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1.xml" ContentType="application/vnd.openxmlformats-officedocument.wordprocessingml.header+xml"/>
  <Override PartName="/word/header1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6.xml" ContentType="application/vnd.openxmlformats-officedocument.wordprocessingml.header+xml"/>
  <Override PartName="/word/header17.xml" ContentType="application/vnd.openxmlformats-officedocument.wordprocessingml.head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8.xml" ContentType="application/vnd.openxmlformats-officedocument.wordprocessingml.header+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header19.xml" ContentType="application/vnd.openxmlformats-officedocument.wordprocessingml.header+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header28.xml" ContentType="application/vnd.openxmlformats-officedocument.wordprocessingml.header+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75BE7" w:rsidRDefault="00F92021">
      <w:r>
        <w:rPr>
          <w:noProof/>
          <w:lang w:eastAsia="tr-TR"/>
        </w:rPr>
        <w:drawing>
          <wp:anchor distT="0" distB="0" distL="114300" distR="114300" simplePos="0" relativeHeight="252370944" behindDoc="0" locked="0" layoutInCell="1" allowOverlap="1" wp14:anchorId="20640A01" wp14:editId="38E08CEC">
            <wp:simplePos x="0" y="0"/>
            <wp:positionH relativeFrom="margin">
              <wp:align>center</wp:align>
            </wp:positionH>
            <wp:positionV relativeFrom="paragraph">
              <wp:posOffset>0</wp:posOffset>
            </wp:positionV>
            <wp:extent cx="3803650" cy="5760085"/>
            <wp:effectExtent l="0" t="0" r="6350" b="0"/>
            <wp:wrapSquare wrapText="bothSides"/>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OO.jpg"/>
                    <pic:cNvPicPr/>
                  </pic:nvPicPr>
                  <pic:blipFill>
                    <a:blip r:embed="rId8">
                      <a:extLst>
                        <a:ext uri="{28A0092B-C50C-407E-A947-70E740481C1C}">
                          <a14:useLocalDpi xmlns:a14="http://schemas.microsoft.com/office/drawing/2010/main" val="0"/>
                        </a:ext>
                      </a:extLst>
                    </a:blip>
                    <a:stretch>
                      <a:fillRect/>
                    </a:stretch>
                  </pic:blipFill>
                  <pic:spPr>
                    <a:xfrm>
                      <a:off x="0" y="0"/>
                      <a:ext cx="3803650" cy="5760085"/>
                    </a:xfrm>
                    <a:prstGeom prst="rect">
                      <a:avLst/>
                    </a:prstGeom>
                  </pic:spPr>
                </pic:pic>
              </a:graphicData>
            </a:graphic>
            <wp14:sizeRelH relativeFrom="page">
              <wp14:pctWidth>0</wp14:pctWidth>
            </wp14:sizeRelH>
            <wp14:sizeRelV relativeFrom="page">
              <wp14:pctHeight>0</wp14:pctHeight>
            </wp14:sizeRelV>
          </wp:anchor>
        </w:drawing>
      </w:r>
      <w:r w:rsidR="00191027">
        <w:t xml:space="preserve">  </w:t>
      </w:r>
    </w:p>
    <w:p w:rsidR="00675BE7" w:rsidRPr="006208D8" w:rsidRDefault="00675BE7" w:rsidP="00675BE7">
      <w:pPr>
        <w:jc w:val="center"/>
        <w:rPr>
          <w:rFonts w:cstheme="minorHAnsi"/>
          <w:color w:val="FF0000"/>
          <w:sz w:val="96"/>
          <w:szCs w:val="96"/>
        </w:rPr>
      </w:pPr>
      <w:r w:rsidRPr="006208D8">
        <w:rPr>
          <w:rFonts w:cstheme="minorHAnsi"/>
          <w:color w:val="FF0000"/>
          <w:sz w:val="96"/>
          <w:szCs w:val="96"/>
        </w:rPr>
        <w:t>EFELER BELEDİYESİ</w:t>
      </w:r>
    </w:p>
    <w:p w:rsidR="004465B2" w:rsidRDefault="003F5070" w:rsidP="00675BE7">
      <w:pPr>
        <w:jc w:val="center"/>
        <w:rPr>
          <w:rFonts w:ascii="Arial" w:hAnsi="Arial" w:cs="Arial"/>
          <w:b/>
          <w:sz w:val="56"/>
          <w:szCs w:val="56"/>
        </w:rPr>
      </w:pPr>
      <w:r>
        <w:rPr>
          <w:rFonts w:ascii="Arial" w:hAnsi="Arial" w:cs="Arial"/>
          <w:b/>
          <w:sz w:val="56"/>
          <w:szCs w:val="56"/>
        </w:rPr>
        <w:t>FAALİYET RAPORU 2019</w:t>
      </w:r>
    </w:p>
    <w:p w:rsidR="004465B2" w:rsidRDefault="004465B2">
      <w:pPr>
        <w:rPr>
          <w:rFonts w:ascii="Arial" w:hAnsi="Arial" w:cs="Arial"/>
          <w:b/>
          <w:sz w:val="56"/>
          <w:szCs w:val="56"/>
        </w:rPr>
      </w:pPr>
      <w:r>
        <w:rPr>
          <w:rFonts w:ascii="Arial" w:hAnsi="Arial" w:cs="Arial"/>
          <w:b/>
          <w:sz w:val="56"/>
          <w:szCs w:val="56"/>
        </w:rPr>
        <w:br w:type="page"/>
      </w:r>
    </w:p>
    <w:p w:rsidR="00675BE7" w:rsidRPr="00675BE7" w:rsidRDefault="004465B2" w:rsidP="00434C1B">
      <w:pPr>
        <w:rPr>
          <w:b/>
          <w:sz w:val="96"/>
          <w:szCs w:val="96"/>
        </w:rPr>
      </w:pPr>
      <w:r>
        <w:rPr>
          <w:b/>
          <w:noProof/>
          <w:sz w:val="96"/>
          <w:szCs w:val="96"/>
          <w:lang w:eastAsia="tr-TR"/>
        </w:rPr>
        <w:lastRenderedPageBreak/>
        <w:drawing>
          <wp:anchor distT="0" distB="0" distL="114300" distR="114300" simplePos="0" relativeHeight="251658240" behindDoc="0" locked="0" layoutInCell="1" allowOverlap="1">
            <wp:simplePos x="0" y="0"/>
            <wp:positionH relativeFrom="column">
              <wp:posOffset>-453390</wp:posOffset>
            </wp:positionH>
            <wp:positionV relativeFrom="paragraph">
              <wp:posOffset>0</wp:posOffset>
            </wp:positionV>
            <wp:extent cx="6667500" cy="7496175"/>
            <wp:effectExtent l="0" t="0" r="0" b="9525"/>
            <wp:wrapSquare wrapText="bothSides"/>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6e5f0a470.jpg"/>
                    <pic:cNvPicPr/>
                  </pic:nvPicPr>
                  <pic:blipFill>
                    <a:blip r:embed="rId9">
                      <a:extLst>
                        <a:ext uri="{28A0092B-C50C-407E-A947-70E740481C1C}">
                          <a14:useLocalDpi xmlns:a14="http://schemas.microsoft.com/office/drawing/2010/main" val="0"/>
                        </a:ext>
                      </a:extLst>
                    </a:blip>
                    <a:stretch>
                      <a:fillRect/>
                    </a:stretch>
                  </pic:blipFill>
                  <pic:spPr>
                    <a:xfrm>
                      <a:off x="0" y="0"/>
                      <a:ext cx="6667500" cy="7496175"/>
                    </a:xfrm>
                    <a:prstGeom prst="rect">
                      <a:avLst/>
                    </a:prstGeom>
                  </pic:spPr>
                </pic:pic>
              </a:graphicData>
            </a:graphic>
            <wp14:sizeRelH relativeFrom="page">
              <wp14:pctWidth>0</wp14:pctWidth>
            </wp14:sizeRelH>
            <wp14:sizeRelV relativeFrom="page">
              <wp14:pctHeight>0</wp14:pctHeight>
            </wp14:sizeRelV>
          </wp:anchor>
        </w:drawing>
      </w:r>
      <w:r w:rsidR="00675BE7" w:rsidRPr="00675BE7">
        <w:rPr>
          <w:b/>
          <w:sz w:val="96"/>
          <w:szCs w:val="96"/>
        </w:rPr>
        <w:br w:type="page"/>
      </w:r>
    </w:p>
    <w:p w:rsidR="004465B2" w:rsidRDefault="004465B2"/>
    <w:p w:rsidR="00B0157A" w:rsidRDefault="004465B2" w:rsidP="00B0157A">
      <w:r>
        <w:br w:type="page"/>
      </w:r>
    </w:p>
    <w:p w:rsidR="00543788" w:rsidRDefault="003F5070" w:rsidP="00B0157A">
      <w:pPr>
        <w:tabs>
          <w:tab w:val="left" w:pos="3615"/>
        </w:tabs>
        <w:jc w:val="center"/>
        <w:rPr>
          <w:b/>
          <w:color w:val="FF0000"/>
          <w:sz w:val="36"/>
          <w:szCs w:val="36"/>
        </w:rPr>
      </w:pPr>
      <w:r>
        <w:rPr>
          <w:b/>
          <w:noProof/>
          <w:color w:val="FF0000"/>
          <w:sz w:val="32"/>
          <w:szCs w:val="32"/>
          <w:lang w:eastAsia="tr-TR"/>
        </w:rPr>
        <w:lastRenderedPageBreak/>
        <w:drawing>
          <wp:anchor distT="0" distB="0" distL="114300" distR="114300" simplePos="0" relativeHeight="252131328" behindDoc="0" locked="0" layoutInCell="1" allowOverlap="1" wp14:anchorId="02D84EFD" wp14:editId="3F5AE261">
            <wp:simplePos x="0" y="0"/>
            <wp:positionH relativeFrom="margin">
              <wp:posOffset>237490</wp:posOffset>
            </wp:positionH>
            <wp:positionV relativeFrom="margin">
              <wp:posOffset>418465</wp:posOffset>
            </wp:positionV>
            <wp:extent cx="5273040" cy="7038340"/>
            <wp:effectExtent l="0" t="0" r="3810" b="0"/>
            <wp:wrapSquare wrapText="bothSides"/>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5273040" cy="7038340"/>
                    </a:xfrm>
                    <a:prstGeom prst="rect">
                      <a:avLst/>
                    </a:prstGeom>
                    <a:noFill/>
                  </pic:spPr>
                </pic:pic>
              </a:graphicData>
            </a:graphic>
            <wp14:sizeRelH relativeFrom="page">
              <wp14:pctWidth>0</wp14:pctWidth>
            </wp14:sizeRelH>
            <wp14:sizeRelV relativeFrom="page">
              <wp14:pctHeight>0</wp14:pctHeight>
            </wp14:sizeRelV>
          </wp:anchor>
        </w:drawing>
      </w:r>
    </w:p>
    <w:p w:rsidR="003F5070" w:rsidRDefault="003F5070" w:rsidP="00B0157A">
      <w:pPr>
        <w:tabs>
          <w:tab w:val="left" w:pos="3615"/>
        </w:tabs>
        <w:jc w:val="center"/>
        <w:rPr>
          <w:b/>
          <w:color w:val="FF0000"/>
          <w:sz w:val="36"/>
          <w:szCs w:val="36"/>
        </w:rPr>
      </w:pPr>
    </w:p>
    <w:p w:rsidR="00B0157A" w:rsidRPr="00B0157A" w:rsidRDefault="003F5070" w:rsidP="00B0157A">
      <w:pPr>
        <w:tabs>
          <w:tab w:val="left" w:pos="3615"/>
        </w:tabs>
        <w:jc w:val="center"/>
        <w:rPr>
          <w:b/>
          <w:color w:val="FF0000"/>
          <w:sz w:val="36"/>
          <w:szCs w:val="36"/>
        </w:rPr>
      </w:pPr>
      <w:r>
        <w:rPr>
          <w:b/>
          <w:color w:val="FF0000"/>
          <w:sz w:val="36"/>
          <w:szCs w:val="36"/>
        </w:rPr>
        <w:t>M. FATİH ATAY</w:t>
      </w:r>
    </w:p>
    <w:p w:rsidR="00E84340" w:rsidRDefault="00B0157A" w:rsidP="00B0157A">
      <w:pPr>
        <w:tabs>
          <w:tab w:val="left" w:pos="3615"/>
        </w:tabs>
        <w:jc w:val="center"/>
        <w:rPr>
          <w:b/>
          <w:color w:val="FF0000"/>
          <w:sz w:val="36"/>
          <w:szCs w:val="36"/>
        </w:rPr>
        <w:sectPr w:rsidR="00E84340" w:rsidSect="00EE3B55">
          <w:footerReference w:type="default" r:id="rId11"/>
          <w:pgSz w:w="11906" w:h="16838"/>
          <w:pgMar w:top="1417" w:right="1417" w:bottom="1417" w:left="1417" w:header="708" w:footer="708" w:gutter="0"/>
          <w:pgNumType w:start="1"/>
          <w:cols w:space="708"/>
          <w:titlePg/>
          <w:docGrid w:linePitch="360"/>
        </w:sectPr>
      </w:pPr>
      <w:r w:rsidRPr="00B0157A">
        <w:rPr>
          <w:b/>
          <w:color w:val="FF0000"/>
          <w:sz w:val="36"/>
          <w:szCs w:val="36"/>
        </w:rPr>
        <w:t>EFELER BELEDİYE BAŞKANI</w:t>
      </w:r>
    </w:p>
    <w:p w:rsidR="00B0157A" w:rsidRPr="00B0157A" w:rsidRDefault="005F1035" w:rsidP="00B0157A">
      <w:pPr>
        <w:tabs>
          <w:tab w:val="left" w:pos="3615"/>
        </w:tabs>
        <w:jc w:val="center"/>
        <w:rPr>
          <w:b/>
          <w:color w:val="FF0000"/>
          <w:sz w:val="36"/>
          <w:szCs w:val="36"/>
        </w:rPr>
      </w:pPr>
      <w:r>
        <w:rPr>
          <w:b/>
          <w:noProof/>
          <w:color w:val="FF0000"/>
          <w:sz w:val="36"/>
          <w:szCs w:val="36"/>
          <w:lang w:eastAsia="tr-TR"/>
        </w:rPr>
        <w:lastRenderedPageBreak/>
        <w:drawing>
          <wp:anchor distT="0" distB="0" distL="114300" distR="114300" simplePos="0" relativeHeight="252254208" behindDoc="0" locked="0" layoutInCell="1" allowOverlap="1" wp14:anchorId="15756720" wp14:editId="5401E17C">
            <wp:simplePos x="0" y="0"/>
            <wp:positionH relativeFrom="column">
              <wp:posOffset>4490720</wp:posOffset>
            </wp:positionH>
            <wp:positionV relativeFrom="paragraph">
              <wp:posOffset>0</wp:posOffset>
            </wp:positionV>
            <wp:extent cx="1679575" cy="2519680"/>
            <wp:effectExtent l="0" t="0" r="0" b="0"/>
            <wp:wrapSquare wrapText="bothSides"/>
            <wp:docPr id="917" name="Resim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 name="ahmet-mithat-tasdan-2_200x300_crop_thumb.jpg"/>
                    <pic:cNvPicPr/>
                  </pic:nvPicPr>
                  <pic:blipFill>
                    <a:blip r:embed="rId12">
                      <a:extLst>
                        <a:ext uri="{28A0092B-C50C-407E-A947-70E740481C1C}">
                          <a14:useLocalDpi xmlns:a14="http://schemas.microsoft.com/office/drawing/2010/main" val="0"/>
                        </a:ext>
                      </a:extLst>
                    </a:blip>
                    <a:stretch>
                      <a:fillRect/>
                    </a:stretch>
                  </pic:blipFill>
                  <pic:spPr>
                    <a:xfrm>
                      <a:off x="0" y="0"/>
                      <a:ext cx="1679575" cy="2519680"/>
                    </a:xfrm>
                    <a:prstGeom prst="rect">
                      <a:avLst/>
                    </a:prstGeom>
                  </pic:spPr>
                </pic:pic>
              </a:graphicData>
            </a:graphic>
            <wp14:sizeRelH relativeFrom="page">
              <wp14:pctWidth>0</wp14:pctWidth>
            </wp14:sizeRelH>
            <wp14:sizeRelV relativeFrom="page">
              <wp14:pctHeight>0</wp14:pctHeight>
            </wp14:sizeRelV>
          </wp:anchor>
        </w:drawing>
      </w:r>
      <w:r>
        <w:rPr>
          <w:b/>
          <w:noProof/>
          <w:color w:val="FF0000"/>
          <w:sz w:val="36"/>
          <w:szCs w:val="36"/>
          <w:lang w:eastAsia="tr-TR"/>
        </w:rPr>
        <w:drawing>
          <wp:anchor distT="0" distB="0" distL="114300" distR="114300" simplePos="0" relativeHeight="252253184" behindDoc="0" locked="0" layoutInCell="1" allowOverlap="1" wp14:anchorId="7B282343" wp14:editId="4DDDCDE8">
            <wp:simplePos x="0" y="0"/>
            <wp:positionH relativeFrom="margin">
              <wp:posOffset>2203905</wp:posOffset>
            </wp:positionH>
            <wp:positionV relativeFrom="margin">
              <wp:align>top</wp:align>
            </wp:positionV>
            <wp:extent cx="1679575" cy="2519680"/>
            <wp:effectExtent l="0" t="0" r="0" b="0"/>
            <wp:wrapSquare wrapText="bothSides"/>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hmet-kizilkaya-2_200x300_crop_thumb.jpg"/>
                    <pic:cNvPicPr/>
                  </pic:nvPicPr>
                  <pic:blipFill>
                    <a:blip r:embed="rId13">
                      <a:extLst>
                        <a:ext uri="{28A0092B-C50C-407E-A947-70E740481C1C}">
                          <a14:useLocalDpi xmlns:a14="http://schemas.microsoft.com/office/drawing/2010/main" val="0"/>
                        </a:ext>
                      </a:extLst>
                    </a:blip>
                    <a:stretch>
                      <a:fillRect/>
                    </a:stretch>
                  </pic:blipFill>
                  <pic:spPr>
                    <a:xfrm>
                      <a:off x="0" y="0"/>
                      <a:ext cx="1680000" cy="2520000"/>
                    </a:xfrm>
                    <a:prstGeom prst="rect">
                      <a:avLst/>
                    </a:prstGeom>
                  </pic:spPr>
                </pic:pic>
              </a:graphicData>
            </a:graphic>
            <wp14:sizeRelH relativeFrom="margin">
              <wp14:pctWidth>0</wp14:pctWidth>
            </wp14:sizeRelH>
            <wp14:sizeRelV relativeFrom="margin">
              <wp14:pctHeight>0</wp14:pctHeight>
            </wp14:sizeRelV>
          </wp:anchor>
        </w:drawing>
      </w:r>
      <w:r>
        <w:rPr>
          <w:b/>
          <w:noProof/>
          <w:color w:val="FF0000"/>
          <w:sz w:val="36"/>
          <w:szCs w:val="36"/>
          <w:lang w:eastAsia="tr-TR"/>
        </w:rPr>
        <w:drawing>
          <wp:anchor distT="0" distB="0" distL="114300" distR="114300" simplePos="0" relativeHeight="252252160" behindDoc="0" locked="0" layoutInCell="1" allowOverlap="1" wp14:anchorId="51310DD4" wp14:editId="61EC61F8">
            <wp:simplePos x="2846717" y="897147"/>
            <wp:positionH relativeFrom="margin">
              <wp:align>left</wp:align>
            </wp:positionH>
            <wp:positionV relativeFrom="margin">
              <wp:align>top</wp:align>
            </wp:positionV>
            <wp:extent cx="1679575" cy="2519680"/>
            <wp:effectExtent l="0" t="0" r="0" b="0"/>
            <wp:wrapSquare wrapText="bothSides"/>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bidin-arslan-2_200x300_crop_thumb.jpg"/>
                    <pic:cNvPicPr/>
                  </pic:nvPicPr>
                  <pic:blipFill>
                    <a:blip r:embed="rId14">
                      <a:extLst>
                        <a:ext uri="{28A0092B-C50C-407E-A947-70E740481C1C}">
                          <a14:useLocalDpi xmlns:a14="http://schemas.microsoft.com/office/drawing/2010/main" val="0"/>
                        </a:ext>
                      </a:extLst>
                    </a:blip>
                    <a:stretch>
                      <a:fillRect/>
                    </a:stretch>
                  </pic:blipFill>
                  <pic:spPr>
                    <a:xfrm>
                      <a:off x="0" y="0"/>
                      <a:ext cx="1680000" cy="2520000"/>
                    </a:xfrm>
                    <a:prstGeom prst="rect">
                      <a:avLst/>
                    </a:prstGeom>
                  </pic:spPr>
                </pic:pic>
              </a:graphicData>
            </a:graphic>
            <wp14:sizeRelH relativeFrom="margin">
              <wp14:pctWidth>0</wp14:pctWidth>
            </wp14:sizeRelH>
            <wp14:sizeRelV relativeFrom="margin">
              <wp14:pctHeight>0</wp14:pctHeight>
            </wp14:sizeRelV>
          </wp:anchor>
        </w:drawing>
      </w:r>
      <w:r w:rsidR="006B1D85">
        <w:rPr>
          <w:noProof/>
          <w:lang w:eastAsia="tr-TR"/>
        </w:rPr>
        <mc:AlternateContent>
          <mc:Choice Requires="wps">
            <w:drawing>
              <wp:anchor distT="0" distB="0" distL="114300" distR="114300" simplePos="0" relativeHeight="252264448" behindDoc="0" locked="0" layoutInCell="1" allowOverlap="1" wp14:anchorId="22E97FD3" wp14:editId="72D988D5">
                <wp:simplePos x="0" y="0"/>
                <wp:positionH relativeFrom="column">
                  <wp:posOffset>2203450</wp:posOffset>
                </wp:positionH>
                <wp:positionV relativeFrom="paragraph">
                  <wp:posOffset>2576830</wp:posOffset>
                </wp:positionV>
                <wp:extent cx="1679575" cy="635"/>
                <wp:effectExtent l="0" t="0" r="0" b="0"/>
                <wp:wrapSquare wrapText="bothSides"/>
                <wp:docPr id="573" name="Metin Kutusu 573"/>
                <wp:cNvGraphicFramePr/>
                <a:graphic xmlns:a="http://schemas.openxmlformats.org/drawingml/2006/main">
                  <a:graphicData uri="http://schemas.microsoft.com/office/word/2010/wordprocessingShape">
                    <wps:wsp>
                      <wps:cNvSpPr txBox="1"/>
                      <wps:spPr>
                        <a:xfrm>
                          <a:off x="0" y="0"/>
                          <a:ext cx="1679575" cy="635"/>
                        </a:xfrm>
                        <a:prstGeom prst="rect">
                          <a:avLst/>
                        </a:prstGeom>
                        <a:solidFill>
                          <a:prstClr val="white"/>
                        </a:solidFill>
                        <a:ln>
                          <a:noFill/>
                        </a:ln>
                      </wps:spPr>
                      <wps:txbx>
                        <w:txbxContent>
                          <w:p w:rsidR="00167C04" w:rsidRPr="006B1D85" w:rsidRDefault="00167C04" w:rsidP="006B1D85">
                            <w:pPr>
                              <w:pStyle w:val="ResimYazs"/>
                              <w:rPr>
                                <w:b/>
                                <w:i w:val="0"/>
                                <w:noProof/>
                                <w:color w:val="FF0000"/>
                                <w:sz w:val="28"/>
                                <w:szCs w:val="28"/>
                              </w:rPr>
                            </w:pPr>
                            <w:r w:rsidRPr="006B1D85">
                              <w:rPr>
                                <w:b/>
                                <w:i w:val="0"/>
                                <w:color w:val="FF0000"/>
                                <w:sz w:val="28"/>
                                <w:szCs w:val="28"/>
                              </w:rPr>
                              <w:t>AHMET KIZILKAYA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22E97FD3" id="_x0000_t202" coordsize="21600,21600" o:spt="202" path="m,l,21600r21600,l21600,xe">
                <v:stroke joinstyle="miter"/>
                <v:path gradientshapeok="t" o:connecttype="rect"/>
              </v:shapetype>
              <v:shape id="Metin Kutusu 573" o:spid="_x0000_s1026" type="#_x0000_t202" style="position:absolute;left:0;text-align:left;margin-left:173.5pt;margin-top:202.9pt;width:132.25pt;height:.05pt;z-index:252264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" stroked="f">
                <v:textbox style="mso-fit-shape-to-text:t" inset="0,0,0,0">
                  <w:txbxContent>
                    <w:p w:rsidR="00167C04" w:rsidRPr="006B1D85" w:rsidRDefault="00167C04" w:rsidP="006B1D85">
                      <w:pPr>
                        <w:pStyle w:val="ResimYazs"/>
                        <w:rPr>
                          <w:b/>
                          <w:i w:val="0"/>
                          <w:noProof/>
                          <w:color w:val="FF0000"/>
                          <w:sz w:val="28"/>
                          <w:szCs w:val="28"/>
                        </w:rPr>
                      </w:pPr>
                      <w:r w:rsidRPr="006B1D85">
                        <w:rPr>
                          <w:b/>
                          <w:i w:val="0"/>
                          <w:color w:val="FF0000"/>
                          <w:sz w:val="28"/>
                          <w:szCs w:val="28"/>
                        </w:rPr>
                        <w:t>AHMET KIZILKAYA</w:t>
                      </w:r>
                    </w:p>
                  </w:txbxContent>
                </v:textbox>
                <w10:wrap type="square"/>
              </v:shape>
            </w:pict>
          </mc:Fallback>
        </mc:AlternateContent>
      </w:r>
      <w:r w:rsidR="00374584">
        <w:rPr>
          <w:b/>
          <w:color w:val="FF0000"/>
          <w:sz w:val="36"/>
          <w:szCs w:val="36"/>
        </w:rPr>
        <w:t xml:space="preserve"> </w:t>
      </w:r>
    </w:p>
    <w:p w:rsidR="000E0B4F" w:rsidRDefault="006B1D85" w:rsidP="00B0157A">
      <w:pPr>
        <w:tabs>
          <w:tab w:val="left" w:pos="3615"/>
        </w:tabs>
        <w:jc w:val="center"/>
        <w:rPr>
          <w:b/>
          <w:color w:val="FF0000"/>
          <w:sz w:val="36"/>
          <w:szCs w:val="36"/>
        </w:rPr>
      </w:pPr>
      <w:r>
        <w:rPr>
          <w:noProof/>
          <w:lang w:eastAsia="tr-TR"/>
        </w:rPr>
        <mc:AlternateContent>
          <mc:Choice Requires="wps">
            <w:drawing>
              <wp:anchor distT="0" distB="0" distL="114300" distR="114300" simplePos="0" relativeHeight="252270592" behindDoc="0" locked="0" layoutInCell="1" allowOverlap="1" wp14:anchorId="68F9BA6C" wp14:editId="4F71B200">
                <wp:simplePos x="0" y="0"/>
                <wp:positionH relativeFrom="column">
                  <wp:posOffset>2282190</wp:posOffset>
                </wp:positionH>
                <wp:positionV relativeFrom="paragraph">
                  <wp:posOffset>5144135</wp:posOffset>
                </wp:positionV>
                <wp:extent cx="1679575" cy="635"/>
                <wp:effectExtent l="0" t="0" r="0" b="0"/>
                <wp:wrapSquare wrapText="bothSides"/>
                <wp:docPr id="148" name="Metin Kutusu 148"/>
                <wp:cNvGraphicFramePr/>
                <a:graphic xmlns:a="http://schemas.openxmlformats.org/drawingml/2006/main">
                  <a:graphicData uri="http://schemas.microsoft.com/office/word/2010/wordprocessingShape">
                    <wps:wsp>
                      <wps:cNvSpPr txBox="1"/>
                      <wps:spPr>
                        <a:xfrm>
                          <a:off x="0" y="0"/>
                          <a:ext cx="1679575" cy="635"/>
                        </a:xfrm>
                        <a:prstGeom prst="rect">
                          <a:avLst/>
                        </a:prstGeom>
                        <a:solidFill>
                          <a:prstClr val="white"/>
                        </a:solidFill>
                        <a:ln>
                          <a:noFill/>
                        </a:ln>
                      </wps:spPr>
                      <wps:txbx>
                        <w:txbxContent>
                          <w:p w:rsidR="00167C04" w:rsidRPr="00BA004C" w:rsidRDefault="00167C04" w:rsidP="006B1D85">
                            <w:pPr>
                              <w:pStyle w:val="ResimYazs"/>
                              <w:rPr>
                                <w:b/>
                                <w:i w:val="0"/>
                                <w:noProof/>
                                <w:color w:val="FF0000"/>
                                <w:sz w:val="28"/>
                                <w:szCs w:val="28"/>
                              </w:rPr>
                            </w:pPr>
                            <w:r w:rsidRPr="00BA004C">
                              <w:rPr>
                                <w:b/>
                                <w:i w:val="0"/>
                                <w:noProof/>
                                <w:color w:val="FF0000"/>
                                <w:sz w:val="28"/>
                                <w:szCs w:val="28"/>
                              </w:rPr>
                              <w:t>ALTAN KEMERCİ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8F9BA6C" id="Metin Kutusu 148" o:spid="_x0000_s1027" type="#_x0000_t202" style="position:absolute;left:0;text-align:left;margin-left:179.7pt;margin-top:405.05pt;width:132.25pt;height:.05pt;z-index:25227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" stroked="f">
                <v:textbox style="mso-fit-shape-to-text:t" inset="0,0,0,0">
                  <w:txbxContent>
                    <w:p w:rsidR="00167C04" w:rsidRPr="00BA004C" w:rsidRDefault="00167C04" w:rsidP="006B1D85">
                      <w:pPr>
                        <w:pStyle w:val="ResimYazs"/>
                        <w:rPr>
                          <w:b/>
                          <w:i w:val="0"/>
                          <w:noProof/>
                          <w:color w:val="FF0000"/>
                          <w:sz w:val="28"/>
                          <w:szCs w:val="28"/>
                        </w:rPr>
                      </w:pPr>
                      <w:r w:rsidRPr="00BA004C">
                        <w:rPr>
                          <w:b/>
                          <w:i w:val="0"/>
                          <w:noProof/>
                          <w:color w:val="FF0000"/>
                          <w:sz w:val="28"/>
                          <w:szCs w:val="28"/>
                        </w:rPr>
                        <w:t>ALTAN KEMERCİ</w:t>
                      </w:r>
                    </w:p>
                  </w:txbxContent>
                </v:textbox>
                <w10:wrap type="square"/>
              </v:shape>
            </w:pict>
          </mc:Fallback>
        </mc:AlternateContent>
      </w:r>
    </w:p>
    <w:p w:rsidR="004465B2" w:rsidRDefault="006B1D85" w:rsidP="00B0157A">
      <w:pPr>
        <w:tabs>
          <w:tab w:val="left" w:pos="3615"/>
        </w:tabs>
        <w:jc w:val="center"/>
        <w:rPr>
          <w:b/>
          <w:color w:val="FF0000"/>
          <w:sz w:val="36"/>
          <w:szCs w:val="36"/>
        </w:rPr>
      </w:pPr>
      <w:r>
        <w:rPr>
          <w:noProof/>
          <w:lang w:eastAsia="tr-TR"/>
        </w:rPr>
        <mc:AlternateContent>
          <mc:Choice Requires="wps">
            <w:drawing>
              <wp:anchor distT="0" distB="0" distL="114300" distR="114300" simplePos="0" relativeHeight="252272640" behindDoc="0" locked="0" layoutInCell="1" allowOverlap="1" wp14:anchorId="105D8915" wp14:editId="6F609E1A">
                <wp:simplePos x="0" y="0"/>
                <wp:positionH relativeFrom="column">
                  <wp:posOffset>4551680</wp:posOffset>
                </wp:positionH>
                <wp:positionV relativeFrom="paragraph">
                  <wp:posOffset>4744720</wp:posOffset>
                </wp:positionV>
                <wp:extent cx="1679575" cy="635"/>
                <wp:effectExtent l="0" t="0" r="0" b="0"/>
                <wp:wrapSquare wrapText="bothSides"/>
                <wp:docPr id="173" name="Metin Kutusu 173"/>
                <wp:cNvGraphicFramePr/>
                <a:graphic xmlns:a="http://schemas.openxmlformats.org/drawingml/2006/main">
                  <a:graphicData uri="http://schemas.microsoft.com/office/word/2010/wordprocessingShape">
                    <wps:wsp>
                      <wps:cNvSpPr txBox="1"/>
                      <wps:spPr>
                        <a:xfrm>
                          <a:off x="0" y="0"/>
                          <a:ext cx="1679575" cy="635"/>
                        </a:xfrm>
                        <a:prstGeom prst="rect">
                          <a:avLst/>
                        </a:prstGeom>
                        <a:solidFill>
                          <a:prstClr val="white"/>
                        </a:solidFill>
                        <a:ln>
                          <a:noFill/>
                        </a:ln>
                      </wps:spPr>
                      <wps:txbx>
                        <w:txbxContent>
                          <w:p w:rsidR="00167C04" w:rsidRPr="00BA004C" w:rsidRDefault="00167C04" w:rsidP="006B1D85">
                            <w:pPr>
                              <w:pStyle w:val="ResimYazs"/>
                              <w:rPr>
                                <w:b/>
                                <w:i w:val="0"/>
                                <w:noProof/>
                                <w:color w:val="FF0000"/>
                                <w:sz w:val="28"/>
                                <w:szCs w:val="28"/>
                              </w:rPr>
                            </w:pPr>
                            <w:r w:rsidRPr="00BA004C">
                              <w:rPr>
                                <w:b/>
                                <w:i w:val="0"/>
                                <w:noProof/>
                                <w:color w:val="FF0000"/>
                                <w:sz w:val="28"/>
                                <w:szCs w:val="28"/>
                              </w:rPr>
                              <w:t>AYŞE ÖZDEMİR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05D8915" id="Metin Kutusu 173" o:spid="_x0000_s1028" type="#_x0000_t202" style="position:absolute;left:0;text-align:left;margin-left:358.4pt;margin-top:373.6pt;width:132.25pt;height:.05pt;z-index:252272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" stroked="f">
                <v:textbox style="mso-fit-shape-to-text:t" inset="0,0,0,0">
                  <w:txbxContent>
                    <w:p w:rsidR="00167C04" w:rsidRPr="00BA004C" w:rsidRDefault="00167C04" w:rsidP="006B1D85">
                      <w:pPr>
                        <w:pStyle w:val="ResimYazs"/>
                        <w:rPr>
                          <w:b/>
                          <w:i w:val="0"/>
                          <w:noProof/>
                          <w:color w:val="FF0000"/>
                          <w:sz w:val="28"/>
                          <w:szCs w:val="28"/>
                        </w:rPr>
                      </w:pPr>
                      <w:r w:rsidRPr="00BA004C">
                        <w:rPr>
                          <w:b/>
                          <w:i w:val="0"/>
                          <w:noProof/>
                          <w:color w:val="FF0000"/>
                          <w:sz w:val="28"/>
                          <w:szCs w:val="28"/>
                        </w:rPr>
                        <w:t>AYŞE ÖZDEMİR</w:t>
                      </w:r>
                    </w:p>
                  </w:txbxContent>
                </v:textbox>
                <w10:wrap type="square"/>
              </v:shape>
            </w:pict>
          </mc:Fallback>
        </mc:AlternateContent>
      </w:r>
    </w:p>
    <w:p w:rsidR="00F47445" w:rsidRDefault="00F47445" w:rsidP="00B0157A">
      <w:pPr>
        <w:tabs>
          <w:tab w:val="left" w:pos="3615"/>
        </w:tabs>
        <w:jc w:val="center"/>
        <w:rPr>
          <w:b/>
          <w:color w:val="FF0000"/>
          <w:sz w:val="36"/>
          <w:szCs w:val="36"/>
        </w:rPr>
      </w:pPr>
    </w:p>
    <w:p w:rsidR="00F47445" w:rsidRPr="00F47445" w:rsidRDefault="00F47445" w:rsidP="00F47445">
      <w:pPr>
        <w:rPr>
          <w:sz w:val="36"/>
          <w:szCs w:val="36"/>
        </w:rPr>
      </w:pPr>
    </w:p>
    <w:p w:rsidR="00F47445" w:rsidRPr="00F47445" w:rsidRDefault="00F47445" w:rsidP="00F47445">
      <w:pPr>
        <w:rPr>
          <w:sz w:val="36"/>
          <w:szCs w:val="36"/>
        </w:rPr>
      </w:pPr>
    </w:p>
    <w:p w:rsidR="00F47445" w:rsidRPr="00F47445" w:rsidRDefault="006B1D85" w:rsidP="00F47445">
      <w:pPr>
        <w:rPr>
          <w:sz w:val="36"/>
          <w:szCs w:val="36"/>
        </w:rPr>
      </w:pPr>
      <w:r>
        <w:rPr>
          <w:noProof/>
          <w:lang w:eastAsia="tr-TR"/>
        </w:rPr>
        <mc:AlternateContent>
          <mc:Choice Requires="wps">
            <w:drawing>
              <wp:anchor distT="0" distB="0" distL="114300" distR="114300" simplePos="0" relativeHeight="252266496" behindDoc="0" locked="0" layoutInCell="1" allowOverlap="1" wp14:anchorId="0AFB06BF" wp14:editId="5B3E747F">
                <wp:simplePos x="0" y="0"/>
                <wp:positionH relativeFrom="column">
                  <wp:posOffset>4490720</wp:posOffset>
                </wp:positionH>
                <wp:positionV relativeFrom="paragraph">
                  <wp:posOffset>160655</wp:posOffset>
                </wp:positionV>
                <wp:extent cx="1860550" cy="635"/>
                <wp:effectExtent l="0" t="0" r="6350" b="0"/>
                <wp:wrapSquare wrapText="bothSides"/>
                <wp:docPr id="574" name="Metin Kutusu 574"/>
                <wp:cNvGraphicFramePr/>
                <a:graphic xmlns:a="http://schemas.openxmlformats.org/drawingml/2006/main">
                  <a:graphicData uri="http://schemas.microsoft.com/office/word/2010/wordprocessingShape">
                    <wps:wsp>
                      <wps:cNvSpPr txBox="1"/>
                      <wps:spPr>
                        <a:xfrm>
                          <a:off x="0" y="0"/>
                          <a:ext cx="1860550" cy="635"/>
                        </a:xfrm>
                        <a:prstGeom prst="rect">
                          <a:avLst/>
                        </a:prstGeom>
                        <a:solidFill>
                          <a:prstClr val="white"/>
                        </a:solidFill>
                        <a:ln>
                          <a:noFill/>
                        </a:ln>
                      </wps:spPr>
                      <wps:txbx>
                        <w:txbxContent>
                          <w:p w:rsidR="00167C04" w:rsidRPr="006B1D85" w:rsidRDefault="00167C04" w:rsidP="006B1D85">
                            <w:pPr>
                              <w:pStyle w:val="ResimYazs"/>
                              <w:rPr>
                                <w:b/>
                                <w:i w:val="0"/>
                                <w:noProof/>
                                <w:color w:val="FF0000"/>
                                <w:sz w:val="28"/>
                                <w:szCs w:val="28"/>
                              </w:rPr>
                            </w:pPr>
                            <w:r>
                              <w:rPr>
                                <w:b/>
                                <w:i w:val="0"/>
                                <w:noProof/>
                                <w:color w:val="FF0000"/>
                                <w:sz w:val="28"/>
                                <w:szCs w:val="28"/>
                              </w:rPr>
                              <w:t>AHMET MİTHAT DAŞTAN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FB06BF" id="Metin Kutusu 574" o:spid="_x0000_s1029" type="#_x0000_t202" style="position:absolute;margin-left:353.6pt;margin-top:12.65pt;width:146.5pt;height:.05pt;z-index:252266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" stroked="f">
                <v:textbox style="mso-fit-shape-to-text:t" inset="0,0,0,0">
                  <w:txbxContent>
                    <w:p w:rsidR="00167C04" w:rsidRPr="006B1D85" w:rsidRDefault="00167C04" w:rsidP="006B1D85">
                      <w:pPr>
                        <w:pStyle w:val="ResimYazs"/>
                        <w:rPr>
                          <w:b/>
                          <w:i w:val="0"/>
                          <w:noProof/>
                          <w:color w:val="FF0000"/>
                          <w:sz w:val="28"/>
                          <w:szCs w:val="28"/>
                        </w:rPr>
                      </w:pPr>
                      <w:r>
                        <w:rPr>
                          <w:b/>
                          <w:i w:val="0"/>
                          <w:noProof/>
                          <w:color w:val="FF0000"/>
                          <w:sz w:val="28"/>
                          <w:szCs w:val="28"/>
                        </w:rPr>
                        <w:t>AHMET MİTHAT DAŞTAN</w:t>
                      </w:r>
                    </w:p>
                  </w:txbxContent>
                </v:textbox>
                <w10:wrap type="square"/>
              </v:shape>
            </w:pict>
          </mc:Fallback>
        </mc:AlternateContent>
      </w:r>
      <w:r>
        <w:rPr>
          <w:noProof/>
          <w:lang w:eastAsia="tr-TR"/>
        </w:rPr>
        <mc:AlternateContent>
          <mc:Choice Requires="wps">
            <w:drawing>
              <wp:anchor distT="0" distB="0" distL="114300" distR="114300" simplePos="0" relativeHeight="252259328" behindDoc="0" locked="0" layoutInCell="1" allowOverlap="1" wp14:anchorId="0608254D" wp14:editId="018BA370">
                <wp:simplePos x="0" y="0"/>
                <wp:positionH relativeFrom="margin">
                  <wp:align>left</wp:align>
                </wp:positionH>
                <wp:positionV relativeFrom="paragraph">
                  <wp:posOffset>160508</wp:posOffset>
                </wp:positionV>
                <wp:extent cx="1679575" cy="635"/>
                <wp:effectExtent l="0" t="0" r="0" b="5715"/>
                <wp:wrapSquare wrapText="bothSides"/>
                <wp:docPr id="558" name="Metin Kutusu 558"/>
                <wp:cNvGraphicFramePr/>
                <a:graphic xmlns:a="http://schemas.openxmlformats.org/drawingml/2006/main">
                  <a:graphicData uri="http://schemas.microsoft.com/office/word/2010/wordprocessingShape">
                    <wps:wsp>
                      <wps:cNvSpPr txBox="1"/>
                      <wps:spPr>
                        <a:xfrm>
                          <a:off x="0" y="0"/>
                          <a:ext cx="1679575" cy="635"/>
                        </a:xfrm>
                        <a:prstGeom prst="rect">
                          <a:avLst/>
                        </a:prstGeom>
                        <a:solidFill>
                          <a:prstClr val="white"/>
                        </a:solidFill>
                        <a:ln>
                          <a:noFill/>
                        </a:ln>
                      </wps:spPr>
                      <wps:txbx>
                        <w:txbxContent>
                          <w:p w:rsidR="00167C04" w:rsidRPr="00BA004C" w:rsidRDefault="00167C04" w:rsidP="00F47445">
                            <w:pPr>
                              <w:pStyle w:val="ResimYazs"/>
                              <w:rPr>
                                <w:b/>
                                <w:i w:val="0"/>
                                <w:noProof/>
                                <w:color w:val="FF0000"/>
                                <w:sz w:val="28"/>
                                <w:szCs w:val="28"/>
                              </w:rPr>
                            </w:pPr>
                            <w:r w:rsidRPr="00BA004C">
                              <w:rPr>
                                <w:b/>
                                <w:i w:val="0"/>
                                <w:color w:val="FF0000"/>
                                <w:sz w:val="28"/>
                                <w:szCs w:val="28"/>
                              </w:rPr>
                              <w:t>ABİDİN ARSLAN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08254D" id="Metin Kutusu 558" o:spid="_x0000_s1030" type="#_x0000_t202" style="position:absolute;margin-left:0;margin-top:12.65pt;width:132.25pt;height:.05pt;z-index:25225932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" stroked="f">
                <v:textbox style="mso-fit-shape-to-text:t" inset="0,0,0,0">
                  <w:txbxContent>
                    <w:p w:rsidR="00167C04" w:rsidRPr="00BA004C" w:rsidRDefault="00167C04" w:rsidP="00F47445">
                      <w:pPr>
                        <w:pStyle w:val="ResimYazs"/>
                        <w:rPr>
                          <w:b/>
                          <w:i w:val="0"/>
                          <w:noProof/>
                          <w:color w:val="FF0000"/>
                          <w:sz w:val="28"/>
                          <w:szCs w:val="28"/>
                        </w:rPr>
                      </w:pPr>
                      <w:r w:rsidRPr="00BA004C">
                        <w:rPr>
                          <w:b/>
                          <w:i w:val="0"/>
                          <w:color w:val="FF0000"/>
                          <w:sz w:val="28"/>
                          <w:szCs w:val="28"/>
                        </w:rPr>
                        <w:t>ABİDİN ARSLAN</w:t>
                      </w:r>
                    </w:p>
                  </w:txbxContent>
                </v:textbox>
                <w10:wrap type="square" anchorx="margin"/>
              </v:shape>
            </w:pict>
          </mc:Fallback>
        </mc:AlternateContent>
      </w:r>
    </w:p>
    <w:p w:rsidR="00F47445" w:rsidRPr="00F47445" w:rsidRDefault="005F1035" w:rsidP="00F47445">
      <w:pPr>
        <w:rPr>
          <w:sz w:val="36"/>
          <w:szCs w:val="36"/>
        </w:rPr>
      </w:pPr>
      <w:r>
        <w:rPr>
          <w:b/>
          <w:noProof/>
          <w:color w:val="FF0000"/>
          <w:sz w:val="36"/>
          <w:szCs w:val="36"/>
          <w:lang w:eastAsia="tr-TR"/>
        </w:rPr>
        <w:drawing>
          <wp:anchor distT="0" distB="0" distL="114300" distR="114300" simplePos="0" relativeHeight="252257280" behindDoc="0" locked="0" layoutInCell="1" allowOverlap="1" wp14:anchorId="46287981" wp14:editId="19CA208F">
            <wp:simplePos x="0" y="0"/>
            <wp:positionH relativeFrom="column">
              <wp:posOffset>4554220</wp:posOffset>
            </wp:positionH>
            <wp:positionV relativeFrom="paragraph">
              <wp:posOffset>153035</wp:posOffset>
            </wp:positionV>
            <wp:extent cx="1679575" cy="2519045"/>
            <wp:effectExtent l="0" t="0" r="0" b="0"/>
            <wp:wrapSquare wrapText="bothSides"/>
            <wp:docPr id="109" name="Resi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ayse-ozdemir-2_200x300_crop_thumb.jpg"/>
                    <pic:cNvPicPr/>
                  </pic:nvPicPr>
                  <pic:blipFill>
                    <a:blip r:embed="rId15">
                      <a:extLst>
                        <a:ext uri="{28A0092B-C50C-407E-A947-70E740481C1C}">
                          <a14:useLocalDpi xmlns:a14="http://schemas.microsoft.com/office/drawing/2010/main" val="0"/>
                        </a:ext>
                      </a:extLst>
                    </a:blip>
                    <a:stretch>
                      <a:fillRect/>
                    </a:stretch>
                  </pic:blipFill>
                  <pic:spPr>
                    <a:xfrm>
                      <a:off x="0" y="0"/>
                      <a:ext cx="1679575" cy="2519045"/>
                    </a:xfrm>
                    <a:prstGeom prst="rect">
                      <a:avLst/>
                    </a:prstGeom>
                  </pic:spPr>
                </pic:pic>
              </a:graphicData>
            </a:graphic>
            <wp14:sizeRelH relativeFrom="page">
              <wp14:pctWidth>0</wp14:pctWidth>
            </wp14:sizeRelH>
            <wp14:sizeRelV relativeFrom="page">
              <wp14:pctHeight>0</wp14:pctHeight>
            </wp14:sizeRelV>
          </wp:anchor>
        </w:drawing>
      </w:r>
      <w:r>
        <w:rPr>
          <w:b/>
          <w:noProof/>
          <w:color w:val="FF0000"/>
          <w:sz w:val="36"/>
          <w:szCs w:val="36"/>
          <w:lang w:eastAsia="tr-TR"/>
        </w:rPr>
        <w:drawing>
          <wp:anchor distT="0" distB="0" distL="114300" distR="114300" simplePos="0" relativeHeight="252256256" behindDoc="0" locked="0" layoutInCell="1" allowOverlap="1" wp14:anchorId="66B3E9B4" wp14:editId="1F199082">
            <wp:simplePos x="0" y="0"/>
            <wp:positionH relativeFrom="column">
              <wp:posOffset>2280285</wp:posOffset>
            </wp:positionH>
            <wp:positionV relativeFrom="paragraph">
              <wp:posOffset>153035</wp:posOffset>
            </wp:positionV>
            <wp:extent cx="1679575" cy="2519680"/>
            <wp:effectExtent l="0" t="0" r="0" b="0"/>
            <wp:wrapSquare wrapText="bothSides"/>
            <wp:docPr id="923" name="Resim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 name="altan-kemerci-2_200x300_crop_thumb.jpg"/>
                    <pic:cNvPicPr/>
                  </pic:nvPicPr>
                  <pic:blipFill>
                    <a:blip r:embed="rId16">
                      <a:extLst>
                        <a:ext uri="{28A0092B-C50C-407E-A947-70E740481C1C}">
                          <a14:useLocalDpi xmlns:a14="http://schemas.microsoft.com/office/drawing/2010/main" val="0"/>
                        </a:ext>
                      </a:extLst>
                    </a:blip>
                    <a:stretch>
                      <a:fillRect/>
                    </a:stretch>
                  </pic:blipFill>
                  <pic:spPr>
                    <a:xfrm>
                      <a:off x="0" y="0"/>
                      <a:ext cx="1679575" cy="2519680"/>
                    </a:xfrm>
                    <a:prstGeom prst="rect">
                      <a:avLst/>
                    </a:prstGeom>
                  </pic:spPr>
                </pic:pic>
              </a:graphicData>
            </a:graphic>
            <wp14:sizeRelH relativeFrom="page">
              <wp14:pctWidth>0</wp14:pctWidth>
            </wp14:sizeRelH>
            <wp14:sizeRelV relativeFrom="page">
              <wp14:pctHeight>0</wp14:pctHeight>
            </wp14:sizeRelV>
          </wp:anchor>
        </w:drawing>
      </w:r>
      <w:r>
        <w:rPr>
          <w:b/>
          <w:noProof/>
          <w:color w:val="FF0000"/>
          <w:sz w:val="36"/>
          <w:szCs w:val="36"/>
          <w:lang w:eastAsia="tr-TR"/>
        </w:rPr>
        <w:drawing>
          <wp:anchor distT="0" distB="0" distL="114300" distR="114300" simplePos="0" relativeHeight="252255232" behindDoc="0" locked="0" layoutInCell="1" allowOverlap="1" wp14:anchorId="5FAF839F" wp14:editId="6B595A8D">
            <wp:simplePos x="0" y="0"/>
            <wp:positionH relativeFrom="margin">
              <wp:align>left</wp:align>
            </wp:positionH>
            <wp:positionV relativeFrom="paragraph">
              <wp:posOffset>150108</wp:posOffset>
            </wp:positionV>
            <wp:extent cx="1679575" cy="2519680"/>
            <wp:effectExtent l="0" t="0" r="0" b="0"/>
            <wp:wrapSquare wrapText="bothSides"/>
            <wp:docPr id="108" name="Resi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arzu-akbulut-aksunger-2_200x300_crop_thumb.jpg"/>
                    <pic:cNvPicPr/>
                  </pic:nvPicPr>
                  <pic:blipFill>
                    <a:blip r:embed="rId17">
                      <a:extLst>
                        <a:ext uri="{28A0092B-C50C-407E-A947-70E740481C1C}">
                          <a14:useLocalDpi xmlns:a14="http://schemas.microsoft.com/office/drawing/2010/main" val="0"/>
                        </a:ext>
                      </a:extLst>
                    </a:blip>
                    <a:stretch>
                      <a:fillRect/>
                    </a:stretch>
                  </pic:blipFill>
                  <pic:spPr>
                    <a:xfrm>
                      <a:off x="0" y="0"/>
                      <a:ext cx="1679575" cy="2519680"/>
                    </a:xfrm>
                    <a:prstGeom prst="rect">
                      <a:avLst/>
                    </a:prstGeom>
                  </pic:spPr>
                </pic:pic>
              </a:graphicData>
            </a:graphic>
            <wp14:sizeRelH relativeFrom="page">
              <wp14:pctWidth>0</wp14:pctWidth>
            </wp14:sizeRelH>
            <wp14:sizeRelV relativeFrom="page">
              <wp14:pctHeight>0</wp14:pctHeight>
            </wp14:sizeRelV>
          </wp:anchor>
        </w:drawing>
      </w:r>
    </w:p>
    <w:p w:rsidR="00F47445" w:rsidRPr="00F47445" w:rsidRDefault="00F47445" w:rsidP="00F47445">
      <w:pPr>
        <w:rPr>
          <w:sz w:val="36"/>
          <w:szCs w:val="36"/>
        </w:rPr>
      </w:pPr>
    </w:p>
    <w:p w:rsidR="00F47445" w:rsidRPr="00F47445" w:rsidRDefault="00F47445" w:rsidP="00F47445">
      <w:pPr>
        <w:rPr>
          <w:sz w:val="36"/>
          <w:szCs w:val="36"/>
        </w:rPr>
      </w:pPr>
    </w:p>
    <w:p w:rsidR="00F47445" w:rsidRPr="00F47445" w:rsidRDefault="00F47445" w:rsidP="00F47445">
      <w:pPr>
        <w:rPr>
          <w:sz w:val="36"/>
          <w:szCs w:val="36"/>
        </w:rPr>
      </w:pPr>
    </w:p>
    <w:p w:rsidR="00F47445" w:rsidRPr="00F47445" w:rsidRDefault="00F47445" w:rsidP="00F47445">
      <w:pPr>
        <w:rPr>
          <w:sz w:val="36"/>
          <w:szCs w:val="36"/>
        </w:rPr>
      </w:pPr>
    </w:p>
    <w:p w:rsidR="00F47445" w:rsidRPr="00F47445" w:rsidRDefault="00F47445" w:rsidP="00F47445">
      <w:pPr>
        <w:rPr>
          <w:sz w:val="36"/>
          <w:szCs w:val="36"/>
        </w:rPr>
      </w:pPr>
    </w:p>
    <w:p w:rsidR="00F47445" w:rsidRPr="00F47445" w:rsidRDefault="005F1035" w:rsidP="00F47445">
      <w:pPr>
        <w:rPr>
          <w:sz w:val="36"/>
          <w:szCs w:val="36"/>
        </w:rPr>
      </w:pPr>
      <w:r>
        <w:rPr>
          <w:noProof/>
          <w:sz w:val="36"/>
          <w:szCs w:val="36"/>
          <w:lang w:eastAsia="tr-TR"/>
        </w:rPr>
        <w:drawing>
          <wp:anchor distT="0" distB="0" distL="114300" distR="114300" simplePos="0" relativeHeight="252262400" behindDoc="0" locked="0" layoutInCell="1" allowOverlap="1" wp14:anchorId="74FB2386" wp14:editId="618EC49D">
            <wp:simplePos x="0" y="0"/>
            <wp:positionH relativeFrom="column">
              <wp:posOffset>4562475</wp:posOffset>
            </wp:positionH>
            <wp:positionV relativeFrom="paragraph">
              <wp:posOffset>795020</wp:posOffset>
            </wp:positionV>
            <wp:extent cx="1679575" cy="2519045"/>
            <wp:effectExtent l="0" t="0" r="0" b="0"/>
            <wp:wrapSquare wrapText="bothSides"/>
            <wp:docPr id="570" name="Resim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ersun-sinanoglu-2_200x300_crop_thumb.jpg"/>
                    <pic:cNvPicPr/>
                  </pic:nvPicPr>
                  <pic:blipFill>
                    <a:blip r:embed="rId18">
                      <a:extLst>
                        <a:ext uri="{28A0092B-C50C-407E-A947-70E740481C1C}">
                          <a14:useLocalDpi xmlns:a14="http://schemas.microsoft.com/office/drawing/2010/main" val="0"/>
                        </a:ext>
                      </a:extLst>
                    </a:blip>
                    <a:stretch>
                      <a:fillRect/>
                    </a:stretch>
                  </pic:blipFill>
                  <pic:spPr>
                    <a:xfrm>
                      <a:off x="0" y="0"/>
                      <a:ext cx="1679575" cy="2519045"/>
                    </a:xfrm>
                    <a:prstGeom prst="rect">
                      <a:avLst/>
                    </a:prstGeom>
                  </pic:spPr>
                </pic:pic>
              </a:graphicData>
            </a:graphic>
            <wp14:sizeRelH relativeFrom="page">
              <wp14:pctWidth>0</wp14:pctWidth>
            </wp14:sizeRelH>
            <wp14:sizeRelV relativeFrom="page">
              <wp14:pctHeight>0</wp14:pctHeight>
            </wp14:sizeRelV>
          </wp:anchor>
        </w:drawing>
      </w:r>
      <w:r>
        <w:rPr>
          <w:noProof/>
          <w:sz w:val="36"/>
          <w:szCs w:val="36"/>
          <w:lang w:eastAsia="tr-TR"/>
        </w:rPr>
        <w:drawing>
          <wp:anchor distT="0" distB="0" distL="114300" distR="114300" simplePos="0" relativeHeight="252261376" behindDoc="0" locked="0" layoutInCell="1" allowOverlap="1" wp14:anchorId="234CEA93" wp14:editId="58CFC7D1">
            <wp:simplePos x="0" y="0"/>
            <wp:positionH relativeFrom="column">
              <wp:posOffset>2248535</wp:posOffset>
            </wp:positionH>
            <wp:positionV relativeFrom="paragraph">
              <wp:posOffset>763270</wp:posOffset>
            </wp:positionV>
            <wp:extent cx="1679575" cy="2519045"/>
            <wp:effectExtent l="0" t="0" r="0" b="0"/>
            <wp:wrapSquare wrapText="bothSides"/>
            <wp:docPr id="571" name="Resim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gulsen-altug-2_200x300_crop_thumb.jpg"/>
                    <pic:cNvPicPr/>
                  </pic:nvPicPr>
                  <pic:blipFill>
                    <a:blip r:embed="rId19">
                      <a:extLst>
                        <a:ext uri="{28A0092B-C50C-407E-A947-70E740481C1C}">
                          <a14:useLocalDpi xmlns:a14="http://schemas.microsoft.com/office/drawing/2010/main" val="0"/>
                        </a:ext>
                      </a:extLst>
                    </a:blip>
                    <a:stretch>
                      <a:fillRect/>
                    </a:stretch>
                  </pic:blipFill>
                  <pic:spPr>
                    <a:xfrm>
                      <a:off x="0" y="0"/>
                      <a:ext cx="1679575" cy="2519045"/>
                    </a:xfrm>
                    <a:prstGeom prst="rect">
                      <a:avLst/>
                    </a:prstGeom>
                  </pic:spPr>
                </pic:pic>
              </a:graphicData>
            </a:graphic>
            <wp14:sizeRelH relativeFrom="page">
              <wp14:pctWidth>0</wp14:pctWidth>
            </wp14:sizeRelH>
            <wp14:sizeRelV relativeFrom="page">
              <wp14:pctHeight>0</wp14:pctHeight>
            </wp14:sizeRelV>
          </wp:anchor>
        </w:drawing>
      </w:r>
      <w:r>
        <w:rPr>
          <w:noProof/>
          <w:sz w:val="36"/>
          <w:szCs w:val="36"/>
          <w:lang w:eastAsia="tr-TR"/>
        </w:rPr>
        <w:drawing>
          <wp:anchor distT="0" distB="0" distL="114300" distR="114300" simplePos="0" relativeHeight="252260352" behindDoc="0" locked="0" layoutInCell="1" allowOverlap="1" wp14:anchorId="36318288" wp14:editId="24695A93">
            <wp:simplePos x="0" y="0"/>
            <wp:positionH relativeFrom="margin">
              <wp:align>left</wp:align>
            </wp:positionH>
            <wp:positionV relativeFrom="paragraph">
              <wp:posOffset>743408</wp:posOffset>
            </wp:positionV>
            <wp:extent cx="1679575" cy="2519680"/>
            <wp:effectExtent l="0" t="0" r="0" b="0"/>
            <wp:wrapSquare wrapText="bothSides"/>
            <wp:docPr id="569" name="Resim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baris-altintas-5_200x300_crop_thumb.jpg"/>
                    <pic:cNvPicPr/>
                  </pic:nvPicPr>
                  <pic:blipFill>
                    <a:blip r:embed="rId20">
                      <a:extLst>
                        <a:ext uri="{28A0092B-C50C-407E-A947-70E740481C1C}">
                          <a14:useLocalDpi xmlns:a14="http://schemas.microsoft.com/office/drawing/2010/main" val="0"/>
                        </a:ext>
                      </a:extLst>
                    </a:blip>
                    <a:stretch>
                      <a:fillRect/>
                    </a:stretch>
                  </pic:blipFill>
                  <pic:spPr>
                    <a:xfrm>
                      <a:off x="0" y="0"/>
                      <a:ext cx="1680000" cy="2520000"/>
                    </a:xfrm>
                    <a:prstGeom prst="rect">
                      <a:avLst/>
                    </a:prstGeom>
                  </pic:spPr>
                </pic:pic>
              </a:graphicData>
            </a:graphic>
            <wp14:sizeRelH relativeFrom="page">
              <wp14:pctWidth>0</wp14:pctWidth>
            </wp14:sizeRelH>
            <wp14:sizeRelV relativeFrom="page">
              <wp14:pctHeight>0</wp14:pctHeight>
            </wp14:sizeRelV>
          </wp:anchor>
        </w:drawing>
      </w:r>
      <w:r w:rsidR="00BA004C">
        <w:rPr>
          <w:noProof/>
          <w:lang w:eastAsia="tr-TR"/>
        </w:rPr>
        <mc:AlternateContent>
          <mc:Choice Requires="wps">
            <w:drawing>
              <wp:anchor distT="0" distB="0" distL="114300" distR="114300" simplePos="0" relativeHeight="252268544" behindDoc="0" locked="0" layoutInCell="1" allowOverlap="1" wp14:anchorId="7DDF977C" wp14:editId="05C3598D">
                <wp:simplePos x="0" y="0"/>
                <wp:positionH relativeFrom="margin">
                  <wp:align>left</wp:align>
                </wp:positionH>
                <wp:positionV relativeFrom="paragraph">
                  <wp:posOffset>297180</wp:posOffset>
                </wp:positionV>
                <wp:extent cx="2062480" cy="635"/>
                <wp:effectExtent l="0" t="0" r="0" b="0"/>
                <wp:wrapSquare wrapText="bothSides"/>
                <wp:docPr id="575" name="Metin Kutusu 575"/>
                <wp:cNvGraphicFramePr/>
                <a:graphic xmlns:a="http://schemas.openxmlformats.org/drawingml/2006/main">
                  <a:graphicData uri="http://schemas.microsoft.com/office/word/2010/wordprocessingShape">
                    <wps:wsp>
                      <wps:cNvSpPr txBox="1"/>
                      <wps:spPr>
                        <a:xfrm>
                          <a:off x="0" y="0"/>
                          <a:ext cx="2062480" cy="635"/>
                        </a:xfrm>
                        <a:prstGeom prst="rect">
                          <a:avLst/>
                        </a:prstGeom>
                        <a:solidFill>
                          <a:prstClr val="white"/>
                        </a:solidFill>
                        <a:ln>
                          <a:noFill/>
                        </a:ln>
                      </wps:spPr>
                      <wps:txbx>
                        <w:txbxContent>
                          <w:p w:rsidR="00167C04" w:rsidRPr="00BA004C" w:rsidRDefault="00167C04" w:rsidP="006B1D85">
                            <w:pPr>
                              <w:pStyle w:val="ResimYazs"/>
                              <w:rPr>
                                <w:b/>
                                <w:i w:val="0"/>
                                <w:noProof/>
                                <w:color w:val="FF0000"/>
                                <w:sz w:val="28"/>
                                <w:szCs w:val="28"/>
                              </w:rPr>
                            </w:pPr>
                            <w:r w:rsidRPr="00BA004C">
                              <w:rPr>
                                <w:b/>
                                <w:i w:val="0"/>
                                <w:noProof/>
                                <w:color w:val="FF0000"/>
                                <w:sz w:val="28"/>
                                <w:szCs w:val="28"/>
                              </w:rPr>
                              <w:t>ARZU AKBULUT AKSÜNGER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DDF977C" id="Metin Kutusu 575" o:spid="_x0000_s1031" type="#_x0000_t202" style="position:absolute;margin-left:0;margin-top:23.4pt;width:162.4pt;height:.05pt;z-index:25226854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" stroked="f">
                <v:textbox style="mso-fit-shape-to-text:t" inset="0,0,0,0">
                  <w:txbxContent>
                    <w:p w:rsidR="00167C04" w:rsidRPr="00BA004C" w:rsidRDefault="00167C04" w:rsidP="006B1D85">
                      <w:pPr>
                        <w:pStyle w:val="ResimYazs"/>
                        <w:rPr>
                          <w:b/>
                          <w:i w:val="0"/>
                          <w:noProof/>
                          <w:color w:val="FF0000"/>
                          <w:sz w:val="28"/>
                          <w:szCs w:val="28"/>
                        </w:rPr>
                      </w:pPr>
                      <w:r w:rsidRPr="00BA004C">
                        <w:rPr>
                          <w:b/>
                          <w:i w:val="0"/>
                          <w:noProof/>
                          <w:color w:val="FF0000"/>
                          <w:sz w:val="28"/>
                          <w:szCs w:val="28"/>
                        </w:rPr>
                        <w:t>ARZU AKBULUT AKSÜNGER</w:t>
                      </w:r>
                    </w:p>
                  </w:txbxContent>
                </v:textbox>
                <w10:wrap type="square" anchorx="margin"/>
              </v:shape>
            </w:pict>
          </mc:Fallback>
        </mc:AlternateContent>
      </w:r>
      <w:r w:rsidR="006B1D85">
        <w:rPr>
          <w:noProof/>
          <w:lang w:eastAsia="tr-TR"/>
        </w:rPr>
        <mc:AlternateContent>
          <mc:Choice Requires="wps">
            <w:drawing>
              <wp:anchor distT="0" distB="0" distL="114300" distR="114300" simplePos="0" relativeHeight="252278784" behindDoc="0" locked="0" layoutInCell="1" allowOverlap="1" wp14:anchorId="324F201C" wp14:editId="208F9A41">
                <wp:simplePos x="0" y="0"/>
                <wp:positionH relativeFrom="column">
                  <wp:posOffset>4565015</wp:posOffset>
                </wp:positionH>
                <wp:positionV relativeFrom="paragraph">
                  <wp:posOffset>3248025</wp:posOffset>
                </wp:positionV>
                <wp:extent cx="1679575" cy="635"/>
                <wp:effectExtent l="0" t="0" r="0" b="0"/>
                <wp:wrapSquare wrapText="bothSides"/>
                <wp:docPr id="176" name="Metin Kutusu 176"/>
                <wp:cNvGraphicFramePr/>
                <a:graphic xmlns:a="http://schemas.openxmlformats.org/drawingml/2006/main">
                  <a:graphicData uri="http://schemas.microsoft.com/office/word/2010/wordprocessingShape">
                    <wps:wsp>
                      <wps:cNvSpPr txBox="1"/>
                      <wps:spPr>
                        <a:xfrm>
                          <a:off x="0" y="0"/>
                          <a:ext cx="1679575" cy="635"/>
                        </a:xfrm>
                        <a:prstGeom prst="rect">
                          <a:avLst/>
                        </a:prstGeom>
                        <a:solidFill>
                          <a:prstClr val="white"/>
                        </a:solidFill>
                        <a:ln>
                          <a:noFill/>
                        </a:ln>
                      </wps:spPr>
                      <wps:txbx>
                        <w:txbxContent>
                          <w:p w:rsidR="00167C04" w:rsidRPr="00BA004C" w:rsidRDefault="00167C04" w:rsidP="006B1D85">
                            <w:pPr>
                              <w:pStyle w:val="ResimYazs"/>
                              <w:rPr>
                                <w:b/>
                                <w:i w:val="0"/>
                                <w:noProof/>
                                <w:color w:val="FF0000"/>
                                <w:sz w:val="28"/>
                                <w:szCs w:val="28"/>
                              </w:rPr>
                            </w:pPr>
                            <w:r w:rsidRPr="00BA004C">
                              <w:rPr>
                                <w:b/>
                                <w:i w:val="0"/>
                                <w:noProof/>
                                <w:color w:val="FF0000"/>
                                <w:sz w:val="28"/>
                                <w:szCs w:val="28"/>
                              </w:rPr>
                              <w:t>ERSUN SİNANOĞLU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24F201C" id="Metin Kutusu 176" o:spid="_x0000_s1032" type="#_x0000_t202" style="position:absolute;margin-left:359.45pt;margin-top:255.75pt;width:132.25pt;height:.05pt;z-index:252278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" stroked="f">
                <v:textbox style="mso-fit-shape-to-text:t" inset="0,0,0,0">
                  <w:txbxContent>
                    <w:p w:rsidR="00167C04" w:rsidRPr="00BA004C" w:rsidRDefault="00167C04" w:rsidP="006B1D85">
                      <w:pPr>
                        <w:pStyle w:val="ResimYazs"/>
                        <w:rPr>
                          <w:b/>
                          <w:i w:val="0"/>
                          <w:noProof/>
                          <w:color w:val="FF0000"/>
                          <w:sz w:val="28"/>
                          <w:szCs w:val="28"/>
                        </w:rPr>
                      </w:pPr>
                      <w:r w:rsidRPr="00BA004C">
                        <w:rPr>
                          <w:b/>
                          <w:i w:val="0"/>
                          <w:noProof/>
                          <w:color w:val="FF0000"/>
                          <w:sz w:val="28"/>
                          <w:szCs w:val="28"/>
                        </w:rPr>
                        <w:t>ERSUN SİNANOĞLU</w:t>
                      </w:r>
                    </w:p>
                  </w:txbxContent>
                </v:textbox>
                <w10:wrap type="square"/>
              </v:shape>
            </w:pict>
          </mc:Fallback>
        </mc:AlternateContent>
      </w:r>
      <w:r w:rsidR="006B1D85">
        <w:rPr>
          <w:noProof/>
          <w:lang w:eastAsia="tr-TR"/>
        </w:rPr>
        <mc:AlternateContent>
          <mc:Choice Requires="wps">
            <w:drawing>
              <wp:anchor distT="0" distB="0" distL="114300" distR="114300" simplePos="0" relativeHeight="252276736" behindDoc="0" locked="0" layoutInCell="1" allowOverlap="1" wp14:anchorId="401D7F6A" wp14:editId="46ADCA24">
                <wp:simplePos x="0" y="0"/>
                <wp:positionH relativeFrom="column">
                  <wp:posOffset>2247265</wp:posOffset>
                </wp:positionH>
                <wp:positionV relativeFrom="paragraph">
                  <wp:posOffset>3248025</wp:posOffset>
                </wp:positionV>
                <wp:extent cx="1679575" cy="635"/>
                <wp:effectExtent l="0" t="0" r="0" b="0"/>
                <wp:wrapSquare wrapText="bothSides"/>
                <wp:docPr id="175" name="Metin Kutusu 175"/>
                <wp:cNvGraphicFramePr/>
                <a:graphic xmlns:a="http://schemas.openxmlformats.org/drawingml/2006/main">
                  <a:graphicData uri="http://schemas.microsoft.com/office/word/2010/wordprocessingShape">
                    <wps:wsp>
                      <wps:cNvSpPr txBox="1"/>
                      <wps:spPr>
                        <a:xfrm>
                          <a:off x="0" y="0"/>
                          <a:ext cx="1679575" cy="635"/>
                        </a:xfrm>
                        <a:prstGeom prst="rect">
                          <a:avLst/>
                        </a:prstGeom>
                        <a:solidFill>
                          <a:prstClr val="white"/>
                        </a:solidFill>
                        <a:ln>
                          <a:noFill/>
                        </a:ln>
                      </wps:spPr>
                      <wps:txbx>
                        <w:txbxContent>
                          <w:p w:rsidR="00167C04" w:rsidRPr="00BA004C" w:rsidRDefault="00167C04" w:rsidP="006B1D85">
                            <w:pPr>
                              <w:pStyle w:val="ResimYazs"/>
                              <w:rPr>
                                <w:b/>
                                <w:i w:val="0"/>
                                <w:noProof/>
                                <w:color w:val="FF0000"/>
                                <w:sz w:val="28"/>
                                <w:szCs w:val="28"/>
                              </w:rPr>
                            </w:pPr>
                            <w:r w:rsidRPr="00BA004C">
                              <w:rPr>
                                <w:b/>
                                <w:i w:val="0"/>
                                <w:noProof/>
                                <w:color w:val="FF0000"/>
                                <w:sz w:val="28"/>
                                <w:szCs w:val="28"/>
                              </w:rPr>
                              <w:t>GÜLŞEN ALTUĞ</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1D7F6A" id="Metin Kutusu 175" o:spid="_x0000_s1033" type="#_x0000_t202" style="position:absolute;margin-left:176.95pt;margin-top:255.75pt;width:132.25pt;height:.05pt;z-index:252276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" stroked="f">
                <v:textbox style="mso-fit-shape-to-text:t" inset="0,0,0,0">
                  <w:txbxContent>
                    <w:p w:rsidR="00167C04" w:rsidRPr="00BA004C" w:rsidRDefault="00167C04" w:rsidP="006B1D85">
                      <w:pPr>
                        <w:pStyle w:val="ResimYazs"/>
                        <w:rPr>
                          <w:b/>
                          <w:i w:val="0"/>
                          <w:noProof/>
                          <w:color w:val="FF0000"/>
                          <w:sz w:val="28"/>
                          <w:szCs w:val="28"/>
                        </w:rPr>
                      </w:pPr>
                      <w:r w:rsidRPr="00BA004C">
                        <w:rPr>
                          <w:b/>
                          <w:i w:val="0"/>
                          <w:noProof/>
                          <w:color w:val="FF0000"/>
                          <w:sz w:val="28"/>
                          <w:szCs w:val="28"/>
                        </w:rPr>
                        <w:t>GÜLŞEN ALTUĞ</w:t>
                      </w:r>
                    </w:p>
                  </w:txbxContent>
                </v:textbox>
                <w10:wrap type="square"/>
              </v:shape>
            </w:pict>
          </mc:Fallback>
        </mc:AlternateContent>
      </w:r>
      <w:r w:rsidR="006B1D85">
        <w:rPr>
          <w:noProof/>
          <w:lang w:eastAsia="tr-TR"/>
        </w:rPr>
        <mc:AlternateContent>
          <mc:Choice Requires="wps">
            <w:drawing>
              <wp:anchor distT="0" distB="0" distL="114300" distR="114300" simplePos="0" relativeHeight="252274688" behindDoc="0" locked="0" layoutInCell="1" allowOverlap="1" wp14:anchorId="1430AF9B" wp14:editId="2ACD8FB2">
                <wp:simplePos x="0" y="0"/>
                <wp:positionH relativeFrom="column">
                  <wp:posOffset>0</wp:posOffset>
                </wp:positionH>
                <wp:positionV relativeFrom="paragraph">
                  <wp:posOffset>3248025</wp:posOffset>
                </wp:positionV>
                <wp:extent cx="1679575" cy="635"/>
                <wp:effectExtent l="0" t="0" r="0" b="0"/>
                <wp:wrapSquare wrapText="bothSides"/>
                <wp:docPr id="174" name="Metin Kutusu 174"/>
                <wp:cNvGraphicFramePr/>
                <a:graphic xmlns:a="http://schemas.openxmlformats.org/drawingml/2006/main">
                  <a:graphicData uri="http://schemas.microsoft.com/office/word/2010/wordprocessingShape">
                    <wps:wsp>
                      <wps:cNvSpPr txBox="1"/>
                      <wps:spPr>
                        <a:xfrm>
                          <a:off x="0" y="0"/>
                          <a:ext cx="1679575" cy="635"/>
                        </a:xfrm>
                        <a:prstGeom prst="rect">
                          <a:avLst/>
                        </a:prstGeom>
                        <a:solidFill>
                          <a:prstClr val="white"/>
                        </a:solidFill>
                        <a:ln>
                          <a:noFill/>
                        </a:ln>
                      </wps:spPr>
                      <wps:txbx>
                        <w:txbxContent>
                          <w:p w:rsidR="00167C04" w:rsidRPr="00BA004C" w:rsidRDefault="00167C04" w:rsidP="006B1D85">
                            <w:pPr>
                              <w:pStyle w:val="ResimYazs"/>
                              <w:rPr>
                                <w:b/>
                                <w:i w:val="0"/>
                                <w:noProof/>
                                <w:color w:val="FF0000"/>
                                <w:sz w:val="28"/>
                                <w:szCs w:val="28"/>
                              </w:rPr>
                            </w:pPr>
                            <w:r w:rsidRPr="00BA004C">
                              <w:rPr>
                                <w:b/>
                                <w:i w:val="0"/>
                                <w:noProof/>
                                <w:color w:val="FF0000"/>
                                <w:sz w:val="28"/>
                                <w:szCs w:val="28"/>
                              </w:rPr>
                              <w:t>BARIŞ ALTINTAŞ</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30AF9B" id="Metin Kutusu 174" o:spid="_x0000_s1034" type="#_x0000_t202" style="position:absolute;margin-left:0;margin-top:255.75pt;width:132.25pt;height:.05pt;z-index:252274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" stroked="f">
                <v:textbox style="mso-fit-shape-to-text:t" inset="0,0,0,0">
                  <w:txbxContent>
                    <w:p w:rsidR="00167C04" w:rsidRPr="00BA004C" w:rsidRDefault="00167C04" w:rsidP="006B1D85">
                      <w:pPr>
                        <w:pStyle w:val="ResimYazs"/>
                        <w:rPr>
                          <w:b/>
                          <w:i w:val="0"/>
                          <w:noProof/>
                          <w:color w:val="FF0000"/>
                          <w:sz w:val="28"/>
                          <w:szCs w:val="28"/>
                        </w:rPr>
                      </w:pPr>
                      <w:r w:rsidRPr="00BA004C">
                        <w:rPr>
                          <w:b/>
                          <w:i w:val="0"/>
                          <w:noProof/>
                          <w:color w:val="FF0000"/>
                          <w:sz w:val="28"/>
                          <w:szCs w:val="28"/>
                        </w:rPr>
                        <w:t>BARIŞ ALTINTAŞ</w:t>
                      </w:r>
                    </w:p>
                  </w:txbxContent>
                </v:textbox>
                <w10:wrap type="square"/>
              </v:shape>
            </w:pict>
          </mc:Fallback>
        </mc:AlternateContent>
      </w:r>
    </w:p>
    <w:p w:rsidR="00B419DF" w:rsidRDefault="005F1035" w:rsidP="00B419DF">
      <w:pPr>
        <w:keepNext/>
        <w:tabs>
          <w:tab w:val="left" w:pos="2277"/>
        </w:tabs>
      </w:pPr>
      <w:r>
        <w:rPr>
          <w:noProof/>
          <w:lang w:eastAsia="tr-TR"/>
        </w:rPr>
        <w:lastRenderedPageBreak/>
        <w:drawing>
          <wp:anchor distT="0" distB="0" distL="114300" distR="114300" simplePos="0" relativeHeight="252280832" behindDoc="0" locked="0" layoutInCell="1" allowOverlap="1" wp14:anchorId="38119FEC" wp14:editId="1730EDEA">
            <wp:simplePos x="0" y="0"/>
            <wp:positionH relativeFrom="column">
              <wp:posOffset>4530725</wp:posOffset>
            </wp:positionH>
            <wp:positionV relativeFrom="paragraph">
              <wp:posOffset>14605</wp:posOffset>
            </wp:positionV>
            <wp:extent cx="1679575" cy="2519680"/>
            <wp:effectExtent l="0" t="0" r="0" b="0"/>
            <wp:wrapSquare wrapText="bothSides"/>
            <wp:docPr id="559" name="Resim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masallah-uslu-2_200x300_crop_thumb.jpg"/>
                    <pic:cNvPicPr/>
                  </pic:nvPicPr>
                  <pic:blipFill>
                    <a:blip r:embed="rId21">
                      <a:extLst>
                        <a:ext uri="{28A0092B-C50C-407E-A947-70E740481C1C}">
                          <a14:useLocalDpi xmlns:a14="http://schemas.microsoft.com/office/drawing/2010/main" val="0"/>
                        </a:ext>
                      </a:extLst>
                    </a:blip>
                    <a:stretch>
                      <a:fillRect/>
                    </a:stretch>
                  </pic:blipFill>
                  <pic:spPr>
                    <a:xfrm>
                      <a:off x="0" y="0"/>
                      <a:ext cx="1679575" cy="2519680"/>
                    </a:xfrm>
                    <a:prstGeom prst="rect">
                      <a:avLst/>
                    </a:prstGeom>
                  </pic:spPr>
                </pic:pic>
              </a:graphicData>
            </a:graphic>
            <wp14:sizeRelH relativeFrom="page">
              <wp14:pctWidth>0</wp14:pctWidth>
            </wp14:sizeRelH>
            <wp14:sizeRelV relativeFrom="page">
              <wp14:pctHeight>0</wp14:pctHeight>
            </wp14:sizeRelV>
          </wp:anchor>
        </w:drawing>
      </w:r>
      <w:r>
        <w:rPr>
          <w:noProof/>
          <w:sz w:val="36"/>
          <w:szCs w:val="36"/>
          <w:lang w:eastAsia="tr-TR"/>
        </w:rPr>
        <w:drawing>
          <wp:anchor distT="0" distB="0" distL="114300" distR="114300" simplePos="0" relativeHeight="252279808" behindDoc="0" locked="0" layoutInCell="1" allowOverlap="1" wp14:anchorId="7E6043CE" wp14:editId="4E163A62">
            <wp:simplePos x="0" y="0"/>
            <wp:positionH relativeFrom="column">
              <wp:posOffset>2359660</wp:posOffset>
            </wp:positionH>
            <wp:positionV relativeFrom="paragraph">
              <wp:posOffset>0</wp:posOffset>
            </wp:positionV>
            <wp:extent cx="1679575" cy="2519680"/>
            <wp:effectExtent l="0" t="0" r="0" b="0"/>
            <wp:wrapSquare wrapText="bothSides"/>
            <wp:docPr id="572" name="Resim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ibrahim-tokat-2_200x300_crop_thumb.jpg"/>
                    <pic:cNvPicPr/>
                  </pic:nvPicPr>
                  <pic:blipFill>
                    <a:blip r:embed="rId22">
                      <a:extLst>
                        <a:ext uri="{28A0092B-C50C-407E-A947-70E740481C1C}">
                          <a14:useLocalDpi xmlns:a14="http://schemas.microsoft.com/office/drawing/2010/main" val="0"/>
                        </a:ext>
                      </a:extLst>
                    </a:blip>
                    <a:stretch>
                      <a:fillRect/>
                    </a:stretch>
                  </pic:blipFill>
                  <pic:spPr>
                    <a:xfrm>
                      <a:off x="0" y="0"/>
                      <a:ext cx="1679575" cy="2519680"/>
                    </a:xfrm>
                    <a:prstGeom prst="rect">
                      <a:avLst/>
                    </a:prstGeom>
                  </pic:spPr>
                </pic:pic>
              </a:graphicData>
            </a:graphic>
            <wp14:sizeRelH relativeFrom="page">
              <wp14:pctWidth>0</wp14:pctWidth>
            </wp14:sizeRelH>
            <wp14:sizeRelV relativeFrom="page">
              <wp14:pctHeight>0</wp14:pctHeight>
            </wp14:sizeRelV>
          </wp:anchor>
        </w:drawing>
      </w:r>
      <w:r w:rsidR="00B419DF">
        <w:rPr>
          <w:noProof/>
          <w:lang w:eastAsia="tr-TR"/>
        </w:rPr>
        <mc:AlternateContent>
          <mc:Choice Requires="wps">
            <w:drawing>
              <wp:anchor distT="0" distB="0" distL="114300" distR="114300" simplePos="0" relativeHeight="252290048" behindDoc="0" locked="0" layoutInCell="1" allowOverlap="1" wp14:anchorId="45CAA7E1" wp14:editId="0A973A42">
                <wp:simplePos x="0" y="0"/>
                <wp:positionH relativeFrom="column">
                  <wp:posOffset>4532630</wp:posOffset>
                </wp:positionH>
                <wp:positionV relativeFrom="paragraph">
                  <wp:posOffset>2593975</wp:posOffset>
                </wp:positionV>
                <wp:extent cx="1679575" cy="635"/>
                <wp:effectExtent l="0" t="0" r="0" b="0"/>
                <wp:wrapSquare wrapText="bothSides"/>
                <wp:docPr id="184" name="Metin Kutusu 184"/>
                <wp:cNvGraphicFramePr/>
                <a:graphic xmlns:a="http://schemas.openxmlformats.org/drawingml/2006/main">
                  <a:graphicData uri="http://schemas.microsoft.com/office/word/2010/wordprocessingShape">
                    <wps:wsp>
                      <wps:cNvSpPr txBox="1"/>
                      <wps:spPr>
                        <a:xfrm>
                          <a:off x="0" y="0"/>
                          <a:ext cx="1679575" cy="635"/>
                        </a:xfrm>
                        <a:prstGeom prst="rect">
                          <a:avLst/>
                        </a:prstGeom>
                        <a:solidFill>
                          <a:prstClr val="white"/>
                        </a:solidFill>
                        <a:ln>
                          <a:noFill/>
                        </a:ln>
                      </wps:spPr>
                      <wps:txbx>
                        <w:txbxContent>
                          <w:p w:rsidR="00167C04" w:rsidRPr="00B419DF" w:rsidRDefault="00167C04" w:rsidP="00B419DF">
                            <w:pPr>
                              <w:pStyle w:val="ResimYazs"/>
                              <w:rPr>
                                <w:b/>
                                <w:i w:val="0"/>
                                <w:noProof/>
                                <w:sz w:val="28"/>
                                <w:szCs w:val="28"/>
                              </w:rPr>
                            </w:pPr>
                            <w:r>
                              <w:rPr>
                                <w:b/>
                                <w:i w:val="0"/>
                                <w:noProof/>
                                <w:color w:val="FF0000"/>
                                <w:sz w:val="28"/>
                                <w:szCs w:val="28"/>
                              </w:rPr>
                              <w:t>MAŞALLAH USLU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CAA7E1" id="Metin Kutusu 184" o:spid="_x0000_s1035" type="#_x0000_t202" style="position:absolute;margin-left:356.9pt;margin-top:204.25pt;width:132.25pt;height:.05pt;z-index:25229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" stroked="f">
                <v:textbox style="mso-fit-shape-to-text:t" inset="0,0,0,0">
                  <w:txbxContent>
                    <w:p w:rsidR="00167C04" w:rsidRPr="00B419DF" w:rsidRDefault="00167C04" w:rsidP="00B419DF">
                      <w:pPr>
                        <w:pStyle w:val="ResimYazs"/>
                        <w:rPr>
                          <w:b/>
                          <w:i w:val="0"/>
                          <w:noProof/>
                          <w:sz w:val="28"/>
                          <w:szCs w:val="28"/>
                        </w:rPr>
                      </w:pPr>
                      <w:r>
                        <w:rPr>
                          <w:b/>
                          <w:i w:val="0"/>
                          <w:noProof/>
                          <w:color w:val="FF0000"/>
                          <w:sz w:val="28"/>
                          <w:szCs w:val="28"/>
                        </w:rPr>
                        <w:t>MAŞALLAH USLU</w:t>
                      </w:r>
                    </w:p>
                  </w:txbxContent>
                </v:textbox>
                <w10:wrap type="square"/>
              </v:shape>
            </w:pict>
          </mc:Fallback>
        </mc:AlternateContent>
      </w:r>
      <w:r w:rsidR="00BA004C">
        <w:rPr>
          <w:noProof/>
          <w:lang w:eastAsia="tr-TR"/>
        </w:rPr>
        <mc:AlternateContent>
          <mc:Choice Requires="wps">
            <w:drawing>
              <wp:anchor distT="0" distB="0" distL="114300" distR="114300" simplePos="0" relativeHeight="252288000" behindDoc="0" locked="0" layoutInCell="1" allowOverlap="1" wp14:anchorId="0A3B812E" wp14:editId="27D76527">
                <wp:simplePos x="0" y="0"/>
                <wp:positionH relativeFrom="column">
                  <wp:posOffset>2363470</wp:posOffset>
                </wp:positionH>
                <wp:positionV relativeFrom="paragraph">
                  <wp:posOffset>2576830</wp:posOffset>
                </wp:positionV>
                <wp:extent cx="1679575" cy="635"/>
                <wp:effectExtent l="0" t="0" r="0" b="0"/>
                <wp:wrapSquare wrapText="bothSides"/>
                <wp:docPr id="177" name="Metin Kutusu 177"/>
                <wp:cNvGraphicFramePr/>
                <a:graphic xmlns:a="http://schemas.openxmlformats.org/drawingml/2006/main">
                  <a:graphicData uri="http://schemas.microsoft.com/office/word/2010/wordprocessingShape">
                    <wps:wsp>
                      <wps:cNvSpPr txBox="1"/>
                      <wps:spPr>
                        <a:xfrm>
                          <a:off x="0" y="0"/>
                          <a:ext cx="1679575" cy="635"/>
                        </a:xfrm>
                        <a:prstGeom prst="rect">
                          <a:avLst/>
                        </a:prstGeom>
                        <a:solidFill>
                          <a:prstClr val="white"/>
                        </a:solidFill>
                        <a:ln>
                          <a:noFill/>
                        </a:ln>
                      </wps:spPr>
                      <wps:txbx>
                        <w:txbxContent>
                          <w:p w:rsidR="00167C04" w:rsidRPr="00BA004C" w:rsidRDefault="00167C04" w:rsidP="00BA004C">
                            <w:pPr>
                              <w:pStyle w:val="ResimYazs"/>
                              <w:rPr>
                                <w:b/>
                                <w:i w:val="0"/>
                                <w:noProof/>
                                <w:color w:val="FF0000"/>
                                <w:sz w:val="28"/>
                                <w:szCs w:val="28"/>
                              </w:rPr>
                            </w:pPr>
                            <w:r>
                              <w:rPr>
                                <w:b/>
                                <w:i w:val="0"/>
                                <w:noProof/>
                                <w:color w:val="FF0000"/>
                                <w:sz w:val="28"/>
                                <w:szCs w:val="28"/>
                              </w:rPr>
                              <w:t>İBRAHİM TOKAT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3B812E" id="Metin Kutusu 177" o:spid="_x0000_s1036" type="#_x0000_t202" style="position:absolute;margin-left:186.1pt;margin-top:202.9pt;width:132.25pt;height:.05pt;z-index:252288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" stroked="f">
                <v:textbox style="mso-fit-shape-to-text:t" inset="0,0,0,0">
                  <w:txbxContent>
                    <w:p w:rsidR="00167C04" w:rsidRPr="00BA004C" w:rsidRDefault="00167C04" w:rsidP="00BA004C">
                      <w:pPr>
                        <w:pStyle w:val="ResimYazs"/>
                        <w:rPr>
                          <w:b/>
                          <w:i w:val="0"/>
                          <w:noProof/>
                          <w:color w:val="FF0000"/>
                          <w:sz w:val="28"/>
                          <w:szCs w:val="28"/>
                        </w:rPr>
                      </w:pPr>
                      <w:r>
                        <w:rPr>
                          <w:b/>
                          <w:i w:val="0"/>
                          <w:noProof/>
                          <w:color w:val="FF0000"/>
                          <w:sz w:val="28"/>
                          <w:szCs w:val="28"/>
                        </w:rPr>
                        <w:t>İBRAHİM TOKAT</w:t>
                      </w:r>
                    </w:p>
                  </w:txbxContent>
                </v:textbox>
                <w10:wrap type="square"/>
              </v:shape>
            </w:pict>
          </mc:Fallback>
        </mc:AlternateContent>
      </w:r>
      <w:r w:rsidR="00BA004C">
        <w:rPr>
          <w:noProof/>
          <w:sz w:val="36"/>
          <w:szCs w:val="36"/>
          <w:lang w:eastAsia="tr-TR"/>
        </w:rPr>
        <w:drawing>
          <wp:inline distT="0" distB="0" distL="0" distR="0" wp14:anchorId="23F3B496" wp14:editId="5763957D">
            <wp:extent cx="1680000" cy="2520000"/>
            <wp:effectExtent l="0" t="0" r="0" b="0"/>
            <wp:docPr id="557" name="Resim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ilhan-gunendi-2_200x300_crop_thumb.jpg"/>
                    <pic:cNvPicPr/>
                  </pic:nvPicPr>
                  <pic:blipFill>
                    <a:blip r:embed="rId23">
                      <a:extLst>
                        <a:ext uri="{28A0092B-C50C-407E-A947-70E740481C1C}">
                          <a14:useLocalDpi xmlns:a14="http://schemas.microsoft.com/office/drawing/2010/main" val="0"/>
                        </a:ext>
                      </a:extLst>
                    </a:blip>
                    <a:stretch>
                      <a:fillRect/>
                    </a:stretch>
                  </pic:blipFill>
                  <pic:spPr>
                    <a:xfrm>
                      <a:off x="0" y="0"/>
                      <a:ext cx="1680000" cy="2520000"/>
                    </a:xfrm>
                    <a:prstGeom prst="rect">
                      <a:avLst/>
                    </a:prstGeom>
                  </pic:spPr>
                </pic:pic>
              </a:graphicData>
            </a:graphic>
          </wp:inline>
        </w:drawing>
      </w:r>
    </w:p>
    <w:p w:rsidR="00BA004C" w:rsidRPr="00B419DF" w:rsidRDefault="00B419DF" w:rsidP="00B419DF">
      <w:pPr>
        <w:pStyle w:val="ResimYazs"/>
        <w:rPr>
          <w:b/>
          <w:i w:val="0"/>
          <w:sz w:val="28"/>
          <w:szCs w:val="28"/>
        </w:rPr>
      </w:pPr>
      <w:r>
        <w:t xml:space="preserve">   </w:t>
      </w:r>
      <w:r>
        <w:rPr>
          <w:b/>
          <w:i w:val="0"/>
          <w:color w:val="FF0000"/>
          <w:sz w:val="28"/>
          <w:szCs w:val="28"/>
        </w:rPr>
        <w:t>İLHAN GÜNENDİ</w:t>
      </w:r>
    </w:p>
    <w:p w:rsidR="00BA004C" w:rsidRPr="00BA004C" w:rsidRDefault="00B419DF" w:rsidP="00BA004C">
      <w:pPr>
        <w:pStyle w:val="ResimYazs"/>
        <w:rPr>
          <w:b/>
          <w:i w:val="0"/>
          <w:sz w:val="28"/>
          <w:szCs w:val="28"/>
        </w:rPr>
      </w:pPr>
      <w:r>
        <w:rPr>
          <w:b/>
          <w:i w:val="0"/>
          <w:color w:val="FF0000"/>
          <w:sz w:val="28"/>
          <w:szCs w:val="28"/>
        </w:rPr>
        <w:t xml:space="preserve"> </w:t>
      </w:r>
    </w:p>
    <w:p w:rsidR="00BA004C" w:rsidRDefault="005F1035" w:rsidP="00BA004C">
      <w:pPr>
        <w:tabs>
          <w:tab w:val="left" w:pos="2277"/>
        </w:tabs>
      </w:pPr>
      <w:r>
        <w:rPr>
          <w:noProof/>
          <w:lang w:eastAsia="tr-TR"/>
        </w:rPr>
        <w:drawing>
          <wp:anchor distT="0" distB="0" distL="114300" distR="114300" simplePos="0" relativeHeight="252283904" behindDoc="0" locked="0" layoutInCell="1" allowOverlap="1" wp14:anchorId="48E8D092" wp14:editId="26964389">
            <wp:simplePos x="0" y="0"/>
            <wp:positionH relativeFrom="column">
              <wp:posOffset>4522470</wp:posOffset>
            </wp:positionH>
            <wp:positionV relativeFrom="paragraph">
              <wp:posOffset>14605</wp:posOffset>
            </wp:positionV>
            <wp:extent cx="1679575" cy="2519045"/>
            <wp:effectExtent l="0" t="0" r="0" b="0"/>
            <wp:wrapSquare wrapText="bothSides"/>
            <wp:docPr id="564" name="Resim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umut-yener-kose-2_200x300_crop_thumb.jpg"/>
                    <pic:cNvPicPr/>
                  </pic:nvPicPr>
                  <pic:blipFill>
                    <a:blip r:embed="rId24">
                      <a:extLst>
                        <a:ext uri="{28A0092B-C50C-407E-A947-70E740481C1C}">
                          <a14:useLocalDpi xmlns:a14="http://schemas.microsoft.com/office/drawing/2010/main" val="0"/>
                        </a:ext>
                      </a:extLst>
                    </a:blip>
                    <a:stretch>
                      <a:fillRect/>
                    </a:stretch>
                  </pic:blipFill>
                  <pic:spPr>
                    <a:xfrm>
                      <a:off x="0" y="0"/>
                      <a:ext cx="1679575" cy="2519045"/>
                    </a:xfrm>
                    <a:prstGeom prst="rect">
                      <a:avLst/>
                    </a:prstGeom>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2282880" behindDoc="0" locked="0" layoutInCell="1" allowOverlap="1" wp14:anchorId="4BE6348A" wp14:editId="597A69CC">
            <wp:simplePos x="0" y="0"/>
            <wp:positionH relativeFrom="column">
              <wp:posOffset>2343785</wp:posOffset>
            </wp:positionH>
            <wp:positionV relativeFrom="paragraph">
              <wp:posOffset>14605</wp:posOffset>
            </wp:positionV>
            <wp:extent cx="1679575" cy="2519680"/>
            <wp:effectExtent l="0" t="0" r="0" b="0"/>
            <wp:wrapSquare wrapText="bothSides"/>
            <wp:docPr id="562" name="Resim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memis-dinc-2_200x300_crop_thumb.jpg"/>
                    <pic:cNvPicPr/>
                  </pic:nvPicPr>
                  <pic:blipFill>
                    <a:blip r:embed="rId25">
                      <a:extLst>
                        <a:ext uri="{28A0092B-C50C-407E-A947-70E740481C1C}">
                          <a14:useLocalDpi xmlns:a14="http://schemas.microsoft.com/office/drawing/2010/main" val="0"/>
                        </a:ext>
                      </a:extLst>
                    </a:blip>
                    <a:stretch>
                      <a:fillRect/>
                    </a:stretch>
                  </pic:blipFill>
                  <pic:spPr>
                    <a:xfrm>
                      <a:off x="0" y="0"/>
                      <a:ext cx="1679575" cy="2519680"/>
                    </a:xfrm>
                    <a:prstGeom prst="rect">
                      <a:avLst/>
                    </a:prstGeom>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2281856" behindDoc="0" locked="0" layoutInCell="1" allowOverlap="1" wp14:anchorId="4839A4E1" wp14:editId="6677298C">
            <wp:simplePos x="0" y="0"/>
            <wp:positionH relativeFrom="margin">
              <wp:align>left</wp:align>
            </wp:positionH>
            <wp:positionV relativeFrom="paragraph">
              <wp:posOffset>15846</wp:posOffset>
            </wp:positionV>
            <wp:extent cx="1679575" cy="2519680"/>
            <wp:effectExtent l="0" t="0" r="0" b="0"/>
            <wp:wrapSquare wrapText="bothSides"/>
            <wp:docPr id="561" name="Resim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oktay-toros-2_200x300_crop_thumb.jpg"/>
                    <pic:cNvPicPr/>
                  </pic:nvPicPr>
                  <pic:blipFill>
                    <a:blip r:embed="rId26">
                      <a:extLst>
                        <a:ext uri="{28A0092B-C50C-407E-A947-70E740481C1C}">
                          <a14:useLocalDpi xmlns:a14="http://schemas.microsoft.com/office/drawing/2010/main" val="0"/>
                        </a:ext>
                      </a:extLst>
                    </a:blip>
                    <a:stretch>
                      <a:fillRect/>
                    </a:stretch>
                  </pic:blipFill>
                  <pic:spPr>
                    <a:xfrm>
                      <a:off x="0" y="0"/>
                      <a:ext cx="1680000" cy="2520000"/>
                    </a:xfrm>
                    <a:prstGeom prst="rect">
                      <a:avLst/>
                    </a:prstGeom>
                  </pic:spPr>
                </pic:pic>
              </a:graphicData>
            </a:graphic>
            <wp14:sizeRelH relativeFrom="page">
              <wp14:pctWidth>0</wp14:pctWidth>
            </wp14:sizeRelH>
            <wp14:sizeRelV relativeFrom="page">
              <wp14:pctHeight>0</wp14:pctHeight>
            </wp14:sizeRelV>
          </wp:anchor>
        </w:drawing>
      </w:r>
      <w:r w:rsidR="00B419DF">
        <w:rPr>
          <w:noProof/>
          <w:lang w:eastAsia="tr-TR"/>
        </w:rPr>
        <mc:AlternateContent>
          <mc:Choice Requires="wps">
            <w:drawing>
              <wp:anchor distT="0" distB="0" distL="114300" distR="114300" simplePos="0" relativeHeight="252292096" behindDoc="0" locked="0" layoutInCell="1" allowOverlap="1" wp14:anchorId="0481C996" wp14:editId="021F3E49">
                <wp:simplePos x="0" y="0"/>
                <wp:positionH relativeFrom="column">
                  <wp:posOffset>0</wp:posOffset>
                </wp:positionH>
                <wp:positionV relativeFrom="paragraph">
                  <wp:posOffset>2592070</wp:posOffset>
                </wp:positionV>
                <wp:extent cx="1679575" cy="635"/>
                <wp:effectExtent l="0" t="0" r="0" b="0"/>
                <wp:wrapSquare wrapText="bothSides"/>
                <wp:docPr id="189" name="Metin Kutusu 189"/>
                <wp:cNvGraphicFramePr/>
                <a:graphic xmlns:a="http://schemas.openxmlformats.org/drawingml/2006/main">
                  <a:graphicData uri="http://schemas.microsoft.com/office/word/2010/wordprocessingShape">
                    <wps:wsp>
                      <wps:cNvSpPr txBox="1"/>
                      <wps:spPr>
                        <a:xfrm>
                          <a:off x="0" y="0"/>
                          <a:ext cx="1679575" cy="635"/>
                        </a:xfrm>
                        <a:prstGeom prst="rect">
                          <a:avLst/>
                        </a:prstGeom>
                        <a:solidFill>
                          <a:prstClr val="white"/>
                        </a:solidFill>
                        <a:ln>
                          <a:noFill/>
                        </a:ln>
                      </wps:spPr>
                      <wps:txbx>
                        <w:txbxContent>
                          <w:p w:rsidR="00167C04" w:rsidRPr="00B419DF" w:rsidRDefault="00167C04" w:rsidP="00B419DF">
                            <w:pPr>
                              <w:pStyle w:val="ResimYazs"/>
                              <w:rPr>
                                <w:b/>
                                <w:i w:val="0"/>
                                <w:noProof/>
                                <w:sz w:val="28"/>
                                <w:szCs w:val="28"/>
                              </w:rPr>
                            </w:pPr>
                            <w:r>
                              <w:rPr>
                                <w:b/>
                                <w:i w:val="0"/>
                                <w:noProof/>
                                <w:color w:val="FF0000"/>
                                <w:sz w:val="28"/>
                                <w:szCs w:val="28"/>
                              </w:rPr>
                              <w:t>OKTAY TOROS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481C996" id="Metin Kutusu 189" o:spid="_x0000_s1037" type="#_x0000_t202" style="position:absolute;margin-left:0;margin-top:204.1pt;width:132.25pt;height:.05pt;z-index:25229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" stroked="f">
                <v:textbox style="mso-fit-shape-to-text:t" inset="0,0,0,0">
                  <w:txbxContent>
                    <w:p w:rsidR="00167C04" w:rsidRPr="00B419DF" w:rsidRDefault="00167C04" w:rsidP="00B419DF">
                      <w:pPr>
                        <w:pStyle w:val="ResimYazs"/>
                        <w:rPr>
                          <w:b/>
                          <w:i w:val="0"/>
                          <w:noProof/>
                          <w:sz w:val="28"/>
                          <w:szCs w:val="28"/>
                        </w:rPr>
                      </w:pPr>
                      <w:r>
                        <w:rPr>
                          <w:b/>
                          <w:i w:val="0"/>
                          <w:noProof/>
                          <w:color w:val="FF0000"/>
                          <w:sz w:val="28"/>
                          <w:szCs w:val="28"/>
                        </w:rPr>
                        <w:t>OKTAY TOROS</w:t>
                      </w:r>
                    </w:p>
                  </w:txbxContent>
                </v:textbox>
                <w10:wrap type="square"/>
              </v:shape>
            </w:pict>
          </mc:Fallback>
        </mc:AlternateContent>
      </w:r>
      <w:r w:rsidR="00B419DF">
        <w:rPr>
          <w:noProof/>
          <w:lang w:eastAsia="tr-TR"/>
        </w:rPr>
        <mc:AlternateContent>
          <mc:Choice Requires="wps">
            <w:drawing>
              <wp:anchor distT="0" distB="0" distL="114300" distR="114300" simplePos="0" relativeHeight="252296192" behindDoc="0" locked="0" layoutInCell="1" allowOverlap="1" wp14:anchorId="03A5323E" wp14:editId="73851F15">
                <wp:simplePos x="0" y="0"/>
                <wp:positionH relativeFrom="column">
                  <wp:posOffset>4521835</wp:posOffset>
                </wp:positionH>
                <wp:positionV relativeFrom="paragraph">
                  <wp:posOffset>2593340</wp:posOffset>
                </wp:positionV>
                <wp:extent cx="1679575" cy="635"/>
                <wp:effectExtent l="0" t="0" r="0" b="0"/>
                <wp:wrapSquare wrapText="bothSides"/>
                <wp:docPr id="223" name="Metin Kutusu 223"/>
                <wp:cNvGraphicFramePr/>
                <a:graphic xmlns:a="http://schemas.openxmlformats.org/drawingml/2006/main">
                  <a:graphicData uri="http://schemas.microsoft.com/office/word/2010/wordprocessingShape">
                    <wps:wsp>
                      <wps:cNvSpPr txBox="1"/>
                      <wps:spPr>
                        <a:xfrm>
                          <a:off x="0" y="0"/>
                          <a:ext cx="1679575" cy="635"/>
                        </a:xfrm>
                        <a:prstGeom prst="rect">
                          <a:avLst/>
                        </a:prstGeom>
                        <a:solidFill>
                          <a:prstClr val="white"/>
                        </a:solidFill>
                        <a:ln>
                          <a:noFill/>
                        </a:ln>
                      </wps:spPr>
                      <wps:txbx>
                        <w:txbxContent>
                          <w:p w:rsidR="00167C04" w:rsidRPr="00B419DF" w:rsidRDefault="00167C04" w:rsidP="00B419DF">
                            <w:pPr>
                              <w:pStyle w:val="ResimYazs"/>
                              <w:rPr>
                                <w:b/>
                                <w:i w:val="0"/>
                                <w:noProof/>
                                <w:sz w:val="28"/>
                                <w:szCs w:val="28"/>
                              </w:rPr>
                            </w:pPr>
                            <w:r>
                              <w:rPr>
                                <w:b/>
                                <w:i w:val="0"/>
                                <w:noProof/>
                                <w:color w:val="FF0000"/>
                                <w:sz w:val="28"/>
                                <w:szCs w:val="28"/>
                              </w:rPr>
                              <w:t>UMUT YENER KÖSE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3A5323E" id="Metin Kutusu 223" o:spid="_x0000_s1038" type="#_x0000_t202" style="position:absolute;margin-left:356.05pt;margin-top:204.2pt;width:132.25pt;height:.05pt;z-index:25229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" stroked="f">
                <v:textbox style="mso-fit-shape-to-text:t" inset="0,0,0,0">
                  <w:txbxContent>
                    <w:p w:rsidR="00167C04" w:rsidRPr="00B419DF" w:rsidRDefault="00167C04" w:rsidP="00B419DF">
                      <w:pPr>
                        <w:pStyle w:val="ResimYazs"/>
                        <w:rPr>
                          <w:b/>
                          <w:i w:val="0"/>
                          <w:noProof/>
                          <w:sz w:val="28"/>
                          <w:szCs w:val="28"/>
                        </w:rPr>
                      </w:pPr>
                      <w:r>
                        <w:rPr>
                          <w:b/>
                          <w:i w:val="0"/>
                          <w:noProof/>
                          <w:color w:val="FF0000"/>
                          <w:sz w:val="28"/>
                          <w:szCs w:val="28"/>
                        </w:rPr>
                        <w:t>UMUT YENER KÖSE</w:t>
                      </w:r>
                    </w:p>
                  </w:txbxContent>
                </v:textbox>
                <w10:wrap type="square"/>
              </v:shape>
            </w:pict>
          </mc:Fallback>
        </mc:AlternateContent>
      </w:r>
      <w:r w:rsidR="00B419DF">
        <w:rPr>
          <w:noProof/>
          <w:lang w:eastAsia="tr-TR"/>
        </w:rPr>
        <mc:AlternateContent>
          <mc:Choice Requires="wps">
            <w:drawing>
              <wp:anchor distT="0" distB="0" distL="114300" distR="114300" simplePos="0" relativeHeight="252294144" behindDoc="0" locked="0" layoutInCell="1" allowOverlap="1" wp14:anchorId="4EE7C013" wp14:editId="2BC074C4">
                <wp:simplePos x="0" y="0"/>
                <wp:positionH relativeFrom="column">
                  <wp:posOffset>2341245</wp:posOffset>
                </wp:positionH>
                <wp:positionV relativeFrom="paragraph">
                  <wp:posOffset>2592705</wp:posOffset>
                </wp:positionV>
                <wp:extent cx="1679575" cy="635"/>
                <wp:effectExtent l="0" t="0" r="0" b="0"/>
                <wp:wrapSquare wrapText="bothSides"/>
                <wp:docPr id="222" name="Metin Kutusu 222"/>
                <wp:cNvGraphicFramePr/>
                <a:graphic xmlns:a="http://schemas.openxmlformats.org/drawingml/2006/main">
                  <a:graphicData uri="http://schemas.microsoft.com/office/word/2010/wordprocessingShape">
                    <wps:wsp>
                      <wps:cNvSpPr txBox="1"/>
                      <wps:spPr>
                        <a:xfrm>
                          <a:off x="0" y="0"/>
                          <a:ext cx="1679575" cy="635"/>
                        </a:xfrm>
                        <a:prstGeom prst="rect">
                          <a:avLst/>
                        </a:prstGeom>
                        <a:solidFill>
                          <a:prstClr val="white"/>
                        </a:solidFill>
                        <a:ln>
                          <a:noFill/>
                        </a:ln>
                      </wps:spPr>
                      <wps:txbx>
                        <w:txbxContent>
                          <w:p w:rsidR="00167C04" w:rsidRPr="00B419DF" w:rsidRDefault="00167C04" w:rsidP="00B419DF">
                            <w:pPr>
                              <w:pStyle w:val="ResimYazs"/>
                              <w:rPr>
                                <w:b/>
                                <w:i w:val="0"/>
                                <w:noProof/>
                                <w:sz w:val="28"/>
                                <w:szCs w:val="28"/>
                              </w:rPr>
                            </w:pPr>
                            <w:r>
                              <w:rPr>
                                <w:b/>
                                <w:i w:val="0"/>
                                <w:noProof/>
                                <w:color w:val="FF0000"/>
                                <w:sz w:val="28"/>
                                <w:szCs w:val="28"/>
                              </w:rPr>
                              <w:t>MEMİŞ DİNÇ</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E7C013" id="Metin Kutusu 222" o:spid="_x0000_s1039" type="#_x0000_t202" style="position:absolute;margin-left:184.35pt;margin-top:204.15pt;width:132.25pt;height:.05pt;z-index:25229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" stroked="f">
                <v:textbox style="mso-fit-shape-to-text:t" inset="0,0,0,0">
                  <w:txbxContent>
                    <w:p w:rsidR="00167C04" w:rsidRPr="00B419DF" w:rsidRDefault="00167C04" w:rsidP="00B419DF">
                      <w:pPr>
                        <w:pStyle w:val="ResimYazs"/>
                        <w:rPr>
                          <w:b/>
                          <w:i w:val="0"/>
                          <w:noProof/>
                          <w:sz w:val="28"/>
                          <w:szCs w:val="28"/>
                        </w:rPr>
                      </w:pPr>
                      <w:r>
                        <w:rPr>
                          <w:b/>
                          <w:i w:val="0"/>
                          <w:noProof/>
                          <w:color w:val="FF0000"/>
                          <w:sz w:val="28"/>
                          <w:szCs w:val="28"/>
                        </w:rPr>
                        <w:t>MEMİŞ DİNÇ</w:t>
                      </w:r>
                    </w:p>
                  </w:txbxContent>
                </v:textbox>
                <w10:wrap type="square"/>
              </v:shape>
            </w:pict>
          </mc:Fallback>
        </mc:AlternateContent>
      </w:r>
      <w:r w:rsidR="00F47445">
        <w:rPr>
          <w:sz w:val="36"/>
          <w:szCs w:val="36"/>
        </w:rPr>
        <w:tab/>
      </w:r>
      <w:r w:rsidR="00277895">
        <w:t xml:space="preserve"> </w:t>
      </w:r>
    </w:p>
    <w:p w:rsidR="00BA004C" w:rsidRPr="00BA004C" w:rsidRDefault="00BA004C" w:rsidP="00BA004C"/>
    <w:p w:rsidR="00BA004C" w:rsidRPr="00BA004C" w:rsidRDefault="00BA004C" w:rsidP="00BA004C"/>
    <w:p w:rsidR="00BA004C" w:rsidRPr="00BA004C" w:rsidRDefault="00BA004C" w:rsidP="00BA004C"/>
    <w:p w:rsidR="00675BE7" w:rsidRPr="00BA004C" w:rsidRDefault="00A53332" w:rsidP="00BA004C">
      <w:pPr>
        <w:tabs>
          <w:tab w:val="left" w:pos="1105"/>
        </w:tabs>
      </w:pPr>
      <w:r>
        <w:rPr>
          <w:noProof/>
          <w:lang w:eastAsia="tr-TR"/>
        </w:rPr>
        <w:drawing>
          <wp:anchor distT="0" distB="0" distL="114300" distR="114300" simplePos="0" relativeHeight="252285952" behindDoc="0" locked="0" layoutInCell="1" allowOverlap="1" wp14:anchorId="477C3211" wp14:editId="02999F14">
            <wp:simplePos x="0" y="0"/>
            <wp:positionH relativeFrom="margin">
              <wp:posOffset>2399693</wp:posOffset>
            </wp:positionH>
            <wp:positionV relativeFrom="paragraph">
              <wp:posOffset>1808094</wp:posOffset>
            </wp:positionV>
            <wp:extent cx="1679575" cy="2519045"/>
            <wp:effectExtent l="0" t="0" r="0" b="0"/>
            <wp:wrapSquare wrapText="bothSides"/>
            <wp:docPr id="105" name="Resi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yuksel-macaroglu-4_200x300_crop_thumb.jpg"/>
                    <pic:cNvPicPr/>
                  </pic:nvPicPr>
                  <pic:blipFill>
                    <a:blip r:embed="rId27">
                      <a:extLst>
                        <a:ext uri="{28A0092B-C50C-407E-A947-70E740481C1C}">
                          <a14:useLocalDpi xmlns:a14="http://schemas.microsoft.com/office/drawing/2010/main" val="0"/>
                        </a:ext>
                      </a:extLst>
                    </a:blip>
                    <a:stretch>
                      <a:fillRect/>
                    </a:stretch>
                  </pic:blipFill>
                  <pic:spPr>
                    <a:xfrm>
                      <a:off x="0" y="0"/>
                      <a:ext cx="1679575" cy="2519045"/>
                    </a:xfrm>
                    <a:prstGeom prst="rect">
                      <a:avLst/>
                    </a:prstGeom>
                  </pic:spPr>
                </pic:pic>
              </a:graphicData>
            </a:graphic>
            <wp14:sizeRelH relativeFrom="page">
              <wp14:pctWidth>0</wp14:pctWidth>
            </wp14:sizeRelH>
            <wp14:sizeRelV relativeFrom="page">
              <wp14:pctHeight>0</wp14:pctHeight>
            </wp14:sizeRelV>
          </wp:anchor>
        </w:drawing>
      </w:r>
      <w:r w:rsidR="005F1035">
        <w:rPr>
          <w:noProof/>
          <w:lang w:eastAsia="tr-TR"/>
        </w:rPr>
        <w:drawing>
          <wp:anchor distT="0" distB="0" distL="114300" distR="114300" simplePos="0" relativeHeight="252301312" behindDoc="0" locked="0" layoutInCell="1" allowOverlap="1" wp14:anchorId="43ABF518" wp14:editId="36E66300">
            <wp:simplePos x="0" y="0"/>
            <wp:positionH relativeFrom="column">
              <wp:posOffset>4582160</wp:posOffset>
            </wp:positionH>
            <wp:positionV relativeFrom="paragraph">
              <wp:posOffset>1781810</wp:posOffset>
            </wp:positionV>
            <wp:extent cx="1524000" cy="2286000"/>
            <wp:effectExtent l="0" t="0" r="0" b="0"/>
            <wp:wrapSquare wrapText="bothSides"/>
            <wp:docPr id="226" name="Resim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adnan bosnalı.jpg"/>
                    <pic:cNvPicPr/>
                  </pic:nvPicPr>
                  <pic:blipFill>
                    <a:blip r:embed="rId28">
                      <a:extLst>
                        <a:ext uri="{28A0092B-C50C-407E-A947-70E740481C1C}">
                          <a14:useLocalDpi xmlns:a14="http://schemas.microsoft.com/office/drawing/2010/main" val="0"/>
                        </a:ext>
                      </a:extLst>
                    </a:blip>
                    <a:stretch>
                      <a:fillRect/>
                    </a:stretch>
                  </pic:blipFill>
                  <pic:spPr>
                    <a:xfrm>
                      <a:off x="0" y="0"/>
                      <a:ext cx="1524000" cy="2286000"/>
                    </a:xfrm>
                    <a:prstGeom prst="rect">
                      <a:avLst/>
                    </a:prstGeom>
                  </pic:spPr>
                </pic:pic>
              </a:graphicData>
            </a:graphic>
            <wp14:sizeRelH relativeFrom="page">
              <wp14:pctWidth>0</wp14:pctWidth>
            </wp14:sizeRelH>
            <wp14:sizeRelV relativeFrom="page">
              <wp14:pctHeight>0</wp14:pctHeight>
            </wp14:sizeRelV>
          </wp:anchor>
        </w:drawing>
      </w:r>
      <w:r w:rsidR="005F1035">
        <w:rPr>
          <w:noProof/>
          <w:lang w:eastAsia="tr-TR"/>
        </w:rPr>
        <w:drawing>
          <wp:anchor distT="0" distB="0" distL="114300" distR="114300" simplePos="0" relativeHeight="252284928" behindDoc="0" locked="0" layoutInCell="1" allowOverlap="1" wp14:anchorId="3E5F2C62" wp14:editId="6436843D">
            <wp:simplePos x="0" y="0"/>
            <wp:positionH relativeFrom="margin">
              <wp:align>left</wp:align>
            </wp:positionH>
            <wp:positionV relativeFrom="paragraph">
              <wp:posOffset>2097258</wp:posOffset>
            </wp:positionV>
            <wp:extent cx="1679575" cy="2519045"/>
            <wp:effectExtent l="0" t="0" r="0" b="0"/>
            <wp:wrapSquare wrapText="bothSides"/>
            <wp:docPr id="104" name="Resi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yilmaz-tilki-2_200x300_crop_thumb.jpg"/>
                    <pic:cNvPicPr/>
                  </pic:nvPicPr>
                  <pic:blipFill>
                    <a:blip r:embed="rId29">
                      <a:extLst>
                        <a:ext uri="{28A0092B-C50C-407E-A947-70E740481C1C}">
                          <a14:useLocalDpi xmlns:a14="http://schemas.microsoft.com/office/drawing/2010/main" val="0"/>
                        </a:ext>
                      </a:extLst>
                    </a:blip>
                    <a:stretch>
                      <a:fillRect/>
                    </a:stretch>
                  </pic:blipFill>
                  <pic:spPr>
                    <a:xfrm>
                      <a:off x="0" y="0"/>
                      <a:ext cx="1679575" cy="2519362"/>
                    </a:xfrm>
                    <a:prstGeom prst="rect">
                      <a:avLst/>
                    </a:prstGeom>
                  </pic:spPr>
                </pic:pic>
              </a:graphicData>
            </a:graphic>
            <wp14:sizeRelH relativeFrom="page">
              <wp14:pctWidth>0</wp14:pctWidth>
            </wp14:sizeRelH>
            <wp14:sizeRelV relativeFrom="page">
              <wp14:pctHeight>0</wp14:pctHeight>
            </wp14:sizeRelV>
          </wp:anchor>
        </w:drawing>
      </w:r>
      <w:r w:rsidR="002A0F6B">
        <w:rPr>
          <w:noProof/>
          <w:lang w:eastAsia="tr-TR"/>
        </w:rPr>
        <mc:AlternateContent>
          <mc:Choice Requires="wps">
            <w:drawing>
              <wp:anchor distT="0" distB="0" distL="114300" distR="114300" simplePos="0" relativeHeight="252300288" behindDoc="0" locked="0" layoutInCell="1" allowOverlap="1" wp14:anchorId="09DD38D5" wp14:editId="06D9EC4B">
                <wp:simplePos x="0" y="0"/>
                <wp:positionH relativeFrom="margin">
                  <wp:posOffset>2391129</wp:posOffset>
                </wp:positionH>
                <wp:positionV relativeFrom="paragraph">
                  <wp:posOffset>4071118</wp:posOffset>
                </wp:positionV>
                <wp:extent cx="1679575" cy="635"/>
                <wp:effectExtent l="0" t="0" r="0" b="0"/>
                <wp:wrapSquare wrapText="bothSides"/>
                <wp:docPr id="225" name="Metin Kutusu 225"/>
                <wp:cNvGraphicFramePr/>
                <a:graphic xmlns:a="http://schemas.openxmlformats.org/drawingml/2006/main">
                  <a:graphicData uri="http://schemas.microsoft.com/office/word/2010/wordprocessingShape">
                    <wps:wsp>
                      <wps:cNvSpPr txBox="1"/>
                      <wps:spPr>
                        <a:xfrm>
                          <a:off x="0" y="0"/>
                          <a:ext cx="1679575" cy="635"/>
                        </a:xfrm>
                        <a:prstGeom prst="rect">
                          <a:avLst/>
                        </a:prstGeom>
                        <a:solidFill>
                          <a:prstClr val="white"/>
                        </a:solidFill>
                        <a:ln>
                          <a:noFill/>
                        </a:ln>
                      </wps:spPr>
                      <wps:txbx>
                        <w:txbxContent>
                          <w:p w:rsidR="00167C04" w:rsidRPr="00B419DF" w:rsidRDefault="00167C04" w:rsidP="00B419DF">
                            <w:pPr>
                              <w:pStyle w:val="ResimYazs"/>
                              <w:rPr>
                                <w:b/>
                                <w:i w:val="0"/>
                                <w:noProof/>
                                <w:color w:val="FF0000"/>
                                <w:sz w:val="28"/>
                                <w:szCs w:val="28"/>
                              </w:rPr>
                            </w:pPr>
                            <w:r w:rsidRPr="00B419DF">
                              <w:rPr>
                                <w:b/>
                                <w:i w:val="0"/>
                                <w:noProof/>
                                <w:color w:val="FF0000"/>
                                <w:sz w:val="28"/>
                                <w:szCs w:val="28"/>
                              </w:rPr>
                              <w:t>YÜKSEL MACAROĞLU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9DD38D5" id="Metin Kutusu 225" o:spid="_x0000_s1040" type="#_x0000_t202" style="position:absolute;margin-left:188.3pt;margin-top:320.55pt;width:132.25pt;height:.05pt;z-index:2523002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" stroked="f">
                <v:textbox style="mso-fit-shape-to-text:t" inset="0,0,0,0">
                  <w:txbxContent>
                    <w:p w:rsidR="00167C04" w:rsidRPr="00B419DF" w:rsidRDefault="00167C04" w:rsidP="00B419DF">
                      <w:pPr>
                        <w:pStyle w:val="ResimYazs"/>
                        <w:rPr>
                          <w:b/>
                          <w:i w:val="0"/>
                          <w:noProof/>
                          <w:color w:val="FF0000"/>
                          <w:sz w:val="28"/>
                          <w:szCs w:val="28"/>
                        </w:rPr>
                      </w:pPr>
                      <w:r w:rsidRPr="00B419DF">
                        <w:rPr>
                          <w:b/>
                          <w:i w:val="0"/>
                          <w:noProof/>
                          <w:color w:val="FF0000"/>
                          <w:sz w:val="28"/>
                          <w:szCs w:val="28"/>
                        </w:rPr>
                        <w:t>YÜKSEL MACAROĞLU</w:t>
                      </w:r>
                    </w:p>
                  </w:txbxContent>
                </v:textbox>
                <w10:wrap type="square" anchorx="margin"/>
              </v:shape>
            </w:pict>
          </mc:Fallback>
        </mc:AlternateContent>
      </w:r>
      <w:r w:rsidR="002A0F6B">
        <w:rPr>
          <w:noProof/>
          <w:lang w:eastAsia="tr-TR"/>
        </w:rPr>
        <mc:AlternateContent>
          <mc:Choice Requires="wps">
            <w:drawing>
              <wp:anchor distT="0" distB="0" distL="114300" distR="114300" simplePos="0" relativeHeight="252303360" behindDoc="0" locked="0" layoutInCell="1" allowOverlap="1" wp14:anchorId="3F8FE4D6" wp14:editId="0E4ABD09">
                <wp:simplePos x="0" y="0"/>
                <wp:positionH relativeFrom="column">
                  <wp:posOffset>4501264</wp:posOffset>
                </wp:positionH>
                <wp:positionV relativeFrom="paragraph">
                  <wp:posOffset>4071266</wp:posOffset>
                </wp:positionV>
                <wp:extent cx="1818005" cy="635"/>
                <wp:effectExtent l="0" t="0" r="0" b="0"/>
                <wp:wrapSquare wrapText="bothSides"/>
                <wp:docPr id="227" name="Metin Kutusu 227"/>
                <wp:cNvGraphicFramePr/>
                <a:graphic xmlns:a="http://schemas.openxmlformats.org/drawingml/2006/main">
                  <a:graphicData uri="http://schemas.microsoft.com/office/word/2010/wordprocessingShape">
                    <wps:wsp>
                      <wps:cNvSpPr txBox="1"/>
                      <wps:spPr>
                        <a:xfrm>
                          <a:off x="0" y="0"/>
                          <a:ext cx="1818005" cy="635"/>
                        </a:xfrm>
                        <a:prstGeom prst="rect">
                          <a:avLst/>
                        </a:prstGeom>
                        <a:solidFill>
                          <a:prstClr val="white"/>
                        </a:solidFill>
                        <a:ln>
                          <a:noFill/>
                        </a:ln>
                      </wps:spPr>
                      <wps:txbx>
                        <w:txbxContent>
                          <w:p w:rsidR="00167C04" w:rsidRPr="002A0F6B" w:rsidRDefault="00167C04" w:rsidP="002A0F6B">
                            <w:pPr>
                              <w:pStyle w:val="ResimYazs"/>
                              <w:rPr>
                                <w:b/>
                                <w:i w:val="0"/>
                                <w:noProof/>
                                <w:color w:val="FF0000"/>
                                <w:sz w:val="28"/>
                                <w:szCs w:val="28"/>
                              </w:rPr>
                            </w:pPr>
                            <w:r w:rsidRPr="002A0F6B">
                              <w:rPr>
                                <w:b/>
                                <w:i w:val="0"/>
                                <w:noProof/>
                                <w:color w:val="FF0000"/>
                                <w:sz w:val="28"/>
                                <w:szCs w:val="28"/>
                              </w:rPr>
                              <w:t>ADNAN BOSNALI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8FE4D6" id="Metin Kutusu 227" o:spid="_x0000_s1041" type="#_x0000_t202" style="position:absolute;margin-left:354.45pt;margin-top:320.55pt;width:143.15pt;height:.05pt;z-index:25230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" stroked="f">
                <v:textbox style="mso-fit-shape-to-text:t" inset="0,0,0,0">
                  <w:txbxContent>
                    <w:p w:rsidR="00167C04" w:rsidRPr="002A0F6B" w:rsidRDefault="00167C04" w:rsidP="002A0F6B">
                      <w:pPr>
                        <w:pStyle w:val="ResimYazs"/>
                        <w:rPr>
                          <w:b/>
                          <w:i w:val="0"/>
                          <w:noProof/>
                          <w:color w:val="FF0000"/>
                          <w:sz w:val="28"/>
                          <w:szCs w:val="28"/>
                        </w:rPr>
                      </w:pPr>
                      <w:r w:rsidRPr="002A0F6B">
                        <w:rPr>
                          <w:b/>
                          <w:i w:val="0"/>
                          <w:noProof/>
                          <w:color w:val="FF0000"/>
                          <w:sz w:val="28"/>
                          <w:szCs w:val="28"/>
                        </w:rPr>
                        <w:t>ADNAN BOSNALI</w:t>
                      </w:r>
                    </w:p>
                  </w:txbxContent>
                </v:textbox>
                <w10:wrap type="square"/>
              </v:shape>
            </w:pict>
          </mc:Fallback>
        </mc:AlternateContent>
      </w:r>
      <w:r w:rsidR="00B419DF">
        <w:rPr>
          <w:noProof/>
          <w:lang w:eastAsia="tr-TR"/>
        </w:rPr>
        <mc:AlternateContent>
          <mc:Choice Requires="wps">
            <w:drawing>
              <wp:anchor distT="0" distB="0" distL="114300" distR="114300" simplePos="0" relativeHeight="252298240" behindDoc="0" locked="0" layoutInCell="1" allowOverlap="1" wp14:anchorId="6442CD32" wp14:editId="71C6E994">
                <wp:simplePos x="0" y="0"/>
                <wp:positionH relativeFrom="column">
                  <wp:posOffset>0</wp:posOffset>
                </wp:positionH>
                <wp:positionV relativeFrom="paragraph">
                  <wp:posOffset>4129405</wp:posOffset>
                </wp:positionV>
                <wp:extent cx="1679575" cy="635"/>
                <wp:effectExtent l="0" t="0" r="0" b="0"/>
                <wp:wrapSquare wrapText="bothSides"/>
                <wp:docPr id="224" name="Metin Kutusu 224"/>
                <wp:cNvGraphicFramePr/>
                <a:graphic xmlns:a="http://schemas.openxmlformats.org/drawingml/2006/main">
                  <a:graphicData uri="http://schemas.microsoft.com/office/word/2010/wordprocessingShape">
                    <wps:wsp>
                      <wps:cNvSpPr txBox="1"/>
                      <wps:spPr>
                        <a:xfrm>
                          <a:off x="0" y="0"/>
                          <a:ext cx="1679575" cy="635"/>
                        </a:xfrm>
                        <a:prstGeom prst="rect">
                          <a:avLst/>
                        </a:prstGeom>
                        <a:solidFill>
                          <a:prstClr val="white"/>
                        </a:solidFill>
                        <a:ln>
                          <a:noFill/>
                        </a:ln>
                      </wps:spPr>
                      <wps:txbx>
                        <w:txbxContent>
                          <w:p w:rsidR="00167C04" w:rsidRPr="00B419DF" w:rsidRDefault="00167C04" w:rsidP="00B419DF">
                            <w:pPr>
                              <w:pStyle w:val="ResimYazs"/>
                              <w:rPr>
                                <w:b/>
                                <w:i w:val="0"/>
                                <w:noProof/>
                                <w:color w:val="FF0000"/>
                                <w:sz w:val="28"/>
                                <w:szCs w:val="28"/>
                              </w:rPr>
                            </w:pPr>
                            <w:r w:rsidRPr="00B419DF">
                              <w:rPr>
                                <w:b/>
                                <w:i w:val="0"/>
                                <w:noProof/>
                                <w:color w:val="FF0000"/>
                                <w:sz w:val="28"/>
                                <w:szCs w:val="28"/>
                              </w:rPr>
                              <w:t>YILMAZ TİLKİ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442CD32" id="Metin Kutusu 224" o:spid="_x0000_s1042" type="#_x0000_t202" style="position:absolute;margin-left:0;margin-top:325.15pt;width:132.25pt;height:.05pt;z-index:25229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" stroked="f">
                <v:textbox style="mso-fit-shape-to-text:t" inset="0,0,0,0">
                  <w:txbxContent>
                    <w:p w:rsidR="00167C04" w:rsidRPr="00B419DF" w:rsidRDefault="00167C04" w:rsidP="00B419DF">
                      <w:pPr>
                        <w:pStyle w:val="ResimYazs"/>
                        <w:rPr>
                          <w:b/>
                          <w:i w:val="0"/>
                          <w:noProof/>
                          <w:color w:val="FF0000"/>
                          <w:sz w:val="28"/>
                          <w:szCs w:val="28"/>
                        </w:rPr>
                      </w:pPr>
                      <w:r w:rsidRPr="00B419DF">
                        <w:rPr>
                          <w:b/>
                          <w:i w:val="0"/>
                          <w:noProof/>
                          <w:color w:val="FF0000"/>
                          <w:sz w:val="28"/>
                          <w:szCs w:val="28"/>
                        </w:rPr>
                        <w:t>YILMAZ TİLKİ</w:t>
                      </w:r>
                    </w:p>
                  </w:txbxContent>
                </v:textbox>
                <w10:wrap type="square"/>
              </v:shape>
            </w:pict>
          </mc:Fallback>
        </mc:AlternateContent>
      </w:r>
      <w:r w:rsidR="00BA004C">
        <w:tab/>
      </w:r>
    </w:p>
    <w:p w:rsidR="00EA61FB" w:rsidRDefault="00EA61FB">
      <w:pPr>
        <w:sectPr w:rsidR="00EA61FB" w:rsidSect="00675BE7">
          <w:headerReference w:type="default" r:id="rId30"/>
          <w:headerReference w:type="first" r:id="rId31"/>
          <w:pgSz w:w="11906" w:h="16838"/>
          <w:pgMar w:top="1417" w:right="1417" w:bottom="1417" w:left="1417" w:header="708" w:footer="708" w:gutter="0"/>
          <w:cols w:space="708"/>
          <w:titlePg/>
          <w:docGrid w:linePitch="360"/>
        </w:sectPr>
      </w:pPr>
    </w:p>
    <w:p w:rsidR="00675BE7" w:rsidRDefault="00B77C2A">
      <w:r>
        <w:rPr>
          <w:noProof/>
          <w:lang w:eastAsia="tr-TR"/>
        </w:rPr>
        <w:lastRenderedPageBreak/>
        <w:drawing>
          <wp:anchor distT="0" distB="0" distL="114300" distR="114300" simplePos="0" relativeHeight="252309504" behindDoc="0" locked="0" layoutInCell="1" allowOverlap="1" wp14:anchorId="242B75C8" wp14:editId="32524350">
            <wp:simplePos x="0" y="0"/>
            <wp:positionH relativeFrom="column">
              <wp:posOffset>4538345</wp:posOffset>
            </wp:positionH>
            <wp:positionV relativeFrom="paragraph">
              <wp:posOffset>3496945</wp:posOffset>
            </wp:positionV>
            <wp:extent cx="1679575" cy="2519680"/>
            <wp:effectExtent l="0" t="0" r="0" b="0"/>
            <wp:wrapSquare wrapText="bothSides"/>
            <wp:docPr id="235" name="Resim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turgay-akguller-4_200x300_crop_thumb.jpg"/>
                    <pic:cNvPicPr/>
                  </pic:nvPicPr>
                  <pic:blipFill>
                    <a:blip r:embed="rId32">
                      <a:extLst>
                        <a:ext uri="{28A0092B-C50C-407E-A947-70E740481C1C}">
                          <a14:useLocalDpi xmlns:a14="http://schemas.microsoft.com/office/drawing/2010/main" val="0"/>
                        </a:ext>
                      </a:extLst>
                    </a:blip>
                    <a:stretch>
                      <a:fillRect/>
                    </a:stretch>
                  </pic:blipFill>
                  <pic:spPr>
                    <a:xfrm>
                      <a:off x="0" y="0"/>
                      <a:ext cx="1679575" cy="2519680"/>
                    </a:xfrm>
                    <a:prstGeom prst="rect">
                      <a:avLst/>
                    </a:prstGeom>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2308480" behindDoc="0" locked="0" layoutInCell="1" allowOverlap="1" wp14:anchorId="1319682F" wp14:editId="50BE8C18">
            <wp:simplePos x="0" y="0"/>
            <wp:positionH relativeFrom="column">
              <wp:posOffset>2240915</wp:posOffset>
            </wp:positionH>
            <wp:positionV relativeFrom="paragraph">
              <wp:posOffset>3465195</wp:posOffset>
            </wp:positionV>
            <wp:extent cx="1679575" cy="2519680"/>
            <wp:effectExtent l="0" t="0" r="0" b="0"/>
            <wp:wrapSquare wrapText="bothSides"/>
            <wp:docPr id="234" name="Resim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semra-yucel-3_200x300_crop_thumb.jpg"/>
                    <pic:cNvPicPr/>
                  </pic:nvPicPr>
                  <pic:blipFill>
                    <a:blip r:embed="rId33">
                      <a:extLst>
                        <a:ext uri="{28A0092B-C50C-407E-A947-70E740481C1C}">
                          <a14:useLocalDpi xmlns:a14="http://schemas.microsoft.com/office/drawing/2010/main" val="0"/>
                        </a:ext>
                      </a:extLst>
                    </a:blip>
                    <a:stretch>
                      <a:fillRect/>
                    </a:stretch>
                  </pic:blipFill>
                  <pic:spPr>
                    <a:xfrm>
                      <a:off x="0" y="0"/>
                      <a:ext cx="1679575" cy="2519680"/>
                    </a:xfrm>
                    <a:prstGeom prst="rect">
                      <a:avLst/>
                    </a:prstGeom>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2307456" behindDoc="0" locked="0" layoutInCell="1" allowOverlap="1" wp14:anchorId="39115753" wp14:editId="694FE67D">
            <wp:simplePos x="0" y="0"/>
            <wp:positionH relativeFrom="margin">
              <wp:align>left</wp:align>
            </wp:positionH>
            <wp:positionV relativeFrom="paragraph">
              <wp:posOffset>3468687</wp:posOffset>
            </wp:positionV>
            <wp:extent cx="1679575" cy="2519680"/>
            <wp:effectExtent l="0" t="0" r="0" b="0"/>
            <wp:wrapSquare wrapText="bothSides"/>
            <wp:docPr id="231" name="Resim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sabri-kucuk-3_200x300_crop_thumb.jpg"/>
                    <pic:cNvPicPr/>
                  </pic:nvPicPr>
                  <pic:blipFill>
                    <a:blip r:embed="rId34">
                      <a:extLst>
                        <a:ext uri="{28A0092B-C50C-407E-A947-70E740481C1C}">
                          <a14:useLocalDpi xmlns:a14="http://schemas.microsoft.com/office/drawing/2010/main" val="0"/>
                        </a:ext>
                      </a:extLst>
                    </a:blip>
                    <a:stretch>
                      <a:fillRect/>
                    </a:stretch>
                  </pic:blipFill>
                  <pic:spPr>
                    <a:xfrm>
                      <a:off x="0" y="0"/>
                      <a:ext cx="1680000" cy="2520000"/>
                    </a:xfrm>
                    <a:prstGeom prst="rect">
                      <a:avLst/>
                    </a:prstGeom>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2305408" behindDoc="0" locked="0" layoutInCell="1" allowOverlap="1" wp14:anchorId="394A335C" wp14:editId="6EA1241D">
            <wp:simplePos x="0" y="0"/>
            <wp:positionH relativeFrom="column">
              <wp:posOffset>4467225</wp:posOffset>
            </wp:positionH>
            <wp:positionV relativeFrom="paragraph">
              <wp:posOffset>93980</wp:posOffset>
            </wp:positionV>
            <wp:extent cx="1679575" cy="2519045"/>
            <wp:effectExtent l="0" t="0" r="0" b="0"/>
            <wp:wrapSquare wrapText="bothSides"/>
            <wp:docPr id="230" name="Resim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munevver-goktas-2_200x300_crop_thumb.jpg"/>
                    <pic:cNvPicPr/>
                  </pic:nvPicPr>
                  <pic:blipFill>
                    <a:blip r:embed="rId35">
                      <a:extLst>
                        <a:ext uri="{28A0092B-C50C-407E-A947-70E740481C1C}">
                          <a14:useLocalDpi xmlns:a14="http://schemas.microsoft.com/office/drawing/2010/main" val="0"/>
                        </a:ext>
                      </a:extLst>
                    </a:blip>
                    <a:stretch>
                      <a:fillRect/>
                    </a:stretch>
                  </pic:blipFill>
                  <pic:spPr>
                    <a:xfrm>
                      <a:off x="0" y="0"/>
                      <a:ext cx="1679575" cy="2519045"/>
                    </a:xfrm>
                    <a:prstGeom prst="rect">
                      <a:avLst/>
                    </a:prstGeom>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2306432" behindDoc="0" locked="0" layoutInCell="1" allowOverlap="1" wp14:anchorId="36F3689E" wp14:editId="33014772">
            <wp:simplePos x="0" y="0"/>
            <wp:positionH relativeFrom="column">
              <wp:posOffset>2264410</wp:posOffset>
            </wp:positionH>
            <wp:positionV relativeFrom="paragraph">
              <wp:posOffset>101600</wp:posOffset>
            </wp:positionV>
            <wp:extent cx="1679575" cy="2519680"/>
            <wp:effectExtent l="0" t="0" r="0" b="0"/>
            <wp:wrapSquare wrapText="bothSides"/>
            <wp:docPr id="229" name="Resim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lhan-adiyaman-2_200x300_crop_thumb.jpg"/>
                    <pic:cNvPicPr/>
                  </pic:nvPicPr>
                  <pic:blipFill>
                    <a:blip r:embed="rId36">
                      <a:extLst>
                        <a:ext uri="{28A0092B-C50C-407E-A947-70E740481C1C}">
                          <a14:useLocalDpi xmlns:a14="http://schemas.microsoft.com/office/drawing/2010/main" val="0"/>
                        </a:ext>
                      </a:extLst>
                    </a:blip>
                    <a:stretch>
                      <a:fillRect/>
                    </a:stretch>
                  </pic:blipFill>
                  <pic:spPr>
                    <a:xfrm>
                      <a:off x="0" y="0"/>
                      <a:ext cx="1679575" cy="2519680"/>
                    </a:xfrm>
                    <a:prstGeom prst="rect">
                      <a:avLst/>
                    </a:prstGeom>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2304384" behindDoc="0" locked="0" layoutInCell="1" allowOverlap="1" wp14:anchorId="531EB648" wp14:editId="5C43C823">
            <wp:simplePos x="0" y="0"/>
            <wp:positionH relativeFrom="margin">
              <wp:posOffset>93980</wp:posOffset>
            </wp:positionH>
            <wp:positionV relativeFrom="paragraph">
              <wp:posOffset>93980</wp:posOffset>
            </wp:positionV>
            <wp:extent cx="1679575" cy="2519680"/>
            <wp:effectExtent l="0" t="0" r="0" b="0"/>
            <wp:wrapSquare wrapText="bothSides"/>
            <wp:docPr id="228" name="Resim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ahmet-erturk-2_200x300_crop_thumb.jpg"/>
                    <pic:cNvPicPr/>
                  </pic:nvPicPr>
                  <pic:blipFill>
                    <a:blip r:embed="rId37">
                      <a:extLst>
                        <a:ext uri="{28A0092B-C50C-407E-A947-70E740481C1C}">
                          <a14:useLocalDpi xmlns:a14="http://schemas.microsoft.com/office/drawing/2010/main" val="0"/>
                        </a:ext>
                      </a:extLst>
                    </a:blip>
                    <a:stretch>
                      <a:fillRect/>
                    </a:stretch>
                  </pic:blipFill>
                  <pic:spPr>
                    <a:xfrm>
                      <a:off x="0" y="0"/>
                      <a:ext cx="1679575" cy="2519680"/>
                    </a:xfrm>
                    <a:prstGeom prst="rect">
                      <a:avLst/>
                    </a:prstGeom>
                  </pic:spPr>
                </pic:pic>
              </a:graphicData>
            </a:graphic>
            <wp14:sizeRelH relativeFrom="page">
              <wp14:pctWidth>0</wp14:pctWidth>
            </wp14:sizeRelH>
            <wp14:sizeRelV relativeFrom="page">
              <wp14:pctHeight>0</wp14:pctHeight>
            </wp14:sizeRelV>
          </wp:anchor>
        </w:drawing>
      </w:r>
      <w:r w:rsidR="00EA61FB">
        <w:rPr>
          <w:noProof/>
          <w:lang w:eastAsia="tr-TR"/>
        </w:rPr>
        <mc:AlternateContent>
          <mc:Choice Requires="wps">
            <w:drawing>
              <wp:anchor distT="0" distB="0" distL="114300" distR="114300" simplePos="0" relativeHeight="252321792" behindDoc="0" locked="0" layoutInCell="1" allowOverlap="1" wp14:anchorId="2F61DAB5" wp14:editId="58100C1F">
                <wp:simplePos x="0" y="0"/>
                <wp:positionH relativeFrom="column">
                  <wp:posOffset>4518660</wp:posOffset>
                </wp:positionH>
                <wp:positionV relativeFrom="paragraph">
                  <wp:posOffset>6101080</wp:posOffset>
                </wp:positionV>
                <wp:extent cx="1679575" cy="635"/>
                <wp:effectExtent l="0" t="0" r="0" b="0"/>
                <wp:wrapSquare wrapText="bothSides"/>
                <wp:docPr id="241" name="Metin Kutusu 241"/>
                <wp:cNvGraphicFramePr/>
                <a:graphic xmlns:a="http://schemas.openxmlformats.org/drawingml/2006/main">
                  <a:graphicData uri="http://schemas.microsoft.com/office/word/2010/wordprocessingShape">
                    <wps:wsp>
                      <wps:cNvSpPr txBox="1"/>
                      <wps:spPr>
                        <a:xfrm>
                          <a:off x="0" y="0"/>
                          <a:ext cx="1679575" cy="635"/>
                        </a:xfrm>
                        <a:prstGeom prst="rect">
                          <a:avLst/>
                        </a:prstGeom>
                        <a:solidFill>
                          <a:prstClr val="white"/>
                        </a:solidFill>
                        <a:ln>
                          <a:noFill/>
                        </a:ln>
                      </wps:spPr>
                      <wps:txbx>
                        <w:txbxContent>
                          <w:p w:rsidR="00167C04" w:rsidRPr="007715CC" w:rsidRDefault="00167C04" w:rsidP="007715CC">
                            <w:pPr>
                              <w:pStyle w:val="ResimYazs"/>
                              <w:rPr>
                                <w:b/>
                                <w:i w:val="0"/>
                                <w:noProof/>
                                <w:sz w:val="28"/>
                                <w:szCs w:val="28"/>
                              </w:rPr>
                            </w:pPr>
                            <w:r>
                              <w:rPr>
                                <w:b/>
                                <w:i w:val="0"/>
                                <w:noProof/>
                                <w:color w:val="FF0000"/>
                                <w:sz w:val="28"/>
                                <w:szCs w:val="28"/>
                              </w:rPr>
                              <w:t>TURGAY AKGÜLLER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F61DAB5" id="Metin Kutusu 241" o:spid="_x0000_s1043" type="#_x0000_t202" style="position:absolute;margin-left:355.8pt;margin-top:480.4pt;width:132.25pt;height:.05pt;z-index:25232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" stroked="f">
                <v:textbox style="mso-fit-shape-to-text:t" inset="0,0,0,0">
                  <w:txbxContent>
                    <w:p w:rsidR="00167C04" w:rsidRPr="007715CC" w:rsidRDefault="00167C04" w:rsidP="007715CC">
                      <w:pPr>
                        <w:pStyle w:val="ResimYazs"/>
                        <w:rPr>
                          <w:b/>
                          <w:i w:val="0"/>
                          <w:noProof/>
                          <w:sz w:val="28"/>
                          <w:szCs w:val="28"/>
                        </w:rPr>
                      </w:pPr>
                      <w:r>
                        <w:rPr>
                          <w:b/>
                          <w:i w:val="0"/>
                          <w:noProof/>
                          <w:color w:val="FF0000"/>
                          <w:sz w:val="28"/>
                          <w:szCs w:val="28"/>
                        </w:rPr>
                        <w:t>TURGAY AKGÜLLER</w:t>
                      </w:r>
                    </w:p>
                  </w:txbxContent>
                </v:textbox>
                <w10:wrap type="square"/>
              </v:shape>
            </w:pict>
          </mc:Fallback>
        </mc:AlternateContent>
      </w:r>
      <w:r w:rsidR="00EA61FB">
        <w:rPr>
          <w:noProof/>
          <w:lang w:eastAsia="tr-TR"/>
        </w:rPr>
        <mc:AlternateContent>
          <mc:Choice Requires="wps">
            <w:drawing>
              <wp:anchor distT="0" distB="0" distL="114300" distR="114300" simplePos="0" relativeHeight="252319744" behindDoc="0" locked="0" layoutInCell="1" allowOverlap="1" wp14:anchorId="14976AB6" wp14:editId="0FE572AE">
                <wp:simplePos x="0" y="0"/>
                <wp:positionH relativeFrom="column">
                  <wp:posOffset>2220595</wp:posOffset>
                </wp:positionH>
                <wp:positionV relativeFrom="paragraph">
                  <wp:posOffset>6088380</wp:posOffset>
                </wp:positionV>
                <wp:extent cx="1679575" cy="635"/>
                <wp:effectExtent l="0" t="0" r="0" b="0"/>
                <wp:wrapSquare wrapText="bothSides"/>
                <wp:docPr id="240" name="Metin Kutusu 240"/>
                <wp:cNvGraphicFramePr/>
                <a:graphic xmlns:a="http://schemas.openxmlformats.org/drawingml/2006/main">
                  <a:graphicData uri="http://schemas.microsoft.com/office/word/2010/wordprocessingShape">
                    <wps:wsp>
                      <wps:cNvSpPr txBox="1"/>
                      <wps:spPr>
                        <a:xfrm>
                          <a:off x="0" y="0"/>
                          <a:ext cx="1679575" cy="635"/>
                        </a:xfrm>
                        <a:prstGeom prst="rect">
                          <a:avLst/>
                        </a:prstGeom>
                        <a:solidFill>
                          <a:prstClr val="white"/>
                        </a:solidFill>
                        <a:ln>
                          <a:noFill/>
                        </a:ln>
                      </wps:spPr>
                      <wps:txbx>
                        <w:txbxContent>
                          <w:p w:rsidR="00167C04" w:rsidRPr="007715CC" w:rsidRDefault="00167C04" w:rsidP="007715CC">
                            <w:pPr>
                              <w:pStyle w:val="ResimYazs"/>
                              <w:rPr>
                                <w:b/>
                                <w:i w:val="0"/>
                                <w:noProof/>
                                <w:sz w:val="28"/>
                                <w:szCs w:val="28"/>
                              </w:rPr>
                            </w:pPr>
                            <w:r>
                              <w:rPr>
                                <w:b/>
                                <w:i w:val="0"/>
                                <w:noProof/>
                                <w:color w:val="FF0000"/>
                                <w:sz w:val="28"/>
                                <w:szCs w:val="28"/>
                              </w:rPr>
                              <w:t>SEMRA YÜCEL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976AB6" id="Metin Kutusu 240" o:spid="_x0000_s1044" type="#_x0000_t202" style="position:absolute;margin-left:174.85pt;margin-top:479.4pt;width:132.25pt;height:.05pt;z-index:25231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" stroked="f">
                <v:textbox style="mso-fit-shape-to-text:t" inset="0,0,0,0">
                  <w:txbxContent>
                    <w:p w:rsidR="00167C04" w:rsidRPr="007715CC" w:rsidRDefault="00167C04" w:rsidP="007715CC">
                      <w:pPr>
                        <w:pStyle w:val="ResimYazs"/>
                        <w:rPr>
                          <w:b/>
                          <w:i w:val="0"/>
                          <w:noProof/>
                          <w:sz w:val="28"/>
                          <w:szCs w:val="28"/>
                        </w:rPr>
                      </w:pPr>
                      <w:r>
                        <w:rPr>
                          <w:b/>
                          <w:i w:val="0"/>
                          <w:noProof/>
                          <w:color w:val="FF0000"/>
                          <w:sz w:val="28"/>
                          <w:szCs w:val="28"/>
                        </w:rPr>
                        <w:t>SEMRA YÜCEL</w:t>
                      </w:r>
                    </w:p>
                  </w:txbxContent>
                </v:textbox>
                <w10:wrap type="square"/>
              </v:shape>
            </w:pict>
          </mc:Fallback>
        </mc:AlternateContent>
      </w:r>
      <w:r w:rsidR="00EA61FB">
        <w:rPr>
          <w:noProof/>
          <w:lang w:eastAsia="tr-TR"/>
        </w:rPr>
        <mc:AlternateContent>
          <mc:Choice Requires="wps">
            <w:drawing>
              <wp:anchor distT="0" distB="0" distL="114300" distR="114300" simplePos="0" relativeHeight="252317696" behindDoc="0" locked="0" layoutInCell="1" allowOverlap="1" wp14:anchorId="5BBED72D" wp14:editId="4351D2E2">
                <wp:simplePos x="0" y="0"/>
                <wp:positionH relativeFrom="column">
                  <wp:posOffset>57150</wp:posOffset>
                </wp:positionH>
                <wp:positionV relativeFrom="paragraph">
                  <wp:posOffset>6031230</wp:posOffset>
                </wp:positionV>
                <wp:extent cx="1679575" cy="635"/>
                <wp:effectExtent l="0" t="0" r="0" b="0"/>
                <wp:wrapSquare wrapText="bothSides"/>
                <wp:docPr id="239" name="Metin Kutusu 239"/>
                <wp:cNvGraphicFramePr/>
                <a:graphic xmlns:a="http://schemas.openxmlformats.org/drawingml/2006/main">
                  <a:graphicData uri="http://schemas.microsoft.com/office/word/2010/wordprocessingShape">
                    <wps:wsp>
                      <wps:cNvSpPr txBox="1"/>
                      <wps:spPr>
                        <a:xfrm>
                          <a:off x="0" y="0"/>
                          <a:ext cx="1679575" cy="635"/>
                        </a:xfrm>
                        <a:prstGeom prst="rect">
                          <a:avLst/>
                        </a:prstGeom>
                        <a:solidFill>
                          <a:prstClr val="white"/>
                        </a:solidFill>
                        <a:ln>
                          <a:noFill/>
                        </a:ln>
                      </wps:spPr>
                      <wps:txbx>
                        <w:txbxContent>
                          <w:p w:rsidR="00167C04" w:rsidRPr="007715CC" w:rsidRDefault="00167C04" w:rsidP="007715CC">
                            <w:pPr>
                              <w:pStyle w:val="ResimYazs"/>
                              <w:rPr>
                                <w:b/>
                                <w:i w:val="0"/>
                                <w:noProof/>
                                <w:sz w:val="28"/>
                                <w:szCs w:val="28"/>
                              </w:rPr>
                            </w:pPr>
                            <w:r>
                              <w:rPr>
                                <w:b/>
                                <w:i w:val="0"/>
                                <w:noProof/>
                                <w:color w:val="FF0000"/>
                                <w:sz w:val="28"/>
                                <w:szCs w:val="28"/>
                              </w:rPr>
                              <w:t>SABRİ KÜÇÜK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BBED72D" id="Metin Kutusu 239" o:spid="_x0000_s1045" type="#_x0000_t202" style="position:absolute;margin-left:4.5pt;margin-top:474.9pt;width:132.25pt;height:.05pt;z-index:25231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" stroked="f">
                <v:textbox style="mso-fit-shape-to-text:t" inset="0,0,0,0">
                  <w:txbxContent>
                    <w:p w:rsidR="00167C04" w:rsidRPr="007715CC" w:rsidRDefault="00167C04" w:rsidP="007715CC">
                      <w:pPr>
                        <w:pStyle w:val="ResimYazs"/>
                        <w:rPr>
                          <w:b/>
                          <w:i w:val="0"/>
                          <w:noProof/>
                          <w:sz w:val="28"/>
                          <w:szCs w:val="28"/>
                        </w:rPr>
                      </w:pPr>
                      <w:r>
                        <w:rPr>
                          <w:b/>
                          <w:i w:val="0"/>
                          <w:noProof/>
                          <w:color w:val="FF0000"/>
                          <w:sz w:val="28"/>
                          <w:szCs w:val="28"/>
                        </w:rPr>
                        <w:t>SABRİ KÜÇÜK</w:t>
                      </w:r>
                    </w:p>
                  </w:txbxContent>
                </v:textbox>
                <w10:wrap type="square"/>
              </v:shape>
            </w:pict>
          </mc:Fallback>
        </mc:AlternateContent>
      </w:r>
      <w:r w:rsidR="00EA61FB">
        <w:rPr>
          <w:noProof/>
          <w:lang w:eastAsia="tr-TR"/>
        </w:rPr>
        <mc:AlternateContent>
          <mc:Choice Requires="wps">
            <w:drawing>
              <wp:anchor distT="0" distB="0" distL="114300" distR="114300" simplePos="0" relativeHeight="252315648" behindDoc="0" locked="0" layoutInCell="1" allowOverlap="1" wp14:anchorId="493EF2A0" wp14:editId="0EEEBCFE">
                <wp:simplePos x="0" y="0"/>
                <wp:positionH relativeFrom="column">
                  <wp:posOffset>4482465</wp:posOffset>
                </wp:positionH>
                <wp:positionV relativeFrom="paragraph">
                  <wp:posOffset>2688590</wp:posOffset>
                </wp:positionV>
                <wp:extent cx="1679575" cy="635"/>
                <wp:effectExtent l="0" t="0" r="0" b="0"/>
                <wp:wrapSquare wrapText="bothSides"/>
                <wp:docPr id="238" name="Metin Kutusu 238"/>
                <wp:cNvGraphicFramePr/>
                <a:graphic xmlns:a="http://schemas.openxmlformats.org/drawingml/2006/main">
                  <a:graphicData uri="http://schemas.microsoft.com/office/word/2010/wordprocessingShape">
                    <wps:wsp>
                      <wps:cNvSpPr txBox="1"/>
                      <wps:spPr>
                        <a:xfrm>
                          <a:off x="0" y="0"/>
                          <a:ext cx="1679575" cy="635"/>
                        </a:xfrm>
                        <a:prstGeom prst="rect">
                          <a:avLst/>
                        </a:prstGeom>
                        <a:solidFill>
                          <a:prstClr val="white"/>
                        </a:solidFill>
                        <a:ln>
                          <a:noFill/>
                        </a:ln>
                      </wps:spPr>
                      <wps:txbx>
                        <w:txbxContent>
                          <w:p w:rsidR="00167C04" w:rsidRPr="007715CC" w:rsidRDefault="00167C04" w:rsidP="007715CC">
                            <w:pPr>
                              <w:pStyle w:val="ResimYazs"/>
                              <w:rPr>
                                <w:b/>
                                <w:i w:val="0"/>
                                <w:noProof/>
                                <w:color w:val="FF0000"/>
                                <w:sz w:val="28"/>
                                <w:szCs w:val="28"/>
                              </w:rPr>
                            </w:pPr>
                            <w:r>
                              <w:rPr>
                                <w:b/>
                                <w:i w:val="0"/>
                                <w:noProof/>
                                <w:color w:val="FF0000"/>
                                <w:sz w:val="28"/>
                                <w:szCs w:val="28"/>
                              </w:rPr>
                              <w:t>MÜNEVVER GÖKTAŞ</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3EF2A0" id="Metin Kutusu 238" o:spid="_x0000_s1046" type="#_x0000_t202" style="position:absolute;margin-left:352.95pt;margin-top:211.7pt;width:132.25pt;height:.05pt;z-index:25231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" stroked="f">
                <v:textbox style="mso-fit-shape-to-text:t" inset="0,0,0,0">
                  <w:txbxContent>
                    <w:p w:rsidR="00167C04" w:rsidRPr="007715CC" w:rsidRDefault="00167C04" w:rsidP="007715CC">
                      <w:pPr>
                        <w:pStyle w:val="ResimYazs"/>
                        <w:rPr>
                          <w:b/>
                          <w:i w:val="0"/>
                          <w:noProof/>
                          <w:color w:val="FF0000"/>
                          <w:sz w:val="28"/>
                          <w:szCs w:val="28"/>
                        </w:rPr>
                      </w:pPr>
                      <w:r>
                        <w:rPr>
                          <w:b/>
                          <w:i w:val="0"/>
                          <w:noProof/>
                          <w:color w:val="FF0000"/>
                          <w:sz w:val="28"/>
                          <w:szCs w:val="28"/>
                        </w:rPr>
                        <w:t>MÜNEVVER GÖKTAŞ</w:t>
                      </w:r>
                    </w:p>
                  </w:txbxContent>
                </v:textbox>
                <w10:wrap type="square"/>
              </v:shape>
            </w:pict>
          </mc:Fallback>
        </mc:AlternateContent>
      </w:r>
      <w:r w:rsidR="00EA61FB">
        <w:rPr>
          <w:noProof/>
          <w:lang w:eastAsia="tr-TR"/>
        </w:rPr>
        <mc:AlternateContent>
          <mc:Choice Requires="wps">
            <w:drawing>
              <wp:anchor distT="0" distB="0" distL="114300" distR="114300" simplePos="0" relativeHeight="252313600" behindDoc="0" locked="0" layoutInCell="1" allowOverlap="1" wp14:anchorId="5D9806A2" wp14:editId="2C43574F">
                <wp:simplePos x="0" y="0"/>
                <wp:positionH relativeFrom="column">
                  <wp:posOffset>2305050</wp:posOffset>
                </wp:positionH>
                <wp:positionV relativeFrom="paragraph">
                  <wp:posOffset>2695575</wp:posOffset>
                </wp:positionV>
                <wp:extent cx="1679575" cy="635"/>
                <wp:effectExtent l="0" t="0" r="0" b="0"/>
                <wp:wrapSquare wrapText="bothSides"/>
                <wp:docPr id="237" name="Metin Kutusu 237"/>
                <wp:cNvGraphicFramePr/>
                <a:graphic xmlns:a="http://schemas.openxmlformats.org/drawingml/2006/main">
                  <a:graphicData uri="http://schemas.microsoft.com/office/word/2010/wordprocessingShape">
                    <wps:wsp>
                      <wps:cNvSpPr txBox="1"/>
                      <wps:spPr>
                        <a:xfrm>
                          <a:off x="0" y="0"/>
                          <a:ext cx="1679575" cy="635"/>
                        </a:xfrm>
                        <a:prstGeom prst="rect">
                          <a:avLst/>
                        </a:prstGeom>
                        <a:solidFill>
                          <a:prstClr val="white"/>
                        </a:solidFill>
                        <a:ln>
                          <a:noFill/>
                        </a:ln>
                      </wps:spPr>
                      <wps:txbx>
                        <w:txbxContent>
                          <w:p w:rsidR="00167C04" w:rsidRPr="007715CC" w:rsidRDefault="00167C04" w:rsidP="007715CC">
                            <w:pPr>
                              <w:pStyle w:val="ResimYazs"/>
                              <w:rPr>
                                <w:b/>
                                <w:i w:val="0"/>
                                <w:noProof/>
                                <w:sz w:val="28"/>
                                <w:szCs w:val="28"/>
                              </w:rPr>
                            </w:pPr>
                            <w:r>
                              <w:rPr>
                                <w:b/>
                                <w:i w:val="0"/>
                                <w:noProof/>
                                <w:color w:val="FF0000"/>
                                <w:sz w:val="28"/>
                                <w:szCs w:val="28"/>
                              </w:rPr>
                              <w:t>İLHAN ADIYAMAN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D9806A2" id="Metin Kutusu 237" o:spid="_x0000_s1047" type="#_x0000_t202" style="position:absolute;margin-left:181.5pt;margin-top:212.25pt;width:132.25pt;height:.05pt;z-index:25231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" stroked="f">
                <v:textbox style="mso-fit-shape-to-text:t" inset="0,0,0,0">
                  <w:txbxContent>
                    <w:p w:rsidR="00167C04" w:rsidRPr="007715CC" w:rsidRDefault="00167C04" w:rsidP="007715CC">
                      <w:pPr>
                        <w:pStyle w:val="ResimYazs"/>
                        <w:rPr>
                          <w:b/>
                          <w:i w:val="0"/>
                          <w:noProof/>
                          <w:sz w:val="28"/>
                          <w:szCs w:val="28"/>
                        </w:rPr>
                      </w:pPr>
                      <w:r>
                        <w:rPr>
                          <w:b/>
                          <w:i w:val="0"/>
                          <w:noProof/>
                          <w:color w:val="FF0000"/>
                          <w:sz w:val="28"/>
                          <w:szCs w:val="28"/>
                        </w:rPr>
                        <w:t>İLHAN ADIYAMAN</w:t>
                      </w:r>
                    </w:p>
                  </w:txbxContent>
                </v:textbox>
                <w10:wrap type="square"/>
              </v:shape>
            </w:pict>
          </mc:Fallback>
        </mc:AlternateContent>
      </w:r>
      <w:r w:rsidR="00EA61FB">
        <w:rPr>
          <w:noProof/>
          <w:lang w:eastAsia="tr-TR"/>
        </w:rPr>
        <mc:AlternateContent>
          <mc:Choice Requires="wps">
            <w:drawing>
              <wp:anchor distT="0" distB="0" distL="114300" distR="114300" simplePos="0" relativeHeight="252311552" behindDoc="0" locked="0" layoutInCell="1" allowOverlap="1" wp14:anchorId="5FA825A3" wp14:editId="50B8DAD2">
                <wp:simplePos x="0" y="0"/>
                <wp:positionH relativeFrom="column">
                  <wp:posOffset>114300</wp:posOffset>
                </wp:positionH>
                <wp:positionV relativeFrom="paragraph">
                  <wp:posOffset>2676525</wp:posOffset>
                </wp:positionV>
                <wp:extent cx="1679575" cy="635"/>
                <wp:effectExtent l="0" t="0" r="0" b="0"/>
                <wp:wrapSquare wrapText="bothSides"/>
                <wp:docPr id="236" name="Metin Kutusu 236"/>
                <wp:cNvGraphicFramePr/>
                <a:graphic xmlns:a="http://schemas.openxmlformats.org/drawingml/2006/main">
                  <a:graphicData uri="http://schemas.microsoft.com/office/word/2010/wordprocessingShape">
                    <wps:wsp>
                      <wps:cNvSpPr txBox="1"/>
                      <wps:spPr>
                        <a:xfrm>
                          <a:off x="0" y="0"/>
                          <a:ext cx="1679575" cy="635"/>
                        </a:xfrm>
                        <a:prstGeom prst="rect">
                          <a:avLst/>
                        </a:prstGeom>
                        <a:solidFill>
                          <a:prstClr val="white"/>
                        </a:solidFill>
                        <a:ln>
                          <a:noFill/>
                        </a:ln>
                      </wps:spPr>
                      <wps:txbx>
                        <w:txbxContent>
                          <w:p w:rsidR="00167C04" w:rsidRPr="007715CC" w:rsidRDefault="00167C04" w:rsidP="007715CC">
                            <w:pPr>
                              <w:pStyle w:val="ResimYazs"/>
                              <w:rPr>
                                <w:b/>
                                <w:i w:val="0"/>
                                <w:noProof/>
                                <w:sz w:val="28"/>
                                <w:szCs w:val="28"/>
                              </w:rPr>
                            </w:pPr>
                            <w:r>
                              <w:rPr>
                                <w:b/>
                                <w:i w:val="0"/>
                                <w:noProof/>
                                <w:color w:val="FF0000"/>
                                <w:sz w:val="28"/>
                                <w:szCs w:val="28"/>
                              </w:rPr>
                              <w:t>AHMET ERTÜRK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A825A3" id="Metin Kutusu 236" o:spid="_x0000_s1048" type="#_x0000_t202" style="position:absolute;margin-left:9pt;margin-top:210.75pt;width:132.25pt;height:.05pt;z-index:25231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" stroked="f">
                <v:textbox style="mso-fit-shape-to-text:t" inset="0,0,0,0">
                  <w:txbxContent>
                    <w:p w:rsidR="00167C04" w:rsidRPr="007715CC" w:rsidRDefault="00167C04" w:rsidP="007715CC">
                      <w:pPr>
                        <w:pStyle w:val="ResimYazs"/>
                        <w:rPr>
                          <w:b/>
                          <w:i w:val="0"/>
                          <w:noProof/>
                          <w:sz w:val="28"/>
                          <w:szCs w:val="28"/>
                        </w:rPr>
                      </w:pPr>
                      <w:r>
                        <w:rPr>
                          <w:b/>
                          <w:i w:val="0"/>
                          <w:noProof/>
                          <w:color w:val="FF0000"/>
                          <w:sz w:val="28"/>
                          <w:szCs w:val="28"/>
                        </w:rPr>
                        <w:t>AHMET ERTÜRK</w:t>
                      </w:r>
                    </w:p>
                  </w:txbxContent>
                </v:textbox>
                <w10:wrap type="square"/>
              </v:shape>
            </w:pict>
          </mc:Fallback>
        </mc:AlternateContent>
      </w:r>
      <w:r w:rsidR="00675BE7">
        <w:br w:type="page"/>
      </w:r>
    </w:p>
    <w:p w:rsidR="00675BE7" w:rsidRDefault="00B77C2A">
      <w:r>
        <w:rPr>
          <w:noProof/>
          <w:lang w:eastAsia="tr-TR"/>
        </w:rPr>
        <w:lastRenderedPageBreak/>
        <w:drawing>
          <wp:anchor distT="0" distB="0" distL="114300" distR="114300" simplePos="0" relativeHeight="252324864" behindDoc="0" locked="0" layoutInCell="1" allowOverlap="1" wp14:anchorId="6EDC4DEB" wp14:editId="14A63359">
            <wp:simplePos x="0" y="0"/>
            <wp:positionH relativeFrom="column">
              <wp:posOffset>4509770</wp:posOffset>
            </wp:positionH>
            <wp:positionV relativeFrom="paragraph">
              <wp:posOffset>6350</wp:posOffset>
            </wp:positionV>
            <wp:extent cx="1673860" cy="2510790"/>
            <wp:effectExtent l="0" t="0" r="2540" b="3810"/>
            <wp:wrapSquare wrapText="bothSides"/>
            <wp:docPr id="247" name="Resim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abdulkadir-ogur-2_200x300_crop_thumb.jpg"/>
                    <pic:cNvPicPr/>
                  </pic:nvPicPr>
                  <pic:blipFill>
                    <a:blip r:embed="rId38">
                      <a:extLst>
                        <a:ext uri="{28A0092B-C50C-407E-A947-70E740481C1C}">
                          <a14:useLocalDpi xmlns:a14="http://schemas.microsoft.com/office/drawing/2010/main" val="0"/>
                        </a:ext>
                      </a:extLst>
                    </a:blip>
                    <a:stretch>
                      <a:fillRect/>
                    </a:stretch>
                  </pic:blipFill>
                  <pic:spPr>
                    <a:xfrm>
                      <a:off x="0" y="0"/>
                      <a:ext cx="1673860" cy="2510790"/>
                    </a:xfrm>
                    <a:prstGeom prst="rect">
                      <a:avLst/>
                    </a:prstGeom>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2323840" behindDoc="0" locked="0" layoutInCell="1" allowOverlap="1" wp14:anchorId="6E9AB151" wp14:editId="3F917533">
            <wp:simplePos x="0" y="0"/>
            <wp:positionH relativeFrom="column">
              <wp:posOffset>2264410</wp:posOffset>
            </wp:positionH>
            <wp:positionV relativeFrom="paragraph">
              <wp:posOffset>0</wp:posOffset>
            </wp:positionV>
            <wp:extent cx="1679575" cy="2519045"/>
            <wp:effectExtent l="0" t="0" r="0" b="0"/>
            <wp:wrapSquare wrapText="bothSides"/>
            <wp:docPr id="248" name="Resim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uygu-gogde-2_200x300_crop_thumb.jpg"/>
                    <pic:cNvPicPr/>
                  </pic:nvPicPr>
                  <pic:blipFill>
                    <a:blip r:embed="rId39">
                      <a:extLst>
                        <a:ext uri="{28A0092B-C50C-407E-A947-70E740481C1C}">
                          <a14:useLocalDpi xmlns:a14="http://schemas.microsoft.com/office/drawing/2010/main" val="0"/>
                        </a:ext>
                      </a:extLst>
                    </a:blip>
                    <a:stretch>
                      <a:fillRect/>
                    </a:stretch>
                  </pic:blipFill>
                  <pic:spPr>
                    <a:xfrm>
                      <a:off x="0" y="0"/>
                      <a:ext cx="1679575" cy="2519045"/>
                    </a:xfrm>
                    <a:prstGeom prst="rect">
                      <a:avLst/>
                    </a:prstGeom>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2322816" behindDoc="0" locked="0" layoutInCell="1" allowOverlap="1" wp14:anchorId="4A49FA45" wp14:editId="1313139E">
            <wp:simplePos x="0" y="0"/>
            <wp:positionH relativeFrom="column">
              <wp:posOffset>-97155</wp:posOffset>
            </wp:positionH>
            <wp:positionV relativeFrom="paragraph">
              <wp:posOffset>0</wp:posOffset>
            </wp:positionV>
            <wp:extent cx="1679575" cy="2519680"/>
            <wp:effectExtent l="0" t="0" r="0" b="0"/>
            <wp:wrapSquare wrapText="bothSides"/>
            <wp:docPr id="246" name="Resim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abdulhamid-burak-aykut-2_200x300_crop_thumb.jpg"/>
                    <pic:cNvPicPr/>
                  </pic:nvPicPr>
                  <pic:blipFill>
                    <a:blip r:embed="rId40">
                      <a:extLst>
                        <a:ext uri="{28A0092B-C50C-407E-A947-70E740481C1C}">
                          <a14:useLocalDpi xmlns:a14="http://schemas.microsoft.com/office/drawing/2010/main" val="0"/>
                        </a:ext>
                      </a:extLst>
                    </a:blip>
                    <a:stretch>
                      <a:fillRect/>
                    </a:stretch>
                  </pic:blipFill>
                  <pic:spPr>
                    <a:xfrm>
                      <a:off x="0" y="0"/>
                      <a:ext cx="1679575" cy="2519680"/>
                    </a:xfrm>
                    <a:prstGeom prst="rect">
                      <a:avLst/>
                    </a:prstGeom>
                  </pic:spPr>
                </pic:pic>
              </a:graphicData>
            </a:graphic>
            <wp14:sizeRelH relativeFrom="page">
              <wp14:pctWidth>0</wp14:pctWidth>
            </wp14:sizeRelH>
            <wp14:sizeRelV relativeFrom="page">
              <wp14:pctHeight>0</wp14:pctHeight>
            </wp14:sizeRelV>
          </wp:anchor>
        </w:drawing>
      </w:r>
      <w:r w:rsidR="007D2597">
        <w:rPr>
          <w:noProof/>
          <w:lang w:eastAsia="tr-TR"/>
        </w:rPr>
        <mc:AlternateContent>
          <mc:Choice Requires="wps">
            <w:drawing>
              <wp:anchor distT="0" distB="0" distL="114300" distR="114300" simplePos="0" relativeHeight="252337152" behindDoc="0" locked="0" layoutInCell="1" allowOverlap="1" wp14:anchorId="40E14389" wp14:editId="1CE8C2A7">
                <wp:simplePos x="0" y="0"/>
                <wp:positionH relativeFrom="column">
                  <wp:posOffset>2265680</wp:posOffset>
                </wp:positionH>
                <wp:positionV relativeFrom="paragraph">
                  <wp:posOffset>2577465</wp:posOffset>
                </wp:positionV>
                <wp:extent cx="1679575" cy="635"/>
                <wp:effectExtent l="0" t="0" r="0" b="0"/>
                <wp:wrapSquare wrapText="bothSides"/>
                <wp:docPr id="1185" name="Metin Kutusu 1185"/>
                <wp:cNvGraphicFramePr/>
                <a:graphic xmlns:a="http://schemas.openxmlformats.org/drawingml/2006/main">
                  <a:graphicData uri="http://schemas.microsoft.com/office/word/2010/wordprocessingShape">
                    <wps:wsp>
                      <wps:cNvSpPr txBox="1"/>
                      <wps:spPr>
                        <a:xfrm>
                          <a:off x="0" y="0"/>
                          <a:ext cx="1679575" cy="635"/>
                        </a:xfrm>
                        <a:prstGeom prst="rect">
                          <a:avLst/>
                        </a:prstGeom>
                        <a:solidFill>
                          <a:prstClr val="white"/>
                        </a:solidFill>
                        <a:ln>
                          <a:noFill/>
                        </a:ln>
                      </wps:spPr>
                      <wps:txbx>
                        <w:txbxContent>
                          <w:p w:rsidR="00167C04" w:rsidRPr="007D2597" w:rsidRDefault="00167C04" w:rsidP="007D2597">
                            <w:pPr>
                              <w:pStyle w:val="ResimYazs"/>
                              <w:rPr>
                                <w:b/>
                                <w:i w:val="0"/>
                                <w:noProof/>
                                <w:sz w:val="28"/>
                                <w:szCs w:val="28"/>
                              </w:rPr>
                            </w:pPr>
                            <w:r>
                              <w:rPr>
                                <w:b/>
                                <w:i w:val="0"/>
                                <w:noProof/>
                                <w:color w:val="FF0000"/>
                                <w:sz w:val="28"/>
                                <w:szCs w:val="28"/>
                              </w:rPr>
                              <w:t>DUYGU GÖGDE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E14389" id="Metin Kutusu 1185" o:spid="_x0000_s1049" type="#_x0000_t202" style="position:absolute;margin-left:178.4pt;margin-top:202.95pt;width:132.25pt;height:.05pt;z-index:25233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" stroked="f">
                <v:textbox style="mso-fit-shape-to-text:t" inset="0,0,0,0">
                  <w:txbxContent>
                    <w:p w:rsidR="00167C04" w:rsidRPr="007D2597" w:rsidRDefault="00167C04" w:rsidP="007D2597">
                      <w:pPr>
                        <w:pStyle w:val="ResimYazs"/>
                        <w:rPr>
                          <w:b/>
                          <w:i w:val="0"/>
                          <w:noProof/>
                          <w:sz w:val="28"/>
                          <w:szCs w:val="28"/>
                        </w:rPr>
                      </w:pPr>
                      <w:r>
                        <w:rPr>
                          <w:b/>
                          <w:i w:val="0"/>
                          <w:noProof/>
                          <w:color w:val="FF0000"/>
                          <w:sz w:val="28"/>
                          <w:szCs w:val="28"/>
                        </w:rPr>
                        <w:t>DUYGU GÖGDE</w:t>
                      </w:r>
                    </w:p>
                  </w:txbxContent>
                </v:textbox>
                <w10:wrap type="square"/>
              </v:shape>
            </w:pict>
          </mc:Fallback>
        </mc:AlternateContent>
      </w:r>
      <w:r w:rsidR="007D2597">
        <w:rPr>
          <w:noProof/>
          <w:lang w:eastAsia="tr-TR"/>
        </w:rPr>
        <mc:AlternateContent>
          <mc:Choice Requires="wps">
            <w:drawing>
              <wp:anchor distT="0" distB="0" distL="114300" distR="114300" simplePos="0" relativeHeight="252339200" behindDoc="0" locked="0" layoutInCell="1" allowOverlap="1" wp14:anchorId="20587FF0" wp14:editId="7E30D78D">
                <wp:simplePos x="0" y="0"/>
                <wp:positionH relativeFrom="column">
                  <wp:posOffset>4504055</wp:posOffset>
                </wp:positionH>
                <wp:positionV relativeFrom="paragraph">
                  <wp:posOffset>2576830</wp:posOffset>
                </wp:positionV>
                <wp:extent cx="1679575" cy="635"/>
                <wp:effectExtent l="0" t="0" r="0" b="0"/>
                <wp:wrapSquare wrapText="bothSides"/>
                <wp:docPr id="1192" name="Metin Kutusu 1192"/>
                <wp:cNvGraphicFramePr/>
                <a:graphic xmlns:a="http://schemas.openxmlformats.org/drawingml/2006/main">
                  <a:graphicData uri="http://schemas.microsoft.com/office/word/2010/wordprocessingShape">
                    <wps:wsp>
                      <wps:cNvSpPr txBox="1"/>
                      <wps:spPr>
                        <a:xfrm>
                          <a:off x="0" y="0"/>
                          <a:ext cx="1679575" cy="635"/>
                        </a:xfrm>
                        <a:prstGeom prst="rect">
                          <a:avLst/>
                        </a:prstGeom>
                        <a:solidFill>
                          <a:prstClr val="white"/>
                        </a:solidFill>
                        <a:ln>
                          <a:noFill/>
                        </a:ln>
                      </wps:spPr>
                      <wps:txbx>
                        <w:txbxContent>
                          <w:p w:rsidR="00167C04" w:rsidRPr="007D2597" w:rsidRDefault="00167C04" w:rsidP="007D2597">
                            <w:pPr>
                              <w:pStyle w:val="ResimYazs"/>
                              <w:rPr>
                                <w:b/>
                                <w:i w:val="0"/>
                                <w:noProof/>
                                <w:sz w:val="28"/>
                                <w:szCs w:val="28"/>
                              </w:rPr>
                            </w:pPr>
                            <w:r>
                              <w:rPr>
                                <w:b/>
                                <w:i w:val="0"/>
                                <w:noProof/>
                                <w:color w:val="FF0000"/>
                                <w:sz w:val="28"/>
                                <w:szCs w:val="28"/>
                              </w:rPr>
                              <w:t>ABDÜLKADİR ÖĞÜR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587FF0" id="Metin Kutusu 1192" o:spid="_x0000_s1050" type="#_x0000_t202" style="position:absolute;margin-left:354.65pt;margin-top:202.9pt;width:132.25pt;height:.05pt;z-index:25233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" stroked="f">
                <v:textbox style="mso-fit-shape-to-text:t" inset="0,0,0,0">
                  <w:txbxContent>
                    <w:p w:rsidR="00167C04" w:rsidRPr="007D2597" w:rsidRDefault="00167C04" w:rsidP="007D2597">
                      <w:pPr>
                        <w:pStyle w:val="ResimYazs"/>
                        <w:rPr>
                          <w:b/>
                          <w:i w:val="0"/>
                          <w:noProof/>
                          <w:sz w:val="28"/>
                          <w:szCs w:val="28"/>
                        </w:rPr>
                      </w:pPr>
                      <w:r>
                        <w:rPr>
                          <w:b/>
                          <w:i w:val="0"/>
                          <w:noProof/>
                          <w:color w:val="FF0000"/>
                          <w:sz w:val="28"/>
                          <w:szCs w:val="28"/>
                        </w:rPr>
                        <w:t>ABDÜLKADİR ÖĞÜR</w:t>
                      </w:r>
                    </w:p>
                  </w:txbxContent>
                </v:textbox>
                <w10:wrap type="square"/>
              </v:shape>
            </w:pict>
          </mc:Fallback>
        </mc:AlternateContent>
      </w:r>
    </w:p>
    <w:p w:rsidR="005D7159" w:rsidRDefault="005D7159"/>
    <w:p w:rsidR="005D7159" w:rsidRPr="005D7159" w:rsidRDefault="005D7159" w:rsidP="005D7159"/>
    <w:p w:rsidR="005D7159" w:rsidRPr="005D7159" w:rsidRDefault="005D7159" w:rsidP="005D7159"/>
    <w:p w:rsidR="005D7159" w:rsidRPr="005D7159" w:rsidRDefault="005D7159" w:rsidP="005D7159"/>
    <w:p w:rsidR="005D7159" w:rsidRPr="005D7159" w:rsidRDefault="005D7159" w:rsidP="005D7159"/>
    <w:p w:rsidR="005D7159" w:rsidRPr="005D7159" w:rsidRDefault="005D7159" w:rsidP="005D7159"/>
    <w:p w:rsidR="005D7159" w:rsidRPr="005D7159" w:rsidRDefault="005D7159" w:rsidP="005D7159"/>
    <w:p w:rsidR="005D7159" w:rsidRPr="005D7159" w:rsidRDefault="007D2597" w:rsidP="005D7159">
      <w:r>
        <w:rPr>
          <w:noProof/>
          <w:lang w:eastAsia="tr-TR"/>
        </w:rPr>
        <mc:AlternateContent>
          <mc:Choice Requires="wps">
            <w:drawing>
              <wp:anchor distT="0" distB="0" distL="114300" distR="114300" simplePos="0" relativeHeight="252335104" behindDoc="0" locked="0" layoutInCell="1" allowOverlap="1" wp14:anchorId="6A303FE2" wp14:editId="580FADF9">
                <wp:simplePos x="0" y="0"/>
                <wp:positionH relativeFrom="column">
                  <wp:posOffset>-97790</wp:posOffset>
                </wp:positionH>
                <wp:positionV relativeFrom="paragraph">
                  <wp:posOffset>290830</wp:posOffset>
                </wp:positionV>
                <wp:extent cx="2139315" cy="635"/>
                <wp:effectExtent l="0" t="0" r="0" b="0"/>
                <wp:wrapSquare wrapText="bothSides"/>
                <wp:docPr id="1184" name="Metin Kutusu 1184"/>
                <wp:cNvGraphicFramePr/>
                <a:graphic xmlns:a="http://schemas.openxmlformats.org/drawingml/2006/main">
                  <a:graphicData uri="http://schemas.microsoft.com/office/word/2010/wordprocessingShape">
                    <wps:wsp>
                      <wps:cNvSpPr txBox="1"/>
                      <wps:spPr>
                        <a:xfrm>
                          <a:off x="0" y="0"/>
                          <a:ext cx="2139315" cy="635"/>
                        </a:xfrm>
                        <a:prstGeom prst="rect">
                          <a:avLst/>
                        </a:prstGeom>
                        <a:solidFill>
                          <a:prstClr val="white"/>
                        </a:solidFill>
                        <a:ln>
                          <a:noFill/>
                        </a:ln>
                      </wps:spPr>
                      <wps:txbx>
                        <w:txbxContent>
                          <w:p w:rsidR="00167C04" w:rsidRPr="007D2597" w:rsidRDefault="00167C04" w:rsidP="007D2597">
                            <w:pPr>
                              <w:pStyle w:val="ResimYazs"/>
                              <w:rPr>
                                <w:b/>
                                <w:i w:val="0"/>
                                <w:noProof/>
                                <w:sz w:val="28"/>
                                <w:szCs w:val="28"/>
                              </w:rPr>
                            </w:pPr>
                            <w:r>
                              <w:rPr>
                                <w:b/>
                                <w:i w:val="0"/>
                                <w:noProof/>
                                <w:color w:val="FF0000"/>
                                <w:sz w:val="28"/>
                                <w:szCs w:val="28"/>
                              </w:rPr>
                              <w:t>ABDÜLHAMİT BURAK AYKUT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A303FE2" id="Metin Kutusu 1184" o:spid="_x0000_s1051" type="#_x0000_t202" style="position:absolute;margin-left:-7.7pt;margin-top:22.9pt;width:168.45pt;height:.05pt;z-index:25233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" stroked="f">
                <v:textbox style="mso-fit-shape-to-text:t" inset="0,0,0,0">
                  <w:txbxContent>
                    <w:p w:rsidR="00167C04" w:rsidRPr="007D2597" w:rsidRDefault="00167C04" w:rsidP="007D2597">
                      <w:pPr>
                        <w:pStyle w:val="ResimYazs"/>
                        <w:rPr>
                          <w:b/>
                          <w:i w:val="0"/>
                          <w:noProof/>
                          <w:sz w:val="28"/>
                          <w:szCs w:val="28"/>
                        </w:rPr>
                      </w:pPr>
                      <w:r>
                        <w:rPr>
                          <w:b/>
                          <w:i w:val="0"/>
                          <w:noProof/>
                          <w:color w:val="FF0000"/>
                          <w:sz w:val="28"/>
                          <w:szCs w:val="28"/>
                        </w:rPr>
                        <w:t>ABDÜLHAMİT BURAK AYKUT</w:t>
                      </w:r>
                    </w:p>
                  </w:txbxContent>
                </v:textbox>
                <w10:wrap type="square"/>
              </v:shape>
            </w:pict>
          </mc:Fallback>
        </mc:AlternateContent>
      </w:r>
    </w:p>
    <w:p w:rsidR="005D7159" w:rsidRPr="005D7159" w:rsidRDefault="005D7159" w:rsidP="005D7159"/>
    <w:p w:rsidR="005D7159" w:rsidRPr="005D7159" w:rsidRDefault="005D7159" w:rsidP="005D7159"/>
    <w:p w:rsidR="005D7159" w:rsidRPr="005D7159" w:rsidRDefault="005D7159" w:rsidP="005D7159"/>
    <w:p w:rsidR="005D7159" w:rsidRPr="005D7159" w:rsidRDefault="00B77C2A" w:rsidP="005D7159">
      <w:r>
        <w:rPr>
          <w:noProof/>
          <w:lang w:eastAsia="tr-TR"/>
        </w:rPr>
        <w:drawing>
          <wp:anchor distT="0" distB="0" distL="114300" distR="114300" simplePos="0" relativeHeight="252327936" behindDoc="0" locked="0" layoutInCell="1" allowOverlap="1" wp14:anchorId="3250CFB2" wp14:editId="613C9ADB">
            <wp:simplePos x="0" y="0"/>
            <wp:positionH relativeFrom="column">
              <wp:posOffset>4487545</wp:posOffset>
            </wp:positionH>
            <wp:positionV relativeFrom="paragraph">
              <wp:posOffset>132715</wp:posOffset>
            </wp:positionV>
            <wp:extent cx="1678940" cy="2519045"/>
            <wp:effectExtent l="0" t="0" r="0" b="0"/>
            <wp:wrapSquare wrapText="bothSides"/>
            <wp:docPr id="254" name="Resim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mehmet biçer.jpg"/>
                    <pic:cNvPicPr/>
                  </pic:nvPicPr>
                  <pic:blipFill>
                    <a:blip r:embed="rId41">
                      <a:extLst>
                        <a:ext uri="{28A0092B-C50C-407E-A947-70E740481C1C}">
                          <a14:useLocalDpi xmlns:a14="http://schemas.microsoft.com/office/drawing/2010/main" val="0"/>
                        </a:ext>
                      </a:extLst>
                    </a:blip>
                    <a:stretch>
                      <a:fillRect/>
                    </a:stretch>
                  </pic:blipFill>
                  <pic:spPr>
                    <a:xfrm>
                      <a:off x="0" y="0"/>
                      <a:ext cx="1678940" cy="2519045"/>
                    </a:xfrm>
                    <a:prstGeom prst="rect">
                      <a:avLst/>
                    </a:prstGeom>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2326912" behindDoc="0" locked="0" layoutInCell="1" allowOverlap="1" wp14:anchorId="5861F610" wp14:editId="4129BC26">
            <wp:simplePos x="0" y="0"/>
            <wp:positionH relativeFrom="column">
              <wp:posOffset>2225040</wp:posOffset>
            </wp:positionH>
            <wp:positionV relativeFrom="paragraph">
              <wp:posOffset>156845</wp:posOffset>
            </wp:positionV>
            <wp:extent cx="1679575" cy="2519045"/>
            <wp:effectExtent l="0" t="0" r="0" b="0"/>
            <wp:wrapSquare wrapText="bothSides"/>
            <wp:docPr id="251" name="Resim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ismail-hakki-gul-2_200x300_crop_thumb.jpg"/>
                    <pic:cNvPicPr/>
                  </pic:nvPicPr>
                  <pic:blipFill>
                    <a:blip r:embed="rId42">
                      <a:extLst>
                        <a:ext uri="{28A0092B-C50C-407E-A947-70E740481C1C}">
                          <a14:useLocalDpi xmlns:a14="http://schemas.microsoft.com/office/drawing/2010/main" val="0"/>
                        </a:ext>
                      </a:extLst>
                    </a:blip>
                    <a:stretch>
                      <a:fillRect/>
                    </a:stretch>
                  </pic:blipFill>
                  <pic:spPr>
                    <a:xfrm>
                      <a:off x="0" y="0"/>
                      <a:ext cx="1679575" cy="2519045"/>
                    </a:xfrm>
                    <a:prstGeom prst="rect">
                      <a:avLst/>
                    </a:prstGeom>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2325888" behindDoc="0" locked="0" layoutInCell="1" allowOverlap="1" wp14:anchorId="7923CCB3" wp14:editId="6D70F97E">
            <wp:simplePos x="0" y="0"/>
            <wp:positionH relativeFrom="margin">
              <wp:posOffset>-57150</wp:posOffset>
            </wp:positionH>
            <wp:positionV relativeFrom="paragraph">
              <wp:posOffset>148590</wp:posOffset>
            </wp:positionV>
            <wp:extent cx="1679575" cy="2519680"/>
            <wp:effectExtent l="0" t="0" r="0" b="0"/>
            <wp:wrapSquare wrapText="bothSides"/>
            <wp:docPr id="250" name="Resim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smail-hakki-eser-2_200x300_crop_thumb.jpg"/>
                    <pic:cNvPicPr/>
                  </pic:nvPicPr>
                  <pic:blipFill>
                    <a:blip r:embed="rId43">
                      <a:extLst>
                        <a:ext uri="{28A0092B-C50C-407E-A947-70E740481C1C}">
                          <a14:useLocalDpi xmlns:a14="http://schemas.microsoft.com/office/drawing/2010/main" val="0"/>
                        </a:ext>
                      </a:extLst>
                    </a:blip>
                    <a:stretch>
                      <a:fillRect/>
                    </a:stretch>
                  </pic:blipFill>
                  <pic:spPr>
                    <a:xfrm>
                      <a:off x="0" y="0"/>
                      <a:ext cx="1679575" cy="2519680"/>
                    </a:xfrm>
                    <a:prstGeom prst="rect">
                      <a:avLst/>
                    </a:prstGeom>
                  </pic:spPr>
                </pic:pic>
              </a:graphicData>
            </a:graphic>
            <wp14:sizeRelH relativeFrom="page">
              <wp14:pctWidth>0</wp14:pctWidth>
            </wp14:sizeRelH>
            <wp14:sizeRelV relativeFrom="page">
              <wp14:pctHeight>0</wp14:pctHeight>
            </wp14:sizeRelV>
          </wp:anchor>
        </w:drawing>
      </w:r>
      <w:r w:rsidR="007D2597">
        <w:rPr>
          <w:noProof/>
          <w:lang w:eastAsia="tr-TR"/>
        </w:rPr>
        <mc:AlternateContent>
          <mc:Choice Requires="wps">
            <w:drawing>
              <wp:anchor distT="0" distB="0" distL="114300" distR="114300" simplePos="0" relativeHeight="252345344" behindDoc="0" locked="0" layoutInCell="1" allowOverlap="1" wp14:anchorId="22204A64" wp14:editId="4BD29C4B">
                <wp:simplePos x="0" y="0"/>
                <wp:positionH relativeFrom="column">
                  <wp:posOffset>4474210</wp:posOffset>
                </wp:positionH>
                <wp:positionV relativeFrom="paragraph">
                  <wp:posOffset>2708275</wp:posOffset>
                </wp:positionV>
                <wp:extent cx="1704975" cy="635"/>
                <wp:effectExtent l="0" t="0" r="0" b="0"/>
                <wp:wrapSquare wrapText="bothSides"/>
                <wp:docPr id="707" name="Metin Kutusu 707"/>
                <wp:cNvGraphicFramePr/>
                <a:graphic xmlns:a="http://schemas.openxmlformats.org/drawingml/2006/main">
                  <a:graphicData uri="http://schemas.microsoft.com/office/word/2010/wordprocessingShape">
                    <wps:wsp>
                      <wps:cNvSpPr txBox="1"/>
                      <wps:spPr>
                        <a:xfrm>
                          <a:off x="0" y="0"/>
                          <a:ext cx="1704975" cy="635"/>
                        </a:xfrm>
                        <a:prstGeom prst="rect">
                          <a:avLst/>
                        </a:prstGeom>
                        <a:solidFill>
                          <a:prstClr val="white"/>
                        </a:solidFill>
                        <a:ln>
                          <a:noFill/>
                        </a:ln>
                      </wps:spPr>
                      <wps:txbx>
                        <w:txbxContent>
                          <w:p w:rsidR="00167C04" w:rsidRPr="007D2597" w:rsidRDefault="00167C04" w:rsidP="007D2597">
                            <w:pPr>
                              <w:pStyle w:val="ResimYazs"/>
                              <w:rPr>
                                <w:b/>
                                <w:i w:val="0"/>
                                <w:noProof/>
                                <w:sz w:val="28"/>
                                <w:szCs w:val="28"/>
                              </w:rPr>
                            </w:pPr>
                            <w:r>
                              <w:rPr>
                                <w:b/>
                                <w:i w:val="0"/>
                                <w:noProof/>
                                <w:color w:val="FF0000"/>
                                <w:sz w:val="28"/>
                                <w:szCs w:val="28"/>
                              </w:rPr>
                              <w:t>MEHMET BİÇER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204A64" id="Metin Kutusu 707" o:spid="_x0000_s1052" type="#_x0000_t202" style="position:absolute;margin-left:352.3pt;margin-top:213.25pt;width:134.25pt;height:.05pt;z-index:25234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" stroked="f">
                <v:textbox style="mso-fit-shape-to-text:t" inset="0,0,0,0">
                  <w:txbxContent>
                    <w:p w:rsidR="00167C04" w:rsidRPr="007D2597" w:rsidRDefault="00167C04" w:rsidP="007D2597">
                      <w:pPr>
                        <w:pStyle w:val="ResimYazs"/>
                        <w:rPr>
                          <w:b/>
                          <w:i w:val="0"/>
                          <w:noProof/>
                          <w:sz w:val="28"/>
                          <w:szCs w:val="28"/>
                        </w:rPr>
                      </w:pPr>
                      <w:r>
                        <w:rPr>
                          <w:b/>
                          <w:i w:val="0"/>
                          <w:noProof/>
                          <w:color w:val="FF0000"/>
                          <w:sz w:val="28"/>
                          <w:szCs w:val="28"/>
                        </w:rPr>
                        <w:t>MEHMET BİÇER</w:t>
                      </w:r>
                    </w:p>
                  </w:txbxContent>
                </v:textbox>
                <w10:wrap type="square"/>
              </v:shape>
            </w:pict>
          </mc:Fallback>
        </mc:AlternateContent>
      </w:r>
      <w:r w:rsidR="007D2597">
        <w:rPr>
          <w:noProof/>
          <w:lang w:eastAsia="tr-TR"/>
        </w:rPr>
        <mc:AlternateContent>
          <mc:Choice Requires="wps">
            <w:drawing>
              <wp:anchor distT="0" distB="0" distL="114300" distR="114300" simplePos="0" relativeHeight="252343296" behindDoc="0" locked="0" layoutInCell="1" allowOverlap="1" wp14:anchorId="5A6DABC7" wp14:editId="3C63E642">
                <wp:simplePos x="0" y="0"/>
                <wp:positionH relativeFrom="column">
                  <wp:posOffset>2223770</wp:posOffset>
                </wp:positionH>
                <wp:positionV relativeFrom="paragraph">
                  <wp:posOffset>2733040</wp:posOffset>
                </wp:positionV>
                <wp:extent cx="1679575" cy="635"/>
                <wp:effectExtent l="0" t="0" r="0" b="0"/>
                <wp:wrapSquare wrapText="bothSides"/>
                <wp:docPr id="705" name="Metin Kutusu 705"/>
                <wp:cNvGraphicFramePr/>
                <a:graphic xmlns:a="http://schemas.openxmlformats.org/drawingml/2006/main">
                  <a:graphicData uri="http://schemas.microsoft.com/office/word/2010/wordprocessingShape">
                    <wps:wsp>
                      <wps:cNvSpPr txBox="1"/>
                      <wps:spPr>
                        <a:xfrm>
                          <a:off x="0" y="0"/>
                          <a:ext cx="1679575" cy="635"/>
                        </a:xfrm>
                        <a:prstGeom prst="rect">
                          <a:avLst/>
                        </a:prstGeom>
                        <a:solidFill>
                          <a:prstClr val="white"/>
                        </a:solidFill>
                        <a:ln>
                          <a:noFill/>
                        </a:ln>
                      </wps:spPr>
                      <wps:txbx>
                        <w:txbxContent>
                          <w:p w:rsidR="00167C04" w:rsidRPr="007D2597" w:rsidRDefault="00167C04" w:rsidP="007D2597">
                            <w:pPr>
                              <w:pStyle w:val="ResimYazs"/>
                              <w:rPr>
                                <w:b/>
                                <w:i w:val="0"/>
                                <w:noProof/>
                                <w:sz w:val="28"/>
                                <w:szCs w:val="28"/>
                              </w:rPr>
                            </w:pPr>
                            <w:r>
                              <w:rPr>
                                <w:b/>
                                <w:i w:val="0"/>
                                <w:noProof/>
                                <w:color w:val="FF0000"/>
                                <w:sz w:val="28"/>
                                <w:szCs w:val="28"/>
                              </w:rPr>
                              <w:t>İSMAİL HAKKI GÜL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A6DABC7" id="Metin Kutusu 705" o:spid="_x0000_s1053" type="#_x0000_t202" style="position:absolute;margin-left:175.1pt;margin-top:215.2pt;width:132.25pt;height:.05pt;z-index:25234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" stroked="f">
                <v:textbox style="mso-fit-shape-to-text:t" inset="0,0,0,0">
                  <w:txbxContent>
                    <w:p w:rsidR="00167C04" w:rsidRPr="007D2597" w:rsidRDefault="00167C04" w:rsidP="007D2597">
                      <w:pPr>
                        <w:pStyle w:val="ResimYazs"/>
                        <w:rPr>
                          <w:b/>
                          <w:i w:val="0"/>
                          <w:noProof/>
                          <w:sz w:val="28"/>
                          <w:szCs w:val="28"/>
                        </w:rPr>
                      </w:pPr>
                      <w:r>
                        <w:rPr>
                          <w:b/>
                          <w:i w:val="0"/>
                          <w:noProof/>
                          <w:color w:val="FF0000"/>
                          <w:sz w:val="28"/>
                          <w:szCs w:val="28"/>
                        </w:rPr>
                        <w:t>İSMAİL HAKKI GÜL</w:t>
                      </w:r>
                    </w:p>
                  </w:txbxContent>
                </v:textbox>
                <w10:wrap type="square"/>
              </v:shape>
            </w:pict>
          </mc:Fallback>
        </mc:AlternateContent>
      </w:r>
      <w:r w:rsidR="007D2597">
        <w:rPr>
          <w:noProof/>
          <w:lang w:eastAsia="tr-TR"/>
        </w:rPr>
        <mc:AlternateContent>
          <mc:Choice Requires="wps">
            <w:drawing>
              <wp:anchor distT="0" distB="0" distL="114300" distR="114300" simplePos="0" relativeHeight="252341248" behindDoc="0" locked="0" layoutInCell="1" allowOverlap="1" wp14:anchorId="211074D7" wp14:editId="0F5F205F">
                <wp:simplePos x="0" y="0"/>
                <wp:positionH relativeFrom="column">
                  <wp:posOffset>-60325</wp:posOffset>
                </wp:positionH>
                <wp:positionV relativeFrom="paragraph">
                  <wp:posOffset>2724785</wp:posOffset>
                </wp:positionV>
                <wp:extent cx="1679575" cy="635"/>
                <wp:effectExtent l="0" t="0" r="0" b="0"/>
                <wp:wrapSquare wrapText="bothSides"/>
                <wp:docPr id="704" name="Metin Kutusu 704"/>
                <wp:cNvGraphicFramePr/>
                <a:graphic xmlns:a="http://schemas.openxmlformats.org/drawingml/2006/main">
                  <a:graphicData uri="http://schemas.microsoft.com/office/word/2010/wordprocessingShape">
                    <wps:wsp>
                      <wps:cNvSpPr txBox="1"/>
                      <wps:spPr>
                        <a:xfrm>
                          <a:off x="0" y="0"/>
                          <a:ext cx="1679575" cy="635"/>
                        </a:xfrm>
                        <a:prstGeom prst="rect">
                          <a:avLst/>
                        </a:prstGeom>
                        <a:solidFill>
                          <a:prstClr val="white"/>
                        </a:solidFill>
                        <a:ln>
                          <a:noFill/>
                        </a:ln>
                      </wps:spPr>
                      <wps:txbx>
                        <w:txbxContent>
                          <w:p w:rsidR="00167C04" w:rsidRPr="007D2597" w:rsidRDefault="00167C04" w:rsidP="007D2597">
                            <w:pPr>
                              <w:pStyle w:val="ResimYazs"/>
                              <w:rPr>
                                <w:b/>
                                <w:i w:val="0"/>
                                <w:noProof/>
                                <w:sz w:val="28"/>
                                <w:szCs w:val="28"/>
                              </w:rPr>
                            </w:pPr>
                            <w:r>
                              <w:rPr>
                                <w:b/>
                                <w:i w:val="0"/>
                                <w:noProof/>
                                <w:color w:val="FF0000"/>
                                <w:sz w:val="28"/>
                                <w:szCs w:val="28"/>
                              </w:rPr>
                              <w:t>İSMAİL HAKKI ESER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1074D7" id="Metin Kutusu 704" o:spid="_x0000_s1054" type="#_x0000_t202" style="position:absolute;margin-left:-4.75pt;margin-top:214.55pt;width:132.25pt;height:.05pt;z-index:25234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" stroked="f">
                <v:textbox style="mso-fit-shape-to-text:t" inset="0,0,0,0">
                  <w:txbxContent>
                    <w:p w:rsidR="00167C04" w:rsidRPr="007D2597" w:rsidRDefault="00167C04" w:rsidP="007D2597">
                      <w:pPr>
                        <w:pStyle w:val="ResimYazs"/>
                        <w:rPr>
                          <w:b/>
                          <w:i w:val="0"/>
                          <w:noProof/>
                          <w:sz w:val="28"/>
                          <w:szCs w:val="28"/>
                        </w:rPr>
                      </w:pPr>
                      <w:r>
                        <w:rPr>
                          <w:b/>
                          <w:i w:val="0"/>
                          <w:noProof/>
                          <w:color w:val="FF0000"/>
                          <w:sz w:val="28"/>
                          <w:szCs w:val="28"/>
                        </w:rPr>
                        <w:t>İSMAİL HAKKI ESER</w:t>
                      </w:r>
                    </w:p>
                  </w:txbxContent>
                </v:textbox>
                <w10:wrap type="square"/>
              </v:shape>
            </w:pict>
          </mc:Fallback>
        </mc:AlternateContent>
      </w:r>
    </w:p>
    <w:p w:rsidR="005D7159" w:rsidRPr="005D7159" w:rsidRDefault="005D7159" w:rsidP="005D7159"/>
    <w:p w:rsidR="005D7159" w:rsidRPr="005D7159" w:rsidRDefault="005D7159" w:rsidP="005D7159"/>
    <w:p w:rsidR="005D7159" w:rsidRPr="005D7159" w:rsidRDefault="005D7159" w:rsidP="005D7159"/>
    <w:p w:rsidR="005D7159" w:rsidRPr="005D7159" w:rsidRDefault="005D7159" w:rsidP="005D7159"/>
    <w:p w:rsidR="005D7159" w:rsidRPr="005D7159" w:rsidRDefault="005D7159" w:rsidP="005D7159"/>
    <w:p w:rsidR="005D7159" w:rsidRPr="005D7159" w:rsidRDefault="005D7159" w:rsidP="005D7159"/>
    <w:p w:rsidR="005D7159" w:rsidRDefault="005D7159"/>
    <w:p w:rsidR="005D7159" w:rsidRDefault="005D7159"/>
    <w:p w:rsidR="001310F0" w:rsidRDefault="00675BE7">
      <w:pPr>
        <w:sectPr w:rsidR="001310F0" w:rsidSect="00675BE7">
          <w:headerReference w:type="default" r:id="rId44"/>
          <w:headerReference w:type="first" r:id="rId45"/>
          <w:pgSz w:w="11906" w:h="16838"/>
          <w:pgMar w:top="1417" w:right="1417" w:bottom="1417" w:left="1417" w:header="708" w:footer="708" w:gutter="0"/>
          <w:cols w:space="708"/>
          <w:titlePg/>
          <w:docGrid w:linePitch="360"/>
        </w:sectPr>
      </w:pPr>
      <w:r w:rsidRPr="005D7159">
        <w:br w:type="page"/>
      </w:r>
    </w:p>
    <w:p w:rsidR="000715C0" w:rsidRDefault="00B77C2A">
      <w:r>
        <w:rPr>
          <w:noProof/>
          <w:lang w:eastAsia="tr-TR"/>
        </w:rPr>
        <w:lastRenderedPageBreak/>
        <w:drawing>
          <wp:anchor distT="0" distB="0" distL="114300" distR="114300" simplePos="0" relativeHeight="252332032" behindDoc="0" locked="0" layoutInCell="1" allowOverlap="1" wp14:anchorId="6E85E9BB" wp14:editId="2264AD03">
            <wp:simplePos x="0" y="0"/>
            <wp:positionH relativeFrom="column">
              <wp:posOffset>4745355</wp:posOffset>
            </wp:positionH>
            <wp:positionV relativeFrom="paragraph">
              <wp:posOffset>22225</wp:posOffset>
            </wp:positionV>
            <wp:extent cx="1679575" cy="2519680"/>
            <wp:effectExtent l="0" t="0" r="0" b="0"/>
            <wp:wrapSquare wrapText="bothSides"/>
            <wp:docPr id="1182" name="Resim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 name="nese-menderes-2_200x300_crop_thumb.jpg"/>
                    <pic:cNvPicPr/>
                  </pic:nvPicPr>
                  <pic:blipFill>
                    <a:blip r:embed="rId46">
                      <a:extLst>
                        <a:ext uri="{28A0092B-C50C-407E-A947-70E740481C1C}">
                          <a14:useLocalDpi xmlns:a14="http://schemas.microsoft.com/office/drawing/2010/main" val="0"/>
                        </a:ext>
                      </a:extLst>
                    </a:blip>
                    <a:stretch>
                      <a:fillRect/>
                    </a:stretch>
                  </pic:blipFill>
                  <pic:spPr>
                    <a:xfrm>
                      <a:off x="0" y="0"/>
                      <a:ext cx="1679575" cy="2519680"/>
                    </a:xfrm>
                    <a:prstGeom prst="rect">
                      <a:avLst/>
                    </a:prstGeom>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2328960" behindDoc="0" locked="0" layoutInCell="1" allowOverlap="1" wp14:anchorId="1601760A" wp14:editId="511A1288">
            <wp:simplePos x="0" y="0"/>
            <wp:positionH relativeFrom="column">
              <wp:posOffset>2487295</wp:posOffset>
            </wp:positionH>
            <wp:positionV relativeFrom="paragraph">
              <wp:posOffset>0</wp:posOffset>
            </wp:positionV>
            <wp:extent cx="1679575" cy="2519045"/>
            <wp:effectExtent l="0" t="0" r="0" b="0"/>
            <wp:wrapSquare wrapText="bothSides"/>
            <wp:docPr id="1180" name="Resim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 name="mustafa-sabuncu-2_200x300_crop_thumb.jpg"/>
                    <pic:cNvPicPr/>
                  </pic:nvPicPr>
                  <pic:blipFill>
                    <a:blip r:embed="rId47">
                      <a:extLst>
                        <a:ext uri="{28A0092B-C50C-407E-A947-70E740481C1C}">
                          <a14:useLocalDpi xmlns:a14="http://schemas.microsoft.com/office/drawing/2010/main" val="0"/>
                        </a:ext>
                      </a:extLst>
                    </a:blip>
                    <a:stretch>
                      <a:fillRect/>
                    </a:stretch>
                  </pic:blipFill>
                  <pic:spPr>
                    <a:xfrm>
                      <a:off x="0" y="0"/>
                      <a:ext cx="1679575" cy="2519045"/>
                    </a:xfrm>
                    <a:prstGeom prst="rect">
                      <a:avLst/>
                    </a:prstGeom>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2329984" behindDoc="0" locked="0" layoutInCell="1" allowOverlap="1" wp14:anchorId="7045CE62" wp14:editId="410B83C8">
            <wp:simplePos x="0" y="0"/>
            <wp:positionH relativeFrom="column">
              <wp:posOffset>125730</wp:posOffset>
            </wp:positionH>
            <wp:positionV relativeFrom="paragraph">
              <wp:posOffset>22225</wp:posOffset>
            </wp:positionV>
            <wp:extent cx="1679575" cy="2519045"/>
            <wp:effectExtent l="0" t="0" r="0" b="0"/>
            <wp:wrapSquare wrapText="bothSides"/>
            <wp:docPr id="252" name="Resim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kasim-payza-2_200x300_crop_thumb.jpg"/>
                    <pic:cNvPicPr/>
                  </pic:nvPicPr>
                  <pic:blipFill>
                    <a:blip r:embed="rId48">
                      <a:extLst>
                        <a:ext uri="{28A0092B-C50C-407E-A947-70E740481C1C}">
                          <a14:useLocalDpi xmlns:a14="http://schemas.microsoft.com/office/drawing/2010/main" val="0"/>
                        </a:ext>
                      </a:extLst>
                    </a:blip>
                    <a:stretch>
                      <a:fillRect/>
                    </a:stretch>
                  </pic:blipFill>
                  <pic:spPr>
                    <a:xfrm>
                      <a:off x="0" y="0"/>
                      <a:ext cx="1679575" cy="2519045"/>
                    </a:xfrm>
                    <a:prstGeom prst="rect">
                      <a:avLst/>
                    </a:prstGeom>
                  </pic:spPr>
                </pic:pic>
              </a:graphicData>
            </a:graphic>
            <wp14:sizeRelH relativeFrom="page">
              <wp14:pctWidth>0</wp14:pctWidth>
            </wp14:sizeRelH>
            <wp14:sizeRelV relativeFrom="page">
              <wp14:pctHeight>0</wp14:pctHeight>
            </wp14:sizeRelV>
          </wp:anchor>
        </w:drawing>
      </w:r>
      <w:r w:rsidR="007D2597">
        <w:rPr>
          <w:noProof/>
          <w:lang w:eastAsia="tr-TR"/>
        </w:rPr>
        <mc:AlternateContent>
          <mc:Choice Requires="wps">
            <w:drawing>
              <wp:anchor distT="0" distB="0" distL="114300" distR="114300" simplePos="0" relativeHeight="252347392" behindDoc="0" locked="0" layoutInCell="1" allowOverlap="1" wp14:anchorId="71CB64FF" wp14:editId="22EE8692">
                <wp:simplePos x="0" y="0"/>
                <wp:positionH relativeFrom="column">
                  <wp:posOffset>123825</wp:posOffset>
                </wp:positionH>
                <wp:positionV relativeFrom="paragraph">
                  <wp:posOffset>2601595</wp:posOffset>
                </wp:positionV>
                <wp:extent cx="1679575" cy="635"/>
                <wp:effectExtent l="0" t="0" r="0" b="0"/>
                <wp:wrapSquare wrapText="bothSides"/>
                <wp:docPr id="708" name="Metin Kutusu 708"/>
                <wp:cNvGraphicFramePr/>
                <a:graphic xmlns:a="http://schemas.openxmlformats.org/drawingml/2006/main">
                  <a:graphicData uri="http://schemas.microsoft.com/office/word/2010/wordprocessingShape">
                    <wps:wsp>
                      <wps:cNvSpPr txBox="1"/>
                      <wps:spPr>
                        <a:xfrm>
                          <a:off x="0" y="0"/>
                          <a:ext cx="1679575" cy="635"/>
                        </a:xfrm>
                        <a:prstGeom prst="rect">
                          <a:avLst/>
                        </a:prstGeom>
                        <a:solidFill>
                          <a:prstClr val="white"/>
                        </a:solidFill>
                        <a:ln>
                          <a:noFill/>
                        </a:ln>
                      </wps:spPr>
                      <wps:txbx>
                        <w:txbxContent>
                          <w:p w:rsidR="00167C04" w:rsidRPr="007D2597" w:rsidRDefault="00167C04" w:rsidP="007D2597">
                            <w:pPr>
                              <w:pStyle w:val="ResimYazs"/>
                              <w:rPr>
                                <w:b/>
                                <w:i w:val="0"/>
                                <w:noProof/>
                                <w:sz w:val="28"/>
                                <w:szCs w:val="28"/>
                              </w:rPr>
                            </w:pPr>
                            <w:r>
                              <w:rPr>
                                <w:b/>
                                <w:i w:val="0"/>
                                <w:noProof/>
                                <w:color w:val="FF0000"/>
                                <w:sz w:val="28"/>
                                <w:szCs w:val="28"/>
                              </w:rPr>
                              <w:t>KASIM PAYZA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1CB64FF" id="Metin Kutusu 708" o:spid="_x0000_s1055" type="#_x0000_t202" style="position:absolute;margin-left:9.75pt;margin-top:204.85pt;width:132.25pt;height:.05pt;z-index:25234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" stroked="f">
                <v:textbox style="mso-fit-shape-to-text:t" inset="0,0,0,0">
                  <w:txbxContent>
                    <w:p w:rsidR="00167C04" w:rsidRPr="007D2597" w:rsidRDefault="00167C04" w:rsidP="007D2597">
                      <w:pPr>
                        <w:pStyle w:val="ResimYazs"/>
                        <w:rPr>
                          <w:b/>
                          <w:i w:val="0"/>
                          <w:noProof/>
                          <w:sz w:val="28"/>
                          <w:szCs w:val="28"/>
                        </w:rPr>
                      </w:pPr>
                      <w:r>
                        <w:rPr>
                          <w:b/>
                          <w:i w:val="0"/>
                          <w:noProof/>
                          <w:color w:val="FF0000"/>
                          <w:sz w:val="28"/>
                          <w:szCs w:val="28"/>
                        </w:rPr>
                        <w:t>KASIM PAYZA</w:t>
                      </w:r>
                    </w:p>
                  </w:txbxContent>
                </v:textbox>
                <w10:wrap type="square"/>
              </v:shape>
            </w:pict>
          </mc:Fallback>
        </mc:AlternateContent>
      </w:r>
      <w:r w:rsidR="007D2597">
        <w:rPr>
          <w:noProof/>
          <w:lang w:eastAsia="tr-TR"/>
        </w:rPr>
        <mc:AlternateContent>
          <mc:Choice Requires="wps">
            <w:drawing>
              <wp:anchor distT="0" distB="0" distL="114300" distR="114300" simplePos="0" relativeHeight="252351488" behindDoc="0" locked="0" layoutInCell="1" allowOverlap="1" wp14:anchorId="33AD534D" wp14:editId="1B6176A9">
                <wp:simplePos x="0" y="0"/>
                <wp:positionH relativeFrom="column">
                  <wp:posOffset>4743450</wp:posOffset>
                </wp:positionH>
                <wp:positionV relativeFrom="paragraph">
                  <wp:posOffset>2600325</wp:posOffset>
                </wp:positionV>
                <wp:extent cx="1679575" cy="635"/>
                <wp:effectExtent l="0" t="0" r="0" b="0"/>
                <wp:wrapSquare wrapText="bothSides"/>
                <wp:docPr id="710" name="Metin Kutusu 710"/>
                <wp:cNvGraphicFramePr/>
                <a:graphic xmlns:a="http://schemas.openxmlformats.org/drawingml/2006/main">
                  <a:graphicData uri="http://schemas.microsoft.com/office/word/2010/wordprocessingShape">
                    <wps:wsp>
                      <wps:cNvSpPr txBox="1"/>
                      <wps:spPr>
                        <a:xfrm>
                          <a:off x="0" y="0"/>
                          <a:ext cx="1679575" cy="635"/>
                        </a:xfrm>
                        <a:prstGeom prst="rect">
                          <a:avLst/>
                        </a:prstGeom>
                        <a:solidFill>
                          <a:prstClr val="white"/>
                        </a:solidFill>
                        <a:ln>
                          <a:noFill/>
                        </a:ln>
                      </wps:spPr>
                      <wps:txbx>
                        <w:txbxContent>
                          <w:p w:rsidR="00167C04" w:rsidRPr="007D2597" w:rsidRDefault="00167C04" w:rsidP="007D2597">
                            <w:pPr>
                              <w:pStyle w:val="ResimYazs"/>
                              <w:rPr>
                                <w:b/>
                                <w:i w:val="0"/>
                                <w:noProof/>
                                <w:sz w:val="28"/>
                                <w:szCs w:val="28"/>
                              </w:rPr>
                            </w:pPr>
                            <w:r>
                              <w:rPr>
                                <w:b/>
                                <w:i w:val="0"/>
                                <w:noProof/>
                                <w:color w:val="FF0000"/>
                                <w:sz w:val="28"/>
                                <w:szCs w:val="28"/>
                              </w:rPr>
                              <w:t>NEŞE MENDERES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AD534D" id="Metin Kutusu 710" o:spid="_x0000_s1056" type="#_x0000_t202" style="position:absolute;margin-left:373.5pt;margin-top:204.75pt;width:132.25pt;height:.05pt;z-index:25235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" stroked="f">
                <v:textbox style="mso-fit-shape-to-text:t" inset="0,0,0,0">
                  <w:txbxContent>
                    <w:p w:rsidR="00167C04" w:rsidRPr="007D2597" w:rsidRDefault="00167C04" w:rsidP="007D2597">
                      <w:pPr>
                        <w:pStyle w:val="ResimYazs"/>
                        <w:rPr>
                          <w:b/>
                          <w:i w:val="0"/>
                          <w:noProof/>
                          <w:sz w:val="28"/>
                          <w:szCs w:val="28"/>
                        </w:rPr>
                      </w:pPr>
                      <w:r>
                        <w:rPr>
                          <w:b/>
                          <w:i w:val="0"/>
                          <w:noProof/>
                          <w:color w:val="FF0000"/>
                          <w:sz w:val="28"/>
                          <w:szCs w:val="28"/>
                        </w:rPr>
                        <w:t>NEŞE MENDERES</w:t>
                      </w:r>
                    </w:p>
                  </w:txbxContent>
                </v:textbox>
                <w10:wrap type="square"/>
              </v:shape>
            </w:pict>
          </mc:Fallback>
        </mc:AlternateContent>
      </w:r>
      <w:r w:rsidR="007D2597">
        <w:rPr>
          <w:noProof/>
          <w:lang w:eastAsia="tr-TR"/>
        </w:rPr>
        <mc:AlternateContent>
          <mc:Choice Requires="wps">
            <w:drawing>
              <wp:anchor distT="0" distB="0" distL="114300" distR="114300" simplePos="0" relativeHeight="252349440" behindDoc="0" locked="0" layoutInCell="1" allowOverlap="1" wp14:anchorId="62B878A2" wp14:editId="59F8C4C1">
                <wp:simplePos x="0" y="0"/>
                <wp:positionH relativeFrom="column">
                  <wp:posOffset>2488565</wp:posOffset>
                </wp:positionH>
                <wp:positionV relativeFrom="paragraph">
                  <wp:posOffset>2576830</wp:posOffset>
                </wp:positionV>
                <wp:extent cx="1679575" cy="635"/>
                <wp:effectExtent l="0" t="0" r="0" b="0"/>
                <wp:wrapSquare wrapText="bothSides"/>
                <wp:docPr id="709" name="Metin Kutusu 709"/>
                <wp:cNvGraphicFramePr/>
                <a:graphic xmlns:a="http://schemas.openxmlformats.org/drawingml/2006/main">
                  <a:graphicData uri="http://schemas.microsoft.com/office/word/2010/wordprocessingShape">
                    <wps:wsp>
                      <wps:cNvSpPr txBox="1"/>
                      <wps:spPr>
                        <a:xfrm>
                          <a:off x="0" y="0"/>
                          <a:ext cx="1679575" cy="635"/>
                        </a:xfrm>
                        <a:prstGeom prst="rect">
                          <a:avLst/>
                        </a:prstGeom>
                        <a:solidFill>
                          <a:prstClr val="white"/>
                        </a:solidFill>
                        <a:ln>
                          <a:noFill/>
                        </a:ln>
                      </wps:spPr>
                      <wps:txbx>
                        <w:txbxContent>
                          <w:p w:rsidR="00167C04" w:rsidRPr="007D2597" w:rsidRDefault="00167C04" w:rsidP="007D2597">
                            <w:pPr>
                              <w:pStyle w:val="ResimYazs"/>
                              <w:rPr>
                                <w:b/>
                                <w:i w:val="0"/>
                                <w:noProof/>
                                <w:color w:val="FF0000"/>
                                <w:sz w:val="28"/>
                                <w:szCs w:val="28"/>
                              </w:rPr>
                            </w:pPr>
                            <w:r>
                              <w:rPr>
                                <w:b/>
                                <w:i w:val="0"/>
                                <w:noProof/>
                                <w:color w:val="FF0000"/>
                                <w:sz w:val="28"/>
                                <w:szCs w:val="28"/>
                              </w:rPr>
                              <w:t>MUSTAFA SABUNCU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2B878A2" id="Metin Kutusu 709" o:spid="_x0000_s1057" type="#_x0000_t202" style="position:absolute;margin-left:195.95pt;margin-top:202.9pt;width:132.25pt;height:.05pt;z-index:25234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" stroked="f">
                <v:textbox style="mso-fit-shape-to-text:t" inset="0,0,0,0">
                  <w:txbxContent>
                    <w:p w:rsidR="00167C04" w:rsidRPr="007D2597" w:rsidRDefault="00167C04" w:rsidP="007D2597">
                      <w:pPr>
                        <w:pStyle w:val="ResimYazs"/>
                        <w:rPr>
                          <w:b/>
                          <w:i w:val="0"/>
                          <w:noProof/>
                          <w:color w:val="FF0000"/>
                          <w:sz w:val="28"/>
                          <w:szCs w:val="28"/>
                        </w:rPr>
                      </w:pPr>
                      <w:r>
                        <w:rPr>
                          <w:b/>
                          <w:i w:val="0"/>
                          <w:noProof/>
                          <w:color w:val="FF0000"/>
                          <w:sz w:val="28"/>
                          <w:szCs w:val="28"/>
                        </w:rPr>
                        <w:t>MUSTAFA SABUNCU</w:t>
                      </w:r>
                    </w:p>
                  </w:txbxContent>
                </v:textbox>
                <w10:wrap type="square"/>
              </v:shape>
            </w:pict>
          </mc:Fallback>
        </mc:AlternateContent>
      </w:r>
    </w:p>
    <w:p w:rsidR="001310F0" w:rsidRDefault="001310F0"/>
    <w:p w:rsidR="002652BB" w:rsidRDefault="002652BB"/>
    <w:p w:rsidR="002652BB" w:rsidRPr="002652BB" w:rsidRDefault="002652BB" w:rsidP="002652BB"/>
    <w:p w:rsidR="002652BB" w:rsidRPr="002652BB" w:rsidRDefault="002652BB" w:rsidP="002652BB"/>
    <w:p w:rsidR="002652BB" w:rsidRPr="002652BB" w:rsidRDefault="002652BB" w:rsidP="002652BB"/>
    <w:p w:rsidR="002652BB" w:rsidRPr="002652BB" w:rsidRDefault="002652BB" w:rsidP="002652BB"/>
    <w:p w:rsidR="002652BB" w:rsidRPr="002652BB" w:rsidRDefault="002652BB" w:rsidP="002652BB"/>
    <w:p w:rsidR="002652BB" w:rsidRPr="002652BB" w:rsidRDefault="002652BB" w:rsidP="002652BB"/>
    <w:p w:rsidR="002652BB" w:rsidRPr="002652BB" w:rsidRDefault="002652BB" w:rsidP="002652BB"/>
    <w:p w:rsidR="002652BB" w:rsidRPr="002652BB" w:rsidRDefault="002652BB" w:rsidP="002652BB"/>
    <w:p w:rsidR="002652BB" w:rsidRPr="002652BB" w:rsidRDefault="002652BB" w:rsidP="002652BB"/>
    <w:p w:rsidR="002652BB" w:rsidRPr="002652BB" w:rsidRDefault="00DD28F5" w:rsidP="002652BB">
      <w:r>
        <w:rPr>
          <w:noProof/>
          <w:lang w:eastAsia="tr-TR"/>
        </w:rPr>
        <w:drawing>
          <wp:anchor distT="0" distB="0" distL="114300" distR="114300" simplePos="0" relativeHeight="252371968" behindDoc="0" locked="0" layoutInCell="1" allowOverlap="1" wp14:anchorId="2A5BD42C" wp14:editId="1FE76245">
            <wp:simplePos x="0" y="0"/>
            <wp:positionH relativeFrom="column">
              <wp:posOffset>4657725</wp:posOffset>
            </wp:positionH>
            <wp:positionV relativeFrom="paragraph">
              <wp:posOffset>196215</wp:posOffset>
            </wp:positionV>
            <wp:extent cx="1679575" cy="2519680"/>
            <wp:effectExtent l="0" t="0" r="0" b="0"/>
            <wp:wrapSquare wrapText="bothSides"/>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zgul-kizil_200x300_crop_thumb.jpg"/>
                    <pic:cNvPicPr/>
                  </pic:nvPicPr>
                  <pic:blipFill>
                    <a:blip r:embed="rId49">
                      <a:extLst>
                        <a:ext uri="{28A0092B-C50C-407E-A947-70E740481C1C}">
                          <a14:useLocalDpi xmlns:a14="http://schemas.microsoft.com/office/drawing/2010/main" val="0"/>
                        </a:ext>
                      </a:extLst>
                    </a:blip>
                    <a:stretch>
                      <a:fillRect/>
                    </a:stretch>
                  </pic:blipFill>
                  <pic:spPr>
                    <a:xfrm>
                      <a:off x="0" y="0"/>
                      <a:ext cx="1679575" cy="2519680"/>
                    </a:xfrm>
                    <a:prstGeom prst="rect">
                      <a:avLst/>
                    </a:prstGeom>
                  </pic:spPr>
                </pic:pic>
              </a:graphicData>
            </a:graphic>
            <wp14:sizeRelH relativeFrom="page">
              <wp14:pctWidth>0</wp14:pctWidth>
            </wp14:sizeRelH>
            <wp14:sizeRelV relativeFrom="page">
              <wp14:pctHeight>0</wp14:pctHeight>
            </wp14:sizeRelV>
          </wp:anchor>
        </w:drawing>
      </w:r>
      <w:r w:rsidR="00B77C2A">
        <w:rPr>
          <w:noProof/>
          <w:lang w:eastAsia="tr-TR"/>
        </w:rPr>
        <w:drawing>
          <wp:anchor distT="0" distB="0" distL="114300" distR="114300" simplePos="0" relativeHeight="252333056" behindDoc="0" locked="0" layoutInCell="1" allowOverlap="1" wp14:anchorId="794ECB37" wp14:editId="5ED6FB88">
            <wp:simplePos x="0" y="0"/>
            <wp:positionH relativeFrom="margin">
              <wp:posOffset>2550795</wp:posOffset>
            </wp:positionH>
            <wp:positionV relativeFrom="paragraph">
              <wp:posOffset>196215</wp:posOffset>
            </wp:positionV>
            <wp:extent cx="1679575" cy="2519680"/>
            <wp:effectExtent l="0" t="0" r="0" b="0"/>
            <wp:wrapSquare wrapText="bothSides"/>
            <wp:docPr id="1183" name="Resim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 name="tarkans-zorlu-kosar-2_200x300_crop_thumb.jpg"/>
                    <pic:cNvPicPr/>
                  </pic:nvPicPr>
                  <pic:blipFill>
                    <a:blip r:embed="rId50">
                      <a:extLst>
                        <a:ext uri="{28A0092B-C50C-407E-A947-70E740481C1C}">
                          <a14:useLocalDpi xmlns:a14="http://schemas.microsoft.com/office/drawing/2010/main" val="0"/>
                        </a:ext>
                      </a:extLst>
                    </a:blip>
                    <a:stretch>
                      <a:fillRect/>
                    </a:stretch>
                  </pic:blipFill>
                  <pic:spPr>
                    <a:xfrm>
                      <a:off x="0" y="0"/>
                      <a:ext cx="1679575" cy="2519680"/>
                    </a:xfrm>
                    <a:prstGeom prst="rect">
                      <a:avLst/>
                    </a:prstGeom>
                  </pic:spPr>
                </pic:pic>
              </a:graphicData>
            </a:graphic>
            <wp14:sizeRelH relativeFrom="page">
              <wp14:pctWidth>0</wp14:pctWidth>
            </wp14:sizeRelH>
            <wp14:sizeRelV relativeFrom="page">
              <wp14:pctHeight>0</wp14:pctHeight>
            </wp14:sizeRelV>
          </wp:anchor>
        </w:drawing>
      </w:r>
      <w:r w:rsidR="00B77C2A">
        <w:rPr>
          <w:noProof/>
          <w:lang w:eastAsia="tr-TR"/>
        </w:rPr>
        <w:drawing>
          <wp:anchor distT="0" distB="0" distL="114300" distR="114300" simplePos="0" relativeHeight="252331008" behindDoc="0" locked="0" layoutInCell="1" allowOverlap="1" wp14:anchorId="787C88AA" wp14:editId="5C93D00D">
            <wp:simplePos x="0" y="0"/>
            <wp:positionH relativeFrom="margin">
              <wp:posOffset>62230</wp:posOffset>
            </wp:positionH>
            <wp:positionV relativeFrom="paragraph">
              <wp:posOffset>180975</wp:posOffset>
            </wp:positionV>
            <wp:extent cx="1679575" cy="2519045"/>
            <wp:effectExtent l="0" t="0" r="0" b="0"/>
            <wp:wrapSquare wrapText="bothSides"/>
            <wp:docPr id="1181" name="Resim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 name="mustafa-tolan-4_200x300_crop_thumb.jpg"/>
                    <pic:cNvPicPr/>
                  </pic:nvPicPr>
                  <pic:blipFill>
                    <a:blip r:embed="rId51">
                      <a:extLst>
                        <a:ext uri="{28A0092B-C50C-407E-A947-70E740481C1C}">
                          <a14:useLocalDpi xmlns:a14="http://schemas.microsoft.com/office/drawing/2010/main" val="0"/>
                        </a:ext>
                      </a:extLst>
                    </a:blip>
                    <a:stretch>
                      <a:fillRect/>
                    </a:stretch>
                  </pic:blipFill>
                  <pic:spPr>
                    <a:xfrm>
                      <a:off x="0" y="0"/>
                      <a:ext cx="1679575" cy="2519045"/>
                    </a:xfrm>
                    <a:prstGeom prst="rect">
                      <a:avLst/>
                    </a:prstGeom>
                  </pic:spPr>
                </pic:pic>
              </a:graphicData>
            </a:graphic>
            <wp14:sizeRelH relativeFrom="page">
              <wp14:pctWidth>0</wp14:pctWidth>
            </wp14:sizeRelH>
            <wp14:sizeRelV relativeFrom="page">
              <wp14:pctHeight>0</wp14:pctHeight>
            </wp14:sizeRelV>
          </wp:anchor>
        </w:drawing>
      </w:r>
      <w:r w:rsidR="007D2597">
        <w:rPr>
          <w:noProof/>
          <w:lang w:eastAsia="tr-TR"/>
        </w:rPr>
        <mc:AlternateContent>
          <mc:Choice Requires="wps">
            <w:drawing>
              <wp:anchor distT="0" distB="0" distL="114300" distR="114300" simplePos="0" relativeHeight="252353536" behindDoc="0" locked="0" layoutInCell="1" allowOverlap="1" wp14:anchorId="2DA16AF3" wp14:editId="2490B928">
                <wp:simplePos x="0" y="0"/>
                <wp:positionH relativeFrom="column">
                  <wp:posOffset>60325</wp:posOffset>
                </wp:positionH>
                <wp:positionV relativeFrom="paragraph">
                  <wp:posOffset>2753995</wp:posOffset>
                </wp:positionV>
                <wp:extent cx="1679575" cy="635"/>
                <wp:effectExtent l="0" t="0" r="0" b="0"/>
                <wp:wrapSquare wrapText="bothSides"/>
                <wp:docPr id="711" name="Metin Kutusu 711"/>
                <wp:cNvGraphicFramePr/>
                <a:graphic xmlns:a="http://schemas.openxmlformats.org/drawingml/2006/main">
                  <a:graphicData uri="http://schemas.microsoft.com/office/word/2010/wordprocessingShape">
                    <wps:wsp>
                      <wps:cNvSpPr txBox="1"/>
                      <wps:spPr>
                        <a:xfrm>
                          <a:off x="0" y="0"/>
                          <a:ext cx="1679575" cy="635"/>
                        </a:xfrm>
                        <a:prstGeom prst="rect">
                          <a:avLst/>
                        </a:prstGeom>
                        <a:solidFill>
                          <a:prstClr val="white"/>
                        </a:solidFill>
                        <a:ln>
                          <a:noFill/>
                        </a:ln>
                      </wps:spPr>
                      <wps:txbx>
                        <w:txbxContent>
                          <w:p w:rsidR="00167C04" w:rsidRPr="007D2597" w:rsidRDefault="00167C04" w:rsidP="007D2597">
                            <w:pPr>
                              <w:pStyle w:val="ResimYazs"/>
                              <w:rPr>
                                <w:b/>
                                <w:i w:val="0"/>
                                <w:noProof/>
                                <w:sz w:val="28"/>
                                <w:szCs w:val="28"/>
                              </w:rPr>
                            </w:pPr>
                            <w:r>
                              <w:rPr>
                                <w:b/>
                                <w:i w:val="0"/>
                                <w:noProof/>
                                <w:color w:val="FF0000"/>
                                <w:sz w:val="28"/>
                                <w:szCs w:val="28"/>
                              </w:rPr>
                              <w:t>MUSTAFA TOLAN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DA16AF3" id="Metin Kutusu 711" o:spid="_x0000_s1058" type="#_x0000_t202" style="position:absolute;margin-left:4.75pt;margin-top:216.85pt;width:132.25pt;height:.05pt;z-index:25235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" stroked="f">
                <v:textbox style="mso-fit-shape-to-text:t" inset="0,0,0,0">
                  <w:txbxContent>
                    <w:p w:rsidR="00167C04" w:rsidRPr="007D2597" w:rsidRDefault="00167C04" w:rsidP="007D2597">
                      <w:pPr>
                        <w:pStyle w:val="ResimYazs"/>
                        <w:rPr>
                          <w:b/>
                          <w:i w:val="0"/>
                          <w:noProof/>
                          <w:sz w:val="28"/>
                          <w:szCs w:val="28"/>
                        </w:rPr>
                      </w:pPr>
                      <w:r>
                        <w:rPr>
                          <w:b/>
                          <w:i w:val="0"/>
                          <w:noProof/>
                          <w:color w:val="FF0000"/>
                          <w:sz w:val="28"/>
                          <w:szCs w:val="28"/>
                        </w:rPr>
                        <w:t>MUSTAFA TOLAN</w:t>
                      </w:r>
                    </w:p>
                  </w:txbxContent>
                </v:textbox>
                <w10:wrap type="square"/>
              </v:shape>
            </w:pict>
          </mc:Fallback>
        </mc:AlternateContent>
      </w:r>
    </w:p>
    <w:p w:rsidR="002652BB" w:rsidRPr="002652BB" w:rsidRDefault="002652BB" w:rsidP="002652BB"/>
    <w:p w:rsidR="002652BB" w:rsidRDefault="002652BB" w:rsidP="002652BB"/>
    <w:p w:rsidR="00DD28F5" w:rsidRDefault="007D2597" w:rsidP="002652BB">
      <w:pPr>
        <w:tabs>
          <w:tab w:val="center" w:pos="4536"/>
        </w:tabs>
      </w:pPr>
      <w:r>
        <w:rPr>
          <w:noProof/>
          <w:lang w:eastAsia="tr-TR"/>
        </w:rPr>
        <mc:AlternateContent>
          <mc:Choice Requires="wps">
            <w:drawing>
              <wp:anchor distT="0" distB="0" distL="114300" distR="114300" simplePos="0" relativeHeight="252355584" behindDoc="0" locked="0" layoutInCell="1" allowOverlap="1" wp14:anchorId="5F1BF4F1" wp14:editId="4E90B158">
                <wp:simplePos x="0" y="0"/>
                <wp:positionH relativeFrom="column">
                  <wp:posOffset>2555240</wp:posOffset>
                </wp:positionH>
                <wp:positionV relativeFrom="paragraph">
                  <wp:posOffset>1918335</wp:posOffset>
                </wp:positionV>
                <wp:extent cx="1807210" cy="635"/>
                <wp:effectExtent l="0" t="0" r="2540" b="0"/>
                <wp:wrapSquare wrapText="bothSides"/>
                <wp:docPr id="712" name="Metin Kutusu 712"/>
                <wp:cNvGraphicFramePr/>
                <a:graphic xmlns:a="http://schemas.openxmlformats.org/drawingml/2006/main">
                  <a:graphicData uri="http://schemas.microsoft.com/office/word/2010/wordprocessingShape">
                    <wps:wsp>
                      <wps:cNvSpPr txBox="1"/>
                      <wps:spPr>
                        <a:xfrm>
                          <a:off x="0" y="0"/>
                          <a:ext cx="1807210" cy="635"/>
                        </a:xfrm>
                        <a:prstGeom prst="rect">
                          <a:avLst/>
                        </a:prstGeom>
                        <a:solidFill>
                          <a:prstClr val="white"/>
                        </a:solidFill>
                        <a:ln>
                          <a:noFill/>
                        </a:ln>
                      </wps:spPr>
                      <wps:txbx>
                        <w:txbxContent>
                          <w:p w:rsidR="00167C04" w:rsidRPr="007D2597" w:rsidRDefault="00167C04" w:rsidP="007D2597">
                            <w:pPr>
                              <w:pStyle w:val="ResimYazs"/>
                              <w:rPr>
                                <w:b/>
                                <w:i w:val="0"/>
                                <w:noProof/>
                                <w:sz w:val="28"/>
                                <w:szCs w:val="28"/>
                              </w:rPr>
                            </w:pPr>
                            <w:r>
                              <w:rPr>
                                <w:b/>
                                <w:i w:val="0"/>
                                <w:noProof/>
                                <w:color w:val="FF0000"/>
                                <w:sz w:val="28"/>
                                <w:szCs w:val="28"/>
                              </w:rPr>
                              <w:t>TARKANS ZORLU KOŞAR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F1BF4F1" id="Metin Kutusu 712" o:spid="_x0000_s1059" type="#_x0000_t202" style="position:absolute;margin-left:201.2pt;margin-top:151.05pt;width:142.3pt;height:.05pt;z-index:25235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" stroked="f">
                <v:textbox style="mso-fit-shape-to-text:t" inset="0,0,0,0">
                  <w:txbxContent>
                    <w:p w:rsidR="00167C04" w:rsidRPr="007D2597" w:rsidRDefault="00167C04" w:rsidP="007D2597">
                      <w:pPr>
                        <w:pStyle w:val="ResimYazs"/>
                        <w:rPr>
                          <w:b/>
                          <w:i w:val="0"/>
                          <w:noProof/>
                          <w:sz w:val="28"/>
                          <w:szCs w:val="28"/>
                        </w:rPr>
                      </w:pPr>
                      <w:r>
                        <w:rPr>
                          <w:b/>
                          <w:i w:val="0"/>
                          <w:noProof/>
                          <w:color w:val="FF0000"/>
                          <w:sz w:val="28"/>
                          <w:szCs w:val="28"/>
                        </w:rPr>
                        <w:t>TARKANS ZORLU KOŞAR</w:t>
                      </w:r>
                    </w:p>
                  </w:txbxContent>
                </v:textbox>
                <w10:wrap type="square"/>
              </v:shape>
            </w:pict>
          </mc:Fallback>
        </mc:AlternateContent>
      </w:r>
      <w:r w:rsidR="002652BB">
        <w:tab/>
      </w:r>
    </w:p>
    <w:p w:rsidR="00DD28F5" w:rsidRPr="00DD28F5" w:rsidRDefault="00DD28F5" w:rsidP="00DD28F5"/>
    <w:p w:rsidR="00DD28F5" w:rsidRPr="00DD28F5" w:rsidRDefault="00DD28F5" w:rsidP="00DD28F5"/>
    <w:p w:rsidR="00DD28F5" w:rsidRPr="00DD28F5" w:rsidRDefault="00DD28F5" w:rsidP="00DD28F5"/>
    <w:p w:rsidR="00DD28F5" w:rsidRPr="00DD28F5" w:rsidRDefault="00DD28F5" w:rsidP="00DD28F5"/>
    <w:p w:rsidR="00DD28F5" w:rsidRPr="00DD28F5" w:rsidRDefault="00DD28F5" w:rsidP="00DD28F5"/>
    <w:p w:rsidR="00DD28F5" w:rsidRPr="00DD28F5" w:rsidRDefault="00DD28F5" w:rsidP="00DD28F5">
      <w:r>
        <w:rPr>
          <w:noProof/>
          <w:lang w:eastAsia="tr-TR"/>
        </w:rPr>
        <mc:AlternateContent>
          <mc:Choice Requires="wps">
            <w:drawing>
              <wp:anchor distT="0" distB="0" distL="114300" distR="114300" simplePos="0" relativeHeight="252374016" behindDoc="0" locked="0" layoutInCell="1" allowOverlap="1" wp14:anchorId="7697D1A6" wp14:editId="3952C6EA">
                <wp:simplePos x="0" y="0"/>
                <wp:positionH relativeFrom="column">
                  <wp:posOffset>4575451</wp:posOffset>
                </wp:positionH>
                <wp:positionV relativeFrom="paragraph">
                  <wp:posOffset>214520</wp:posOffset>
                </wp:positionV>
                <wp:extent cx="1807210" cy="635"/>
                <wp:effectExtent l="0" t="0" r="2540" b="0"/>
                <wp:wrapSquare wrapText="bothSides"/>
                <wp:docPr id="4" name="Metin Kutusu 4"/>
                <wp:cNvGraphicFramePr/>
                <a:graphic xmlns:a="http://schemas.openxmlformats.org/drawingml/2006/main">
                  <a:graphicData uri="http://schemas.microsoft.com/office/word/2010/wordprocessingShape">
                    <wps:wsp>
                      <wps:cNvSpPr txBox="1"/>
                      <wps:spPr>
                        <a:xfrm>
                          <a:off x="0" y="0"/>
                          <a:ext cx="1807210" cy="635"/>
                        </a:xfrm>
                        <a:prstGeom prst="rect">
                          <a:avLst/>
                        </a:prstGeom>
                        <a:solidFill>
                          <a:prstClr val="white"/>
                        </a:solidFill>
                        <a:ln>
                          <a:noFill/>
                        </a:ln>
                      </wps:spPr>
                      <wps:txbx>
                        <w:txbxContent>
                          <w:p w:rsidR="00167C04" w:rsidRPr="00DD28F5" w:rsidRDefault="00167C04" w:rsidP="00DD28F5">
                            <w:pPr>
                              <w:pStyle w:val="ResimYazs"/>
                              <w:rPr>
                                <w:b/>
                                <w:i w:val="0"/>
                                <w:noProof/>
                                <w:color w:val="FF0000"/>
                                <w:sz w:val="28"/>
                                <w:szCs w:val="28"/>
                              </w:rPr>
                            </w:pPr>
                            <w:r>
                              <w:rPr>
                                <w:b/>
                                <w:i w:val="0"/>
                                <w:noProof/>
                                <w:sz w:val="28"/>
                                <w:szCs w:val="28"/>
                              </w:rPr>
                              <w:t xml:space="preserve">             </w:t>
                            </w:r>
                            <w:r w:rsidRPr="00DD28F5">
                              <w:rPr>
                                <w:b/>
                                <w:i w:val="0"/>
                                <w:noProof/>
                                <w:color w:val="FF0000"/>
                                <w:sz w:val="28"/>
                                <w:szCs w:val="28"/>
                              </w:rPr>
                              <w:t>ÖZGÜL KIZIL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697D1A6" id="Metin Kutusu 4" o:spid="_x0000_s1060" type="#_x0000_t202" style="position:absolute;margin-left:360.25pt;margin-top:16.9pt;width:142.3pt;height:.05pt;z-index:25237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" stroked="f">
                <v:textbox style="mso-fit-shape-to-text:t" inset="0,0,0,0">
                  <w:txbxContent>
                    <w:p w:rsidR="00167C04" w:rsidRPr="00DD28F5" w:rsidRDefault="00167C04" w:rsidP="00DD28F5">
                      <w:pPr>
                        <w:pStyle w:val="ResimYazs"/>
                        <w:rPr>
                          <w:b/>
                          <w:i w:val="0"/>
                          <w:noProof/>
                          <w:color w:val="FF0000"/>
                          <w:sz w:val="28"/>
                          <w:szCs w:val="28"/>
                        </w:rPr>
                      </w:pPr>
                      <w:r>
                        <w:rPr>
                          <w:b/>
                          <w:i w:val="0"/>
                          <w:noProof/>
                          <w:sz w:val="28"/>
                          <w:szCs w:val="28"/>
                        </w:rPr>
                        <w:t xml:space="preserve">             </w:t>
                      </w:r>
                      <w:r w:rsidRPr="00DD28F5">
                        <w:rPr>
                          <w:b/>
                          <w:i w:val="0"/>
                          <w:noProof/>
                          <w:color w:val="FF0000"/>
                          <w:sz w:val="28"/>
                          <w:szCs w:val="28"/>
                        </w:rPr>
                        <w:t>ÖZGÜL KIZIL</w:t>
                      </w:r>
                    </w:p>
                  </w:txbxContent>
                </v:textbox>
                <w10:wrap type="square"/>
              </v:shape>
            </w:pict>
          </mc:Fallback>
        </mc:AlternateContent>
      </w:r>
    </w:p>
    <w:p w:rsidR="00DD28F5" w:rsidRPr="00DD28F5" w:rsidRDefault="00DD28F5" w:rsidP="00DD28F5"/>
    <w:p w:rsidR="00DD28F5" w:rsidRDefault="00DD28F5" w:rsidP="00DD28F5">
      <w:r>
        <w:rPr>
          <w:noProof/>
          <w:lang w:eastAsia="tr-TR"/>
        </w:rPr>
        <w:drawing>
          <wp:anchor distT="0" distB="0" distL="114300" distR="114300" simplePos="0" relativeHeight="252376064" behindDoc="0" locked="0" layoutInCell="1" allowOverlap="1" wp14:anchorId="565C8025" wp14:editId="35ACF77D">
            <wp:simplePos x="0" y="0"/>
            <wp:positionH relativeFrom="margin">
              <wp:posOffset>2534920</wp:posOffset>
            </wp:positionH>
            <wp:positionV relativeFrom="margin">
              <wp:posOffset>6574155</wp:posOffset>
            </wp:positionV>
            <wp:extent cx="1511300" cy="2267585"/>
            <wp:effectExtent l="0" t="0" r="0" b="0"/>
            <wp:wrapSquare wrapText="bothSides"/>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zgul-kizil_200x300_crop_thumb.jpg"/>
                    <pic:cNvPicPr/>
                  </pic:nvPicPr>
                  <pic:blipFill>
                    <a:blip r:embed="rId52">
                      <a:extLst>
                        <a:ext uri="{28A0092B-C50C-407E-A947-70E740481C1C}">
                          <a14:useLocalDpi xmlns:a14="http://schemas.microsoft.com/office/drawing/2010/main" val="0"/>
                        </a:ext>
                      </a:extLst>
                    </a:blip>
                    <a:stretch>
                      <a:fillRect/>
                    </a:stretch>
                  </pic:blipFill>
                  <pic:spPr>
                    <a:xfrm>
                      <a:off x="0" y="0"/>
                      <a:ext cx="1511300" cy="2267585"/>
                    </a:xfrm>
                    <a:prstGeom prst="rect">
                      <a:avLst/>
                    </a:prstGeom>
                  </pic:spPr>
                </pic:pic>
              </a:graphicData>
            </a:graphic>
            <wp14:sizeRelH relativeFrom="page">
              <wp14:pctWidth>0</wp14:pctWidth>
            </wp14:sizeRelH>
            <wp14:sizeRelV relativeFrom="page">
              <wp14:pctHeight>0</wp14:pctHeight>
            </wp14:sizeRelV>
          </wp:anchor>
        </w:drawing>
      </w:r>
    </w:p>
    <w:p w:rsidR="00DD28F5" w:rsidRDefault="00DD28F5" w:rsidP="00DD28F5">
      <w:pPr>
        <w:tabs>
          <w:tab w:val="left" w:pos="5622"/>
        </w:tabs>
      </w:pPr>
      <w:r>
        <w:tab/>
      </w:r>
    </w:p>
    <w:p w:rsidR="001310F0" w:rsidRPr="00DD28F5" w:rsidRDefault="00DD28F5" w:rsidP="00DD28F5">
      <w:pPr>
        <w:tabs>
          <w:tab w:val="left" w:pos="5622"/>
        </w:tabs>
        <w:sectPr w:rsidR="001310F0" w:rsidRPr="00DD28F5" w:rsidSect="00675BE7">
          <w:headerReference w:type="first" r:id="rId53"/>
          <w:pgSz w:w="11906" w:h="16838"/>
          <w:pgMar w:top="1417" w:right="1417" w:bottom="1417" w:left="1417" w:header="708" w:footer="708" w:gutter="0"/>
          <w:cols w:space="708"/>
          <w:titlePg/>
          <w:docGrid w:linePitch="360"/>
        </w:sectPr>
      </w:pPr>
      <w:r>
        <w:rPr>
          <w:noProof/>
          <w:lang w:eastAsia="tr-TR"/>
        </w:rPr>
        <mc:AlternateContent>
          <mc:Choice Requires="wps">
            <w:drawing>
              <wp:anchor distT="0" distB="0" distL="114300" distR="114300" simplePos="0" relativeHeight="252378112" behindDoc="0" locked="0" layoutInCell="1" allowOverlap="1" wp14:anchorId="543134B2" wp14:editId="7EBF7EF4">
                <wp:simplePos x="0" y="0"/>
                <wp:positionH relativeFrom="column">
                  <wp:posOffset>2442210</wp:posOffset>
                </wp:positionH>
                <wp:positionV relativeFrom="paragraph">
                  <wp:posOffset>1405007</wp:posOffset>
                </wp:positionV>
                <wp:extent cx="1807210" cy="635"/>
                <wp:effectExtent l="0" t="0" r="2540" b="0"/>
                <wp:wrapSquare wrapText="bothSides"/>
                <wp:docPr id="19" name="Metin Kutusu 19"/>
                <wp:cNvGraphicFramePr/>
                <a:graphic xmlns:a="http://schemas.openxmlformats.org/drawingml/2006/main">
                  <a:graphicData uri="http://schemas.microsoft.com/office/word/2010/wordprocessingShape">
                    <wps:wsp>
                      <wps:cNvSpPr txBox="1"/>
                      <wps:spPr>
                        <a:xfrm>
                          <a:off x="0" y="0"/>
                          <a:ext cx="1807210" cy="635"/>
                        </a:xfrm>
                        <a:prstGeom prst="rect">
                          <a:avLst/>
                        </a:prstGeom>
                        <a:solidFill>
                          <a:prstClr val="white"/>
                        </a:solidFill>
                        <a:ln>
                          <a:noFill/>
                        </a:ln>
                      </wps:spPr>
                      <wps:txbx>
                        <w:txbxContent>
                          <w:p w:rsidR="00167C04" w:rsidRPr="007D2597" w:rsidRDefault="00167C04" w:rsidP="00DD28F5">
                            <w:pPr>
                              <w:pStyle w:val="ResimYazs"/>
                              <w:rPr>
                                <w:b/>
                                <w:i w:val="0"/>
                                <w:noProof/>
                                <w:sz w:val="28"/>
                                <w:szCs w:val="28"/>
                              </w:rPr>
                            </w:pPr>
                            <w:r>
                              <w:rPr>
                                <w:b/>
                                <w:i w:val="0"/>
                                <w:noProof/>
                                <w:color w:val="FF0000"/>
                                <w:sz w:val="28"/>
                                <w:szCs w:val="28"/>
                              </w:rPr>
                              <w:t xml:space="preserve">   SAVAŞ AKÇÖLTEKİN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43134B2" id="Metin Kutusu 19" o:spid="_x0000_s1061" type="#_x0000_t202" style="position:absolute;margin-left:192.3pt;margin-top:110.65pt;width:142.3pt;height:.05pt;z-index:25237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" stroked="f">
                <v:textbox style="mso-fit-shape-to-text:t" inset="0,0,0,0">
                  <w:txbxContent>
                    <w:p w:rsidR="00167C04" w:rsidRPr="007D2597" w:rsidRDefault="00167C04" w:rsidP="00DD28F5">
                      <w:pPr>
                        <w:pStyle w:val="ResimYazs"/>
                        <w:rPr>
                          <w:b/>
                          <w:i w:val="0"/>
                          <w:noProof/>
                          <w:sz w:val="28"/>
                          <w:szCs w:val="28"/>
                        </w:rPr>
                      </w:pPr>
                      <w:r>
                        <w:rPr>
                          <w:b/>
                          <w:i w:val="0"/>
                          <w:noProof/>
                          <w:color w:val="FF0000"/>
                          <w:sz w:val="28"/>
                          <w:szCs w:val="28"/>
                        </w:rPr>
                        <w:t xml:space="preserve">   SAVAŞ AKÇÖLTEKİN</w:t>
                      </w:r>
                    </w:p>
                  </w:txbxContent>
                </v:textbox>
                <w10:wrap type="square"/>
              </v:shape>
            </w:pict>
          </mc:Fallback>
        </mc:AlternateContent>
      </w:r>
      <w:r>
        <w:tab/>
      </w:r>
    </w:p>
    <w:p w:rsidR="00675BE7" w:rsidRDefault="009162E5">
      <w:r>
        <w:rPr>
          <w:noProof/>
          <w:sz w:val="20"/>
          <w:szCs w:val="28"/>
          <w:lang w:eastAsia="tr-TR"/>
        </w:rPr>
        <w:lastRenderedPageBreak/>
        <w:drawing>
          <wp:anchor distT="0" distB="0" distL="114300" distR="114300" simplePos="0" relativeHeight="252130304" behindDoc="0" locked="0" layoutInCell="1" allowOverlap="1" wp14:anchorId="53449109" wp14:editId="087CF76A">
            <wp:simplePos x="0" y="0"/>
            <wp:positionH relativeFrom="margin">
              <wp:align>right</wp:align>
            </wp:positionH>
            <wp:positionV relativeFrom="paragraph">
              <wp:posOffset>203200</wp:posOffset>
            </wp:positionV>
            <wp:extent cx="5758180" cy="2648585"/>
            <wp:effectExtent l="0" t="0" r="0" b="0"/>
            <wp:wrapSquare wrapText="bothSides"/>
            <wp:docPr id="944" name="Resim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lient\Desktop\BAŞKAN\_DSC1514.JPG"/>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5758180" cy="26485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162E5" w:rsidRDefault="009162E5" w:rsidP="000715C0">
      <w:pPr>
        <w:autoSpaceDE w:val="0"/>
        <w:autoSpaceDN w:val="0"/>
        <w:adjustRightInd w:val="0"/>
        <w:spacing w:after="0" w:line="240" w:lineRule="auto"/>
        <w:jc w:val="both"/>
        <w:rPr>
          <w:rFonts w:ascii="Times New Roman" w:eastAsia="TimesNewRomanPSMT" w:hAnsi="Times New Roman" w:cs="Times New Roman"/>
          <w:sz w:val="20"/>
          <w:szCs w:val="20"/>
        </w:rPr>
      </w:pPr>
    </w:p>
    <w:p w:rsidR="009162E5" w:rsidRDefault="009162E5" w:rsidP="000715C0">
      <w:pPr>
        <w:autoSpaceDE w:val="0"/>
        <w:autoSpaceDN w:val="0"/>
        <w:adjustRightInd w:val="0"/>
        <w:spacing w:after="0" w:line="240" w:lineRule="auto"/>
        <w:jc w:val="both"/>
        <w:rPr>
          <w:rFonts w:ascii="Times New Roman" w:eastAsia="TimesNewRomanPSMT" w:hAnsi="Times New Roman" w:cs="Times New Roman"/>
          <w:sz w:val="20"/>
          <w:szCs w:val="20"/>
        </w:rPr>
      </w:pPr>
    </w:p>
    <w:p w:rsidR="007670D2" w:rsidRPr="007670D2" w:rsidRDefault="007670D2" w:rsidP="007670D2">
      <w:pPr>
        <w:spacing w:after="0"/>
      </w:pPr>
      <w:r w:rsidRPr="007670D2">
        <w:t>Değerli Meclis Üyelerimiz;</w:t>
      </w:r>
    </w:p>
    <w:p w:rsidR="007670D2" w:rsidRPr="007670D2" w:rsidRDefault="007670D2" w:rsidP="007670D2">
      <w:pPr>
        <w:spacing w:after="0"/>
        <w:jc w:val="both"/>
      </w:pPr>
      <w:r w:rsidRPr="007670D2">
        <w:tab/>
        <w:t>Heredot’un “</w:t>
      </w:r>
      <w:r w:rsidRPr="007670D2">
        <w:rPr>
          <w:i/>
          <w:iCs/>
        </w:rPr>
        <w:t>Bizim yeryüzünde bildiğimiz en güzel gökyüzünün altı ve en güzel iklimin bulunduğu yer</w:t>
      </w:r>
      <w:r w:rsidRPr="007670D2">
        <w:t>” dediği, Evliya Çelebi’nin “</w:t>
      </w:r>
      <w:r w:rsidRPr="007670D2">
        <w:rPr>
          <w:i/>
          <w:iCs/>
        </w:rPr>
        <w:t>Dağlarından yağ, ovalarından bal akar.</w:t>
      </w:r>
      <w:r w:rsidRPr="007670D2">
        <w:t xml:space="preserve">” diyerek andığı, çeşitli uygarlıklara ev sahipliği yapmış Efeler’imiz, hiç kuşkusuz tarih, turizm ve tarımın önemli kentlerinden biridir. Bu önemli özelliklerin korunması ve üzerine yeni değerlerin eklenmesi için Efeler Belediyesi olarak öncü ve marka bir şehir yaratma hedeflerimiz doğrultusunda şehrimize hizmetler vermeye, bu anlamda hemşehrilerimizin ihtiyaçlarına yönelik projeler geliştirmeye önem veriyoruz.  </w:t>
      </w:r>
    </w:p>
    <w:p w:rsidR="007670D2" w:rsidRPr="007670D2" w:rsidRDefault="007670D2" w:rsidP="007670D2">
      <w:pPr>
        <w:spacing w:after="0"/>
        <w:jc w:val="both"/>
      </w:pPr>
      <w:r w:rsidRPr="007670D2">
        <w:tab/>
        <w:t xml:space="preserve">Bu bağlamda, 5393 sayılı Belediye Kanunu’nun </w:t>
      </w:r>
      <w:r w:rsidR="00EC7645" w:rsidRPr="007670D2">
        <w:t>56’ncı ve</w:t>
      </w:r>
      <w:r w:rsidRPr="007670D2">
        <w:t xml:space="preserve"> 5018 sayılı Kamu Mali Yönetimi ve Kontrol Kanunu’nun 41’inci maddelerine dayanılarak yayımlanan Kamu İdarelerince Hazırlanacak Faaliyet Raporları Hakkında Yönetmelik hükümleri gereğince düzenlenen 2019 Yılı Faaliyet Raporu bilgilerinize sunulmuştur.</w:t>
      </w:r>
    </w:p>
    <w:p w:rsidR="007670D2" w:rsidRPr="007670D2" w:rsidRDefault="007670D2" w:rsidP="007670D2">
      <w:pPr>
        <w:spacing w:after="0"/>
        <w:jc w:val="both"/>
      </w:pPr>
      <w:r w:rsidRPr="007670D2">
        <w:tab/>
        <w:t xml:space="preserve">Siz değerli üyelerimiz ve personelimizin yoğun çalışmalarıyla geçen, sizlerle paylaştığımız yönetimimizin 1. yılını doldurmuş bulunmaktayız. Gelinen noktada, inovasyon çağının gereklerine uygun olarak katılımcı, şeffaf, demokratik ve sürekli iletişim ilkeleri çerçevesinde kararlılıkla sürdürdüğümüz yönetim anlayışıyla, Efeler halkıyla birlikte yapılan çalışmalardan, kentimize verdiğimiz hizmetlerden mutluluk ve gurur duyuyorum. Görev yapacağımız süre içerisinde halkımızdan aldığımız destekle, Atatürk’ün izinde heyecanımızı kaybetmeden Efeler’imize en iyi hizmeti vermenin; şehrimizin doğasıyla, havasıyla, suyuyla Türkiye’nin en yaşanabilir kenti yapabilme çabası içinde olacağımıza inancım sonsuzdur. </w:t>
      </w:r>
    </w:p>
    <w:p w:rsidR="007670D2" w:rsidRPr="007670D2" w:rsidRDefault="007670D2" w:rsidP="007670D2">
      <w:pPr>
        <w:spacing w:after="0"/>
        <w:jc w:val="both"/>
      </w:pPr>
      <w:r w:rsidRPr="007670D2">
        <w:tab/>
        <w:t>Hemşehrilerimize ve şehrimize verdiğimiz hizmetleri bu kitapçıkta toplayarak sizlerin ve kamuoyunun takdirine sunuyoruz. Yerel yönetim sürecini yeni bir anlayışla ele alarak sürdürdüğümüz çalışmalarımızdan alınan olumlu geri bildirim düzeyinin hızla yükseldiğini sunmuş olduğumuz raporumuzda verilere dayalı olarak açıklamaya çalıştık.</w:t>
      </w:r>
    </w:p>
    <w:p w:rsidR="007670D2" w:rsidRPr="007670D2" w:rsidRDefault="007670D2" w:rsidP="007670D2">
      <w:pPr>
        <w:spacing w:after="0"/>
        <w:jc w:val="both"/>
      </w:pPr>
      <w:r w:rsidRPr="007670D2">
        <w:tab/>
        <w:t>Ayrıntıları Raporda yer alan tüm çalışmalarımızın Efeler’imize ve hemşehrilerimize hayırlı olmasını diliyor; sizlere, bu hizmet ve projelerin gerçekleştirilmesi için özveriyle çalışan arkadaşlarımıza ve bizlere katkı sağlayan tüm kurum, kuruluş ve paydaşlarımıza şükranlarımı sunuyorum.</w:t>
      </w:r>
    </w:p>
    <w:p w:rsidR="000715C0" w:rsidRDefault="000715C0" w:rsidP="000715C0">
      <w:pPr>
        <w:tabs>
          <w:tab w:val="left" w:pos="6360"/>
        </w:tabs>
        <w:rPr>
          <w:rFonts w:ascii="Times New Roman" w:hAnsi="Times New Roman" w:cs="Times New Roman"/>
          <w:sz w:val="24"/>
          <w:szCs w:val="24"/>
        </w:rPr>
      </w:pPr>
    </w:p>
    <w:p w:rsidR="000715C0" w:rsidRPr="005E2AB2" w:rsidRDefault="000715C0" w:rsidP="007670D2">
      <w:pPr>
        <w:tabs>
          <w:tab w:val="left" w:pos="6360"/>
        </w:tabs>
        <w:spacing w:after="0"/>
        <w:rPr>
          <w:rFonts w:ascii="Times New Roman" w:hAnsi="Times New Roman" w:cs="Times New Roman"/>
        </w:rPr>
      </w:pPr>
      <w:r>
        <w:rPr>
          <w:rFonts w:ascii="Times New Roman" w:hAnsi="Times New Roman" w:cs="Times New Roman"/>
          <w:sz w:val="24"/>
          <w:szCs w:val="24"/>
        </w:rPr>
        <w:tab/>
      </w:r>
      <w:r>
        <w:rPr>
          <w:rFonts w:ascii="Times New Roman" w:hAnsi="Times New Roman" w:cs="Times New Roman"/>
          <w:sz w:val="24"/>
          <w:szCs w:val="24"/>
        </w:rPr>
        <w:tab/>
      </w:r>
      <w:r w:rsidR="00603C1F">
        <w:rPr>
          <w:rFonts w:ascii="Times New Roman" w:hAnsi="Times New Roman" w:cs="Times New Roman"/>
        </w:rPr>
        <w:t xml:space="preserve">     M. Fatih ATAY</w:t>
      </w:r>
    </w:p>
    <w:p w:rsidR="001310F0" w:rsidRPr="005E2AB2" w:rsidRDefault="000715C0" w:rsidP="007670D2">
      <w:pPr>
        <w:tabs>
          <w:tab w:val="left" w:pos="6360"/>
        </w:tabs>
        <w:spacing w:after="0"/>
        <w:rPr>
          <w:rFonts w:ascii="Times New Roman" w:hAnsi="Times New Roman" w:cs="Times New Roman"/>
        </w:rPr>
        <w:sectPr w:rsidR="001310F0" w:rsidRPr="005E2AB2" w:rsidSect="00675BE7">
          <w:headerReference w:type="first" r:id="rId55"/>
          <w:pgSz w:w="11906" w:h="16838"/>
          <w:pgMar w:top="1417" w:right="1417" w:bottom="1417" w:left="1417" w:header="708" w:footer="708" w:gutter="0"/>
          <w:cols w:space="708"/>
          <w:titlePg/>
          <w:docGrid w:linePitch="360"/>
        </w:sectPr>
      </w:pPr>
      <w:r w:rsidRPr="005E2AB2">
        <w:rPr>
          <w:rFonts w:ascii="Times New Roman" w:hAnsi="Times New Roman" w:cs="Times New Roman"/>
        </w:rPr>
        <w:tab/>
      </w:r>
      <w:r w:rsidRPr="005E2AB2">
        <w:rPr>
          <w:rFonts w:ascii="Times New Roman" w:hAnsi="Times New Roman" w:cs="Times New Roman"/>
        </w:rPr>
        <w:tab/>
        <w:t xml:space="preserve">     Efeler Belediye Başkanı</w:t>
      </w:r>
    </w:p>
    <w:p w:rsidR="000715C0" w:rsidRDefault="005B0675" w:rsidP="000715C0">
      <w:pPr>
        <w:tabs>
          <w:tab w:val="left" w:pos="6360"/>
        </w:tabs>
        <w:rPr>
          <w:rFonts w:ascii="Times New Roman" w:hAnsi="Times New Roman" w:cs="Times New Roman"/>
          <w:sz w:val="24"/>
          <w:szCs w:val="24"/>
        </w:rPr>
      </w:pPr>
      <w:r>
        <w:rPr>
          <w:rFonts w:ascii="Times New Roman" w:hAnsi="Times New Roman" w:cs="Times New Roman"/>
          <w:sz w:val="24"/>
          <w:szCs w:val="24"/>
        </w:rPr>
        <w:lastRenderedPageBreak/>
        <w:t>SUNUŞ</w:t>
      </w:r>
      <w:r w:rsidR="00B553B8">
        <w:rPr>
          <w:rFonts w:ascii="Times New Roman" w:hAnsi="Times New Roman" w:cs="Times New Roman"/>
          <w:sz w:val="24"/>
          <w:szCs w:val="24"/>
        </w:rPr>
        <w:tab/>
      </w:r>
      <w:r w:rsidR="00B553B8">
        <w:rPr>
          <w:rFonts w:ascii="Times New Roman" w:hAnsi="Times New Roman" w:cs="Times New Roman"/>
          <w:sz w:val="24"/>
          <w:szCs w:val="24"/>
        </w:rPr>
        <w:tab/>
      </w:r>
      <w:r w:rsidR="00B553B8">
        <w:rPr>
          <w:rFonts w:ascii="Times New Roman" w:hAnsi="Times New Roman" w:cs="Times New Roman"/>
          <w:sz w:val="24"/>
          <w:szCs w:val="24"/>
        </w:rPr>
        <w:tab/>
      </w:r>
      <w:r w:rsidR="00B553B8">
        <w:rPr>
          <w:rFonts w:ascii="Times New Roman" w:hAnsi="Times New Roman" w:cs="Times New Roman"/>
          <w:sz w:val="24"/>
          <w:szCs w:val="24"/>
        </w:rPr>
        <w:tab/>
      </w:r>
      <w:r w:rsidR="00B553B8">
        <w:rPr>
          <w:rFonts w:ascii="Times New Roman" w:hAnsi="Times New Roman" w:cs="Times New Roman"/>
          <w:sz w:val="24"/>
          <w:szCs w:val="24"/>
        </w:rPr>
        <w:tab/>
      </w:r>
    </w:p>
    <w:p w:rsidR="005B0675" w:rsidRDefault="005B0675" w:rsidP="005B0675">
      <w:pPr>
        <w:pStyle w:val="ListeParagraf"/>
        <w:numPr>
          <w:ilvl w:val="0"/>
          <w:numId w:val="1"/>
        </w:numPr>
        <w:tabs>
          <w:tab w:val="left" w:pos="6360"/>
        </w:tabs>
        <w:rPr>
          <w:rFonts w:ascii="Times New Roman" w:hAnsi="Times New Roman" w:cs="Times New Roman"/>
          <w:sz w:val="24"/>
          <w:szCs w:val="24"/>
        </w:rPr>
      </w:pPr>
      <w:r>
        <w:rPr>
          <w:rFonts w:ascii="Times New Roman" w:hAnsi="Times New Roman" w:cs="Times New Roman"/>
          <w:sz w:val="24"/>
          <w:szCs w:val="24"/>
        </w:rPr>
        <w:t>GENEL BİLGİLER</w:t>
      </w:r>
      <w:r w:rsidR="00B553B8">
        <w:rPr>
          <w:rFonts w:ascii="Times New Roman" w:hAnsi="Times New Roman" w:cs="Times New Roman"/>
          <w:sz w:val="24"/>
          <w:szCs w:val="24"/>
        </w:rPr>
        <w:tab/>
      </w:r>
      <w:r w:rsidR="00B553B8">
        <w:rPr>
          <w:rFonts w:ascii="Times New Roman" w:hAnsi="Times New Roman" w:cs="Times New Roman"/>
          <w:sz w:val="24"/>
          <w:szCs w:val="24"/>
        </w:rPr>
        <w:tab/>
      </w:r>
      <w:r w:rsidR="00B553B8">
        <w:rPr>
          <w:rFonts w:ascii="Times New Roman" w:hAnsi="Times New Roman" w:cs="Times New Roman"/>
          <w:sz w:val="24"/>
          <w:szCs w:val="24"/>
        </w:rPr>
        <w:tab/>
      </w:r>
      <w:r w:rsidR="00B553B8">
        <w:rPr>
          <w:rFonts w:ascii="Times New Roman" w:hAnsi="Times New Roman" w:cs="Times New Roman"/>
          <w:sz w:val="24"/>
          <w:szCs w:val="24"/>
        </w:rPr>
        <w:tab/>
      </w:r>
      <w:r w:rsidR="00B553B8">
        <w:rPr>
          <w:rFonts w:ascii="Times New Roman" w:hAnsi="Times New Roman" w:cs="Times New Roman"/>
          <w:sz w:val="24"/>
          <w:szCs w:val="24"/>
        </w:rPr>
        <w:tab/>
      </w:r>
    </w:p>
    <w:p w:rsidR="005B0675" w:rsidRDefault="005B0675" w:rsidP="005B0675">
      <w:pPr>
        <w:pStyle w:val="ListeParagraf"/>
        <w:numPr>
          <w:ilvl w:val="1"/>
          <w:numId w:val="1"/>
        </w:numPr>
        <w:tabs>
          <w:tab w:val="left" w:pos="6360"/>
        </w:tabs>
        <w:rPr>
          <w:rFonts w:ascii="Times New Roman" w:hAnsi="Times New Roman" w:cs="Times New Roman"/>
          <w:sz w:val="24"/>
          <w:szCs w:val="24"/>
        </w:rPr>
      </w:pPr>
      <w:r>
        <w:rPr>
          <w:rFonts w:ascii="Times New Roman" w:hAnsi="Times New Roman" w:cs="Times New Roman"/>
          <w:sz w:val="24"/>
          <w:szCs w:val="24"/>
        </w:rPr>
        <w:t>Misyon ve Vizyon</w:t>
      </w:r>
    </w:p>
    <w:p w:rsidR="005B0675" w:rsidRDefault="005B0675" w:rsidP="005B0675">
      <w:pPr>
        <w:pStyle w:val="ListeParagraf"/>
        <w:numPr>
          <w:ilvl w:val="1"/>
          <w:numId w:val="1"/>
        </w:numPr>
        <w:tabs>
          <w:tab w:val="left" w:pos="6360"/>
        </w:tabs>
        <w:rPr>
          <w:rFonts w:ascii="Times New Roman" w:hAnsi="Times New Roman" w:cs="Times New Roman"/>
          <w:sz w:val="24"/>
          <w:szCs w:val="24"/>
        </w:rPr>
      </w:pPr>
      <w:r>
        <w:rPr>
          <w:rFonts w:ascii="Times New Roman" w:hAnsi="Times New Roman" w:cs="Times New Roman"/>
          <w:sz w:val="24"/>
          <w:szCs w:val="24"/>
        </w:rPr>
        <w:t>Yetki</w:t>
      </w:r>
      <w:r w:rsidR="00B553B8">
        <w:rPr>
          <w:rFonts w:ascii="Times New Roman" w:hAnsi="Times New Roman" w:cs="Times New Roman"/>
          <w:sz w:val="24"/>
          <w:szCs w:val="24"/>
        </w:rPr>
        <w:t>, Görev ve Sorumlulukla</w:t>
      </w:r>
    </w:p>
    <w:p w:rsidR="005B0675" w:rsidRDefault="005B0675" w:rsidP="005B0675">
      <w:pPr>
        <w:pStyle w:val="ListeParagraf"/>
        <w:numPr>
          <w:ilvl w:val="1"/>
          <w:numId w:val="1"/>
        </w:numPr>
        <w:tabs>
          <w:tab w:val="left" w:pos="6360"/>
        </w:tabs>
        <w:rPr>
          <w:rFonts w:ascii="Times New Roman" w:hAnsi="Times New Roman" w:cs="Times New Roman"/>
          <w:sz w:val="24"/>
          <w:szCs w:val="24"/>
        </w:rPr>
      </w:pPr>
      <w:r>
        <w:rPr>
          <w:rFonts w:ascii="Times New Roman" w:hAnsi="Times New Roman" w:cs="Times New Roman"/>
          <w:sz w:val="24"/>
          <w:szCs w:val="24"/>
        </w:rPr>
        <w:t>İdareye İlişkin Bilgiler</w:t>
      </w:r>
    </w:p>
    <w:p w:rsidR="005B0675" w:rsidRDefault="005B0675" w:rsidP="005B0675">
      <w:pPr>
        <w:pStyle w:val="ListeParagraf"/>
        <w:numPr>
          <w:ilvl w:val="0"/>
          <w:numId w:val="2"/>
        </w:numPr>
        <w:tabs>
          <w:tab w:val="left" w:pos="6360"/>
        </w:tabs>
        <w:rPr>
          <w:rFonts w:ascii="Times New Roman" w:hAnsi="Times New Roman" w:cs="Times New Roman"/>
          <w:sz w:val="24"/>
          <w:szCs w:val="24"/>
        </w:rPr>
      </w:pPr>
      <w:r>
        <w:rPr>
          <w:rFonts w:ascii="Times New Roman" w:hAnsi="Times New Roman" w:cs="Times New Roman"/>
          <w:sz w:val="24"/>
          <w:szCs w:val="24"/>
        </w:rPr>
        <w:t>Fiziksel Yapı</w:t>
      </w:r>
    </w:p>
    <w:p w:rsidR="005B0675" w:rsidRDefault="005B0675" w:rsidP="005B0675">
      <w:pPr>
        <w:pStyle w:val="ListeParagraf"/>
        <w:numPr>
          <w:ilvl w:val="0"/>
          <w:numId w:val="2"/>
        </w:numPr>
        <w:tabs>
          <w:tab w:val="left" w:pos="6360"/>
        </w:tabs>
        <w:rPr>
          <w:rFonts w:ascii="Times New Roman" w:hAnsi="Times New Roman" w:cs="Times New Roman"/>
          <w:sz w:val="24"/>
          <w:szCs w:val="24"/>
        </w:rPr>
      </w:pPr>
      <w:r>
        <w:rPr>
          <w:rFonts w:ascii="Times New Roman" w:hAnsi="Times New Roman" w:cs="Times New Roman"/>
          <w:sz w:val="24"/>
          <w:szCs w:val="24"/>
        </w:rPr>
        <w:t>Örgüt Yapısı</w:t>
      </w:r>
    </w:p>
    <w:p w:rsidR="005B0675" w:rsidRDefault="005B0675" w:rsidP="005B0675">
      <w:pPr>
        <w:pStyle w:val="ListeParagraf"/>
        <w:numPr>
          <w:ilvl w:val="0"/>
          <w:numId w:val="2"/>
        </w:numPr>
        <w:tabs>
          <w:tab w:val="left" w:pos="6360"/>
        </w:tabs>
        <w:rPr>
          <w:rFonts w:ascii="Times New Roman" w:hAnsi="Times New Roman" w:cs="Times New Roman"/>
          <w:sz w:val="24"/>
          <w:szCs w:val="24"/>
        </w:rPr>
      </w:pPr>
      <w:r>
        <w:rPr>
          <w:rFonts w:ascii="Times New Roman" w:hAnsi="Times New Roman" w:cs="Times New Roman"/>
          <w:sz w:val="24"/>
          <w:szCs w:val="24"/>
        </w:rPr>
        <w:t>Bilgi ve Teknolojik Kaynaklar</w:t>
      </w:r>
    </w:p>
    <w:p w:rsidR="005B0675" w:rsidRDefault="005B0675" w:rsidP="005B0675">
      <w:pPr>
        <w:pStyle w:val="ListeParagraf"/>
        <w:numPr>
          <w:ilvl w:val="0"/>
          <w:numId w:val="2"/>
        </w:numPr>
        <w:tabs>
          <w:tab w:val="left" w:pos="6360"/>
        </w:tabs>
        <w:rPr>
          <w:rFonts w:ascii="Times New Roman" w:hAnsi="Times New Roman" w:cs="Times New Roman"/>
          <w:sz w:val="24"/>
          <w:szCs w:val="24"/>
        </w:rPr>
      </w:pPr>
      <w:r>
        <w:rPr>
          <w:rFonts w:ascii="Times New Roman" w:hAnsi="Times New Roman" w:cs="Times New Roman"/>
          <w:sz w:val="24"/>
          <w:szCs w:val="24"/>
        </w:rPr>
        <w:t>İnsan Kaynakları</w:t>
      </w:r>
    </w:p>
    <w:p w:rsidR="005B0675" w:rsidRDefault="005B0675" w:rsidP="005B0675">
      <w:pPr>
        <w:pStyle w:val="ListeParagraf"/>
        <w:numPr>
          <w:ilvl w:val="0"/>
          <w:numId w:val="2"/>
        </w:numPr>
        <w:tabs>
          <w:tab w:val="left" w:pos="6360"/>
        </w:tabs>
        <w:rPr>
          <w:rFonts w:ascii="Times New Roman" w:hAnsi="Times New Roman" w:cs="Times New Roman"/>
          <w:sz w:val="24"/>
          <w:szCs w:val="24"/>
        </w:rPr>
      </w:pPr>
      <w:r>
        <w:rPr>
          <w:rFonts w:ascii="Times New Roman" w:hAnsi="Times New Roman" w:cs="Times New Roman"/>
          <w:sz w:val="24"/>
          <w:szCs w:val="24"/>
        </w:rPr>
        <w:t>Sunulan Hizmetler</w:t>
      </w:r>
    </w:p>
    <w:p w:rsidR="005B0675" w:rsidRDefault="005B0675" w:rsidP="005B0675">
      <w:pPr>
        <w:pStyle w:val="ListeParagraf"/>
        <w:numPr>
          <w:ilvl w:val="0"/>
          <w:numId w:val="2"/>
        </w:numPr>
        <w:tabs>
          <w:tab w:val="left" w:pos="6360"/>
        </w:tabs>
        <w:rPr>
          <w:rFonts w:ascii="Times New Roman" w:hAnsi="Times New Roman" w:cs="Times New Roman"/>
          <w:sz w:val="24"/>
          <w:szCs w:val="24"/>
        </w:rPr>
      </w:pPr>
      <w:r>
        <w:rPr>
          <w:rFonts w:ascii="Times New Roman" w:hAnsi="Times New Roman" w:cs="Times New Roman"/>
          <w:sz w:val="24"/>
          <w:szCs w:val="24"/>
        </w:rPr>
        <w:t>Yönetim ve İç Kontrol Sistemi</w:t>
      </w:r>
    </w:p>
    <w:p w:rsidR="005B0675" w:rsidRDefault="005B0675" w:rsidP="005B0675">
      <w:pPr>
        <w:pStyle w:val="ListeParagraf"/>
        <w:numPr>
          <w:ilvl w:val="0"/>
          <w:numId w:val="1"/>
        </w:numPr>
        <w:tabs>
          <w:tab w:val="left" w:pos="6360"/>
        </w:tabs>
        <w:rPr>
          <w:rFonts w:ascii="Times New Roman" w:hAnsi="Times New Roman" w:cs="Times New Roman"/>
          <w:sz w:val="24"/>
          <w:szCs w:val="24"/>
        </w:rPr>
      </w:pPr>
      <w:r>
        <w:rPr>
          <w:rFonts w:ascii="Times New Roman" w:hAnsi="Times New Roman" w:cs="Times New Roman"/>
          <w:sz w:val="24"/>
          <w:szCs w:val="24"/>
        </w:rPr>
        <w:t>AMAÇ VE HEDEFLER</w:t>
      </w:r>
    </w:p>
    <w:p w:rsidR="005B0675" w:rsidRDefault="005B0675" w:rsidP="005B0675">
      <w:pPr>
        <w:pStyle w:val="ListeParagraf"/>
        <w:numPr>
          <w:ilvl w:val="1"/>
          <w:numId w:val="1"/>
        </w:numPr>
        <w:tabs>
          <w:tab w:val="left" w:pos="6360"/>
        </w:tabs>
        <w:rPr>
          <w:rFonts w:ascii="Times New Roman" w:hAnsi="Times New Roman" w:cs="Times New Roman"/>
          <w:sz w:val="24"/>
          <w:szCs w:val="24"/>
        </w:rPr>
      </w:pPr>
      <w:r>
        <w:rPr>
          <w:rFonts w:ascii="Times New Roman" w:hAnsi="Times New Roman" w:cs="Times New Roman"/>
          <w:sz w:val="24"/>
          <w:szCs w:val="24"/>
        </w:rPr>
        <w:t>İdarenin Amaç ve Hedefleri</w:t>
      </w:r>
    </w:p>
    <w:p w:rsidR="005B0675" w:rsidRDefault="005B0675" w:rsidP="005B0675">
      <w:pPr>
        <w:pStyle w:val="ListeParagraf"/>
        <w:numPr>
          <w:ilvl w:val="1"/>
          <w:numId w:val="1"/>
        </w:numPr>
        <w:tabs>
          <w:tab w:val="left" w:pos="6360"/>
        </w:tabs>
        <w:rPr>
          <w:rFonts w:ascii="Times New Roman" w:hAnsi="Times New Roman" w:cs="Times New Roman"/>
          <w:sz w:val="24"/>
          <w:szCs w:val="24"/>
        </w:rPr>
      </w:pPr>
      <w:r>
        <w:rPr>
          <w:rFonts w:ascii="Times New Roman" w:hAnsi="Times New Roman" w:cs="Times New Roman"/>
          <w:sz w:val="24"/>
          <w:szCs w:val="24"/>
        </w:rPr>
        <w:t>Temel Politikalar ve Öncelikler</w:t>
      </w:r>
    </w:p>
    <w:p w:rsidR="004826A9" w:rsidRDefault="004826A9" w:rsidP="004826A9">
      <w:pPr>
        <w:pStyle w:val="ListeParagraf"/>
        <w:numPr>
          <w:ilvl w:val="0"/>
          <w:numId w:val="1"/>
        </w:numPr>
        <w:tabs>
          <w:tab w:val="left" w:pos="6360"/>
        </w:tabs>
        <w:rPr>
          <w:rFonts w:ascii="Times New Roman" w:hAnsi="Times New Roman" w:cs="Times New Roman"/>
          <w:sz w:val="24"/>
          <w:szCs w:val="24"/>
        </w:rPr>
      </w:pPr>
      <w:r>
        <w:rPr>
          <w:rFonts w:ascii="Times New Roman" w:hAnsi="Times New Roman" w:cs="Times New Roman"/>
          <w:sz w:val="24"/>
          <w:szCs w:val="24"/>
        </w:rPr>
        <w:t>FAALİYETLERE İLİŞKİN BİLGİ VE DEĞERLENDİRMELER</w:t>
      </w:r>
    </w:p>
    <w:p w:rsidR="004826A9" w:rsidRDefault="004826A9" w:rsidP="004826A9">
      <w:pPr>
        <w:pStyle w:val="ListeParagraf"/>
        <w:numPr>
          <w:ilvl w:val="1"/>
          <w:numId w:val="1"/>
        </w:numPr>
        <w:tabs>
          <w:tab w:val="left" w:pos="6360"/>
        </w:tabs>
        <w:rPr>
          <w:rFonts w:ascii="Times New Roman" w:hAnsi="Times New Roman" w:cs="Times New Roman"/>
          <w:sz w:val="24"/>
          <w:szCs w:val="24"/>
        </w:rPr>
      </w:pPr>
      <w:r>
        <w:rPr>
          <w:rFonts w:ascii="Times New Roman" w:hAnsi="Times New Roman" w:cs="Times New Roman"/>
          <w:sz w:val="24"/>
          <w:szCs w:val="24"/>
        </w:rPr>
        <w:t>Mali Bilgiler</w:t>
      </w:r>
    </w:p>
    <w:p w:rsidR="004826A9" w:rsidRDefault="004826A9" w:rsidP="004826A9">
      <w:pPr>
        <w:pStyle w:val="ListeParagraf"/>
        <w:numPr>
          <w:ilvl w:val="2"/>
          <w:numId w:val="1"/>
        </w:numPr>
        <w:tabs>
          <w:tab w:val="left" w:pos="6360"/>
        </w:tabs>
        <w:rPr>
          <w:rFonts w:ascii="Times New Roman" w:hAnsi="Times New Roman" w:cs="Times New Roman"/>
          <w:sz w:val="24"/>
          <w:szCs w:val="24"/>
        </w:rPr>
      </w:pPr>
      <w:r>
        <w:rPr>
          <w:rFonts w:ascii="Times New Roman" w:hAnsi="Times New Roman" w:cs="Times New Roman"/>
          <w:sz w:val="24"/>
          <w:szCs w:val="24"/>
        </w:rPr>
        <w:t>Bütçe Uygulama Sonuçları</w:t>
      </w:r>
    </w:p>
    <w:p w:rsidR="004826A9" w:rsidRDefault="004826A9" w:rsidP="004826A9">
      <w:pPr>
        <w:pStyle w:val="ListeParagraf"/>
        <w:numPr>
          <w:ilvl w:val="2"/>
          <w:numId w:val="1"/>
        </w:numPr>
        <w:tabs>
          <w:tab w:val="left" w:pos="6360"/>
        </w:tabs>
        <w:rPr>
          <w:rFonts w:ascii="Times New Roman" w:hAnsi="Times New Roman" w:cs="Times New Roman"/>
          <w:sz w:val="24"/>
          <w:szCs w:val="24"/>
        </w:rPr>
      </w:pPr>
      <w:r>
        <w:rPr>
          <w:rFonts w:ascii="Times New Roman" w:hAnsi="Times New Roman" w:cs="Times New Roman"/>
          <w:sz w:val="24"/>
          <w:szCs w:val="24"/>
        </w:rPr>
        <w:t>Temel Mali Tablolara İlişkin Açıklamalar</w:t>
      </w:r>
    </w:p>
    <w:p w:rsidR="004826A9" w:rsidRDefault="004826A9" w:rsidP="004826A9">
      <w:pPr>
        <w:pStyle w:val="ListeParagraf"/>
        <w:numPr>
          <w:ilvl w:val="2"/>
          <w:numId w:val="1"/>
        </w:numPr>
        <w:tabs>
          <w:tab w:val="left" w:pos="6360"/>
        </w:tabs>
        <w:rPr>
          <w:rFonts w:ascii="Times New Roman" w:hAnsi="Times New Roman" w:cs="Times New Roman"/>
          <w:sz w:val="24"/>
          <w:szCs w:val="24"/>
        </w:rPr>
      </w:pPr>
      <w:r>
        <w:rPr>
          <w:rFonts w:ascii="Times New Roman" w:hAnsi="Times New Roman" w:cs="Times New Roman"/>
          <w:sz w:val="24"/>
          <w:szCs w:val="24"/>
        </w:rPr>
        <w:t>Mali Denetim Sonuçları</w:t>
      </w:r>
    </w:p>
    <w:p w:rsidR="004826A9" w:rsidRDefault="004826A9" w:rsidP="004826A9">
      <w:pPr>
        <w:pStyle w:val="ListeParagraf"/>
        <w:numPr>
          <w:ilvl w:val="1"/>
          <w:numId w:val="1"/>
        </w:numPr>
        <w:tabs>
          <w:tab w:val="left" w:pos="6360"/>
        </w:tabs>
        <w:rPr>
          <w:rFonts w:ascii="Times New Roman" w:hAnsi="Times New Roman" w:cs="Times New Roman"/>
          <w:sz w:val="24"/>
          <w:szCs w:val="24"/>
        </w:rPr>
      </w:pPr>
      <w:r>
        <w:rPr>
          <w:rFonts w:ascii="Times New Roman" w:hAnsi="Times New Roman" w:cs="Times New Roman"/>
          <w:sz w:val="24"/>
          <w:szCs w:val="24"/>
        </w:rPr>
        <w:t>Performans Bilgileri</w:t>
      </w:r>
    </w:p>
    <w:p w:rsidR="004826A9" w:rsidRDefault="004826A9" w:rsidP="004826A9">
      <w:pPr>
        <w:pStyle w:val="ListeParagraf"/>
        <w:numPr>
          <w:ilvl w:val="2"/>
          <w:numId w:val="1"/>
        </w:numPr>
        <w:tabs>
          <w:tab w:val="left" w:pos="6360"/>
        </w:tabs>
        <w:rPr>
          <w:rFonts w:ascii="Times New Roman" w:hAnsi="Times New Roman" w:cs="Times New Roman"/>
          <w:sz w:val="24"/>
          <w:szCs w:val="24"/>
        </w:rPr>
      </w:pPr>
      <w:r>
        <w:rPr>
          <w:rFonts w:ascii="Times New Roman" w:hAnsi="Times New Roman" w:cs="Times New Roman"/>
          <w:sz w:val="24"/>
          <w:szCs w:val="24"/>
        </w:rPr>
        <w:t>Faaliyet ve Proje Bilgileri</w:t>
      </w:r>
    </w:p>
    <w:p w:rsidR="004826A9" w:rsidRDefault="004826A9" w:rsidP="004826A9">
      <w:pPr>
        <w:pStyle w:val="ListeParagraf"/>
        <w:numPr>
          <w:ilvl w:val="2"/>
          <w:numId w:val="1"/>
        </w:numPr>
        <w:tabs>
          <w:tab w:val="left" w:pos="6360"/>
        </w:tabs>
        <w:rPr>
          <w:rFonts w:ascii="Times New Roman" w:hAnsi="Times New Roman" w:cs="Times New Roman"/>
          <w:sz w:val="24"/>
          <w:szCs w:val="24"/>
        </w:rPr>
      </w:pPr>
      <w:r>
        <w:rPr>
          <w:rFonts w:ascii="Times New Roman" w:hAnsi="Times New Roman" w:cs="Times New Roman"/>
          <w:sz w:val="24"/>
          <w:szCs w:val="24"/>
        </w:rPr>
        <w:t>Performans Sonuçları Tablosu</w:t>
      </w:r>
    </w:p>
    <w:p w:rsidR="004826A9" w:rsidRDefault="004826A9" w:rsidP="004826A9">
      <w:pPr>
        <w:pStyle w:val="ListeParagraf"/>
        <w:numPr>
          <w:ilvl w:val="2"/>
          <w:numId w:val="1"/>
        </w:numPr>
        <w:tabs>
          <w:tab w:val="left" w:pos="6360"/>
        </w:tabs>
        <w:rPr>
          <w:rFonts w:ascii="Times New Roman" w:hAnsi="Times New Roman" w:cs="Times New Roman"/>
          <w:sz w:val="24"/>
          <w:szCs w:val="24"/>
        </w:rPr>
      </w:pPr>
      <w:r>
        <w:rPr>
          <w:rFonts w:ascii="Times New Roman" w:hAnsi="Times New Roman" w:cs="Times New Roman"/>
          <w:sz w:val="24"/>
          <w:szCs w:val="24"/>
        </w:rPr>
        <w:t>Performans Sonuçlarının Değerlendirilmesi</w:t>
      </w:r>
    </w:p>
    <w:p w:rsidR="00D15F79" w:rsidRDefault="004826A9" w:rsidP="004826A9">
      <w:pPr>
        <w:pStyle w:val="ListeParagraf"/>
        <w:numPr>
          <w:ilvl w:val="2"/>
          <w:numId w:val="1"/>
        </w:numPr>
        <w:tabs>
          <w:tab w:val="left" w:pos="6360"/>
        </w:tabs>
        <w:rPr>
          <w:rFonts w:ascii="Times New Roman" w:hAnsi="Times New Roman" w:cs="Times New Roman"/>
          <w:sz w:val="24"/>
          <w:szCs w:val="24"/>
        </w:rPr>
      </w:pPr>
      <w:r>
        <w:rPr>
          <w:rFonts w:ascii="Times New Roman" w:hAnsi="Times New Roman" w:cs="Times New Roman"/>
          <w:sz w:val="24"/>
          <w:szCs w:val="24"/>
        </w:rPr>
        <w:t>Performans Bilgi Sisteminin Değerlendirilmesi</w:t>
      </w:r>
    </w:p>
    <w:p w:rsidR="00D15F79" w:rsidRDefault="00D15F79" w:rsidP="00D15F79">
      <w:pPr>
        <w:pStyle w:val="ListeParagraf"/>
        <w:numPr>
          <w:ilvl w:val="0"/>
          <w:numId w:val="1"/>
        </w:numPr>
        <w:tabs>
          <w:tab w:val="left" w:pos="6360"/>
        </w:tabs>
        <w:rPr>
          <w:rFonts w:ascii="Times New Roman" w:hAnsi="Times New Roman" w:cs="Times New Roman"/>
          <w:sz w:val="24"/>
          <w:szCs w:val="24"/>
        </w:rPr>
      </w:pPr>
      <w:r>
        <w:rPr>
          <w:rFonts w:ascii="Times New Roman" w:hAnsi="Times New Roman" w:cs="Times New Roman"/>
          <w:sz w:val="24"/>
          <w:szCs w:val="24"/>
        </w:rPr>
        <w:t>KURUMSAL KABİLİYET VE KAPASİTENİN DEĞERLENDİRİLMESİ</w:t>
      </w:r>
    </w:p>
    <w:p w:rsidR="00D15F79" w:rsidRDefault="00D15F79" w:rsidP="00D15F79">
      <w:pPr>
        <w:pStyle w:val="ListeParagraf"/>
        <w:numPr>
          <w:ilvl w:val="1"/>
          <w:numId w:val="1"/>
        </w:numPr>
        <w:tabs>
          <w:tab w:val="left" w:pos="6360"/>
        </w:tabs>
        <w:rPr>
          <w:rFonts w:ascii="Times New Roman" w:hAnsi="Times New Roman" w:cs="Times New Roman"/>
          <w:sz w:val="24"/>
          <w:szCs w:val="24"/>
        </w:rPr>
      </w:pPr>
      <w:r>
        <w:rPr>
          <w:rFonts w:ascii="Times New Roman" w:hAnsi="Times New Roman" w:cs="Times New Roman"/>
          <w:sz w:val="24"/>
          <w:szCs w:val="24"/>
        </w:rPr>
        <w:t>Üstünlükler</w:t>
      </w:r>
    </w:p>
    <w:p w:rsidR="00D15F79" w:rsidRDefault="00D15F79" w:rsidP="00D15F79">
      <w:pPr>
        <w:pStyle w:val="ListeParagraf"/>
        <w:numPr>
          <w:ilvl w:val="1"/>
          <w:numId w:val="1"/>
        </w:numPr>
        <w:tabs>
          <w:tab w:val="left" w:pos="6360"/>
        </w:tabs>
        <w:rPr>
          <w:rFonts w:ascii="Times New Roman" w:hAnsi="Times New Roman" w:cs="Times New Roman"/>
          <w:sz w:val="24"/>
          <w:szCs w:val="24"/>
        </w:rPr>
      </w:pPr>
      <w:r>
        <w:rPr>
          <w:rFonts w:ascii="Times New Roman" w:hAnsi="Times New Roman" w:cs="Times New Roman"/>
          <w:sz w:val="24"/>
          <w:szCs w:val="24"/>
        </w:rPr>
        <w:t>Zayıflıklar</w:t>
      </w:r>
    </w:p>
    <w:p w:rsidR="00D15F79" w:rsidRDefault="00D15F79" w:rsidP="00D15F79">
      <w:pPr>
        <w:pStyle w:val="ListeParagraf"/>
        <w:numPr>
          <w:ilvl w:val="1"/>
          <w:numId w:val="1"/>
        </w:numPr>
        <w:tabs>
          <w:tab w:val="left" w:pos="6360"/>
        </w:tabs>
        <w:rPr>
          <w:rFonts w:ascii="Times New Roman" w:hAnsi="Times New Roman" w:cs="Times New Roman"/>
          <w:sz w:val="24"/>
          <w:szCs w:val="24"/>
        </w:rPr>
      </w:pPr>
      <w:r>
        <w:rPr>
          <w:rFonts w:ascii="Times New Roman" w:hAnsi="Times New Roman" w:cs="Times New Roman"/>
          <w:sz w:val="24"/>
          <w:szCs w:val="24"/>
        </w:rPr>
        <w:t>Değerlendirme</w:t>
      </w:r>
    </w:p>
    <w:p w:rsidR="00D15F79" w:rsidRDefault="00D15F79" w:rsidP="00D15F79">
      <w:pPr>
        <w:pStyle w:val="ListeParagraf"/>
        <w:numPr>
          <w:ilvl w:val="0"/>
          <w:numId w:val="1"/>
        </w:numPr>
        <w:tabs>
          <w:tab w:val="left" w:pos="6360"/>
        </w:tabs>
        <w:rPr>
          <w:rFonts w:ascii="Times New Roman" w:hAnsi="Times New Roman" w:cs="Times New Roman"/>
          <w:sz w:val="24"/>
          <w:szCs w:val="24"/>
        </w:rPr>
      </w:pPr>
      <w:r>
        <w:rPr>
          <w:rFonts w:ascii="Times New Roman" w:hAnsi="Times New Roman" w:cs="Times New Roman"/>
          <w:sz w:val="24"/>
          <w:szCs w:val="24"/>
        </w:rPr>
        <w:t>EKLER</w:t>
      </w:r>
    </w:p>
    <w:p w:rsidR="004826A9" w:rsidRDefault="00D15F79" w:rsidP="00D15F79">
      <w:pPr>
        <w:pStyle w:val="ListeParagraf"/>
        <w:numPr>
          <w:ilvl w:val="1"/>
          <w:numId w:val="1"/>
        </w:numPr>
        <w:tabs>
          <w:tab w:val="left" w:pos="6360"/>
        </w:tabs>
        <w:rPr>
          <w:rFonts w:ascii="Times New Roman" w:hAnsi="Times New Roman" w:cs="Times New Roman"/>
          <w:sz w:val="24"/>
          <w:szCs w:val="24"/>
        </w:rPr>
      </w:pPr>
      <w:r>
        <w:rPr>
          <w:rFonts w:ascii="Times New Roman" w:hAnsi="Times New Roman" w:cs="Times New Roman"/>
          <w:sz w:val="24"/>
          <w:szCs w:val="24"/>
        </w:rPr>
        <w:t>Üst Yöneticinin İç Kontrol Güvence Beyanı</w:t>
      </w:r>
      <w:r w:rsidR="004826A9">
        <w:rPr>
          <w:rFonts w:ascii="Times New Roman" w:hAnsi="Times New Roman" w:cs="Times New Roman"/>
          <w:sz w:val="24"/>
          <w:szCs w:val="24"/>
        </w:rPr>
        <w:t xml:space="preserve"> </w:t>
      </w:r>
    </w:p>
    <w:p w:rsidR="00D15F79" w:rsidRDefault="00D15F79" w:rsidP="00D15F79">
      <w:pPr>
        <w:pStyle w:val="ListeParagraf"/>
        <w:numPr>
          <w:ilvl w:val="1"/>
          <w:numId w:val="1"/>
        </w:numPr>
        <w:tabs>
          <w:tab w:val="left" w:pos="6360"/>
        </w:tabs>
        <w:rPr>
          <w:rFonts w:ascii="Times New Roman" w:hAnsi="Times New Roman" w:cs="Times New Roman"/>
          <w:sz w:val="24"/>
          <w:szCs w:val="24"/>
        </w:rPr>
      </w:pPr>
      <w:r>
        <w:rPr>
          <w:rFonts w:ascii="Times New Roman" w:hAnsi="Times New Roman" w:cs="Times New Roman"/>
          <w:sz w:val="24"/>
          <w:szCs w:val="24"/>
        </w:rPr>
        <w:t>Mali Hizmetler Birim Yöneticisinin Beyanı</w:t>
      </w:r>
    </w:p>
    <w:p w:rsidR="004826A9" w:rsidRPr="004826A9" w:rsidRDefault="004826A9" w:rsidP="004826A9">
      <w:pPr>
        <w:tabs>
          <w:tab w:val="left" w:pos="6360"/>
        </w:tabs>
        <w:rPr>
          <w:rFonts w:ascii="Times New Roman" w:hAnsi="Times New Roman" w:cs="Times New Roman"/>
          <w:sz w:val="24"/>
          <w:szCs w:val="24"/>
        </w:rPr>
      </w:pPr>
    </w:p>
    <w:p w:rsidR="00290DE1" w:rsidRDefault="00290DE1" w:rsidP="005B0675">
      <w:pPr>
        <w:tabs>
          <w:tab w:val="left" w:pos="6360"/>
        </w:tabs>
        <w:rPr>
          <w:rFonts w:ascii="Times New Roman" w:hAnsi="Times New Roman" w:cs="Times New Roman"/>
          <w:sz w:val="24"/>
          <w:szCs w:val="24"/>
        </w:rPr>
        <w:sectPr w:rsidR="00290DE1" w:rsidSect="00675BE7">
          <w:headerReference w:type="first" r:id="rId56"/>
          <w:pgSz w:w="11906" w:h="16838"/>
          <w:pgMar w:top="1417" w:right="1417" w:bottom="1417" w:left="1417" w:header="708" w:footer="708" w:gutter="0"/>
          <w:cols w:space="708"/>
          <w:titlePg/>
          <w:docGrid w:linePitch="360"/>
        </w:sectPr>
      </w:pPr>
    </w:p>
    <w:p w:rsidR="005B0675" w:rsidRPr="005B0675" w:rsidRDefault="005B0675" w:rsidP="005B0675">
      <w:pPr>
        <w:tabs>
          <w:tab w:val="left" w:pos="6360"/>
        </w:tabs>
        <w:rPr>
          <w:rFonts w:ascii="Times New Roman" w:hAnsi="Times New Roman" w:cs="Times New Roman"/>
          <w:sz w:val="24"/>
          <w:szCs w:val="24"/>
        </w:rPr>
      </w:pPr>
    </w:p>
    <w:p w:rsidR="00675BE7" w:rsidRPr="00290DE1" w:rsidRDefault="00290DE1" w:rsidP="00290DE1">
      <w:pPr>
        <w:jc w:val="center"/>
        <w:rPr>
          <w:b/>
          <w:sz w:val="32"/>
          <w:szCs w:val="32"/>
        </w:rPr>
      </w:pPr>
      <w:r w:rsidRPr="00290DE1">
        <w:rPr>
          <w:b/>
          <w:sz w:val="32"/>
          <w:szCs w:val="32"/>
        </w:rPr>
        <w:t>MİSYON VE VİZYON</w:t>
      </w:r>
    </w:p>
    <w:p w:rsidR="00290DE1" w:rsidRDefault="00290DE1">
      <w:r>
        <w:rPr>
          <w:noProof/>
          <w:lang w:eastAsia="tr-TR"/>
        </w:rPr>
        <mc:AlternateContent>
          <mc:Choice Requires="wpg">
            <w:drawing>
              <wp:anchor distT="91440" distB="91440" distL="182880" distR="182880" simplePos="0" relativeHeight="251665408" behindDoc="0" locked="0" layoutInCell="1" allowOverlap="1" wp14:anchorId="58212BBC" wp14:editId="0B979F25">
                <wp:simplePos x="0" y="0"/>
                <wp:positionH relativeFrom="margin">
                  <wp:posOffset>213995</wp:posOffset>
                </wp:positionH>
                <wp:positionV relativeFrom="margin">
                  <wp:posOffset>1024255</wp:posOffset>
                </wp:positionV>
                <wp:extent cx="5324475" cy="2781300"/>
                <wp:effectExtent l="57150" t="19050" r="66675" b="95250"/>
                <wp:wrapSquare wrapText="bothSides"/>
                <wp:docPr id="77" name="Grup 77"/>
                <wp:cNvGraphicFramePr/>
                <a:graphic xmlns:a="http://schemas.openxmlformats.org/drawingml/2006/main">
                  <a:graphicData uri="http://schemas.microsoft.com/office/word/2010/wordprocessingGroup">
                    <wpg:wgp>
                      <wpg:cNvGrpSpPr/>
                      <wpg:grpSpPr>
                        <a:xfrm>
                          <a:off x="0" y="0"/>
                          <a:ext cx="5324475" cy="2781300"/>
                          <a:chOff x="-1" y="0"/>
                          <a:chExt cx="3798452" cy="2257425"/>
                        </a:xfrm>
                        <a:effectLst>
                          <a:outerShdw blurRad="50800" dist="38100" dir="5400000" algn="t" rotWithShape="0">
                            <a:prstClr val="black">
                              <a:alpha val="40000"/>
                            </a:prstClr>
                          </a:outerShdw>
                        </a:effectLst>
                      </wpg:grpSpPr>
                      <wps:wsp>
                        <wps:cNvPr id="78" name="Dikdörtgen 78"/>
                        <wps:cNvSpPr/>
                        <wps:spPr>
                          <a:xfrm>
                            <a:off x="0" y="0"/>
                            <a:ext cx="3797935" cy="22574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9" name="Grup 3"/>
                        <wpg:cNvGrpSpPr>
                          <a:grpSpLocks noChangeAspect="1"/>
                        </wpg:cNvGrpSpPr>
                        <wpg:grpSpPr>
                          <a:xfrm>
                            <a:off x="2028825" y="304800"/>
                            <a:ext cx="1769626" cy="1842672"/>
                            <a:chOff x="-7127" y="0"/>
                            <a:chExt cx="1332690" cy="1370013"/>
                          </a:xfrm>
                        </wpg:grpSpPr>
                        <wps:wsp>
                          <wps:cNvPr id="80" name="Serbest Biçimli 80"/>
                          <wps:cNvSpPr>
                            <a:spLocks/>
                          </wps:cNvSpPr>
                          <wps:spPr bwMode="auto">
                            <a:xfrm>
                              <a:off x="461962" y="0"/>
                              <a:ext cx="863600" cy="865188"/>
                            </a:xfrm>
                            <a:custGeom>
                              <a:avLst/>
                              <a:gdLst>
                                <a:gd name="T0" fmla="*/ 0 w 544"/>
                                <a:gd name="T1" fmla="*/ 545 h 545"/>
                                <a:gd name="T2" fmla="*/ 0 w 544"/>
                                <a:gd name="T3" fmla="*/ 545 h 545"/>
                                <a:gd name="T4" fmla="*/ 540 w 544"/>
                                <a:gd name="T5" fmla="*/ 0 h 545"/>
                                <a:gd name="T6" fmla="*/ 544 w 544"/>
                                <a:gd name="T7" fmla="*/ 5 h 545"/>
                                <a:gd name="T8" fmla="*/ 0 w 544"/>
                                <a:gd name="T9" fmla="*/ 545 h 545"/>
                              </a:gdLst>
                              <a:ahLst/>
                              <a:cxnLst>
                                <a:cxn ang="0">
                                  <a:pos x="T0" y="T1"/>
                                </a:cxn>
                                <a:cxn ang="0">
                                  <a:pos x="T2" y="T3"/>
                                </a:cxn>
                                <a:cxn ang="0">
                                  <a:pos x="T4" y="T5"/>
                                </a:cxn>
                                <a:cxn ang="0">
                                  <a:pos x="T6" y="T7"/>
                                </a:cxn>
                                <a:cxn ang="0">
                                  <a:pos x="T8" y="T9"/>
                                </a:cxn>
                              </a:cxnLst>
                              <a:rect l="0" t="0" r="r" b="b"/>
                              <a:pathLst>
                                <a:path w="544" h="545">
                                  <a:moveTo>
                                    <a:pt x="0" y="545"/>
                                  </a:moveTo>
                                  <a:lnTo>
                                    <a:pt x="0" y="545"/>
                                  </a:lnTo>
                                  <a:lnTo>
                                    <a:pt x="540" y="0"/>
                                  </a:lnTo>
                                  <a:lnTo>
                                    <a:pt x="544" y="5"/>
                                  </a:lnTo>
                                  <a:lnTo>
                                    <a:pt x="0" y="545"/>
                                  </a:lnTo>
                                  <a:close/>
                                </a:path>
                              </a:pathLst>
                            </a:custGeom>
                            <a:solidFill>
                              <a:schemeClr val="tx2">
                                <a:lumMod val="60000"/>
                                <a:lumOff val="40000"/>
                              </a:schemeClr>
                            </a:solidFill>
                            <a:ln>
                              <a:noFill/>
                            </a:ln>
                            <a:extLst/>
                          </wps:spPr>
                          <wps:bodyPr vert="horz" wrap="square" lIns="91440" tIns="45720" rIns="91440" bIns="45720" numCol="1" anchor="t" anchorCtr="0" compatLnSpc="1">
                            <a:prstTxWarp prst="textNoShape">
                              <a:avLst/>
                            </a:prstTxWarp>
                          </wps:bodyPr>
                        </wps:wsp>
                        <wps:wsp>
                          <wps:cNvPr id="81" name="Serbest Biçimli 81"/>
                          <wps:cNvSpPr>
                            <a:spLocks/>
                          </wps:cNvSpPr>
                          <wps:spPr bwMode="auto">
                            <a:xfrm>
                              <a:off x="241300" y="73025"/>
                              <a:ext cx="1084263" cy="1077913"/>
                            </a:xfrm>
                            <a:custGeom>
                              <a:avLst/>
                              <a:gdLst>
                                <a:gd name="T0" fmla="*/ 0 w 683"/>
                                <a:gd name="T1" fmla="*/ 679 h 679"/>
                                <a:gd name="T2" fmla="*/ 0 w 683"/>
                                <a:gd name="T3" fmla="*/ 679 h 679"/>
                                <a:gd name="T4" fmla="*/ 679 w 683"/>
                                <a:gd name="T5" fmla="*/ 0 h 679"/>
                                <a:gd name="T6" fmla="*/ 683 w 683"/>
                                <a:gd name="T7" fmla="*/ 0 h 679"/>
                                <a:gd name="T8" fmla="*/ 0 w 683"/>
                                <a:gd name="T9" fmla="*/ 679 h 679"/>
                              </a:gdLst>
                              <a:ahLst/>
                              <a:cxnLst>
                                <a:cxn ang="0">
                                  <a:pos x="T0" y="T1"/>
                                </a:cxn>
                                <a:cxn ang="0">
                                  <a:pos x="T2" y="T3"/>
                                </a:cxn>
                                <a:cxn ang="0">
                                  <a:pos x="T4" y="T5"/>
                                </a:cxn>
                                <a:cxn ang="0">
                                  <a:pos x="T6" y="T7"/>
                                </a:cxn>
                                <a:cxn ang="0">
                                  <a:pos x="T8" y="T9"/>
                                </a:cxn>
                              </a:cxnLst>
                              <a:rect l="0" t="0" r="r" b="b"/>
                              <a:pathLst>
                                <a:path w="683" h="679">
                                  <a:moveTo>
                                    <a:pt x="0" y="679"/>
                                  </a:moveTo>
                                  <a:lnTo>
                                    <a:pt x="0" y="679"/>
                                  </a:lnTo>
                                  <a:lnTo>
                                    <a:pt x="679" y="0"/>
                                  </a:lnTo>
                                  <a:lnTo>
                                    <a:pt x="683" y="0"/>
                                  </a:lnTo>
                                  <a:lnTo>
                                    <a:pt x="0" y="679"/>
                                  </a:lnTo>
                                  <a:close/>
                                </a:path>
                              </a:pathLst>
                            </a:custGeom>
                            <a:solidFill>
                              <a:schemeClr val="tx2">
                                <a:lumMod val="60000"/>
                                <a:lumOff val="40000"/>
                              </a:schemeClr>
                            </a:solidFill>
                            <a:ln>
                              <a:noFill/>
                            </a:ln>
                            <a:extLst/>
                          </wps:spPr>
                          <wps:bodyPr vert="horz" wrap="square" lIns="91440" tIns="45720" rIns="91440" bIns="45720" numCol="1" anchor="t" anchorCtr="0" compatLnSpc="1">
                            <a:prstTxWarp prst="textNoShape">
                              <a:avLst/>
                            </a:prstTxWarp>
                          </wps:bodyPr>
                        </wps:wsp>
                        <wps:wsp>
                          <wps:cNvPr id="82" name="Serbest Biçimli 82"/>
                          <wps:cNvSpPr>
                            <a:spLocks/>
                          </wps:cNvSpPr>
                          <wps:spPr bwMode="auto">
                            <a:xfrm>
                              <a:off x="257175" y="36512"/>
                              <a:ext cx="1068388" cy="1062038"/>
                            </a:xfrm>
                            <a:custGeom>
                              <a:avLst/>
                              <a:gdLst>
                                <a:gd name="T0" fmla="*/ 4 w 673"/>
                                <a:gd name="T1" fmla="*/ 669 h 669"/>
                                <a:gd name="T2" fmla="*/ 0 w 673"/>
                                <a:gd name="T3" fmla="*/ 669 h 669"/>
                                <a:gd name="T4" fmla="*/ 669 w 673"/>
                                <a:gd name="T5" fmla="*/ 0 h 669"/>
                                <a:gd name="T6" fmla="*/ 673 w 673"/>
                                <a:gd name="T7" fmla="*/ 0 h 669"/>
                                <a:gd name="T8" fmla="*/ 4 w 673"/>
                                <a:gd name="T9" fmla="*/ 669 h 669"/>
                              </a:gdLst>
                              <a:ahLst/>
                              <a:cxnLst>
                                <a:cxn ang="0">
                                  <a:pos x="T0" y="T1"/>
                                </a:cxn>
                                <a:cxn ang="0">
                                  <a:pos x="T2" y="T3"/>
                                </a:cxn>
                                <a:cxn ang="0">
                                  <a:pos x="T4" y="T5"/>
                                </a:cxn>
                                <a:cxn ang="0">
                                  <a:pos x="T6" y="T7"/>
                                </a:cxn>
                                <a:cxn ang="0">
                                  <a:pos x="T8" y="T9"/>
                                </a:cxn>
                              </a:cxnLst>
                              <a:rect l="0" t="0" r="r" b="b"/>
                              <a:pathLst>
                                <a:path w="673" h="669">
                                  <a:moveTo>
                                    <a:pt x="4" y="669"/>
                                  </a:moveTo>
                                  <a:lnTo>
                                    <a:pt x="0" y="669"/>
                                  </a:lnTo>
                                  <a:lnTo>
                                    <a:pt x="669" y="0"/>
                                  </a:lnTo>
                                  <a:lnTo>
                                    <a:pt x="673" y="0"/>
                                  </a:lnTo>
                                  <a:lnTo>
                                    <a:pt x="4" y="669"/>
                                  </a:lnTo>
                                  <a:close/>
                                </a:path>
                              </a:pathLst>
                            </a:custGeom>
                            <a:solidFill>
                              <a:schemeClr val="tx2">
                                <a:lumMod val="60000"/>
                                <a:lumOff val="40000"/>
                              </a:schemeClr>
                            </a:solidFill>
                            <a:ln>
                              <a:noFill/>
                            </a:ln>
                            <a:extLst/>
                          </wps:spPr>
                          <wps:bodyPr vert="horz" wrap="square" lIns="91440" tIns="45720" rIns="91440" bIns="45720" numCol="1" anchor="t" anchorCtr="0" compatLnSpc="1">
                            <a:prstTxWarp prst="textNoShape">
                              <a:avLst/>
                            </a:prstTxWarp>
                          </wps:bodyPr>
                        </wps:wsp>
                        <wps:wsp>
                          <wps:cNvPr id="83" name="Serbest Biçimli 83"/>
                          <wps:cNvSpPr>
                            <a:spLocks/>
                          </wps:cNvSpPr>
                          <wps:spPr bwMode="auto">
                            <a:xfrm>
                              <a:off x="373062" y="153987"/>
                              <a:ext cx="952500" cy="952500"/>
                            </a:xfrm>
                            <a:custGeom>
                              <a:avLst/>
                              <a:gdLst>
                                <a:gd name="T0" fmla="*/ 5 w 600"/>
                                <a:gd name="T1" fmla="*/ 600 h 600"/>
                                <a:gd name="T2" fmla="*/ 0 w 600"/>
                                <a:gd name="T3" fmla="*/ 595 h 600"/>
                                <a:gd name="T4" fmla="*/ 596 w 600"/>
                                <a:gd name="T5" fmla="*/ 0 h 600"/>
                                <a:gd name="T6" fmla="*/ 600 w 600"/>
                                <a:gd name="T7" fmla="*/ 5 h 600"/>
                                <a:gd name="T8" fmla="*/ 5 w 600"/>
                                <a:gd name="T9" fmla="*/ 600 h 600"/>
                              </a:gdLst>
                              <a:ahLst/>
                              <a:cxnLst>
                                <a:cxn ang="0">
                                  <a:pos x="T0" y="T1"/>
                                </a:cxn>
                                <a:cxn ang="0">
                                  <a:pos x="T2" y="T3"/>
                                </a:cxn>
                                <a:cxn ang="0">
                                  <a:pos x="T4" y="T5"/>
                                </a:cxn>
                                <a:cxn ang="0">
                                  <a:pos x="T6" y="T7"/>
                                </a:cxn>
                                <a:cxn ang="0">
                                  <a:pos x="T8" y="T9"/>
                                </a:cxn>
                              </a:cxnLst>
                              <a:rect l="0" t="0" r="r" b="b"/>
                              <a:pathLst>
                                <a:path w="600" h="600">
                                  <a:moveTo>
                                    <a:pt x="5" y="600"/>
                                  </a:moveTo>
                                  <a:lnTo>
                                    <a:pt x="0" y="595"/>
                                  </a:lnTo>
                                  <a:lnTo>
                                    <a:pt x="596" y="0"/>
                                  </a:lnTo>
                                  <a:lnTo>
                                    <a:pt x="600" y="5"/>
                                  </a:lnTo>
                                  <a:lnTo>
                                    <a:pt x="5" y="600"/>
                                  </a:lnTo>
                                  <a:close/>
                                </a:path>
                              </a:pathLst>
                            </a:custGeom>
                            <a:solidFill>
                              <a:schemeClr val="tx2">
                                <a:lumMod val="60000"/>
                                <a:lumOff val="40000"/>
                              </a:schemeClr>
                            </a:solidFill>
                            <a:ln>
                              <a:noFill/>
                            </a:ln>
                            <a:extLst/>
                          </wps:spPr>
                          <wps:bodyPr vert="horz" wrap="square" lIns="91440" tIns="45720" rIns="91440" bIns="45720" numCol="1" anchor="t" anchorCtr="0" compatLnSpc="1">
                            <a:prstTxWarp prst="textNoShape">
                              <a:avLst/>
                            </a:prstTxWarp>
                          </wps:bodyPr>
                        </wps:wsp>
                        <wps:wsp>
                          <wps:cNvPr id="84" name="Serbest Biçimli 84"/>
                          <wps:cNvSpPr>
                            <a:spLocks/>
                          </wps:cNvSpPr>
                          <wps:spPr bwMode="auto">
                            <a:xfrm>
                              <a:off x="-7127" y="50800"/>
                              <a:ext cx="1325564" cy="1319213"/>
                            </a:xfrm>
                            <a:custGeom>
                              <a:avLst/>
                              <a:gdLst>
                                <a:gd name="T0" fmla="*/ 5 w 835"/>
                                <a:gd name="T1" fmla="*/ 831 h 831"/>
                                <a:gd name="T2" fmla="*/ 0 w 835"/>
                                <a:gd name="T3" fmla="*/ 831 h 831"/>
                                <a:gd name="T4" fmla="*/ 831 w 835"/>
                                <a:gd name="T5" fmla="*/ 0 h 831"/>
                                <a:gd name="T6" fmla="*/ 835 w 835"/>
                                <a:gd name="T7" fmla="*/ 0 h 831"/>
                                <a:gd name="T8" fmla="*/ 5 w 835"/>
                                <a:gd name="T9" fmla="*/ 831 h 831"/>
                              </a:gdLst>
                              <a:ahLst/>
                              <a:cxnLst>
                                <a:cxn ang="0">
                                  <a:pos x="T0" y="T1"/>
                                </a:cxn>
                                <a:cxn ang="0">
                                  <a:pos x="T2" y="T3"/>
                                </a:cxn>
                                <a:cxn ang="0">
                                  <a:pos x="T4" y="T5"/>
                                </a:cxn>
                                <a:cxn ang="0">
                                  <a:pos x="T6" y="T7"/>
                                </a:cxn>
                                <a:cxn ang="0">
                                  <a:pos x="T8" y="T9"/>
                                </a:cxn>
                              </a:cxnLst>
                              <a:rect l="0" t="0" r="r" b="b"/>
                              <a:pathLst>
                                <a:path w="835" h="831">
                                  <a:moveTo>
                                    <a:pt x="5" y="831"/>
                                  </a:moveTo>
                                  <a:lnTo>
                                    <a:pt x="0" y="831"/>
                                  </a:lnTo>
                                  <a:lnTo>
                                    <a:pt x="831" y="0"/>
                                  </a:lnTo>
                                  <a:lnTo>
                                    <a:pt x="835" y="0"/>
                                  </a:lnTo>
                                  <a:lnTo>
                                    <a:pt x="5" y="831"/>
                                  </a:lnTo>
                                  <a:close/>
                                </a:path>
                              </a:pathLst>
                            </a:custGeom>
                            <a:solidFill>
                              <a:schemeClr val="tx2">
                                <a:lumMod val="60000"/>
                                <a:lumOff val="40000"/>
                              </a:schemeClr>
                            </a:solidFill>
                            <a:ln>
                              <a:noFill/>
                            </a:ln>
                            <a:extLst/>
                          </wps:spPr>
                          <wps:bodyPr vert="horz" wrap="square" lIns="91440" tIns="45720" rIns="91440" bIns="45720" numCol="1" anchor="t" anchorCtr="0" compatLnSpc="1">
                            <a:prstTxWarp prst="textNoShape">
                              <a:avLst/>
                            </a:prstTxWarp>
                          </wps:bodyPr>
                        </wps:wsp>
                      </wpg:grpSp>
                      <wps:wsp>
                        <wps:cNvPr id="85" name="Metin Kutusu 85"/>
                        <wps:cNvSpPr txBox="1"/>
                        <wps:spPr>
                          <a:xfrm>
                            <a:off x="-1" y="19014"/>
                            <a:ext cx="2874320" cy="212046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67C04" w:rsidRPr="00290DE1" w:rsidRDefault="00167C04" w:rsidP="00290DE1">
                              <w:pPr>
                                <w:spacing w:after="0" w:line="240" w:lineRule="auto"/>
                                <w:rPr>
                                  <w:b/>
                                  <w:caps/>
                                  <w:color w:val="8496B0" w:themeColor="text2" w:themeTint="99"/>
                                  <w:sz w:val="28"/>
                                  <w:szCs w:val="28"/>
                                </w:rPr>
                              </w:pPr>
                              <w:r>
                                <w:rPr>
                                  <w:caps/>
                                  <w:color w:val="8496B0" w:themeColor="text2" w:themeTint="99"/>
                                  <w:sz w:val="28"/>
                                  <w:szCs w:val="28"/>
                                </w:rPr>
                                <w:t xml:space="preserve"> </w:t>
                              </w:r>
                              <w:r w:rsidRPr="00290DE1">
                                <w:rPr>
                                  <w:b/>
                                  <w:caps/>
                                  <w:color w:val="8496B0" w:themeColor="text2" w:themeTint="99"/>
                                  <w:sz w:val="28"/>
                                  <w:szCs w:val="28"/>
                                </w:rPr>
                                <w:t>MİSYON:</w:t>
                              </w:r>
                            </w:p>
                            <w:p w:rsidR="00167C04" w:rsidRDefault="00167C04" w:rsidP="00290DE1">
                              <w:pPr>
                                <w:spacing w:after="0" w:line="240" w:lineRule="auto"/>
                                <w:ind w:firstLine="708"/>
                                <w:jc w:val="both"/>
                              </w:pPr>
                            </w:p>
                            <w:p w:rsidR="00167C04" w:rsidRPr="00C277AD" w:rsidRDefault="00167C04" w:rsidP="00290DE1">
                              <w:pPr>
                                <w:spacing w:after="0" w:line="240" w:lineRule="auto"/>
                                <w:ind w:firstLine="708"/>
                                <w:jc w:val="both"/>
                                <w:rPr>
                                  <w:b/>
                                </w:rPr>
                              </w:pPr>
                              <w:r>
                                <w:rPr>
                                  <w:b/>
                                </w:rPr>
                                <w:t>Halkıyla bütünleşen, insan odaklı, katılımcı, yenilikçi, hizmet üretiminde öncü, hayatı kolaylaştıran, çocuk ve gençlerin ön planda olduğu, kültür ve sanatı benimseyen, adalet ve eşitliği ilke edinen bir belediye olmak.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212BBC" id="Grup 77" o:spid="_x0000_s1062" style="position:absolute;margin-left:16.85pt;margin-top:80.65pt;width:419.25pt;height:219pt;z-index:251665408;mso-wrap-distance-left:14.4pt;mso-wrap-distance-top:7.2pt;mso-wrap-distance-right:14.4pt;mso-wrap-distance-bottom:7.2pt;mso-position-horizontal-relative:margin;mso-position-vertical-relative:margin;mso-width-relative:margin;mso-height-relative:margin" coordorigin="" coordsize="37984,22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">
                <v:rect id="Dikdörtgen 78" o:spid="_x0000_s1063" style="position:absolute;width:37979;height:225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" fillcolor="white [3212]" stroked="f" strokeweight="1pt"/>
                <v:group id="Grup 3" o:spid="_x0000_s1064" style="position:absolute;left:20288;top:3048;width:17696;height:18426" coordorigin="-71" coordsize="13326,13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">
                  <o:lock v:ext="edit" aspectratio="t"/>
                  <v:shape id="Serbest Biçimli 80" o:spid="_x0000_s1065" style="position:absolute;left:4619;width:8636;height:8651;visibility:visible;mso-wrap-style:square;v-text-anchor:top" coordsize="54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" path="m,545r,l540,r4,5l,545xe" fillcolor="#8496b0 [1951]" stroked="f">
                    <v:path arrowok="t" o:connecttype="custom" o:connectlocs="0,865188;0,865188;857250,0;863600,7938;0,865188" o:connectangles="0,0,0,0,0"/>
                  </v:shape>
                  <v:shape id="Serbest Biçimli 81" o:spid="_x0000_s1066" style="position:absolute;left:2413;top:730;width:10842;height:10779;visibility:visible;mso-wrap-style:square;v-text-anchor:top" coordsize="683,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" path="m,679r,l679,r4,l,679xe" fillcolor="#8496b0 [1951]" stroked="f">
                    <v:path arrowok="t" o:connecttype="custom" o:connectlocs="0,1077913;0,1077913;1077913,0;1084263,0;0,1077913" o:connectangles="0,0,0,0,0"/>
                  </v:shape>
                  <v:shape id="Serbest Biçimli 82" o:spid="_x0000_s1067" style="position:absolute;left:2571;top:365;width:10684;height:10620;visibility:visible;mso-wrap-style:square;v-text-anchor:top" coordsize="673,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" path="m4,669r-4,l669,r4,l4,669xe" fillcolor="#8496b0 [1951]" stroked="f">
                    <v:path arrowok="t" o:connecttype="custom" o:connectlocs="6350,1062038;0,1062038;1062038,0;1068388,0;6350,1062038" o:connectangles="0,0,0,0,0"/>
                  </v:shape>
                  <v:shape id="Serbest Biçimli 83" o:spid="_x0000_s1068" style="position:absolute;left:3730;top:1539;width:9525;height:9525;visibility:visible;mso-wrap-style:square;v-text-anchor:top" coordsize="60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" path="m5,600l,595,596,r4,5l5,600xe" fillcolor="#8496b0 [1951]" stroked="f">
                    <v:path arrowok="t" o:connecttype="custom" o:connectlocs="7938,952500;0,944563;946150,0;952500,7938;7938,952500" o:connectangles="0,0,0,0,0"/>
                  </v:shape>
                  <v:shape id="Serbest Biçimli 84" o:spid="_x0000_s1069" style="position:absolute;left:-71;top:508;width:13255;height:13192;visibility:visible;mso-wrap-style:square;v-text-anchor:top" coordsize="835,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" path="m5,831r-5,l831,r4,l5,831xe" fillcolor="#8496b0 [1951]" stroked="f">
                    <v:path arrowok="t" o:connecttype="custom" o:connectlocs="7938,1319213;0,1319213;1319214,0;1325564,0;7938,1319213" o:connectangles="0,0,0,0,0"/>
                  </v:shape>
                </v:group>
                <v:shape id="Metin Kutusu 85" o:spid="_x0000_s1070" type="#_x0000_t202" style="position:absolute;top:190;width:28743;height:21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" filled="f" stroked="f" strokeweight=".5pt">
                  <v:textbox inset="0,0,0,0">
                    <w:txbxContent>
                      <w:p w:rsidR="00167C04" w:rsidRPr="00290DE1" w:rsidRDefault="00167C04" w:rsidP="00290DE1">
                        <w:pPr>
                          <w:spacing w:after="0" w:line="240" w:lineRule="auto"/>
                          <w:rPr>
                            <w:b/>
                            <w:caps/>
                            <w:color w:val="8496B0" w:themeColor="text2" w:themeTint="99"/>
                            <w:sz w:val="28"/>
                            <w:szCs w:val="28"/>
                          </w:rPr>
                        </w:pPr>
                        <w:r>
                          <w:rPr>
                            <w:caps/>
                            <w:color w:val="8496B0" w:themeColor="text2" w:themeTint="99"/>
                            <w:sz w:val="28"/>
                            <w:szCs w:val="28"/>
                          </w:rPr>
                          <w:t xml:space="preserve"> </w:t>
                        </w:r>
                        <w:r w:rsidRPr="00290DE1">
                          <w:rPr>
                            <w:b/>
                            <w:caps/>
                            <w:color w:val="8496B0" w:themeColor="text2" w:themeTint="99"/>
                            <w:sz w:val="28"/>
                            <w:szCs w:val="28"/>
                          </w:rPr>
                          <w:t>MİSYON:</w:t>
                        </w:r>
                      </w:p>
                      <w:p w:rsidR="00167C04" w:rsidRDefault="00167C04" w:rsidP="00290DE1">
                        <w:pPr>
                          <w:spacing w:after="0" w:line="240" w:lineRule="auto"/>
                          <w:ind w:firstLine="708"/>
                          <w:jc w:val="both"/>
                        </w:pPr>
                      </w:p>
                      <w:p w:rsidR="00167C04" w:rsidRPr="00C277AD" w:rsidRDefault="00167C04" w:rsidP="00290DE1">
                        <w:pPr>
                          <w:spacing w:after="0" w:line="240" w:lineRule="auto"/>
                          <w:ind w:firstLine="708"/>
                          <w:jc w:val="both"/>
                          <w:rPr>
                            <w:b/>
                          </w:rPr>
                        </w:pPr>
                        <w:r>
                          <w:rPr>
                            <w:b/>
                          </w:rPr>
                          <w:t>Halkıyla bütünleşen, insan odaklı, katılımcı, yenilikçi, hizmet üretiminde öncü, hayatı kolaylaştıran, çocuk ve gençlerin ön planda olduğu, kültür ve sanatı benimseyen, adalet ve eşitliği ilke edinen bir belediye olmak.</w:t>
                        </w:r>
                      </w:p>
                    </w:txbxContent>
                  </v:textbox>
                </v:shape>
                <w10:wrap type="square" anchorx="margin" anchory="margin"/>
              </v:group>
            </w:pict>
          </mc:Fallback>
        </mc:AlternateContent>
      </w:r>
    </w:p>
    <w:p w:rsidR="00290DE1" w:rsidRDefault="00290DE1"/>
    <w:p w:rsidR="00290DE1" w:rsidRDefault="00290DE1"/>
    <w:p w:rsidR="00C277AD" w:rsidRDefault="00290DE1">
      <w:r>
        <w:rPr>
          <w:noProof/>
          <w:lang w:eastAsia="tr-TR"/>
        </w:rPr>
        <mc:AlternateContent>
          <mc:Choice Requires="wpg">
            <w:drawing>
              <wp:anchor distT="91440" distB="91440" distL="182880" distR="182880" simplePos="0" relativeHeight="251667456" behindDoc="0" locked="0" layoutInCell="1" allowOverlap="1" wp14:anchorId="22610140" wp14:editId="7E79B955">
                <wp:simplePos x="0" y="0"/>
                <wp:positionH relativeFrom="margin">
                  <wp:posOffset>217805</wp:posOffset>
                </wp:positionH>
                <wp:positionV relativeFrom="margin">
                  <wp:posOffset>4854575</wp:posOffset>
                </wp:positionV>
                <wp:extent cx="5324475" cy="2781300"/>
                <wp:effectExtent l="57150" t="19050" r="66675" b="95250"/>
                <wp:wrapSquare wrapText="bothSides"/>
                <wp:docPr id="7" name="Grup 7"/>
                <wp:cNvGraphicFramePr/>
                <a:graphic xmlns:a="http://schemas.openxmlformats.org/drawingml/2006/main">
                  <a:graphicData uri="http://schemas.microsoft.com/office/word/2010/wordprocessingGroup">
                    <wpg:wgp>
                      <wpg:cNvGrpSpPr/>
                      <wpg:grpSpPr>
                        <a:xfrm>
                          <a:off x="0" y="0"/>
                          <a:ext cx="5324475" cy="2781300"/>
                          <a:chOff x="-1" y="0"/>
                          <a:chExt cx="3798452" cy="2257425"/>
                        </a:xfrm>
                        <a:effectLst>
                          <a:outerShdw blurRad="50800" dist="38100" dir="5400000" algn="t" rotWithShape="0">
                            <a:prstClr val="black">
                              <a:alpha val="40000"/>
                            </a:prstClr>
                          </a:outerShdw>
                        </a:effectLst>
                      </wpg:grpSpPr>
                      <wps:wsp>
                        <wps:cNvPr id="9" name="Dikdörtgen 9"/>
                        <wps:cNvSpPr/>
                        <wps:spPr>
                          <a:xfrm>
                            <a:off x="0" y="0"/>
                            <a:ext cx="3797935" cy="22574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2" name="Grup 3"/>
                        <wpg:cNvGrpSpPr>
                          <a:grpSpLocks noChangeAspect="1"/>
                        </wpg:cNvGrpSpPr>
                        <wpg:grpSpPr>
                          <a:xfrm>
                            <a:off x="2028825" y="304800"/>
                            <a:ext cx="1769626" cy="1842672"/>
                            <a:chOff x="-7127" y="0"/>
                            <a:chExt cx="1332690" cy="1370013"/>
                          </a:xfrm>
                        </wpg:grpSpPr>
                        <wps:wsp>
                          <wps:cNvPr id="13" name="Serbest Biçimli 80"/>
                          <wps:cNvSpPr>
                            <a:spLocks/>
                          </wps:cNvSpPr>
                          <wps:spPr bwMode="auto">
                            <a:xfrm>
                              <a:off x="461962" y="0"/>
                              <a:ext cx="863600" cy="865188"/>
                            </a:xfrm>
                            <a:custGeom>
                              <a:avLst/>
                              <a:gdLst>
                                <a:gd name="T0" fmla="*/ 0 w 544"/>
                                <a:gd name="T1" fmla="*/ 545 h 545"/>
                                <a:gd name="T2" fmla="*/ 0 w 544"/>
                                <a:gd name="T3" fmla="*/ 545 h 545"/>
                                <a:gd name="T4" fmla="*/ 540 w 544"/>
                                <a:gd name="T5" fmla="*/ 0 h 545"/>
                                <a:gd name="T6" fmla="*/ 544 w 544"/>
                                <a:gd name="T7" fmla="*/ 5 h 545"/>
                                <a:gd name="T8" fmla="*/ 0 w 544"/>
                                <a:gd name="T9" fmla="*/ 545 h 545"/>
                              </a:gdLst>
                              <a:ahLst/>
                              <a:cxnLst>
                                <a:cxn ang="0">
                                  <a:pos x="T0" y="T1"/>
                                </a:cxn>
                                <a:cxn ang="0">
                                  <a:pos x="T2" y="T3"/>
                                </a:cxn>
                                <a:cxn ang="0">
                                  <a:pos x="T4" y="T5"/>
                                </a:cxn>
                                <a:cxn ang="0">
                                  <a:pos x="T6" y="T7"/>
                                </a:cxn>
                                <a:cxn ang="0">
                                  <a:pos x="T8" y="T9"/>
                                </a:cxn>
                              </a:cxnLst>
                              <a:rect l="0" t="0" r="r" b="b"/>
                              <a:pathLst>
                                <a:path w="544" h="545">
                                  <a:moveTo>
                                    <a:pt x="0" y="545"/>
                                  </a:moveTo>
                                  <a:lnTo>
                                    <a:pt x="0" y="545"/>
                                  </a:lnTo>
                                  <a:lnTo>
                                    <a:pt x="540" y="0"/>
                                  </a:lnTo>
                                  <a:lnTo>
                                    <a:pt x="544" y="5"/>
                                  </a:lnTo>
                                  <a:lnTo>
                                    <a:pt x="0" y="545"/>
                                  </a:lnTo>
                                  <a:close/>
                                </a:path>
                              </a:pathLst>
                            </a:custGeom>
                            <a:solidFill>
                              <a:schemeClr val="tx2">
                                <a:lumMod val="60000"/>
                                <a:lumOff val="40000"/>
                              </a:schemeClr>
                            </a:solidFill>
                            <a:ln>
                              <a:noFill/>
                            </a:ln>
                            <a:extLst/>
                          </wps:spPr>
                          <wps:bodyPr vert="horz" wrap="square" lIns="91440" tIns="45720" rIns="91440" bIns="45720" numCol="1" anchor="t" anchorCtr="0" compatLnSpc="1">
                            <a:prstTxWarp prst="textNoShape">
                              <a:avLst/>
                            </a:prstTxWarp>
                          </wps:bodyPr>
                        </wps:wsp>
                        <wps:wsp>
                          <wps:cNvPr id="14" name="Serbest Biçimli 81"/>
                          <wps:cNvSpPr>
                            <a:spLocks/>
                          </wps:cNvSpPr>
                          <wps:spPr bwMode="auto">
                            <a:xfrm>
                              <a:off x="241300" y="73025"/>
                              <a:ext cx="1084263" cy="1077913"/>
                            </a:xfrm>
                            <a:custGeom>
                              <a:avLst/>
                              <a:gdLst>
                                <a:gd name="T0" fmla="*/ 0 w 683"/>
                                <a:gd name="T1" fmla="*/ 679 h 679"/>
                                <a:gd name="T2" fmla="*/ 0 w 683"/>
                                <a:gd name="T3" fmla="*/ 679 h 679"/>
                                <a:gd name="T4" fmla="*/ 679 w 683"/>
                                <a:gd name="T5" fmla="*/ 0 h 679"/>
                                <a:gd name="T6" fmla="*/ 683 w 683"/>
                                <a:gd name="T7" fmla="*/ 0 h 679"/>
                                <a:gd name="T8" fmla="*/ 0 w 683"/>
                                <a:gd name="T9" fmla="*/ 679 h 679"/>
                              </a:gdLst>
                              <a:ahLst/>
                              <a:cxnLst>
                                <a:cxn ang="0">
                                  <a:pos x="T0" y="T1"/>
                                </a:cxn>
                                <a:cxn ang="0">
                                  <a:pos x="T2" y="T3"/>
                                </a:cxn>
                                <a:cxn ang="0">
                                  <a:pos x="T4" y="T5"/>
                                </a:cxn>
                                <a:cxn ang="0">
                                  <a:pos x="T6" y="T7"/>
                                </a:cxn>
                                <a:cxn ang="0">
                                  <a:pos x="T8" y="T9"/>
                                </a:cxn>
                              </a:cxnLst>
                              <a:rect l="0" t="0" r="r" b="b"/>
                              <a:pathLst>
                                <a:path w="683" h="679">
                                  <a:moveTo>
                                    <a:pt x="0" y="679"/>
                                  </a:moveTo>
                                  <a:lnTo>
                                    <a:pt x="0" y="679"/>
                                  </a:lnTo>
                                  <a:lnTo>
                                    <a:pt x="679" y="0"/>
                                  </a:lnTo>
                                  <a:lnTo>
                                    <a:pt x="683" y="0"/>
                                  </a:lnTo>
                                  <a:lnTo>
                                    <a:pt x="0" y="679"/>
                                  </a:lnTo>
                                  <a:close/>
                                </a:path>
                              </a:pathLst>
                            </a:custGeom>
                            <a:solidFill>
                              <a:schemeClr val="tx2">
                                <a:lumMod val="60000"/>
                                <a:lumOff val="40000"/>
                              </a:schemeClr>
                            </a:solidFill>
                            <a:ln>
                              <a:noFill/>
                            </a:ln>
                            <a:extLst/>
                          </wps:spPr>
                          <wps:bodyPr vert="horz" wrap="square" lIns="91440" tIns="45720" rIns="91440" bIns="45720" numCol="1" anchor="t" anchorCtr="0" compatLnSpc="1">
                            <a:prstTxWarp prst="textNoShape">
                              <a:avLst/>
                            </a:prstTxWarp>
                          </wps:bodyPr>
                        </wps:wsp>
                        <wps:wsp>
                          <wps:cNvPr id="15" name="Serbest Biçimli 82"/>
                          <wps:cNvSpPr>
                            <a:spLocks/>
                          </wps:cNvSpPr>
                          <wps:spPr bwMode="auto">
                            <a:xfrm>
                              <a:off x="257175" y="36512"/>
                              <a:ext cx="1068388" cy="1062038"/>
                            </a:xfrm>
                            <a:custGeom>
                              <a:avLst/>
                              <a:gdLst>
                                <a:gd name="T0" fmla="*/ 4 w 673"/>
                                <a:gd name="T1" fmla="*/ 669 h 669"/>
                                <a:gd name="T2" fmla="*/ 0 w 673"/>
                                <a:gd name="T3" fmla="*/ 669 h 669"/>
                                <a:gd name="T4" fmla="*/ 669 w 673"/>
                                <a:gd name="T5" fmla="*/ 0 h 669"/>
                                <a:gd name="T6" fmla="*/ 673 w 673"/>
                                <a:gd name="T7" fmla="*/ 0 h 669"/>
                                <a:gd name="T8" fmla="*/ 4 w 673"/>
                                <a:gd name="T9" fmla="*/ 669 h 669"/>
                              </a:gdLst>
                              <a:ahLst/>
                              <a:cxnLst>
                                <a:cxn ang="0">
                                  <a:pos x="T0" y="T1"/>
                                </a:cxn>
                                <a:cxn ang="0">
                                  <a:pos x="T2" y="T3"/>
                                </a:cxn>
                                <a:cxn ang="0">
                                  <a:pos x="T4" y="T5"/>
                                </a:cxn>
                                <a:cxn ang="0">
                                  <a:pos x="T6" y="T7"/>
                                </a:cxn>
                                <a:cxn ang="0">
                                  <a:pos x="T8" y="T9"/>
                                </a:cxn>
                              </a:cxnLst>
                              <a:rect l="0" t="0" r="r" b="b"/>
                              <a:pathLst>
                                <a:path w="673" h="669">
                                  <a:moveTo>
                                    <a:pt x="4" y="669"/>
                                  </a:moveTo>
                                  <a:lnTo>
                                    <a:pt x="0" y="669"/>
                                  </a:lnTo>
                                  <a:lnTo>
                                    <a:pt x="669" y="0"/>
                                  </a:lnTo>
                                  <a:lnTo>
                                    <a:pt x="673" y="0"/>
                                  </a:lnTo>
                                  <a:lnTo>
                                    <a:pt x="4" y="669"/>
                                  </a:lnTo>
                                  <a:close/>
                                </a:path>
                              </a:pathLst>
                            </a:custGeom>
                            <a:solidFill>
                              <a:schemeClr val="tx2">
                                <a:lumMod val="60000"/>
                                <a:lumOff val="40000"/>
                              </a:schemeClr>
                            </a:solidFill>
                            <a:ln>
                              <a:noFill/>
                            </a:ln>
                            <a:extLst/>
                          </wps:spPr>
                          <wps:bodyPr vert="horz" wrap="square" lIns="91440" tIns="45720" rIns="91440" bIns="45720" numCol="1" anchor="t" anchorCtr="0" compatLnSpc="1">
                            <a:prstTxWarp prst="textNoShape">
                              <a:avLst/>
                            </a:prstTxWarp>
                          </wps:bodyPr>
                        </wps:wsp>
                        <wps:wsp>
                          <wps:cNvPr id="16" name="Serbest Biçimli 83"/>
                          <wps:cNvSpPr>
                            <a:spLocks/>
                          </wps:cNvSpPr>
                          <wps:spPr bwMode="auto">
                            <a:xfrm>
                              <a:off x="373062" y="153987"/>
                              <a:ext cx="952500" cy="952500"/>
                            </a:xfrm>
                            <a:custGeom>
                              <a:avLst/>
                              <a:gdLst>
                                <a:gd name="T0" fmla="*/ 5 w 600"/>
                                <a:gd name="T1" fmla="*/ 600 h 600"/>
                                <a:gd name="T2" fmla="*/ 0 w 600"/>
                                <a:gd name="T3" fmla="*/ 595 h 600"/>
                                <a:gd name="T4" fmla="*/ 596 w 600"/>
                                <a:gd name="T5" fmla="*/ 0 h 600"/>
                                <a:gd name="T6" fmla="*/ 600 w 600"/>
                                <a:gd name="T7" fmla="*/ 5 h 600"/>
                                <a:gd name="T8" fmla="*/ 5 w 600"/>
                                <a:gd name="T9" fmla="*/ 600 h 600"/>
                              </a:gdLst>
                              <a:ahLst/>
                              <a:cxnLst>
                                <a:cxn ang="0">
                                  <a:pos x="T0" y="T1"/>
                                </a:cxn>
                                <a:cxn ang="0">
                                  <a:pos x="T2" y="T3"/>
                                </a:cxn>
                                <a:cxn ang="0">
                                  <a:pos x="T4" y="T5"/>
                                </a:cxn>
                                <a:cxn ang="0">
                                  <a:pos x="T6" y="T7"/>
                                </a:cxn>
                                <a:cxn ang="0">
                                  <a:pos x="T8" y="T9"/>
                                </a:cxn>
                              </a:cxnLst>
                              <a:rect l="0" t="0" r="r" b="b"/>
                              <a:pathLst>
                                <a:path w="600" h="600">
                                  <a:moveTo>
                                    <a:pt x="5" y="600"/>
                                  </a:moveTo>
                                  <a:lnTo>
                                    <a:pt x="0" y="595"/>
                                  </a:lnTo>
                                  <a:lnTo>
                                    <a:pt x="596" y="0"/>
                                  </a:lnTo>
                                  <a:lnTo>
                                    <a:pt x="600" y="5"/>
                                  </a:lnTo>
                                  <a:lnTo>
                                    <a:pt x="5" y="600"/>
                                  </a:lnTo>
                                  <a:close/>
                                </a:path>
                              </a:pathLst>
                            </a:custGeom>
                            <a:solidFill>
                              <a:schemeClr val="tx2">
                                <a:lumMod val="60000"/>
                                <a:lumOff val="40000"/>
                              </a:schemeClr>
                            </a:solidFill>
                            <a:ln>
                              <a:noFill/>
                            </a:ln>
                            <a:extLst/>
                          </wps:spPr>
                          <wps:bodyPr vert="horz" wrap="square" lIns="91440" tIns="45720" rIns="91440" bIns="45720" numCol="1" anchor="t" anchorCtr="0" compatLnSpc="1">
                            <a:prstTxWarp prst="textNoShape">
                              <a:avLst/>
                            </a:prstTxWarp>
                          </wps:bodyPr>
                        </wps:wsp>
                        <wps:wsp>
                          <wps:cNvPr id="17" name="Serbest Biçimli 84"/>
                          <wps:cNvSpPr>
                            <a:spLocks/>
                          </wps:cNvSpPr>
                          <wps:spPr bwMode="auto">
                            <a:xfrm>
                              <a:off x="-7127" y="50800"/>
                              <a:ext cx="1325564" cy="1319213"/>
                            </a:xfrm>
                            <a:custGeom>
                              <a:avLst/>
                              <a:gdLst>
                                <a:gd name="T0" fmla="*/ 5 w 835"/>
                                <a:gd name="T1" fmla="*/ 831 h 831"/>
                                <a:gd name="T2" fmla="*/ 0 w 835"/>
                                <a:gd name="T3" fmla="*/ 831 h 831"/>
                                <a:gd name="T4" fmla="*/ 831 w 835"/>
                                <a:gd name="T5" fmla="*/ 0 h 831"/>
                                <a:gd name="T6" fmla="*/ 835 w 835"/>
                                <a:gd name="T7" fmla="*/ 0 h 831"/>
                                <a:gd name="T8" fmla="*/ 5 w 835"/>
                                <a:gd name="T9" fmla="*/ 831 h 831"/>
                              </a:gdLst>
                              <a:ahLst/>
                              <a:cxnLst>
                                <a:cxn ang="0">
                                  <a:pos x="T0" y="T1"/>
                                </a:cxn>
                                <a:cxn ang="0">
                                  <a:pos x="T2" y="T3"/>
                                </a:cxn>
                                <a:cxn ang="0">
                                  <a:pos x="T4" y="T5"/>
                                </a:cxn>
                                <a:cxn ang="0">
                                  <a:pos x="T6" y="T7"/>
                                </a:cxn>
                                <a:cxn ang="0">
                                  <a:pos x="T8" y="T9"/>
                                </a:cxn>
                              </a:cxnLst>
                              <a:rect l="0" t="0" r="r" b="b"/>
                              <a:pathLst>
                                <a:path w="835" h="831">
                                  <a:moveTo>
                                    <a:pt x="5" y="831"/>
                                  </a:moveTo>
                                  <a:lnTo>
                                    <a:pt x="0" y="831"/>
                                  </a:lnTo>
                                  <a:lnTo>
                                    <a:pt x="831" y="0"/>
                                  </a:lnTo>
                                  <a:lnTo>
                                    <a:pt x="835" y="0"/>
                                  </a:lnTo>
                                  <a:lnTo>
                                    <a:pt x="5" y="831"/>
                                  </a:lnTo>
                                  <a:close/>
                                </a:path>
                              </a:pathLst>
                            </a:custGeom>
                            <a:solidFill>
                              <a:schemeClr val="tx2">
                                <a:lumMod val="60000"/>
                                <a:lumOff val="40000"/>
                              </a:schemeClr>
                            </a:solidFill>
                            <a:ln>
                              <a:noFill/>
                            </a:ln>
                            <a:extLst/>
                          </wps:spPr>
                          <wps:bodyPr vert="horz" wrap="square" lIns="91440" tIns="45720" rIns="91440" bIns="45720" numCol="1" anchor="t" anchorCtr="0" compatLnSpc="1">
                            <a:prstTxWarp prst="textNoShape">
                              <a:avLst/>
                            </a:prstTxWarp>
                          </wps:bodyPr>
                        </wps:wsp>
                      </wpg:grpSp>
                      <wps:wsp>
                        <wps:cNvPr id="18" name="Metin Kutusu 18"/>
                        <wps:cNvSpPr txBox="1"/>
                        <wps:spPr>
                          <a:xfrm>
                            <a:off x="-1" y="19014"/>
                            <a:ext cx="2874320" cy="212046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67C04" w:rsidRPr="00290DE1" w:rsidRDefault="00167C04" w:rsidP="00290DE1">
                              <w:pPr>
                                <w:spacing w:after="0" w:line="240" w:lineRule="auto"/>
                                <w:rPr>
                                  <w:b/>
                                  <w:caps/>
                                  <w:color w:val="8496B0" w:themeColor="text2" w:themeTint="99"/>
                                  <w:sz w:val="28"/>
                                  <w:szCs w:val="28"/>
                                </w:rPr>
                              </w:pPr>
                              <w:r>
                                <w:rPr>
                                  <w:caps/>
                                  <w:color w:val="8496B0" w:themeColor="text2" w:themeTint="99"/>
                                  <w:sz w:val="28"/>
                                  <w:szCs w:val="28"/>
                                </w:rPr>
                                <w:t xml:space="preserve"> </w:t>
                              </w:r>
                              <w:r>
                                <w:rPr>
                                  <w:b/>
                                  <w:caps/>
                                  <w:color w:val="8496B0" w:themeColor="text2" w:themeTint="99"/>
                                  <w:sz w:val="28"/>
                                  <w:szCs w:val="28"/>
                                </w:rPr>
                                <w:t>VİZYON</w:t>
                              </w:r>
                              <w:r w:rsidRPr="00290DE1">
                                <w:rPr>
                                  <w:b/>
                                  <w:caps/>
                                  <w:color w:val="8496B0" w:themeColor="text2" w:themeTint="99"/>
                                  <w:sz w:val="28"/>
                                  <w:szCs w:val="28"/>
                                </w:rPr>
                                <w:t>:</w:t>
                              </w:r>
                            </w:p>
                            <w:p w:rsidR="00167C04" w:rsidRDefault="00167C04" w:rsidP="00290DE1">
                              <w:pPr>
                                <w:spacing w:after="0" w:line="240" w:lineRule="auto"/>
                                <w:ind w:firstLine="708"/>
                                <w:jc w:val="both"/>
                              </w:pPr>
                            </w:p>
                            <w:p w:rsidR="00167C04" w:rsidRPr="00C277AD" w:rsidRDefault="00167C04" w:rsidP="00290DE1">
                              <w:pPr>
                                <w:spacing w:after="0" w:line="240" w:lineRule="auto"/>
                                <w:ind w:firstLine="708"/>
                                <w:jc w:val="both"/>
                                <w:rPr>
                                  <w:b/>
                                </w:rPr>
                              </w:pPr>
                              <w:r>
                                <w:rPr>
                                  <w:b/>
                                </w:rPr>
                                <w:t>Gelişimde öncü, fırsatı kaynağa çeviren, her alanda örnek ve model bir belediye olmak.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610140" id="Grup 7" o:spid="_x0000_s1071" style="position:absolute;margin-left:17.15pt;margin-top:382.25pt;width:419.25pt;height:219pt;z-index:251667456;mso-wrap-distance-left:14.4pt;mso-wrap-distance-top:7.2pt;mso-wrap-distance-right:14.4pt;mso-wrap-distance-bottom:7.2pt;mso-position-horizontal-relative:margin;mso-position-vertical-relative:margin;mso-width-relative:margin;mso-height-relative:margin" coordorigin="" coordsize="37984,22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">
                <v:rect id="Dikdörtgen 9" o:spid="_x0000_s1072" style="position:absolute;width:37979;height:225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" fillcolor="white [3212]" stroked="f" strokeweight="1pt"/>
                <v:group id="Grup 3" o:spid="_x0000_s1073" style="position:absolute;left:20288;top:3048;width:17696;height:18426" coordorigin="-71" coordsize="13326,13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o:lock v:ext="edit" aspectratio="t"/>
                  <v:shape id="Serbest Biçimli 80" o:spid="_x0000_s1074" style="position:absolute;left:4619;width:8636;height:8651;visibility:visible;mso-wrap-style:square;v-text-anchor:top" coordsize="54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" path="m,545r,l540,r4,5l,545xe" fillcolor="#8496b0 [1951]" stroked="f">
                    <v:path arrowok="t" o:connecttype="custom" o:connectlocs="0,865188;0,865188;857250,0;863600,7938;0,865188" o:connectangles="0,0,0,0,0"/>
                  </v:shape>
                  <v:shape id="Serbest Biçimli 81" o:spid="_x0000_s1075" style="position:absolute;left:2413;top:730;width:10842;height:10779;visibility:visible;mso-wrap-style:square;v-text-anchor:top" coordsize="683,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" path="m,679r,l679,r4,l,679xe" fillcolor="#8496b0 [1951]" stroked="f">
                    <v:path arrowok="t" o:connecttype="custom" o:connectlocs="0,1077913;0,1077913;1077913,0;1084263,0;0,1077913" o:connectangles="0,0,0,0,0"/>
                  </v:shape>
                  <v:shape id="Serbest Biçimli 82" o:spid="_x0000_s1076" style="position:absolute;left:2571;top:365;width:10684;height:10620;visibility:visible;mso-wrap-style:square;v-text-anchor:top" coordsize="673,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" path="m4,669r-4,l669,r4,l4,669xe" fillcolor="#8496b0 [1951]" stroked="f">
                    <v:path arrowok="t" o:connecttype="custom" o:connectlocs="6350,1062038;0,1062038;1062038,0;1068388,0;6350,1062038" o:connectangles="0,0,0,0,0"/>
                  </v:shape>
                  <v:shape id="Serbest Biçimli 83" o:spid="_x0000_s1077" style="position:absolute;left:3730;top:1539;width:9525;height:9525;visibility:visible;mso-wrap-style:square;v-text-anchor:top" coordsize="60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" path="m5,600l,595,596,r4,5l5,600xe" fillcolor="#8496b0 [1951]" stroked="f">
                    <v:path arrowok="t" o:connecttype="custom" o:connectlocs="7938,952500;0,944563;946150,0;952500,7938;7938,952500" o:connectangles="0,0,0,0,0"/>
                  </v:shape>
                  <v:shape id="Serbest Biçimli 84" o:spid="_x0000_s1078" style="position:absolute;left:-71;top:508;width:13255;height:13192;visibility:visible;mso-wrap-style:square;v-text-anchor:top" coordsize="835,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" path="m5,831r-5,l831,r4,l5,831xe" fillcolor="#8496b0 [1951]" stroked="f">
                    <v:path arrowok="t" o:connecttype="custom" o:connectlocs="7938,1319213;0,1319213;1319214,0;1325564,0;7938,1319213" o:connectangles="0,0,0,0,0"/>
                  </v:shape>
                </v:group>
                <v:shape id="Metin Kutusu 18" o:spid="_x0000_s1079" type="#_x0000_t202" style="position:absolute;top:190;width:28743;height:21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" filled="f" stroked="f" strokeweight=".5pt">
                  <v:textbox inset="0,0,0,0">
                    <w:txbxContent>
                      <w:p w:rsidR="00167C04" w:rsidRPr="00290DE1" w:rsidRDefault="00167C04" w:rsidP="00290DE1">
                        <w:pPr>
                          <w:spacing w:after="0" w:line="240" w:lineRule="auto"/>
                          <w:rPr>
                            <w:b/>
                            <w:caps/>
                            <w:color w:val="8496B0" w:themeColor="text2" w:themeTint="99"/>
                            <w:sz w:val="28"/>
                            <w:szCs w:val="28"/>
                          </w:rPr>
                        </w:pPr>
                        <w:r>
                          <w:rPr>
                            <w:caps/>
                            <w:color w:val="8496B0" w:themeColor="text2" w:themeTint="99"/>
                            <w:sz w:val="28"/>
                            <w:szCs w:val="28"/>
                          </w:rPr>
                          <w:t xml:space="preserve"> </w:t>
                        </w:r>
                        <w:r>
                          <w:rPr>
                            <w:b/>
                            <w:caps/>
                            <w:color w:val="8496B0" w:themeColor="text2" w:themeTint="99"/>
                            <w:sz w:val="28"/>
                            <w:szCs w:val="28"/>
                          </w:rPr>
                          <w:t>VİZYON</w:t>
                        </w:r>
                        <w:r w:rsidRPr="00290DE1">
                          <w:rPr>
                            <w:b/>
                            <w:caps/>
                            <w:color w:val="8496B0" w:themeColor="text2" w:themeTint="99"/>
                            <w:sz w:val="28"/>
                            <w:szCs w:val="28"/>
                          </w:rPr>
                          <w:t>:</w:t>
                        </w:r>
                      </w:p>
                      <w:p w:rsidR="00167C04" w:rsidRDefault="00167C04" w:rsidP="00290DE1">
                        <w:pPr>
                          <w:spacing w:after="0" w:line="240" w:lineRule="auto"/>
                          <w:ind w:firstLine="708"/>
                          <w:jc w:val="both"/>
                        </w:pPr>
                      </w:p>
                      <w:p w:rsidR="00167C04" w:rsidRPr="00C277AD" w:rsidRDefault="00167C04" w:rsidP="00290DE1">
                        <w:pPr>
                          <w:spacing w:after="0" w:line="240" w:lineRule="auto"/>
                          <w:ind w:firstLine="708"/>
                          <w:jc w:val="both"/>
                          <w:rPr>
                            <w:b/>
                          </w:rPr>
                        </w:pPr>
                        <w:r>
                          <w:rPr>
                            <w:b/>
                          </w:rPr>
                          <w:t>Gelişimde öncü, fırsatı kaynağa çeviren, her alanda örnek ve model bir belediye olmak.</w:t>
                        </w:r>
                      </w:p>
                    </w:txbxContent>
                  </v:textbox>
                </v:shape>
                <w10:wrap type="square" anchorx="margin" anchory="margin"/>
              </v:group>
            </w:pict>
          </mc:Fallback>
        </mc:AlternateContent>
      </w:r>
    </w:p>
    <w:p w:rsidR="00C277AD" w:rsidRPr="00C277AD" w:rsidRDefault="00C277AD" w:rsidP="00C277AD"/>
    <w:p w:rsidR="00C277AD" w:rsidRPr="00C277AD" w:rsidRDefault="00C277AD" w:rsidP="00C277AD"/>
    <w:p w:rsidR="00C277AD" w:rsidRDefault="00C277AD" w:rsidP="00C277AD">
      <w:pPr>
        <w:jc w:val="center"/>
        <w:sectPr w:rsidR="00C277AD" w:rsidSect="00675BE7">
          <w:headerReference w:type="first" r:id="rId57"/>
          <w:pgSz w:w="11906" w:h="16838"/>
          <w:pgMar w:top="1417" w:right="1417" w:bottom="1417" w:left="1417" w:header="708" w:footer="708" w:gutter="0"/>
          <w:cols w:space="708"/>
          <w:titlePg/>
          <w:docGrid w:linePitch="360"/>
        </w:sectPr>
      </w:pPr>
    </w:p>
    <w:p w:rsidR="00C277AD" w:rsidRPr="00C277AD" w:rsidRDefault="00C277AD" w:rsidP="00C277AD">
      <w:pPr>
        <w:jc w:val="center"/>
      </w:pPr>
    </w:p>
    <w:p w:rsidR="00C277AD" w:rsidRPr="00290DE1" w:rsidRDefault="00C277AD" w:rsidP="00C277AD">
      <w:pPr>
        <w:jc w:val="center"/>
        <w:rPr>
          <w:b/>
          <w:sz w:val="32"/>
          <w:szCs w:val="32"/>
        </w:rPr>
      </w:pPr>
      <w:r>
        <w:rPr>
          <w:b/>
          <w:sz w:val="32"/>
          <w:szCs w:val="32"/>
        </w:rPr>
        <w:t>BÜYÜKŞEHİR İLÇE BELEDİYESİNİN GÖREV, YETKİ VE SORUMLULUKLARI</w:t>
      </w:r>
    </w:p>
    <w:p w:rsidR="00C277AD" w:rsidRPr="00C277AD" w:rsidRDefault="00C277AD" w:rsidP="00C277AD"/>
    <w:p w:rsidR="00C277AD" w:rsidRPr="000E6E1F" w:rsidRDefault="00C277AD" w:rsidP="00C277AD">
      <w:pPr>
        <w:pStyle w:val="ListeParagraf"/>
        <w:numPr>
          <w:ilvl w:val="0"/>
          <w:numId w:val="3"/>
        </w:numPr>
        <w:tabs>
          <w:tab w:val="left" w:pos="2921"/>
        </w:tabs>
        <w:spacing w:after="80" w:line="240" w:lineRule="auto"/>
        <w:jc w:val="both"/>
        <w:rPr>
          <w:rFonts w:cs="Times New Roman"/>
          <w:sz w:val="36"/>
          <w:szCs w:val="36"/>
        </w:rPr>
      </w:pPr>
      <w:r w:rsidRPr="00C654A3">
        <w:rPr>
          <w:rFonts w:cs="Times New Roman"/>
          <w:sz w:val="24"/>
          <w:szCs w:val="24"/>
        </w:rPr>
        <w:t>Kanunlarla münhasıran</w:t>
      </w:r>
      <w:r>
        <w:rPr>
          <w:rFonts w:cs="Times New Roman"/>
          <w:sz w:val="24"/>
          <w:szCs w:val="24"/>
        </w:rPr>
        <w:t xml:space="preserve"> büyükşehir belediyesine verilen görevler ile birinci fıkrada sayılanlar dışında kalan görevleri yapmak ve yetkileri kullanmak,</w:t>
      </w:r>
    </w:p>
    <w:p w:rsidR="00C277AD" w:rsidRPr="00C654A3" w:rsidRDefault="00C277AD" w:rsidP="00C277AD">
      <w:pPr>
        <w:pStyle w:val="ListeParagraf"/>
        <w:tabs>
          <w:tab w:val="left" w:pos="2921"/>
        </w:tabs>
        <w:spacing w:after="80" w:line="240" w:lineRule="auto"/>
        <w:jc w:val="both"/>
        <w:rPr>
          <w:rFonts w:cs="Times New Roman"/>
          <w:sz w:val="36"/>
          <w:szCs w:val="36"/>
        </w:rPr>
      </w:pPr>
    </w:p>
    <w:p w:rsidR="00C277AD" w:rsidRPr="007336B0" w:rsidRDefault="00C277AD" w:rsidP="00C277AD">
      <w:pPr>
        <w:pStyle w:val="ListeParagraf"/>
        <w:numPr>
          <w:ilvl w:val="0"/>
          <w:numId w:val="3"/>
        </w:numPr>
        <w:tabs>
          <w:tab w:val="left" w:pos="2921"/>
        </w:tabs>
        <w:spacing w:after="80" w:line="240" w:lineRule="auto"/>
        <w:jc w:val="both"/>
        <w:rPr>
          <w:rFonts w:cs="Times New Roman"/>
          <w:sz w:val="36"/>
          <w:szCs w:val="36"/>
        </w:rPr>
      </w:pPr>
      <w:r>
        <w:rPr>
          <w:rFonts w:cs="Times New Roman"/>
          <w:sz w:val="24"/>
          <w:szCs w:val="24"/>
        </w:rPr>
        <w:t>Büyükşehir katı atık yönetim planına uygun olarak katı atıkları toplamak ve aktarma istasyonuna taşımak,</w:t>
      </w:r>
    </w:p>
    <w:p w:rsidR="00C277AD" w:rsidRPr="007336B0" w:rsidRDefault="00C277AD" w:rsidP="00C277AD">
      <w:pPr>
        <w:pStyle w:val="ListeParagraf"/>
        <w:jc w:val="both"/>
        <w:rPr>
          <w:rFonts w:cs="Times New Roman"/>
          <w:sz w:val="24"/>
          <w:szCs w:val="24"/>
        </w:rPr>
      </w:pPr>
    </w:p>
    <w:p w:rsidR="00C277AD" w:rsidRPr="007336B0" w:rsidRDefault="00C277AD" w:rsidP="00C277AD">
      <w:pPr>
        <w:pStyle w:val="ListeParagraf"/>
        <w:numPr>
          <w:ilvl w:val="0"/>
          <w:numId w:val="3"/>
        </w:numPr>
        <w:tabs>
          <w:tab w:val="left" w:pos="2921"/>
        </w:tabs>
        <w:spacing w:after="80" w:line="240" w:lineRule="auto"/>
        <w:jc w:val="both"/>
        <w:rPr>
          <w:rFonts w:cs="Times New Roman"/>
          <w:sz w:val="36"/>
          <w:szCs w:val="36"/>
        </w:rPr>
      </w:pPr>
      <w:r w:rsidRPr="007336B0">
        <w:rPr>
          <w:rFonts w:cs="Times New Roman"/>
          <w:sz w:val="24"/>
          <w:szCs w:val="24"/>
        </w:rPr>
        <w:t>Sıhhi İşyerlerini, 2 nci ve 3 üncü sınıf gayrisıhhi müesse</w:t>
      </w:r>
      <w:r>
        <w:rPr>
          <w:rFonts w:cs="Times New Roman"/>
          <w:sz w:val="24"/>
          <w:szCs w:val="24"/>
        </w:rPr>
        <w:t>se</w:t>
      </w:r>
      <w:r w:rsidRPr="007336B0">
        <w:rPr>
          <w:rFonts w:cs="Times New Roman"/>
          <w:sz w:val="24"/>
          <w:szCs w:val="24"/>
        </w:rPr>
        <w:t>leri, umuma açı</w:t>
      </w:r>
      <w:r>
        <w:rPr>
          <w:rFonts w:cs="Times New Roman"/>
          <w:sz w:val="24"/>
          <w:szCs w:val="24"/>
        </w:rPr>
        <w:t>k istira</w:t>
      </w:r>
      <w:r w:rsidRPr="007336B0">
        <w:rPr>
          <w:rFonts w:cs="Times New Roman"/>
          <w:sz w:val="24"/>
          <w:szCs w:val="24"/>
        </w:rPr>
        <w:t>hat ve eğlence yerlerini ruhsatlan</w:t>
      </w:r>
      <w:r>
        <w:rPr>
          <w:rFonts w:cs="Times New Roman"/>
          <w:sz w:val="24"/>
          <w:szCs w:val="24"/>
        </w:rPr>
        <w:t>dır</w:t>
      </w:r>
      <w:r w:rsidRPr="007336B0">
        <w:rPr>
          <w:rFonts w:cs="Times New Roman"/>
          <w:sz w:val="24"/>
          <w:szCs w:val="24"/>
        </w:rPr>
        <w:t>mak ve denetlemek,</w:t>
      </w:r>
    </w:p>
    <w:p w:rsidR="00C277AD" w:rsidRPr="007336B0" w:rsidRDefault="00C277AD" w:rsidP="00C277AD">
      <w:pPr>
        <w:pStyle w:val="ListeParagraf"/>
        <w:jc w:val="both"/>
        <w:rPr>
          <w:rFonts w:cs="Times New Roman"/>
          <w:sz w:val="24"/>
          <w:szCs w:val="24"/>
        </w:rPr>
      </w:pPr>
    </w:p>
    <w:p w:rsidR="00C277AD" w:rsidRPr="007336B0" w:rsidRDefault="00C277AD" w:rsidP="00C277AD">
      <w:pPr>
        <w:pStyle w:val="ListeParagraf"/>
        <w:numPr>
          <w:ilvl w:val="0"/>
          <w:numId w:val="3"/>
        </w:numPr>
        <w:tabs>
          <w:tab w:val="left" w:pos="2921"/>
        </w:tabs>
        <w:spacing w:after="80" w:line="240" w:lineRule="auto"/>
        <w:jc w:val="both"/>
        <w:rPr>
          <w:rFonts w:cs="Times New Roman"/>
          <w:sz w:val="36"/>
          <w:szCs w:val="36"/>
        </w:rPr>
      </w:pPr>
      <w:r w:rsidRPr="007336B0">
        <w:rPr>
          <w:rFonts w:cs="Times New Roman"/>
          <w:sz w:val="24"/>
          <w:szCs w:val="24"/>
        </w:rPr>
        <w:t xml:space="preserve">Birinci  fıkrada belirtilen hizmetlerden; 775 sayılı Gecekondu Kanununda belediyelere verilen yetkileri kullanmak, otopark, spor, dinlenme ve eğlence yerleri ile parkları yapmak; yaşlılar, engelliler, kadınlar, gençler ve çocuklara yönelik sosyal ve kültürel hizmetler sunmak;mesleki eğitim ve beceri kursları açmak ;mabetler ile sağlık, eğitim </w:t>
      </w:r>
      <w:r>
        <w:rPr>
          <w:rFonts w:cs="Times New Roman"/>
          <w:sz w:val="24"/>
          <w:szCs w:val="24"/>
        </w:rPr>
        <w:t>,</w:t>
      </w:r>
      <w:r w:rsidRPr="007336B0">
        <w:rPr>
          <w:rFonts w:cs="Times New Roman"/>
          <w:sz w:val="24"/>
          <w:szCs w:val="24"/>
        </w:rPr>
        <w:t>kültür</w:t>
      </w:r>
      <w:r>
        <w:rPr>
          <w:rFonts w:cs="Times New Roman"/>
          <w:sz w:val="24"/>
          <w:szCs w:val="24"/>
        </w:rPr>
        <w:t xml:space="preserve"> tesis</w:t>
      </w:r>
      <w:r w:rsidRPr="007336B0">
        <w:rPr>
          <w:rFonts w:cs="Times New Roman"/>
          <w:sz w:val="24"/>
          <w:szCs w:val="24"/>
        </w:rPr>
        <w:t xml:space="preserve"> ve</w:t>
      </w:r>
      <w:r>
        <w:rPr>
          <w:rFonts w:cs="Times New Roman"/>
          <w:sz w:val="24"/>
          <w:szCs w:val="24"/>
        </w:rPr>
        <w:t xml:space="preserve"> binalarının yapım ,bakım ve onarımı ile kültür</w:t>
      </w:r>
      <w:r w:rsidRPr="007336B0">
        <w:rPr>
          <w:rFonts w:cs="Times New Roman"/>
          <w:sz w:val="24"/>
          <w:szCs w:val="24"/>
        </w:rPr>
        <w:t xml:space="preserve"> tabiat varlıkları ve tarihi dokuyu korumak;kent tarihi bakımından önem taşıyan mekanların ve işlevlerinin geliştirilmesine ilişkin hizmetler yapmak</w:t>
      </w:r>
    </w:p>
    <w:p w:rsidR="00C277AD" w:rsidRPr="007336B0" w:rsidRDefault="00C277AD" w:rsidP="00C277AD">
      <w:pPr>
        <w:pStyle w:val="ListeParagraf"/>
        <w:jc w:val="both"/>
        <w:rPr>
          <w:rFonts w:cs="Times New Roman"/>
          <w:sz w:val="24"/>
          <w:szCs w:val="24"/>
        </w:rPr>
      </w:pPr>
    </w:p>
    <w:p w:rsidR="00C277AD" w:rsidRPr="007336B0" w:rsidRDefault="00C277AD" w:rsidP="00C277AD">
      <w:pPr>
        <w:pStyle w:val="ListeParagraf"/>
        <w:numPr>
          <w:ilvl w:val="0"/>
          <w:numId w:val="3"/>
        </w:numPr>
        <w:tabs>
          <w:tab w:val="left" w:pos="2921"/>
        </w:tabs>
        <w:spacing w:after="80" w:line="240" w:lineRule="auto"/>
        <w:jc w:val="both"/>
        <w:rPr>
          <w:rFonts w:cs="Times New Roman"/>
          <w:sz w:val="36"/>
          <w:szCs w:val="36"/>
        </w:rPr>
      </w:pPr>
      <w:r w:rsidRPr="007336B0">
        <w:rPr>
          <w:rFonts w:cs="Times New Roman"/>
          <w:sz w:val="24"/>
          <w:szCs w:val="24"/>
        </w:rPr>
        <w:t>Defin ile ilgili hizmetleri yürütmek</w:t>
      </w:r>
    </w:p>
    <w:p w:rsidR="00C277AD" w:rsidRPr="007336B0" w:rsidRDefault="00C277AD" w:rsidP="00C277AD">
      <w:pPr>
        <w:pStyle w:val="ListeParagraf"/>
        <w:jc w:val="both"/>
        <w:rPr>
          <w:rFonts w:cs="Times New Roman"/>
          <w:sz w:val="24"/>
          <w:szCs w:val="24"/>
        </w:rPr>
      </w:pPr>
    </w:p>
    <w:p w:rsidR="00C277AD" w:rsidRPr="007336B0" w:rsidRDefault="00C277AD" w:rsidP="00C277AD">
      <w:pPr>
        <w:pStyle w:val="ListeParagraf"/>
        <w:numPr>
          <w:ilvl w:val="0"/>
          <w:numId w:val="3"/>
        </w:numPr>
        <w:tabs>
          <w:tab w:val="left" w:pos="2921"/>
        </w:tabs>
        <w:spacing w:after="80" w:line="240" w:lineRule="auto"/>
        <w:jc w:val="both"/>
        <w:rPr>
          <w:rFonts w:cs="Times New Roman"/>
          <w:sz w:val="36"/>
          <w:szCs w:val="36"/>
        </w:rPr>
      </w:pPr>
      <w:r w:rsidRPr="007336B0">
        <w:rPr>
          <w:rFonts w:cs="Times New Roman"/>
          <w:sz w:val="24"/>
          <w:szCs w:val="24"/>
        </w:rPr>
        <w:t>Afet riski taşıyan veya can ve mal güvenliği açısından tehlike oluşturan binaları tahliye etmek ve yıkmak ; 4562 say</w:t>
      </w:r>
      <w:r>
        <w:rPr>
          <w:rFonts w:cs="Times New Roman"/>
          <w:sz w:val="24"/>
          <w:szCs w:val="24"/>
        </w:rPr>
        <w:t>ılı Organize Sanayii Bölgeleri K</w:t>
      </w:r>
      <w:r w:rsidRPr="007336B0">
        <w:rPr>
          <w:rFonts w:cs="Times New Roman"/>
          <w:sz w:val="24"/>
          <w:szCs w:val="24"/>
        </w:rPr>
        <w:t>anunuyla Sanayii ve Ticaret Bakanlığına ve Organize Sanayii bölgelerine tanınan yetki ve sorumluluklar ile sivil hava ulaşımına açık havaalanları ve bu havaalanları bünyesinde yer alan tüm tesisler bu kanun kapsamı dışındadır.Büyükşehir ve İlçe Belediyeleri tarım ve hayvancılığı desteklemek amacıyla her türlü faaliyet ve hizmette bulunabilirler.</w:t>
      </w:r>
    </w:p>
    <w:p w:rsidR="00C277AD" w:rsidRPr="00C277AD" w:rsidRDefault="00C277AD" w:rsidP="00C277AD"/>
    <w:p w:rsidR="00C277AD" w:rsidRPr="00C277AD" w:rsidRDefault="00C277AD" w:rsidP="00C277AD"/>
    <w:p w:rsidR="00C277AD" w:rsidRPr="00C277AD" w:rsidRDefault="00C277AD" w:rsidP="00C277AD"/>
    <w:p w:rsidR="00C277AD" w:rsidRPr="00C277AD" w:rsidRDefault="00C277AD" w:rsidP="00C277AD"/>
    <w:p w:rsidR="00C277AD" w:rsidRPr="00C277AD" w:rsidRDefault="00C277AD" w:rsidP="00C277AD"/>
    <w:p w:rsidR="00C277AD" w:rsidRPr="00C277AD" w:rsidRDefault="00C277AD" w:rsidP="00C277AD"/>
    <w:p w:rsidR="00C277AD" w:rsidRPr="00C277AD" w:rsidRDefault="00C277AD" w:rsidP="00C277AD"/>
    <w:p w:rsidR="00C277AD" w:rsidRPr="00C277AD" w:rsidRDefault="00C277AD" w:rsidP="00C277AD"/>
    <w:p w:rsidR="0058566B" w:rsidRDefault="0058566B" w:rsidP="0058566B">
      <w:pPr>
        <w:sectPr w:rsidR="0058566B" w:rsidSect="00675BE7">
          <w:headerReference w:type="first" r:id="rId58"/>
          <w:pgSz w:w="11906" w:h="16838"/>
          <w:pgMar w:top="1417" w:right="1417" w:bottom="1417" w:left="1417" w:header="708" w:footer="708" w:gutter="0"/>
          <w:cols w:space="708"/>
          <w:titlePg/>
          <w:docGrid w:linePitch="360"/>
        </w:sectPr>
      </w:pPr>
    </w:p>
    <w:p w:rsidR="0058566B" w:rsidRDefault="00C978F2" w:rsidP="00C978F2">
      <w:pPr>
        <w:jc w:val="center"/>
        <w:rPr>
          <w:b/>
          <w:sz w:val="32"/>
          <w:szCs w:val="32"/>
        </w:rPr>
      </w:pPr>
      <w:r>
        <w:rPr>
          <w:b/>
          <w:sz w:val="32"/>
          <w:szCs w:val="32"/>
        </w:rPr>
        <w:lastRenderedPageBreak/>
        <w:t>İDAREYE İLİŞKİN BİLGİLER</w:t>
      </w:r>
    </w:p>
    <w:p w:rsidR="00415302" w:rsidRDefault="0058566B" w:rsidP="00415302">
      <w:pPr>
        <w:pStyle w:val="ListeParagraf"/>
        <w:numPr>
          <w:ilvl w:val="0"/>
          <w:numId w:val="4"/>
        </w:numPr>
        <w:rPr>
          <w:b/>
          <w:sz w:val="32"/>
          <w:szCs w:val="32"/>
          <w:u w:val="single"/>
        </w:rPr>
      </w:pPr>
      <w:r w:rsidRPr="0058566B">
        <w:rPr>
          <w:b/>
          <w:sz w:val="32"/>
          <w:szCs w:val="32"/>
          <w:u w:val="single"/>
        </w:rPr>
        <w:t>FİZİKSEL YAPI</w:t>
      </w:r>
    </w:p>
    <w:p w:rsidR="00415302" w:rsidRPr="00EB5897" w:rsidRDefault="00EB5897" w:rsidP="00415302">
      <w:pPr>
        <w:rPr>
          <w:b/>
          <w:szCs w:val="32"/>
        </w:rPr>
      </w:pPr>
      <w:r>
        <w:rPr>
          <w:b/>
          <w:szCs w:val="32"/>
        </w:rPr>
        <w:t xml:space="preserve">        BELEDİYE MÜLKİYETİNDE OLAN FİZİKİ MEKÂNLAR    BELEDİYE MÜLKİYETİNDE OLAN MEKANLAR</w:t>
      </w:r>
    </w:p>
    <w:tbl>
      <w:tblPr>
        <w:tblStyle w:val="TabloKlavuzu"/>
        <w:tblW w:w="9700" w:type="dxa"/>
        <w:tblInd w:w="360" w:type="dxa"/>
        <w:tblLook w:val="04A0" w:firstRow="1" w:lastRow="0" w:firstColumn="1" w:lastColumn="0" w:noHBand="0" w:noVBand="1"/>
      </w:tblPr>
      <w:tblGrid>
        <w:gridCol w:w="620"/>
        <w:gridCol w:w="3352"/>
        <w:gridCol w:w="1286"/>
        <w:gridCol w:w="898"/>
        <w:gridCol w:w="1417"/>
        <w:gridCol w:w="993"/>
        <w:gridCol w:w="1134"/>
      </w:tblGrid>
      <w:tr w:rsidR="00415302" w:rsidTr="00415302">
        <w:tc>
          <w:tcPr>
            <w:tcW w:w="620" w:type="dxa"/>
          </w:tcPr>
          <w:p w:rsidR="00415302" w:rsidRDefault="00415302" w:rsidP="0058566B">
            <w:r>
              <w:t>SIRA NO</w:t>
            </w:r>
          </w:p>
        </w:tc>
        <w:tc>
          <w:tcPr>
            <w:tcW w:w="3352" w:type="dxa"/>
          </w:tcPr>
          <w:p w:rsidR="00415302" w:rsidRPr="0058566B" w:rsidRDefault="00415302" w:rsidP="0058566B">
            <w:pPr>
              <w:jc w:val="center"/>
              <w:rPr>
                <w:b/>
                <w:sz w:val="24"/>
                <w:szCs w:val="24"/>
              </w:rPr>
            </w:pPr>
            <w:r w:rsidRPr="0058566B">
              <w:rPr>
                <w:b/>
                <w:sz w:val="24"/>
                <w:szCs w:val="24"/>
              </w:rPr>
              <w:t>CİNSİ</w:t>
            </w:r>
          </w:p>
        </w:tc>
        <w:tc>
          <w:tcPr>
            <w:tcW w:w="1286" w:type="dxa"/>
          </w:tcPr>
          <w:p w:rsidR="00415302" w:rsidRPr="0058566B" w:rsidRDefault="00415302" w:rsidP="00E440BF">
            <w:pPr>
              <w:jc w:val="center"/>
              <w:rPr>
                <w:b/>
                <w:sz w:val="24"/>
                <w:szCs w:val="24"/>
              </w:rPr>
            </w:pPr>
            <w:r>
              <w:rPr>
                <w:b/>
                <w:sz w:val="24"/>
                <w:szCs w:val="24"/>
              </w:rPr>
              <w:t>TAŞINMAZ SAYISI</w:t>
            </w:r>
          </w:p>
        </w:tc>
        <w:tc>
          <w:tcPr>
            <w:tcW w:w="898" w:type="dxa"/>
          </w:tcPr>
          <w:p w:rsidR="00415302" w:rsidRDefault="00415302" w:rsidP="00E440BF">
            <w:pPr>
              <w:jc w:val="center"/>
              <w:rPr>
                <w:b/>
                <w:sz w:val="24"/>
                <w:szCs w:val="24"/>
              </w:rPr>
            </w:pPr>
            <w:r>
              <w:rPr>
                <w:b/>
                <w:sz w:val="24"/>
                <w:szCs w:val="24"/>
              </w:rPr>
              <w:t>SIRA NO</w:t>
            </w:r>
          </w:p>
        </w:tc>
        <w:tc>
          <w:tcPr>
            <w:tcW w:w="1417" w:type="dxa"/>
          </w:tcPr>
          <w:p w:rsidR="00415302" w:rsidRDefault="00415302" w:rsidP="00E440BF">
            <w:pPr>
              <w:jc w:val="center"/>
              <w:rPr>
                <w:b/>
                <w:sz w:val="24"/>
                <w:szCs w:val="24"/>
              </w:rPr>
            </w:pPr>
            <w:r>
              <w:rPr>
                <w:b/>
                <w:sz w:val="24"/>
                <w:szCs w:val="24"/>
              </w:rPr>
              <w:t>TAM PAYLI TAPU SAYISI</w:t>
            </w:r>
          </w:p>
        </w:tc>
        <w:tc>
          <w:tcPr>
            <w:tcW w:w="993" w:type="dxa"/>
          </w:tcPr>
          <w:p w:rsidR="00415302" w:rsidRDefault="00415302" w:rsidP="00E440BF">
            <w:pPr>
              <w:jc w:val="center"/>
              <w:rPr>
                <w:b/>
                <w:sz w:val="24"/>
                <w:szCs w:val="24"/>
              </w:rPr>
            </w:pPr>
            <w:r>
              <w:rPr>
                <w:b/>
                <w:sz w:val="24"/>
                <w:szCs w:val="24"/>
              </w:rPr>
              <w:t>HİSSELİ TAPU</w:t>
            </w:r>
          </w:p>
        </w:tc>
        <w:tc>
          <w:tcPr>
            <w:tcW w:w="1134" w:type="dxa"/>
          </w:tcPr>
          <w:p w:rsidR="00415302" w:rsidRDefault="00415302" w:rsidP="00E440BF">
            <w:pPr>
              <w:jc w:val="center"/>
              <w:rPr>
                <w:b/>
                <w:sz w:val="24"/>
                <w:szCs w:val="24"/>
              </w:rPr>
            </w:pPr>
            <w:r>
              <w:rPr>
                <w:b/>
                <w:sz w:val="24"/>
                <w:szCs w:val="24"/>
              </w:rPr>
              <w:t>TOPLAM TAPU SAYISI</w:t>
            </w:r>
          </w:p>
        </w:tc>
      </w:tr>
      <w:tr w:rsidR="00415302" w:rsidTr="00415302">
        <w:tc>
          <w:tcPr>
            <w:tcW w:w="620" w:type="dxa"/>
          </w:tcPr>
          <w:p w:rsidR="00415302" w:rsidRDefault="00415302" w:rsidP="0058566B">
            <w:pPr>
              <w:jc w:val="center"/>
            </w:pPr>
            <w:r>
              <w:t xml:space="preserve"> 1</w:t>
            </w:r>
          </w:p>
        </w:tc>
        <w:tc>
          <w:tcPr>
            <w:tcW w:w="3352" w:type="dxa"/>
          </w:tcPr>
          <w:p w:rsidR="00415302" w:rsidRDefault="00415302" w:rsidP="0058566B">
            <w:r>
              <w:t>Atık parsel, çalılık, dere, yol boşluğu vs.</w:t>
            </w:r>
          </w:p>
        </w:tc>
        <w:tc>
          <w:tcPr>
            <w:tcW w:w="1286" w:type="dxa"/>
          </w:tcPr>
          <w:p w:rsidR="00415302" w:rsidRDefault="00415302" w:rsidP="000A07B8">
            <w:pPr>
              <w:jc w:val="center"/>
            </w:pPr>
            <w:r>
              <w:t>17</w:t>
            </w:r>
          </w:p>
        </w:tc>
        <w:tc>
          <w:tcPr>
            <w:tcW w:w="898" w:type="dxa"/>
          </w:tcPr>
          <w:p w:rsidR="00415302" w:rsidRDefault="00415302" w:rsidP="000A07B8">
            <w:pPr>
              <w:jc w:val="center"/>
            </w:pPr>
            <w:r>
              <w:t>1</w:t>
            </w:r>
          </w:p>
        </w:tc>
        <w:tc>
          <w:tcPr>
            <w:tcW w:w="1417" w:type="dxa"/>
          </w:tcPr>
          <w:p w:rsidR="00415302" w:rsidRDefault="00415302" w:rsidP="000A07B8">
            <w:pPr>
              <w:jc w:val="center"/>
            </w:pPr>
            <w:r>
              <w:t>2215</w:t>
            </w:r>
          </w:p>
        </w:tc>
        <w:tc>
          <w:tcPr>
            <w:tcW w:w="993" w:type="dxa"/>
          </w:tcPr>
          <w:p w:rsidR="00415302" w:rsidRDefault="00415302" w:rsidP="000A07B8">
            <w:pPr>
              <w:jc w:val="center"/>
            </w:pPr>
            <w:r>
              <w:t>402</w:t>
            </w:r>
          </w:p>
        </w:tc>
        <w:tc>
          <w:tcPr>
            <w:tcW w:w="1134" w:type="dxa"/>
          </w:tcPr>
          <w:p w:rsidR="00415302" w:rsidRDefault="00415302" w:rsidP="000A07B8">
            <w:pPr>
              <w:jc w:val="center"/>
            </w:pPr>
            <w:r>
              <w:t>2617</w:t>
            </w:r>
          </w:p>
        </w:tc>
      </w:tr>
      <w:tr w:rsidR="00415302" w:rsidTr="00415302">
        <w:trPr>
          <w:gridAfter w:val="4"/>
          <w:wAfter w:w="4442" w:type="dxa"/>
        </w:trPr>
        <w:tc>
          <w:tcPr>
            <w:tcW w:w="620" w:type="dxa"/>
          </w:tcPr>
          <w:p w:rsidR="00415302" w:rsidRDefault="00415302" w:rsidP="0058566B">
            <w:pPr>
              <w:jc w:val="center"/>
            </w:pPr>
            <w:r>
              <w:t>2</w:t>
            </w:r>
          </w:p>
        </w:tc>
        <w:tc>
          <w:tcPr>
            <w:tcW w:w="3352" w:type="dxa"/>
          </w:tcPr>
          <w:p w:rsidR="00415302" w:rsidRDefault="00415302" w:rsidP="0058566B">
            <w:r>
              <w:t>Tarla/bahçe</w:t>
            </w:r>
          </w:p>
        </w:tc>
        <w:tc>
          <w:tcPr>
            <w:tcW w:w="1286" w:type="dxa"/>
          </w:tcPr>
          <w:p w:rsidR="00415302" w:rsidRDefault="00415302" w:rsidP="000A07B8">
            <w:pPr>
              <w:jc w:val="center"/>
            </w:pPr>
            <w:r>
              <w:t>164</w:t>
            </w:r>
          </w:p>
        </w:tc>
      </w:tr>
      <w:tr w:rsidR="00415302" w:rsidTr="00415302">
        <w:trPr>
          <w:gridAfter w:val="4"/>
          <w:wAfter w:w="4442" w:type="dxa"/>
        </w:trPr>
        <w:tc>
          <w:tcPr>
            <w:tcW w:w="620" w:type="dxa"/>
          </w:tcPr>
          <w:p w:rsidR="00415302" w:rsidRDefault="00415302" w:rsidP="0058566B">
            <w:pPr>
              <w:jc w:val="center"/>
            </w:pPr>
            <w:r>
              <w:t>3</w:t>
            </w:r>
          </w:p>
        </w:tc>
        <w:tc>
          <w:tcPr>
            <w:tcW w:w="3352" w:type="dxa"/>
          </w:tcPr>
          <w:p w:rsidR="00415302" w:rsidRDefault="00415302" w:rsidP="0058566B">
            <w:r>
              <w:t>Zeytinlik/cevizlik/kestanelik/incirlik</w:t>
            </w:r>
          </w:p>
        </w:tc>
        <w:tc>
          <w:tcPr>
            <w:tcW w:w="1286" w:type="dxa"/>
          </w:tcPr>
          <w:p w:rsidR="00415302" w:rsidRDefault="00415302" w:rsidP="000A07B8">
            <w:pPr>
              <w:jc w:val="center"/>
            </w:pPr>
            <w:r>
              <w:t>323</w:t>
            </w:r>
          </w:p>
        </w:tc>
      </w:tr>
      <w:tr w:rsidR="00415302" w:rsidTr="00415302">
        <w:trPr>
          <w:gridAfter w:val="4"/>
          <w:wAfter w:w="4442" w:type="dxa"/>
        </w:trPr>
        <w:tc>
          <w:tcPr>
            <w:tcW w:w="620" w:type="dxa"/>
          </w:tcPr>
          <w:p w:rsidR="00415302" w:rsidRDefault="00415302" w:rsidP="00E440BF">
            <w:pPr>
              <w:jc w:val="center"/>
            </w:pPr>
            <w:r>
              <w:t>4</w:t>
            </w:r>
          </w:p>
        </w:tc>
        <w:tc>
          <w:tcPr>
            <w:tcW w:w="3352" w:type="dxa"/>
          </w:tcPr>
          <w:p w:rsidR="00415302" w:rsidRDefault="00415302" w:rsidP="00E440BF">
            <w:r>
              <w:t>Arsa</w:t>
            </w:r>
          </w:p>
        </w:tc>
        <w:tc>
          <w:tcPr>
            <w:tcW w:w="1286" w:type="dxa"/>
          </w:tcPr>
          <w:p w:rsidR="00415302" w:rsidRDefault="00415302" w:rsidP="00E440BF">
            <w:pPr>
              <w:jc w:val="center"/>
            </w:pPr>
            <w:r>
              <w:t>1460</w:t>
            </w:r>
          </w:p>
        </w:tc>
      </w:tr>
      <w:tr w:rsidR="00415302" w:rsidTr="00415302">
        <w:trPr>
          <w:gridAfter w:val="4"/>
          <w:wAfter w:w="4442" w:type="dxa"/>
        </w:trPr>
        <w:tc>
          <w:tcPr>
            <w:tcW w:w="620" w:type="dxa"/>
          </w:tcPr>
          <w:p w:rsidR="00415302" w:rsidRDefault="00415302" w:rsidP="0058566B">
            <w:pPr>
              <w:jc w:val="center"/>
            </w:pPr>
            <w:r>
              <w:t>5</w:t>
            </w:r>
          </w:p>
        </w:tc>
        <w:tc>
          <w:tcPr>
            <w:tcW w:w="3352" w:type="dxa"/>
          </w:tcPr>
          <w:p w:rsidR="00415302" w:rsidRDefault="00415302" w:rsidP="0058566B">
            <w:r>
              <w:t>Yol, park, metdan, spor alanı vs.</w:t>
            </w:r>
          </w:p>
        </w:tc>
        <w:tc>
          <w:tcPr>
            <w:tcW w:w="1286" w:type="dxa"/>
          </w:tcPr>
          <w:p w:rsidR="00415302" w:rsidRDefault="00415302" w:rsidP="000A07B8">
            <w:pPr>
              <w:jc w:val="center"/>
            </w:pPr>
            <w:r>
              <w:t>144</w:t>
            </w:r>
          </w:p>
        </w:tc>
      </w:tr>
      <w:tr w:rsidR="00415302" w:rsidTr="00415302">
        <w:trPr>
          <w:gridAfter w:val="4"/>
          <w:wAfter w:w="4442" w:type="dxa"/>
        </w:trPr>
        <w:tc>
          <w:tcPr>
            <w:tcW w:w="620" w:type="dxa"/>
          </w:tcPr>
          <w:p w:rsidR="00415302" w:rsidRDefault="00415302" w:rsidP="0058566B">
            <w:pPr>
              <w:jc w:val="center"/>
            </w:pPr>
            <w:r>
              <w:t>6</w:t>
            </w:r>
          </w:p>
        </w:tc>
        <w:tc>
          <w:tcPr>
            <w:tcW w:w="3352" w:type="dxa"/>
          </w:tcPr>
          <w:p w:rsidR="00415302" w:rsidRDefault="00415302" w:rsidP="0058566B">
            <w:r>
              <w:t>Yapı</w:t>
            </w:r>
          </w:p>
        </w:tc>
        <w:tc>
          <w:tcPr>
            <w:tcW w:w="1286" w:type="dxa"/>
          </w:tcPr>
          <w:p w:rsidR="00415302" w:rsidRDefault="00415302" w:rsidP="000A07B8">
            <w:pPr>
              <w:jc w:val="center"/>
            </w:pPr>
            <w:r>
              <w:t>458</w:t>
            </w:r>
          </w:p>
        </w:tc>
      </w:tr>
      <w:tr w:rsidR="00415302" w:rsidTr="00415302">
        <w:trPr>
          <w:gridAfter w:val="4"/>
          <w:wAfter w:w="4442" w:type="dxa"/>
        </w:trPr>
        <w:tc>
          <w:tcPr>
            <w:tcW w:w="620" w:type="dxa"/>
          </w:tcPr>
          <w:p w:rsidR="00415302" w:rsidRDefault="00415302" w:rsidP="0058566B">
            <w:pPr>
              <w:jc w:val="center"/>
            </w:pPr>
            <w:r>
              <w:t>7</w:t>
            </w:r>
          </w:p>
        </w:tc>
        <w:tc>
          <w:tcPr>
            <w:tcW w:w="3352" w:type="dxa"/>
          </w:tcPr>
          <w:p w:rsidR="00415302" w:rsidRDefault="00415302" w:rsidP="0058566B">
            <w:r>
              <w:t>Trafo, pilon vs.</w:t>
            </w:r>
          </w:p>
        </w:tc>
        <w:tc>
          <w:tcPr>
            <w:tcW w:w="1286" w:type="dxa"/>
          </w:tcPr>
          <w:p w:rsidR="00415302" w:rsidRDefault="00415302" w:rsidP="000A07B8">
            <w:pPr>
              <w:jc w:val="center"/>
            </w:pPr>
            <w:r>
              <w:t>51</w:t>
            </w:r>
          </w:p>
        </w:tc>
      </w:tr>
      <w:tr w:rsidR="00415302" w:rsidTr="00415302">
        <w:trPr>
          <w:gridAfter w:val="4"/>
          <w:wAfter w:w="4442" w:type="dxa"/>
        </w:trPr>
        <w:tc>
          <w:tcPr>
            <w:tcW w:w="3972" w:type="dxa"/>
            <w:gridSpan w:val="2"/>
          </w:tcPr>
          <w:p w:rsidR="00415302" w:rsidRPr="0058566B" w:rsidRDefault="00415302" w:rsidP="0058566B">
            <w:pPr>
              <w:jc w:val="center"/>
              <w:rPr>
                <w:b/>
              </w:rPr>
            </w:pPr>
            <w:r w:rsidRPr="0058566B">
              <w:rPr>
                <w:b/>
              </w:rPr>
              <w:t>TOPLAM</w:t>
            </w:r>
          </w:p>
        </w:tc>
        <w:tc>
          <w:tcPr>
            <w:tcW w:w="1286" w:type="dxa"/>
          </w:tcPr>
          <w:p w:rsidR="00415302" w:rsidRDefault="00415302" w:rsidP="000A07B8">
            <w:pPr>
              <w:jc w:val="center"/>
            </w:pPr>
            <w:r>
              <w:t>2617</w:t>
            </w:r>
          </w:p>
        </w:tc>
      </w:tr>
    </w:tbl>
    <w:p w:rsidR="0011378B" w:rsidRPr="00C277AD" w:rsidRDefault="0011378B" w:rsidP="0058566B"/>
    <w:tbl>
      <w:tblPr>
        <w:tblW w:w="10227" w:type="dxa"/>
        <w:tblInd w:w="-10" w:type="dxa"/>
        <w:tblCellMar>
          <w:left w:w="70" w:type="dxa"/>
          <w:right w:w="70" w:type="dxa"/>
        </w:tblCellMar>
        <w:tblLook w:val="04A0" w:firstRow="1" w:lastRow="0" w:firstColumn="1" w:lastColumn="0" w:noHBand="0" w:noVBand="1"/>
      </w:tblPr>
      <w:tblGrid>
        <w:gridCol w:w="3857"/>
        <w:gridCol w:w="2413"/>
        <w:gridCol w:w="2027"/>
        <w:gridCol w:w="1930"/>
      </w:tblGrid>
      <w:tr w:rsidR="005F64AC" w:rsidRPr="001D0EE3" w:rsidTr="00B618C0">
        <w:trPr>
          <w:trHeight w:val="247"/>
        </w:trPr>
        <w:tc>
          <w:tcPr>
            <w:tcW w:w="3857" w:type="dxa"/>
            <w:vMerge w:val="restart"/>
            <w:tcBorders>
              <w:top w:val="single" w:sz="12" w:space="0" w:color="auto"/>
              <w:left w:val="single" w:sz="4" w:space="0" w:color="auto"/>
              <w:bottom w:val="single" w:sz="12" w:space="0" w:color="auto"/>
              <w:right w:val="single" w:sz="12" w:space="0" w:color="auto"/>
            </w:tcBorders>
            <w:shd w:val="clear" w:color="auto" w:fill="FFC000"/>
            <w:vAlign w:val="center"/>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b/>
                <w:color w:val="000000"/>
                <w:lang w:eastAsia="tr-TR"/>
              </w:rPr>
              <w:t>ARAÇ CİNSİ</w:t>
            </w:r>
          </w:p>
        </w:tc>
        <w:tc>
          <w:tcPr>
            <w:tcW w:w="4440" w:type="dxa"/>
            <w:gridSpan w:val="2"/>
            <w:tcBorders>
              <w:top w:val="single" w:sz="12" w:space="0" w:color="auto"/>
              <w:left w:val="single" w:sz="12" w:space="0" w:color="auto"/>
              <w:bottom w:val="single" w:sz="12" w:space="0" w:color="auto"/>
              <w:right w:val="single" w:sz="4" w:space="0" w:color="auto"/>
            </w:tcBorders>
            <w:shd w:val="clear" w:color="auto" w:fill="FFE599" w:themeFill="accent4" w:themeFillTint="66"/>
            <w:noWrap/>
            <w:vAlign w:val="bottom"/>
          </w:tcPr>
          <w:p w:rsidR="005F64AC" w:rsidRPr="001D0EE3" w:rsidRDefault="005F64AC" w:rsidP="00B618C0">
            <w:pPr>
              <w:spacing w:after="0" w:line="240" w:lineRule="auto"/>
              <w:jc w:val="center"/>
              <w:rPr>
                <w:rFonts w:eastAsia="Times New Roman"/>
                <w:b/>
                <w:color w:val="000000"/>
                <w:lang w:eastAsia="tr-TR"/>
              </w:rPr>
            </w:pPr>
            <w:r w:rsidRPr="001D0EE3">
              <w:rPr>
                <w:rFonts w:eastAsia="Times New Roman"/>
                <w:b/>
                <w:color w:val="000000"/>
                <w:lang w:eastAsia="tr-TR"/>
              </w:rPr>
              <w:t>MÜLKİYET DURUMU</w:t>
            </w:r>
          </w:p>
        </w:tc>
        <w:tc>
          <w:tcPr>
            <w:tcW w:w="1930" w:type="dxa"/>
            <w:vMerge w:val="restart"/>
            <w:tcBorders>
              <w:top w:val="single" w:sz="12" w:space="0" w:color="auto"/>
              <w:left w:val="single" w:sz="4" w:space="0" w:color="auto"/>
              <w:bottom w:val="single" w:sz="12" w:space="0" w:color="auto"/>
              <w:right w:val="single" w:sz="12" w:space="0" w:color="auto"/>
            </w:tcBorders>
            <w:shd w:val="clear" w:color="auto" w:fill="FFC000"/>
            <w:vAlign w:val="center"/>
          </w:tcPr>
          <w:p w:rsidR="005F64AC" w:rsidRPr="001D0EE3" w:rsidRDefault="005F64AC" w:rsidP="00B618C0">
            <w:pPr>
              <w:spacing w:after="0" w:line="240" w:lineRule="auto"/>
              <w:rPr>
                <w:rFonts w:eastAsia="Times New Roman"/>
                <w:color w:val="000000"/>
                <w:lang w:eastAsia="tr-TR"/>
              </w:rPr>
            </w:pPr>
            <w:r w:rsidRPr="001D0EE3">
              <w:rPr>
                <w:rFonts w:eastAsia="Times New Roman"/>
                <w:color w:val="000000"/>
                <w:lang w:eastAsia="tr-TR"/>
              </w:rPr>
              <w:t>TOPLAM</w:t>
            </w:r>
          </w:p>
        </w:tc>
      </w:tr>
      <w:tr w:rsidR="005F64AC" w:rsidRPr="001D0EE3" w:rsidTr="00B618C0">
        <w:trPr>
          <w:trHeight w:val="247"/>
        </w:trPr>
        <w:tc>
          <w:tcPr>
            <w:tcW w:w="3857" w:type="dxa"/>
            <w:vMerge/>
            <w:tcBorders>
              <w:top w:val="single" w:sz="8" w:space="0" w:color="auto"/>
              <w:left w:val="single" w:sz="4" w:space="0" w:color="auto"/>
              <w:bottom w:val="single" w:sz="12" w:space="0" w:color="auto"/>
              <w:right w:val="single" w:sz="12" w:space="0" w:color="auto"/>
            </w:tcBorders>
            <w:shd w:val="clear" w:color="auto" w:fill="FFC000"/>
            <w:vAlign w:val="center"/>
            <w:hideMark/>
          </w:tcPr>
          <w:p w:rsidR="005F64AC" w:rsidRPr="001D0EE3" w:rsidRDefault="005F64AC" w:rsidP="00B618C0">
            <w:pPr>
              <w:spacing w:after="0" w:line="240" w:lineRule="auto"/>
              <w:jc w:val="center"/>
              <w:rPr>
                <w:rFonts w:eastAsia="Times New Roman"/>
                <w:color w:val="000000"/>
                <w:lang w:eastAsia="tr-TR"/>
              </w:rPr>
            </w:pPr>
          </w:p>
        </w:tc>
        <w:tc>
          <w:tcPr>
            <w:tcW w:w="2413" w:type="dxa"/>
            <w:tcBorders>
              <w:top w:val="single" w:sz="2" w:space="0" w:color="auto"/>
              <w:left w:val="single" w:sz="12" w:space="0" w:color="auto"/>
              <w:bottom w:val="single" w:sz="12" w:space="0" w:color="auto"/>
              <w:right w:val="single" w:sz="4" w:space="0" w:color="auto"/>
            </w:tcBorders>
            <w:shd w:val="clear" w:color="auto" w:fill="FFE599" w:themeFill="accent4" w:themeFillTint="66"/>
            <w:noWrap/>
            <w:vAlign w:val="center"/>
            <w:hideMark/>
          </w:tcPr>
          <w:p w:rsidR="005F64AC" w:rsidRPr="001D0EE3" w:rsidRDefault="005F64AC" w:rsidP="00B618C0">
            <w:pPr>
              <w:spacing w:after="0" w:line="240" w:lineRule="auto"/>
              <w:jc w:val="center"/>
              <w:rPr>
                <w:rFonts w:eastAsia="Times New Roman"/>
                <w:b/>
                <w:color w:val="000000"/>
                <w:lang w:eastAsia="tr-TR"/>
              </w:rPr>
            </w:pPr>
            <w:r w:rsidRPr="001D0EE3">
              <w:rPr>
                <w:rFonts w:eastAsia="Times New Roman"/>
                <w:b/>
                <w:color w:val="000000"/>
                <w:lang w:eastAsia="tr-TR"/>
              </w:rPr>
              <w:t>KENDİ MALİMIZ</w:t>
            </w:r>
          </w:p>
        </w:tc>
        <w:tc>
          <w:tcPr>
            <w:tcW w:w="2027" w:type="dxa"/>
            <w:tcBorders>
              <w:top w:val="nil"/>
              <w:left w:val="nil"/>
              <w:bottom w:val="single" w:sz="12" w:space="0" w:color="auto"/>
              <w:right w:val="single" w:sz="4" w:space="0" w:color="auto"/>
            </w:tcBorders>
            <w:shd w:val="clear" w:color="auto" w:fill="FFE599" w:themeFill="accent4" w:themeFillTint="66"/>
            <w:noWrap/>
            <w:vAlign w:val="center"/>
            <w:hideMark/>
          </w:tcPr>
          <w:p w:rsidR="005F64AC" w:rsidRPr="001D0EE3" w:rsidRDefault="005F64AC" w:rsidP="00B618C0">
            <w:pPr>
              <w:spacing w:after="0" w:line="240" w:lineRule="auto"/>
              <w:jc w:val="center"/>
              <w:rPr>
                <w:rFonts w:eastAsia="Times New Roman"/>
                <w:b/>
                <w:color w:val="000000"/>
                <w:lang w:eastAsia="tr-TR"/>
              </w:rPr>
            </w:pPr>
            <w:r w:rsidRPr="001D0EE3">
              <w:rPr>
                <w:rFonts w:eastAsia="Times New Roman"/>
                <w:b/>
                <w:color w:val="000000"/>
                <w:lang w:eastAsia="tr-TR"/>
              </w:rPr>
              <w:t>KİRALIK</w:t>
            </w:r>
          </w:p>
        </w:tc>
        <w:tc>
          <w:tcPr>
            <w:tcW w:w="1930" w:type="dxa"/>
            <w:vMerge/>
            <w:tcBorders>
              <w:top w:val="single" w:sz="8" w:space="0" w:color="auto"/>
              <w:left w:val="single" w:sz="4" w:space="0" w:color="auto"/>
              <w:bottom w:val="single" w:sz="12" w:space="0" w:color="auto"/>
              <w:right w:val="single" w:sz="12" w:space="0" w:color="auto"/>
            </w:tcBorders>
            <w:shd w:val="clear" w:color="auto" w:fill="FFC000"/>
            <w:vAlign w:val="center"/>
            <w:hideMark/>
          </w:tcPr>
          <w:p w:rsidR="005F64AC" w:rsidRPr="001D0EE3" w:rsidRDefault="005F64AC" w:rsidP="00B618C0">
            <w:pPr>
              <w:spacing w:after="0" w:line="240" w:lineRule="auto"/>
              <w:rPr>
                <w:rFonts w:eastAsia="Times New Roman"/>
                <w:color w:val="000000"/>
                <w:lang w:eastAsia="tr-TR"/>
              </w:rPr>
            </w:pPr>
          </w:p>
        </w:tc>
      </w:tr>
      <w:tr w:rsidR="005F64AC" w:rsidRPr="001D0EE3" w:rsidTr="00B618C0">
        <w:trPr>
          <w:trHeight w:val="327"/>
        </w:trPr>
        <w:tc>
          <w:tcPr>
            <w:tcW w:w="3857" w:type="dxa"/>
            <w:tcBorders>
              <w:top w:val="single" w:sz="12" w:space="0" w:color="auto"/>
              <w:left w:val="single" w:sz="12" w:space="0" w:color="auto"/>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Binek Oto</w:t>
            </w:r>
          </w:p>
        </w:tc>
        <w:tc>
          <w:tcPr>
            <w:tcW w:w="2413" w:type="dxa"/>
            <w:tcBorders>
              <w:top w:val="single" w:sz="12" w:space="0" w:color="auto"/>
              <w:left w:val="nil"/>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15</w:t>
            </w:r>
          </w:p>
        </w:tc>
        <w:tc>
          <w:tcPr>
            <w:tcW w:w="2027" w:type="dxa"/>
            <w:tcBorders>
              <w:top w:val="single" w:sz="12" w:space="0" w:color="auto"/>
              <w:left w:val="nil"/>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17</w:t>
            </w:r>
          </w:p>
        </w:tc>
        <w:tc>
          <w:tcPr>
            <w:tcW w:w="1930" w:type="dxa"/>
            <w:tcBorders>
              <w:top w:val="single" w:sz="12" w:space="0" w:color="auto"/>
              <w:left w:val="nil"/>
              <w:bottom w:val="single" w:sz="4" w:space="0" w:color="auto"/>
              <w:right w:val="single" w:sz="12" w:space="0" w:color="auto"/>
            </w:tcBorders>
            <w:shd w:val="clear" w:color="auto" w:fill="auto"/>
            <w:noWrap/>
            <w:vAlign w:val="bottom"/>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32</w:t>
            </w:r>
          </w:p>
        </w:tc>
      </w:tr>
      <w:tr w:rsidR="005F64AC" w:rsidRPr="001D0EE3" w:rsidTr="00B618C0">
        <w:trPr>
          <w:trHeight w:val="327"/>
        </w:trPr>
        <w:tc>
          <w:tcPr>
            <w:tcW w:w="3857" w:type="dxa"/>
            <w:tcBorders>
              <w:top w:val="nil"/>
              <w:left w:val="single" w:sz="12" w:space="0" w:color="auto"/>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Pick-Up</w:t>
            </w:r>
          </w:p>
        </w:tc>
        <w:tc>
          <w:tcPr>
            <w:tcW w:w="2413" w:type="dxa"/>
            <w:tcBorders>
              <w:top w:val="nil"/>
              <w:left w:val="nil"/>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1</w:t>
            </w:r>
          </w:p>
        </w:tc>
        <w:tc>
          <w:tcPr>
            <w:tcW w:w="2027" w:type="dxa"/>
            <w:tcBorders>
              <w:top w:val="nil"/>
              <w:left w:val="nil"/>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16</w:t>
            </w:r>
          </w:p>
        </w:tc>
        <w:tc>
          <w:tcPr>
            <w:tcW w:w="1930" w:type="dxa"/>
            <w:tcBorders>
              <w:top w:val="nil"/>
              <w:left w:val="nil"/>
              <w:bottom w:val="single" w:sz="4" w:space="0" w:color="auto"/>
              <w:right w:val="single" w:sz="12" w:space="0" w:color="auto"/>
            </w:tcBorders>
            <w:shd w:val="clear" w:color="auto" w:fill="auto"/>
            <w:noWrap/>
            <w:vAlign w:val="bottom"/>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17</w:t>
            </w:r>
          </w:p>
        </w:tc>
      </w:tr>
      <w:tr w:rsidR="005F64AC" w:rsidRPr="001D0EE3" w:rsidTr="00B618C0">
        <w:trPr>
          <w:trHeight w:val="327"/>
        </w:trPr>
        <w:tc>
          <w:tcPr>
            <w:tcW w:w="3857" w:type="dxa"/>
            <w:tcBorders>
              <w:top w:val="nil"/>
              <w:left w:val="single" w:sz="12" w:space="0" w:color="auto"/>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Kamyonet (Hafif Ticari-Doblo)</w:t>
            </w:r>
          </w:p>
        </w:tc>
        <w:tc>
          <w:tcPr>
            <w:tcW w:w="2413" w:type="dxa"/>
            <w:tcBorders>
              <w:top w:val="nil"/>
              <w:left w:val="nil"/>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0</w:t>
            </w:r>
          </w:p>
        </w:tc>
        <w:tc>
          <w:tcPr>
            <w:tcW w:w="2027" w:type="dxa"/>
            <w:tcBorders>
              <w:top w:val="nil"/>
              <w:left w:val="nil"/>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35</w:t>
            </w:r>
          </w:p>
        </w:tc>
        <w:tc>
          <w:tcPr>
            <w:tcW w:w="1930" w:type="dxa"/>
            <w:tcBorders>
              <w:top w:val="nil"/>
              <w:left w:val="nil"/>
              <w:bottom w:val="single" w:sz="4" w:space="0" w:color="auto"/>
              <w:right w:val="single" w:sz="12" w:space="0" w:color="auto"/>
            </w:tcBorders>
            <w:shd w:val="clear" w:color="auto" w:fill="auto"/>
            <w:noWrap/>
            <w:vAlign w:val="bottom"/>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35</w:t>
            </w:r>
          </w:p>
        </w:tc>
      </w:tr>
      <w:tr w:rsidR="005F64AC" w:rsidRPr="001D0EE3" w:rsidTr="00B618C0">
        <w:trPr>
          <w:trHeight w:val="327"/>
        </w:trPr>
        <w:tc>
          <w:tcPr>
            <w:tcW w:w="3857" w:type="dxa"/>
            <w:tcBorders>
              <w:top w:val="nil"/>
              <w:left w:val="single" w:sz="12" w:space="0" w:color="auto"/>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Kamyonet (Kapalı Kasa Panel Van)</w:t>
            </w:r>
          </w:p>
        </w:tc>
        <w:tc>
          <w:tcPr>
            <w:tcW w:w="2413" w:type="dxa"/>
            <w:tcBorders>
              <w:top w:val="nil"/>
              <w:left w:val="nil"/>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2</w:t>
            </w:r>
          </w:p>
        </w:tc>
        <w:tc>
          <w:tcPr>
            <w:tcW w:w="2027" w:type="dxa"/>
            <w:tcBorders>
              <w:top w:val="nil"/>
              <w:left w:val="nil"/>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1</w:t>
            </w:r>
          </w:p>
        </w:tc>
        <w:tc>
          <w:tcPr>
            <w:tcW w:w="1930" w:type="dxa"/>
            <w:tcBorders>
              <w:top w:val="nil"/>
              <w:left w:val="nil"/>
              <w:bottom w:val="single" w:sz="4" w:space="0" w:color="auto"/>
              <w:right w:val="single" w:sz="12" w:space="0" w:color="auto"/>
            </w:tcBorders>
            <w:shd w:val="clear" w:color="auto" w:fill="auto"/>
            <w:noWrap/>
            <w:vAlign w:val="bottom"/>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3</w:t>
            </w:r>
          </w:p>
        </w:tc>
      </w:tr>
      <w:tr w:rsidR="005F64AC" w:rsidRPr="001D0EE3" w:rsidTr="00B618C0">
        <w:trPr>
          <w:trHeight w:val="327"/>
        </w:trPr>
        <w:tc>
          <w:tcPr>
            <w:tcW w:w="3857" w:type="dxa"/>
            <w:tcBorders>
              <w:top w:val="nil"/>
              <w:left w:val="single" w:sz="12" w:space="0" w:color="auto"/>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Kamyonet (Açık Kasa)</w:t>
            </w:r>
          </w:p>
        </w:tc>
        <w:tc>
          <w:tcPr>
            <w:tcW w:w="2413" w:type="dxa"/>
            <w:tcBorders>
              <w:top w:val="nil"/>
              <w:left w:val="nil"/>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3</w:t>
            </w:r>
          </w:p>
        </w:tc>
        <w:tc>
          <w:tcPr>
            <w:tcW w:w="2027" w:type="dxa"/>
            <w:tcBorders>
              <w:top w:val="nil"/>
              <w:left w:val="nil"/>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16</w:t>
            </w:r>
          </w:p>
        </w:tc>
        <w:tc>
          <w:tcPr>
            <w:tcW w:w="1930" w:type="dxa"/>
            <w:tcBorders>
              <w:top w:val="nil"/>
              <w:left w:val="nil"/>
              <w:bottom w:val="single" w:sz="4" w:space="0" w:color="auto"/>
              <w:right w:val="single" w:sz="12" w:space="0" w:color="auto"/>
            </w:tcBorders>
            <w:shd w:val="clear" w:color="auto" w:fill="auto"/>
            <w:noWrap/>
            <w:vAlign w:val="bottom"/>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19</w:t>
            </w:r>
          </w:p>
        </w:tc>
      </w:tr>
      <w:tr w:rsidR="005F64AC" w:rsidRPr="001D0EE3" w:rsidTr="00B618C0">
        <w:trPr>
          <w:trHeight w:val="327"/>
        </w:trPr>
        <w:tc>
          <w:tcPr>
            <w:tcW w:w="3857" w:type="dxa"/>
            <w:tcBorders>
              <w:top w:val="nil"/>
              <w:left w:val="single" w:sz="12" w:space="0" w:color="auto"/>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Kamyon</w:t>
            </w:r>
          </w:p>
        </w:tc>
        <w:tc>
          <w:tcPr>
            <w:tcW w:w="2413" w:type="dxa"/>
            <w:tcBorders>
              <w:top w:val="nil"/>
              <w:left w:val="nil"/>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21</w:t>
            </w:r>
          </w:p>
        </w:tc>
        <w:tc>
          <w:tcPr>
            <w:tcW w:w="2027" w:type="dxa"/>
            <w:tcBorders>
              <w:top w:val="nil"/>
              <w:left w:val="nil"/>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7</w:t>
            </w:r>
          </w:p>
        </w:tc>
        <w:tc>
          <w:tcPr>
            <w:tcW w:w="1930" w:type="dxa"/>
            <w:tcBorders>
              <w:top w:val="nil"/>
              <w:left w:val="nil"/>
              <w:bottom w:val="single" w:sz="4" w:space="0" w:color="auto"/>
              <w:right w:val="single" w:sz="12" w:space="0" w:color="auto"/>
            </w:tcBorders>
            <w:shd w:val="clear" w:color="auto" w:fill="auto"/>
            <w:noWrap/>
            <w:vAlign w:val="bottom"/>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28</w:t>
            </w:r>
          </w:p>
        </w:tc>
      </w:tr>
      <w:tr w:rsidR="005F64AC" w:rsidRPr="001D0EE3" w:rsidTr="00B618C0">
        <w:trPr>
          <w:trHeight w:val="327"/>
        </w:trPr>
        <w:tc>
          <w:tcPr>
            <w:tcW w:w="3857" w:type="dxa"/>
            <w:tcBorders>
              <w:top w:val="nil"/>
              <w:left w:val="single" w:sz="12" w:space="0" w:color="auto"/>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Minibüs</w:t>
            </w:r>
          </w:p>
        </w:tc>
        <w:tc>
          <w:tcPr>
            <w:tcW w:w="2413" w:type="dxa"/>
            <w:tcBorders>
              <w:top w:val="nil"/>
              <w:left w:val="nil"/>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0</w:t>
            </w:r>
          </w:p>
        </w:tc>
        <w:tc>
          <w:tcPr>
            <w:tcW w:w="2027" w:type="dxa"/>
            <w:tcBorders>
              <w:top w:val="nil"/>
              <w:left w:val="nil"/>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2</w:t>
            </w:r>
          </w:p>
        </w:tc>
        <w:tc>
          <w:tcPr>
            <w:tcW w:w="1930" w:type="dxa"/>
            <w:tcBorders>
              <w:top w:val="nil"/>
              <w:left w:val="nil"/>
              <w:bottom w:val="single" w:sz="4" w:space="0" w:color="auto"/>
              <w:right w:val="single" w:sz="12" w:space="0" w:color="auto"/>
            </w:tcBorders>
            <w:shd w:val="clear" w:color="auto" w:fill="auto"/>
            <w:noWrap/>
            <w:vAlign w:val="bottom"/>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2</w:t>
            </w:r>
          </w:p>
        </w:tc>
      </w:tr>
      <w:tr w:rsidR="005F64AC" w:rsidRPr="001D0EE3" w:rsidTr="00B618C0">
        <w:trPr>
          <w:trHeight w:val="327"/>
        </w:trPr>
        <w:tc>
          <w:tcPr>
            <w:tcW w:w="3857" w:type="dxa"/>
            <w:tcBorders>
              <w:top w:val="nil"/>
              <w:left w:val="single" w:sz="12" w:space="0" w:color="auto"/>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Moped (Motorsiklet)</w:t>
            </w:r>
          </w:p>
        </w:tc>
        <w:tc>
          <w:tcPr>
            <w:tcW w:w="2413" w:type="dxa"/>
            <w:tcBorders>
              <w:top w:val="nil"/>
              <w:left w:val="nil"/>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8</w:t>
            </w:r>
          </w:p>
        </w:tc>
        <w:tc>
          <w:tcPr>
            <w:tcW w:w="2027" w:type="dxa"/>
            <w:tcBorders>
              <w:top w:val="nil"/>
              <w:left w:val="nil"/>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0</w:t>
            </w:r>
          </w:p>
        </w:tc>
        <w:tc>
          <w:tcPr>
            <w:tcW w:w="1930" w:type="dxa"/>
            <w:tcBorders>
              <w:top w:val="nil"/>
              <w:left w:val="nil"/>
              <w:bottom w:val="single" w:sz="4" w:space="0" w:color="auto"/>
              <w:right w:val="single" w:sz="12" w:space="0" w:color="auto"/>
            </w:tcBorders>
            <w:shd w:val="clear" w:color="auto" w:fill="auto"/>
            <w:noWrap/>
            <w:vAlign w:val="bottom"/>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8</w:t>
            </w:r>
          </w:p>
        </w:tc>
      </w:tr>
      <w:tr w:rsidR="005F64AC" w:rsidRPr="001D0EE3" w:rsidTr="00B618C0">
        <w:trPr>
          <w:trHeight w:val="327"/>
        </w:trPr>
        <w:tc>
          <w:tcPr>
            <w:tcW w:w="3857" w:type="dxa"/>
            <w:tcBorders>
              <w:top w:val="nil"/>
              <w:left w:val="single" w:sz="12" w:space="0" w:color="auto"/>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Otobüs</w:t>
            </w:r>
          </w:p>
        </w:tc>
        <w:tc>
          <w:tcPr>
            <w:tcW w:w="2413" w:type="dxa"/>
            <w:tcBorders>
              <w:top w:val="nil"/>
              <w:left w:val="nil"/>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1</w:t>
            </w:r>
          </w:p>
        </w:tc>
        <w:tc>
          <w:tcPr>
            <w:tcW w:w="2027" w:type="dxa"/>
            <w:tcBorders>
              <w:top w:val="nil"/>
              <w:left w:val="nil"/>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1</w:t>
            </w:r>
          </w:p>
        </w:tc>
        <w:tc>
          <w:tcPr>
            <w:tcW w:w="1930" w:type="dxa"/>
            <w:tcBorders>
              <w:top w:val="nil"/>
              <w:left w:val="nil"/>
              <w:bottom w:val="single" w:sz="4" w:space="0" w:color="auto"/>
              <w:right w:val="single" w:sz="12" w:space="0" w:color="auto"/>
            </w:tcBorders>
            <w:shd w:val="clear" w:color="auto" w:fill="auto"/>
            <w:noWrap/>
            <w:vAlign w:val="bottom"/>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2</w:t>
            </w:r>
          </w:p>
        </w:tc>
      </w:tr>
      <w:tr w:rsidR="005F64AC" w:rsidRPr="001D0EE3" w:rsidTr="00B618C0">
        <w:trPr>
          <w:trHeight w:val="327"/>
        </w:trPr>
        <w:tc>
          <w:tcPr>
            <w:tcW w:w="3857" w:type="dxa"/>
            <w:tcBorders>
              <w:top w:val="nil"/>
              <w:left w:val="single" w:sz="12" w:space="0" w:color="auto"/>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Traktör</w:t>
            </w:r>
          </w:p>
        </w:tc>
        <w:tc>
          <w:tcPr>
            <w:tcW w:w="2413" w:type="dxa"/>
            <w:tcBorders>
              <w:top w:val="nil"/>
              <w:left w:val="nil"/>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13</w:t>
            </w:r>
          </w:p>
        </w:tc>
        <w:tc>
          <w:tcPr>
            <w:tcW w:w="2027" w:type="dxa"/>
            <w:tcBorders>
              <w:top w:val="nil"/>
              <w:left w:val="nil"/>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0</w:t>
            </w:r>
          </w:p>
        </w:tc>
        <w:tc>
          <w:tcPr>
            <w:tcW w:w="1930" w:type="dxa"/>
            <w:tcBorders>
              <w:top w:val="nil"/>
              <w:left w:val="nil"/>
              <w:bottom w:val="single" w:sz="4" w:space="0" w:color="auto"/>
              <w:right w:val="single" w:sz="12" w:space="0" w:color="auto"/>
            </w:tcBorders>
            <w:shd w:val="clear" w:color="auto" w:fill="auto"/>
            <w:noWrap/>
            <w:vAlign w:val="bottom"/>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13</w:t>
            </w:r>
          </w:p>
        </w:tc>
      </w:tr>
      <w:tr w:rsidR="005F64AC" w:rsidRPr="001D0EE3" w:rsidTr="00B618C0">
        <w:trPr>
          <w:trHeight w:val="327"/>
        </w:trPr>
        <w:tc>
          <w:tcPr>
            <w:tcW w:w="3857" w:type="dxa"/>
            <w:tcBorders>
              <w:top w:val="nil"/>
              <w:left w:val="single" w:sz="12" w:space="0" w:color="auto"/>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Traktör Kepçe</w:t>
            </w:r>
          </w:p>
        </w:tc>
        <w:tc>
          <w:tcPr>
            <w:tcW w:w="2413" w:type="dxa"/>
            <w:tcBorders>
              <w:top w:val="nil"/>
              <w:left w:val="nil"/>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1</w:t>
            </w:r>
          </w:p>
        </w:tc>
        <w:tc>
          <w:tcPr>
            <w:tcW w:w="2027" w:type="dxa"/>
            <w:tcBorders>
              <w:top w:val="nil"/>
              <w:left w:val="nil"/>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0</w:t>
            </w:r>
          </w:p>
        </w:tc>
        <w:tc>
          <w:tcPr>
            <w:tcW w:w="1930" w:type="dxa"/>
            <w:tcBorders>
              <w:top w:val="nil"/>
              <w:left w:val="nil"/>
              <w:bottom w:val="single" w:sz="4" w:space="0" w:color="auto"/>
              <w:right w:val="single" w:sz="12" w:space="0" w:color="auto"/>
            </w:tcBorders>
            <w:shd w:val="clear" w:color="auto" w:fill="auto"/>
            <w:noWrap/>
            <w:vAlign w:val="bottom"/>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1</w:t>
            </w:r>
          </w:p>
        </w:tc>
      </w:tr>
      <w:tr w:rsidR="005F64AC" w:rsidRPr="001D0EE3" w:rsidTr="00B618C0">
        <w:trPr>
          <w:trHeight w:val="327"/>
        </w:trPr>
        <w:tc>
          <w:tcPr>
            <w:tcW w:w="3857" w:type="dxa"/>
            <w:tcBorders>
              <w:top w:val="nil"/>
              <w:left w:val="single" w:sz="12" w:space="0" w:color="auto"/>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İş Makinesi</w:t>
            </w:r>
          </w:p>
        </w:tc>
        <w:tc>
          <w:tcPr>
            <w:tcW w:w="2413" w:type="dxa"/>
            <w:tcBorders>
              <w:top w:val="nil"/>
              <w:left w:val="nil"/>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22</w:t>
            </w:r>
          </w:p>
        </w:tc>
        <w:tc>
          <w:tcPr>
            <w:tcW w:w="2027" w:type="dxa"/>
            <w:tcBorders>
              <w:top w:val="nil"/>
              <w:left w:val="nil"/>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0</w:t>
            </w:r>
          </w:p>
        </w:tc>
        <w:tc>
          <w:tcPr>
            <w:tcW w:w="1930" w:type="dxa"/>
            <w:tcBorders>
              <w:top w:val="nil"/>
              <w:left w:val="nil"/>
              <w:bottom w:val="single" w:sz="4" w:space="0" w:color="auto"/>
              <w:right w:val="single" w:sz="12" w:space="0" w:color="auto"/>
            </w:tcBorders>
            <w:shd w:val="clear" w:color="auto" w:fill="auto"/>
            <w:noWrap/>
            <w:vAlign w:val="bottom"/>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22</w:t>
            </w:r>
          </w:p>
        </w:tc>
      </w:tr>
      <w:tr w:rsidR="005F64AC" w:rsidRPr="001D0EE3" w:rsidTr="00B618C0">
        <w:trPr>
          <w:trHeight w:val="327"/>
        </w:trPr>
        <w:tc>
          <w:tcPr>
            <w:tcW w:w="3857" w:type="dxa"/>
            <w:tcBorders>
              <w:top w:val="nil"/>
              <w:left w:val="single" w:sz="12" w:space="0" w:color="auto"/>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Cenaze Aracı</w:t>
            </w:r>
          </w:p>
        </w:tc>
        <w:tc>
          <w:tcPr>
            <w:tcW w:w="2413" w:type="dxa"/>
            <w:tcBorders>
              <w:top w:val="nil"/>
              <w:left w:val="nil"/>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9</w:t>
            </w:r>
          </w:p>
        </w:tc>
        <w:tc>
          <w:tcPr>
            <w:tcW w:w="2027" w:type="dxa"/>
            <w:tcBorders>
              <w:top w:val="nil"/>
              <w:left w:val="nil"/>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0</w:t>
            </w:r>
          </w:p>
        </w:tc>
        <w:tc>
          <w:tcPr>
            <w:tcW w:w="1930" w:type="dxa"/>
            <w:tcBorders>
              <w:top w:val="nil"/>
              <w:left w:val="nil"/>
              <w:bottom w:val="single" w:sz="4" w:space="0" w:color="auto"/>
              <w:right w:val="single" w:sz="12" w:space="0" w:color="auto"/>
            </w:tcBorders>
            <w:shd w:val="clear" w:color="auto" w:fill="auto"/>
            <w:noWrap/>
            <w:vAlign w:val="bottom"/>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9</w:t>
            </w:r>
          </w:p>
        </w:tc>
      </w:tr>
      <w:tr w:rsidR="005F64AC" w:rsidRPr="001D0EE3" w:rsidTr="00B618C0">
        <w:trPr>
          <w:trHeight w:val="327"/>
        </w:trPr>
        <w:tc>
          <w:tcPr>
            <w:tcW w:w="3857" w:type="dxa"/>
            <w:tcBorders>
              <w:top w:val="nil"/>
              <w:left w:val="single" w:sz="12" w:space="0" w:color="auto"/>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Tır Çekici</w:t>
            </w:r>
          </w:p>
        </w:tc>
        <w:tc>
          <w:tcPr>
            <w:tcW w:w="2413" w:type="dxa"/>
            <w:tcBorders>
              <w:top w:val="nil"/>
              <w:left w:val="nil"/>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1</w:t>
            </w:r>
          </w:p>
        </w:tc>
        <w:tc>
          <w:tcPr>
            <w:tcW w:w="2027" w:type="dxa"/>
            <w:tcBorders>
              <w:top w:val="nil"/>
              <w:left w:val="nil"/>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0</w:t>
            </w:r>
          </w:p>
        </w:tc>
        <w:tc>
          <w:tcPr>
            <w:tcW w:w="1930" w:type="dxa"/>
            <w:tcBorders>
              <w:top w:val="nil"/>
              <w:left w:val="nil"/>
              <w:bottom w:val="single" w:sz="4" w:space="0" w:color="auto"/>
              <w:right w:val="single" w:sz="12" w:space="0" w:color="auto"/>
            </w:tcBorders>
            <w:shd w:val="clear" w:color="auto" w:fill="auto"/>
            <w:noWrap/>
            <w:vAlign w:val="bottom"/>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1</w:t>
            </w:r>
          </w:p>
        </w:tc>
      </w:tr>
      <w:tr w:rsidR="005F64AC" w:rsidRPr="001D0EE3" w:rsidTr="00B618C0">
        <w:trPr>
          <w:trHeight w:val="327"/>
        </w:trPr>
        <w:tc>
          <w:tcPr>
            <w:tcW w:w="3857" w:type="dxa"/>
            <w:tcBorders>
              <w:top w:val="nil"/>
              <w:left w:val="single" w:sz="12" w:space="0" w:color="auto"/>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Dorse (Low bed)</w:t>
            </w:r>
          </w:p>
        </w:tc>
        <w:tc>
          <w:tcPr>
            <w:tcW w:w="2413" w:type="dxa"/>
            <w:tcBorders>
              <w:top w:val="nil"/>
              <w:left w:val="nil"/>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1</w:t>
            </w:r>
          </w:p>
        </w:tc>
        <w:tc>
          <w:tcPr>
            <w:tcW w:w="2027" w:type="dxa"/>
            <w:tcBorders>
              <w:top w:val="nil"/>
              <w:left w:val="nil"/>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0</w:t>
            </w:r>
          </w:p>
        </w:tc>
        <w:tc>
          <w:tcPr>
            <w:tcW w:w="1930" w:type="dxa"/>
            <w:tcBorders>
              <w:top w:val="nil"/>
              <w:left w:val="nil"/>
              <w:bottom w:val="single" w:sz="4" w:space="0" w:color="auto"/>
              <w:right w:val="single" w:sz="12" w:space="0" w:color="auto"/>
            </w:tcBorders>
            <w:shd w:val="clear" w:color="auto" w:fill="auto"/>
            <w:noWrap/>
            <w:vAlign w:val="bottom"/>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1</w:t>
            </w:r>
          </w:p>
        </w:tc>
      </w:tr>
      <w:tr w:rsidR="005F64AC" w:rsidRPr="001D0EE3" w:rsidTr="00B618C0">
        <w:trPr>
          <w:trHeight w:val="327"/>
        </w:trPr>
        <w:tc>
          <w:tcPr>
            <w:tcW w:w="3857" w:type="dxa"/>
            <w:tcBorders>
              <w:top w:val="nil"/>
              <w:left w:val="single" w:sz="12" w:space="0" w:color="auto"/>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Oto Kurtarıcı(Kamyon)</w:t>
            </w:r>
          </w:p>
        </w:tc>
        <w:tc>
          <w:tcPr>
            <w:tcW w:w="2413" w:type="dxa"/>
            <w:tcBorders>
              <w:top w:val="nil"/>
              <w:left w:val="nil"/>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1</w:t>
            </w:r>
          </w:p>
        </w:tc>
        <w:tc>
          <w:tcPr>
            <w:tcW w:w="2027" w:type="dxa"/>
            <w:tcBorders>
              <w:top w:val="nil"/>
              <w:left w:val="nil"/>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0</w:t>
            </w:r>
          </w:p>
        </w:tc>
        <w:tc>
          <w:tcPr>
            <w:tcW w:w="1930" w:type="dxa"/>
            <w:tcBorders>
              <w:top w:val="nil"/>
              <w:left w:val="nil"/>
              <w:bottom w:val="single" w:sz="4" w:space="0" w:color="auto"/>
              <w:right w:val="single" w:sz="12" w:space="0" w:color="auto"/>
            </w:tcBorders>
            <w:shd w:val="clear" w:color="auto" w:fill="auto"/>
            <w:noWrap/>
            <w:vAlign w:val="bottom"/>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1</w:t>
            </w:r>
          </w:p>
        </w:tc>
      </w:tr>
      <w:tr w:rsidR="005F64AC" w:rsidRPr="001D0EE3" w:rsidTr="00B618C0">
        <w:trPr>
          <w:trHeight w:val="327"/>
        </w:trPr>
        <w:tc>
          <w:tcPr>
            <w:tcW w:w="3857" w:type="dxa"/>
            <w:tcBorders>
              <w:top w:val="nil"/>
              <w:left w:val="single" w:sz="12" w:space="0" w:color="auto"/>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Arazöz (Kamyon)</w:t>
            </w:r>
          </w:p>
        </w:tc>
        <w:tc>
          <w:tcPr>
            <w:tcW w:w="2413" w:type="dxa"/>
            <w:tcBorders>
              <w:top w:val="nil"/>
              <w:left w:val="nil"/>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1</w:t>
            </w:r>
          </w:p>
        </w:tc>
        <w:tc>
          <w:tcPr>
            <w:tcW w:w="2027" w:type="dxa"/>
            <w:tcBorders>
              <w:top w:val="nil"/>
              <w:left w:val="nil"/>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0</w:t>
            </w:r>
          </w:p>
        </w:tc>
        <w:tc>
          <w:tcPr>
            <w:tcW w:w="1930" w:type="dxa"/>
            <w:tcBorders>
              <w:top w:val="nil"/>
              <w:left w:val="nil"/>
              <w:bottom w:val="single" w:sz="4" w:space="0" w:color="auto"/>
              <w:right w:val="single" w:sz="12" w:space="0" w:color="auto"/>
            </w:tcBorders>
            <w:shd w:val="clear" w:color="auto" w:fill="auto"/>
            <w:noWrap/>
            <w:vAlign w:val="bottom"/>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1</w:t>
            </w:r>
          </w:p>
        </w:tc>
      </w:tr>
      <w:tr w:rsidR="005F64AC" w:rsidRPr="001D0EE3" w:rsidTr="00B618C0">
        <w:trPr>
          <w:trHeight w:val="327"/>
        </w:trPr>
        <w:tc>
          <w:tcPr>
            <w:tcW w:w="3857" w:type="dxa"/>
            <w:tcBorders>
              <w:top w:val="nil"/>
              <w:left w:val="single" w:sz="12" w:space="0" w:color="auto"/>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Sepetli Platform Aracı(Kamyon)</w:t>
            </w:r>
          </w:p>
        </w:tc>
        <w:tc>
          <w:tcPr>
            <w:tcW w:w="2413" w:type="dxa"/>
            <w:tcBorders>
              <w:top w:val="nil"/>
              <w:left w:val="nil"/>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2</w:t>
            </w:r>
          </w:p>
        </w:tc>
        <w:tc>
          <w:tcPr>
            <w:tcW w:w="2027" w:type="dxa"/>
            <w:tcBorders>
              <w:top w:val="nil"/>
              <w:left w:val="nil"/>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0</w:t>
            </w:r>
          </w:p>
        </w:tc>
        <w:tc>
          <w:tcPr>
            <w:tcW w:w="1930" w:type="dxa"/>
            <w:tcBorders>
              <w:top w:val="nil"/>
              <w:left w:val="nil"/>
              <w:bottom w:val="single" w:sz="4" w:space="0" w:color="auto"/>
              <w:right w:val="single" w:sz="12" w:space="0" w:color="auto"/>
            </w:tcBorders>
            <w:shd w:val="clear" w:color="auto" w:fill="auto"/>
            <w:noWrap/>
            <w:vAlign w:val="bottom"/>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2</w:t>
            </w:r>
          </w:p>
        </w:tc>
      </w:tr>
      <w:tr w:rsidR="005F64AC" w:rsidRPr="001D0EE3" w:rsidTr="00B618C0">
        <w:trPr>
          <w:trHeight w:val="327"/>
        </w:trPr>
        <w:tc>
          <w:tcPr>
            <w:tcW w:w="3857" w:type="dxa"/>
            <w:tcBorders>
              <w:top w:val="nil"/>
              <w:left w:val="single" w:sz="12" w:space="0" w:color="auto"/>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İkram Aracı (Kamyon)</w:t>
            </w:r>
          </w:p>
        </w:tc>
        <w:tc>
          <w:tcPr>
            <w:tcW w:w="2413" w:type="dxa"/>
            <w:tcBorders>
              <w:top w:val="nil"/>
              <w:left w:val="nil"/>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2</w:t>
            </w:r>
          </w:p>
        </w:tc>
        <w:tc>
          <w:tcPr>
            <w:tcW w:w="2027" w:type="dxa"/>
            <w:tcBorders>
              <w:top w:val="nil"/>
              <w:left w:val="nil"/>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0</w:t>
            </w:r>
          </w:p>
        </w:tc>
        <w:tc>
          <w:tcPr>
            <w:tcW w:w="1930" w:type="dxa"/>
            <w:tcBorders>
              <w:top w:val="nil"/>
              <w:left w:val="nil"/>
              <w:bottom w:val="single" w:sz="4" w:space="0" w:color="auto"/>
              <w:right w:val="single" w:sz="12" w:space="0" w:color="auto"/>
            </w:tcBorders>
            <w:shd w:val="clear" w:color="auto" w:fill="auto"/>
            <w:noWrap/>
            <w:vAlign w:val="bottom"/>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2</w:t>
            </w:r>
          </w:p>
        </w:tc>
      </w:tr>
      <w:tr w:rsidR="005F64AC" w:rsidRPr="001D0EE3" w:rsidTr="00B618C0">
        <w:trPr>
          <w:trHeight w:val="327"/>
        </w:trPr>
        <w:tc>
          <w:tcPr>
            <w:tcW w:w="3857" w:type="dxa"/>
            <w:tcBorders>
              <w:top w:val="nil"/>
              <w:left w:val="single" w:sz="12" w:space="0" w:color="auto"/>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Seyyar WC (Kamyon)</w:t>
            </w:r>
          </w:p>
        </w:tc>
        <w:tc>
          <w:tcPr>
            <w:tcW w:w="2413" w:type="dxa"/>
            <w:tcBorders>
              <w:top w:val="nil"/>
              <w:left w:val="nil"/>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1</w:t>
            </w:r>
          </w:p>
        </w:tc>
        <w:tc>
          <w:tcPr>
            <w:tcW w:w="2027" w:type="dxa"/>
            <w:tcBorders>
              <w:top w:val="nil"/>
              <w:left w:val="nil"/>
              <w:bottom w:val="single" w:sz="4" w:space="0" w:color="auto"/>
              <w:right w:val="single" w:sz="4" w:space="0" w:color="auto"/>
            </w:tcBorders>
            <w:shd w:val="clear" w:color="auto" w:fill="auto"/>
            <w:vAlign w:val="center"/>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0</w:t>
            </w:r>
          </w:p>
        </w:tc>
        <w:tc>
          <w:tcPr>
            <w:tcW w:w="1930" w:type="dxa"/>
            <w:tcBorders>
              <w:top w:val="nil"/>
              <w:left w:val="nil"/>
              <w:bottom w:val="single" w:sz="4" w:space="0" w:color="auto"/>
              <w:right w:val="single" w:sz="12" w:space="0" w:color="auto"/>
            </w:tcBorders>
            <w:shd w:val="clear" w:color="auto" w:fill="auto"/>
            <w:noWrap/>
            <w:vAlign w:val="bottom"/>
            <w:hideMark/>
          </w:tcPr>
          <w:p w:rsidR="005F64AC" w:rsidRPr="001D0EE3" w:rsidRDefault="005F64AC" w:rsidP="00B618C0">
            <w:pPr>
              <w:spacing w:after="0" w:line="240" w:lineRule="auto"/>
              <w:jc w:val="center"/>
              <w:rPr>
                <w:rFonts w:eastAsia="Times New Roman"/>
                <w:color w:val="000000"/>
                <w:lang w:eastAsia="tr-TR"/>
              </w:rPr>
            </w:pPr>
            <w:r w:rsidRPr="001D0EE3">
              <w:rPr>
                <w:rFonts w:eastAsia="Times New Roman"/>
                <w:color w:val="000000"/>
                <w:lang w:eastAsia="tr-TR"/>
              </w:rPr>
              <w:t>1</w:t>
            </w:r>
          </w:p>
        </w:tc>
      </w:tr>
      <w:tr w:rsidR="005F64AC" w:rsidRPr="001D0EE3" w:rsidTr="00B618C0">
        <w:trPr>
          <w:trHeight w:val="327"/>
        </w:trPr>
        <w:tc>
          <w:tcPr>
            <w:tcW w:w="3857" w:type="dxa"/>
            <w:tcBorders>
              <w:top w:val="nil"/>
              <w:left w:val="single" w:sz="12" w:space="0" w:color="auto"/>
              <w:bottom w:val="single" w:sz="12" w:space="0" w:color="auto"/>
              <w:right w:val="single" w:sz="4" w:space="0" w:color="auto"/>
            </w:tcBorders>
            <w:shd w:val="clear" w:color="auto" w:fill="auto"/>
            <w:noWrap/>
            <w:vAlign w:val="bottom"/>
            <w:hideMark/>
          </w:tcPr>
          <w:p w:rsidR="005F64AC" w:rsidRPr="001D0EE3" w:rsidRDefault="005F64AC" w:rsidP="00B618C0">
            <w:pPr>
              <w:spacing w:after="0" w:line="240" w:lineRule="auto"/>
              <w:jc w:val="right"/>
              <w:rPr>
                <w:rFonts w:eastAsia="Times New Roman"/>
                <w:color w:val="000000"/>
                <w:lang w:eastAsia="tr-TR"/>
              </w:rPr>
            </w:pPr>
            <w:r w:rsidRPr="001D0EE3">
              <w:rPr>
                <w:rFonts w:eastAsia="Times New Roman"/>
                <w:color w:val="000000"/>
                <w:lang w:eastAsia="tr-TR"/>
              </w:rPr>
              <w:t>TOPLAM</w:t>
            </w:r>
          </w:p>
        </w:tc>
        <w:tc>
          <w:tcPr>
            <w:tcW w:w="2413" w:type="dxa"/>
            <w:tcBorders>
              <w:top w:val="nil"/>
              <w:left w:val="nil"/>
              <w:bottom w:val="single" w:sz="12" w:space="0" w:color="auto"/>
              <w:right w:val="single" w:sz="4" w:space="0" w:color="auto"/>
            </w:tcBorders>
            <w:shd w:val="clear" w:color="auto" w:fill="auto"/>
            <w:noWrap/>
            <w:vAlign w:val="bottom"/>
            <w:hideMark/>
          </w:tcPr>
          <w:p w:rsidR="005F64AC" w:rsidRPr="001D0EE3" w:rsidRDefault="005F64AC" w:rsidP="00B618C0">
            <w:pPr>
              <w:spacing w:after="0" w:line="240" w:lineRule="auto"/>
              <w:jc w:val="center"/>
              <w:rPr>
                <w:rFonts w:eastAsia="Times New Roman"/>
                <w:b/>
                <w:color w:val="000000"/>
                <w:lang w:eastAsia="tr-TR"/>
              </w:rPr>
            </w:pPr>
            <w:r w:rsidRPr="001D0EE3">
              <w:rPr>
                <w:rFonts w:eastAsia="Times New Roman"/>
                <w:b/>
                <w:color w:val="000000"/>
                <w:lang w:eastAsia="tr-TR"/>
              </w:rPr>
              <w:t>105</w:t>
            </w:r>
          </w:p>
        </w:tc>
        <w:tc>
          <w:tcPr>
            <w:tcW w:w="2027" w:type="dxa"/>
            <w:tcBorders>
              <w:top w:val="nil"/>
              <w:left w:val="nil"/>
              <w:bottom w:val="single" w:sz="12" w:space="0" w:color="auto"/>
              <w:right w:val="single" w:sz="4" w:space="0" w:color="auto"/>
            </w:tcBorders>
            <w:shd w:val="clear" w:color="auto" w:fill="auto"/>
            <w:noWrap/>
            <w:vAlign w:val="bottom"/>
            <w:hideMark/>
          </w:tcPr>
          <w:p w:rsidR="005F64AC" w:rsidRPr="001D0EE3" w:rsidRDefault="005F64AC" w:rsidP="00B618C0">
            <w:pPr>
              <w:spacing w:after="0" w:line="240" w:lineRule="auto"/>
              <w:jc w:val="center"/>
              <w:rPr>
                <w:rFonts w:eastAsia="Times New Roman"/>
                <w:b/>
                <w:color w:val="000000"/>
                <w:lang w:eastAsia="tr-TR"/>
              </w:rPr>
            </w:pPr>
            <w:r w:rsidRPr="001D0EE3">
              <w:rPr>
                <w:rFonts w:eastAsia="Times New Roman"/>
                <w:b/>
                <w:color w:val="000000"/>
                <w:lang w:eastAsia="tr-TR"/>
              </w:rPr>
              <w:t>95</w:t>
            </w:r>
          </w:p>
        </w:tc>
        <w:tc>
          <w:tcPr>
            <w:tcW w:w="1930" w:type="dxa"/>
            <w:tcBorders>
              <w:top w:val="nil"/>
              <w:left w:val="nil"/>
              <w:bottom w:val="single" w:sz="12" w:space="0" w:color="auto"/>
              <w:right w:val="single" w:sz="12" w:space="0" w:color="auto"/>
            </w:tcBorders>
            <w:shd w:val="clear" w:color="auto" w:fill="auto"/>
            <w:noWrap/>
            <w:vAlign w:val="bottom"/>
            <w:hideMark/>
          </w:tcPr>
          <w:p w:rsidR="005F64AC" w:rsidRPr="001D0EE3" w:rsidRDefault="005F64AC" w:rsidP="00B618C0">
            <w:pPr>
              <w:spacing w:after="0" w:line="240" w:lineRule="auto"/>
              <w:jc w:val="center"/>
              <w:rPr>
                <w:rFonts w:eastAsia="Times New Roman"/>
                <w:b/>
                <w:color w:val="000000"/>
                <w:lang w:eastAsia="tr-TR"/>
              </w:rPr>
            </w:pPr>
            <w:r w:rsidRPr="001D0EE3">
              <w:rPr>
                <w:rFonts w:eastAsia="Times New Roman"/>
                <w:b/>
                <w:color w:val="000000"/>
                <w:lang w:eastAsia="tr-TR"/>
              </w:rPr>
              <w:t>200</w:t>
            </w:r>
          </w:p>
        </w:tc>
      </w:tr>
    </w:tbl>
    <w:p w:rsidR="005F451E" w:rsidRDefault="005F451E" w:rsidP="005F451E">
      <w:pPr>
        <w:tabs>
          <w:tab w:val="left" w:pos="924"/>
        </w:tabs>
      </w:pPr>
      <w:r>
        <w:tab/>
      </w:r>
    </w:p>
    <w:p w:rsidR="0011378B" w:rsidRPr="005F451E" w:rsidRDefault="0011378B" w:rsidP="005F451E">
      <w:pPr>
        <w:tabs>
          <w:tab w:val="left" w:pos="924"/>
        </w:tabs>
        <w:sectPr w:rsidR="0011378B" w:rsidRPr="005F451E" w:rsidSect="00675BE7">
          <w:headerReference w:type="first" r:id="rId59"/>
          <w:pgSz w:w="11906" w:h="16838"/>
          <w:pgMar w:top="1417" w:right="1417" w:bottom="1417" w:left="1417" w:header="708" w:footer="708" w:gutter="0"/>
          <w:cols w:space="708"/>
          <w:titlePg/>
          <w:docGrid w:linePitch="360"/>
        </w:sectPr>
      </w:pPr>
    </w:p>
    <w:p w:rsidR="003337DC" w:rsidRDefault="003337DC" w:rsidP="003337DC">
      <w:pPr>
        <w:jc w:val="center"/>
        <w:rPr>
          <w:b/>
          <w:sz w:val="32"/>
          <w:szCs w:val="32"/>
        </w:rPr>
      </w:pPr>
      <w:r>
        <w:rPr>
          <w:b/>
          <w:sz w:val="32"/>
          <w:szCs w:val="32"/>
        </w:rPr>
        <w:lastRenderedPageBreak/>
        <w:t>İDAREYE İLİŞKİN BİLGİLER</w:t>
      </w:r>
    </w:p>
    <w:p w:rsidR="0058566B" w:rsidRDefault="0058566B" w:rsidP="0058566B"/>
    <w:p w:rsidR="003337DC" w:rsidRPr="003337DC" w:rsidRDefault="00611B0E" w:rsidP="003526C7">
      <w:pPr>
        <w:pStyle w:val="ListeParagraf"/>
        <w:numPr>
          <w:ilvl w:val="0"/>
          <w:numId w:val="4"/>
        </w:numPr>
        <w:rPr>
          <w:b/>
          <w:sz w:val="32"/>
          <w:szCs w:val="32"/>
          <w:u w:val="single"/>
        </w:rPr>
      </w:pPr>
      <w:r w:rsidRPr="007539B6">
        <w:rPr>
          <w:b/>
          <w:noProof/>
          <w:color w:val="833C0B" w:themeColor="accent2" w:themeShade="80"/>
          <w:sz w:val="28"/>
          <w:szCs w:val="28"/>
          <w:shd w:val="clear" w:color="auto" w:fill="FFF2CC" w:themeFill="accent4" w:themeFillTint="33"/>
          <w:lang w:eastAsia="tr-TR"/>
        </w:rPr>
        <w:drawing>
          <wp:anchor distT="0" distB="0" distL="114300" distR="114300" simplePos="0" relativeHeight="252357632" behindDoc="0" locked="0" layoutInCell="1" allowOverlap="1" wp14:anchorId="51355828" wp14:editId="0683D95E">
            <wp:simplePos x="0" y="0"/>
            <wp:positionH relativeFrom="margin">
              <wp:align>center</wp:align>
            </wp:positionH>
            <wp:positionV relativeFrom="margin">
              <wp:posOffset>1076945</wp:posOffset>
            </wp:positionV>
            <wp:extent cx="6176010" cy="7340600"/>
            <wp:effectExtent l="38100" t="0" r="53340" b="0"/>
            <wp:wrapSquare wrapText="bothSides"/>
            <wp:docPr id="713" name="Diyagram 7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anchor>
        </w:drawing>
      </w:r>
      <w:r w:rsidR="003337DC">
        <w:rPr>
          <w:b/>
          <w:sz w:val="32"/>
          <w:szCs w:val="32"/>
          <w:u w:val="single"/>
        </w:rPr>
        <w:t>ÖRGÜT YAPISI</w:t>
      </w:r>
    </w:p>
    <w:p w:rsidR="003337DC" w:rsidRPr="00C277AD" w:rsidRDefault="003337DC" w:rsidP="0058566B"/>
    <w:p w:rsidR="003337DC" w:rsidRDefault="00AA68F5" w:rsidP="0058566B">
      <w:r>
        <w:rPr>
          <w:noProof/>
          <w:lang w:eastAsia="tr-TR"/>
        </w:rPr>
        <w:t xml:space="preserve">  </w:t>
      </w:r>
    </w:p>
    <w:p w:rsidR="00C503CB" w:rsidRDefault="00C503CB" w:rsidP="00C503CB">
      <w:pPr>
        <w:sectPr w:rsidR="00C503CB" w:rsidSect="00611B0E">
          <w:headerReference w:type="first" r:id="rId65"/>
          <w:pgSz w:w="11906" w:h="16838"/>
          <w:pgMar w:top="1418" w:right="1418" w:bottom="1418" w:left="1418" w:header="709" w:footer="709" w:gutter="0"/>
          <w:cols w:space="708"/>
          <w:titlePg/>
          <w:docGrid w:linePitch="360"/>
        </w:sectPr>
      </w:pPr>
    </w:p>
    <w:p w:rsidR="00C503CB" w:rsidRDefault="00C503CB" w:rsidP="00C503CB">
      <w:pPr>
        <w:jc w:val="center"/>
        <w:rPr>
          <w:b/>
          <w:sz w:val="32"/>
          <w:szCs w:val="32"/>
        </w:rPr>
      </w:pPr>
      <w:r>
        <w:rPr>
          <w:b/>
          <w:sz w:val="32"/>
          <w:szCs w:val="32"/>
        </w:rPr>
        <w:lastRenderedPageBreak/>
        <w:t>İDAREYE İLİŞKİN BİLGİLER</w:t>
      </w:r>
    </w:p>
    <w:p w:rsidR="00675BE7" w:rsidRDefault="00675BE7" w:rsidP="00C503CB"/>
    <w:p w:rsidR="00C503CB" w:rsidRPr="00C503CB" w:rsidRDefault="00C503CB" w:rsidP="003526C7">
      <w:pPr>
        <w:pStyle w:val="ListeParagraf"/>
        <w:numPr>
          <w:ilvl w:val="0"/>
          <w:numId w:val="4"/>
        </w:numPr>
        <w:rPr>
          <w:b/>
          <w:sz w:val="32"/>
          <w:szCs w:val="32"/>
          <w:u w:val="single"/>
        </w:rPr>
      </w:pPr>
      <w:r>
        <w:rPr>
          <w:b/>
          <w:sz w:val="32"/>
          <w:szCs w:val="32"/>
          <w:u w:val="single"/>
        </w:rPr>
        <w:t>BİLGİ VE TEKNOLOJİK KAYNAKLAR</w:t>
      </w:r>
    </w:p>
    <w:p w:rsidR="00C503CB" w:rsidRDefault="00BB453B" w:rsidP="00C503CB">
      <w:r>
        <w:rPr>
          <w:rFonts w:ascii="Times New Roman" w:hAnsi="Times New Roman" w:cs="Times New Roman"/>
          <w:noProof/>
          <w:sz w:val="24"/>
          <w:szCs w:val="24"/>
          <w:lang w:eastAsia="tr-TR"/>
        </w:rPr>
        <w:drawing>
          <wp:inline distT="0" distB="0" distL="0" distR="0" wp14:anchorId="6326F15B" wp14:editId="680620AC">
            <wp:extent cx="5760720" cy="3494405"/>
            <wp:effectExtent l="0" t="0" r="0" b="0"/>
            <wp:docPr id="950" name="1 Resim" descr="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te.jpg"/>
                    <pic:cNvPicPr/>
                  </pic:nvPicPr>
                  <pic:blipFill>
                    <a:blip r:embed="rId66"/>
                    <a:stretch>
                      <a:fillRect/>
                    </a:stretch>
                  </pic:blipFill>
                  <pic:spPr>
                    <a:xfrm>
                      <a:off x="0" y="0"/>
                      <a:ext cx="5760720" cy="3494405"/>
                    </a:xfrm>
                    <a:prstGeom prst="rect">
                      <a:avLst/>
                    </a:prstGeom>
                  </pic:spPr>
                </pic:pic>
              </a:graphicData>
            </a:graphic>
          </wp:inline>
        </w:drawing>
      </w:r>
    </w:p>
    <w:p w:rsidR="00BB453B" w:rsidRPr="00F0466C" w:rsidRDefault="00BB453B" w:rsidP="00BB453B">
      <w:pPr>
        <w:ind w:right="-142"/>
        <w:rPr>
          <w:rFonts w:ascii="Times New Roman" w:hAnsi="Times New Roman" w:cs="Times New Roman"/>
          <w:b/>
          <w:color w:val="002060"/>
          <w:sz w:val="24"/>
          <w:szCs w:val="24"/>
        </w:rPr>
      </w:pPr>
      <w:r w:rsidRPr="00F0466C">
        <w:rPr>
          <w:rFonts w:ascii="Times New Roman" w:hAnsi="Times New Roman" w:cs="Times New Roman"/>
          <w:sz w:val="24"/>
          <w:szCs w:val="24"/>
        </w:rPr>
        <w:t xml:space="preserve">Bilgi İşlem Birimi olarak Belediyemizin ve bağlı Müdürlüklerinin bilgiye erişim, yazılım ve </w:t>
      </w:r>
      <w:r w:rsidRPr="002E6448">
        <w:rPr>
          <w:rFonts w:ascii="Times New Roman" w:hAnsi="Times New Roman" w:cs="Times New Roman"/>
          <w:sz w:val="24"/>
          <w:szCs w:val="24"/>
        </w:rPr>
        <w:t>donanımları</w:t>
      </w:r>
      <w:r w:rsidRPr="00F0466C">
        <w:rPr>
          <w:rFonts w:ascii="Times New Roman" w:hAnsi="Times New Roman" w:cs="Times New Roman"/>
          <w:sz w:val="24"/>
          <w:szCs w:val="24"/>
        </w:rPr>
        <w:t xml:space="preserve"> ile ilgili olarak aşağıdaki iş ve işlemler gerçekleştirilmiştir.  </w:t>
      </w:r>
    </w:p>
    <w:p w:rsidR="00BB453B" w:rsidRPr="00F0466C" w:rsidRDefault="00BB453B" w:rsidP="00BB453B">
      <w:pPr>
        <w:tabs>
          <w:tab w:val="left" w:pos="9070"/>
        </w:tabs>
        <w:rPr>
          <w:rFonts w:ascii="Times New Roman" w:hAnsi="Times New Roman" w:cs="Times New Roman"/>
          <w:color w:val="002060"/>
          <w:sz w:val="24"/>
          <w:szCs w:val="24"/>
        </w:rPr>
      </w:pPr>
      <w:r w:rsidRPr="00F0466C">
        <w:rPr>
          <w:rFonts w:ascii="Times New Roman" w:hAnsi="Times New Roman" w:cs="Times New Roman"/>
          <w:b/>
          <w:color w:val="002060"/>
          <w:sz w:val="24"/>
          <w:szCs w:val="24"/>
        </w:rPr>
        <w:t>Yazılım Altyapısı</w:t>
      </w:r>
    </w:p>
    <w:p w:rsidR="00BB453B" w:rsidRPr="00F0466C" w:rsidRDefault="00BB453B" w:rsidP="00BB453B">
      <w:pPr>
        <w:tabs>
          <w:tab w:val="left" w:pos="9070"/>
        </w:tabs>
        <w:jc w:val="both"/>
        <w:rPr>
          <w:rFonts w:ascii="Times New Roman" w:hAnsi="Times New Roman" w:cs="Times New Roman"/>
          <w:sz w:val="24"/>
          <w:szCs w:val="24"/>
        </w:rPr>
      </w:pPr>
      <w:r w:rsidRPr="00F0466C">
        <w:rPr>
          <w:rFonts w:ascii="Times New Roman" w:hAnsi="Times New Roman" w:cs="Times New Roman"/>
          <w:sz w:val="24"/>
          <w:szCs w:val="24"/>
        </w:rPr>
        <w:t>Belediyemizdeki Müdürlüklerimizde kullanılan yazılımlar Müdürlüklerimizde MIS uygulamaları dediğimiz ortak bir veri tabanı üzerinden çalışan ve Müdürlüklerin kendi birimleriyle ilgili işlemlerini gerçekleştirdikleri SAMPAŞ Belediye Otomasyon Yazılımı kullanılmaktadır. Ayrıca bazı Müdürlüklerde CAD/GIS, Şehir Bölge Planlama, İmar Kadastro, Hali Hazır Harita/Arazi Modelleme uygulamalarını içeren NETCAD yazılımı kullanılmaktadır</w:t>
      </w:r>
    </w:p>
    <w:p w:rsidR="00BB453B" w:rsidRPr="002A4016" w:rsidRDefault="00BB453B" w:rsidP="00BB453B">
      <w:pPr>
        <w:tabs>
          <w:tab w:val="left" w:pos="9070"/>
        </w:tabs>
        <w:jc w:val="both"/>
        <w:rPr>
          <w:rFonts w:ascii="Times New Roman" w:hAnsi="Times New Roman" w:cs="Times New Roman"/>
          <w:b/>
          <w:color w:val="002060"/>
          <w:sz w:val="24"/>
          <w:szCs w:val="24"/>
        </w:rPr>
      </w:pPr>
      <w:r w:rsidRPr="002A4016">
        <w:rPr>
          <w:rFonts w:ascii="Times New Roman" w:hAnsi="Times New Roman" w:cs="Times New Roman"/>
          <w:b/>
          <w:color w:val="002060"/>
          <w:sz w:val="24"/>
          <w:szCs w:val="24"/>
        </w:rPr>
        <w:t>Ağ Altyapısı Güvenlik Sistemi</w:t>
      </w:r>
    </w:p>
    <w:p w:rsidR="00BB453B" w:rsidRPr="00F56A97" w:rsidRDefault="00BB453B" w:rsidP="00BB453B">
      <w:pPr>
        <w:tabs>
          <w:tab w:val="left" w:pos="9070"/>
        </w:tabs>
        <w:jc w:val="both"/>
        <w:rPr>
          <w:rFonts w:ascii="Times New Roman" w:hAnsi="Times New Roman" w:cs="Times New Roman"/>
          <w:sz w:val="24"/>
          <w:szCs w:val="24"/>
        </w:rPr>
      </w:pPr>
      <w:r w:rsidRPr="00F0466C">
        <w:rPr>
          <w:rFonts w:ascii="Times New Roman" w:hAnsi="Times New Roman" w:cs="Times New Roman"/>
          <w:sz w:val="24"/>
          <w:szCs w:val="24"/>
        </w:rPr>
        <w:t xml:space="preserve">Belediyemizin ağ ve sistem güvenliğinin sağlanması için internete bir adet güvenlik duvarı (firewall) cihazı üzerinden çıkılmaktadır. Güvenlik duvarı içerisindeki güvenlik yazılımını sürekli otomatik olarak güncellemektedir. Bu cihaz sayesinde ağdaki kullanıcıların internet erişimleri kısıtlanabilmekte, yasak ve tehlikeli web sitelerine girişleri ve internet üzerinden gelen saldırılar engellenmektedir. Ayrıca internet, e-posta trafiğini ve internet üzerinden gelen saldırıları ve zararlı içerikleri analiz edip log dosyalarını tutan 1 adet Analyzer cihazı bulunmaktadır. Bunların yanında tüm bilgisayarlarda ve sunucularda antivirüs yazılımı mevcuttur ve her gün güncellenmektedir. </w:t>
      </w:r>
    </w:p>
    <w:p w:rsidR="009636EF" w:rsidRDefault="009636EF" w:rsidP="00BB453B">
      <w:pPr>
        <w:tabs>
          <w:tab w:val="left" w:pos="9070"/>
        </w:tabs>
        <w:jc w:val="both"/>
        <w:rPr>
          <w:rFonts w:ascii="Times New Roman" w:hAnsi="Times New Roman" w:cs="Times New Roman"/>
          <w:b/>
          <w:color w:val="002060"/>
          <w:sz w:val="24"/>
          <w:szCs w:val="24"/>
        </w:rPr>
      </w:pPr>
    </w:p>
    <w:p w:rsidR="009636EF" w:rsidRDefault="009636EF" w:rsidP="00BB453B">
      <w:pPr>
        <w:tabs>
          <w:tab w:val="left" w:pos="9070"/>
        </w:tabs>
        <w:jc w:val="both"/>
        <w:rPr>
          <w:rFonts w:ascii="Times New Roman" w:hAnsi="Times New Roman" w:cs="Times New Roman"/>
          <w:b/>
          <w:color w:val="002060"/>
          <w:sz w:val="24"/>
          <w:szCs w:val="24"/>
        </w:rPr>
      </w:pPr>
    </w:p>
    <w:p w:rsidR="00BB453B" w:rsidRPr="00F0466C" w:rsidRDefault="00BB453B" w:rsidP="00BB453B">
      <w:pPr>
        <w:tabs>
          <w:tab w:val="left" w:pos="9070"/>
        </w:tabs>
        <w:jc w:val="both"/>
        <w:rPr>
          <w:rFonts w:ascii="Times New Roman" w:hAnsi="Times New Roman" w:cs="Times New Roman"/>
          <w:b/>
          <w:color w:val="002060"/>
          <w:sz w:val="24"/>
          <w:szCs w:val="24"/>
        </w:rPr>
      </w:pPr>
      <w:r w:rsidRPr="00F0466C">
        <w:rPr>
          <w:rFonts w:ascii="Times New Roman" w:hAnsi="Times New Roman" w:cs="Times New Roman"/>
          <w:b/>
          <w:color w:val="002060"/>
          <w:sz w:val="24"/>
          <w:szCs w:val="24"/>
        </w:rPr>
        <w:lastRenderedPageBreak/>
        <w:t xml:space="preserve">Birimlerin Donanım İhtiyaçlarının Karşılanması </w:t>
      </w:r>
    </w:p>
    <w:p w:rsidR="00BB453B" w:rsidRPr="00BB453B" w:rsidRDefault="00BB453B" w:rsidP="00BB453B">
      <w:pPr>
        <w:tabs>
          <w:tab w:val="left" w:pos="9070"/>
        </w:tabs>
        <w:jc w:val="both"/>
        <w:rPr>
          <w:rFonts w:ascii="Times New Roman" w:hAnsi="Times New Roman" w:cs="Times New Roman"/>
          <w:sz w:val="24"/>
          <w:szCs w:val="24"/>
        </w:rPr>
      </w:pPr>
      <w:r w:rsidRPr="00F0466C">
        <w:rPr>
          <w:rFonts w:ascii="Times New Roman" w:hAnsi="Times New Roman" w:cs="Times New Roman"/>
          <w:sz w:val="24"/>
          <w:szCs w:val="24"/>
        </w:rPr>
        <w:t xml:space="preserve">Yıl içerisinde Birimimize talepte bulunularak bilgisayar ve </w:t>
      </w:r>
      <w:r>
        <w:rPr>
          <w:rFonts w:ascii="Times New Roman" w:hAnsi="Times New Roman" w:cs="Times New Roman"/>
          <w:sz w:val="24"/>
          <w:szCs w:val="24"/>
        </w:rPr>
        <w:t>yazıcı kurulumu ile mouse, klavye</w:t>
      </w:r>
      <w:r w:rsidRPr="00F0466C">
        <w:rPr>
          <w:rFonts w:ascii="Times New Roman" w:hAnsi="Times New Roman" w:cs="Times New Roman"/>
          <w:sz w:val="24"/>
          <w:szCs w:val="24"/>
        </w:rPr>
        <w:t xml:space="preserve"> ile ilgili ihaleler çevresinde temin edilerek birimlerimizin hizmetlerine sunulmuştur.</w:t>
      </w:r>
    </w:p>
    <w:p w:rsidR="00BB453B" w:rsidRDefault="00BB453B" w:rsidP="00BB453B">
      <w:pPr>
        <w:tabs>
          <w:tab w:val="left" w:pos="9070"/>
        </w:tabs>
        <w:jc w:val="both"/>
        <w:rPr>
          <w:rFonts w:ascii="Times New Roman" w:hAnsi="Times New Roman" w:cs="Times New Roman"/>
          <w:color w:val="5B9BD5" w:themeColor="accent1"/>
          <w:sz w:val="24"/>
          <w:szCs w:val="24"/>
        </w:rPr>
      </w:pPr>
      <w:r w:rsidRPr="00F0466C">
        <w:rPr>
          <w:rFonts w:ascii="Times New Roman" w:hAnsi="Times New Roman" w:cs="Times New Roman"/>
          <w:b/>
          <w:color w:val="002060"/>
          <w:sz w:val="24"/>
          <w:szCs w:val="24"/>
        </w:rPr>
        <w:t>Web Sitesi Sayfa Çalışmaları</w:t>
      </w:r>
    </w:p>
    <w:p w:rsidR="00BB453B" w:rsidRPr="00F0466C" w:rsidRDefault="00BB453B" w:rsidP="00BB453B">
      <w:pPr>
        <w:tabs>
          <w:tab w:val="left" w:pos="9070"/>
        </w:tabs>
        <w:jc w:val="both"/>
        <w:rPr>
          <w:rFonts w:ascii="Times New Roman" w:hAnsi="Times New Roman" w:cs="Times New Roman"/>
          <w:sz w:val="24"/>
          <w:szCs w:val="24"/>
        </w:rPr>
      </w:pPr>
      <w:r w:rsidRPr="00F0466C">
        <w:rPr>
          <w:rFonts w:ascii="Times New Roman" w:hAnsi="Times New Roman" w:cs="Times New Roman"/>
          <w:sz w:val="24"/>
          <w:szCs w:val="24"/>
        </w:rPr>
        <w:t>Belediyemizin resmi web sitesinin içeriği her gün güncellenmektedir. Web sitemizden Belediyemizle alakalı haberler, duyurular, ihaleler, projeler, faaliyetler, etkinlikler, verilen hizmetler, meclis kararları, yazılı ve görsel basın haberleri ve fotoğraflar takip edilebilmekte, e-belediye sayfasından istek, şikayet ve öneriler bildirilip durumu görüntülenebilmekte, online borç ödeme, borç öğrenme ve çeşitli sorgulamalar yapılabilmektedir.</w:t>
      </w:r>
    </w:p>
    <w:p w:rsidR="00BB453B" w:rsidRPr="00F0466C" w:rsidRDefault="00BB453B" w:rsidP="00BB453B">
      <w:pPr>
        <w:tabs>
          <w:tab w:val="left" w:pos="9070"/>
        </w:tabs>
        <w:rPr>
          <w:rFonts w:ascii="Times New Roman" w:hAnsi="Times New Roman" w:cs="Times New Roman"/>
          <w:color w:val="002060"/>
          <w:sz w:val="24"/>
          <w:szCs w:val="24"/>
        </w:rPr>
      </w:pPr>
      <w:r w:rsidRPr="00F0466C">
        <w:rPr>
          <w:rFonts w:ascii="Times New Roman" w:hAnsi="Times New Roman" w:cs="Times New Roman"/>
          <w:b/>
          <w:color w:val="002060"/>
          <w:sz w:val="24"/>
          <w:szCs w:val="24"/>
        </w:rPr>
        <w:t>Web Sitesi Güncelleme Ve İnteraktif Belediyecilik</w:t>
      </w:r>
    </w:p>
    <w:p w:rsidR="00BB453B" w:rsidRPr="00F0466C" w:rsidRDefault="00BB453B" w:rsidP="00BB453B">
      <w:pPr>
        <w:tabs>
          <w:tab w:val="left" w:pos="9070"/>
        </w:tabs>
        <w:jc w:val="both"/>
        <w:rPr>
          <w:rFonts w:ascii="Times New Roman" w:hAnsi="Times New Roman" w:cs="Times New Roman"/>
          <w:b/>
          <w:sz w:val="24"/>
          <w:szCs w:val="24"/>
        </w:rPr>
      </w:pPr>
      <w:r w:rsidRPr="00F0466C">
        <w:rPr>
          <w:rFonts w:ascii="Times New Roman" w:hAnsi="Times New Roman" w:cs="Times New Roman"/>
          <w:sz w:val="24"/>
          <w:szCs w:val="24"/>
        </w:rPr>
        <w:t>Belediyemizin resmi web sitesine (www.efeler.bel.tr) yeni online hizmetler eklenmiştir. Web sitemizde bulunan online hizmetler ile vatandaşlarımız birçok hizmeti ve bilgiyi internet üzerinden alabilmektedir. Bu hizmetlerin başlıcaları Vergi Borcu/Tahakkuk Sorgulama, E-Ödeme, E-Makbuz, Ruhsat Görüntüleme, Beyan Görüntüleme, İnşaat Maliyet Bedelleri, Bina Aşınma Oranları, Çevre Temizlik Bedelleri, Seri Nokta Başvurusu (İstek Şikayet Gönderme ve Takibi), bilgi Edinme Başvurusu, Meclis Kararları, Doküman Yönetimi, İstek Şikayet Gönderme ve Takibi işlemleridir.</w:t>
      </w:r>
    </w:p>
    <w:p w:rsidR="00BB453B" w:rsidRPr="00F0466C" w:rsidRDefault="00BB453B" w:rsidP="00BB453B">
      <w:pPr>
        <w:tabs>
          <w:tab w:val="left" w:pos="9070"/>
        </w:tabs>
        <w:jc w:val="both"/>
        <w:rPr>
          <w:rFonts w:ascii="Times New Roman" w:hAnsi="Times New Roman" w:cs="Times New Roman"/>
          <w:b/>
          <w:color w:val="002060"/>
          <w:sz w:val="24"/>
          <w:szCs w:val="24"/>
        </w:rPr>
      </w:pPr>
      <w:r w:rsidRPr="00F0466C">
        <w:rPr>
          <w:rFonts w:ascii="Times New Roman" w:hAnsi="Times New Roman" w:cs="Times New Roman"/>
          <w:b/>
          <w:color w:val="002060"/>
          <w:sz w:val="24"/>
          <w:szCs w:val="24"/>
        </w:rPr>
        <w:t>Sunul</w:t>
      </w:r>
      <w:r>
        <w:rPr>
          <w:rFonts w:ascii="Times New Roman" w:hAnsi="Times New Roman" w:cs="Times New Roman"/>
          <w:b/>
          <w:color w:val="002060"/>
          <w:sz w:val="24"/>
          <w:szCs w:val="24"/>
        </w:rPr>
        <w:t>an Hizmetler</w:t>
      </w:r>
    </w:p>
    <w:p w:rsidR="00BB453B" w:rsidRPr="00F0466C" w:rsidRDefault="00BB453B" w:rsidP="00BB453B">
      <w:pPr>
        <w:tabs>
          <w:tab w:val="left" w:pos="9070"/>
        </w:tabs>
        <w:jc w:val="both"/>
        <w:rPr>
          <w:rFonts w:ascii="Times New Roman" w:hAnsi="Times New Roman" w:cs="Times New Roman"/>
          <w:sz w:val="24"/>
          <w:szCs w:val="24"/>
        </w:rPr>
      </w:pPr>
      <w:r w:rsidRPr="00F0466C">
        <w:rPr>
          <w:rFonts w:ascii="Times New Roman" w:hAnsi="Times New Roman" w:cs="Times New Roman"/>
          <w:b/>
          <w:sz w:val="24"/>
          <w:szCs w:val="24"/>
        </w:rPr>
        <w:t>Teknik Destek Hizmetleri</w:t>
      </w:r>
      <w:r w:rsidRPr="00F0466C">
        <w:rPr>
          <w:rFonts w:ascii="Times New Roman" w:hAnsi="Times New Roman" w:cs="Times New Roman"/>
          <w:sz w:val="24"/>
          <w:szCs w:val="24"/>
        </w:rPr>
        <w:t xml:space="preserve"> : Belediyemizin birimlerinde ve tesislerinde bilgisayar ve network donanımlarında meydana gelen arızalara kısa zamanda müdahale edilmekte, işlerin aksamadan ve kesintisiz devam etmesi için destek verilmektedir. </w:t>
      </w:r>
    </w:p>
    <w:p w:rsidR="00BB453B" w:rsidRPr="00F0466C" w:rsidRDefault="00BB453B" w:rsidP="00BB453B">
      <w:pPr>
        <w:tabs>
          <w:tab w:val="left" w:pos="9070"/>
        </w:tabs>
        <w:jc w:val="both"/>
        <w:rPr>
          <w:rFonts w:ascii="Times New Roman" w:hAnsi="Times New Roman" w:cs="Times New Roman"/>
          <w:sz w:val="24"/>
          <w:szCs w:val="24"/>
        </w:rPr>
      </w:pPr>
      <w:r w:rsidRPr="00F0466C">
        <w:rPr>
          <w:rFonts w:ascii="Times New Roman" w:hAnsi="Times New Roman" w:cs="Times New Roman"/>
          <w:b/>
          <w:sz w:val="24"/>
          <w:szCs w:val="24"/>
        </w:rPr>
        <w:t xml:space="preserve">Yazılım Destek ve Eğitim Hizmetleri : </w:t>
      </w:r>
      <w:r w:rsidRPr="00F0466C">
        <w:rPr>
          <w:rFonts w:ascii="Times New Roman" w:hAnsi="Times New Roman" w:cs="Times New Roman"/>
          <w:sz w:val="24"/>
          <w:szCs w:val="24"/>
        </w:rPr>
        <w:t xml:space="preserve">Birimlerimizin kullandıkları yazılımlarda meydana gelen sorunlar kısa zamanda giderilmekte, kullanıcılara eğitimler verilmekte ve yazılımlar konusunda telefonla, uzaktan erişimle ve yerinde destek verilmektedir. </w:t>
      </w:r>
    </w:p>
    <w:p w:rsidR="00BB453B" w:rsidRPr="00F0466C" w:rsidRDefault="00BB453B" w:rsidP="00BB453B">
      <w:pPr>
        <w:tabs>
          <w:tab w:val="left" w:pos="9070"/>
        </w:tabs>
        <w:jc w:val="both"/>
        <w:rPr>
          <w:rFonts w:ascii="Times New Roman" w:hAnsi="Times New Roman" w:cs="Times New Roman"/>
          <w:sz w:val="24"/>
          <w:szCs w:val="24"/>
        </w:rPr>
      </w:pPr>
      <w:r w:rsidRPr="00F0466C">
        <w:rPr>
          <w:rFonts w:ascii="Times New Roman" w:hAnsi="Times New Roman" w:cs="Times New Roman"/>
          <w:b/>
          <w:sz w:val="24"/>
          <w:szCs w:val="24"/>
        </w:rPr>
        <w:t>Web Sitesi İçerik Yönetimi</w:t>
      </w:r>
      <w:r w:rsidRPr="00F0466C">
        <w:rPr>
          <w:rFonts w:ascii="Times New Roman" w:hAnsi="Times New Roman" w:cs="Times New Roman"/>
          <w:sz w:val="24"/>
          <w:szCs w:val="24"/>
        </w:rPr>
        <w:t xml:space="preserve"> : Belediyemizin kurumsal web sitesinin yönetimi ve güncellemeleri diğer müdürlüklerle koordineli olarak Müdürlüğümüz tarafından gerçekleştirilmektedir. </w:t>
      </w:r>
    </w:p>
    <w:p w:rsidR="00BB453B" w:rsidRPr="00F0466C" w:rsidRDefault="00BB453B" w:rsidP="00BB453B">
      <w:pPr>
        <w:tabs>
          <w:tab w:val="left" w:pos="9070"/>
        </w:tabs>
        <w:jc w:val="both"/>
        <w:rPr>
          <w:rFonts w:ascii="Times New Roman" w:hAnsi="Times New Roman" w:cs="Times New Roman"/>
          <w:sz w:val="24"/>
          <w:szCs w:val="24"/>
        </w:rPr>
      </w:pPr>
      <w:r w:rsidRPr="00F0466C">
        <w:rPr>
          <w:rFonts w:ascii="Times New Roman" w:hAnsi="Times New Roman" w:cs="Times New Roman"/>
          <w:b/>
          <w:sz w:val="24"/>
          <w:szCs w:val="24"/>
        </w:rPr>
        <w:t xml:space="preserve">E-posta Sistemi Yönetimi </w:t>
      </w:r>
      <w:r w:rsidRPr="00F0466C">
        <w:rPr>
          <w:rFonts w:ascii="Times New Roman" w:hAnsi="Times New Roman" w:cs="Times New Roman"/>
          <w:sz w:val="24"/>
          <w:szCs w:val="24"/>
        </w:rPr>
        <w:t xml:space="preserve">: Belediyemiz personelinin e-posta hesaplarının açılması, bakımı ve yönetimi gerçekleştirilmektedir. </w:t>
      </w:r>
    </w:p>
    <w:p w:rsidR="00BB453B" w:rsidRPr="00F0466C" w:rsidRDefault="00BB453B" w:rsidP="00BB453B">
      <w:pPr>
        <w:tabs>
          <w:tab w:val="left" w:pos="9070"/>
        </w:tabs>
        <w:jc w:val="both"/>
        <w:rPr>
          <w:rFonts w:ascii="Times New Roman" w:hAnsi="Times New Roman" w:cs="Times New Roman"/>
          <w:sz w:val="24"/>
          <w:szCs w:val="24"/>
        </w:rPr>
      </w:pPr>
      <w:r w:rsidRPr="00F0466C">
        <w:rPr>
          <w:rFonts w:ascii="Times New Roman" w:hAnsi="Times New Roman" w:cs="Times New Roman"/>
          <w:b/>
          <w:sz w:val="24"/>
          <w:szCs w:val="24"/>
        </w:rPr>
        <w:t>E-Belediye Sistemi Yönetimi</w:t>
      </w:r>
      <w:r w:rsidRPr="00F0466C">
        <w:rPr>
          <w:rFonts w:ascii="Times New Roman" w:hAnsi="Times New Roman" w:cs="Times New Roman"/>
          <w:sz w:val="24"/>
          <w:szCs w:val="24"/>
        </w:rPr>
        <w:t xml:space="preserve"> : İnternetten vatandaşlarımızın ödeme yapabilmesi, tahakkuk ve tahsilat bilgilerini görebilmeleri için yaptıkları üyelik başvuruları kontrol edilip uygun görülenler onaylanmakta, sistemle ilgili aksaklıklar giderilmekte, kullanıcılara telefonla ve e-mail yoluyla destek verilmektedir. </w:t>
      </w:r>
    </w:p>
    <w:p w:rsidR="00BB453B" w:rsidRPr="00F0466C" w:rsidRDefault="00BB453B" w:rsidP="00BB453B">
      <w:pPr>
        <w:tabs>
          <w:tab w:val="left" w:pos="9070"/>
        </w:tabs>
        <w:jc w:val="both"/>
        <w:rPr>
          <w:rFonts w:ascii="Times New Roman" w:hAnsi="Times New Roman" w:cs="Times New Roman"/>
          <w:sz w:val="24"/>
          <w:szCs w:val="24"/>
        </w:rPr>
      </w:pPr>
      <w:r w:rsidRPr="00F0466C">
        <w:rPr>
          <w:rFonts w:ascii="Times New Roman" w:hAnsi="Times New Roman" w:cs="Times New Roman"/>
          <w:b/>
          <w:sz w:val="24"/>
          <w:szCs w:val="24"/>
        </w:rPr>
        <w:t>Personel Devam Kontrol Sistemi Yönetimi</w:t>
      </w:r>
      <w:r w:rsidRPr="00F0466C">
        <w:rPr>
          <w:rFonts w:ascii="Times New Roman" w:hAnsi="Times New Roman" w:cs="Times New Roman"/>
          <w:sz w:val="24"/>
          <w:szCs w:val="24"/>
        </w:rPr>
        <w:t xml:space="preserve"> : Personellerin ve ziyaretçilerin giriş- çıkış bilgilerinin tutulduğu sistemin yönetimi ve faal halde kalması sağlanmakta, yeni gelen personellerin kimlik kartları çıkarılarak sisteme tanıtımı yapılmaktadır.</w:t>
      </w:r>
    </w:p>
    <w:p w:rsidR="00BB453B" w:rsidRPr="00F0466C" w:rsidRDefault="00BB453B" w:rsidP="00BB453B">
      <w:pPr>
        <w:tabs>
          <w:tab w:val="left" w:pos="9070"/>
        </w:tabs>
        <w:jc w:val="both"/>
        <w:rPr>
          <w:rFonts w:ascii="Times New Roman" w:hAnsi="Times New Roman" w:cs="Times New Roman"/>
          <w:sz w:val="24"/>
          <w:szCs w:val="24"/>
        </w:rPr>
      </w:pPr>
      <w:r w:rsidRPr="00F0466C">
        <w:rPr>
          <w:rFonts w:ascii="Times New Roman" w:hAnsi="Times New Roman" w:cs="Times New Roman"/>
          <w:b/>
          <w:sz w:val="24"/>
          <w:szCs w:val="24"/>
        </w:rPr>
        <w:t>Yedekleme ve Güvenlik Yönetimi</w:t>
      </w:r>
      <w:r w:rsidRPr="00F0466C">
        <w:rPr>
          <w:rFonts w:ascii="Times New Roman" w:hAnsi="Times New Roman" w:cs="Times New Roman"/>
          <w:sz w:val="24"/>
          <w:szCs w:val="24"/>
        </w:rPr>
        <w:t xml:space="preserve"> : Sunucularımızda bulunan veritabanlarının, uygulamaların ve diğer dosyaların düzenli olarak yedekleri alınmaktadır. Ayrıca belediyemizdeki personelin </w:t>
      </w:r>
      <w:r w:rsidRPr="00F0466C">
        <w:rPr>
          <w:rFonts w:ascii="Times New Roman" w:hAnsi="Times New Roman" w:cs="Times New Roman"/>
          <w:sz w:val="24"/>
          <w:szCs w:val="24"/>
        </w:rPr>
        <w:lastRenderedPageBreak/>
        <w:t xml:space="preserve">internette zararlı içeriklere ve programlara girişi engellenmekte, virüs, trojan gibi zararlı yazılımların sisteme bulaşmaması için tedbirler alınmaktadır. </w:t>
      </w:r>
    </w:p>
    <w:p w:rsidR="00BB453B" w:rsidRPr="00F0466C" w:rsidRDefault="00BB453B" w:rsidP="00BB453B">
      <w:pPr>
        <w:tabs>
          <w:tab w:val="left" w:pos="9070"/>
        </w:tabs>
        <w:jc w:val="both"/>
        <w:rPr>
          <w:rFonts w:ascii="Times New Roman" w:hAnsi="Times New Roman" w:cs="Times New Roman"/>
          <w:sz w:val="24"/>
          <w:szCs w:val="24"/>
        </w:rPr>
      </w:pPr>
      <w:r w:rsidRPr="00F0466C">
        <w:rPr>
          <w:rFonts w:ascii="Times New Roman" w:hAnsi="Times New Roman" w:cs="Times New Roman"/>
          <w:b/>
          <w:sz w:val="24"/>
          <w:szCs w:val="24"/>
        </w:rPr>
        <w:t>Yazılım Alım, Bakım ve Güncelleme Hizmetleri</w:t>
      </w:r>
      <w:r w:rsidRPr="00F0466C">
        <w:rPr>
          <w:rFonts w:ascii="Times New Roman" w:hAnsi="Times New Roman" w:cs="Times New Roman"/>
          <w:sz w:val="24"/>
          <w:szCs w:val="24"/>
        </w:rPr>
        <w:t xml:space="preserve"> : Belediyemizde kullanılan tüm yazılımların alımı, kurulumu, yıllık bakım ve güncelleme anlaşmalarının yapılması, kullanılan diğer yazılımlarla entegrasyonu, diğer birimlerden gelen yazılımlardaki değişiklik ve yenilik taleplerinin değerlendirilip yazılım firmalarına yaptırılması hizmetleri verilmektedir. </w:t>
      </w:r>
    </w:p>
    <w:p w:rsidR="00BB453B" w:rsidRPr="00F0466C" w:rsidRDefault="00BB453B" w:rsidP="00BB453B">
      <w:pPr>
        <w:tabs>
          <w:tab w:val="left" w:pos="9070"/>
        </w:tabs>
        <w:jc w:val="both"/>
        <w:rPr>
          <w:rFonts w:ascii="Times New Roman" w:hAnsi="Times New Roman" w:cs="Times New Roman"/>
          <w:sz w:val="24"/>
          <w:szCs w:val="24"/>
        </w:rPr>
      </w:pPr>
      <w:r w:rsidRPr="00F0466C">
        <w:rPr>
          <w:rFonts w:ascii="Times New Roman" w:hAnsi="Times New Roman" w:cs="Times New Roman"/>
          <w:b/>
          <w:sz w:val="24"/>
          <w:szCs w:val="24"/>
        </w:rPr>
        <w:t>Donanım Alım ve Bakım Hizmetleri</w:t>
      </w:r>
      <w:r w:rsidRPr="00F0466C">
        <w:rPr>
          <w:rFonts w:ascii="Times New Roman" w:hAnsi="Times New Roman" w:cs="Times New Roman"/>
          <w:sz w:val="24"/>
          <w:szCs w:val="24"/>
        </w:rPr>
        <w:t>: Belediyemizde ihtiyaç duyulan sunucu, ağ cihazları, bilgisayar, bilgisayar parçaları, çevre birimleri, ses ve görüntüleme sistemleri, elektronik cihazlar vb. donanımlar satın alınarak kurulumları ve bakımları yapılmaktadır.</w:t>
      </w:r>
    </w:p>
    <w:p w:rsidR="00BB453B" w:rsidRPr="00F0466C" w:rsidRDefault="00BB453B" w:rsidP="00BB453B">
      <w:pPr>
        <w:tabs>
          <w:tab w:val="left" w:pos="9070"/>
        </w:tabs>
        <w:jc w:val="both"/>
        <w:rPr>
          <w:rFonts w:ascii="Times New Roman" w:hAnsi="Times New Roman" w:cs="Times New Roman"/>
          <w:sz w:val="24"/>
          <w:szCs w:val="24"/>
        </w:rPr>
      </w:pPr>
      <w:r w:rsidRPr="00F0466C">
        <w:rPr>
          <w:rFonts w:ascii="Times New Roman" w:hAnsi="Times New Roman" w:cs="Times New Roman"/>
          <w:b/>
          <w:sz w:val="24"/>
          <w:szCs w:val="24"/>
        </w:rPr>
        <w:t>Güvenlik Kamera Sistemleri Kurulumu ve Bakımı</w:t>
      </w:r>
      <w:r w:rsidRPr="00F0466C">
        <w:rPr>
          <w:rFonts w:ascii="Times New Roman" w:hAnsi="Times New Roman" w:cs="Times New Roman"/>
          <w:sz w:val="24"/>
          <w:szCs w:val="24"/>
        </w:rPr>
        <w:t>: Belediyemizin güvenliğini sağlamak üzere Güvenlik Kamera Sistemlerinin satın alınıp kurdurulması ve mevcut sistemlerinin bakım anlaşmalarının yapılarak, arızalarının kısa sürede tespit edilip giderilmesi sağlanmaktadır.</w:t>
      </w:r>
    </w:p>
    <w:p w:rsidR="00BB453B" w:rsidRPr="00F0466C" w:rsidRDefault="00BB453B" w:rsidP="00BB453B">
      <w:pPr>
        <w:tabs>
          <w:tab w:val="left" w:pos="9070"/>
        </w:tabs>
        <w:jc w:val="both"/>
        <w:rPr>
          <w:rFonts w:ascii="Times New Roman" w:hAnsi="Times New Roman" w:cs="Times New Roman"/>
          <w:b/>
          <w:color w:val="002060"/>
          <w:sz w:val="24"/>
          <w:szCs w:val="24"/>
        </w:rPr>
      </w:pPr>
      <w:r w:rsidRPr="00F0466C">
        <w:rPr>
          <w:rFonts w:ascii="Times New Roman" w:hAnsi="Times New Roman" w:cs="Times New Roman"/>
          <w:b/>
          <w:color w:val="002060"/>
          <w:sz w:val="24"/>
          <w:szCs w:val="24"/>
        </w:rPr>
        <w:t>Donanımın Artırılması Ve Yenilenmesi</w:t>
      </w:r>
    </w:p>
    <w:p w:rsidR="00BB453B" w:rsidRPr="00F0466C" w:rsidRDefault="00BB453B" w:rsidP="00BB453B">
      <w:pPr>
        <w:tabs>
          <w:tab w:val="left" w:pos="9070"/>
        </w:tabs>
        <w:jc w:val="both"/>
        <w:rPr>
          <w:rFonts w:ascii="Times New Roman" w:hAnsi="Times New Roman" w:cs="Times New Roman"/>
          <w:sz w:val="24"/>
          <w:szCs w:val="24"/>
        </w:rPr>
      </w:pPr>
      <w:r w:rsidRPr="00F0466C">
        <w:rPr>
          <w:rFonts w:ascii="Times New Roman" w:hAnsi="Times New Roman" w:cs="Times New Roman"/>
          <w:sz w:val="24"/>
          <w:szCs w:val="24"/>
        </w:rPr>
        <w:t>Belediyemizde birimlerin ihtiyaçları doğrultusunda bilgisayar, yazıcı, monitör, projeksiyon, kamera, tarayıcı, UPS, sunucu, switch, bilgisayar parçaları vb. donanımlar alınarak bilişim teknolojisi kullanımı artırılmıştır. Belediye hizmet binalarımızda ihtiyaç duyulan personel giriş-çıkış kontrol sistemi cihazları, ses ve görüntü sistemi cihazları satın alınarak kurulumları gerçekleştirilmiştir. Ayrıca güvenlik kameralarının sayıları artırılarak ve eksiklikler tamamlanarak binalarımızın güvenliği artırılmıştır. Arızalanan donanımlar tamir edilmiş, kullanım ömrünü tamamlayan donanımlar yenilenmiştir.</w:t>
      </w:r>
    </w:p>
    <w:p w:rsidR="00BB453B" w:rsidRPr="00F0466C" w:rsidRDefault="00BB453B" w:rsidP="00BB453B">
      <w:pPr>
        <w:tabs>
          <w:tab w:val="left" w:pos="9070"/>
        </w:tabs>
        <w:jc w:val="both"/>
        <w:rPr>
          <w:rFonts w:ascii="Times New Roman" w:hAnsi="Times New Roman" w:cs="Times New Roman"/>
          <w:b/>
          <w:color w:val="002060"/>
          <w:sz w:val="24"/>
          <w:szCs w:val="24"/>
        </w:rPr>
      </w:pPr>
      <w:r w:rsidRPr="00F0466C">
        <w:rPr>
          <w:rFonts w:ascii="Times New Roman" w:hAnsi="Times New Roman" w:cs="Times New Roman"/>
          <w:b/>
          <w:color w:val="002060"/>
          <w:sz w:val="24"/>
          <w:szCs w:val="24"/>
        </w:rPr>
        <w:t xml:space="preserve">Donanım Bakımı Ve Onarımı </w:t>
      </w:r>
    </w:p>
    <w:p w:rsidR="00BB453B" w:rsidRPr="00F0466C" w:rsidRDefault="00BB453B" w:rsidP="00BB453B">
      <w:pPr>
        <w:tabs>
          <w:tab w:val="left" w:pos="9070"/>
        </w:tabs>
        <w:jc w:val="both"/>
        <w:rPr>
          <w:rFonts w:ascii="Times New Roman" w:hAnsi="Times New Roman" w:cs="Times New Roman"/>
          <w:sz w:val="24"/>
          <w:szCs w:val="24"/>
        </w:rPr>
      </w:pPr>
      <w:r w:rsidRPr="00F0466C">
        <w:rPr>
          <w:rFonts w:ascii="Times New Roman" w:hAnsi="Times New Roman" w:cs="Times New Roman"/>
          <w:sz w:val="24"/>
          <w:szCs w:val="24"/>
        </w:rPr>
        <w:t>Belediyemizdeki bilgisayar, çevre birimleri ve network donanımlarının bakım ve onarımları gerçekleştirilmiştir. Bilgisayar ve network sistemlerindeki arızalara kısa sürede müdahale edilerek kesintisiz bir şekilde hizmet verilmesi sağlanmıştır.</w:t>
      </w:r>
    </w:p>
    <w:p w:rsidR="00BB453B" w:rsidRPr="00F0466C" w:rsidRDefault="00BB453B" w:rsidP="00BB453B">
      <w:pPr>
        <w:tabs>
          <w:tab w:val="left" w:pos="9070"/>
        </w:tabs>
        <w:jc w:val="both"/>
        <w:rPr>
          <w:rFonts w:ascii="Times New Roman" w:hAnsi="Times New Roman" w:cs="Times New Roman"/>
          <w:b/>
          <w:color w:val="002060"/>
          <w:sz w:val="24"/>
          <w:szCs w:val="24"/>
        </w:rPr>
      </w:pPr>
      <w:r w:rsidRPr="00F0466C">
        <w:rPr>
          <w:rFonts w:ascii="Times New Roman" w:hAnsi="Times New Roman" w:cs="Times New Roman"/>
          <w:b/>
          <w:color w:val="002060"/>
          <w:sz w:val="24"/>
          <w:szCs w:val="24"/>
        </w:rPr>
        <w:t xml:space="preserve">Veri Yedekleme </w:t>
      </w:r>
    </w:p>
    <w:p w:rsidR="00BB453B" w:rsidRPr="00F0466C" w:rsidRDefault="00BB453B" w:rsidP="00BB453B">
      <w:pPr>
        <w:tabs>
          <w:tab w:val="left" w:pos="9070"/>
        </w:tabs>
        <w:jc w:val="both"/>
        <w:rPr>
          <w:rFonts w:ascii="Times New Roman" w:hAnsi="Times New Roman" w:cs="Times New Roman"/>
          <w:sz w:val="24"/>
          <w:szCs w:val="24"/>
        </w:rPr>
      </w:pPr>
      <w:r w:rsidRPr="00F0466C">
        <w:rPr>
          <w:rFonts w:ascii="Times New Roman" w:hAnsi="Times New Roman" w:cs="Times New Roman"/>
          <w:sz w:val="24"/>
          <w:szCs w:val="24"/>
        </w:rPr>
        <w:t>Belediyemizde kullanılan sunucuların, yazılımların, veri tabanlarının ve diğer dosyaların yedeklenmesi günlük düzenli olarak yapılmaktadır. Böylece sistemlerde herhangi bir sorun çıktığında yedeğinden kurtarmak mümkün olmaktadır. Belediyemizde iş sürekliliğinin sağlanması, kaynakların daha etkin ve verimli kullanılması, yer, elektrik ve soğutma tasarrufu sağlanması, güvenlik, kolay yönetim gibi birçok avantajı olan sanallaştırma teknolojisi kullanılmaya başlanmıştır.</w:t>
      </w:r>
    </w:p>
    <w:p w:rsidR="00BB453B" w:rsidRPr="00F0466C" w:rsidRDefault="00BB453B" w:rsidP="00BB453B">
      <w:pPr>
        <w:tabs>
          <w:tab w:val="left" w:pos="9070"/>
        </w:tabs>
        <w:jc w:val="both"/>
        <w:rPr>
          <w:rFonts w:ascii="Times New Roman" w:hAnsi="Times New Roman" w:cs="Times New Roman"/>
          <w:color w:val="002060"/>
          <w:sz w:val="24"/>
          <w:szCs w:val="24"/>
        </w:rPr>
      </w:pPr>
      <w:r w:rsidRPr="00F0466C">
        <w:rPr>
          <w:rFonts w:ascii="Times New Roman" w:hAnsi="Times New Roman" w:cs="Times New Roman"/>
          <w:b/>
          <w:color w:val="002060"/>
          <w:sz w:val="24"/>
          <w:szCs w:val="24"/>
        </w:rPr>
        <w:t>Elektronik Posta Sistemi Çalışmaları</w:t>
      </w:r>
    </w:p>
    <w:p w:rsidR="00BB453B" w:rsidRPr="00B85DAD" w:rsidRDefault="00BB453B" w:rsidP="00BB453B">
      <w:pPr>
        <w:jc w:val="both"/>
        <w:rPr>
          <w:rFonts w:ascii="Times New Roman" w:hAnsi="Times New Roman" w:cs="Times New Roman"/>
          <w:b/>
          <w:color w:val="002060"/>
          <w:sz w:val="24"/>
          <w:szCs w:val="24"/>
        </w:rPr>
        <w:sectPr w:rsidR="00BB453B" w:rsidRPr="00B85DAD" w:rsidSect="00675BE7">
          <w:headerReference w:type="default" r:id="rId67"/>
          <w:pgSz w:w="11906" w:h="16838"/>
          <w:pgMar w:top="1417" w:right="1417" w:bottom="1417" w:left="1417" w:header="708" w:footer="708" w:gutter="0"/>
          <w:cols w:space="708"/>
          <w:titlePg/>
          <w:docGrid w:linePitch="360"/>
        </w:sectPr>
      </w:pPr>
      <w:r w:rsidRPr="00F0466C">
        <w:rPr>
          <w:rFonts w:ascii="Times New Roman" w:hAnsi="Times New Roman" w:cs="Times New Roman"/>
          <w:sz w:val="24"/>
          <w:szCs w:val="24"/>
        </w:rPr>
        <w:t>Belediyemizde kullanılan elektronik posta hesaplarının yönetimi gerçekleştirilmiş, yeni personelin posta hesapları oluşturulmuş, şifresini unutan personele destek verilmiştir. Tüm büro personelinin e-posta hesapları bulunmakta ve aktif olarak kullanılmaktadır</w:t>
      </w:r>
    </w:p>
    <w:p w:rsidR="00B85DAD" w:rsidRDefault="00B85DAD" w:rsidP="00B85DAD">
      <w:pPr>
        <w:tabs>
          <w:tab w:val="left" w:pos="1155"/>
        </w:tabs>
      </w:pPr>
    </w:p>
    <w:p w:rsidR="0003408F" w:rsidRDefault="0003408F" w:rsidP="0003408F">
      <w:pPr>
        <w:jc w:val="center"/>
        <w:rPr>
          <w:b/>
          <w:sz w:val="32"/>
          <w:szCs w:val="32"/>
        </w:rPr>
      </w:pPr>
      <w:r>
        <w:rPr>
          <w:b/>
          <w:sz w:val="32"/>
          <w:szCs w:val="32"/>
        </w:rPr>
        <w:t>İDAREYE İLİŞKİN BİLGİLER</w:t>
      </w:r>
    </w:p>
    <w:p w:rsidR="0003408F" w:rsidRDefault="0003408F" w:rsidP="003526C7">
      <w:pPr>
        <w:pStyle w:val="ListeParagraf"/>
        <w:numPr>
          <w:ilvl w:val="0"/>
          <w:numId w:val="4"/>
        </w:numPr>
        <w:rPr>
          <w:b/>
          <w:sz w:val="32"/>
          <w:szCs w:val="32"/>
          <w:u w:val="single"/>
        </w:rPr>
      </w:pPr>
      <w:r w:rsidRPr="0003408F">
        <w:rPr>
          <w:b/>
          <w:sz w:val="32"/>
          <w:szCs w:val="32"/>
          <w:u w:val="single"/>
        </w:rPr>
        <w:t>İNSAN KAYNAKLARI</w:t>
      </w:r>
    </w:p>
    <w:tbl>
      <w:tblPr>
        <w:tblStyle w:val="TabloKlavuzu"/>
        <w:tblpPr w:leftFromText="141" w:rightFromText="141" w:vertAnchor="text" w:horzAnchor="margin" w:tblpXSpec="center" w:tblpY="774"/>
        <w:tblW w:w="0" w:type="auto"/>
        <w:tblLook w:val="04A0" w:firstRow="1" w:lastRow="0" w:firstColumn="1" w:lastColumn="0" w:noHBand="0" w:noVBand="1"/>
      </w:tblPr>
      <w:tblGrid>
        <w:gridCol w:w="3710"/>
        <w:gridCol w:w="3712"/>
      </w:tblGrid>
      <w:tr w:rsidR="00D42CC4" w:rsidTr="00D42CC4">
        <w:trPr>
          <w:trHeight w:val="277"/>
        </w:trPr>
        <w:tc>
          <w:tcPr>
            <w:tcW w:w="7422" w:type="dxa"/>
            <w:gridSpan w:val="2"/>
            <w:shd w:val="clear" w:color="auto" w:fill="C8FC98"/>
            <w:vAlign w:val="center"/>
          </w:tcPr>
          <w:p w:rsidR="00D42CC4" w:rsidRDefault="00D42CC4" w:rsidP="00D42CC4">
            <w:pPr>
              <w:pStyle w:val="ListeParagraf"/>
              <w:tabs>
                <w:tab w:val="left" w:pos="0"/>
              </w:tabs>
              <w:spacing w:line="100" w:lineRule="atLeast"/>
              <w:ind w:left="0"/>
              <w:jc w:val="center"/>
              <w:rPr>
                <w:rFonts w:cs="Arial"/>
                <w:b/>
                <w:color w:val="002060"/>
                <w:szCs w:val="24"/>
              </w:rPr>
            </w:pPr>
            <w:r>
              <w:rPr>
                <w:rFonts w:cs="Arial"/>
                <w:b/>
                <w:bCs/>
                <w:sz w:val="20"/>
                <w:szCs w:val="24"/>
              </w:rPr>
              <w:t>PERSONEL DURUMU</w:t>
            </w:r>
          </w:p>
        </w:tc>
      </w:tr>
      <w:tr w:rsidR="00D42CC4" w:rsidTr="00D42CC4">
        <w:trPr>
          <w:trHeight w:val="263"/>
        </w:trPr>
        <w:tc>
          <w:tcPr>
            <w:tcW w:w="3710" w:type="dxa"/>
            <w:shd w:val="clear" w:color="auto" w:fill="DEEAF6" w:themeFill="accent1" w:themeFillTint="33"/>
            <w:vAlign w:val="center"/>
          </w:tcPr>
          <w:p w:rsidR="00D42CC4" w:rsidRPr="00324CA9" w:rsidRDefault="00D42CC4" w:rsidP="00D42CC4">
            <w:pPr>
              <w:pStyle w:val="ListeParagraf"/>
              <w:tabs>
                <w:tab w:val="left" w:pos="0"/>
              </w:tabs>
              <w:spacing w:line="100" w:lineRule="atLeast"/>
              <w:ind w:left="0"/>
              <w:rPr>
                <w:rFonts w:cs="Arial"/>
                <w:szCs w:val="24"/>
              </w:rPr>
            </w:pPr>
            <w:r w:rsidRPr="00324CA9">
              <w:rPr>
                <w:rFonts w:cs="Arial"/>
                <w:szCs w:val="24"/>
              </w:rPr>
              <w:t>Memur</w:t>
            </w:r>
          </w:p>
        </w:tc>
        <w:tc>
          <w:tcPr>
            <w:tcW w:w="3712" w:type="dxa"/>
            <w:shd w:val="clear" w:color="auto" w:fill="DEEAF6" w:themeFill="accent1" w:themeFillTint="33"/>
            <w:vAlign w:val="center"/>
          </w:tcPr>
          <w:p w:rsidR="00D42CC4" w:rsidRPr="00324CA9" w:rsidRDefault="00D42CC4" w:rsidP="00D42CC4">
            <w:pPr>
              <w:pStyle w:val="ListeParagraf"/>
              <w:tabs>
                <w:tab w:val="left" w:pos="0"/>
              </w:tabs>
              <w:spacing w:line="100" w:lineRule="atLeast"/>
              <w:ind w:left="0"/>
              <w:jc w:val="center"/>
              <w:rPr>
                <w:rFonts w:cs="Arial"/>
                <w:szCs w:val="24"/>
              </w:rPr>
            </w:pPr>
            <w:r>
              <w:rPr>
                <w:rFonts w:cs="Arial"/>
                <w:szCs w:val="24"/>
              </w:rPr>
              <w:t>220</w:t>
            </w:r>
          </w:p>
        </w:tc>
      </w:tr>
      <w:tr w:rsidR="00D42CC4" w:rsidTr="00D42CC4">
        <w:trPr>
          <w:trHeight w:val="277"/>
        </w:trPr>
        <w:tc>
          <w:tcPr>
            <w:tcW w:w="3710" w:type="dxa"/>
            <w:shd w:val="clear" w:color="auto" w:fill="DEEAF6" w:themeFill="accent1" w:themeFillTint="33"/>
            <w:vAlign w:val="center"/>
          </w:tcPr>
          <w:p w:rsidR="00D42CC4" w:rsidRPr="00324CA9" w:rsidRDefault="00D42CC4" w:rsidP="00D42CC4">
            <w:pPr>
              <w:pStyle w:val="ListeParagraf"/>
              <w:tabs>
                <w:tab w:val="left" w:pos="0"/>
              </w:tabs>
              <w:spacing w:line="100" w:lineRule="atLeast"/>
              <w:ind w:left="0"/>
              <w:rPr>
                <w:rFonts w:cs="Arial"/>
                <w:szCs w:val="24"/>
              </w:rPr>
            </w:pPr>
            <w:r w:rsidRPr="00324CA9">
              <w:rPr>
                <w:rFonts w:cs="Arial"/>
                <w:szCs w:val="24"/>
              </w:rPr>
              <w:t>Vekil Memur</w:t>
            </w:r>
          </w:p>
        </w:tc>
        <w:tc>
          <w:tcPr>
            <w:tcW w:w="3712" w:type="dxa"/>
            <w:shd w:val="clear" w:color="auto" w:fill="DEEAF6" w:themeFill="accent1" w:themeFillTint="33"/>
            <w:vAlign w:val="center"/>
          </w:tcPr>
          <w:p w:rsidR="00D42CC4" w:rsidRPr="00324CA9" w:rsidRDefault="00D42CC4" w:rsidP="00D42CC4">
            <w:pPr>
              <w:pStyle w:val="ListeParagraf"/>
              <w:tabs>
                <w:tab w:val="left" w:pos="0"/>
              </w:tabs>
              <w:spacing w:line="100" w:lineRule="atLeast"/>
              <w:ind w:left="0"/>
              <w:jc w:val="center"/>
              <w:rPr>
                <w:rFonts w:cs="Arial"/>
                <w:szCs w:val="24"/>
              </w:rPr>
            </w:pPr>
            <w:r>
              <w:rPr>
                <w:rFonts w:cs="Arial"/>
                <w:szCs w:val="24"/>
              </w:rPr>
              <w:t>0</w:t>
            </w:r>
          </w:p>
        </w:tc>
      </w:tr>
      <w:tr w:rsidR="00D42CC4" w:rsidTr="00D42CC4">
        <w:trPr>
          <w:trHeight w:val="263"/>
        </w:trPr>
        <w:tc>
          <w:tcPr>
            <w:tcW w:w="3710" w:type="dxa"/>
            <w:shd w:val="clear" w:color="auto" w:fill="DEEAF6" w:themeFill="accent1" w:themeFillTint="33"/>
            <w:vAlign w:val="center"/>
          </w:tcPr>
          <w:p w:rsidR="00D42CC4" w:rsidRPr="00324CA9" w:rsidRDefault="00D42CC4" w:rsidP="00D42CC4">
            <w:pPr>
              <w:pStyle w:val="ListeParagraf"/>
              <w:tabs>
                <w:tab w:val="left" w:pos="0"/>
              </w:tabs>
              <w:spacing w:line="100" w:lineRule="atLeast"/>
              <w:ind w:left="0"/>
              <w:rPr>
                <w:rFonts w:cs="Arial"/>
                <w:szCs w:val="24"/>
              </w:rPr>
            </w:pPr>
            <w:r w:rsidRPr="00324CA9">
              <w:rPr>
                <w:rFonts w:cs="Arial"/>
                <w:szCs w:val="24"/>
              </w:rPr>
              <w:t>Sözleşmeli Personel</w:t>
            </w:r>
          </w:p>
        </w:tc>
        <w:tc>
          <w:tcPr>
            <w:tcW w:w="3712" w:type="dxa"/>
            <w:shd w:val="clear" w:color="auto" w:fill="DEEAF6" w:themeFill="accent1" w:themeFillTint="33"/>
            <w:vAlign w:val="center"/>
          </w:tcPr>
          <w:p w:rsidR="00D42CC4" w:rsidRPr="00324CA9" w:rsidRDefault="00D42CC4" w:rsidP="00D42CC4">
            <w:pPr>
              <w:pStyle w:val="ListeParagraf"/>
              <w:tabs>
                <w:tab w:val="left" w:pos="0"/>
              </w:tabs>
              <w:spacing w:line="100" w:lineRule="atLeast"/>
              <w:ind w:left="0"/>
              <w:jc w:val="center"/>
              <w:rPr>
                <w:rFonts w:cs="Arial"/>
                <w:szCs w:val="24"/>
              </w:rPr>
            </w:pPr>
            <w:r>
              <w:rPr>
                <w:rFonts w:cs="Arial"/>
                <w:szCs w:val="24"/>
              </w:rPr>
              <w:t>46</w:t>
            </w:r>
          </w:p>
        </w:tc>
      </w:tr>
      <w:tr w:rsidR="00D42CC4" w:rsidTr="00D42CC4">
        <w:trPr>
          <w:trHeight w:val="277"/>
        </w:trPr>
        <w:tc>
          <w:tcPr>
            <w:tcW w:w="3710" w:type="dxa"/>
            <w:shd w:val="clear" w:color="auto" w:fill="DEEAF6" w:themeFill="accent1" w:themeFillTint="33"/>
            <w:vAlign w:val="center"/>
          </w:tcPr>
          <w:p w:rsidR="00D42CC4" w:rsidRPr="00324CA9" w:rsidRDefault="00D42CC4" w:rsidP="00D42CC4">
            <w:pPr>
              <w:pStyle w:val="ListeParagraf"/>
              <w:tabs>
                <w:tab w:val="left" w:pos="0"/>
              </w:tabs>
              <w:spacing w:line="100" w:lineRule="atLeast"/>
              <w:ind w:left="0"/>
              <w:rPr>
                <w:rFonts w:cs="Arial"/>
                <w:szCs w:val="24"/>
              </w:rPr>
            </w:pPr>
            <w:r>
              <w:rPr>
                <w:rFonts w:cs="Arial"/>
                <w:szCs w:val="24"/>
              </w:rPr>
              <w:t>İşçi</w:t>
            </w:r>
          </w:p>
        </w:tc>
        <w:tc>
          <w:tcPr>
            <w:tcW w:w="3712" w:type="dxa"/>
            <w:shd w:val="clear" w:color="auto" w:fill="DEEAF6" w:themeFill="accent1" w:themeFillTint="33"/>
            <w:vAlign w:val="center"/>
          </w:tcPr>
          <w:p w:rsidR="00D42CC4" w:rsidRPr="00324CA9" w:rsidRDefault="00D42CC4" w:rsidP="00D42CC4">
            <w:pPr>
              <w:pStyle w:val="ListeParagraf"/>
              <w:tabs>
                <w:tab w:val="left" w:pos="0"/>
              </w:tabs>
              <w:spacing w:line="100" w:lineRule="atLeast"/>
              <w:ind w:left="0"/>
              <w:jc w:val="center"/>
              <w:rPr>
                <w:rFonts w:cs="Arial"/>
                <w:szCs w:val="24"/>
              </w:rPr>
            </w:pPr>
            <w:r>
              <w:rPr>
                <w:rFonts w:cs="Arial"/>
                <w:szCs w:val="24"/>
              </w:rPr>
              <w:t>206</w:t>
            </w:r>
          </w:p>
        </w:tc>
      </w:tr>
      <w:tr w:rsidR="00D42CC4" w:rsidTr="00D42CC4">
        <w:trPr>
          <w:trHeight w:val="263"/>
        </w:trPr>
        <w:tc>
          <w:tcPr>
            <w:tcW w:w="3710" w:type="dxa"/>
            <w:shd w:val="clear" w:color="auto" w:fill="DEEAF6" w:themeFill="accent1" w:themeFillTint="33"/>
            <w:vAlign w:val="center"/>
          </w:tcPr>
          <w:p w:rsidR="00D42CC4" w:rsidRPr="00324CA9" w:rsidRDefault="00D42CC4" w:rsidP="00D42CC4">
            <w:pPr>
              <w:pStyle w:val="ListeParagraf"/>
              <w:tabs>
                <w:tab w:val="left" w:pos="0"/>
              </w:tabs>
              <w:spacing w:line="100" w:lineRule="atLeast"/>
              <w:ind w:left="0"/>
              <w:rPr>
                <w:rFonts w:cs="Arial"/>
                <w:szCs w:val="24"/>
              </w:rPr>
            </w:pPr>
            <w:r>
              <w:rPr>
                <w:rFonts w:cs="Arial"/>
                <w:szCs w:val="24"/>
              </w:rPr>
              <w:t>Geçici İşçi</w:t>
            </w:r>
          </w:p>
        </w:tc>
        <w:tc>
          <w:tcPr>
            <w:tcW w:w="3712" w:type="dxa"/>
            <w:shd w:val="clear" w:color="auto" w:fill="DEEAF6" w:themeFill="accent1" w:themeFillTint="33"/>
            <w:vAlign w:val="center"/>
          </w:tcPr>
          <w:p w:rsidR="00D42CC4" w:rsidRPr="00324CA9" w:rsidRDefault="00D42CC4" w:rsidP="00D42CC4">
            <w:pPr>
              <w:pStyle w:val="ListeParagraf"/>
              <w:tabs>
                <w:tab w:val="left" w:pos="0"/>
              </w:tabs>
              <w:spacing w:line="100" w:lineRule="atLeast"/>
              <w:ind w:left="0"/>
              <w:jc w:val="center"/>
              <w:rPr>
                <w:rFonts w:cs="Arial"/>
                <w:szCs w:val="24"/>
              </w:rPr>
            </w:pPr>
            <w:r>
              <w:rPr>
                <w:rFonts w:cs="Arial"/>
                <w:szCs w:val="24"/>
              </w:rPr>
              <w:t>1</w:t>
            </w:r>
          </w:p>
        </w:tc>
      </w:tr>
      <w:tr w:rsidR="00D42CC4" w:rsidTr="00D42CC4">
        <w:trPr>
          <w:trHeight w:val="263"/>
        </w:trPr>
        <w:tc>
          <w:tcPr>
            <w:tcW w:w="3710" w:type="dxa"/>
            <w:shd w:val="clear" w:color="auto" w:fill="C8FC98"/>
            <w:vAlign w:val="center"/>
          </w:tcPr>
          <w:p w:rsidR="00D42CC4" w:rsidRPr="00324CA9" w:rsidRDefault="00D42CC4" w:rsidP="00D42CC4">
            <w:pPr>
              <w:pStyle w:val="ListeParagraf"/>
              <w:tabs>
                <w:tab w:val="left" w:pos="0"/>
              </w:tabs>
              <w:spacing w:line="100" w:lineRule="atLeast"/>
              <w:ind w:left="0"/>
              <w:rPr>
                <w:rFonts w:cs="Arial"/>
                <w:b/>
                <w:szCs w:val="24"/>
              </w:rPr>
            </w:pPr>
            <w:r w:rsidRPr="00324CA9">
              <w:rPr>
                <w:rFonts w:cs="Arial"/>
                <w:b/>
                <w:szCs w:val="24"/>
              </w:rPr>
              <w:t>TOPLAM</w:t>
            </w:r>
          </w:p>
        </w:tc>
        <w:tc>
          <w:tcPr>
            <w:tcW w:w="3712" w:type="dxa"/>
            <w:shd w:val="clear" w:color="auto" w:fill="C8FC98"/>
            <w:vAlign w:val="center"/>
          </w:tcPr>
          <w:p w:rsidR="00D42CC4" w:rsidRPr="0003234A" w:rsidRDefault="00D42CC4" w:rsidP="00D42CC4">
            <w:pPr>
              <w:pStyle w:val="ListeParagraf"/>
              <w:tabs>
                <w:tab w:val="left" w:pos="0"/>
              </w:tabs>
              <w:spacing w:line="100" w:lineRule="atLeast"/>
              <w:ind w:left="0"/>
              <w:jc w:val="center"/>
              <w:rPr>
                <w:rFonts w:cs="Arial"/>
                <w:b/>
                <w:szCs w:val="24"/>
              </w:rPr>
            </w:pPr>
            <w:r w:rsidRPr="0003234A">
              <w:rPr>
                <w:rFonts w:cs="Arial"/>
                <w:b/>
                <w:szCs w:val="24"/>
              </w:rPr>
              <w:t>4</w:t>
            </w:r>
            <w:r>
              <w:rPr>
                <w:rFonts w:cs="Arial"/>
                <w:b/>
                <w:szCs w:val="24"/>
              </w:rPr>
              <w:t>73</w:t>
            </w:r>
          </w:p>
        </w:tc>
      </w:tr>
    </w:tbl>
    <w:p w:rsidR="0003408F" w:rsidRDefault="0003408F" w:rsidP="0003408F"/>
    <w:p w:rsidR="0003408F" w:rsidRDefault="0003408F" w:rsidP="0003408F"/>
    <w:p w:rsidR="0003408F" w:rsidRDefault="0003408F" w:rsidP="0003408F"/>
    <w:p w:rsidR="0003408F" w:rsidRDefault="0003408F" w:rsidP="0003408F"/>
    <w:p w:rsidR="0003408F" w:rsidRDefault="0003408F" w:rsidP="0003408F"/>
    <w:p w:rsidR="009F618A" w:rsidRDefault="009F618A" w:rsidP="0003408F"/>
    <w:p w:rsidR="00D42CC4" w:rsidRDefault="00D42CC4" w:rsidP="0003408F"/>
    <w:p w:rsidR="00D42CC4" w:rsidRDefault="00D42CC4" w:rsidP="0003408F">
      <w:r>
        <w:rPr>
          <w:noProof/>
          <w:lang w:eastAsia="tr-TR"/>
        </w:rPr>
        <w:drawing>
          <wp:inline distT="0" distB="0" distL="0" distR="0">
            <wp:extent cx="5486400" cy="3200400"/>
            <wp:effectExtent l="0" t="0" r="0" b="0"/>
            <wp:docPr id="49" name="Grafik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D42CC4" w:rsidRDefault="00D42CC4" w:rsidP="0003408F"/>
    <w:tbl>
      <w:tblPr>
        <w:tblpPr w:leftFromText="141" w:rightFromText="141" w:vertAnchor="text" w:horzAnchor="margin" w:tblpY="-11"/>
        <w:tblW w:w="9351" w:type="dxa"/>
        <w:tblLayout w:type="fixed"/>
        <w:tblCellMar>
          <w:left w:w="70" w:type="dxa"/>
          <w:right w:w="70" w:type="dxa"/>
        </w:tblCellMar>
        <w:tblLook w:val="0000" w:firstRow="0" w:lastRow="0" w:firstColumn="0" w:lastColumn="0" w:noHBand="0" w:noVBand="0"/>
      </w:tblPr>
      <w:tblGrid>
        <w:gridCol w:w="1779"/>
        <w:gridCol w:w="1656"/>
        <w:gridCol w:w="1656"/>
        <w:gridCol w:w="1656"/>
        <w:gridCol w:w="1470"/>
        <w:gridCol w:w="1134"/>
      </w:tblGrid>
      <w:tr w:rsidR="00D42CC4" w:rsidRPr="00F502F8" w:rsidTr="00D42CC4">
        <w:trPr>
          <w:trHeight w:val="272"/>
        </w:trPr>
        <w:tc>
          <w:tcPr>
            <w:tcW w:w="9351" w:type="dxa"/>
            <w:gridSpan w:val="6"/>
            <w:tcBorders>
              <w:top w:val="single" w:sz="4" w:space="0" w:color="000000"/>
              <w:left w:val="single" w:sz="4" w:space="0" w:color="000000"/>
              <w:bottom w:val="single" w:sz="4" w:space="0" w:color="000000"/>
              <w:right w:val="single" w:sz="4" w:space="0" w:color="000000"/>
            </w:tcBorders>
            <w:shd w:val="clear" w:color="auto" w:fill="C8FC98"/>
            <w:vAlign w:val="center"/>
          </w:tcPr>
          <w:p w:rsidR="00D42CC4" w:rsidRPr="00B36C2A" w:rsidRDefault="00D42CC4" w:rsidP="00D42CC4">
            <w:pPr>
              <w:snapToGrid w:val="0"/>
              <w:spacing w:after="0" w:line="100" w:lineRule="atLeast"/>
              <w:jc w:val="center"/>
              <w:rPr>
                <w:rFonts w:cs="Arial"/>
                <w:b/>
                <w:bCs/>
                <w:sz w:val="20"/>
                <w:szCs w:val="20"/>
              </w:rPr>
            </w:pPr>
            <w:r w:rsidRPr="00E10998">
              <w:rPr>
                <w:rFonts w:cs="Arial"/>
                <w:b/>
                <w:szCs w:val="24"/>
              </w:rPr>
              <w:t xml:space="preserve">   P</w:t>
            </w:r>
            <w:r>
              <w:rPr>
                <w:rFonts w:cs="Arial"/>
                <w:b/>
                <w:szCs w:val="24"/>
              </w:rPr>
              <w:t>ERSONEL EĞİTİM DURUMU</w:t>
            </w:r>
          </w:p>
        </w:tc>
      </w:tr>
      <w:tr w:rsidR="00D42CC4" w:rsidRPr="00F502F8" w:rsidTr="00D42CC4">
        <w:trPr>
          <w:trHeight w:val="272"/>
        </w:trPr>
        <w:tc>
          <w:tcPr>
            <w:tcW w:w="1779" w:type="dxa"/>
            <w:tcBorders>
              <w:top w:val="single" w:sz="4" w:space="0" w:color="000000"/>
              <w:left w:val="single" w:sz="4" w:space="0" w:color="000000"/>
              <w:bottom w:val="single" w:sz="4" w:space="0" w:color="000000"/>
            </w:tcBorders>
            <w:shd w:val="clear" w:color="auto" w:fill="C8FC98"/>
            <w:vAlign w:val="center"/>
          </w:tcPr>
          <w:p w:rsidR="00D42CC4" w:rsidRPr="00B36C2A" w:rsidRDefault="00D42CC4" w:rsidP="00D42CC4">
            <w:pPr>
              <w:snapToGrid w:val="0"/>
              <w:spacing w:after="0" w:line="100" w:lineRule="atLeast"/>
              <w:rPr>
                <w:rFonts w:cs="Arial"/>
                <w:b/>
                <w:bCs/>
                <w:sz w:val="20"/>
                <w:szCs w:val="20"/>
              </w:rPr>
            </w:pPr>
            <w:r w:rsidRPr="00B36C2A">
              <w:rPr>
                <w:rFonts w:cs="Arial"/>
                <w:b/>
                <w:bCs/>
                <w:sz w:val="20"/>
                <w:szCs w:val="20"/>
              </w:rPr>
              <w:t>OKUL</w:t>
            </w:r>
          </w:p>
        </w:tc>
        <w:tc>
          <w:tcPr>
            <w:tcW w:w="1656" w:type="dxa"/>
            <w:tcBorders>
              <w:top w:val="single" w:sz="4" w:space="0" w:color="000000"/>
              <w:left w:val="single" w:sz="4" w:space="0" w:color="000000"/>
              <w:bottom w:val="single" w:sz="4" w:space="0" w:color="000000"/>
            </w:tcBorders>
            <w:shd w:val="clear" w:color="auto" w:fill="C8FC98"/>
            <w:vAlign w:val="center"/>
          </w:tcPr>
          <w:p w:rsidR="00D42CC4" w:rsidRPr="00B36C2A" w:rsidRDefault="00D42CC4" w:rsidP="00D42CC4">
            <w:pPr>
              <w:snapToGrid w:val="0"/>
              <w:spacing w:after="0" w:line="100" w:lineRule="atLeast"/>
              <w:jc w:val="center"/>
              <w:rPr>
                <w:rFonts w:cs="Arial"/>
                <w:b/>
                <w:bCs/>
                <w:sz w:val="20"/>
                <w:szCs w:val="20"/>
              </w:rPr>
            </w:pPr>
            <w:r w:rsidRPr="00B36C2A">
              <w:rPr>
                <w:rFonts w:cs="Arial"/>
                <w:b/>
                <w:bCs/>
                <w:sz w:val="20"/>
                <w:szCs w:val="20"/>
              </w:rPr>
              <w:t>Memur</w:t>
            </w:r>
          </w:p>
        </w:tc>
        <w:tc>
          <w:tcPr>
            <w:tcW w:w="1656" w:type="dxa"/>
            <w:tcBorders>
              <w:top w:val="single" w:sz="4" w:space="0" w:color="000000"/>
              <w:left w:val="single" w:sz="4" w:space="0" w:color="000000"/>
              <w:bottom w:val="single" w:sz="4" w:space="0" w:color="000000"/>
            </w:tcBorders>
            <w:shd w:val="clear" w:color="auto" w:fill="C8FC98"/>
            <w:vAlign w:val="center"/>
          </w:tcPr>
          <w:p w:rsidR="00D42CC4" w:rsidRPr="00B36C2A" w:rsidRDefault="00D42CC4" w:rsidP="00D42CC4">
            <w:pPr>
              <w:snapToGrid w:val="0"/>
              <w:spacing w:after="0" w:line="100" w:lineRule="atLeast"/>
              <w:jc w:val="center"/>
              <w:rPr>
                <w:rFonts w:cs="Arial"/>
                <w:b/>
                <w:bCs/>
                <w:sz w:val="20"/>
                <w:szCs w:val="20"/>
              </w:rPr>
            </w:pPr>
            <w:r w:rsidRPr="00B36C2A">
              <w:rPr>
                <w:rFonts w:cs="Arial"/>
                <w:b/>
                <w:bCs/>
                <w:sz w:val="20"/>
                <w:szCs w:val="20"/>
              </w:rPr>
              <w:t>İşçi</w:t>
            </w:r>
          </w:p>
        </w:tc>
        <w:tc>
          <w:tcPr>
            <w:tcW w:w="1656" w:type="dxa"/>
            <w:tcBorders>
              <w:top w:val="single" w:sz="4" w:space="0" w:color="000000"/>
              <w:left w:val="single" w:sz="4" w:space="0" w:color="000000"/>
              <w:bottom w:val="single" w:sz="4" w:space="0" w:color="000000"/>
            </w:tcBorders>
            <w:shd w:val="clear" w:color="auto" w:fill="C8FC98"/>
            <w:vAlign w:val="center"/>
          </w:tcPr>
          <w:p w:rsidR="00D42CC4" w:rsidRPr="00B36C2A" w:rsidRDefault="00D42CC4" w:rsidP="00D42CC4">
            <w:pPr>
              <w:snapToGrid w:val="0"/>
              <w:spacing w:after="0" w:line="100" w:lineRule="atLeast"/>
              <w:jc w:val="center"/>
              <w:rPr>
                <w:rFonts w:cs="Arial"/>
                <w:b/>
                <w:bCs/>
                <w:sz w:val="20"/>
                <w:szCs w:val="20"/>
              </w:rPr>
            </w:pPr>
            <w:r w:rsidRPr="00B36C2A">
              <w:rPr>
                <w:rFonts w:cs="Arial"/>
                <w:b/>
                <w:bCs/>
                <w:sz w:val="20"/>
                <w:szCs w:val="20"/>
              </w:rPr>
              <w:t>Geçici İşçi</w:t>
            </w:r>
          </w:p>
        </w:tc>
        <w:tc>
          <w:tcPr>
            <w:tcW w:w="1470" w:type="dxa"/>
            <w:tcBorders>
              <w:top w:val="single" w:sz="4" w:space="0" w:color="000000"/>
              <w:left w:val="single" w:sz="4" w:space="0" w:color="000000"/>
              <w:bottom w:val="single" w:sz="4" w:space="0" w:color="000000"/>
            </w:tcBorders>
            <w:shd w:val="clear" w:color="auto" w:fill="C8FC98"/>
            <w:vAlign w:val="center"/>
          </w:tcPr>
          <w:p w:rsidR="00D42CC4" w:rsidRPr="00B36C2A" w:rsidRDefault="00D42CC4" w:rsidP="00D42CC4">
            <w:pPr>
              <w:snapToGrid w:val="0"/>
              <w:spacing w:after="0" w:line="100" w:lineRule="atLeast"/>
              <w:rPr>
                <w:rFonts w:cs="Arial"/>
                <w:b/>
                <w:bCs/>
                <w:sz w:val="20"/>
                <w:szCs w:val="20"/>
              </w:rPr>
            </w:pPr>
            <w:r w:rsidRPr="00B36C2A">
              <w:rPr>
                <w:rFonts w:cs="Arial"/>
                <w:b/>
                <w:bCs/>
                <w:sz w:val="20"/>
                <w:szCs w:val="20"/>
              </w:rPr>
              <w:t>Sözl. Memur</w:t>
            </w:r>
          </w:p>
        </w:tc>
        <w:tc>
          <w:tcPr>
            <w:tcW w:w="1134" w:type="dxa"/>
            <w:tcBorders>
              <w:top w:val="single" w:sz="4" w:space="0" w:color="000000"/>
              <w:left w:val="single" w:sz="4" w:space="0" w:color="000000"/>
              <w:bottom w:val="single" w:sz="4" w:space="0" w:color="000000"/>
              <w:right w:val="single" w:sz="4" w:space="0" w:color="000000"/>
            </w:tcBorders>
            <w:shd w:val="clear" w:color="auto" w:fill="C8FC98"/>
            <w:vAlign w:val="center"/>
          </w:tcPr>
          <w:p w:rsidR="00D42CC4" w:rsidRPr="00B36C2A" w:rsidRDefault="00D42CC4" w:rsidP="00D42CC4">
            <w:pPr>
              <w:snapToGrid w:val="0"/>
              <w:spacing w:after="0" w:line="100" w:lineRule="atLeast"/>
              <w:jc w:val="center"/>
              <w:rPr>
                <w:rFonts w:cs="Arial"/>
                <w:b/>
                <w:bCs/>
                <w:sz w:val="20"/>
                <w:szCs w:val="20"/>
              </w:rPr>
            </w:pPr>
            <w:r w:rsidRPr="00B36C2A">
              <w:rPr>
                <w:rFonts w:cs="Arial"/>
                <w:b/>
                <w:bCs/>
                <w:sz w:val="20"/>
                <w:szCs w:val="20"/>
              </w:rPr>
              <w:t>Toplam</w:t>
            </w:r>
          </w:p>
        </w:tc>
      </w:tr>
      <w:tr w:rsidR="00D42CC4" w:rsidRPr="00F502F8" w:rsidTr="00D42CC4">
        <w:trPr>
          <w:trHeight w:val="272"/>
        </w:trPr>
        <w:tc>
          <w:tcPr>
            <w:tcW w:w="1779" w:type="dxa"/>
            <w:tcBorders>
              <w:left w:val="single" w:sz="4" w:space="0" w:color="000000"/>
              <w:bottom w:val="single" w:sz="4" w:space="0" w:color="000000"/>
            </w:tcBorders>
            <w:shd w:val="clear" w:color="auto" w:fill="DEEAF6" w:themeFill="accent1" w:themeFillTint="33"/>
            <w:vAlign w:val="center"/>
          </w:tcPr>
          <w:p w:rsidR="00D42CC4" w:rsidRPr="00F502F8" w:rsidRDefault="00D42CC4" w:rsidP="00D42CC4">
            <w:pPr>
              <w:snapToGrid w:val="0"/>
              <w:spacing w:after="0" w:line="100" w:lineRule="atLeast"/>
              <w:rPr>
                <w:rFonts w:cs="Arial"/>
                <w:bCs/>
                <w:sz w:val="20"/>
              </w:rPr>
            </w:pPr>
            <w:r w:rsidRPr="00F502F8">
              <w:rPr>
                <w:rFonts w:cs="Arial"/>
                <w:bCs/>
                <w:sz w:val="20"/>
              </w:rPr>
              <w:t>İlkokul</w:t>
            </w:r>
          </w:p>
        </w:tc>
        <w:tc>
          <w:tcPr>
            <w:tcW w:w="1656" w:type="dxa"/>
            <w:tcBorders>
              <w:left w:val="single" w:sz="4" w:space="0" w:color="000000"/>
              <w:bottom w:val="single" w:sz="4" w:space="0" w:color="000000"/>
            </w:tcBorders>
            <w:shd w:val="clear" w:color="auto" w:fill="DEEAF6" w:themeFill="accent1" w:themeFillTint="33"/>
            <w:vAlign w:val="center"/>
          </w:tcPr>
          <w:p w:rsidR="00D42CC4" w:rsidRPr="00F502F8" w:rsidRDefault="00D42CC4" w:rsidP="00D42CC4">
            <w:pPr>
              <w:snapToGrid w:val="0"/>
              <w:spacing w:after="0" w:line="100" w:lineRule="atLeast"/>
              <w:jc w:val="center"/>
              <w:rPr>
                <w:rFonts w:cs="Arial"/>
                <w:sz w:val="20"/>
              </w:rPr>
            </w:pPr>
            <w:r>
              <w:rPr>
                <w:rFonts w:cs="Arial"/>
                <w:sz w:val="20"/>
              </w:rPr>
              <w:t>0</w:t>
            </w:r>
          </w:p>
        </w:tc>
        <w:tc>
          <w:tcPr>
            <w:tcW w:w="1656" w:type="dxa"/>
            <w:tcBorders>
              <w:left w:val="single" w:sz="4" w:space="0" w:color="000000"/>
              <w:bottom w:val="single" w:sz="4" w:space="0" w:color="000000"/>
            </w:tcBorders>
            <w:shd w:val="clear" w:color="auto" w:fill="DEEAF6" w:themeFill="accent1" w:themeFillTint="33"/>
            <w:vAlign w:val="center"/>
          </w:tcPr>
          <w:p w:rsidR="00D42CC4" w:rsidRPr="00F502F8" w:rsidRDefault="00D42CC4" w:rsidP="00D42CC4">
            <w:pPr>
              <w:snapToGrid w:val="0"/>
              <w:spacing w:after="0" w:line="100" w:lineRule="atLeast"/>
              <w:jc w:val="center"/>
              <w:rPr>
                <w:rFonts w:cs="Arial"/>
                <w:sz w:val="20"/>
              </w:rPr>
            </w:pPr>
            <w:r>
              <w:rPr>
                <w:rFonts w:cs="Arial"/>
                <w:sz w:val="20"/>
              </w:rPr>
              <w:t>113</w:t>
            </w:r>
          </w:p>
        </w:tc>
        <w:tc>
          <w:tcPr>
            <w:tcW w:w="1656" w:type="dxa"/>
            <w:tcBorders>
              <w:left w:val="single" w:sz="4" w:space="0" w:color="000000"/>
              <w:bottom w:val="single" w:sz="4" w:space="0" w:color="000000"/>
            </w:tcBorders>
            <w:shd w:val="clear" w:color="auto" w:fill="DEEAF6" w:themeFill="accent1" w:themeFillTint="33"/>
            <w:vAlign w:val="center"/>
          </w:tcPr>
          <w:p w:rsidR="00D42CC4" w:rsidRPr="00F502F8" w:rsidRDefault="00D42CC4" w:rsidP="00D42CC4">
            <w:pPr>
              <w:snapToGrid w:val="0"/>
              <w:spacing w:after="0" w:line="100" w:lineRule="atLeast"/>
              <w:jc w:val="center"/>
              <w:rPr>
                <w:rFonts w:cs="Arial"/>
                <w:sz w:val="20"/>
              </w:rPr>
            </w:pPr>
            <w:r>
              <w:rPr>
                <w:rFonts w:cs="Arial"/>
                <w:sz w:val="20"/>
              </w:rPr>
              <w:t>0</w:t>
            </w:r>
          </w:p>
        </w:tc>
        <w:tc>
          <w:tcPr>
            <w:tcW w:w="1470" w:type="dxa"/>
            <w:tcBorders>
              <w:left w:val="single" w:sz="4" w:space="0" w:color="000000"/>
              <w:bottom w:val="single" w:sz="4" w:space="0" w:color="000000"/>
            </w:tcBorders>
            <w:shd w:val="clear" w:color="auto" w:fill="DEEAF6" w:themeFill="accent1" w:themeFillTint="33"/>
            <w:vAlign w:val="center"/>
          </w:tcPr>
          <w:p w:rsidR="00D42CC4" w:rsidRPr="00F502F8" w:rsidRDefault="00D42CC4" w:rsidP="00D42CC4">
            <w:pPr>
              <w:snapToGrid w:val="0"/>
              <w:spacing w:after="0" w:line="100" w:lineRule="atLeast"/>
              <w:jc w:val="center"/>
              <w:rPr>
                <w:rFonts w:cs="Arial"/>
                <w:sz w:val="20"/>
              </w:rPr>
            </w:pPr>
            <w:r>
              <w:rPr>
                <w:rFonts w:cs="Arial"/>
                <w:sz w:val="20"/>
              </w:rPr>
              <w:t>0</w:t>
            </w:r>
          </w:p>
        </w:tc>
        <w:tc>
          <w:tcPr>
            <w:tcW w:w="1134" w:type="dxa"/>
            <w:tcBorders>
              <w:left w:val="single" w:sz="4" w:space="0" w:color="000000"/>
              <w:bottom w:val="single" w:sz="4" w:space="0" w:color="000000"/>
              <w:right w:val="single" w:sz="4" w:space="0" w:color="000000"/>
            </w:tcBorders>
            <w:shd w:val="clear" w:color="auto" w:fill="CCFF99"/>
            <w:vAlign w:val="center"/>
          </w:tcPr>
          <w:p w:rsidR="00D42CC4" w:rsidRPr="0003234A" w:rsidRDefault="00D42CC4" w:rsidP="00D42CC4">
            <w:pPr>
              <w:snapToGrid w:val="0"/>
              <w:spacing w:after="0" w:line="100" w:lineRule="atLeast"/>
              <w:jc w:val="right"/>
              <w:rPr>
                <w:rFonts w:cs="Arial"/>
                <w:b/>
                <w:bCs/>
                <w:sz w:val="20"/>
              </w:rPr>
            </w:pPr>
            <w:r>
              <w:rPr>
                <w:rFonts w:cs="Arial"/>
                <w:b/>
                <w:bCs/>
                <w:sz w:val="20"/>
              </w:rPr>
              <w:t>113</w:t>
            </w:r>
          </w:p>
        </w:tc>
      </w:tr>
      <w:tr w:rsidR="00D42CC4" w:rsidRPr="00F502F8" w:rsidTr="00D42CC4">
        <w:trPr>
          <w:trHeight w:val="272"/>
        </w:trPr>
        <w:tc>
          <w:tcPr>
            <w:tcW w:w="1779" w:type="dxa"/>
            <w:tcBorders>
              <w:left w:val="single" w:sz="4" w:space="0" w:color="000000"/>
              <w:bottom w:val="single" w:sz="4" w:space="0" w:color="000000"/>
            </w:tcBorders>
            <w:shd w:val="clear" w:color="auto" w:fill="DEEAF6" w:themeFill="accent1" w:themeFillTint="33"/>
            <w:vAlign w:val="center"/>
          </w:tcPr>
          <w:p w:rsidR="00D42CC4" w:rsidRPr="00F502F8" w:rsidRDefault="00D42CC4" w:rsidP="00D42CC4">
            <w:pPr>
              <w:snapToGrid w:val="0"/>
              <w:spacing w:after="0" w:line="100" w:lineRule="atLeast"/>
              <w:rPr>
                <w:rFonts w:cs="Arial"/>
                <w:bCs/>
                <w:sz w:val="20"/>
              </w:rPr>
            </w:pPr>
            <w:r>
              <w:rPr>
                <w:rFonts w:cs="Arial"/>
                <w:bCs/>
                <w:sz w:val="20"/>
              </w:rPr>
              <w:t>İlköğretim</w:t>
            </w:r>
          </w:p>
        </w:tc>
        <w:tc>
          <w:tcPr>
            <w:tcW w:w="1656" w:type="dxa"/>
            <w:tcBorders>
              <w:left w:val="single" w:sz="4" w:space="0" w:color="000000"/>
              <w:bottom w:val="single" w:sz="4" w:space="0" w:color="000000"/>
            </w:tcBorders>
            <w:shd w:val="clear" w:color="auto" w:fill="DEEAF6" w:themeFill="accent1" w:themeFillTint="33"/>
            <w:vAlign w:val="center"/>
          </w:tcPr>
          <w:p w:rsidR="00D42CC4" w:rsidRDefault="00D42CC4" w:rsidP="00D42CC4">
            <w:pPr>
              <w:snapToGrid w:val="0"/>
              <w:spacing w:after="0" w:line="100" w:lineRule="atLeast"/>
              <w:jc w:val="center"/>
              <w:rPr>
                <w:rFonts w:cs="Arial"/>
                <w:sz w:val="20"/>
              </w:rPr>
            </w:pPr>
            <w:r>
              <w:rPr>
                <w:rFonts w:cs="Arial"/>
                <w:sz w:val="20"/>
              </w:rPr>
              <w:t>0</w:t>
            </w:r>
          </w:p>
        </w:tc>
        <w:tc>
          <w:tcPr>
            <w:tcW w:w="1656" w:type="dxa"/>
            <w:tcBorders>
              <w:left w:val="single" w:sz="4" w:space="0" w:color="000000"/>
              <w:bottom w:val="single" w:sz="4" w:space="0" w:color="000000"/>
            </w:tcBorders>
            <w:shd w:val="clear" w:color="auto" w:fill="DEEAF6" w:themeFill="accent1" w:themeFillTint="33"/>
            <w:vAlign w:val="center"/>
          </w:tcPr>
          <w:p w:rsidR="00D42CC4" w:rsidRDefault="00D42CC4" w:rsidP="00D42CC4">
            <w:pPr>
              <w:snapToGrid w:val="0"/>
              <w:spacing w:after="0" w:line="100" w:lineRule="atLeast"/>
              <w:jc w:val="center"/>
              <w:rPr>
                <w:rFonts w:cs="Arial"/>
                <w:sz w:val="20"/>
              </w:rPr>
            </w:pPr>
            <w:r>
              <w:rPr>
                <w:rFonts w:cs="Arial"/>
                <w:sz w:val="20"/>
              </w:rPr>
              <w:t>0</w:t>
            </w:r>
          </w:p>
        </w:tc>
        <w:tc>
          <w:tcPr>
            <w:tcW w:w="1656" w:type="dxa"/>
            <w:tcBorders>
              <w:left w:val="single" w:sz="4" w:space="0" w:color="000000"/>
              <w:bottom w:val="single" w:sz="4" w:space="0" w:color="000000"/>
            </w:tcBorders>
            <w:shd w:val="clear" w:color="auto" w:fill="DEEAF6" w:themeFill="accent1" w:themeFillTint="33"/>
            <w:vAlign w:val="center"/>
          </w:tcPr>
          <w:p w:rsidR="00D42CC4" w:rsidRPr="00F502F8" w:rsidRDefault="00D42CC4" w:rsidP="00D42CC4">
            <w:pPr>
              <w:snapToGrid w:val="0"/>
              <w:spacing w:after="0" w:line="100" w:lineRule="atLeast"/>
              <w:jc w:val="center"/>
              <w:rPr>
                <w:rFonts w:cs="Arial"/>
                <w:sz w:val="20"/>
              </w:rPr>
            </w:pPr>
            <w:r>
              <w:rPr>
                <w:rFonts w:cs="Arial"/>
                <w:sz w:val="20"/>
              </w:rPr>
              <w:t>0</w:t>
            </w:r>
          </w:p>
        </w:tc>
        <w:tc>
          <w:tcPr>
            <w:tcW w:w="1470" w:type="dxa"/>
            <w:tcBorders>
              <w:left w:val="single" w:sz="4" w:space="0" w:color="000000"/>
              <w:bottom w:val="single" w:sz="4" w:space="0" w:color="000000"/>
            </w:tcBorders>
            <w:shd w:val="clear" w:color="auto" w:fill="DEEAF6" w:themeFill="accent1" w:themeFillTint="33"/>
            <w:vAlign w:val="center"/>
          </w:tcPr>
          <w:p w:rsidR="00D42CC4" w:rsidRPr="00F502F8" w:rsidRDefault="00D42CC4" w:rsidP="00D42CC4">
            <w:pPr>
              <w:snapToGrid w:val="0"/>
              <w:spacing w:after="0" w:line="100" w:lineRule="atLeast"/>
              <w:jc w:val="center"/>
              <w:rPr>
                <w:rFonts w:cs="Arial"/>
                <w:sz w:val="20"/>
              </w:rPr>
            </w:pPr>
            <w:r>
              <w:rPr>
                <w:rFonts w:cs="Arial"/>
                <w:sz w:val="20"/>
              </w:rPr>
              <w:t>0</w:t>
            </w:r>
          </w:p>
        </w:tc>
        <w:tc>
          <w:tcPr>
            <w:tcW w:w="1134" w:type="dxa"/>
            <w:tcBorders>
              <w:left w:val="single" w:sz="4" w:space="0" w:color="000000"/>
              <w:bottom w:val="single" w:sz="4" w:space="0" w:color="000000"/>
              <w:right w:val="single" w:sz="4" w:space="0" w:color="000000"/>
            </w:tcBorders>
            <w:shd w:val="clear" w:color="auto" w:fill="CCFF99"/>
            <w:vAlign w:val="center"/>
          </w:tcPr>
          <w:p w:rsidR="00D42CC4" w:rsidRPr="0003234A" w:rsidRDefault="00D42CC4" w:rsidP="00D42CC4">
            <w:pPr>
              <w:snapToGrid w:val="0"/>
              <w:spacing w:after="0" w:line="100" w:lineRule="atLeast"/>
              <w:jc w:val="right"/>
              <w:rPr>
                <w:rFonts w:cs="Arial"/>
                <w:b/>
                <w:bCs/>
                <w:sz w:val="20"/>
              </w:rPr>
            </w:pPr>
            <w:r>
              <w:rPr>
                <w:rFonts w:cs="Arial"/>
                <w:b/>
                <w:bCs/>
                <w:sz w:val="20"/>
              </w:rPr>
              <w:t>0</w:t>
            </w:r>
          </w:p>
        </w:tc>
      </w:tr>
      <w:tr w:rsidR="00D42CC4" w:rsidRPr="00F502F8" w:rsidTr="00D42CC4">
        <w:trPr>
          <w:trHeight w:val="272"/>
        </w:trPr>
        <w:tc>
          <w:tcPr>
            <w:tcW w:w="1779" w:type="dxa"/>
            <w:tcBorders>
              <w:left w:val="single" w:sz="4" w:space="0" w:color="000000"/>
              <w:bottom w:val="single" w:sz="4" w:space="0" w:color="000000"/>
            </w:tcBorders>
            <w:shd w:val="clear" w:color="auto" w:fill="DEEAF6" w:themeFill="accent1" w:themeFillTint="33"/>
            <w:vAlign w:val="center"/>
          </w:tcPr>
          <w:p w:rsidR="00D42CC4" w:rsidRPr="00F502F8" w:rsidRDefault="00D42CC4" w:rsidP="00D42CC4">
            <w:pPr>
              <w:snapToGrid w:val="0"/>
              <w:spacing w:after="0" w:line="100" w:lineRule="atLeast"/>
              <w:rPr>
                <w:rFonts w:cs="Arial"/>
                <w:bCs/>
                <w:sz w:val="20"/>
              </w:rPr>
            </w:pPr>
            <w:r w:rsidRPr="00F502F8">
              <w:rPr>
                <w:rFonts w:cs="Arial"/>
                <w:bCs/>
                <w:sz w:val="20"/>
              </w:rPr>
              <w:t>Ortaokul</w:t>
            </w:r>
          </w:p>
        </w:tc>
        <w:tc>
          <w:tcPr>
            <w:tcW w:w="1656" w:type="dxa"/>
            <w:tcBorders>
              <w:left w:val="single" w:sz="4" w:space="0" w:color="000000"/>
              <w:bottom w:val="single" w:sz="4" w:space="0" w:color="000000"/>
            </w:tcBorders>
            <w:shd w:val="clear" w:color="auto" w:fill="DEEAF6" w:themeFill="accent1" w:themeFillTint="33"/>
            <w:vAlign w:val="center"/>
          </w:tcPr>
          <w:p w:rsidR="00D42CC4" w:rsidRPr="00F502F8" w:rsidRDefault="00D42CC4" w:rsidP="00D42CC4">
            <w:pPr>
              <w:snapToGrid w:val="0"/>
              <w:spacing w:after="0" w:line="100" w:lineRule="atLeast"/>
              <w:jc w:val="center"/>
              <w:rPr>
                <w:rFonts w:cs="Arial"/>
                <w:sz w:val="20"/>
              </w:rPr>
            </w:pPr>
            <w:r>
              <w:rPr>
                <w:rFonts w:cs="Arial"/>
                <w:sz w:val="20"/>
              </w:rPr>
              <w:t>8</w:t>
            </w:r>
          </w:p>
        </w:tc>
        <w:tc>
          <w:tcPr>
            <w:tcW w:w="1656" w:type="dxa"/>
            <w:tcBorders>
              <w:left w:val="single" w:sz="4" w:space="0" w:color="000000"/>
              <w:bottom w:val="single" w:sz="4" w:space="0" w:color="000000"/>
            </w:tcBorders>
            <w:shd w:val="clear" w:color="auto" w:fill="DEEAF6" w:themeFill="accent1" w:themeFillTint="33"/>
            <w:vAlign w:val="center"/>
          </w:tcPr>
          <w:p w:rsidR="00D42CC4" w:rsidRPr="00F502F8" w:rsidRDefault="00D42CC4" w:rsidP="00D42CC4">
            <w:pPr>
              <w:snapToGrid w:val="0"/>
              <w:spacing w:after="0" w:line="100" w:lineRule="atLeast"/>
              <w:jc w:val="center"/>
              <w:rPr>
                <w:rFonts w:cs="Arial"/>
                <w:sz w:val="20"/>
              </w:rPr>
            </w:pPr>
            <w:r>
              <w:rPr>
                <w:rFonts w:cs="Arial"/>
                <w:sz w:val="20"/>
              </w:rPr>
              <w:t>20</w:t>
            </w:r>
          </w:p>
        </w:tc>
        <w:tc>
          <w:tcPr>
            <w:tcW w:w="1656" w:type="dxa"/>
            <w:tcBorders>
              <w:left w:val="single" w:sz="4" w:space="0" w:color="000000"/>
              <w:bottom w:val="single" w:sz="4" w:space="0" w:color="000000"/>
            </w:tcBorders>
            <w:shd w:val="clear" w:color="auto" w:fill="DEEAF6" w:themeFill="accent1" w:themeFillTint="33"/>
            <w:vAlign w:val="center"/>
          </w:tcPr>
          <w:p w:rsidR="00D42CC4" w:rsidRPr="00F502F8" w:rsidRDefault="00D42CC4" w:rsidP="00D42CC4">
            <w:pPr>
              <w:snapToGrid w:val="0"/>
              <w:spacing w:after="0" w:line="100" w:lineRule="atLeast"/>
              <w:jc w:val="center"/>
              <w:rPr>
                <w:rFonts w:cs="Arial"/>
                <w:sz w:val="20"/>
              </w:rPr>
            </w:pPr>
            <w:r>
              <w:rPr>
                <w:rFonts w:cs="Arial"/>
                <w:sz w:val="20"/>
              </w:rPr>
              <w:t>0</w:t>
            </w:r>
          </w:p>
        </w:tc>
        <w:tc>
          <w:tcPr>
            <w:tcW w:w="1470" w:type="dxa"/>
            <w:tcBorders>
              <w:left w:val="single" w:sz="4" w:space="0" w:color="000000"/>
              <w:bottom w:val="single" w:sz="4" w:space="0" w:color="000000"/>
            </w:tcBorders>
            <w:shd w:val="clear" w:color="auto" w:fill="DEEAF6" w:themeFill="accent1" w:themeFillTint="33"/>
            <w:vAlign w:val="center"/>
          </w:tcPr>
          <w:p w:rsidR="00D42CC4" w:rsidRPr="00F502F8" w:rsidRDefault="00D42CC4" w:rsidP="00D42CC4">
            <w:pPr>
              <w:snapToGrid w:val="0"/>
              <w:spacing w:after="0" w:line="100" w:lineRule="atLeast"/>
              <w:jc w:val="center"/>
              <w:rPr>
                <w:rFonts w:cs="Arial"/>
                <w:sz w:val="20"/>
              </w:rPr>
            </w:pPr>
            <w:r>
              <w:rPr>
                <w:rFonts w:cs="Arial"/>
                <w:sz w:val="20"/>
              </w:rPr>
              <w:t>0</w:t>
            </w:r>
          </w:p>
        </w:tc>
        <w:tc>
          <w:tcPr>
            <w:tcW w:w="1134" w:type="dxa"/>
            <w:tcBorders>
              <w:left w:val="single" w:sz="4" w:space="0" w:color="000000"/>
              <w:bottom w:val="single" w:sz="4" w:space="0" w:color="000000"/>
              <w:right w:val="single" w:sz="4" w:space="0" w:color="000000"/>
            </w:tcBorders>
            <w:shd w:val="clear" w:color="auto" w:fill="CCFF99"/>
            <w:vAlign w:val="center"/>
          </w:tcPr>
          <w:p w:rsidR="00D42CC4" w:rsidRPr="0003234A" w:rsidRDefault="00D42CC4" w:rsidP="00D42CC4">
            <w:pPr>
              <w:snapToGrid w:val="0"/>
              <w:spacing w:after="0" w:line="100" w:lineRule="atLeast"/>
              <w:jc w:val="right"/>
              <w:rPr>
                <w:rFonts w:cs="Arial"/>
                <w:b/>
                <w:bCs/>
                <w:sz w:val="20"/>
              </w:rPr>
            </w:pPr>
            <w:r>
              <w:rPr>
                <w:rFonts w:cs="Arial"/>
                <w:b/>
                <w:bCs/>
                <w:sz w:val="20"/>
              </w:rPr>
              <w:t>28</w:t>
            </w:r>
          </w:p>
        </w:tc>
      </w:tr>
      <w:tr w:rsidR="00D42CC4" w:rsidRPr="00F502F8" w:rsidTr="00D42CC4">
        <w:trPr>
          <w:trHeight w:val="272"/>
        </w:trPr>
        <w:tc>
          <w:tcPr>
            <w:tcW w:w="1779" w:type="dxa"/>
            <w:tcBorders>
              <w:left w:val="single" w:sz="4" w:space="0" w:color="000000"/>
              <w:bottom w:val="single" w:sz="4" w:space="0" w:color="000000"/>
            </w:tcBorders>
            <w:shd w:val="clear" w:color="auto" w:fill="DEEAF6" w:themeFill="accent1" w:themeFillTint="33"/>
            <w:vAlign w:val="center"/>
          </w:tcPr>
          <w:p w:rsidR="00D42CC4" w:rsidRPr="00F502F8" w:rsidRDefault="00D42CC4" w:rsidP="00D42CC4">
            <w:pPr>
              <w:snapToGrid w:val="0"/>
              <w:spacing w:after="0" w:line="100" w:lineRule="atLeast"/>
              <w:rPr>
                <w:rFonts w:cs="Arial"/>
                <w:bCs/>
                <w:sz w:val="20"/>
              </w:rPr>
            </w:pPr>
            <w:r w:rsidRPr="00F502F8">
              <w:rPr>
                <w:rFonts w:cs="Arial"/>
                <w:bCs/>
                <w:sz w:val="20"/>
              </w:rPr>
              <w:t>Lise</w:t>
            </w:r>
          </w:p>
        </w:tc>
        <w:tc>
          <w:tcPr>
            <w:tcW w:w="1656" w:type="dxa"/>
            <w:tcBorders>
              <w:left w:val="single" w:sz="4" w:space="0" w:color="000000"/>
              <w:bottom w:val="single" w:sz="4" w:space="0" w:color="000000"/>
            </w:tcBorders>
            <w:shd w:val="clear" w:color="auto" w:fill="DEEAF6" w:themeFill="accent1" w:themeFillTint="33"/>
            <w:vAlign w:val="center"/>
          </w:tcPr>
          <w:p w:rsidR="00D42CC4" w:rsidRPr="00F502F8" w:rsidRDefault="00D42CC4" w:rsidP="00D42CC4">
            <w:pPr>
              <w:snapToGrid w:val="0"/>
              <w:spacing w:after="0" w:line="100" w:lineRule="atLeast"/>
              <w:jc w:val="center"/>
              <w:rPr>
                <w:rFonts w:cs="Arial"/>
                <w:sz w:val="20"/>
              </w:rPr>
            </w:pPr>
            <w:r>
              <w:rPr>
                <w:rFonts w:cs="Arial"/>
                <w:sz w:val="20"/>
              </w:rPr>
              <w:t>52</w:t>
            </w:r>
          </w:p>
        </w:tc>
        <w:tc>
          <w:tcPr>
            <w:tcW w:w="1656" w:type="dxa"/>
            <w:tcBorders>
              <w:left w:val="single" w:sz="4" w:space="0" w:color="000000"/>
              <w:bottom w:val="single" w:sz="4" w:space="0" w:color="000000"/>
            </w:tcBorders>
            <w:shd w:val="clear" w:color="auto" w:fill="DEEAF6" w:themeFill="accent1" w:themeFillTint="33"/>
            <w:vAlign w:val="center"/>
          </w:tcPr>
          <w:p w:rsidR="00D42CC4" w:rsidRPr="00F502F8" w:rsidRDefault="00D42CC4" w:rsidP="00D42CC4">
            <w:pPr>
              <w:snapToGrid w:val="0"/>
              <w:spacing w:after="0" w:line="100" w:lineRule="atLeast"/>
              <w:jc w:val="center"/>
              <w:rPr>
                <w:rFonts w:cs="Arial"/>
                <w:sz w:val="20"/>
              </w:rPr>
            </w:pPr>
            <w:r>
              <w:rPr>
                <w:rFonts w:cs="Arial"/>
                <w:sz w:val="20"/>
              </w:rPr>
              <w:t>18</w:t>
            </w:r>
          </w:p>
        </w:tc>
        <w:tc>
          <w:tcPr>
            <w:tcW w:w="1656" w:type="dxa"/>
            <w:tcBorders>
              <w:left w:val="single" w:sz="4" w:space="0" w:color="000000"/>
              <w:bottom w:val="single" w:sz="4" w:space="0" w:color="000000"/>
            </w:tcBorders>
            <w:shd w:val="clear" w:color="auto" w:fill="DEEAF6" w:themeFill="accent1" w:themeFillTint="33"/>
            <w:vAlign w:val="center"/>
          </w:tcPr>
          <w:p w:rsidR="00D42CC4" w:rsidRPr="00F502F8" w:rsidRDefault="00D42CC4" w:rsidP="00D42CC4">
            <w:pPr>
              <w:snapToGrid w:val="0"/>
              <w:spacing w:after="0" w:line="100" w:lineRule="atLeast"/>
              <w:jc w:val="center"/>
              <w:rPr>
                <w:rFonts w:cs="Arial"/>
                <w:sz w:val="20"/>
              </w:rPr>
            </w:pPr>
            <w:r>
              <w:rPr>
                <w:rFonts w:cs="Arial"/>
                <w:sz w:val="20"/>
              </w:rPr>
              <w:t>0</w:t>
            </w:r>
          </w:p>
        </w:tc>
        <w:tc>
          <w:tcPr>
            <w:tcW w:w="1470" w:type="dxa"/>
            <w:tcBorders>
              <w:left w:val="single" w:sz="4" w:space="0" w:color="000000"/>
              <w:bottom w:val="single" w:sz="4" w:space="0" w:color="000000"/>
            </w:tcBorders>
            <w:shd w:val="clear" w:color="auto" w:fill="DEEAF6" w:themeFill="accent1" w:themeFillTint="33"/>
            <w:vAlign w:val="center"/>
          </w:tcPr>
          <w:p w:rsidR="00D42CC4" w:rsidRPr="00F502F8" w:rsidRDefault="00D42CC4" w:rsidP="00D42CC4">
            <w:pPr>
              <w:snapToGrid w:val="0"/>
              <w:spacing w:after="0" w:line="100" w:lineRule="atLeast"/>
              <w:jc w:val="center"/>
              <w:rPr>
                <w:rFonts w:cs="Arial"/>
                <w:sz w:val="20"/>
              </w:rPr>
            </w:pPr>
            <w:r>
              <w:rPr>
                <w:rFonts w:cs="Arial"/>
                <w:sz w:val="20"/>
              </w:rPr>
              <w:t>0</w:t>
            </w:r>
          </w:p>
        </w:tc>
        <w:tc>
          <w:tcPr>
            <w:tcW w:w="1134" w:type="dxa"/>
            <w:tcBorders>
              <w:left w:val="single" w:sz="4" w:space="0" w:color="000000"/>
              <w:bottom w:val="single" w:sz="4" w:space="0" w:color="000000"/>
              <w:right w:val="single" w:sz="4" w:space="0" w:color="000000"/>
            </w:tcBorders>
            <w:shd w:val="clear" w:color="auto" w:fill="CCFF99"/>
            <w:vAlign w:val="center"/>
          </w:tcPr>
          <w:p w:rsidR="00D42CC4" w:rsidRPr="0003234A" w:rsidRDefault="00D42CC4" w:rsidP="00D42CC4">
            <w:pPr>
              <w:snapToGrid w:val="0"/>
              <w:spacing w:after="0" w:line="100" w:lineRule="atLeast"/>
              <w:jc w:val="right"/>
              <w:rPr>
                <w:rFonts w:cs="Arial"/>
                <w:b/>
                <w:bCs/>
                <w:sz w:val="20"/>
              </w:rPr>
            </w:pPr>
            <w:r>
              <w:rPr>
                <w:rFonts w:cs="Arial"/>
                <w:b/>
                <w:bCs/>
                <w:sz w:val="20"/>
              </w:rPr>
              <w:t>70</w:t>
            </w:r>
          </w:p>
        </w:tc>
      </w:tr>
      <w:tr w:rsidR="00D42CC4" w:rsidRPr="00F502F8" w:rsidTr="00D42CC4">
        <w:trPr>
          <w:trHeight w:val="272"/>
        </w:trPr>
        <w:tc>
          <w:tcPr>
            <w:tcW w:w="1779" w:type="dxa"/>
            <w:tcBorders>
              <w:left w:val="single" w:sz="4" w:space="0" w:color="000000"/>
              <w:bottom w:val="single" w:sz="4" w:space="0" w:color="000000"/>
            </w:tcBorders>
            <w:shd w:val="clear" w:color="auto" w:fill="DEEAF6" w:themeFill="accent1" w:themeFillTint="33"/>
            <w:vAlign w:val="center"/>
          </w:tcPr>
          <w:p w:rsidR="00D42CC4" w:rsidRPr="00F502F8" w:rsidRDefault="00D42CC4" w:rsidP="00D42CC4">
            <w:pPr>
              <w:snapToGrid w:val="0"/>
              <w:spacing w:after="0" w:line="100" w:lineRule="atLeast"/>
              <w:rPr>
                <w:rFonts w:cs="Arial"/>
                <w:bCs/>
                <w:sz w:val="20"/>
              </w:rPr>
            </w:pPr>
            <w:r w:rsidRPr="00F502F8">
              <w:rPr>
                <w:rFonts w:cs="Arial"/>
                <w:bCs/>
                <w:sz w:val="20"/>
              </w:rPr>
              <w:t>Meslek Lisesi</w:t>
            </w:r>
          </w:p>
        </w:tc>
        <w:tc>
          <w:tcPr>
            <w:tcW w:w="1656" w:type="dxa"/>
            <w:tcBorders>
              <w:left w:val="single" w:sz="4" w:space="0" w:color="000000"/>
              <w:bottom w:val="single" w:sz="4" w:space="0" w:color="000000"/>
            </w:tcBorders>
            <w:shd w:val="clear" w:color="auto" w:fill="DEEAF6" w:themeFill="accent1" w:themeFillTint="33"/>
            <w:vAlign w:val="center"/>
          </w:tcPr>
          <w:p w:rsidR="00D42CC4" w:rsidRPr="00F502F8" w:rsidRDefault="00D42CC4" w:rsidP="00D42CC4">
            <w:pPr>
              <w:snapToGrid w:val="0"/>
              <w:spacing w:after="0" w:line="100" w:lineRule="atLeast"/>
              <w:jc w:val="center"/>
              <w:rPr>
                <w:rFonts w:cs="Arial"/>
                <w:sz w:val="20"/>
              </w:rPr>
            </w:pPr>
            <w:r>
              <w:rPr>
                <w:rFonts w:cs="Arial"/>
                <w:sz w:val="20"/>
              </w:rPr>
              <w:t>27</w:t>
            </w:r>
          </w:p>
        </w:tc>
        <w:tc>
          <w:tcPr>
            <w:tcW w:w="1656" w:type="dxa"/>
            <w:tcBorders>
              <w:left w:val="single" w:sz="4" w:space="0" w:color="000000"/>
              <w:bottom w:val="single" w:sz="4" w:space="0" w:color="000000"/>
            </w:tcBorders>
            <w:shd w:val="clear" w:color="auto" w:fill="DEEAF6" w:themeFill="accent1" w:themeFillTint="33"/>
            <w:vAlign w:val="center"/>
          </w:tcPr>
          <w:p w:rsidR="00D42CC4" w:rsidRPr="00F502F8" w:rsidRDefault="00D42CC4" w:rsidP="00D42CC4">
            <w:pPr>
              <w:snapToGrid w:val="0"/>
              <w:spacing w:after="0" w:line="100" w:lineRule="atLeast"/>
              <w:jc w:val="center"/>
              <w:rPr>
                <w:rFonts w:cs="Arial"/>
                <w:sz w:val="20"/>
              </w:rPr>
            </w:pPr>
            <w:r>
              <w:rPr>
                <w:rFonts w:cs="Arial"/>
                <w:sz w:val="20"/>
              </w:rPr>
              <w:t>21</w:t>
            </w:r>
          </w:p>
        </w:tc>
        <w:tc>
          <w:tcPr>
            <w:tcW w:w="1656" w:type="dxa"/>
            <w:tcBorders>
              <w:left w:val="single" w:sz="4" w:space="0" w:color="000000"/>
              <w:bottom w:val="single" w:sz="4" w:space="0" w:color="000000"/>
            </w:tcBorders>
            <w:shd w:val="clear" w:color="auto" w:fill="DEEAF6" w:themeFill="accent1" w:themeFillTint="33"/>
            <w:vAlign w:val="center"/>
          </w:tcPr>
          <w:p w:rsidR="00D42CC4" w:rsidRPr="00F502F8" w:rsidRDefault="00D42CC4" w:rsidP="00D42CC4">
            <w:pPr>
              <w:snapToGrid w:val="0"/>
              <w:spacing w:after="0" w:line="100" w:lineRule="atLeast"/>
              <w:jc w:val="center"/>
              <w:rPr>
                <w:rFonts w:cs="Arial"/>
                <w:sz w:val="20"/>
              </w:rPr>
            </w:pPr>
            <w:r>
              <w:rPr>
                <w:rFonts w:cs="Arial"/>
                <w:sz w:val="20"/>
              </w:rPr>
              <w:t>0</w:t>
            </w:r>
          </w:p>
        </w:tc>
        <w:tc>
          <w:tcPr>
            <w:tcW w:w="1470" w:type="dxa"/>
            <w:tcBorders>
              <w:left w:val="single" w:sz="4" w:space="0" w:color="000000"/>
              <w:bottom w:val="single" w:sz="4" w:space="0" w:color="000000"/>
            </w:tcBorders>
            <w:shd w:val="clear" w:color="auto" w:fill="DEEAF6" w:themeFill="accent1" w:themeFillTint="33"/>
            <w:vAlign w:val="center"/>
          </w:tcPr>
          <w:p w:rsidR="00D42CC4" w:rsidRPr="00F502F8" w:rsidRDefault="00D42CC4" w:rsidP="00D42CC4">
            <w:pPr>
              <w:snapToGrid w:val="0"/>
              <w:spacing w:after="0" w:line="100" w:lineRule="atLeast"/>
              <w:jc w:val="center"/>
              <w:rPr>
                <w:rFonts w:cs="Arial"/>
                <w:sz w:val="20"/>
              </w:rPr>
            </w:pPr>
            <w:r>
              <w:rPr>
                <w:rFonts w:cs="Arial"/>
                <w:sz w:val="20"/>
              </w:rPr>
              <w:t>1</w:t>
            </w:r>
          </w:p>
        </w:tc>
        <w:tc>
          <w:tcPr>
            <w:tcW w:w="1134" w:type="dxa"/>
            <w:tcBorders>
              <w:left w:val="single" w:sz="4" w:space="0" w:color="000000"/>
              <w:bottom w:val="single" w:sz="4" w:space="0" w:color="000000"/>
              <w:right w:val="single" w:sz="4" w:space="0" w:color="000000"/>
            </w:tcBorders>
            <w:shd w:val="clear" w:color="auto" w:fill="CCFF99"/>
            <w:vAlign w:val="center"/>
          </w:tcPr>
          <w:p w:rsidR="00D42CC4" w:rsidRPr="0003234A" w:rsidRDefault="00D42CC4" w:rsidP="00D42CC4">
            <w:pPr>
              <w:snapToGrid w:val="0"/>
              <w:spacing w:after="0" w:line="100" w:lineRule="atLeast"/>
              <w:jc w:val="right"/>
              <w:rPr>
                <w:rFonts w:cs="Arial"/>
                <w:b/>
                <w:bCs/>
                <w:sz w:val="20"/>
              </w:rPr>
            </w:pPr>
            <w:r>
              <w:rPr>
                <w:rFonts w:cs="Arial"/>
                <w:b/>
                <w:bCs/>
                <w:sz w:val="20"/>
              </w:rPr>
              <w:t>49</w:t>
            </w:r>
          </w:p>
        </w:tc>
      </w:tr>
      <w:tr w:rsidR="00D42CC4" w:rsidRPr="00F502F8" w:rsidTr="00D42CC4">
        <w:trPr>
          <w:trHeight w:val="272"/>
        </w:trPr>
        <w:tc>
          <w:tcPr>
            <w:tcW w:w="1779" w:type="dxa"/>
            <w:tcBorders>
              <w:left w:val="single" w:sz="4" w:space="0" w:color="000000"/>
              <w:bottom w:val="single" w:sz="4" w:space="0" w:color="000000"/>
            </w:tcBorders>
            <w:shd w:val="clear" w:color="auto" w:fill="DEEAF6" w:themeFill="accent1" w:themeFillTint="33"/>
            <w:vAlign w:val="center"/>
          </w:tcPr>
          <w:p w:rsidR="00D42CC4" w:rsidRPr="00F502F8" w:rsidRDefault="00D42CC4" w:rsidP="00D42CC4">
            <w:pPr>
              <w:snapToGrid w:val="0"/>
              <w:spacing w:after="0" w:line="100" w:lineRule="atLeast"/>
              <w:rPr>
                <w:rFonts w:cs="Arial"/>
                <w:bCs/>
                <w:sz w:val="20"/>
              </w:rPr>
            </w:pPr>
            <w:r>
              <w:rPr>
                <w:rFonts w:cs="Arial"/>
                <w:bCs/>
                <w:sz w:val="20"/>
              </w:rPr>
              <w:t>Ön Lisans</w:t>
            </w:r>
          </w:p>
        </w:tc>
        <w:tc>
          <w:tcPr>
            <w:tcW w:w="1656" w:type="dxa"/>
            <w:tcBorders>
              <w:left w:val="single" w:sz="4" w:space="0" w:color="000000"/>
              <w:bottom w:val="single" w:sz="4" w:space="0" w:color="000000"/>
            </w:tcBorders>
            <w:shd w:val="clear" w:color="auto" w:fill="DEEAF6" w:themeFill="accent1" w:themeFillTint="33"/>
            <w:vAlign w:val="center"/>
          </w:tcPr>
          <w:p w:rsidR="00D42CC4" w:rsidRDefault="00D42CC4" w:rsidP="00D42CC4">
            <w:pPr>
              <w:snapToGrid w:val="0"/>
              <w:spacing w:after="0" w:line="100" w:lineRule="atLeast"/>
              <w:jc w:val="center"/>
              <w:rPr>
                <w:rFonts w:cs="Arial"/>
                <w:sz w:val="20"/>
              </w:rPr>
            </w:pPr>
            <w:r>
              <w:rPr>
                <w:rFonts w:cs="Arial"/>
                <w:sz w:val="20"/>
              </w:rPr>
              <w:t>37</w:t>
            </w:r>
          </w:p>
        </w:tc>
        <w:tc>
          <w:tcPr>
            <w:tcW w:w="1656" w:type="dxa"/>
            <w:tcBorders>
              <w:left w:val="single" w:sz="4" w:space="0" w:color="000000"/>
              <w:bottom w:val="single" w:sz="4" w:space="0" w:color="000000"/>
            </w:tcBorders>
            <w:shd w:val="clear" w:color="auto" w:fill="DEEAF6" w:themeFill="accent1" w:themeFillTint="33"/>
            <w:vAlign w:val="center"/>
          </w:tcPr>
          <w:p w:rsidR="00D42CC4" w:rsidRDefault="00D42CC4" w:rsidP="00D42CC4">
            <w:pPr>
              <w:snapToGrid w:val="0"/>
              <w:spacing w:after="0" w:line="100" w:lineRule="atLeast"/>
              <w:jc w:val="center"/>
              <w:rPr>
                <w:rFonts w:cs="Arial"/>
                <w:sz w:val="20"/>
              </w:rPr>
            </w:pPr>
            <w:r>
              <w:rPr>
                <w:rFonts w:cs="Arial"/>
                <w:sz w:val="20"/>
              </w:rPr>
              <w:t>19</w:t>
            </w:r>
          </w:p>
        </w:tc>
        <w:tc>
          <w:tcPr>
            <w:tcW w:w="1656" w:type="dxa"/>
            <w:tcBorders>
              <w:left w:val="single" w:sz="4" w:space="0" w:color="000000"/>
              <w:bottom w:val="single" w:sz="4" w:space="0" w:color="000000"/>
            </w:tcBorders>
            <w:shd w:val="clear" w:color="auto" w:fill="DEEAF6" w:themeFill="accent1" w:themeFillTint="33"/>
            <w:vAlign w:val="center"/>
          </w:tcPr>
          <w:p w:rsidR="00D42CC4" w:rsidRDefault="00D42CC4" w:rsidP="00D42CC4">
            <w:pPr>
              <w:snapToGrid w:val="0"/>
              <w:spacing w:after="0" w:line="100" w:lineRule="atLeast"/>
              <w:jc w:val="center"/>
              <w:rPr>
                <w:rFonts w:cs="Arial"/>
                <w:sz w:val="20"/>
              </w:rPr>
            </w:pPr>
            <w:r>
              <w:rPr>
                <w:rFonts w:cs="Arial"/>
                <w:sz w:val="20"/>
              </w:rPr>
              <w:t>0</w:t>
            </w:r>
          </w:p>
        </w:tc>
        <w:tc>
          <w:tcPr>
            <w:tcW w:w="1470" w:type="dxa"/>
            <w:tcBorders>
              <w:left w:val="single" w:sz="4" w:space="0" w:color="000000"/>
              <w:bottom w:val="single" w:sz="4" w:space="0" w:color="000000"/>
            </w:tcBorders>
            <w:shd w:val="clear" w:color="auto" w:fill="DEEAF6" w:themeFill="accent1" w:themeFillTint="33"/>
            <w:vAlign w:val="center"/>
          </w:tcPr>
          <w:p w:rsidR="00D42CC4" w:rsidRDefault="00D42CC4" w:rsidP="00D42CC4">
            <w:pPr>
              <w:snapToGrid w:val="0"/>
              <w:spacing w:after="0" w:line="100" w:lineRule="atLeast"/>
              <w:jc w:val="center"/>
              <w:rPr>
                <w:rFonts w:cs="Arial"/>
                <w:sz w:val="20"/>
              </w:rPr>
            </w:pPr>
            <w:r>
              <w:rPr>
                <w:rFonts w:cs="Arial"/>
                <w:sz w:val="20"/>
              </w:rPr>
              <w:t>8</w:t>
            </w:r>
          </w:p>
        </w:tc>
        <w:tc>
          <w:tcPr>
            <w:tcW w:w="1134" w:type="dxa"/>
            <w:tcBorders>
              <w:left w:val="single" w:sz="4" w:space="0" w:color="000000"/>
              <w:bottom w:val="single" w:sz="4" w:space="0" w:color="000000"/>
              <w:right w:val="single" w:sz="4" w:space="0" w:color="000000"/>
            </w:tcBorders>
            <w:shd w:val="clear" w:color="auto" w:fill="CCFF99"/>
            <w:vAlign w:val="center"/>
          </w:tcPr>
          <w:p w:rsidR="00D42CC4" w:rsidRPr="0003234A" w:rsidRDefault="00D42CC4" w:rsidP="00D42CC4">
            <w:pPr>
              <w:snapToGrid w:val="0"/>
              <w:spacing w:after="0" w:line="100" w:lineRule="atLeast"/>
              <w:jc w:val="right"/>
              <w:rPr>
                <w:rFonts w:cs="Arial"/>
                <w:b/>
                <w:bCs/>
                <w:sz w:val="20"/>
              </w:rPr>
            </w:pPr>
            <w:r>
              <w:rPr>
                <w:rFonts w:cs="Arial"/>
                <w:b/>
                <w:bCs/>
                <w:sz w:val="20"/>
              </w:rPr>
              <w:t>64</w:t>
            </w:r>
          </w:p>
        </w:tc>
      </w:tr>
      <w:tr w:rsidR="00D42CC4" w:rsidRPr="00F502F8" w:rsidTr="00D42CC4">
        <w:trPr>
          <w:trHeight w:val="272"/>
        </w:trPr>
        <w:tc>
          <w:tcPr>
            <w:tcW w:w="1779" w:type="dxa"/>
            <w:tcBorders>
              <w:left w:val="single" w:sz="4" w:space="0" w:color="000000"/>
              <w:bottom w:val="single" w:sz="4" w:space="0" w:color="000000"/>
            </w:tcBorders>
            <w:shd w:val="clear" w:color="auto" w:fill="DEEAF6" w:themeFill="accent1" w:themeFillTint="33"/>
            <w:vAlign w:val="center"/>
          </w:tcPr>
          <w:p w:rsidR="00D42CC4" w:rsidRPr="00F502F8" w:rsidRDefault="00D42CC4" w:rsidP="00D42CC4">
            <w:pPr>
              <w:snapToGrid w:val="0"/>
              <w:spacing w:after="0" w:line="100" w:lineRule="atLeast"/>
              <w:rPr>
                <w:rFonts w:cs="Arial"/>
                <w:bCs/>
                <w:sz w:val="20"/>
              </w:rPr>
            </w:pPr>
            <w:r>
              <w:rPr>
                <w:rFonts w:cs="Arial"/>
                <w:bCs/>
                <w:sz w:val="20"/>
              </w:rPr>
              <w:t>Lisans</w:t>
            </w:r>
          </w:p>
        </w:tc>
        <w:tc>
          <w:tcPr>
            <w:tcW w:w="1656" w:type="dxa"/>
            <w:tcBorders>
              <w:left w:val="single" w:sz="4" w:space="0" w:color="000000"/>
              <w:bottom w:val="single" w:sz="4" w:space="0" w:color="000000"/>
            </w:tcBorders>
            <w:shd w:val="clear" w:color="auto" w:fill="DEEAF6" w:themeFill="accent1" w:themeFillTint="33"/>
            <w:vAlign w:val="center"/>
          </w:tcPr>
          <w:p w:rsidR="00D42CC4" w:rsidRDefault="00D42CC4" w:rsidP="00D42CC4">
            <w:pPr>
              <w:snapToGrid w:val="0"/>
              <w:spacing w:after="0" w:line="100" w:lineRule="atLeast"/>
              <w:jc w:val="center"/>
              <w:rPr>
                <w:rFonts w:cs="Arial"/>
                <w:sz w:val="20"/>
              </w:rPr>
            </w:pPr>
            <w:r>
              <w:rPr>
                <w:rFonts w:cs="Arial"/>
                <w:sz w:val="20"/>
              </w:rPr>
              <w:t>85</w:t>
            </w:r>
          </w:p>
        </w:tc>
        <w:tc>
          <w:tcPr>
            <w:tcW w:w="1656" w:type="dxa"/>
            <w:tcBorders>
              <w:left w:val="single" w:sz="4" w:space="0" w:color="000000"/>
              <w:bottom w:val="single" w:sz="4" w:space="0" w:color="000000"/>
            </w:tcBorders>
            <w:shd w:val="clear" w:color="auto" w:fill="DEEAF6" w:themeFill="accent1" w:themeFillTint="33"/>
            <w:vAlign w:val="center"/>
          </w:tcPr>
          <w:p w:rsidR="00D42CC4" w:rsidRDefault="00D42CC4" w:rsidP="00D42CC4">
            <w:pPr>
              <w:snapToGrid w:val="0"/>
              <w:spacing w:after="0" w:line="100" w:lineRule="atLeast"/>
              <w:jc w:val="center"/>
              <w:rPr>
                <w:rFonts w:cs="Arial"/>
                <w:sz w:val="20"/>
              </w:rPr>
            </w:pPr>
            <w:r>
              <w:rPr>
                <w:rFonts w:cs="Arial"/>
                <w:sz w:val="20"/>
              </w:rPr>
              <w:t>14</w:t>
            </w:r>
          </w:p>
        </w:tc>
        <w:tc>
          <w:tcPr>
            <w:tcW w:w="1656" w:type="dxa"/>
            <w:tcBorders>
              <w:left w:val="single" w:sz="4" w:space="0" w:color="000000"/>
              <w:bottom w:val="single" w:sz="4" w:space="0" w:color="000000"/>
            </w:tcBorders>
            <w:shd w:val="clear" w:color="auto" w:fill="DEEAF6" w:themeFill="accent1" w:themeFillTint="33"/>
            <w:vAlign w:val="center"/>
          </w:tcPr>
          <w:p w:rsidR="00D42CC4" w:rsidRPr="00F502F8" w:rsidRDefault="00D42CC4" w:rsidP="00D42CC4">
            <w:pPr>
              <w:snapToGrid w:val="0"/>
              <w:spacing w:after="0" w:line="100" w:lineRule="atLeast"/>
              <w:jc w:val="center"/>
              <w:rPr>
                <w:rFonts w:cs="Arial"/>
                <w:sz w:val="20"/>
              </w:rPr>
            </w:pPr>
            <w:r>
              <w:rPr>
                <w:rFonts w:cs="Arial"/>
                <w:sz w:val="20"/>
              </w:rPr>
              <w:t>1</w:t>
            </w:r>
          </w:p>
        </w:tc>
        <w:tc>
          <w:tcPr>
            <w:tcW w:w="1470" w:type="dxa"/>
            <w:tcBorders>
              <w:left w:val="single" w:sz="4" w:space="0" w:color="000000"/>
              <w:bottom w:val="single" w:sz="4" w:space="0" w:color="000000"/>
            </w:tcBorders>
            <w:shd w:val="clear" w:color="auto" w:fill="DEEAF6" w:themeFill="accent1" w:themeFillTint="33"/>
            <w:vAlign w:val="center"/>
          </w:tcPr>
          <w:p w:rsidR="00D42CC4" w:rsidRPr="00F502F8" w:rsidRDefault="00D42CC4" w:rsidP="00D42CC4">
            <w:pPr>
              <w:snapToGrid w:val="0"/>
              <w:spacing w:after="0" w:line="100" w:lineRule="atLeast"/>
              <w:jc w:val="center"/>
              <w:rPr>
                <w:rFonts w:cs="Arial"/>
                <w:sz w:val="20"/>
              </w:rPr>
            </w:pPr>
            <w:r>
              <w:rPr>
                <w:rFonts w:cs="Arial"/>
                <w:sz w:val="20"/>
              </w:rPr>
              <w:t>35</w:t>
            </w:r>
          </w:p>
        </w:tc>
        <w:tc>
          <w:tcPr>
            <w:tcW w:w="1134" w:type="dxa"/>
            <w:tcBorders>
              <w:left w:val="single" w:sz="4" w:space="0" w:color="000000"/>
              <w:bottom w:val="single" w:sz="4" w:space="0" w:color="000000"/>
              <w:right w:val="single" w:sz="4" w:space="0" w:color="000000"/>
            </w:tcBorders>
            <w:shd w:val="clear" w:color="auto" w:fill="CCFF99"/>
            <w:vAlign w:val="center"/>
          </w:tcPr>
          <w:p w:rsidR="00D42CC4" w:rsidRPr="0003234A" w:rsidRDefault="00D42CC4" w:rsidP="00D42CC4">
            <w:pPr>
              <w:snapToGrid w:val="0"/>
              <w:spacing w:after="0" w:line="100" w:lineRule="atLeast"/>
              <w:jc w:val="right"/>
              <w:rPr>
                <w:rFonts w:cs="Arial"/>
                <w:b/>
                <w:bCs/>
                <w:sz w:val="20"/>
              </w:rPr>
            </w:pPr>
            <w:r>
              <w:rPr>
                <w:rFonts w:cs="Arial"/>
                <w:b/>
                <w:bCs/>
                <w:sz w:val="20"/>
              </w:rPr>
              <w:t>135</w:t>
            </w:r>
          </w:p>
        </w:tc>
      </w:tr>
      <w:tr w:rsidR="00D42CC4" w:rsidRPr="00F502F8" w:rsidTr="00D42CC4">
        <w:trPr>
          <w:trHeight w:val="272"/>
        </w:trPr>
        <w:tc>
          <w:tcPr>
            <w:tcW w:w="1779" w:type="dxa"/>
            <w:tcBorders>
              <w:left w:val="single" w:sz="4" w:space="0" w:color="000000"/>
              <w:bottom w:val="single" w:sz="4" w:space="0" w:color="000000"/>
            </w:tcBorders>
            <w:shd w:val="clear" w:color="auto" w:fill="DEEAF6" w:themeFill="accent1" w:themeFillTint="33"/>
            <w:vAlign w:val="center"/>
          </w:tcPr>
          <w:p w:rsidR="00D42CC4" w:rsidRDefault="00D42CC4" w:rsidP="00D42CC4">
            <w:pPr>
              <w:snapToGrid w:val="0"/>
              <w:spacing w:after="0" w:line="100" w:lineRule="atLeast"/>
              <w:rPr>
                <w:rFonts w:cs="Arial"/>
                <w:bCs/>
                <w:sz w:val="20"/>
              </w:rPr>
            </w:pPr>
            <w:r>
              <w:rPr>
                <w:rFonts w:cs="Arial"/>
                <w:bCs/>
                <w:sz w:val="20"/>
              </w:rPr>
              <w:t>Y. Lisans</w:t>
            </w:r>
          </w:p>
        </w:tc>
        <w:tc>
          <w:tcPr>
            <w:tcW w:w="1656" w:type="dxa"/>
            <w:tcBorders>
              <w:left w:val="single" w:sz="4" w:space="0" w:color="000000"/>
              <w:bottom w:val="single" w:sz="4" w:space="0" w:color="000000"/>
            </w:tcBorders>
            <w:shd w:val="clear" w:color="auto" w:fill="DEEAF6" w:themeFill="accent1" w:themeFillTint="33"/>
            <w:vAlign w:val="center"/>
          </w:tcPr>
          <w:p w:rsidR="00D42CC4" w:rsidRDefault="00D42CC4" w:rsidP="00D42CC4">
            <w:pPr>
              <w:snapToGrid w:val="0"/>
              <w:spacing w:after="0" w:line="100" w:lineRule="atLeast"/>
              <w:jc w:val="center"/>
              <w:rPr>
                <w:rFonts w:cs="Arial"/>
                <w:sz w:val="20"/>
              </w:rPr>
            </w:pPr>
            <w:r>
              <w:rPr>
                <w:rFonts w:cs="Arial"/>
                <w:sz w:val="20"/>
              </w:rPr>
              <w:t>10</w:t>
            </w:r>
          </w:p>
        </w:tc>
        <w:tc>
          <w:tcPr>
            <w:tcW w:w="1656" w:type="dxa"/>
            <w:tcBorders>
              <w:left w:val="single" w:sz="4" w:space="0" w:color="000000"/>
              <w:bottom w:val="single" w:sz="4" w:space="0" w:color="000000"/>
            </w:tcBorders>
            <w:shd w:val="clear" w:color="auto" w:fill="DEEAF6" w:themeFill="accent1" w:themeFillTint="33"/>
            <w:vAlign w:val="center"/>
          </w:tcPr>
          <w:p w:rsidR="00D42CC4" w:rsidRDefault="00D42CC4" w:rsidP="00D42CC4">
            <w:pPr>
              <w:snapToGrid w:val="0"/>
              <w:spacing w:after="0" w:line="100" w:lineRule="atLeast"/>
              <w:jc w:val="center"/>
              <w:rPr>
                <w:rFonts w:cs="Arial"/>
                <w:sz w:val="20"/>
              </w:rPr>
            </w:pPr>
            <w:r>
              <w:rPr>
                <w:rFonts w:cs="Arial"/>
                <w:sz w:val="20"/>
              </w:rPr>
              <w:t>1</w:t>
            </w:r>
          </w:p>
        </w:tc>
        <w:tc>
          <w:tcPr>
            <w:tcW w:w="1656" w:type="dxa"/>
            <w:tcBorders>
              <w:left w:val="single" w:sz="4" w:space="0" w:color="000000"/>
              <w:bottom w:val="single" w:sz="4" w:space="0" w:color="000000"/>
            </w:tcBorders>
            <w:shd w:val="clear" w:color="auto" w:fill="DEEAF6" w:themeFill="accent1" w:themeFillTint="33"/>
            <w:vAlign w:val="center"/>
          </w:tcPr>
          <w:p w:rsidR="00D42CC4" w:rsidRDefault="00D42CC4" w:rsidP="00D42CC4">
            <w:pPr>
              <w:snapToGrid w:val="0"/>
              <w:spacing w:after="0" w:line="100" w:lineRule="atLeast"/>
              <w:jc w:val="center"/>
              <w:rPr>
                <w:rFonts w:cs="Arial"/>
                <w:sz w:val="20"/>
              </w:rPr>
            </w:pPr>
            <w:r>
              <w:rPr>
                <w:rFonts w:cs="Arial"/>
                <w:sz w:val="20"/>
              </w:rPr>
              <w:t>0</w:t>
            </w:r>
          </w:p>
        </w:tc>
        <w:tc>
          <w:tcPr>
            <w:tcW w:w="1470" w:type="dxa"/>
            <w:tcBorders>
              <w:left w:val="single" w:sz="4" w:space="0" w:color="000000"/>
              <w:bottom w:val="single" w:sz="4" w:space="0" w:color="000000"/>
            </w:tcBorders>
            <w:shd w:val="clear" w:color="auto" w:fill="DEEAF6" w:themeFill="accent1" w:themeFillTint="33"/>
            <w:vAlign w:val="center"/>
          </w:tcPr>
          <w:p w:rsidR="00D42CC4" w:rsidRDefault="00D42CC4" w:rsidP="00D42CC4">
            <w:pPr>
              <w:snapToGrid w:val="0"/>
              <w:spacing w:after="0" w:line="100" w:lineRule="atLeast"/>
              <w:jc w:val="center"/>
              <w:rPr>
                <w:rFonts w:cs="Arial"/>
                <w:sz w:val="20"/>
              </w:rPr>
            </w:pPr>
            <w:r>
              <w:rPr>
                <w:rFonts w:cs="Arial"/>
                <w:sz w:val="20"/>
              </w:rPr>
              <w:t>2</w:t>
            </w:r>
          </w:p>
        </w:tc>
        <w:tc>
          <w:tcPr>
            <w:tcW w:w="1134" w:type="dxa"/>
            <w:tcBorders>
              <w:left w:val="single" w:sz="4" w:space="0" w:color="000000"/>
              <w:bottom w:val="single" w:sz="4" w:space="0" w:color="000000"/>
              <w:right w:val="single" w:sz="4" w:space="0" w:color="000000"/>
            </w:tcBorders>
            <w:shd w:val="clear" w:color="auto" w:fill="CCFF99"/>
            <w:vAlign w:val="center"/>
          </w:tcPr>
          <w:p w:rsidR="00D42CC4" w:rsidRDefault="00D42CC4" w:rsidP="00D42CC4">
            <w:pPr>
              <w:snapToGrid w:val="0"/>
              <w:spacing w:after="0" w:line="100" w:lineRule="atLeast"/>
              <w:jc w:val="right"/>
              <w:rPr>
                <w:rFonts w:cs="Arial"/>
                <w:b/>
                <w:bCs/>
                <w:sz w:val="20"/>
              </w:rPr>
            </w:pPr>
            <w:r>
              <w:rPr>
                <w:rFonts w:cs="Arial"/>
                <w:b/>
                <w:bCs/>
                <w:sz w:val="20"/>
              </w:rPr>
              <w:t>13</w:t>
            </w:r>
          </w:p>
        </w:tc>
      </w:tr>
      <w:tr w:rsidR="00D42CC4" w:rsidRPr="00F502F8" w:rsidTr="00D42CC4">
        <w:trPr>
          <w:trHeight w:val="272"/>
        </w:trPr>
        <w:tc>
          <w:tcPr>
            <w:tcW w:w="1779" w:type="dxa"/>
            <w:tcBorders>
              <w:left w:val="single" w:sz="4" w:space="0" w:color="000000"/>
              <w:bottom w:val="single" w:sz="4" w:space="0" w:color="000000"/>
            </w:tcBorders>
            <w:shd w:val="clear" w:color="auto" w:fill="DEEAF6" w:themeFill="accent1" w:themeFillTint="33"/>
            <w:vAlign w:val="center"/>
          </w:tcPr>
          <w:p w:rsidR="00D42CC4" w:rsidRPr="00F502F8" w:rsidRDefault="00D42CC4" w:rsidP="00D42CC4">
            <w:pPr>
              <w:snapToGrid w:val="0"/>
              <w:spacing w:after="0" w:line="100" w:lineRule="atLeast"/>
              <w:rPr>
                <w:rFonts w:cs="Arial"/>
                <w:bCs/>
                <w:sz w:val="20"/>
              </w:rPr>
            </w:pPr>
            <w:r>
              <w:rPr>
                <w:rFonts w:cs="Arial"/>
                <w:bCs/>
                <w:sz w:val="20"/>
              </w:rPr>
              <w:t>Doktora</w:t>
            </w:r>
          </w:p>
        </w:tc>
        <w:tc>
          <w:tcPr>
            <w:tcW w:w="1656" w:type="dxa"/>
            <w:tcBorders>
              <w:left w:val="single" w:sz="4" w:space="0" w:color="000000"/>
              <w:bottom w:val="single" w:sz="4" w:space="0" w:color="000000"/>
            </w:tcBorders>
            <w:shd w:val="clear" w:color="auto" w:fill="DEEAF6" w:themeFill="accent1" w:themeFillTint="33"/>
            <w:vAlign w:val="center"/>
          </w:tcPr>
          <w:p w:rsidR="00D42CC4" w:rsidRPr="00F502F8" w:rsidRDefault="00D42CC4" w:rsidP="00D42CC4">
            <w:pPr>
              <w:snapToGrid w:val="0"/>
              <w:spacing w:after="0" w:line="100" w:lineRule="atLeast"/>
              <w:jc w:val="center"/>
              <w:rPr>
                <w:rFonts w:cs="Arial"/>
                <w:sz w:val="20"/>
              </w:rPr>
            </w:pPr>
            <w:r>
              <w:rPr>
                <w:rFonts w:cs="Arial"/>
                <w:sz w:val="20"/>
              </w:rPr>
              <w:t>1</w:t>
            </w:r>
          </w:p>
        </w:tc>
        <w:tc>
          <w:tcPr>
            <w:tcW w:w="1656" w:type="dxa"/>
            <w:tcBorders>
              <w:left w:val="single" w:sz="4" w:space="0" w:color="000000"/>
              <w:bottom w:val="single" w:sz="4" w:space="0" w:color="000000"/>
            </w:tcBorders>
            <w:shd w:val="clear" w:color="auto" w:fill="DEEAF6" w:themeFill="accent1" w:themeFillTint="33"/>
            <w:vAlign w:val="center"/>
          </w:tcPr>
          <w:p w:rsidR="00D42CC4" w:rsidRPr="00F502F8" w:rsidRDefault="00D42CC4" w:rsidP="00D42CC4">
            <w:pPr>
              <w:snapToGrid w:val="0"/>
              <w:spacing w:after="0" w:line="100" w:lineRule="atLeast"/>
              <w:jc w:val="center"/>
              <w:rPr>
                <w:rFonts w:cs="Arial"/>
                <w:sz w:val="20"/>
              </w:rPr>
            </w:pPr>
            <w:r>
              <w:rPr>
                <w:rFonts w:cs="Arial"/>
                <w:sz w:val="20"/>
              </w:rPr>
              <w:t>0</w:t>
            </w:r>
          </w:p>
        </w:tc>
        <w:tc>
          <w:tcPr>
            <w:tcW w:w="1656" w:type="dxa"/>
            <w:tcBorders>
              <w:left w:val="single" w:sz="4" w:space="0" w:color="000000"/>
              <w:bottom w:val="single" w:sz="4" w:space="0" w:color="000000"/>
            </w:tcBorders>
            <w:shd w:val="clear" w:color="auto" w:fill="DEEAF6" w:themeFill="accent1" w:themeFillTint="33"/>
            <w:vAlign w:val="center"/>
          </w:tcPr>
          <w:p w:rsidR="00D42CC4" w:rsidRPr="00F502F8" w:rsidRDefault="00D42CC4" w:rsidP="00D42CC4">
            <w:pPr>
              <w:snapToGrid w:val="0"/>
              <w:spacing w:after="0" w:line="100" w:lineRule="atLeast"/>
              <w:jc w:val="center"/>
              <w:rPr>
                <w:rFonts w:cs="Arial"/>
                <w:sz w:val="20"/>
              </w:rPr>
            </w:pPr>
            <w:r>
              <w:rPr>
                <w:rFonts w:cs="Arial"/>
                <w:sz w:val="20"/>
              </w:rPr>
              <w:t>0</w:t>
            </w:r>
          </w:p>
        </w:tc>
        <w:tc>
          <w:tcPr>
            <w:tcW w:w="1470" w:type="dxa"/>
            <w:tcBorders>
              <w:left w:val="single" w:sz="4" w:space="0" w:color="000000"/>
              <w:bottom w:val="single" w:sz="4" w:space="0" w:color="000000"/>
            </w:tcBorders>
            <w:shd w:val="clear" w:color="auto" w:fill="DEEAF6" w:themeFill="accent1" w:themeFillTint="33"/>
            <w:vAlign w:val="center"/>
          </w:tcPr>
          <w:p w:rsidR="00D42CC4" w:rsidRPr="00F502F8" w:rsidRDefault="00D42CC4" w:rsidP="00D42CC4">
            <w:pPr>
              <w:snapToGrid w:val="0"/>
              <w:spacing w:after="0" w:line="100" w:lineRule="atLeast"/>
              <w:jc w:val="center"/>
              <w:rPr>
                <w:rFonts w:cs="Arial"/>
                <w:sz w:val="20"/>
              </w:rPr>
            </w:pPr>
            <w:r>
              <w:rPr>
                <w:rFonts w:cs="Arial"/>
                <w:sz w:val="20"/>
              </w:rPr>
              <w:t>0</w:t>
            </w:r>
          </w:p>
        </w:tc>
        <w:tc>
          <w:tcPr>
            <w:tcW w:w="1134" w:type="dxa"/>
            <w:tcBorders>
              <w:left w:val="single" w:sz="4" w:space="0" w:color="000000"/>
              <w:bottom w:val="single" w:sz="4" w:space="0" w:color="000000"/>
              <w:right w:val="single" w:sz="4" w:space="0" w:color="000000"/>
            </w:tcBorders>
            <w:shd w:val="clear" w:color="auto" w:fill="CCFF99"/>
            <w:vAlign w:val="center"/>
          </w:tcPr>
          <w:p w:rsidR="00D42CC4" w:rsidRPr="0003234A" w:rsidRDefault="00D42CC4" w:rsidP="00D42CC4">
            <w:pPr>
              <w:snapToGrid w:val="0"/>
              <w:spacing w:after="0" w:line="100" w:lineRule="atLeast"/>
              <w:jc w:val="right"/>
              <w:rPr>
                <w:rFonts w:cs="Arial"/>
                <w:b/>
                <w:bCs/>
                <w:sz w:val="20"/>
              </w:rPr>
            </w:pPr>
            <w:r>
              <w:rPr>
                <w:rFonts w:cs="Arial"/>
                <w:b/>
                <w:bCs/>
                <w:sz w:val="20"/>
              </w:rPr>
              <w:t>1</w:t>
            </w:r>
          </w:p>
        </w:tc>
      </w:tr>
      <w:tr w:rsidR="00D42CC4" w:rsidRPr="00F502F8" w:rsidTr="00D42CC4">
        <w:trPr>
          <w:trHeight w:val="272"/>
        </w:trPr>
        <w:tc>
          <w:tcPr>
            <w:tcW w:w="1779" w:type="dxa"/>
            <w:tcBorders>
              <w:left w:val="single" w:sz="4" w:space="0" w:color="000000"/>
              <w:bottom w:val="single" w:sz="4" w:space="0" w:color="000000"/>
            </w:tcBorders>
            <w:shd w:val="clear" w:color="auto" w:fill="CCFF99"/>
            <w:vAlign w:val="center"/>
          </w:tcPr>
          <w:p w:rsidR="00D42CC4" w:rsidRPr="00F502F8" w:rsidRDefault="00D42CC4" w:rsidP="00D42CC4">
            <w:pPr>
              <w:snapToGrid w:val="0"/>
              <w:spacing w:after="0" w:line="100" w:lineRule="atLeast"/>
              <w:rPr>
                <w:rFonts w:cs="Arial"/>
                <w:bCs/>
                <w:sz w:val="20"/>
              </w:rPr>
            </w:pPr>
            <w:r w:rsidRPr="00F502F8">
              <w:rPr>
                <w:rFonts w:cs="Arial"/>
                <w:b/>
                <w:bCs/>
                <w:szCs w:val="24"/>
              </w:rPr>
              <w:t>T</w:t>
            </w:r>
            <w:r>
              <w:rPr>
                <w:rFonts w:cs="Arial"/>
                <w:b/>
                <w:bCs/>
                <w:szCs w:val="24"/>
              </w:rPr>
              <w:t>OPLAM</w:t>
            </w:r>
          </w:p>
        </w:tc>
        <w:tc>
          <w:tcPr>
            <w:tcW w:w="1656" w:type="dxa"/>
            <w:tcBorders>
              <w:left w:val="single" w:sz="4" w:space="0" w:color="000000"/>
              <w:bottom w:val="single" w:sz="4" w:space="0" w:color="000000"/>
            </w:tcBorders>
            <w:shd w:val="clear" w:color="auto" w:fill="CCFF99"/>
            <w:vAlign w:val="center"/>
          </w:tcPr>
          <w:p w:rsidR="00D42CC4" w:rsidRPr="00F502F8" w:rsidRDefault="00D42CC4" w:rsidP="00D42CC4">
            <w:pPr>
              <w:snapToGrid w:val="0"/>
              <w:spacing w:after="0" w:line="100" w:lineRule="atLeast"/>
              <w:jc w:val="center"/>
              <w:rPr>
                <w:rFonts w:cs="Arial"/>
                <w:sz w:val="20"/>
              </w:rPr>
            </w:pPr>
            <w:r>
              <w:rPr>
                <w:rFonts w:cs="Arial"/>
                <w:b/>
                <w:bCs/>
                <w:szCs w:val="24"/>
              </w:rPr>
              <w:t>220</w:t>
            </w:r>
          </w:p>
        </w:tc>
        <w:tc>
          <w:tcPr>
            <w:tcW w:w="1656" w:type="dxa"/>
            <w:tcBorders>
              <w:left w:val="single" w:sz="4" w:space="0" w:color="000000"/>
              <w:bottom w:val="single" w:sz="4" w:space="0" w:color="000000"/>
            </w:tcBorders>
            <w:shd w:val="clear" w:color="auto" w:fill="CCFF99"/>
            <w:vAlign w:val="center"/>
          </w:tcPr>
          <w:p w:rsidR="00D42CC4" w:rsidRPr="00F502F8" w:rsidRDefault="00D42CC4" w:rsidP="00D42CC4">
            <w:pPr>
              <w:snapToGrid w:val="0"/>
              <w:spacing w:after="0" w:line="100" w:lineRule="atLeast"/>
              <w:jc w:val="center"/>
              <w:rPr>
                <w:rFonts w:cs="Arial"/>
                <w:sz w:val="20"/>
              </w:rPr>
            </w:pPr>
            <w:r>
              <w:rPr>
                <w:rFonts w:cs="Arial"/>
                <w:b/>
                <w:bCs/>
                <w:szCs w:val="24"/>
              </w:rPr>
              <w:t>206</w:t>
            </w:r>
          </w:p>
        </w:tc>
        <w:tc>
          <w:tcPr>
            <w:tcW w:w="1656" w:type="dxa"/>
            <w:tcBorders>
              <w:left w:val="single" w:sz="4" w:space="0" w:color="000000"/>
              <w:bottom w:val="single" w:sz="4" w:space="0" w:color="000000"/>
            </w:tcBorders>
            <w:shd w:val="clear" w:color="auto" w:fill="CCFF99"/>
            <w:vAlign w:val="center"/>
          </w:tcPr>
          <w:p w:rsidR="00D42CC4" w:rsidRPr="00F502F8" w:rsidRDefault="00D42CC4" w:rsidP="00D42CC4">
            <w:pPr>
              <w:snapToGrid w:val="0"/>
              <w:spacing w:after="0" w:line="100" w:lineRule="atLeast"/>
              <w:jc w:val="center"/>
              <w:rPr>
                <w:rFonts w:cs="Arial"/>
                <w:sz w:val="20"/>
              </w:rPr>
            </w:pPr>
            <w:r>
              <w:rPr>
                <w:rFonts w:cs="Arial"/>
                <w:b/>
                <w:bCs/>
                <w:szCs w:val="24"/>
              </w:rPr>
              <w:t>1</w:t>
            </w:r>
          </w:p>
        </w:tc>
        <w:tc>
          <w:tcPr>
            <w:tcW w:w="1470" w:type="dxa"/>
            <w:tcBorders>
              <w:left w:val="single" w:sz="4" w:space="0" w:color="000000"/>
              <w:bottom w:val="single" w:sz="4" w:space="0" w:color="000000"/>
            </w:tcBorders>
            <w:shd w:val="clear" w:color="auto" w:fill="CCFF99"/>
            <w:vAlign w:val="center"/>
          </w:tcPr>
          <w:p w:rsidR="00D42CC4" w:rsidRPr="00F502F8" w:rsidRDefault="00D42CC4" w:rsidP="00D42CC4">
            <w:pPr>
              <w:snapToGrid w:val="0"/>
              <w:spacing w:after="0" w:line="100" w:lineRule="atLeast"/>
              <w:jc w:val="center"/>
              <w:rPr>
                <w:rFonts w:cs="Arial"/>
                <w:sz w:val="20"/>
              </w:rPr>
            </w:pPr>
            <w:r>
              <w:rPr>
                <w:rFonts w:cs="Arial"/>
                <w:b/>
                <w:bCs/>
                <w:szCs w:val="24"/>
              </w:rPr>
              <w:t>46</w:t>
            </w:r>
          </w:p>
        </w:tc>
        <w:tc>
          <w:tcPr>
            <w:tcW w:w="1134" w:type="dxa"/>
            <w:tcBorders>
              <w:left w:val="single" w:sz="4" w:space="0" w:color="000000"/>
              <w:bottom w:val="single" w:sz="4" w:space="0" w:color="000000"/>
              <w:right w:val="single" w:sz="4" w:space="0" w:color="000000"/>
            </w:tcBorders>
            <w:shd w:val="clear" w:color="auto" w:fill="CCFF99"/>
            <w:vAlign w:val="center"/>
          </w:tcPr>
          <w:p w:rsidR="00D42CC4" w:rsidRPr="0003234A" w:rsidRDefault="00D42CC4" w:rsidP="00D42CC4">
            <w:pPr>
              <w:snapToGrid w:val="0"/>
              <w:spacing w:after="0" w:line="100" w:lineRule="atLeast"/>
              <w:jc w:val="right"/>
              <w:rPr>
                <w:rFonts w:cs="Arial"/>
                <w:b/>
                <w:bCs/>
                <w:sz w:val="20"/>
              </w:rPr>
            </w:pPr>
            <w:r>
              <w:rPr>
                <w:rFonts w:cs="Arial"/>
                <w:b/>
                <w:bCs/>
                <w:szCs w:val="24"/>
              </w:rPr>
              <w:t>473</w:t>
            </w:r>
          </w:p>
        </w:tc>
      </w:tr>
    </w:tbl>
    <w:p w:rsidR="00D42CC4" w:rsidRDefault="00D42CC4" w:rsidP="0003408F"/>
    <w:p w:rsidR="00D42CC4" w:rsidRDefault="00D42CC4" w:rsidP="00D42CC4">
      <w:pPr>
        <w:ind w:firstLine="708"/>
      </w:pPr>
      <w:r>
        <w:rPr>
          <w:noProof/>
          <w:lang w:eastAsia="tr-TR"/>
        </w:rPr>
        <w:lastRenderedPageBreak/>
        <w:drawing>
          <wp:inline distT="0" distB="0" distL="0" distR="0">
            <wp:extent cx="5486400" cy="3200400"/>
            <wp:effectExtent l="0" t="0" r="0" b="0"/>
            <wp:docPr id="50" name="Grafik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tbl>
      <w:tblPr>
        <w:tblpPr w:leftFromText="141" w:rightFromText="141" w:vertAnchor="page" w:horzAnchor="margin" w:tblpY="7603"/>
        <w:tblOverlap w:val="never"/>
        <w:tblW w:w="9395" w:type="dxa"/>
        <w:tblLayout w:type="fixed"/>
        <w:tblCellMar>
          <w:left w:w="70" w:type="dxa"/>
          <w:right w:w="70" w:type="dxa"/>
        </w:tblCellMar>
        <w:tblLook w:val="0000" w:firstRow="0" w:lastRow="0" w:firstColumn="0" w:lastColumn="0" w:noHBand="0" w:noVBand="0"/>
      </w:tblPr>
      <w:tblGrid>
        <w:gridCol w:w="1473"/>
        <w:gridCol w:w="1476"/>
        <w:gridCol w:w="1476"/>
        <w:gridCol w:w="1342"/>
        <w:gridCol w:w="1744"/>
        <w:gridCol w:w="1884"/>
      </w:tblGrid>
      <w:tr w:rsidR="00111B66" w:rsidRPr="00B80CBE" w:rsidTr="00111B66">
        <w:trPr>
          <w:trHeight w:val="290"/>
        </w:trPr>
        <w:tc>
          <w:tcPr>
            <w:tcW w:w="9395" w:type="dxa"/>
            <w:gridSpan w:val="6"/>
            <w:tcBorders>
              <w:top w:val="single" w:sz="4" w:space="0" w:color="000000"/>
              <w:left w:val="single" w:sz="4" w:space="0" w:color="000000"/>
              <w:bottom w:val="single" w:sz="4" w:space="0" w:color="000000"/>
              <w:right w:val="single" w:sz="4" w:space="0" w:color="000000"/>
            </w:tcBorders>
            <w:shd w:val="clear" w:color="auto" w:fill="CCFF99"/>
            <w:vAlign w:val="center"/>
          </w:tcPr>
          <w:p w:rsidR="00111B66" w:rsidRPr="00B80CBE" w:rsidRDefault="00111B66" w:rsidP="00111B66">
            <w:pPr>
              <w:snapToGrid w:val="0"/>
              <w:spacing w:after="0" w:line="100" w:lineRule="atLeast"/>
              <w:ind w:left="-365"/>
              <w:jc w:val="center"/>
              <w:rPr>
                <w:rFonts w:cs="Arial"/>
                <w:b/>
                <w:bCs/>
              </w:rPr>
            </w:pPr>
            <w:r>
              <w:rPr>
                <w:rFonts w:cs="Arial"/>
                <w:b/>
                <w:bCs/>
              </w:rPr>
              <w:t>PERSONEL YAŞ DAĞILIMI</w:t>
            </w:r>
          </w:p>
        </w:tc>
      </w:tr>
      <w:tr w:rsidR="00111B66" w:rsidRPr="00B80CBE" w:rsidTr="00111B66">
        <w:trPr>
          <w:trHeight w:val="290"/>
        </w:trPr>
        <w:tc>
          <w:tcPr>
            <w:tcW w:w="1473" w:type="dxa"/>
            <w:tcBorders>
              <w:top w:val="single" w:sz="4" w:space="0" w:color="000000"/>
              <w:left w:val="single" w:sz="4" w:space="0" w:color="000000"/>
              <w:bottom w:val="single" w:sz="4" w:space="0" w:color="000000"/>
            </w:tcBorders>
            <w:shd w:val="clear" w:color="auto" w:fill="CCFF99"/>
            <w:vAlign w:val="center"/>
          </w:tcPr>
          <w:p w:rsidR="00111B66" w:rsidRPr="00B80CBE" w:rsidRDefault="00111B66" w:rsidP="00111B66">
            <w:pPr>
              <w:snapToGrid w:val="0"/>
              <w:spacing w:after="0" w:line="100" w:lineRule="atLeast"/>
              <w:rPr>
                <w:rFonts w:cs="Arial"/>
                <w:b/>
                <w:bCs/>
              </w:rPr>
            </w:pPr>
            <w:r w:rsidRPr="00B80CBE">
              <w:rPr>
                <w:rFonts w:cs="Arial"/>
                <w:b/>
                <w:bCs/>
              </w:rPr>
              <w:t>YAŞ</w:t>
            </w:r>
          </w:p>
        </w:tc>
        <w:tc>
          <w:tcPr>
            <w:tcW w:w="1476" w:type="dxa"/>
            <w:tcBorders>
              <w:top w:val="single" w:sz="4" w:space="0" w:color="000000"/>
              <w:left w:val="single" w:sz="4" w:space="0" w:color="000000"/>
              <w:bottom w:val="single" w:sz="4" w:space="0" w:color="000000"/>
            </w:tcBorders>
            <w:shd w:val="clear" w:color="auto" w:fill="CCFF99"/>
            <w:vAlign w:val="center"/>
          </w:tcPr>
          <w:p w:rsidR="00111B66" w:rsidRPr="00B80CBE" w:rsidRDefault="00111B66" w:rsidP="00111B66">
            <w:pPr>
              <w:snapToGrid w:val="0"/>
              <w:spacing w:after="0" w:line="100" w:lineRule="atLeast"/>
              <w:jc w:val="center"/>
              <w:rPr>
                <w:rFonts w:cs="Arial"/>
                <w:b/>
                <w:bCs/>
              </w:rPr>
            </w:pPr>
            <w:r w:rsidRPr="00B80CBE">
              <w:rPr>
                <w:rFonts w:cs="Arial"/>
                <w:b/>
                <w:bCs/>
              </w:rPr>
              <w:t>Memur</w:t>
            </w:r>
          </w:p>
        </w:tc>
        <w:tc>
          <w:tcPr>
            <w:tcW w:w="1476" w:type="dxa"/>
            <w:tcBorders>
              <w:top w:val="single" w:sz="4" w:space="0" w:color="000000"/>
              <w:left w:val="single" w:sz="4" w:space="0" w:color="000000"/>
              <w:bottom w:val="single" w:sz="4" w:space="0" w:color="000000"/>
            </w:tcBorders>
            <w:shd w:val="clear" w:color="auto" w:fill="CCFF99"/>
            <w:vAlign w:val="center"/>
          </w:tcPr>
          <w:p w:rsidR="00111B66" w:rsidRPr="00B80CBE" w:rsidRDefault="00111B66" w:rsidP="00111B66">
            <w:pPr>
              <w:snapToGrid w:val="0"/>
              <w:spacing w:after="0" w:line="100" w:lineRule="atLeast"/>
              <w:jc w:val="center"/>
              <w:rPr>
                <w:rFonts w:cs="Arial"/>
                <w:b/>
                <w:bCs/>
              </w:rPr>
            </w:pPr>
            <w:r w:rsidRPr="00B80CBE">
              <w:rPr>
                <w:rFonts w:cs="Arial"/>
                <w:b/>
                <w:bCs/>
              </w:rPr>
              <w:t>İşçi</w:t>
            </w:r>
          </w:p>
        </w:tc>
        <w:tc>
          <w:tcPr>
            <w:tcW w:w="1342" w:type="dxa"/>
            <w:tcBorders>
              <w:top w:val="single" w:sz="4" w:space="0" w:color="000000"/>
              <w:left w:val="single" w:sz="4" w:space="0" w:color="000000"/>
              <w:bottom w:val="single" w:sz="4" w:space="0" w:color="000000"/>
            </w:tcBorders>
            <w:shd w:val="clear" w:color="auto" w:fill="CCFF99"/>
            <w:vAlign w:val="center"/>
          </w:tcPr>
          <w:p w:rsidR="00111B66" w:rsidRPr="00B80CBE" w:rsidRDefault="00111B66" w:rsidP="00111B66">
            <w:pPr>
              <w:snapToGrid w:val="0"/>
              <w:spacing w:after="0" w:line="100" w:lineRule="atLeast"/>
              <w:jc w:val="center"/>
              <w:rPr>
                <w:rFonts w:cs="Arial"/>
                <w:b/>
                <w:bCs/>
              </w:rPr>
            </w:pPr>
            <w:r w:rsidRPr="00B80CBE">
              <w:rPr>
                <w:rFonts w:cs="Arial"/>
                <w:b/>
                <w:bCs/>
              </w:rPr>
              <w:t>G. İşçi</w:t>
            </w:r>
          </w:p>
        </w:tc>
        <w:tc>
          <w:tcPr>
            <w:tcW w:w="1744" w:type="dxa"/>
            <w:tcBorders>
              <w:top w:val="single" w:sz="4" w:space="0" w:color="000000"/>
              <w:left w:val="single" w:sz="4" w:space="0" w:color="000000"/>
              <w:bottom w:val="single" w:sz="4" w:space="0" w:color="000000"/>
            </w:tcBorders>
            <w:shd w:val="clear" w:color="auto" w:fill="CCFF99"/>
            <w:vAlign w:val="center"/>
          </w:tcPr>
          <w:p w:rsidR="00111B66" w:rsidRPr="00B80CBE" w:rsidRDefault="00111B66" w:rsidP="00111B66">
            <w:pPr>
              <w:snapToGrid w:val="0"/>
              <w:spacing w:after="0" w:line="100" w:lineRule="atLeast"/>
              <w:jc w:val="center"/>
              <w:rPr>
                <w:rFonts w:cs="Arial"/>
                <w:b/>
                <w:bCs/>
              </w:rPr>
            </w:pPr>
            <w:r>
              <w:rPr>
                <w:rFonts w:cs="Arial"/>
                <w:b/>
                <w:bCs/>
              </w:rPr>
              <w:t>Sözl. Pers.</w:t>
            </w:r>
          </w:p>
        </w:tc>
        <w:tc>
          <w:tcPr>
            <w:tcW w:w="1884" w:type="dxa"/>
            <w:tcBorders>
              <w:top w:val="single" w:sz="4" w:space="0" w:color="000000"/>
              <w:left w:val="single" w:sz="4" w:space="0" w:color="000000"/>
              <w:bottom w:val="single" w:sz="4" w:space="0" w:color="000000"/>
              <w:right w:val="single" w:sz="4" w:space="0" w:color="000000"/>
            </w:tcBorders>
            <w:shd w:val="clear" w:color="auto" w:fill="CCFF99"/>
            <w:vAlign w:val="center"/>
          </w:tcPr>
          <w:p w:rsidR="00111B66" w:rsidRPr="00B80CBE" w:rsidRDefault="00111B66" w:rsidP="00111B66">
            <w:pPr>
              <w:snapToGrid w:val="0"/>
              <w:spacing w:after="0" w:line="100" w:lineRule="atLeast"/>
              <w:jc w:val="center"/>
              <w:rPr>
                <w:rFonts w:cs="Arial"/>
                <w:b/>
                <w:bCs/>
              </w:rPr>
            </w:pPr>
            <w:r w:rsidRPr="00B80CBE">
              <w:rPr>
                <w:rFonts w:cs="Arial"/>
                <w:b/>
                <w:bCs/>
              </w:rPr>
              <w:t>Toplam</w:t>
            </w:r>
          </w:p>
        </w:tc>
      </w:tr>
      <w:tr w:rsidR="00111B66" w:rsidRPr="00F502F8" w:rsidTr="00111B66">
        <w:trPr>
          <w:trHeight w:val="258"/>
        </w:trPr>
        <w:tc>
          <w:tcPr>
            <w:tcW w:w="1473" w:type="dxa"/>
            <w:tcBorders>
              <w:left w:val="single" w:sz="4" w:space="0" w:color="000000"/>
              <w:bottom w:val="single" w:sz="4" w:space="0" w:color="000000"/>
            </w:tcBorders>
            <w:shd w:val="clear" w:color="auto" w:fill="DEEAF6" w:themeFill="accent1" w:themeFillTint="33"/>
          </w:tcPr>
          <w:p w:rsidR="00111B66" w:rsidRPr="00F502F8" w:rsidRDefault="00111B66" w:rsidP="00111B66">
            <w:pPr>
              <w:snapToGrid w:val="0"/>
              <w:spacing w:after="0" w:line="100" w:lineRule="atLeast"/>
              <w:rPr>
                <w:rFonts w:cs="Arial"/>
                <w:bCs/>
                <w:sz w:val="20"/>
              </w:rPr>
            </w:pPr>
            <w:r>
              <w:rPr>
                <w:rFonts w:cs="Arial"/>
                <w:bCs/>
                <w:sz w:val="20"/>
              </w:rPr>
              <w:t>18-25</w:t>
            </w:r>
          </w:p>
        </w:tc>
        <w:tc>
          <w:tcPr>
            <w:tcW w:w="1476" w:type="dxa"/>
            <w:tcBorders>
              <w:left w:val="single" w:sz="4" w:space="0" w:color="000000"/>
              <w:bottom w:val="single" w:sz="4" w:space="0" w:color="000000"/>
            </w:tcBorders>
            <w:shd w:val="clear" w:color="auto" w:fill="DEEAF6" w:themeFill="accent1" w:themeFillTint="33"/>
          </w:tcPr>
          <w:p w:rsidR="00111B66" w:rsidRPr="00F502F8" w:rsidRDefault="00111B66" w:rsidP="00111B66">
            <w:pPr>
              <w:snapToGrid w:val="0"/>
              <w:spacing w:after="0" w:line="100" w:lineRule="atLeast"/>
              <w:jc w:val="center"/>
              <w:rPr>
                <w:rFonts w:cs="Arial"/>
                <w:sz w:val="20"/>
              </w:rPr>
            </w:pPr>
            <w:r>
              <w:rPr>
                <w:rFonts w:cs="Arial"/>
                <w:sz w:val="20"/>
              </w:rPr>
              <w:t>0</w:t>
            </w:r>
          </w:p>
        </w:tc>
        <w:tc>
          <w:tcPr>
            <w:tcW w:w="1476" w:type="dxa"/>
            <w:tcBorders>
              <w:left w:val="single" w:sz="4" w:space="0" w:color="000000"/>
              <w:bottom w:val="single" w:sz="4" w:space="0" w:color="000000"/>
            </w:tcBorders>
            <w:shd w:val="clear" w:color="auto" w:fill="DEEAF6" w:themeFill="accent1" w:themeFillTint="33"/>
          </w:tcPr>
          <w:p w:rsidR="00111B66" w:rsidRPr="00F502F8" w:rsidRDefault="00111B66" w:rsidP="00111B66">
            <w:pPr>
              <w:snapToGrid w:val="0"/>
              <w:spacing w:after="0" w:line="100" w:lineRule="atLeast"/>
              <w:jc w:val="center"/>
              <w:rPr>
                <w:rFonts w:cs="Arial"/>
                <w:sz w:val="20"/>
              </w:rPr>
            </w:pPr>
            <w:r>
              <w:rPr>
                <w:rFonts w:cs="Arial"/>
                <w:sz w:val="20"/>
              </w:rPr>
              <w:t>0</w:t>
            </w:r>
          </w:p>
        </w:tc>
        <w:tc>
          <w:tcPr>
            <w:tcW w:w="1342" w:type="dxa"/>
            <w:tcBorders>
              <w:left w:val="single" w:sz="4" w:space="0" w:color="000000"/>
              <w:bottom w:val="single" w:sz="4" w:space="0" w:color="000000"/>
            </w:tcBorders>
            <w:shd w:val="clear" w:color="auto" w:fill="DEEAF6" w:themeFill="accent1" w:themeFillTint="33"/>
          </w:tcPr>
          <w:p w:rsidR="00111B66" w:rsidRPr="00F502F8" w:rsidRDefault="00111B66" w:rsidP="00111B66">
            <w:pPr>
              <w:snapToGrid w:val="0"/>
              <w:spacing w:after="0" w:line="100" w:lineRule="atLeast"/>
              <w:jc w:val="center"/>
              <w:rPr>
                <w:rFonts w:cs="Arial"/>
                <w:sz w:val="20"/>
              </w:rPr>
            </w:pPr>
            <w:r>
              <w:rPr>
                <w:rFonts w:cs="Arial"/>
                <w:sz w:val="20"/>
              </w:rPr>
              <w:t>0</w:t>
            </w:r>
          </w:p>
        </w:tc>
        <w:tc>
          <w:tcPr>
            <w:tcW w:w="1744" w:type="dxa"/>
            <w:tcBorders>
              <w:left w:val="single" w:sz="4" w:space="0" w:color="000000"/>
              <w:bottom w:val="single" w:sz="4" w:space="0" w:color="000000"/>
            </w:tcBorders>
            <w:shd w:val="clear" w:color="auto" w:fill="DEEAF6" w:themeFill="accent1" w:themeFillTint="33"/>
          </w:tcPr>
          <w:p w:rsidR="00111B66" w:rsidRPr="00F502F8" w:rsidRDefault="00111B66" w:rsidP="00111B66">
            <w:pPr>
              <w:snapToGrid w:val="0"/>
              <w:spacing w:after="0" w:line="100" w:lineRule="atLeast"/>
              <w:jc w:val="center"/>
              <w:rPr>
                <w:rFonts w:cs="Arial"/>
                <w:sz w:val="20"/>
              </w:rPr>
            </w:pPr>
            <w:r>
              <w:rPr>
                <w:rFonts w:cs="Arial"/>
                <w:sz w:val="20"/>
              </w:rPr>
              <w:t>0</w:t>
            </w:r>
          </w:p>
        </w:tc>
        <w:tc>
          <w:tcPr>
            <w:tcW w:w="1884" w:type="dxa"/>
            <w:tcBorders>
              <w:left w:val="single" w:sz="4" w:space="0" w:color="000000"/>
              <w:bottom w:val="single" w:sz="4" w:space="0" w:color="000000"/>
              <w:right w:val="single" w:sz="4" w:space="0" w:color="000000"/>
            </w:tcBorders>
            <w:shd w:val="clear" w:color="auto" w:fill="CCFF99"/>
          </w:tcPr>
          <w:p w:rsidR="00111B66" w:rsidRPr="00F502F8" w:rsidRDefault="00111B66" w:rsidP="00111B66">
            <w:pPr>
              <w:snapToGrid w:val="0"/>
              <w:spacing w:after="0" w:line="100" w:lineRule="atLeast"/>
              <w:jc w:val="center"/>
              <w:rPr>
                <w:rFonts w:cs="Arial"/>
                <w:b/>
                <w:bCs/>
                <w:sz w:val="20"/>
              </w:rPr>
            </w:pPr>
            <w:r>
              <w:rPr>
                <w:rFonts w:cs="Arial"/>
                <w:b/>
                <w:bCs/>
                <w:sz w:val="20"/>
              </w:rPr>
              <w:t>0</w:t>
            </w:r>
          </w:p>
        </w:tc>
      </w:tr>
      <w:tr w:rsidR="00111B66" w:rsidRPr="00F502F8" w:rsidTr="00111B66">
        <w:trPr>
          <w:trHeight w:val="81"/>
        </w:trPr>
        <w:tc>
          <w:tcPr>
            <w:tcW w:w="1473" w:type="dxa"/>
            <w:tcBorders>
              <w:left w:val="single" w:sz="4" w:space="0" w:color="000000"/>
              <w:bottom w:val="single" w:sz="4" w:space="0" w:color="000000"/>
            </w:tcBorders>
            <w:shd w:val="clear" w:color="auto" w:fill="DEEAF6" w:themeFill="accent1" w:themeFillTint="33"/>
          </w:tcPr>
          <w:p w:rsidR="00111B66" w:rsidRPr="00F502F8" w:rsidRDefault="00111B66" w:rsidP="00111B66">
            <w:pPr>
              <w:snapToGrid w:val="0"/>
              <w:spacing w:after="0" w:line="100" w:lineRule="atLeast"/>
              <w:rPr>
                <w:rFonts w:cs="Arial"/>
                <w:bCs/>
                <w:sz w:val="20"/>
              </w:rPr>
            </w:pPr>
            <w:r>
              <w:rPr>
                <w:rFonts w:cs="Arial"/>
                <w:bCs/>
                <w:sz w:val="20"/>
              </w:rPr>
              <w:t>26-35</w:t>
            </w:r>
          </w:p>
        </w:tc>
        <w:tc>
          <w:tcPr>
            <w:tcW w:w="1476" w:type="dxa"/>
            <w:tcBorders>
              <w:left w:val="single" w:sz="4" w:space="0" w:color="000000"/>
              <w:bottom w:val="single" w:sz="4" w:space="0" w:color="000000"/>
            </w:tcBorders>
            <w:shd w:val="clear" w:color="auto" w:fill="DEEAF6" w:themeFill="accent1" w:themeFillTint="33"/>
          </w:tcPr>
          <w:p w:rsidR="00111B66" w:rsidRPr="00F502F8" w:rsidRDefault="00111B66" w:rsidP="00111B66">
            <w:pPr>
              <w:snapToGrid w:val="0"/>
              <w:spacing w:after="0" w:line="100" w:lineRule="atLeast"/>
              <w:jc w:val="center"/>
              <w:rPr>
                <w:rFonts w:cs="Arial"/>
                <w:sz w:val="20"/>
              </w:rPr>
            </w:pPr>
            <w:r>
              <w:rPr>
                <w:rFonts w:cs="Arial"/>
                <w:sz w:val="20"/>
              </w:rPr>
              <w:t>41</w:t>
            </w:r>
          </w:p>
        </w:tc>
        <w:tc>
          <w:tcPr>
            <w:tcW w:w="1476" w:type="dxa"/>
            <w:tcBorders>
              <w:left w:val="single" w:sz="4" w:space="0" w:color="000000"/>
              <w:bottom w:val="single" w:sz="4" w:space="0" w:color="000000"/>
            </w:tcBorders>
            <w:shd w:val="clear" w:color="auto" w:fill="DEEAF6" w:themeFill="accent1" w:themeFillTint="33"/>
          </w:tcPr>
          <w:p w:rsidR="00111B66" w:rsidRPr="00F502F8" w:rsidRDefault="00111B66" w:rsidP="00111B66">
            <w:pPr>
              <w:snapToGrid w:val="0"/>
              <w:spacing w:after="0" w:line="100" w:lineRule="atLeast"/>
              <w:jc w:val="center"/>
              <w:rPr>
                <w:rFonts w:cs="Arial"/>
                <w:sz w:val="20"/>
              </w:rPr>
            </w:pPr>
            <w:r>
              <w:rPr>
                <w:rFonts w:cs="Arial"/>
                <w:sz w:val="20"/>
              </w:rPr>
              <w:t>12</w:t>
            </w:r>
          </w:p>
        </w:tc>
        <w:tc>
          <w:tcPr>
            <w:tcW w:w="1342" w:type="dxa"/>
            <w:tcBorders>
              <w:left w:val="single" w:sz="4" w:space="0" w:color="000000"/>
              <w:bottom w:val="single" w:sz="4" w:space="0" w:color="000000"/>
            </w:tcBorders>
            <w:shd w:val="clear" w:color="auto" w:fill="DEEAF6" w:themeFill="accent1" w:themeFillTint="33"/>
          </w:tcPr>
          <w:p w:rsidR="00111B66" w:rsidRPr="00F502F8" w:rsidRDefault="00111B66" w:rsidP="00111B66">
            <w:pPr>
              <w:snapToGrid w:val="0"/>
              <w:spacing w:after="0" w:line="100" w:lineRule="atLeast"/>
              <w:jc w:val="center"/>
              <w:rPr>
                <w:rFonts w:cs="Arial"/>
                <w:sz w:val="20"/>
              </w:rPr>
            </w:pPr>
            <w:r>
              <w:rPr>
                <w:rFonts w:cs="Arial"/>
                <w:sz w:val="20"/>
              </w:rPr>
              <w:t>0</w:t>
            </w:r>
          </w:p>
        </w:tc>
        <w:tc>
          <w:tcPr>
            <w:tcW w:w="1744" w:type="dxa"/>
            <w:tcBorders>
              <w:left w:val="single" w:sz="4" w:space="0" w:color="000000"/>
              <w:bottom w:val="single" w:sz="4" w:space="0" w:color="000000"/>
            </w:tcBorders>
            <w:shd w:val="clear" w:color="auto" w:fill="DEEAF6" w:themeFill="accent1" w:themeFillTint="33"/>
          </w:tcPr>
          <w:p w:rsidR="00111B66" w:rsidRPr="00F502F8" w:rsidRDefault="00111B66" w:rsidP="00111B66">
            <w:pPr>
              <w:snapToGrid w:val="0"/>
              <w:spacing w:after="0" w:line="100" w:lineRule="atLeast"/>
              <w:jc w:val="center"/>
              <w:rPr>
                <w:rFonts w:cs="Arial"/>
                <w:sz w:val="20"/>
              </w:rPr>
            </w:pPr>
            <w:r>
              <w:rPr>
                <w:rFonts w:cs="Arial"/>
                <w:sz w:val="20"/>
              </w:rPr>
              <w:t>26</w:t>
            </w:r>
          </w:p>
        </w:tc>
        <w:tc>
          <w:tcPr>
            <w:tcW w:w="1884" w:type="dxa"/>
            <w:tcBorders>
              <w:left w:val="single" w:sz="4" w:space="0" w:color="000000"/>
              <w:bottom w:val="single" w:sz="4" w:space="0" w:color="000000"/>
              <w:right w:val="single" w:sz="4" w:space="0" w:color="000000"/>
            </w:tcBorders>
            <w:shd w:val="clear" w:color="auto" w:fill="CCFF99"/>
          </w:tcPr>
          <w:p w:rsidR="00111B66" w:rsidRPr="00F502F8" w:rsidRDefault="00111B66" w:rsidP="00111B66">
            <w:pPr>
              <w:snapToGrid w:val="0"/>
              <w:spacing w:after="0" w:line="100" w:lineRule="atLeast"/>
              <w:jc w:val="center"/>
              <w:rPr>
                <w:rFonts w:cs="Arial"/>
                <w:b/>
                <w:bCs/>
                <w:sz w:val="20"/>
              </w:rPr>
            </w:pPr>
            <w:r>
              <w:rPr>
                <w:rFonts w:cs="Arial"/>
                <w:b/>
                <w:bCs/>
                <w:sz w:val="20"/>
              </w:rPr>
              <w:t>79</w:t>
            </w:r>
          </w:p>
        </w:tc>
      </w:tr>
      <w:tr w:rsidR="00111B66" w:rsidRPr="00F502F8" w:rsidTr="00111B66">
        <w:trPr>
          <w:trHeight w:val="258"/>
        </w:trPr>
        <w:tc>
          <w:tcPr>
            <w:tcW w:w="1473" w:type="dxa"/>
            <w:tcBorders>
              <w:left w:val="single" w:sz="4" w:space="0" w:color="000000"/>
              <w:bottom w:val="single" w:sz="4" w:space="0" w:color="000000"/>
            </w:tcBorders>
            <w:shd w:val="clear" w:color="auto" w:fill="DEEAF6" w:themeFill="accent1" w:themeFillTint="33"/>
          </w:tcPr>
          <w:p w:rsidR="00111B66" w:rsidRPr="00F502F8" w:rsidRDefault="00111B66" w:rsidP="00111B66">
            <w:pPr>
              <w:snapToGrid w:val="0"/>
              <w:spacing w:after="0" w:line="100" w:lineRule="atLeast"/>
              <w:rPr>
                <w:rFonts w:cs="Arial"/>
                <w:bCs/>
                <w:sz w:val="20"/>
              </w:rPr>
            </w:pPr>
            <w:r>
              <w:rPr>
                <w:rFonts w:cs="Arial"/>
                <w:bCs/>
                <w:sz w:val="20"/>
              </w:rPr>
              <w:t>36-45</w:t>
            </w:r>
          </w:p>
        </w:tc>
        <w:tc>
          <w:tcPr>
            <w:tcW w:w="1476" w:type="dxa"/>
            <w:tcBorders>
              <w:left w:val="single" w:sz="4" w:space="0" w:color="000000"/>
              <w:bottom w:val="single" w:sz="4" w:space="0" w:color="000000"/>
            </w:tcBorders>
            <w:shd w:val="clear" w:color="auto" w:fill="DEEAF6" w:themeFill="accent1" w:themeFillTint="33"/>
          </w:tcPr>
          <w:p w:rsidR="00111B66" w:rsidRPr="00F502F8" w:rsidRDefault="00111B66" w:rsidP="00111B66">
            <w:pPr>
              <w:snapToGrid w:val="0"/>
              <w:spacing w:after="0" w:line="100" w:lineRule="atLeast"/>
              <w:jc w:val="center"/>
              <w:rPr>
                <w:rFonts w:cs="Arial"/>
                <w:sz w:val="20"/>
              </w:rPr>
            </w:pPr>
            <w:r>
              <w:rPr>
                <w:rFonts w:cs="Arial"/>
                <w:sz w:val="20"/>
              </w:rPr>
              <w:t>72</w:t>
            </w:r>
          </w:p>
        </w:tc>
        <w:tc>
          <w:tcPr>
            <w:tcW w:w="1476" w:type="dxa"/>
            <w:tcBorders>
              <w:left w:val="single" w:sz="4" w:space="0" w:color="000000"/>
              <w:bottom w:val="single" w:sz="4" w:space="0" w:color="000000"/>
            </w:tcBorders>
            <w:shd w:val="clear" w:color="auto" w:fill="DEEAF6" w:themeFill="accent1" w:themeFillTint="33"/>
          </w:tcPr>
          <w:p w:rsidR="00111B66" w:rsidRPr="00F502F8" w:rsidRDefault="00111B66" w:rsidP="00111B66">
            <w:pPr>
              <w:snapToGrid w:val="0"/>
              <w:spacing w:after="0" w:line="100" w:lineRule="atLeast"/>
              <w:jc w:val="center"/>
              <w:rPr>
                <w:rFonts w:cs="Arial"/>
                <w:sz w:val="20"/>
              </w:rPr>
            </w:pPr>
            <w:r>
              <w:rPr>
                <w:rFonts w:cs="Arial"/>
                <w:sz w:val="20"/>
              </w:rPr>
              <w:t>81</w:t>
            </w:r>
          </w:p>
        </w:tc>
        <w:tc>
          <w:tcPr>
            <w:tcW w:w="1342" w:type="dxa"/>
            <w:tcBorders>
              <w:left w:val="single" w:sz="4" w:space="0" w:color="000000"/>
              <w:bottom w:val="single" w:sz="4" w:space="0" w:color="000000"/>
            </w:tcBorders>
            <w:shd w:val="clear" w:color="auto" w:fill="DEEAF6" w:themeFill="accent1" w:themeFillTint="33"/>
          </w:tcPr>
          <w:p w:rsidR="00111B66" w:rsidRPr="00F502F8" w:rsidRDefault="00111B66" w:rsidP="00111B66">
            <w:pPr>
              <w:snapToGrid w:val="0"/>
              <w:spacing w:after="0" w:line="100" w:lineRule="atLeast"/>
              <w:jc w:val="center"/>
              <w:rPr>
                <w:rFonts w:cs="Arial"/>
                <w:sz w:val="20"/>
              </w:rPr>
            </w:pPr>
            <w:r>
              <w:rPr>
                <w:rFonts w:cs="Arial"/>
                <w:sz w:val="20"/>
              </w:rPr>
              <w:t>1</w:t>
            </w:r>
          </w:p>
        </w:tc>
        <w:tc>
          <w:tcPr>
            <w:tcW w:w="1744" w:type="dxa"/>
            <w:tcBorders>
              <w:left w:val="single" w:sz="4" w:space="0" w:color="000000"/>
              <w:bottom w:val="single" w:sz="4" w:space="0" w:color="000000"/>
            </w:tcBorders>
            <w:shd w:val="clear" w:color="auto" w:fill="DEEAF6" w:themeFill="accent1" w:themeFillTint="33"/>
          </w:tcPr>
          <w:p w:rsidR="00111B66" w:rsidRPr="00F502F8" w:rsidRDefault="00111B66" w:rsidP="00111B66">
            <w:pPr>
              <w:snapToGrid w:val="0"/>
              <w:spacing w:after="0" w:line="100" w:lineRule="atLeast"/>
              <w:jc w:val="center"/>
              <w:rPr>
                <w:rFonts w:cs="Arial"/>
                <w:sz w:val="20"/>
              </w:rPr>
            </w:pPr>
            <w:r>
              <w:rPr>
                <w:rFonts w:cs="Arial"/>
                <w:sz w:val="20"/>
              </w:rPr>
              <w:t>15</w:t>
            </w:r>
          </w:p>
        </w:tc>
        <w:tc>
          <w:tcPr>
            <w:tcW w:w="1884" w:type="dxa"/>
            <w:tcBorders>
              <w:left w:val="single" w:sz="4" w:space="0" w:color="000000"/>
              <w:bottom w:val="single" w:sz="4" w:space="0" w:color="000000"/>
              <w:right w:val="single" w:sz="4" w:space="0" w:color="000000"/>
            </w:tcBorders>
            <w:shd w:val="clear" w:color="auto" w:fill="CCFF99"/>
          </w:tcPr>
          <w:p w:rsidR="00111B66" w:rsidRPr="00F502F8" w:rsidRDefault="00111B66" w:rsidP="00111B66">
            <w:pPr>
              <w:snapToGrid w:val="0"/>
              <w:spacing w:after="0" w:line="100" w:lineRule="atLeast"/>
              <w:jc w:val="center"/>
              <w:rPr>
                <w:rFonts w:cs="Arial"/>
                <w:b/>
                <w:bCs/>
                <w:sz w:val="20"/>
              </w:rPr>
            </w:pPr>
            <w:r>
              <w:rPr>
                <w:rFonts w:cs="Arial"/>
                <w:b/>
                <w:bCs/>
                <w:sz w:val="20"/>
              </w:rPr>
              <w:t>169</w:t>
            </w:r>
          </w:p>
        </w:tc>
      </w:tr>
      <w:tr w:rsidR="00111B66" w:rsidRPr="00F502F8" w:rsidTr="00111B66">
        <w:trPr>
          <w:trHeight w:val="258"/>
        </w:trPr>
        <w:tc>
          <w:tcPr>
            <w:tcW w:w="1473" w:type="dxa"/>
            <w:tcBorders>
              <w:left w:val="single" w:sz="4" w:space="0" w:color="000000"/>
              <w:bottom w:val="single" w:sz="4" w:space="0" w:color="000000"/>
            </w:tcBorders>
            <w:shd w:val="clear" w:color="auto" w:fill="DEEAF6" w:themeFill="accent1" w:themeFillTint="33"/>
          </w:tcPr>
          <w:p w:rsidR="00111B66" w:rsidRPr="00F502F8" w:rsidRDefault="00111B66" w:rsidP="00111B66">
            <w:pPr>
              <w:snapToGrid w:val="0"/>
              <w:spacing w:after="0" w:line="100" w:lineRule="atLeast"/>
              <w:rPr>
                <w:rFonts w:cs="Arial"/>
                <w:bCs/>
                <w:sz w:val="20"/>
              </w:rPr>
            </w:pPr>
            <w:r>
              <w:rPr>
                <w:rFonts w:cs="Arial"/>
                <w:bCs/>
                <w:sz w:val="20"/>
              </w:rPr>
              <w:t>46</w:t>
            </w:r>
          </w:p>
        </w:tc>
        <w:tc>
          <w:tcPr>
            <w:tcW w:w="1476" w:type="dxa"/>
            <w:tcBorders>
              <w:left w:val="single" w:sz="4" w:space="0" w:color="000000"/>
              <w:bottom w:val="single" w:sz="4" w:space="0" w:color="000000"/>
            </w:tcBorders>
            <w:shd w:val="clear" w:color="auto" w:fill="DEEAF6" w:themeFill="accent1" w:themeFillTint="33"/>
          </w:tcPr>
          <w:p w:rsidR="00111B66" w:rsidRPr="00F502F8" w:rsidRDefault="00111B66" w:rsidP="00111B66">
            <w:pPr>
              <w:snapToGrid w:val="0"/>
              <w:spacing w:after="0" w:line="100" w:lineRule="atLeast"/>
              <w:jc w:val="center"/>
              <w:rPr>
                <w:rFonts w:cs="Arial"/>
                <w:sz w:val="20"/>
              </w:rPr>
            </w:pPr>
            <w:r>
              <w:rPr>
                <w:rFonts w:cs="Arial"/>
                <w:sz w:val="20"/>
              </w:rPr>
              <w:t>107</w:t>
            </w:r>
          </w:p>
        </w:tc>
        <w:tc>
          <w:tcPr>
            <w:tcW w:w="1476" w:type="dxa"/>
            <w:tcBorders>
              <w:left w:val="single" w:sz="4" w:space="0" w:color="000000"/>
              <w:bottom w:val="single" w:sz="4" w:space="0" w:color="000000"/>
            </w:tcBorders>
            <w:shd w:val="clear" w:color="auto" w:fill="DEEAF6" w:themeFill="accent1" w:themeFillTint="33"/>
          </w:tcPr>
          <w:p w:rsidR="00111B66" w:rsidRPr="00F502F8" w:rsidRDefault="00111B66" w:rsidP="00111B66">
            <w:pPr>
              <w:snapToGrid w:val="0"/>
              <w:spacing w:after="0" w:line="100" w:lineRule="atLeast"/>
              <w:jc w:val="center"/>
              <w:rPr>
                <w:rFonts w:cs="Arial"/>
                <w:sz w:val="20"/>
              </w:rPr>
            </w:pPr>
            <w:r>
              <w:rPr>
                <w:rFonts w:cs="Arial"/>
                <w:sz w:val="20"/>
              </w:rPr>
              <w:t>113</w:t>
            </w:r>
          </w:p>
        </w:tc>
        <w:tc>
          <w:tcPr>
            <w:tcW w:w="1342" w:type="dxa"/>
            <w:tcBorders>
              <w:left w:val="single" w:sz="4" w:space="0" w:color="000000"/>
              <w:bottom w:val="single" w:sz="4" w:space="0" w:color="000000"/>
            </w:tcBorders>
            <w:shd w:val="clear" w:color="auto" w:fill="DEEAF6" w:themeFill="accent1" w:themeFillTint="33"/>
          </w:tcPr>
          <w:p w:rsidR="00111B66" w:rsidRPr="00F502F8" w:rsidRDefault="00111B66" w:rsidP="00111B66">
            <w:pPr>
              <w:snapToGrid w:val="0"/>
              <w:spacing w:after="0" w:line="100" w:lineRule="atLeast"/>
              <w:jc w:val="center"/>
              <w:rPr>
                <w:rFonts w:cs="Arial"/>
                <w:sz w:val="20"/>
              </w:rPr>
            </w:pPr>
            <w:r>
              <w:rPr>
                <w:rFonts w:cs="Arial"/>
                <w:sz w:val="20"/>
              </w:rPr>
              <w:t>0</w:t>
            </w:r>
          </w:p>
        </w:tc>
        <w:tc>
          <w:tcPr>
            <w:tcW w:w="1744" w:type="dxa"/>
            <w:tcBorders>
              <w:left w:val="single" w:sz="4" w:space="0" w:color="000000"/>
              <w:bottom w:val="single" w:sz="4" w:space="0" w:color="000000"/>
            </w:tcBorders>
            <w:shd w:val="clear" w:color="auto" w:fill="DEEAF6" w:themeFill="accent1" w:themeFillTint="33"/>
          </w:tcPr>
          <w:p w:rsidR="00111B66" w:rsidRPr="00F502F8" w:rsidRDefault="00111B66" w:rsidP="00111B66">
            <w:pPr>
              <w:snapToGrid w:val="0"/>
              <w:spacing w:after="0" w:line="100" w:lineRule="atLeast"/>
              <w:jc w:val="center"/>
              <w:rPr>
                <w:rFonts w:cs="Arial"/>
                <w:sz w:val="20"/>
              </w:rPr>
            </w:pPr>
            <w:r>
              <w:rPr>
                <w:rFonts w:cs="Arial"/>
                <w:sz w:val="20"/>
              </w:rPr>
              <w:t>5</w:t>
            </w:r>
          </w:p>
        </w:tc>
        <w:tc>
          <w:tcPr>
            <w:tcW w:w="1884" w:type="dxa"/>
            <w:tcBorders>
              <w:left w:val="single" w:sz="4" w:space="0" w:color="000000"/>
              <w:bottom w:val="single" w:sz="4" w:space="0" w:color="000000"/>
              <w:right w:val="single" w:sz="4" w:space="0" w:color="000000"/>
            </w:tcBorders>
            <w:shd w:val="clear" w:color="auto" w:fill="CCFF99"/>
          </w:tcPr>
          <w:p w:rsidR="00111B66" w:rsidRPr="00F502F8" w:rsidRDefault="00111B66" w:rsidP="00111B66">
            <w:pPr>
              <w:snapToGrid w:val="0"/>
              <w:spacing w:after="0" w:line="100" w:lineRule="atLeast"/>
              <w:jc w:val="center"/>
              <w:rPr>
                <w:rFonts w:cs="Arial"/>
                <w:b/>
                <w:bCs/>
                <w:sz w:val="20"/>
              </w:rPr>
            </w:pPr>
            <w:r>
              <w:rPr>
                <w:rFonts w:cs="Arial"/>
                <w:b/>
                <w:bCs/>
                <w:sz w:val="20"/>
              </w:rPr>
              <w:t>225</w:t>
            </w:r>
          </w:p>
        </w:tc>
      </w:tr>
      <w:tr w:rsidR="00111B66" w:rsidRPr="00F502F8" w:rsidTr="00111B66">
        <w:trPr>
          <w:trHeight w:val="81"/>
        </w:trPr>
        <w:tc>
          <w:tcPr>
            <w:tcW w:w="1473" w:type="dxa"/>
            <w:tcBorders>
              <w:left w:val="single" w:sz="4" w:space="0" w:color="000000"/>
              <w:bottom w:val="single" w:sz="4" w:space="0" w:color="000000"/>
            </w:tcBorders>
            <w:shd w:val="clear" w:color="auto" w:fill="CCFF99"/>
            <w:vAlign w:val="center"/>
          </w:tcPr>
          <w:p w:rsidR="00111B66" w:rsidRPr="00F502F8" w:rsidRDefault="00111B66" w:rsidP="00111B66">
            <w:pPr>
              <w:snapToGrid w:val="0"/>
              <w:spacing w:after="0" w:line="100" w:lineRule="atLeast"/>
              <w:rPr>
                <w:rFonts w:cs="Arial"/>
                <w:b/>
                <w:bCs/>
              </w:rPr>
            </w:pPr>
            <w:r w:rsidRPr="00F502F8">
              <w:rPr>
                <w:rFonts w:cs="Arial"/>
                <w:b/>
                <w:bCs/>
              </w:rPr>
              <w:t>Toplam</w:t>
            </w:r>
          </w:p>
        </w:tc>
        <w:tc>
          <w:tcPr>
            <w:tcW w:w="1476" w:type="dxa"/>
            <w:tcBorders>
              <w:left w:val="single" w:sz="4" w:space="0" w:color="000000"/>
              <w:bottom w:val="single" w:sz="4" w:space="0" w:color="000000"/>
            </w:tcBorders>
            <w:shd w:val="clear" w:color="auto" w:fill="CCFF99"/>
            <w:vAlign w:val="center"/>
          </w:tcPr>
          <w:p w:rsidR="00111B66" w:rsidRPr="00F502F8" w:rsidRDefault="00111B66" w:rsidP="00111B66">
            <w:pPr>
              <w:snapToGrid w:val="0"/>
              <w:spacing w:after="0" w:line="100" w:lineRule="atLeast"/>
              <w:jc w:val="center"/>
              <w:rPr>
                <w:rFonts w:cs="Arial"/>
                <w:b/>
                <w:bCs/>
              </w:rPr>
            </w:pPr>
            <w:r>
              <w:rPr>
                <w:rFonts w:cs="Arial"/>
                <w:b/>
                <w:bCs/>
              </w:rPr>
              <w:t>220</w:t>
            </w:r>
          </w:p>
        </w:tc>
        <w:tc>
          <w:tcPr>
            <w:tcW w:w="1476" w:type="dxa"/>
            <w:tcBorders>
              <w:left w:val="single" w:sz="4" w:space="0" w:color="000000"/>
              <w:bottom w:val="single" w:sz="4" w:space="0" w:color="000000"/>
            </w:tcBorders>
            <w:shd w:val="clear" w:color="auto" w:fill="CCFF99"/>
            <w:vAlign w:val="center"/>
          </w:tcPr>
          <w:p w:rsidR="00111B66" w:rsidRPr="00F502F8" w:rsidRDefault="00111B66" w:rsidP="00111B66">
            <w:pPr>
              <w:snapToGrid w:val="0"/>
              <w:spacing w:after="0" w:line="100" w:lineRule="atLeast"/>
              <w:jc w:val="center"/>
              <w:rPr>
                <w:rFonts w:cs="Arial"/>
                <w:b/>
                <w:bCs/>
              </w:rPr>
            </w:pPr>
            <w:r>
              <w:rPr>
                <w:rFonts w:cs="Arial"/>
                <w:b/>
                <w:bCs/>
              </w:rPr>
              <w:t>206</w:t>
            </w:r>
          </w:p>
        </w:tc>
        <w:tc>
          <w:tcPr>
            <w:tcW w:w="1342" w:type="dxa"/>
            <w:tcBorders>
              <w:left w:val="single" w:sz="4" w:space="0" w:color="000000"/>
              <w:bottom w:val="single" w:sz="4" w:space="0" w:color="000000"/>
            </w:tcBorders>
            <w:shd w:val="clear" w:color="auto" w:fill="CCFF99"/>
            <w:vAlign w:val="center"/>
          </w:tcPr>
          <w:p w:rsidR="00111B66" w:rsidRPr="00F502F8" w:rsidRDefault="00111B66" w:rsidP="00111B66">
            <w:pPr>
              <w:snapToGrid w:val="0"/>
              <w:spacing w:after="0" w:line="100" w:lineRule="atLeast"/>
              <w:jc w:val="center"/>
              <w:rPr>
                <w:rFonts w:cs="Arial"/>
                <w:b/>
                <w:bCs/>
              </w:rPr>
            </w:pPr>
            <w:r>
              <w:rPr>
                <w:rFonts w:cs="Arial"/>
                <w:b/>
                <w:bCs/>
              </w:rPr>
              <w:t>1</w:t>
            </w:r>
          </w:p>
        </w:tc>
        <w:tc>
          <w:tcPr>
            <w:tcW w:w="1744" w:type="dxa"/>
            <w:tcBorders>
              <w:left w:val="single" w:sz="4" w:space="0" w:color="000000"/>
              <w:bottom w:val="single" w:sz="4" w:space="0" w:color="000000"/>
            </w:tcBorders>
            <w:shd w:val="clear" w:color="auto" w:fill="CCFF99"/>
            <w:vAlign w:val="center"/>
          </w:tcPr>
          <w:p w:rsidR="00111B66" w:rsidRPr="00F502F8" w:rsidRDefault="00111B66" w:rsidP="00111B66">
            <w:pPr>
              <w:snapToGrid w:val="0"/>
              <w:spacing w:after="0" w:line="100" w:lineRule="atLeast"/>
              <w:jc w:val="center"/>
              <w:rPr>
                <w:rFonts w:cs="Arial"/>
                <w:b/>
                <w:bCs/>
              </w:rPr>
            </w:pPr>
            <w:r>
              <w:rPr>
                <w:rFonts w:cs="Arial"/>
                <w:b/>
                <w:bCs/>
              </w:rPr>
              <w:t>46</w:t>
            </w:r>
          </w:p>
        </w:tc>
        <w:tc>
          <w:tcPr>
            <w:tcW w:w="1884" w:type="dxa"/>
            <w:tcBorders>
              <w:left w:val="single" w:sz="4" w:space="0" w:color="000000"/>
              <w:bottom w:val="single" w:sz="4" w:space="0" w:color="000000"/>
              <w:right w:val="single" w:sz="4" w:space="0" w:color="000000"/>
            </w:tcBorders>
            <w:shd w:val="clear" w:color="auto" w:fill="CCFF99"/>
            <w:vAlign w:val="center"/>
          </w:tcPr>
          <w:p w:rsidR="00111B66" w:rsidRPr="00F502F8" w:rsidRDefault="00111B66" w:rsidP="00111B66">
            <w:pPr>
              <w:snapToGrid w:val="0"/>
              <w:spacing w:after="0" w:line="100" w:lineRule="atLeast"/>
              <w:jc w:val="center"/>
              <w:rPr>
                <w:rFonts w:cs="Arial"/>
                <w:b/>
                <w:bCs/>
              </w:rPr>
            </w:pPr>
            <w:r>
              <w:rPr>
                <w:rFonts w:cs="Arial"/>
                <w:b/>
                <w:bCs/>
              </w:rPr>
              <w:t>473</w:t>
            </w:r>
          </w:p>
        </w:tc>
      </w:tr>
    </w:tbl>
    <w:p w:rsidR="00302E38" w:rsidRDefault="00D42CC4" w:rsidP="00D42CC4">
      <w:pPr>
        <w:tabs>
          <w:tab w:val="left" w:pos="789"/>
        </w:tabs>
      </w:pPr>
      <w:r>
        <w:tab/>
      </w:r>
    </w:p>
    <w:p w:rsidR="00302E38" w:rsidRPr="00302E38" w:rsidRDefault="00302E38" w:rsidP="00302E38"/>
    <w:p w:rsidR="00302E38" w:rsidRDefault="00302E38" w:rsidP="00302E38"/>
    <w:p w:rsidR="00302E38" w:rsidRDefault="00302E38" w:rsidP="00302E38"/>
    <w:p w:rsidR="00302E38" w:rsidRPr="00302E38" w:rsidRDefault="00302E38" w:rsidP="00302E38">
      <w:r>
        <w:rPr>
          <w:noProof/>
          <w:lang w:eastAsia="tr-TR"/>
        </w:rPr>
        <w:drawing>
          <wp:inline distT="0" distB="0" distL="0" distR="0">
            <wp:extent cx="5486400" cy="2989690"/>
            <wp:effectExtent l="0" t="0" r="0" b="1270"/>
            <wp:docPr id="52" name="Grafik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302E38" w:rsidRPr="00302E38" w:rsidRDefault="00302E38" w:rsidP="00302E38"/>
    <w:p w:rsidR="00302E38" w:rsidRPr="00302E38" w:rsidRDefault="00302E38" w:rsidP="00302E38"/>
    <w:p w:rsidR="00D42CC4" w:rsidRDefault="00302E38" w:rsidP="0003408F">
      <w:r>
        <w:rPr>
          <w:noProof/>
          <w:lang w:eastAsia="tr-TR"/>
        </w:rPr>
        <w:drawing>
          <wp:inline distT="0" distB="0" distL="0" distR="0">
            <wp:extent cx="5486400" cy="3200400"/>
            <wp:effectExtent l="0" t="0" r="0" b="0"/>
            <wp:docPr id="53" name="Grafik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tbl>
      <w:tblPr>
        <w:tblStyle w:val="TabloKlavuzu"/>
        <w:tblpPr w:leftFromText="141" w:rightFromText="141" w:vertAnchor="page" w:horzAnchor="margin" w:tblpY="1904"/>
        <w:tblOverlap w:val="never"/>
        <w:tblW w:w="9493" w:type="dxa"/>
        <w:tblLayout w:type="fixed"/>
        <w:tblLook w:val="04A0" w:firstRow="1" w:lastRow="0" w:firstColumn="1" w:lastColumn="0" w:noHBand="0" w:noVBand="1"/>
      </w:tblPr>
      <w:tblGrid>
        <w:gridCol w:w="1412"/>
        <w:gridCol w:w="1418"/>
        <w:gridCol w:w="1576"/>
        <w:gridCol w:w="2819"/>
        <w:gridCol w:w="2268"/>
      </w:tblGrid>
      <w:tr w:rsidR="00D42CC4" w:rsidTr="00D42CC4">
        <w:trPr>
          <w:trHeight w:val="348"/>
        </w:trPr>
        <w:tc>
          <w:tcPr>
            <w:tcW w:w="9493" w:type="dxa"/>
            <w:gridSpan w:val="5"/>
            <w:shd w:val="clear" w:color="auto" w:fill="C8FC98"/>
            <w:vAlign w:val="center"/>
          </w:tcPr>
          <w:p w:rsidR="00D42CC4" w:rsidRDefault="00D42CC4" w:rsidP="00D42CC4">
            <w:pPr>
              <w:jc w:val="center"/>
              <w:rPr>
                <w:rFonts w:cs="Arial"/>
                <w:b/>
                <w:color w:val="002060"/>
                <w:sz w:val="24"/>
                <w:szCs w:val="24"/>
              </w:rPr>
            </w:pPr>
            <w:r>
              <w:rPr>
                <w:rFonts w:cs="Arial"/>
                <w:b/>
                <w:color w:val="002060"/>
                <w:sz w:val="24"/>
                <w:szCs w:val="24"/>
              </w:rPr>
              <w:t xml:space="preserve">    </w:t>
            </w:r>
            <w:r w:rsidRPr="00AA4664">
              <w:rPr>
                <w:rFonts w:cs="Arial"/>
                <w:b/>
                <w:sz w:val="24"/>
                <w:szCs w:val="24"/>
              </w:rPr>
              <w:t>MEMUR-İŞÇİ-SÖZLEŞMELİ PERSONELERİN KADIN VE ERKEK SAYILARI</w:t>
            </w:r>
          </w:p>
        </w:tc>
      </w:tr>
      <w:tr w:rsidR="00D42CC4" w:rsidTr="00D42CC4">
        <w:trPr>
          <w:trHeight w:val="77"/>
        </w:trPr>
        <w:tc>
          <w:tcPr>
            <w:tcW w:w="1412" w:type="dxa"/>
            <w:shd w:val="clear" w:color="auto" w:fill="C8FC98"/>
            <w:vAlign w:val="center"/>
          </w:tcPr>
          <w:p w:rsidR="00D42CC4" w:rsidRPr="00AA4664" w:rsidRDefault="00D42CC4" w:rsidP="00D42CC4">
            <w:pPr>
              <w:jc w:val="center"/>
              <w:rPr>
                <w:rFonts w:cs="Arial"/>
                <w:b/>
                <w:sz w:val="24"/>
                <w:szCs w:val="24"/>
              </w:rPr>
            </w:pPr>
            <w:r>
              <w:rPr>
                <w:rFonts w:cs="Arial"/>
                <w:b/>
                <w:sz w:val="24"/>
                <w:szCs w:val="24"/>
              </w:rPr>
              <w:t>CİNSİYETİ</w:t>
            </w:r>
          </w:p>
        </w:tc>
        <w:tc>
          <w:tcPr>
            <w:tcW w:w="1418" w:type="dxa"/>
            <w:shd w:val="clear" w:color="auto" w:fill="C8FC98"/>
            <w:vAlign w:val="center"/>
          </w:tcPr>
          <w:p w:rsidR="00D42CC4" w:rsidRPr="00AA4664" w:rsidRDefault="00D42CC4" w:rsidP="00D42CC4">
            <w:pPr>
              <w:jc w:val="center"/>
              <w:rPr>
                <w:rFonts w:cs="Arial"/>
                <w:b/>
                <w:sz w:val="24"/>
                <w:szCs w:val="24"/>
              </w:rPr>
            </w:pPr>
            <w:r w:rsidRPr="00AA4664">
              <w:rPr>
                <w:rFonts w:cs="Arial"/>
                <w:b/>
                <w:sz w:val="24"/>
                <w:szCs w:val="24"/>
              </w:rPr>
              <w:t>MEMUR</w:t>
            </w:r>
          </w:p>
        </w:tc>
        <w:tc>
          <w:tcPr>
            <w:tcW w:w="1576" w:type="dxa"/>
            <w:shd w:val="clear" w:color="auto" w:fill="C8FC98"/>
            <w:vAlign w:val="center"/>
          </w:tcPr>
          <w:p w:rsidR="00D42CC4" w:rsidRPr="00AA4664" w:rsidRDefault="00D42CC4" w:rsidP="00D42CC4">
            <w:pPr>
              <w:jc w:val="center"/>
              <w:rPr>
                <w:rFonts w:cs="Arial"/>
                <w:b/>
                <w:sz w:val="24"/>
                <w:szCs w:val="24"/>
              </w:rPr>
            </w:pPr>
            <w:r w:rsidRPr="00AA4664">
              <w:rPr>
                <w:rFonts w:cs="Arial"/>
                <w:b/>
                <w:sz w:val="24"/>
                <w:szCs w:val="24"/>
              </w:rPr>
              <w:t>İŞÇİ</w:t>
            </w:r>
          </w:p>
        </w:tc>
        <w:tc>
          <w:tcPr>
            <w:tcW w:w="2819" w:type="dxa"/>
            <w:shd w:val="clear" w:color="auto" w:fill="C8FC98"/>
            <w:vAlign w:val="center"/>
          </w:tcPr>
          <w:p w:rsidR="00D42CC4" w:rsidRPr="00AA4664" w:rsidRDefault="00D42CC4" w:rsidP="00D42CC4">
            <w:pPr>
              <w:jc w:val="center"/>
              <w:rPr>
                <w:rFonts w:cs="Arial"/>
                <w:b/>
                <w:sz w:val="24"/>
                <w:szCs w:val="24"/>
              </w:rPr>
            </w:pPr>
            <w:r w:rsidRPr="00AA4664">
              <w:rPr>
                <w:rFonts w:cs="Arial"/>
                <w:b/>
                <w:sz w:val="24"/>
                <w:szCs w:val="24"/>
              </w:rPr>
              <w:t>SÖZLEŞMELİ PERSONEL</w:t>
            </w:r>
          </w:p>
        </w:tc>
        <w:tc>
          <w:tcPr>
            <w:tcW w:w="2268" w:type="dxa"/>
            <w:shd w:val="clear" w:color="auto" w:fill="C8FC98"/>
          </w:tcPr>
          <w:p w:rsidR="00D42CC4" w:rsidRPr="00AA4664" w:rsidRDefault="00D42CC4" w:rsidP="00D42CC4">
            <w:pPr>
              <w:jc w:val="center"/>
              <w:rPr>
                <w:rFonts w:cs="Arial"/>
                <w:b/>
                <w:sz w:val="24"/>
                <w:szCs w:val="24"/>
              </w:rPr>
            </w:pPr>
            <w:r>
              <w:rPr>
                <w:rFonts w:cs="Arial"/>
                <w:b/>
                <w:sz w:val="24"/>
                <w:szCs w:val="24"/>
              </w:rPr>
              <w:t>TOPLAM</w:t>
            </w:r>
          </w:p>
        </w:tc>
      </w:tr>
      <w:tr w:rsidR="00D42CC4" w:rsidTr="00D42CC4">
        <w:trPr>
          <w:trHeight w:val="88"/>
        </w:trPr>
        <w:tc>
          <w:tcPr>
            <w:tcW w:w="1412" w:type="dxa"/>
            <w:shd w:val="clear" w:color="auto" w:fill="DEEAF6" w:themeFill="accent1" w:themeFillTint="33"/>
            <w:vAlign w:val="center"/>
          </w:tcPr>
          <w:p w:rsidR="00D42CC4" w:rsidRPr="00AA4664" w:rsidRDefault="00D42CC4" w:rsidP="00D42CC4">
            <w:pPr>
              <w:rPr>
                <w:rFonts w:cs="Arial"/>
                <w:b/>
                <w:sz w:val="24"/>
                <w:szCs w:val="24"/>
              </w:rPr>
            </w:pPr>
            <w:r w:rsidRPr="00AA4664">
              <w:rPr>
                <w:rFonts w:cs="Arial"/>
                <w:b/>
                <w:sz w:val="24"/>
                <w:szCs w:val="24"/>
              </w:rPr>
              <w:t>ERKEK</w:t>
            </w:r>
          </w:p>
        </w:tc>
        <w:tc>
          <w:tcPr>
            <w:tcW w:w="1418" w:type="dxa"/>
            <w:shd w:val="clear" w:color="auto" w:fill="DEEAF6" w:themeFill="accent1" w:themeFillTint="33"/>
            <w:vAlign w:val="center"/>
          </w:tcPr>
          <w:p w:rsidR="00D42CC4" w:rsidRPr="00AA4664" w:rsidRDefault="00D42CC4" w:rsidP="00D42CC4">
            <w:pPr>
              <w:jc w:val="center"/>
              <w:rPr>
                <w:rFonts w:cs="Arial"/>
                <w:b/>
                <w:sz w:val="24"/>
                <w:szCs w:val="24"/>
              </w:rPr>
            </w:pPr>
            <w:r w:rsidRPr="00AA4664">
              <w:rPr>
                <w:rFonts w:cs="Arial"/>
                <w:b/>
                <w:sz w:val="24"/>
                <w:szCs w:val="24"/>
              </w:rPr>
              <w:t>170</w:t>
            </w:r>
          </w:p>
        </w:tc>
        <w:tc>
          <w:tcPr>
            <w:tcW w:w="1576" w:type="dxa"/>
            <w:shd w:val="clear" w:color="auto" w:fill="DEEAF6" w:themeFill="accent1" w:themeFillTint="33"/>
            <w:vAlign w:val="center"/>
          </w:tcPr>
          <w:p w:rsidR="00D42CC4" w:rsidRPr="00AA4664" w:rsidRDefault="00D42CC4" w:rsidP="00D42CC4">
            <w:pPr>
              <w:jc w:val="center"/>
              <w:rPr>
                <w:rFonts w:cs="Arial"/>
                <w:b/>
                <w:sz w:val="24"/>
                <w:szCs w:val="24"/>
              </w:rPr>
            </w:pPr>
            <w:r w:rsidRPr="00AA4664">
              <w:rPr>
                <w:rFonts w:cs="Arial"/>
                <w:b/>
                <w:sz w:val="24"/>
                <w:szCs w:val="24"/>
              </w:rPr>
              <w:t>17</w:t>
            </w:r>
            <w:r>
              <w:rPr>
                <w:rFonts w:cs="Arial"/>
                <w:b/>
                <w:sz w:val="24"/>
                <w:szCs w:val="24"/>
              </w:rPr>
              <w:t>4</w:t>
            </w:r>
          </w:p>
        </w:tc>
        <w:tc>
          <w:tcPr>
            <w:tcW w:w="2819" w:type="dxa"/>
            <w:shd w:val="clear" w:color="auto" w:fill="DEEAF6" w:themeFill="accent1" w:themeFillTint="33"/>
            <w:vAlign w:val="center"/>
          </w:tcPr>
          <w:p w:rsidR="00D42CC4" w:rsidRPr="00AA4664" w:rsidRDefault="00D42CC4" w:rsidP="00D42CC4">
            <w:pPr>
              <w:jc w:val="center"/>
              <w:rPr>
                <w:rFonts w:cs="Arial"/>
                <w:b/>
                <w:sz w:val="24"/>
                <w:szCs w:val="24"/>
              </w:rPr>
            </w:pPr>
            <w:r w:rsidRPr="00AA4664">
              <w:rPr>
                <w:rFonts w:cs="Arial"/>
                <w:b/>
                <w:sz w:val="24"/>
                <w:szCs w:val="24"/>
              </w:rPr>
              <w:t>31</w:t>
            </w:r>
          </w:p>
        </w:tc>
        <w:tc>
          <w:tcPr>
            <w:tcW w:w="2268" w:type="dxa"/>
            <w:shd w:val="clear" w:color="auto" w:fill="C8FC98"/>
          </w:tcPr>
          <w:p w:rsidR="00D42CC4" w:rsidRPr="00AA4664" w:rsidRDefault="00D42CC4" w:rsidP="00D42CC4">
            <w:pPr>
              <w:jc w:val="center"/>
              <w:rPr>
                <w:rFonts w:cs="Arial"/>
                <w:b/>
                <w:sz w:val="24"/>
                <w:szCs w:val="24"/>
              </w:rPr>
            </w:pPr>
            <w:r>
              <w:rPr>
                <w:rFonts w:cs="Arial"/>
                <w:b/>
                <w:sz w:val="24"/>
                <w:szCs w:val="24"/>
              </w:rPr>
              <w:t>375</w:t>
            </w:r>
          </w:p>
        </w:tc>
      </w:tr>
      <w:tr w:rsidR="00D42CC4" w:rsidTr="00D42CC4">
        <w:trPr>
          <w:trHeight w:val="91"/>
        </w:trPr>
        <w:tc>
          <w:tcPr>
            <w:tcW w:w="1412" w:type="dxa"/>
            <w:shd w:val="clear" w:color="auto" w:fill="DEEAF6" w:themeFill="accent1" w:themeFillTint="33"/>
            <w:vAlign w:val="center"/>
          </w:tcPr>
          <w:p w:rsidR="00D42CC4" w:rsidRPr="00AA4664" w:rsidRDefault="00D42CC4" w:rsidP="00D42CC4">
            <w:pPr>
              <w:rPr>
                <w:rFonts w:cs="Arial"/>
                <w:b/>
                <w:sz w:val="24"/>
                <w:szCs w:val="24"/>
              </w:rPr>
            </w:pPr>
            <w:r w:rsidRPr="00AA4664">
              <w:rPr>
                <w:rFonts w:cs="Arial"/>
                <w:b/>
                <w:sz w:val="24"/>
                <w:szCs w:val="24"/>
              </w:rPr>
              <w:t>KADIN</w:t>
            </w:r>
          </w:p>
        </w:tc>
        <w:tc>
          <w:tcPr>
            <w:tcW w:w="1418" w:type="dxa"/>
            <w:shd w:val="clear" w:color="auto" w:fill="DEEAF6" w:themeFill="accent1" w:themeFillTint="33"/>
            <w:vAlign w:val="center"/>
          </w:tcPr>
          <w:p w:rsidR="00D42CC4" w:rsidRPr="00AA4664" w:rsidRDefault="00D42CC4" w:rsidP="00D42CC4">
            <w:pPr>
              <w:jc w:val="center"/>
              <w:rPr>
                <w:rFonts w:cs="Arial"/>
                <w:b/>
                <w:sz w:val="24"/>
                <w:szCs w:val="24"/>
              </w:rPr>
            </w:pPr>
            <w:r w:rsidRPr="00AA4664">
              <w:rPr>
                <w:rFonts w:cs="Arial"/>
                <w:b/>
                <w:sz w:val="24"/>
                <w:szCs w:val="24"/>
              </w:rPr>
              <w:t>50</w:t>
            </w:r>
          </w:p>
        </w:tc>
        <w:tc>
          <w:tcPr>
            <w:tcW w:w="1576" w:type="dxa"/>
            <w:shd w:val="clear" w:color="auto" w:fill="DEEAF6" w:themeFill="accent1" w:themeFillTint="33"/>
            <w:vAlign w:val="center"/>
          </w:tcPr>
          <w:p w:rsidR="00D42CC4" w:rsidRPr="00AA4664" w:rsidRDefault="00D42CC4" w:rsidP="00D42CC4">
            <w:pPr>
              <w:jc w:val="center"/>
              <w:rPr>
                <w:rFonts w:cs="Arial"/>
                <w:b/>
                <w:sz w:val="24"/>
                <w:szCs w:val="24"/>
              </w:rPr>
            </w:pPr>
            <w:r w:rsidRPr="00AA4664">
              <w:rPr>
                <w:rFonts w:cs="Arial"/>
                <w:b/>
                <w:sz w:val="24"/>
                <w:szCs w:val="24"/>
              </w:rPr>
              <w:t>3</w:t>
            </w:r>
            <w:r>
              <w:rPr>
                <w:rFonts w:cs="Arial"/>
                <w:b/>
                <w:sz w:val="24"/>
                <w:szCs w:val="24"/>
              </w:rPr>
              <w:t>3</w:t>
            </w:r>
          </w:p>
        </w:tc>
        <w:tc>
          <w:tcPr>
            <w:tcW w:w="2819" w:type="dxa"/>
            <w:shd w:val="clear" w:color="auto" w:fill="DEEAF6" w:themeFill="accent1" w:themeFillTint="33"/>
            <w:vAlign w:val="center"/>
          </w:tcPr>
          <w:p w:rsidR="00D42CC4" w:rsidRPr="00AA4664" w:rsidRDefault="00D42CC4" w:rsidP="00D42CC4">
            <w:pPr>
              <w:jc w:val="center"/>
              <w:rPr>
                <w:rFonts w:cs="Arial"/>
                <w:b/>
                <w:sz w:val="24"/>
                <w:szCs w:val="24"/>
              </w:rPr>
            </w:pPr>
            <w:r w:rsidRPr="00AA4664">
              <w:rPr>
                <w:rFonts w:cs="Arial"/>
                <w:b/>
                <w:sz w:val="24"/>
                <w:szCs w:val="24"/>
              </w:rPr>
              <w:t>15</w:t>
            </w:r>
          </w:p>
        </w:tc>
        <w:tc>
          <w:tcPr>
            <w:tcW w:w="2268" w:type="dxa"/>
            <w:shd w:val="clear" w:color="auto" w:fill="C8FC98"/>
          </w:tcPr>
          <w:p w:rsidR="00D42CC4" w:rsidRPr="00AA4664" w:rsidRDefault="00D42CC4" w:rsidP="00D42CC4">
            <w:pPr>
              <w:jc w:val="center"/>
              <w:rPr>
                <w:rFonts w:cs="Arial"/>
                <w:b/>
                <w:sz w:val="24"/>
                <w:szCs w:val="24"/>
              </w:rPr>
            </w:pPr>
            <w:r>
              <w:rPr>
                <w:rFonts w:cs="Arial"/>
                <w:b/>
                <w:sz w:val="24"/>
                <w:szCs w:val="24"/>
              </w:rPr>
              <w:t>98</w:t>
            </w:r>
          </w:p>
        </w:tc>
      </w:tr>
      <w:tr w:rsidR="00D42CC4" w:rsidTr="00D42CC4">
        <w:trPr>
          <w:trHeight w:val="88"/>
        </w:trPr>
        <w:tc>
          <w:tcPr>
            <w:tcW w:w="1412" w:type="dxa"/>
            <w:shd w:val="clear" w:color="auto" w:fill="C8FC98"/>
            <w:vAlign w:val="center"/>
          </w:tcPr>
          <w:p w:rsidR="00D42CC4" w:rsidRPr="00AA4664" w:rsidRDefault="00D42CC4" w:rsidP="00D42CC4">
            <w:pPr>
              <w:rPr>
                <w:rFonts w:cs="Arial"/>
                <w:b/>
                <w:sz w:val="24"/>
                <w:szCs w:val="24"/>
              </w:rPr>
            </w:pPr>
            <w:r w:rsidRPr="00AA4664">
              <w:rPr>
                <w:rFonts w:cs="Arial"/>
                <w:b/>
                <w:sz w:val="24"/>
                <w:szCs w:val="24"/>
              </w:rPr>
              <w:t>TOPLAM</w:t>
            </w:r>
          </w:p>
        </w:tc>
        <w:tc>
          <w:tcPr>
            <w:tcW w:w="1418" w:type="dxa"/>
            <w:shd w:val="clear" w:color="auto" w:fill="C8FC98"/>
            <w:vAlign w:val="center"/>
          </w:tcPr>
          <w:p w:rsidR="00D42CC4" w:rsidRPr="00AA4664" w:rsidRDefault="00D42CC4" w:rsidP="00D42CC4">
            <w:pPr>
              <w:jc w:val="center"/>
              <w:rPr>
                <w:rFonts w:cs="Arial"/>
                <w:b/>
                <w:sz w:val="24"/>
                <w:szCs w:val="24"/>
              </w:rPr>
            </w:pPr>
            <w:r w:rsidRPr="00AA4664">
              <w:rPr>
                <w:rFonts w:cs="Arial"/>
                <w:b/>
                <w:sz w:val="24"/>
                <w:szCs w:val="24"/>
              </w:rPr>
              <w:t>220</w:t>
            </w:r>
          </w:p>
        </w:tc>
        <w:tc>
          <w:tcPr>
            <w:tcW w:w="1576" w:type="dxa"/>
            <w:shd w:val="clear" w:color="auto" w:fill="C8FC98"/>
            <w:vAlign w:val="center"/>
          </w:tcPr>
          <w:p w:rsidR="00D42CC4" w:rsidRPr="00AA4664" w:rsidRDefault="00D42CC4" w:rsidP="00D42CC4">
            <w:pPr>
              <w:jc w:val="center"/>
              <w:rPr>
                <w:rFonts w:cs="Arial"/>
                <w:b/>
                <w:sz w:val="24"/>
                <w:szCs w:val="24"/>
              </w:rPr>
            </w:pPr>
            <w:r w:rsidRPr="00AA4664">
              <w:rPr>
                <w:rFonts w:cs="Arial"/>
                <w:b/>
                <w:sz w:val="24"/>
                <w:szCs w:val="24"/>
              </w:rPr>
              <w:t>207</w:t>
            </w:r>
          </w:p>
        </w:tc>
        <w:tc>
          <w:tcPr>
            <w:tcW w:w="2819" w:type="dxa"/>
            <w:shd w:val="clear" w:color="auto" w:fill="C8FC98"/>
            <w:vAlign w:val="center"/>
          </w:tcPr>
          <w:p w:rsidR="00D42CC4" w:rsidRPr="00AA4664" w:rsidRDefault="00D42CC4" w:rsidP="00D42CC4">
            <w:pPr>
              <w:jc w:val="center"/>
              <w:rPr>
                <w:rFonts w:cs="Arial"/>
                <w:b/>
                <w:sz w:val="24"/>
                <w:szCs w:val="24"/>
              </w:rPr>
            </w:pPr>
            <w:r w:rsidRPr="00AA4664">
              <w:rPr>
                <w:rFonts w:cs="Arial"/>
                <w:b/>
                <w:sz w:val="24"/>
                <w:szCs w:val="24"/>
              </w:rPr>
              <w:t>46</w:t>
            </w:r>
          </w:p>
        </w:tc>
        <w:tc>
          <w:tcPr>
            <w:tcW w:w="2268" w:type="dxa"/>
            <w:shd w:val="clear" w:color="auto" w:fill="C8FC98"/>
          </w:tcPr>
          <w:p w:rsidR="00D42CC4" w:rsidRPr="00AA4664" w:rsidRDefault="00D42CC4" w:rsidP="00D42CC4">
            <w:pPr>
              <w:jc w:val="center"/>
              <w:rPr>
                <w:rFonts w:cs="Arial"/>
                <w:b/>
                <w:sz w:val="24"/>
                <w:szCs w:val="24"/>
              </w:rPr>
            </w:pPr>
            <w:r>
              <w:rPr>
                <w:rFonts w:cs="Arial"/>
                <w:b/>
                <w:sz w:val="24"/>
                <w:szCs w:val="24"/>
              </w:rPr>
              <w:t>473</w:t>
            </w:r>
          </w:p>
        </w:tc>
      </w:tr>
    </w:tbl>
    <w:p w:rsidR="008D762B" w:rsidRDefault="008D762B" w:rsidP="0003408F"/>
    <w:tbl>
      <w:tblPr>
        <w:tblStyle w:val="TabloKlavuzu"/>
        <w:tblpPr w:leftFromText="141" w:rightFromText="141" w:vertAnchor="text" w:horzAnchor="margin" w:tblpY="165"/>
        <w:tblOverlap w:val="never"/>
        <w:tblW w:w="9493" w:type="dxa"/>
        <w:tblLayout w:type="fixed"/>
        <w:tblLook w:val="04A0" w:firstRow="1" w:lastRow="0" w:firstColumn="1" w:lastColumn="0" w:noHBand="0" w:noVBand="1"/>
      </w:tblPr>
      <w:tblGrid>
        <w:gridCol w:w="1696"/>
        <w:gridCol w:w="1276"/>
        <w:gridCol w:w="1559"/>
        <w:gridCol w:w="2410"/>
        <w:gridCol w:w="2552"/>
      </w:tblGrid>
      <w:tr w:rsidR="00D42CC4" w:rsidTr="00D42CC4">
        <w:trPr>
          <w:trHeight w:val="308"/>
        </w:trPr>
        <w:tc>
          <w:tcPr>
            <w:tcW w:w="9493" w:type="dxa"/>
            <w:gridSpan w:val="5"/>
            <w:shd w:val="clear" w:color="auto" w:fill="C8FC98"/>
            <w:vAlign w:val="center"/>
          </w:tcPr>
          <w:p w:rsidR="00D42CC4" w:rsidRPr="001F3037" w:rsidRDefault="00D42CC4" w:rsidP="00D42CC4">
            <w:pPr>
              <w:pStyle w:val="ListeParagraf"/>
              <w:tabs>
                <w:tab w:val="left" w:pos="0"/>
              </w:tabs>
              <w:spacing w:line="100" w:lineRule="atLeast"/>
              <w:ind w:left="0"/>
              <w:jc w:val="center"/>
              <w:rPr>
                <w:rFonts w:cs="Arial"/>
                <w:b/>
                <w:szCs w:val="24"/>
              </w:rPr>
            </w:pPr>
            <w:r w:rsidRPr="001F3037">
              <w:rPr>
                <w:rFonts w:cs="Arial"/>
                <w:b/>
                <w:szCs w:val="24"/>
              </w:rPr>
              <w:t>MEMUR-İŞÇİ-SÖZLEŞMELİ PERSONEL HİZMET SÜRELERİ</w:t>
            </w:r>
          </w:p>
        </w:tc>
      </w:tr>
      <w:tr w:rsidR="00D42CC4" w:rsidTr="00D42CC4">
        <w:trPr>
          <w:trHeight w:val="318"/>
        </w:trPr>
        <w:tc>
          <w:tcPr>
            <w:tcW w:w="1696" w:type="dxa"/>
            <w:shd w:val="clear" w:color="auto" w:fill="C8FC98"/>
            <w:vAlign w:val="center"/>
          </w:tcPr>
          <w:p w:rsidR="00D42CC4" w:rsidRPr="001F3037" w:rsidRDefault="00D42CC4" w:rsidP="00D42CC4">
            <w:pPr>
              <w:pStyle w:val="ListeParagraf"/>
              <w:tabs>
                <w:tab w:val="left" w:pos="0"/>
              </w:tabs>
              <w:spacing w:line="100" w:lineRule="atLeast"/>
              <w:ind w:left="0"/>
              <w:jc w:val="center"/>
              <w:rPr>
                <w:rFonts w:cs="Arial"/>
                <w:b/>
                <w:szCs w:val="24"/>
              </w:rPr>
            </w:pPr>
            <w:r w:rsidRPr="001F3037">
              <w:rPr>
                <w:rFonts w:cs="Arial"/>
                <w:b/>
                <w:szCs w:val="24"/>
              </w:rPr>
              <w:t>YIL</w:t>
            </w:r>
          </w:p>
        </w:tc>
        <w:tc>
          <w:tcPr>
            <w:tcW w:w="1276" w:type="dxa"/>
            <w:shd w:val="clear" w:color="auto" w:fill="C8FC98"/>
            <w:vAlign w:val="center"/>
          </w:tcPr>
          <w:p w:rsidR="00D42CC4" w:rsidRPr="001F3037" w:rsidRDefault="00D42CC4" w:rsidP="00D42CC4">
            <w:pPr>
              <w:pStyle w:val="ListeParagraf"/>
              <w:tabs>
                <w:tab w:val="left" w:pos="0"/>
              </w:tabs>
              <w:spacing w:line="100" w:lineRule="atLeast"/>
              <w:ind w:left="0"/>
              <w:jc w:val="center"/>
              <w:rPr>
                <w:rFonts w:cs="Arial"/>
                <w:b/>
                <w:szCs w:val="24"/>
              </w:rPr>
            </w:pPr>
            <w:r w:rsidRPr="001F3037">
              <w:rPr>
                <w:rFonts w:cs="Arial"/>
                <w:b/>
                <w:szCs w:val="24"/>
              </w:rPr>
              <w:t>MEMUR</w:t>
            </w:r>
          </w:p>
        </w:tc>
        <w:tc>
          <w:tcPr>
            <w:tcW w:w="1559" w:type="dxa"/>
            <w:shd w:val="clear" w:color="auto" w:fill="C8FC98"/>
            <w:vAlign w:val="center"/>
          </w:tcPr>
          <w:p w:rsidR="00D42CC4" w:rsidRPr="001F3037" w:rsidRDefault="00D42CC4" w:rsidP="00D42CC4">
            <w:pPr>
              <w:pStyle w:val="ListeParagraf"/>
              <w:tabs>
                <w:tab w:val="left" w:pos="0"/>
              </w:tabs>
              <w:spacing w:line="100" w:lineRule="atLeast"/>
              <w:ind w:left="0"/>
              <w:jc w:val="center"/>
              <w:rPr>
                <w:rFonts w:cs="Arial"/>
                <w:b/>
                <w:szCs w:val="24"/>
              </w:rPr>
            </w:pPr>
            <w:r w:rsidRPr="001F3037">
              <w:rPr>
                <w:rFonts w:cs="Arial"/>
                <w:b/>
                <w:szCs w:val="24"/>
              </w:rPr>
              <w:t>İŞÇİ</w:t>
            </w:r>
          </w:p>
        </w:tc>
        <w:tc>
          <w:tcPr>
            <w:tcW w:w="2410" w:type="dxa"/>
            <w:shd w:val="clear" w:color="auto" w:fill="C8FC98"/>
            <w:vAlign w:val="center"/>
          </w:tcPr>
          <w:p w:rsidR="00D42CC4" w:rsidRPr="001F3037" w:rsidRDefault="00D42CC4" w:rsidP="00D42CC4">
            <w:pPr>
              <w:pStyle w:val="ListeParagraf"/>
              <w:tabs>
                <w:tab w:val="left" w:pos="0"/>
              </w:tabs>
              <w:spacing w:line="100" w:lineRule="atLeast"/>
              <w:ind w:left="0"/>
              <w:jc w:val="center"/>
              <w:rPr>
                <w:rFonts w:cs="Arial"/>
                <w:b/>
                <w:szCs w:val="24"/>
              </w:rPr>
            </w:pPr>
            <w:r w:rsidRPr="001F3037">
              <w:rPr>
                <w:rFonts w:cs="Arial"/>
                <w:b/>
                <w:szCs w:val="24"/>
              </w:rPr>
              <w:t>SÖZLEŞMELİ PERSONEL</w:t>
            </w:r>
          </w:p>
        </w:tc>
        <w:tc>
          <w:tcPr>
            <w:tcW w:w="2552" w:type="dxa"/>
            <w:shd w:val="clear" w:color="auto" w:fill="C8FC98"/>
            <w:vAlign w:val="center"/>
          </w:tcPr>
          <w:p w:rsidR="00D42CC4" w:rsidRPr="001F3037" w:rsidRDefault="00D42CC4" w:rsidP="00D42CC4">
            <w:pPr>
              <w:pStyle w:val="ListeParagraf"/>
              <w:tabs>
                <w:tab w:val="left" w:pos="0"/>
              </w:tabs>
              <w:spacing w:line="100" w:lineRule="atLeast"/>
              <w:ind w:left="0"/>
              <w:jc w:val="center"/>
              <w:rPr>
                <w:rFonts w:cs="Arial"/>
                <w:b/>
                <w:szCs w:val="24"/>
              </w:rPr>
            </w:pPr>
            <w:r>
              <w:rPr>
                <w:rFonts w:cs="Arial"/>
                <w:b/>
                <w:szCs w:val="24"/>
              </w:rPr>
              <w:t>TOPLAM</w:t>
            </w:r>
          </w:p>
        </w:tc>
      </w:tr>
      <w:tr w:rsidR="00D42CC4" w:rsidTr="00D42CC4">
        <w:trPr>
          <w:trHeight w:val="308"/>
        </w:trPr>
        <w:tc>
          <w:tcPr>
            <w:tcW w:w="1696" w:type="dxa"/>
            <w:shd w:val="clear" w:color="auto" w:fill="DEEAF6" w:themeFill="accent1" w:themeFillTint="33"/>
            <w:vAlign w:val="center"/>
          </w:tcPr>
          <w:p w:rsidR="00D42CC4" w:rsidRPr="001F3037" w:rsidRDefault="00D42CC4" w:rsidP="00D42CC4">
            <w:pPr>
              <w:pStyle w:val="ListeParagraf"/>
              <w:tabs>
                <w:tab w:val="left" w:pos="0"/>
              </w:tabs>
              <w:spacing w:line="100" w:lineRule="atLeast"/>
              <w:ind w:left="0"/>
              <w:rPr>
                <w:rFonts w:cs="Arial"/>
                <w:b/>
                <w:szCs w:val="24"/>
              </w:rPr>
            </w:pPr>
            <w:r w:rsidRPr="001F3037">
              <w:rPr>
                <w:rFonts w:cs="Arial"/>
                <w:b/>
                <w:szCs w:val="24"/>
              </w:rPr>
              <w:t>0-5 YIL</w:t>
            </w:r>
          </w:p>
        </w:tc>
        <w:tc>
          <w:tcPr>
            <w:tcW w:w="1276" w:type="dxa"/>
            <w:shd w:val="clear" w:color="auto" w:fill="DEEAF6" w:themeFill="accent1" w:themeFillTint="33"/>
            <w:vAlign w:val="center"/>
          </w:tcPr>
          <w:p w:rsidR="00D42CC4" w:rsidRPr="001F3037" w:rsidRDefault="00D42CC4" w:rsidP="00D42CC4">
            <w:pPr>
              <w:pStyle w:val="ListeParagraf"/>
              <w:tabs>
                <w:tab w:val="left" w:pos="0"/>
              </w:tabs>
              <w:spacing w:line="100" w:lineRule="atLeast"/>
              <w:ind w:left="0"/>
              <w:jc w:val="center"/>
              <w:rPr>
                <w:rFonts w:cs="Arial"/>
                <w:b/>
                <w:szCs w:val="24"/>
              </w:rPr>
            </w:pPr>
            <w:r w:rsidRPr="001F3037">
              <w:rPr>
                <w:rFonts w:cs="Arial"/>
                <w:b/>
                <w:szCs w:val="24"/>
              </w:rPr>
              <w:t>7</w:t>
            </w:r>
          </w:p>
        </w:tc>
        <w:tc>
          <w:tcPr>
            <w:tcW w:w="1559" w:type="dxa"/>
            <w:shd w:val="clear" w:color="auto" w:fill="DEEAF6" w:themeFill="accent1" w:themeFillTint="33"/>
            <w:vAlign w:val="center"/>
          </w:tcPr>
          <w:p w:rsidR="00D42CC4" w:rsidRPr="001F3037" w:rsidRDefault="00D42CC4" w:rsidP="00D42CC4">
            <w:pPr>
              <w:pStyle w:val="ListeParagraf"/>
              <w:tabs>
                <w:tab w:val="left" w:pos="0"/>
              </w:tabs>
              <w:spacing w:line="100" w:lineRule="atLeast"/>
              <w:ind w:left="0"/>
              <w:jc w:val="center"/>
              <w:rPr>
                <w:rFonts w:cs="Arial"/>
                <w:b/>
                <w:szCs w:val="24"/>
              </w:rPr>
            </w:pPr>
            <w:r>
              <w:rPr>
                <w:rFonts w:cs="Arial"/>
                <w:b/>
                <w:szCs w:val="24"/>
              </w:rPr>
              <w:t>36</w:t>
            </w:r>
          </w:p>
        </w:tc>
        <w:tc>
          <w:tcPr>
            <w:tcW w:w="2410" w:type="dxa"/>
            <w:shd w:val="clear" w:color="auto" w:fill="DEEAF6" w:themeFill="accent1" w:themeFillTint="33"/>
            <w:vAlign w:val="center"/>
          </w:tcPr>
          <w:p w:rsidR="00D42CC4" w:rsidRPr="001F3037" w:rsidRDefault="00D42CC4" w:rsidP="00D42CC4">
            <w:pPr>
              <w:pStyle w:val="ListeParagraf"/>
              <w:tabs>
                <w:tab w:val="left" w:pos="0"/>
              </w:tabs>
              <w:spacing w:line="100" w:lineRule="atLeast"/>
              <w:ind w:left="0"/>
              <w:jc w:val="center"/>
              <w:rPr>
                <w:rFonts w:cs="Arial"/>
                <w:b/>
                <w:szCs w:val="24"/>
              </w:rPr>
            </w:pPr>
            <w:r>
              <w:rPr>
                <w:rFonts w:cs="Arial"/>
                <w:b/>
                <w:szCs w:val="24"/>
              </w:rPr>
              <w:t>46</w:t>
            </w:r>
          </w:p>
        </w:tc>
        <w:tc>
          <w:tcPr>
            <w:tcW w:w="2552" w:type="dxa"/>
            <w:shd w:val="clear" w:color="auto" w:fill="DEEAF6" w:themeFill="accent1" w:themeFillTint="33"/>
            <w:vAlign w:val="center"/>
          </w:tcPr>
          <w:p w:rsidR="00D42CC4" w:rsidRPr="001F3037" w:rsidRDefault="00D42CC4" w:rsidP="00D42CC4">
            <w:pPr>
              <w:pStyle w:val="ListeParagraf"/>
              <w:tabs>
                <w:tab w:val="left" w:pos="0"/>
              </w:tabs>
              <w:spacing w:line="100" w:lineRule="atLeast"/>
              <w:ind w:left="0"/>
              <w:jc w:val="center"/>
              <w:rPr>
                <w:rFonts w:cs="Arial"/>
                <w:b/>
                <w:szCs w:val="24"/>
              </w:rPr>
            </w:pPr>
            <w:r>
              <w:rPr>
                <w:rFonts w:cs="Arial"/>
                <w:b/>
                <w:szCs w:val="24"/>
              </w:rPr>
              <w:t>89</w:t>
            </w:r>
          </w:p>
        </w:tc>
      </w:tr>
      <w:tr w:rsidR="00D42CC4" w:rsidTr="00D42CC4">
        <w:trPr>
          <w:trHeight w:val="308"/>
        </w:trPr>
        <w:tc>
          <w:tcPr>
            <w:tcW w:w="1696" w:type="dxa"/>
            <w:shd w:val="clear" w:color="auto" w:fill="DEEAF6" w:themeFill="accent1" w:themeFillTint="33"/>
            <w:vAlign w:val="center"/>
          </w:tcPr>
          <w:p w:rsidR="00D42CC4" w:rsidRPr="001F3037" w:rsidRDefault="00D42CC4" w:rsidP="00D42CC4">
            <w:pPr>
              <w:pStyle w:val="ListeParagraf"/>
              <w:tabs>
                <w:tab w:val="left" w:pos="0"/>
              </w:tabs>
              <w:spacing w:line="100" w:lineRule="atLeast"/>
              <w:ind w:left="0"/>
              <w:rPr>
                <w:rFonts w:cs="Arial"/>
                <w:b/>
                <w:szCs w:val="24"/>
              </w:rPr>
            </w:pPr>
            <w:r w:rsidRPr="001F3037">
              <w:rPr>
                <w:rFonts w:cs="Arial"/>
                <w:b/>
                <w:szCs w:val="24"/>
              </w:rPr>
              <w:t>6-10 YIL</w:t>
            </w:r>
          </w:p>
        </w:tc>
        <w:tc>
          <w:tcPr>
            <w:tcW w:w="1276" w:type="dxa"/>
            <w:shd w:val="clear" w:color="auto" w:fill="DEEAF6" w:themeFill="accent1" w:themeFillTint="33"/>
            <w:vAlign w:val="center"/>
          </w:tcPr>
          <w:p w:rsidR="00D42CC4" w:rsidRPr="001F3037" w:rsidRDefault="00D42CC4" w:rsidP="00D42CC4">
            <w:pPr>
              <w:pStyle w:val="ListeParagraf"/>
              <w:tabs>
                <w:tab w:val="left" w:pos="0"/>
              </w:tabs>
              <w:spacing w:line="100" w:lineRule="atLeast"/>
              <w:ind w:left="0"/>
              <w:jc w:val="center"/>
              <w:rPr>
                <w:rFonts w:cs="Arial"/>
                <w:b/>
                <w:szCs w:val="24"/>
              </w:rPr>
            </w:pPr>
            <w:r w:rsidRPr="001F3037">
              <w:rPr>
                <w:rFonts w:cs="Arial"/>
                <w:b/>
                <w:szCs w:val="24"/>
              </w:rPr>
              <w:t>52</w:t>
            </w:r>
          </w:p>
        </w:tc>
        <w:tc>
          <w:tcPr>
            <w:tcW w:w="1559" w:type="dxa"/>
            <w:shd w:val="clear" w:color="auto" w:fill="DEEAF6" w:themeFill="accent1" w:themeFillTint="33"/>
            <w:vAlign w:val="center"/>
          </w:tcPr>
          <w:p w:rsidR="00D42CC4" w:rsidRPr="001F3037" w:rsidRDefault="00D42CC4" w:rsidP="00D42CC4">
            <w:pPr>
              <w:pStyle w:val="ListeParagraf"/>
              <w:tabs>
                <w:tab w:val="left" w:pos="0"/>
              </w:tabs>
              <w:spacing w:line="100" w:lineRule="atLeast"/>
              <w:ind w:left="0"/>
              <w:jc w:val="center"/>
              <w:rPr>
                <w:rFonts w:cs="Arial"/>
                <w:b/>
                <w:szCs w:val="24"/>
              </w:rPr>
            </w:pPr>
            <w:r>
              <w:rPr>
                <w:rFonts w:cs="Arial"/>
                <w:b/>
                <w:szCs w:val="24"/>
              </w:rPr>
              <w:t>2</w:t>
            </w:r>
          </w:p>
        </w:tc>
        <w:tc>
          <w:tcPr>
            <w:tcW w:w="2410" w:type="dxa"/>
            <w:shd w:val="clear" w:color="auto" w:fill="DEEAF6" w:themeFill="accent1" w:themeFillTint="33"/>
            <w:vAlign w:val="center"/>
          </w:tcPr>
          <w:p w:rsidR="00D42CC4" w:rsidRPr="001F3037" w:rsidRDefault="00D42CC4" w:rsidP="00D42CC4">
            <w:pPr>
              <w:pStyle w:val="ListeParagraf"/>
              <w:tabs>
                <w:tab w:val="left" w:pos="0"/>
              </w:tabs>
              <w:spacing w:line="100" w:lineRule="atLeast"/>
              <w:ind w:left="0"/>
              <w:jc w:val="center"/>
              <w:rPr>
                <w:rFonts w:cs="Arial"/>
                <w:b/>
                <w:szCs w:val="24"/>
              </w:rPr>
            </w:pPr>
          </w:p>
        </w:tc>
        <w:tc>
          <w:tcPr>
            <w:tcW w:w="2552" w:type="dxa"/>
            <w:shd w:val="clear" w:color="auto" w:fill="DEEAF6" w:themeFill="accent1" w:themeFillTint="33"/>
            <w:vAlign w:val="center"/>
          </w:tcPr>
          <w:p w:rsidR="00D42CC4" w:rsidRPr="001F3037" w:rsidRDefault="00D42CC4" w:rsidP="00D42CC4">
            <w:pPr>
              <w:pStyle w:val="ListeParagraf"/>
              <w:tabs>
                <w:tab w:val="left" w:pos="0"/>
              </w:tabs>
              <w:spacing w:line="100" w:lineRule="atLeast"/>
              <w:ind w:left="0"/>
              <w:jc w:val="center"/>
              <w:rPr>
                <w:rFonts w:cs="Arial"/>
                <w:b/>
                <w:szCs w:val="24"/>
              </w:rPr>
            </w:pPr>
            <w:r>
              <w:rPr>
                <w:rFonts w:cs="Arial"/>
                <w:b/>
                <w:szCs w:val="24"/>
              </w:rPr>
              <w:t>54</w:t>
            </w:r>
          </w:p>
        </w:tc>
      </w:tr>
      <w:tr w:rsidR="00D42CC4" w:rsidTr="00D42CC4">
        <w:trPr>
          <w:trHeight w:val="318"/>
        </w:trPr>
        <w:tc>
          <w:tcPr>
            <w:tcW w:w="1696" w:type="dxa"/>
            <w:shd w:val="clear" w:color="auto" w:fill="DEEAF6" w:themeFill="accent1" w:themeFillTint="33"/>
            <w:vAlign w:val="center"/>
          </w:tcPr>
          <w:p w:rsidR="00D42CC4" w:rsidRPr="001F3037" w:rsidRDefault="00D42CC4" w:rsidP="00D42CC4">
            <w:pPr>
              <w:pStyle w:val="ListeParagraf"/>
              <w:tabs>
                <w:tab w:val="left" w:pos="0"/>
              </w:tabs>
              <w:spacing w:line="100" w:lineRule="atLeast"/>
              <w:ind w:left="0"/>
              <w:rPr>
                <w:rFonts w:cs="Arial"/>
                <w:b/>
                <w:szCs w:val="24"/>
              </w:rPr>
            </w:pPr>
            <w:r w:rsidRPr="001F3037">
              <w:rPr>
                <w:rFonts w:cs="Arial"/>
                <w:b/>
                <w:szCs w:val="24"/>
              </w:rPr>
              <w:t>11-15 YIL</w:t>
            </w:r>
          </w:p>
        </w:tc>
        <w:tc>
          <w:tcPr>
            <w:tcW w:w="1276" w:type="dxa"/>
            <w:shd w:val="clear" w:color="auto" w:fill="DEEAF6" w:themeFill="accent1" w:themeFillTint="33"/>
            <w:vAlign w:val="center"/>
          </w:tcPr>
          <w:p w:rsidR="00D42CC4" w:rsidRPr="001F3037" w:rsidRDefault="00D42CC4" w:rsidP="00D42CC4">
            <w:pPr>
              <w:pStyle w:val="ListeParagraf"/>
              <w:tabs>
                <w:tab w:val="left" w:pos="0"/>
              </w:tabs>
              <w:spacing w:line="100" w:lineRule="atLeast"/>
              <w:ind w:left="0"/>
              <w:jc w:val="center"/>
              <w:rPr>
                <w:rFonts w:cs="Arial"/>
                <w:b/>
                <w:szCs w:val="24"/>
              </w:rPr>
            </w:pPr>
            <w:r w:rsidRPr="001F3037">
              <w:rPr>
                <w:rFonts w:cs="Arial"/>
                <w:b/>
                <w:szCs w:val="24"/>
              </w:rPr>
              <w:t>31</w:t>
            </w:r>
          </w:p>
        </w:tc>
        <w:tc>
          <w:tcPr>
            <w:tcW w:w="1559" w:type="dxa"/>
            <w:shd w:val="clear" w:color="auto" w:fill="DEEAF6" w:themeFill="accent1" w:themeFillTint="33"/>
            <w:vAlign w:val="center"/>
          </w:tcPr>
          <w:p w:rsidR="00D42CC4" w:rsidRPr="001F3037" w:rsidRDefault="00D42CC4" w:rsidP="00D42CC4">
            <w:pPr>
              <w:pStyle w:val="ListeParagraf"/>
              <w:tabs>
                <w:tab w:val="left" w:pos="0"/>
              </w:tabs>
              <w:spacing w:line="100" w:lineRule="atLeast"/>
              <w:ind w:left="0"/>
              <w:jc w:val="center"/>
              <w:rPr>
                <w:rFonts w:cs="Arial"/>
                <w:b/>
                <w:szCs w:val="24"/>
              </w:rPr>
            </w:pPr>
            <w:r>
              <w:rPr>
                <w:rFonts w:cs="Arial"/>
                <w:b/>
                <w:szCs w:val="24"/>
              </w:rPr>
              <w:t>16</w:t>
            </w:r>
          </w:p>
        </w:tc>
        <w:tc>
          <w:tcPr>
            <w:tcW w:w="2410" w:type="dxa"/>
            <w:shd w:val="clear" w:color="auto" w:fill="DEEAF6" w:themeFill="accent1" w:themeFillTint="33"/>
            <w:vAlign w:val="center"/>
          </w:tcPr>
          <w:p w:rsidR="00D42CC4" w:rsidRPr="001F3037" w:rsidRDefault="00D42CC4" w:rsidP="00D42CC4">
            <w:pPr>
              <w:pStyle w:val="ListeParagraf"/>
              <w:tabs>
                <w:tab w:val="left" w:pos="0"/>
              </w:tabs>
              <w:spacing w:line="100" w:lineRule="atLeast"/>
              <w:ind w:left="0"/>
              <w:jc w:val="center"/>
              <w:rPr>
                <w:rFonts w:cs="Arial"/>
                <w:b/>
                <w:szCs w:val="24"/>
              </w:rPr>
            </w:pPr>
          </w:p>
        </w:tc>
        <w:tc>
          <w:tcPr>
            <w:tcW w:w="2552" w:type="dxa"/>
            <w:shd w:val="clear" w:color="auto" w:fill="DEEAF6" w:themeFill="accent1" w:themeFillTint="33"/>
            <w:vAlign w:val="center"/>
          </w:tcPr>
          <w:p w:rsidR="00D42CC4" w:rsidRPr="001F3037" w:rsidRDefault="00D42CC4" w:rsidP="00D42CC4">
            <w:pPr>
              <w:pStyle w:val="ListeParagraf"/>
              <w:tabs>
                <w:tab w:val="left" w:pos="0"/>
              </w:tabs>
              <w:spacing w:line="100" w:lineRule="atLeast"/>
              <w:ind w:left="0"/>
              <w:jc w:val="center"/>
              <w:rPr>
                <w:rFonts w:cs="Arial"/>
                <w:b/>
                <w:szCs w:val="24"/>
              </w:rPr>
            </w:pPr>
            <w:r>
              <w:rPr>
                <w:rFonts w:cs="Arial"/>
                <w:b/>
                <w:szCs w:val="24"/>
              </w:rPr>
              <w:t>47</w:t>
            </w:r>
          </w:p>
        </w:tc>
      </w:tr>
      <w:tr w:rsidR="00D42CC4" w:rsidTr="00D42CC4">
        <w:trPr>
          <w:trHeight w:val="308"/>
        </w:trPr>
        <w:tc>
          <w:tcPr>
            <w:tcW w:w="1696" w:type="dxa"/>
            <w:shd w:val="clear" w:color="auto" w:fill="DEEAF6" w:themeFill="accent1" w:themeFillTint="33"/>
            <w:vAlign w:val="center"/>
          </w:tcPr>
          <w:p w:rsidR="00D42CC4" w:rsidRPr="001F3037" w:rsidRDefault="00D42CC4" w:rsidP="00D42CC4">
            <w:pPr>
              <w:pStyle w:val="ListeParagraf"/>
              <w:tabs>
                <w:tab w:val="left" w:pos="0"/>
              </w:tabs>
              <w:spacing w:line="100" w:lineRule="atLeast"/>
              <w:ind w:left="0"/>
              <w:rPr>
                <w:rFonts w:cs="Arial"/>
                <w:b/>
                <w:szCs w:val="24"/>
              </w:rPr>
            </w:pPr>
            <w:r w:rsidRPr="001F3037">
              <w:rPr>
                <w:rFonts w:cs="Arial"/>
                <w:b/>
                <w:szCs w:val="24"/>
              </w:rPr>
              <w:t>16-20 YIL</w:t>
            </w:r>
          </w:p>
        </w:tc>
        <w:tc>
          <w:tcPr>
            <w:tcW w:w="1276" w:type="dxa"/>
            <w:shd w:val="clear" w:color="auto" w:fill="DEEAF6" w:themeFill="accent1" w:themeFillTint="33"/>
            <w:vAlign w:val="center"/>
          </w:tcPr>
          <w:p w:rsidR="00D42CC4" w:rsidRPr="001F3037" w:rsidRDefault="00D42CC4" w:rsidP="00D42CC4">
            <w:pPr>
              <w:pStyle w:val="ListeParagraf"/>
              <w:tabs>
                <w:tab w:val="left" w:pos="0"/>
              </w:tabs>
              <w:spacing w:line="100" w:lineRule="atLeast"/>
              <w:ind w:left="0"/>
              <w:jc w:val="center"/>
              <w:rPr>
                <w:rFonts w:cs="Arial"/>
                <w:b/>
                <w:szCs w:val="24"/>
              </w:rPr>
            </w:pPr>
            <w:r w:rsidRPr="001F3037">
              <w:rPr>
                <w:rFonts w:cs="Arial"/>
                <w:b/>
                <w:szCs w:val="24"/>
              </w:rPr>
              <w:t>26</w:t>
            </w:r>
          </w:p>
        </w:tc>
        <w:tc>
          <w:tcPr>
            <w:tcW w:w="1559" w:type="dxa"/>
            <w:shd w:val="clear" w:color="auto" w:fill="DEEAF6" w:themeFill="accent1" w:themeFillTint="33"/>
            <w:vAlign w:val="center"/>
          </w:tcPr>
          <w:p w:rsidR="00D42CC4" w:rsidRPr="001F3037" w:rsidRDefault="00D42CC4" w:rsidP="00D42CC4">
            <w:pPr>
              <w:pStyle w:val="ListeParagraf"/>
              <w:tabs>
                <w:tab w:val="left" w:pos="0"/>
              </w:tabs>
              <w:spacing w:line="100" w:lineRule="atLeast"/>
              <w:ind w:left="0"/>
              <w:jc w:val="center"/>
              <w:rPr>
                <w:rFonts w:cs="Arial"/>
                <w:b/>
                <w:szCs w:val="24"/>
              </w:rPr>
            </w:pPr>
            <w:r>
              <w:rPr>
                <w:rFonts w:cs="Arial"/>
                <w:b/>
                <w:szCs w:val="24"/>
              </w:rPr>
              <w:t>128</w:t>
            </w:r>
          </w:p>
        </w:tc>
        <w:tc>
          <w:tcPr>
            <w:tcW w:w="2410" w:type="dxa"/>
            <w:shd w:val="clear" w:color="auto" w:fill="DEEAF6" w:themeFill="accent1" w:themeFillTint="33"/>
            <w:vAlign w:val="center"/>
          </w:tcPr>
          <w:p w:rsidR="00D42CC4" w:rsidRPr="001F3037" w:rsidRDefault="00D42CC4" w:rsidP="00D42CC4">
            <w:pPr>
              <w:pStyle w:val="ListeParagraf"/>
              <w:tabs>
                <w:tab w:val="left" w:pos="0"/>
              </w:tabs>
              <w:spacing w:line="100" w:lineRule="atLeast"/>
              <w:ind w:left="0"/>
              <w:jc w:val="center"/>
              <w:rPr>
                <w:rFonts w:cs="Arial"/>
                <w:b/>
                <w:szCs w:val="24"/>
              </w:rPr>
            </w:pPr>
          </w:p>
        </w:tc>
        <w:tc>
          <w:tcPr>
            <w:tcW w:w="2552" w:type="dxa"/>
            <w:shd w:val="clear" w:color="auto" w:fill="DEEAF6" w:themeFill="accent1" w:themeFillTint="33"/>
            <w:vAlign w:val="center"/>
          </w:tcPr>
          <w:p w:rsidR="00D42CC4" w:rsidRPr="001F3037" w:rsidRDefault="00D42CC4" w:rsidP="00D42CC4">
            <w:pPr>
              <w:pStyle w:val="ListeParagraf"/>
              <w:tabs>
                <w:tab w:val="left" w:pos="0"/>
              </w:tabs>
              <w:spacing w:line="100" w:lineRule="atLeast"/>
              <w:ind w:left="0"/>
              <w:jc w:val="center"/>
              <w:rPr>
                <w:rFonts w:cs="Arial"/>
                <w:b/>
                <w:szCs w:val="24"/>
              </w:rPr>
            </w:pPr>
            <w:r>
              <w:rPr>
                <w:rFonts w:cs="Arial"/>
                <w:b/>
                <w:szCs w:val="24"/>
              </w:rPr>
              <w:t>154</w:t>
            </w:r>
          </w:p>
        </w:tc>
      </w:tr>
      <w:tr w:rsidR="00D42CC4" w:rsidTr="00D42CC4">
        <w:trPr>
          <w:trHeight w:val="318"/>
        </w:trPr>
        <w:tc>
          <w:tcPr>
            <w:tcW w:w="1696" w:type="dxa"/>
            <w:shd w:val="clear" w:color="auto" w:fill="DEEAF6" w:themeFill="accent1" w:themeFillTint="33"/>
            <w:vAlign w:val="center"/>
          </w:tcPr>
          <w:p w:rsidR="00D42CC4" w:rsidRPr="001F3037" w:rsidRDefault="00D42CC4" w:rsidP="00D42CC4">
            <w:pPr>
              <w:pStyle w:val="ListeParagraf"/>
              <w:tabs>
                <w:tab w:val="left" w:pos="0"/>
              </w:tabs>
              <w:spacing w:line="100" w:lineRule="atLeast"/>
              <w:ind w:left="0"/>
              <w:rPr>
                <w:rFonts w:cs="Arial"/>
                <w:b/>
                <w:szCs w:val="24"/>
              </w:rPr>
            </w:pPr>
            <w:r w:rsidRPr="001F3037">
              <w:rPr>
                <w:rFonts w:cs="Arial"/>
                <w:b/>
                <w:szCs w:val="24"/>
              </w:rPr>
              <w:t>21-25 YIL</w:t>
            </w:r>
          </w:p>
        </w:tc>
        <w:tc>
          <w:tcPr>
            <w:tcW w:w="1276" w:type="dxa"/>
            <w:shd w:val="clear" w:color="auto" w:fill="DEEAF6" w:themeFill="accent1" w:themeFillTint="33"/>
            <w:vAlign w:val="center"/>
          </w:tcPr>
          <w:p w:rsidR="00D42CC4" w:rsidRPr="001F3037" w:rsidRDefault="00D42CC4" w:rsidP="00D42CC4">
            <w:pPr>
              <w:pStyle w:val="ListeParagraf"/>
              <w:tabs>
                <w:tab w:val="left" w:pos="0"/>
              </w:tabs>
              <w:spacing w:line="100" w:lineRule="atLeast"/>
              <w:ind w:left="0"/>
              <w:jc w:val="center"/>
              <w:rPr>
                <w:rFonts w:cs="Arial"/>
                <w:b/>
                <w:szCs w:val="24"/>
              </w:rPr>
            </w:pPr>
            <w:r w:rsidRPr="001F3037">
              <w:rPr>
                <w:rFonts w:cs="Arial"/>
                <w:b/>
                <w:szCs w:val="24"/>
              </w:rPr>
              <w:t>35</w:t>
            </w:r>
          </w:p>
        </w:tc>
        <w:tc>
          <w:tcPr>
            <w:tcW w:w="1559" w:type="dxa"/>
            <w:shd w:val="clear" w:color="auto" w:fill="DEEAF6" w:themeFill="accent1" w:themeFillTint="33"/>
            <w:vAlign w:val="center"/>
          </w:tcPr>
          <w:p w:rsidR="00D42CC4" w:rsidRPr="001F3037" w:rsidRDefault="00D42CC4" w:rsidP="00D42CC4">
            <w:pPr>
              <w:pStyle w:val="ListeParagraf"/>
              <w:tabs>
                <w:tab w:val="left" w:pos="0"/>
              </w:tabs>
              <w:spacing w:line="100" w:lineRule="atLeast"/>
              <w:ind w:left="0"/>
              <w:jc w:val="center"/>
              <w:rPr>
                <w:rFonts w:cs="Arial"/>
                <w:b/>
                <w:szCs w:val="24"/>
              </w:rPr>
            </w:pPr>
            <w:r>
              <w:rPr>
                <w:rFonts w:cs="Arial"/>
                <w:b/>
                <w:szCs w:val="24"/>
              </w:rPr>
              <w:t>11</w:t>
            </w:r>
          </w:p>
        </w:tc>
        <w:tc>
          <w:tcPr>
            <w:tcW w:w="2410" w:type="dxa"/>
            <w:shd w:val="clear" w:color="auto" w:fill="DEEAF6" w:themeFill="accent1" w:themeFillTint="33"/>
            <w:vAlign w:val="center"/>
          </w:tcPr>
          <w:p w:rsidR="00D42CC4" w:rsidRPr="001F3037" w:rsidRDefault="00D42CC4" w:rsidP="00D42CC4">
            <w:pPr>
              <w:pStyle w:val="ListeParagraf"/>
              <w:tabs>
                <w:tab w:val="left" w:pos="0"/>
              </w:tabs>
              <w:spacing w:line="100" w:lineRule="atLeast"/>
              <w:ind w:left="0"/>
              <w:jc w:val="center"/>
              <w:rPr>
                <w:rFonts w:cs="Arial"/>
                <w:b/>
                <w:szCs w:val="24"/>
              </w:rPr>
            </w:pPr>
          </w:p>
        </w:tc>
        <w:tc>
          <w:tcPr>
            <w:tcW w:w="2552" w:type="dxa"/>
            <w:shd w:val="clear" w:color="auto" w:fill="DEEAF6" w:themeFill="accent1" w:themeFillTint="33"/>
            <w:vAlign w:val="center"/>
          </w:tcPr>
          <w:p w:rsidR="00D42CC4" w:rsidRPr="001F3037" w:rsidRDefault="00D42CC4" w:rsidP="00D42CC4">
            <w:pPr>
              <w:pStyle w:val="ListeParagraf"/>
              <w:tabs>
                <w:tab w:val="left" w:pos="0"/>
              </w:tabs>
              <w:spacing w:line="100" w:lineRule="atLeast"/>
              <w:ind w:left="0"/>
              <w:jc w:val="center"/>
              <w:rPr>
                <w:rFonts w:cs="Arial"/>
                <w:b/>
                <w:szCs w:val="24"/>
              </w:rPr>
            </w:pPr>
            <w:r>
              <w:rPr>
                <w:rFonts w:cs="Arial"/>
                <w:b/>
                <w:szCs w:val="24"/>
              </w:rPr>
              <w:t>46</w:t>
            </w:r>
          </w:p>
        </w:tc>
      </w:tr>
      <w:tr w:rsidR="00D42CC4" w:rsidTr="00D42CC4">
        <w:trPr>
          <w:trHeight w:val="308"/>
        </w:trPr>
        <w:tc>
          <w:tcPr>
            <w:tcW w:w="1696" w:type="dxa"/>
            <w:shd w:val="clear" w:color="auto" w:fill="DEEAF6" w:themeFill="accent1" w:themeFillTint="33"/>
            <w:vAlign w:val="center"/>
          </w:tcPr>
          <w:p w:rsidR="00D42CC4" w:rsidRPr="001F3037" w:rsidRDefault="00D42CC4" w:rsidP="00D42CC4">
            <w:pPr>
              <w:pStyle w:val="ListeParagraf"/>
              <w:tabs>
                <w:tab w:val="left" w:pos="0"/>
              </w:tabs>
              <w:spacing w:line="100" w:lineRule="atLeast"/>
              <w:ind w:left="0"/>
              <w:rPr>
                <w:rFonts w:cs="Arial"/>
                <w:b/>
                <w:szCs w:val="24"/>
              </w:rPr>
            </w:pPr>
            <w:r w:rsidRPr="001F3037">
              <w:rPr>
                <w:rFonts w:cs="Arial"/>
                <w:b/>
                <w:szCs w:val="24"/>
              </w:rPr>
              <w:t>26 YIL ve ÜSTÜ</w:t>
            </w:r>
          </w:p>
        </w:tc>
        <w:tc>
          <w:tcPr>
            <w:tcW w:w="1276" w:type="dxa"/>
            <w:shd w:val="clear" w:color="auto" w:fill="DEEAF6" w:themeFill="accent1" w:themeFillTint="33"/>
            <w:vAlign w:val="center"/>
          </w:tcPr>
          <w:p w:rsidR="00D42CC4" w:rsidRPr="001F3037" w:rsidRDefault="00D42CC4" w:rsidP="00D42CC4">
            <w:pPr>
              <w:pStyle w:val="ListeParagraf"/>
              <w:tabs>
                <w:tab w:val="left" w:pos="0"/>
              </w:tabs>
              <w:spacing w:line="100" w:lineRule="atLeast"/>
              <w:ind w:left="0"/>
              <w:jc w:val="center"/>
              <w:rPr>
                <w:rFonts w:cs="Arial"/>
                <w:b/>
                <w:szCs w:val="24"/>
              </w:rPr>
            </w:pPr>
            <w:r w:rsidRPr="001F3037">
              <w:rPr>
                <w:rFonts w:cs="Arial"/>
                <w:b/>
                <w:szCs w:val="24"/>
              </w:rPr>
              <w:t>69</w:t>
            </w:r>
          </w:p>
        </w:tc>
        <w:tc>
          <w:tcPr>
            <w:tcW w:w="1559" w:type="dxa"/>
            <w:shd w:val="clear" w:color="auto" w:fill="DEEAF6" w:themeFill="accent1" w:themeFillTint="33"/>
            <w:vAlign w:val="center"/>
          </w:tcPr>
          <w:p w:rsidR="00D42CC4" w:rsidRPr="001F3037" w:rsidRDefault="00D42CC4" w:rsidP="00D42CC4">
            <w:pPr>
              <w:pStyle w:val="ListeParagraf"/>
              <w:tabs>
                <w:tab w:val="left" w:pos="0"/>
              </w:tabs>
              <w:spacing w:line="100" w:lineRule="atLeast"/>
              <w:ind w:left="0"/>
              <w:jc w:val="center"/>
              <w:rPr>
                <w:rFonts w:cs="Arial"/>
                <w:b/>
                <w:szCs w:val="24"/>
              </w:rPr>
            </w:pPr>
            <w:r>
              <w:rPr>
                <w:rFonts w:cs="Arial"/>
                <w:b/>
                <w:szCs w:val="24"/>
              </w:rPr>
              <w:t>14</w:t>
            </w:r>
          </w:p>
        </w:tc>
        <w:tc>
          <w:tcPr>
            <w:tcW w:w="2410" w:type="dxa"/>
            <w:shd w:val="clear" w:color="auto" w:fill="DEEAF6" w:themeFill="accent1" w:themeFillTint="33"/>
            <w:vAlign w:val="center"/>
          </w:tcPr>
          <w:p w:rsidR="00D42CC4" w:rsidRPr="001F3037" w:rsidRDefault="00D42CC4" w:rsidP="00D42CC4">
            <w:pPr>
              <w:pStyle w:val="ListeParagraf"/>
              <w:tabs>
                <w:tab w:val="left" w:pos="0"/>
              </w:tabs>
              <w:spacing w:line="100" w:lineRule="atLeast"/>
              <w:ind w:left="0"/>
              <w:jc w:val="center"/>
              <w:rPr>
                <w:rFonts w:cs="Arial"/>
                <w:b/>
                <w:szCs w:val="24"/>
              </w:rPr>
            </w:pPr>
          </w:p>
        </w:tc>
        <w:tc>
          <w:tcPr>
            <w:tcW w:w="2552" w:type="dxa"/>
            <w:shd w:val="clear" w:color="auto" w:fill="DEEAF6" w:themeFill="accent1" w:themeFillTint="33"/>
            <w:vAlign w:val="center"/>
          </w:tcPr>
          <w:p w:rsidR="00D42CC4" w:rsidRPr="001F3037" w:rsidRDefault="00D42CC4" w:rsidP="00D42CC4">
            <w:pPr>
              <w:pStyle w:val="ListeParagraf"/>
              <w:tabs>
                <w:tab w:val="left" w:pos="0"/>
              </w:tabs>
              <w:spacing w:line="100" w:lineRule="atLeast"/>
              <w:ind w:left="0"/>
              <w:jc w:val="center"/>
              <w:rPr>
                <w:rFonts w:cs="Arial"/>
                <w:b/>
                <w:szCs w:val="24"/>
              </w:rPr>
            </w:pPr>
            <w:r>
              <w:rPr>
                <w:rFonts w:cs="Arial"/>
                <w:b/>
                <w:szCs w:val="24"/>
              </w:rPr>
              <w:t>83</w:t>
            </w:r>
          </w:p>
        </w:tc>
      </w:tr>
      <w:tr w:rsidR="00D42CC4" w:rsidTr="00D42CC4">
        <w:trPr>
          <w:trHeight w:val="318"/>
        </w:trPr>
        <w:tc>
          <w:tcPr>
            <w:tcW w:w="1696" w:type="dxa"/>
            <w:shd w:val="clear" w:color="auto" w:fill="C8FC98"/>
            <w:vAlign w:val="center"/>
          </w:tcPr>
          <w:p w:rsidR="00D42CC4" w:rsidRPr="001F3037" w:rsidRDefault="00D42CC4" w:rsidP="00D42CC4">
            <w:pPr>
              <w:pStyle w:val="ListeParagraf"/>
              <w:tabs>
                <w:tab w:val="left" w:pos="0"/>
              </w:tabs>
              <w:spacing w:line="100" w:lineRule="atLeast"/>
              <w:ind w:left="0"/>
              <w:rPr>
                <w:rFonts w:cs="Arial"/>
                <w:b/>
                <w:szCs w:val="24"/>
              </w:rPr>
            </w:pPr>
            <w:r w:rsidRPr="001F3037">
              <w:rPr>
                <w:rFonts w:cs="Arial"/>
                <w:b/>
                <w:szCs w:val="24"/>
              </w:rPr>
              <w:t>TOPLAM</w:t>
            </w:r>
          </w:p>
        </w:tc>
        <w:tc>
          <w:tcPr>
            <w:tcW w:w="1276" w:type="dxa"/>
            <w:shd w:val="clear" w:color="auto" w:fill="C8FC98"/>
            <w:vAlign w:val="center"/>
          </w:tcPr>
          <w:p w:rsidR="00D42CC4" w:rsidRPr="001F3037" w:rsidRDefault="00D42CC4" w:rsidP="00D42CC4">
            <w:pPr>
              <w:pStyle w:val="ListeParagraf"/>
              <w:tabs>
                <w:tab w:val="left" w:pos="0"/>
              </w:tabs>
              <w:spacing w:line="100" w:lineRule="atLeast"/>
              <w:ind w:left="0"/>
              <w:jc w:val="center"/>
              <w:rPr>
                <w:rFonts w:cs="Arial"/>
                <w:b/>
                <w:szCs w:val="24"/>
              </w:rPr>
            </w:pPr>
            <w:r w:rsidRPr="001F3037">
              <w:rPr>
                <w:rFonts w:cs="Arial"/>
                <w:b/>
                <w:szCs w:val="24"/>
              </w:rPr>
              <w:t>220</w:t>
            </w:r>
          </w:p>
        </w:tc>
        <w:tc>
          <w:tcPr>
            <w:tcW w:w="1559" w:type="dxa"/>
            <w:shd w:val="clear" w:color="auto" w:fill="C8FC98"/>
            <w:vAlign w:val="center"/>
          </w:tcPr>
          <w:p w:rsidR="00D42CC4" w:rsidRPr="001F3037" w:rsidRDefault="00D42CC4" w:rsidP="00D42CC4">
            <w:pPr>
              <w:pStyle w:val="ListeParagraf"/>
              <w:tabs>
                <w:tab w:val="left" w:pos="0"/>
              </w:tabs>
              <w:spacing w:line="100" w:lineRule="atLeast"/>
              <w:ind w:left="0"/>
              <w:jc w:val="center"/>
              <w:rPr>
                <w:rFonts w:cs="Arial"/>
                <w:b/>
                <w:szCs w:val="24"/>
              </w:rPr>
            </w:pPr>
            <w:r>
              <w:rPr>
                <w:rFonts w:cs="Arial"/>
                <w:b/>
                <w:szCs w:val="24"/>
              </w:rPr>
              <w:t>207</w:t>
            </w:r>
          </w:p>
        </w:tc>
        <w:tc>
          <w:tcPr>
            <w:tcW w:w="2410" w:type="dxa"/>
            <w:shd w:val="clear" w:color="auto" w:fill="C8FC98"/>
            <w:vAlign w:val="center"/>
          </w:tcPr>
          <w:p w:rsidR="00D42CC4" w:rsidRPr="001F3037" w:rsidRDefault="00D42CC4" w:rsidP="00D42CC4">
            <w:pPr>
              <w:pStyle w:val="ListeParagraf"/>
              <w:tabs>
                <w:tab w:val="left" w:pos="0"/>
              </w:tabs>
              <w:spacing w:line="100" w:lineRule="atLeast"/>
              <w:ind w:left="0"/>
              <w:jc w:val="center"/>
              <w:rPr>
                <w:rFonts w:cs="Arial"/>
                <w:b/>
                <w:szCs w:val="24"/>
              </w:rPr>
            </w:pPr>
            <w:r>
              <w:rPr>
                <w:rFonts w:cs="Arial"/>
                <w:b/>
                <w:szCs w:val="24"/>
              </w:rPr>
              <w:t>46</w:t>
            </w:r>
          </w:p>
        </w:tc>
        <w:tc>
          <w:tcPr>
            <w:tcW w:w="2552" w:type="dxa"/>
            <w:shd w:val="clear" w:color="auto" w:fill="C8FC98"/>
            <w:vAlign w:val="center"/>
          </w:tcPr>
          <w:p w:rsidR="00D42CC4" w:rsidRPr="001F3037" w:rsidRDefault="00D42CC4" w:rsidP="00D42CC4">
            <w:pPr>
              <w:pStyle w:val="ListeParagraf"/>
              <w:tabs>
                <w:tab w:val="left" w:pos="0"/>
              </w:tabs>
              <w:spacing w:line="100" w:lineRule="atLeast"/>
              <w:ind w:left="0"/>
              <w:jc w:val="center"/>
              <w:rPr>
                <w:rFonts w:cs="Arial"/>
                <w:b/>
                <w:szCs w:val="24"/>
              </w:rPr>
            </w:pPr>
            <w:r>
              <w:rPr>
                <w:rFonts w:cs="Arial"/>
                <w:b/>
                <w:szCs w:val="24"/>
              </w:rPr>
              <w:t>473</w:t>
            </w:r>
          </w:p>
        </w:tc>
      </w:tr>
    </w:tbl>
    <w:p w:rsidR="00DC0D09" w:rsidRDefault="00DC0D09" w:rsidP="0003408F"/>
    <w:p w:rsidR="00AC43CD" w:rsidRPr="00AC43CD" w:rsidRDefault="00310447" w:rsidP="000249A6">
      <w:pPr>
        <w:tabs>
          <w:tab w:val="left" w:pos="1775"/>
        </w:tabs>
      </w:pPr>
      <w:r>
        <w:tab/>
      </w:r>
    </w:p>
    <w:p w:rsidR="00AC43CD" w:rsidRDefault="00AC43CD" w:rsidP="00AC43CD"/>
    <w:p w:rsidR="000253C8" w:rsidRDefault="008204F9" w:rsidP="00AC43CD">
      <w:r>
        <w:t xml:space="preserve">  </w:t>
      </w:r>
    </w:p>
    <w:p w:rsidR="000253C8" w:rsidRPr="000253C8" w:rsidRDefault="000253C8" w:rsidP="000253C8"/>
    <w:p w:rsidR="000253C8" w:rsidRDefault="000253C8" w:rsidP="000253C8">
      <w:pPr>
        <w:tabs>
          <w:tab w:val="left" w:pos="2712"/>
        </w:tabs>
        <w:sectPr w:rsidR="000253C8" w:rsidSect="00675BE7">
          <w:headerReference w:type="default" r:id="rId72"/>
          <w:pgSz w:w="11906" w:h="16838"/>
          <w:pgMar w:top="1417" w:right="1417" w:bottom="1417" w:left="1417" w:header="708" w:footer="708" w:gutter="0"/>
          <w:cols w:space="708"/>
          <w:titlePg/>
          <w:docGrid w:linePitch="360"/>
        </w:sectPr>
      </w:pPr>
    </w:p>
    <w:p w:rsidR="000253C8" w:rsidRDefault="000253C8" w:rsidP="000253C8">
      <w:pPr>
        <w:jc w:val="center"/>
        <w:rPr>
          <w:b/>
          <w:sz w:val="32"/>
          <w:szCs w:val="32"/>
        </w:rPr>
      </w:pPr>
      <w:r>
        <w:rPr>
          <w:b/>
          <w:sz w:val="32"/>
          <w:szCs w:val="32"/>
        </w:rPr>
        <w:lastRenderedPageBreak/>
        <w:t>İDAREYE İLİŞKİN BİLGİLER</w:t>
      </w:r>
    </w:p>
    <w:p w:rsidR="000253C8" w:rsidRPr="000253C8" w:rsidRDefault="000253C8" w:rsidP="003526C7">
      <w:pPr>
        <w:pStyle w:val="ListeParagraf"/>
        <w:numPr>
          <w:ilvl w:val="0"/>
          <w:numId w:val="4"/>
        </w:numPr>
        <w:rPr>
          <w:b/>
          <w:sz w:val="32"/>
          <w:szCs w:val="32"/>
          <w:u w:val="single"/>
        </w:rPr>
      </w:pPr>
      <w:r>
        <w:rPr>
          <w:b/>
          <w:sz w:val="32"/>
          <w:szCs w:val="32"/>
          <w:u w:val="single"/>
        </w:rPr>
        <w:t>SUNULAN HİZMETLER</w:t>
      </w:r>
    </w:p>
    <w:p w:rsidR="000253C8" w:rsidRDefault="000253C8" w:rsidP="002A4016">
      <w:pPr>
        <w:jc w:val="both"/>
        <w:rPr>
          <w:rFonts w:eastAsia="TimesNewRomanPSMT" w:cs="Times New Roman"/>
          <w:sz w:val="24"/>
          <w:szCs w:val="24"/>
        </w:rPr>
      </w:pPr>
      <w:r w:rsidRPr="000253C8">
        <w:rPr>
          <w:rFonts w:eastAsia="TimesNewRomanPSMT" w:cs="Times New Roman"/>
          <w:sz w:val="24"/>
          <w:szCs w:val="24"/>
        </w:rPr>
        <w:t>5393 Sayılı Belediye Kanunu ile Belediyelere verilen görevler ve yetkiler çerçevesinde öngörülen tüm belediyecilik hizmetleri yerine getirmektedir.</w:t>
      </w:r>
    </w:p>
    <w:p w:rsidR="004212B7" w:rsidRPr="004212B7" w:rsidRDefault="004212B7" w:rsidP="004212B7">
      <w:pPr>
        <w:ind w:left="360" w:firstLine="348"/>
        <w:jc w:val="center"/>
        <w:rPr>
          <w:rFonts w:eastAsia="TimesNewRomanPSMT" w:cs="Times New Roman"/>
          <w:b/>
          <w:i/>
          <w:color w:val="5B9BD5" w:themeColor="accent1"/>
          <w:sz w:val="32"/>
          <w:szCs w:val="32"/>
        </w:rPr>
      </w:pPr>
      <w:r w:rsidRPr="004212B7">
        <w:rPr>
          <w:rFonts w:eastAsia="TimesNewRomanPSMT" w:cs="Times New Roman"/>
          <w:b/>
          <w:i/>
          <w:color w:val="5B9BD5" w:themeColor="accent1"/>
          <w:sz w:val="32"/>
          <w:szCs w:val="32"/>
        </w:rPr>
        <w:t>DESTEK HİZMETLERİ MÜDÜRLÜĞÜ</w:t>
      </w:r>
    </w:p>
    <w:p w:rsidR="00B7646C" w:rsidRPr="00DC0E67" w:rsidRDefault="00B7646C" w:rsidP="003526C7">
      <w:pPr>
        <w:pStyle w:val="ListeParagraf"/>
        <w:numPr>
          <w:ilvl w:val="0"/>
          <w:numId w:val="5"/>
        </w:numPr>
        <w:spacing w:after="92" w:line="269" w:lineRule="auto"/>
        <w:ind w:left="0" w:right="-285"/>
        <w:jc w:val="both"/>
        <w:rPr>
          <w:rFonts w:eastAsia="Calibri" w:cs="Times New Roman"/>
          <w:color w:val="000000"/>
          <w:sz w:val="24"/>
          <w:szCs w:val="24"/>
          <w:lang w:eastAsia="tr-TR"/>
        </w:rPr>
      </w:pPr>
      <w:r w:rsidRPr="00DC0E67">
        <w:rPr>
          <w:rFonts w:eastAsia="Times New Roman" w:cs="Times New Roman"/>
          <w:color w:val="000000"/>
          <w:sz w:val="24"/>
          <w:szCs w:val="24"/>
          <w:lang w:eastAsia="tr-TR"/>
        </w:rPr>
        <w:t>Efeler Belediye Başkanlığı’nın amaçları, prensipleri, politikaları 5393 sayılı Belediye Kanunu, 5018 sayılı Kamu Mali Yönetimi ve Kontrol Kanunu, 4734 sayılı Kamu İhale Kanunu ve diğer ilgili mevzuat ile Belediye Başkanı ve üst yönetimin belirleyeceği esaslar çevresinde, stratejik plan, yıllık performans programı, yatırım programı bütçesine uygun, Başkanlık makamının emir direktifleri doğrultusunda görevleri şunlardır;</w:t>
      </w:r>
    </w:p>
    <w:p w:rsidR="00B7646C" w:rsidRPr="00DC0E67" w:rsidRDefault="00B7646C" w:rsidP="003526C7">
      <w:pPr>
        <w:pStyle w:val="ListeParagraf"/>
        <w:numPr>
          <w:ilvl w:val="0"/>
          <w:numId w:val="5"/>
        </w:numPr>
        <w:spacing w:after="92" w:line="269" w:lineRule="auto"/>
        <w:ind w:left="0" w:right="-285"/>
        <w:jc w:val="both"/>
        <w:rPr>
          <w:rFonts w:eastAsia="Calibri" w:cs="Times New Roman"/>
          <w:color w:val="000000"/>
          <w:sz w:val="24"/>
          <w:szCs w:val="24"/>
          <w:lang w:eastAsia="tr-TR"/>
        </w:rPr>
      </w:pPr>
      <w:r w:rsidRPr="00DC0E67">
        <w:rPr>
          <w:rFonts w:eastAsia="Times New Roman" w:cs="Times New Roman"/>
          <w:color w:val="000000"/>
          <w:sz w:val="24"/>
          <w:szCs w:val="24"/>
          <w:lang w:eastAsia="tr-TR"/>
        </w:rPr>
        <w:t xml:space="preserve"> Belediyemizde iş ve hizmetler için kullanılan (yedek parça, demirbaş, aydınlatma, basılı evrak, kırtasiye vb.) ihtiyaçların piyasadan en ucuz, kaliteli ve tasarruf tedbirlerine riayet etmek suretiyle, piyasa araştırması yapılarak ve teklifleri toplanılarak temin edilmektedir</w:t>
      </w:r>
    </w:p>
    <w:p w:rsidR="00B7646C" w:rsidRPr="00DC0E67" w:rsidRDefault="00B7646C" w:rsidP="003526C7">
      <w:pPr>
        <w:pStyle w:val="ListeParagraf"/>
        <w:numPr>
          <w:ilvl w:val="0"/>
          <w:numId w:val="5"/>
        </w:numPr>
        <w:spacing w:after="92" w:line="269" w:lineRule="auto"/>
        <w:ind w:left="0" w:right="-285"/>
        <w:jc w:val="both"/>
        <w:rPr>
          <w:rFonts w:eastAsia="Calibri" w:cs="Times New Roman"/>
          <w:color w:val="000000"/>
          <w:sz w:val="24"/>
          <w:szCs w:val="24"/>
          <w:lang w:eastAsia="tr-TR"/>
        </w:rPr>
      </w:pPr>
      <w:r w:rsidRPr="00DC0E67">
        <w:rPr>
          <w:rFonts w:eastAsia="Times New Roman" w:cs="Times New Roman"/>
          <w:color w:val="000000"/>
          <w:sz w:val="24"/>
          <w:szCs w:val="24"/>
          <w:lang w:eastAsia="tr-TR"/>
        </w:rPr>
        <w:t xml:space="preserve">Mal ve malzeme alma ile ilgili tüm işlemler yürütülür. Belediye birimlerinin ihtiyaç duyduğu mal ve hizmetleri, istenilen zaman ve şekilde temin ederek, ortak ihtiyaçlarda koordineyi sağlayarak talepleri karşılar, satın alma plan ve program çerçevesinde alımların gerçekleşmesi sağlanmaktadır. </w:t>
      </w:r>
    </w:p>
    <w:p w:rsidR="00B7646C" w:rsidRPr="00DC0E67" w:rsidRDefault="00B7646C" w:rsidP="003526C7">
      <w:pPr>
        <w:pStyle w:val="ListeParagraf"/>
        <w:numPr>
          <w:ilvl w:val="0"/>
          <w:numId w:val="5"/>
        </w:numPr>
        <w:spacing w:after="92" w:line="269" w:lineRule="auto"/>
        <w:ind w:left="0" w:right="-285"/>
        <w:jc w:val="both"/>
        <w:rPr>
          <w:rFonts w:eastAsia="Calibri" w:cs="Times New Roman"/>
          <w:color w:val="000000"/>
          <w:sz w:val="24"/>
          <w:szCs w:val="24"/>
          <w:lang w:eastAsia="tr-TR"/>
        </w:rPr>
      </w:pPr>
      <w:r w:rsidRPr="00DC0E67">
        <w:rPr>
          <w:rFonts w:eastAsia="Times New Roman" w:cs="Times New Roman"/>
          <w:color w:val="000000"/>
          <w:sz w:val="24"/>
          <w:szCs w:val="24"/>
          <w:lang w:eastAsia="tr-TR"/>
        </w:rPr>
        <w:t xml:space="preserve">Taşınır mal işlemlerinde malzeme stok kodlarının girişinin takibi ile stok kontrollerinin ve malzeme sayımları zamanında yapılması, işlemlerinin kontrol ve takibi yapılarak sonuçlandırılması sağlanır. Satın alınan malzemelerin, ihtiyaç sahibi olan müdürlüklere, birimlere dağıtımını yaparak ve malzemelerin korunması sağlanmış olur. </w:t>
      </w:r>
    </w:p>
    <w:p w:rsidR="00B7646C" w:rsidRPr="00DC0E67" w:rsidRDefault="00B7646C" w:rsidP="003526C7">
      <w:pPr>
        <w:pStyle w:val="ListeParagraf"/>
        <w:numPr>
          <w:ilvl w:val="0"/>
          <w:numId w:val="5"/>
        </w:numPr>
        <w:spacing w:after="92" w:line="269" w:lineRule="auto"/>
        <w:ind w:left="0" w:right="-285"/>
        <w:jc w:val="both"/>
        <w:rPr>
          <w:rFonts w:eastAsia="Calibri" w:cs="Times New Roman"/>
          <w:color w:val="000000"/>
          <w:sz w:val="24"/>
          <w:szCs w:val="24"/>
          <w:lang w:eastAsia="tr-TR"/>
        </w:rPr>
      </w:pPr>
      <w:r w:rsidRPr="00DC0E67">
        <w:rPr>
          <w:rFonts w:eastAsia="Times New Roman" w:cs="Times New Roman"/>
          <w:color w:val="000000"/>
          <w:sz w:val="24"/>
          <w:szCs w:val="24"/>
          <w:lang w:eastAsia="tr-TR"/>
        </w:rPr>
        <w:t xml:space="preserve">Yedek parça ve malzeme standartlarının oluşturulması ve bu standartlara uygun malzemelerin kullanılmasının temin edilmesi ile tüm yedek parçaların istenilen kalitede olup olmadığının kontrol edilerek işlemleri yapılır. Malzeme giriş çıkış takip işlemleri olarak satın alma taleplerinin karşılanıp, kontrol ve takipleri yapılarak sonuçlandırılır. </w:t>
      </w:r>
    </w:p>
    <w:p w:rsidR="00B7646C" w:rsidRPr="00E50E59" w:rsidRDefault="00B7646C" w:rsidP="00E50E59">
      <w:pPr>
        <w:pStyle w:val="ListeParagraf"/>
        <w:numPr>
          <w:ilvl w:val="0"/>
          <w:numId w:val="5"/>
        </w:numPr>
        <w:spacing w:after="92" w:line="269" w:lineRule="auto"/>
        <w:ind w:left="0" w:right="-285"/>
        <w:jc w:val="both"/>
        <w:rPr>
          <w:rFonts w:eastAsia="Calibri" w:cs="Times New Roman"/>
          <w:color w:val="000000"/>
          <w:sz w:val="24"/>
          <w:szCs w:val="24"/>
          <w:lang w:eastAsia="tr-TR"/>
        </w:rPr>
        <w:sectPr w:rsidR="00B7646C" w:rsidRPr="00E50E59" w:rsidSect="00675BE7">
          <w:pgSz w:w="11906" w:h="16838"/>
          <w:pgMar w:top="1417" w:right="1417" w:bottom="1417" w:left="1417" w:header="708" w:footer="708" w:gutter="0"/>
          <w:cols w:space="708"/>
          <w:titlePg/>
          <w:docGrid w:linePitch="360"/>
        </w:sectPr>
      </w:pPr>
      <w:r w:rsidRPr="00DC0E67">
        <w:rPr>
          <w:rFonts w:eastAsia="Times New Roman" w:cs="Times New Roman"/>
          <w:color w:val="000000"/>
          <w:sz w:val="24"/>
          <w:szCs w:val="24"/>
          <w:lang w:eastAsia="tr-TR"/>
        </w:rPr>
        <w:t xml:space="preserve"> Satın alınacak malzemelerle ilgili teknik ve idari şartnamelerin uygunluğu araştırılır. Satın alma mevzuatını yakından izleyerek, 4734 sayılı Kamu ihale kanununa uygun hareket ederek satın alma işlemlerini</w:t>
      </w:r>
      <w:r w:rsidR="00252581">
        <w:rPr>
          <w:rFonts w:eastAsia="Times New Roman" w:cs="Times New Roman"/>
          <w:color w:val="000000"/>
          <w:sz w:val="24"/>
          <w:szCs w:val="24"/>
          <w:lang w:eastAsia="tr-TR"/>
        </w:rPr>
        <w:t>n kanunlara uygunluğu sağla</w:t>
      </w:r>
      <w:r w:rsidR="004212B7">
        <w:rPr>
          <w:rFonts w:eastAsia="Times New Roman" w:cs="Times New Roman"/>
          <w:color w:val="000000"/>
          <w:sz w:val="24"/>
          <w:szCs w:val="24"/>
          <w:lang w:eastAsia="tr-TR"/>
        </w:rPr>
        <w:t>nır.</w:t>
      </w:r>
    </w:p>
    <w:p w:rsidR="00B7646C" w:rsidRPr="004212B7" w:rsidRDefault="004212B7" w:rsidP="004212B7">
      <w:pPr>
        <w:tabs>
          <w:tab w:val="left" w:pos="2712"/>
        </w:tabs>
        <w:jc w:val="center"/>
        <w:rPr>
          <w:b/>
          <w:i/>
          <w:color w:val="5B9BD5" w:themeColor="accent1"/>
          <w:sz w:val="32"/>
          <w:szCs w:val="32"/>
        </w:rPr>
      </w:pPr>
      <w:r w:rsidRPr="004212B7">
        <w:rPr>
          <w:b/>
          <w:i/>
          <w:color w:val="5B9BD5" w:themeColor="accent1"/>
          <w:sz w:val="32"/>
          <w:szCs w:val="32"/>
        </w:rPr>
        <w:lastRenderedPageBreak/>
        <w:t>BASIN YAYIN VE HALKLA İLİŞKİLER MÜDÜRLÜĞÜ</w:t>
      </w:r>
    </w:p>
    <w:p w:rsidR="00B7646C" w:rsidRPr="00DC0E67" w:rsidRDefault="00B7646C" w:rsidP="003526C7">
      <w:pPr>
        <w:pStyle w:val="ListeParagraf"/>
        <w:numPr>
          <w:ilvl w:val="0"/>
          <w:numId w:val="5"/>
        </w:numPr>
        <w:ind w:left="0"/>
        <w:jc w:val="both"/>
        <w:rPr>
          <w:rFonts w:cs="Times New Roman"/>
          <w:b/>
          <w:color w:val="002060"/>
          <w:sz w:val="24"/>
          <w:szCs w:val="24"/>
        </w:rPr>
      </w:pPr>
      <w:r w:rsidRPr="00DC0E67">
        <w:rPr>
          <w:rFonts w:cs="Times New Roman"/>
          <w:sz w:val="24"/>
          <w:szCs w:val="24"/>
        </w:rPr>
        <w:t>Belediyenin Basın Yayın ve Halkla İlişkiler kapsamındaki faaliyetlerini tüm boyutlarıyla ele alarak, genel amaç ve politikalarına uygun nitelikte bir tanıtım ve Halkla İlişkiler stratejisinin belirlenmesinde amiriyle birlikte hareket etmek,</w:t>
      </w:r>
    </w:p>
    <w:p w:rsidR="00B7646C" w:rsidRPr="00DC0E67" w:rsidRDefault="00B7646C" w:rsidP="003526C7">
      <w:pPr>
        <w:pStyle w:val="ListeParagraf"/>
        <w:numPr>
          <w:ilvl w:val="0"/>
          <w:numId w:val="5"/>
        </w:numPr>
        <w:ind w:left="0"/>
        <w:jc w:val="both"/>
        <w:rPr>
          <w:rFonts w:cs="Times New Roman"/>
          <w:b/>
          <w:color w:val="002060"/>
          <w:sz w:val="24"/>
          <w:szCs w:val="24"/>
        </w:rPr>
      </w:pPr>
      <w:r w:rsidRPr="00DC0E67">
        <w:rPr>
          <w:rFonts w:cs="Times New Roman"/>
          <w:sz w:val="24"/>
          <w:szCs w:val="24"/>
        </w:rPr>
        <w:t>Belediyenin hizmetlerini yürüten tüm birimlerin gerçekleştirdiği etkinlik ve organizasyonların vatandaşlar tarafından bilinmesi için çeşitli tanıtım çalışmalarını yürütmek,</w:t>
      </w:r>
    </w:p>
    <w:p w:rsidR="00B7646C" w:rsidRPr="00DC0E67" w:rsidRDefault="00B7646C" w:rsidP="003526C7">
      <w:pPr>
        <w:pStyle w:val="ListeParagraf"/>
        <w:numPr>
          <w:ilvl w:val="0"/>
          <w:numId w:val="5"/>
        </w:numPr>
        <w:ind w:left="0"/>
        <w:jc w:val="both"/>
        <w:rPr>
          <w:rFonts w:cs="Times New Roman"/>
          <w:b/>
          <w:color w:val="002060"/>
          <w:sz w:val="24"/>
          <w:szCs w:val="24"/>
        </w:rPr>
      </w:pPr>
      <w:r w:rsidRPr="00DC0E67">
        <w:rPr>
          <w:rFonts w:cs="Times New Roman"/>
          <w:sz w:val="24"/>
          <w:szCs w:val="24"/>
        </w:rPr>
        <w:t xml:space="preserve">Belediye yönetiminin izlemekle yükümlü olduğu politikaların halkça benimsenmesi, yapılan çalışmaların halka duyurulması,  halkın da yönetim hakkındaki düşüncelerinin yönetimden beklentilerinin alınması amaçlı Kamuoyu Araştırma çalışmalarını yürütmek, halk ile Belediye yönetiminin uyumunun sağlanması, halk ile tam bir dayanışma içinde olunması, modern çağdaş belediyecilik anlayışı çerçevesinde halkla iletişimin sağlanması, </w:t>
      </w:r>
    </w:p>
    <w:p w:rsidR="00B7646C" w:rsidRPr="00DC0E67" w:rsidRDefault="00B7646C" w:rsidP="003526C7">
      <w:pPr>
        <w:pStyle w:val="ListeParagraf"/>
        <w:numPr>
          <w:ilvl w:val="0"/>
          <w:numId w:val="5"/>
        </w:numPr>
        <w:ind w:left="0"/>
        <w:jc w:val="both"/>
        <w:rPr>
          <w:rFonts w:cs="Times New Roman"/>
          <w:b/>
          <w:color w:val="002060"/>
          <w:sz w:val="24"/>
          <w:szCs w:val="24"/>
        </w:rPr>
      </w:pPr>
      <w:r w:rsidRPr="00DC0E67">
        <w:rPr>
          <w:rFonts w:cs="Times New Roman"/>
          <w:sz w:val="24"/>
          <w:szCs w:val="24"/>
        </w:rPr>
        <w:t> Halkın yönetimden bilgi edinme hakkının göz önüne alınarak yürütülen faaliyetler ve işlerle ilgili olarak halkın bilgilendirilmesine ortam hazırlamak ve Başkanın halkı bilgilendirici mahiyetteki toplantılarını organize etmek, şeffaf belediyecilik anlayışı çerçevesinde halkın aydınlatılması,</w:t>
      </w:r>
    </w:p>
    <w:p w:rsidR="00B7646C" w:rsidRPr="00DC0E67" w:rsidRDefault="00B7646C" w:rsidP="003526C7">
      <w:pPr>
        <w:pStyle w:val="ListeParagraf"/>
        <w:numPr>
          <w:ilvl w:val="0"/>
          <w:numId w:val="5"/>
        </w:numPr>
        <w:ind w:left="0"/>
        <w:jc w:val="both"/>
        <w:rPr>
          <w:rFonts w:cs="Times New Roman"/>
          <w:b/>
          <w:color w:val="002060"/>
          <w:sz w:val="24"/>
          <w:szCs w:val="24"/>
        </w:rPr>
      </w:pPr>
      <w:r w:rsidRPr="00DC0E67">
        <w:rPr>
          <w:rFonts w:cs="Times New Roman"/>
          <w:sz w:val="24"/>
          <w:szCs w:val="24"/>
        </w:rPr>
        <w:t>Tanıtım faaliyetlerinde kullanılan her türlü basılı materyalin kurumsal kimlik kılavuzuna uygun tasarımının yapılmasını, basılmasını sağlamak; çalışmaları kontrol etmek,</w:t>
      </w:r>
    </w:p>
    <w:p w:rsidR="00B7646C" w:rsidRPr="00DC0E67" w:rsidRDefault="00B7646C" w:rsidP="003526C7">
      <w:pPr>
        <w:pStyle w:val="ListeParagraf"/>
        <w:numPr>
          <w:ilvl w:val="0"/>
          <w:numId w:val="5"/>
        </w:numPr>
        <w:ind w:left="0"/>
        <w:jc w:val="both"/>
        <w:rPr>
          <w:rFonts w:cs="Times New Roman"/>
          <w:b/>
          <w:color w:val="002060"/>
          <w:sz w:val="24"/>
          <w:szCs w:val="24"/>
        </w:rPr>
      </w:pPr>
      <w:r w:rsidRPr="00DC0E67">
        <w:rPr>
          <w:rFonts w:cs="Times New Roman"/>
          <w:sz w:val="24"/>
          <w:szCs w:val="24"/>
        </w:rPr>
        <w:t>Kurumun yürüttüğü faaliyetlerin, kültür ve sanat etkinliklerinin sosyal ve kültürel amaçlı faaliyetler ile tanıtım ve duyuru materyallerinin basım, yayım ve halkla ilişkiler çalışmalarını yürütmek; Çalışmaların etkin bir biçimde yapılması için gerekli organizasyonu ve etkinliklerin verimli bir şekilde sonuçlanmasını sağlamak,</w:t>
      </w:r>
    </w:p>
    <w:p w:rsidR="00B7646C" w:rsidRPr="00DC0E67" w:rsidRDefault="00B7646C" w:rsidP="003526C7">
      <w:pPr>
        <w:pStyle w:val="ListeParagraf"/>
        <w:numPr>
          <w:ilvl w:val="0"/>
          <w:numId w:val="5"/>
        </w:numPr>
        <w:ind w:left="0"/>
        <w:jc w:val="both"/>
        <w:rPr>
          <w:rFonts w:cs="Times New Roman"/>
          <w:b/>
          <w:color w:val="002060"/>
          <w:sz w:val="24"/>
          <w:szCs w:val="24"/>
        </w:rPr>
      </w:pPr>
      <w:r w:rsidRPr="00DC0E67">
        <w:rPr>
          <w:rFonts w:cs="Times New Roman"/>
          <w:sz w:val="24"/>
          <w:szCs w:val="24"/>
        </w:rPr>
        <w:t>Belediye Başkanı tarafından çeşitli sivil toplum örgütleri, muhtarlar, gruplar vb. Belediye yönetiminin belirli dönemlerde bir araya gelerek toplantı yapmalarını, Belediyenin hizmetlerinin müzakere edilmesini sağlayan organizasyonlar düzenlemek; ayrıca belirli günlerde düzenlenen halk günlerinde yapılan çalışmaların tanıtımını yapmak,</w:t>
      </w:r>
    </w:p>
    <w:p w:rsidR="00B7646C" w:rsidRPr="00DC0E67" w:rsidRDefault="00B7646C" w:rsidP="003526C7">
      <w:pPr>
        <w:pStyle w:val="ListeParagraf"/>
        <w:numPr>
          <w:ilvl w:val="0"/>
          <w:numId w:val="5"/>
        </w:numPr>
        <w:ind w:left="0"/>
        <w:jc w:val="both"/>
        <w:rPr>
          <w:rFonts w:cs="Times New Roman"/>
          <w:b/>
          <w:color w:val="002060"/>
          <w:sz w:val="24"/>
          <w:szCs w:val="24"/>
        </w:rPr>
      </w:pPr>
      <w:r w:rsidRPr="00DC0E67">
        <w:rPr>
          <w:rFonts w:cs="Times New Roman"/>
          <w:sz w:val="24"/>
          <w:szCs w:val="24"/>
        </w:rPr>
        <w:t>Efeler Belediyesinin hizmetlerinden yararlanan halkın, kişi ve kuruluşların dilek ve şikâyetlerini almak; Belediyemizin hizmetleri hakkında vatandaşlarımıza bilgi vermek amacıyla kurulan Halkla İlişkiler Şefliği çalışmalarını etkin ve verimli bir şekilde yürütmek,</w:t>
      </w:r>
    </w:p>
    <w:p w:rsidR="00B7646C" w:rsidRPr="00DC0E67" w:rsidRDefault="00B7646C" w:rsidP="003526C7">
      <w:pPr>
        <w:pStyle w:val="ListeParagraf"/>
        <w:numPr>
          <w:ilvl w:val="0"/>
          <w:numId w:val="5"/>
        </w:numPr>
        <w:ind w:left="0"/>
        <w:jc w:val="both"/>
        <w:rPr>
          <w:rFonts w:cs="Times New Roman"/>
          <w:b/>
          <w:color w:val="002060"/>
          <w:sz w:val="24"/>
          <w:szCs w:val="24"/>
        </w:rPr>
      </w:pPr>
      <w:r w:rsidRPr="00DC0E67">
        <w:rPr>
          <w:rFonts w:cs="Times New Roman"/>
          <w:sz w:val="24"/>
          <w:szCs w:val="24"/>
        </w:rPr>
        <w:t>Halkla İlişkilerde elde edilen sonuçları değerlendirmek, bu alanda faaliyetlerin etkinliğini arttıracak önlemleri belirlemek üzere anket çalışmaları hazırlamak, halkla iletişim içinde olunarak halkın talepleri konusunda halk ile belediye arasında iletişimi sağlamak,</w:t>
      </w:r>
    </w:p>
    <w:p w:rsidR="00B7646C" w:rsidRPr="00DC0E67" w:rsidRDefault="00B7646C" w:rsidP="003526C7">
      <w:pPr>
        <w:pStyle w:val="ListeParagraf"/>
        <w:numPr>
          <w:ilvl w:val="0"/>
          <w:numId w:val="5"/>
        </w:numPr>
        <w:ind w:left="0"/>
        <w:jc w:val="both"/>
        <w:rPr>
          <w:rFonts w:cs="Times New Roman"/>
          <w:b/>
          <w:color w:val="002060"/>
          <w:sz w:val="24"/>
          <w:szCs w:val="24"/>
        </w:rPr>
      </w:pPr>
      <w:r w:rsidRPr="00DC0E67">
        <w:rPr>
          <w:rFonts w:cs="Times New Roman"/>
          <w:sz w:val="24"/>
          <w:szCs w:val="24"/>
        </w:rPr>
        <w:t> Belediyenin halkla ilişkiler bağlamında sosyal ve kültürel amaçlı faaliyetler organize etmesine yönelik öneriler ve projeler geliştirmek, bunların kabulünden sonra tanıtımını yapmak,</w:t>
      </w:r>
    </w:p>
    <w:p w:rsidR="00B7646C" w:rsidRPr="00DC0E67" w:rsidRDefault="00B7646C" w:rsidP="003526C7">
      <w:pPr>
        <w:pStyle w:val="ListeParagraf"/>
        <w:numPr>
          <w:ilvl w:val="0"/>
          <w:numId w:val="5"/>
        </w:numPr>
        <w:ind w:left="0"/>
        <w:jc w:val="both"/>
        <w:rPr>
          <w:rFonts w:cs="Times New Roman"/>
          <w:b/>
          <w:color w:val="002060"/>
          <w:sz w:val="24"/>
          <w:szCs w:val="24"/>
        </w:rPr>
      </w:pPr>
      <w:r w:rsidRPr="00DC0E67">
        <w:rPr>
          <w:rFonts w:cs="Times New Roman"/>
          <w:sz w:val="24"/>
          <w:szCs w:val="24"/>
        </w:rPr>
        <w:t>5393 sayılı Belediye kanununun 18 inci maddesinin (p) bendine dayanarak yut içindeki ve yurt dışındaki belediyeler ve mahalli idareleri birlikleri ile karşılıklı işbirliği yaparak kardeş şehir ilişkileri kurmak, kültürel ve sosyal ilişkileri geliştirmek</w:t>
      </w:r>
    </w:p>
    <w:p w:rsidR="00B7646C" w:rsidRPr="00DC0E67" w:rsidRDefault="00B7646C" w:rsidP="003526C7">
      <w:pPr>
        <w:pStyle w:val="ListeParagraf"/>
        <w:numPr>
          <w:ilvl w:val="0"/>
          <w:numId w:val="5"/>
        </w:numPr>
        <w:ind w:left="0"/>
        <w:jc w:val="both"/>
        <w:rPr>
          <w:rFonts w:cs="Times New Roman"/>
          <w:b/>
          <w:color w:val="002060"/>
          <w:sz w:val="24"/>
          <w:szCs w:val="24"/>
        </w:rPr>
      </w:pPr>
      <w:r w:rsidRPr="00DC0E67">
        <w:rPr>
          <w:rFonts w:cs="Times New Roman"/>
          <w:sz w:val="24"/>
          <w:szCs w:val="24"/>
        </w:rPr>
        <w:t>Yarışmalar, sempozyumlar, toplantılar ve gezi programları düzenlemek, tanıtımını yapmak,</w:t>
      </w:r>
    </w:p>
    <w:p w:rsidR="00B7646C" w:rsidRPr="00DC0E67" w:rsidRDefault="00B7646C" w:rsidP="003526C7">
      <w:pPr>
        <w:pStyle w:val="ListeParagraf"/>
        <w:numPr>
          <w:ilvl w:val="0"/>
          <w:numId w:val="5"/>
        </w:numPr>
        <w:ind w:left="0"/>
        <w:jc w:val="both"/>
        <w:rPr>
          <w:rFonts w:cs="Times New Roman"/>
          <w:b/>
          <w:color w:val="002060"/>
          <w:sz w:val="24"/>
          <w:szCs w:val="24"/>
        </w:rPr>
      </w:pPr>
      <w:r w:rsidRPr="00DC0E67">
        <w:rPr>
          <w:rFonts w:cs="Times New Roman"/>
          <w:sz w:val="24"/>
          <w:szCs w:val="24"/>
        </w:rPr>
        <w:t>4982 sayılı Bilgi Edinme Hakkı Kanunu gereği; Vatandaşı yönlendirme, bilgilendirme ve çözüm üretme noktasında, kanun çerçevesinde 15 günlük süre içerisinde olumlu ya da olumsuz cevap verilmesi kaydıyla, tüm müdürlüklerle koordineli bir çalışma yürütmek; İlçenin sorunlarıyla ilgilenip, halkla belediye arasında iletişimi sağlamak,</w:t>
      </w:r>
      <w:r w:rsidRPr="00DC0E67">
        <w:rPr>
          <w:rFonts w:eastAsia="Calibri" w:cs="Times New Roman"/>
          <w:b/>
          <w:sz w:val="24"/>
          <w:szCs w:val="24"/>
          <w:shd w:val="clear" w:color="auto" w:fill="FFFFFF"/>
        </w:rPr>
        <w:t xml:space="preserve">     </w:t>
      </w:r>
    </w:p>
    <w:p w:rsidR="00B7646C" w:rsidRPr="00DC0E67" w:rsidRDefault="00B7646C" w:rsidP="003526C7">
      <w:pPr>
        <w:pStyle w:val="ListeParagraf"/>
        <w:numPr>
          <w:ilvl w:val="0"/>
          <w:numId w:val="5"/>
        </w:numPr>
        <w:ind w:left="0"/>
        <w:jc w:val="both"/>
        <w:rPr>
          <w:rFonts w:cs="Times New Roman"/>
          <w:b/>
          <w:color w:val="002060"/>
          <w:sz w:val="24"/>
          <w:szCs w:val="24"/>
        </w:rPr>
      </w:pPr>
      <w:r w:rsidRPr="00DC0E67">
        <w:rPr>
          <w:rFonts w:cs="Times New Roman"/>
          <w:sz w:val="24"/>
          <w:szCs w:val="24"/>
        </w:rPr>
        <w:t xml:space="preserve"> Efeler Belediyesi ile ilgili gerekli görülen kitap, dergi, gazete, bülten, kaset ve CD’lerin ve tüm yayınların basımını yapmak/yaptırmak ve yayımlanmasını sağlamak,  </w:t>
      </w:r>
    </w:p>
    <w:p w:rsidR="00B7646C" w:rsidRPr="00E91AC3" w:rsidRDefault="00B7646C" w:rsidP="003526C7">
      <w:pPr>
        <w:pStyle w:val="ListeParagraf"/>
        <w:numPr>
          <w:ilvl w:val="0"/>
          <w:numId w:val="5"/>
        </w:numPr>
        <w:ind w:left="0"/>
        <w:jc w:val="both"/>
        <w:rPr>
          <w:rFonts w:cs="Times New Roman"/>
          <w:b/>
          <w:color w:val="002060"/>
          <w:sz w:val="24"/>
          <w:szCs w:val="24"/>
        </w:rPr>
      </w:pPr>
      <w:r w:rsidRPr="00DC0E67">
        <w:rPr>
          <w:rFonts w:cs="Times New Roman"/>
          <w:sz w:val="24"/>
          <w:szCs w:val="24"/>
        </w:rPr>
        <w:lastRenderedPageBreak/>
        <w:t>Tanıtıma yönelik plan ve uygulamalarda bulunarak billboard, afiş, davetiye çalışmalarının ve tanıtım filmlerinin ve diğer tanıtıma yönelik yayınların hazırlanmasını sağlamak</w:t>
      </w:r>
    </w:p>
    <w:p w:rsidR="00B7646C" w:rsidRPr="004212B7" w:rsidRDefault="004212B7" w:rsidP="004212B7">
      <w:pPr>
        <w:jc w:val="center"/>
        <w:rPr>
          <w:b/>
          <w:i/>
          <w:color w:val="5B9BD5" w:themeColor="accent1"/>
          <w:sz w:val="32"/>
          <w:szCs w:val="32"/>
        </w:rPr>
      </w:pPr>
      <w:r w:rsidRPr="004212B7">
        <w:rPr>
          <w:b/>
          <w:i/>
          <w:color w:val="5B9BD5" w:themeColor="accent1"/>
          <w:sz w:val="32"/>
          <w:szCs w:val="32"/>
        </w:rPr>
        <w:t>FEN İŞLERİ MÜDÜRLÜĞÜ</w:t>
      </w:r>
    </w:p>
    <w:p w:rsidR="00B7646C" w:rsidRDefault="00B7646C" w:rsidP="00B7646C">
      <w:pPr>
        <w:jc w:val="both"/>
      </w:pPr>
      <w:r>
        <w:rPr>
          <w:rFonts w:ascii="Times New Roman" w:eastAsia="Calibri" w:hAnsi="Times New Roman" w:cs="Times New Roman"/>
          <w:sz w:val="24"/>
          <w:szCs w:val="24"/>
        </w:rPr>
        <w:tab/>
      </w:r>
      <w:r w:rsidRPr="00DC0E67">
        <w:rPr>
          <w:rFonts w:eastAsia="Calibri" w:cs="Times New Roman"/>
          <w:sz w:val="24"/>
          <w:szCs w:val="24"/>
        </w:rPr>
        <w:t>5393 Sayılı Belediye Kanunu, 5018 Sayılı Kamu Mali Yönetimi ve Kontrol Kanunlarındaki esaslar doğrultusunda Belediye mülkü olan ve Belediyenin tasarrufu altında bulunan yerlerde yıllık yatırım programı hazırlayarak programa giren hedeflenmiş işleri plan ve projeleri uygulamak ve gerekli çalışmaları yapmakla yükümlü bir müdürlüktür. Görev alanında bulunan faaliyetlerini 4734 Sayılı Kamu İhale Kanunundaki ihale şekilleri ve 4735 Sayılı Kamu İhale Sözleşmeleri Kanununa göre yapmaktadır.</w:t>
      </w:r>
    </w:p>
    <w:p w:rsidR="00B7646C" w:rsidRPr="004212B7" w:rsidRDefault="004212B7" w:rsidP="004212B7">
      <w:pPr>
        <w:jc w:val="center"/>
        <w:rPr>
          <w:b/>
          <w:i/>
          <w:color w:val="5B9BD5" w:themeColor="accent1"/>
          <w:sz w:val="32"/>
          <w:szCs w:val="32"/>
        </w:rPr>
      </w:pPr>
      <w:r w:rsidRPr="004212B7">
        <w:rPr>
          <w:b/>
          <w:i/>
          <w:color w:val="5B9BD5" w:themeColor="accent1"/>
          <w:sz w:val="32"/>
          <w:szCs w:val="32"/>
        </w:rPr>
        <w:t>HUKUK İŞLERİ MÜDÜRLÜĞÜ</w:t>
      </w:r>
    </w:p>
    <w:p w:rsidR="00B7646C" w:rsidRPr="00B7646C" w:rsidRDefault="00013141" w:rsidP="004212B7">
      <w:pPr>
        <w:autoSpaceDE w:val="0"/>
        <w:autoSpaceDN w:val="0"/>
        <w:adjustRightInd w:val="0"/>
        <w:spacing w:line="276" w:lineRule="auto"/>
        <w:ind w:left="-426" w:firstLine="1134"/>
        <w:jc w:val="both"/>
      </w:pPr>
      <w:r w:rsidRPr="00DC0E67">
        <w:rPr>
          <w:rFonts w:cs="Times New Roman"/>
          <w:sz w:val="24"/>
          <w:szCs w:val="24"/>
          <w:lang w:val="en-US"/>
        </w:rPr>
        <w:t>5393 Say</w:t>
      </w:r>
      <w:r w:rsidRPr="00DC0E67">
        <w:rPr>
          <w:rFonts w:cs="Times New Roman"/>
          <w:sz w:val="24"/>
          <w:szCs w:val="24"/>
        </w:rPr>
        <w:t>ılı Belediye Kanunu gereği Efeler Belediyesi aleyhine açılan ve Efeler Belediyesinin açmış olduğu davalarda, Belediye Başkanını temsilen davaların takip edilmesi, Efeler Belediyesinin sözleşmeden doğan alacaklarının tahsil edilmesi amacı ile Belediye Başkanını temsilen İcra Takip işleminin yürütülmesi, Belediye içinde ihtiyaç olunan durumlarda, konularla ilgili Hukuki mütalaa verilmesi görevlerini yerine getirmektedir</w:t>
      </w:r>
      <w:r>
        <w:rPr>
          <w:rFonts w:ascii="Times New Roman" w:hAnsi="Times New Roman" w:cs="Times New Roman"/>
          <w:sz w:val="24"/>
          <w:szCs w:val="24"/>
        </w:rPr>
        <w:t>.</w:t>
      </w:r>
    </w:p>
    <w:p w:rsidR="00B7646C" w:rsidRPr="004212B7" w:rsidRDefault="004212B7" w:rsidP="004212B7">
      <w:pPr>
        <w:jc w:val="center"/>
        <w:rPr>
          <w:b/>
          <w:i/>
          <w:color w:val="5B9BD5" w:themeColor="accent1"/>
          <w:sz w:val="32"/>
          <w:szCs w:val="32"/>
        </w:rPr>
      </w:pPr>
      <w:r w:rsidRPr="004212B7">
        <w:rPr>
          <w:b/>
          <w:i/>
          <w:color w:val="5B9BD5" w:themeColor="accent1"/>
          <w:sz w:val="32"/>
          <w:szCs w:val="32"/>
        </w:rPr>
        <w:t>İNSAN KAYNAKLARI VE EĞİTİM MÜDÜRLÜĞÜ</w:t>
      </w:r>
    </w:p>
    <w:p w:rsidR="00013141" w:rsidRPr="00DC0E67" w:rsidRDefault="00013141" w:rsidP="002A4016">
      <w:pPr>
        <w:pStyle w:val="ListeParagraf"/>
        <w:numPr>
          <w:ilvl w:val="0"/>
          <w:numId w:val="8"/>
        </w:numPr>
        <w:spacing w:after="0" w:line="100" w:lineRule="atLeast"/>
        <w:ind w:left="0" w:hanging="426"/>
        <w:jc w:val="both"/>
        <w:rPr>
          <w:rFonts w:eastAsia="Calibri" w:cs="Times New Roman"/>
          <w:b/>
          <w:color w:val="002060"/>
          <w:sz w:val="24"/>
          <w:szCs w:val="24"/>
        </w:rPr>
      </w:pPr>
      <w:r w:rsidRPr="00DC0E67">
        <w:rPr>
          <w:rFonts w:eastAsia="Calibri" w:cs="Times New Roman"/>
          <w:sz w:val="24"/>
          <w:szCs w:val="24"/>
        </w:rPr>
        <w:t xml:space="preserve">Belediyemizde istihdam edilen 657 sayılı DMK ile 4857 sayılı iş kanununa tabi </w:t>
      </w:r>
      <w:r w:rsidR="004212B7" w:rsidRPr="00DC0E67">
        <w:rPr>
          <w:rFonts w:eastAsia="Calibri" w:cs="Times New Roman"/>
          <w:sz w:val="24"/>
          <w:szCs w:val="24"/>
        </w:rPr>
        <w:t xml:space="preserve">personelin </w:t>
      </w:r>
      <w:r w:rsidR="004212B7">
        <w:rPr>
          <w:rFonts w:eastAsia="Calibri" w:cs="Times New Roman"/>
          <w:sz w:val="24"/>
          <w:szCs w:val="24"/>
        </w:rPr>
        <w:t>atama</w:t>
      </w:r>
      <w:r w:rsidRPr="00DC0E67">
        <w:rPr>
          <w:rFonts w:eastAsia="Calibri" w:cs="Times New Roman"/>
          <w:sz w:val="24"/>
          <w:szCs w:val="24"/>
        </w:rPr>
        <w:t>, terfi, nakil, izin, disiplin, sicil ve personelin her türlü mali ve özlük işlemlerini yürütmekle görevlidir.</w:t>
      </w:r>
    </w:p>
    <w:p w:rsidR="00013141" w:rsidRPr="00DC0E67" w:rsidRDefault="00013141" w:rsidP="002A4016">
      <w:pPr>
        <w:numPr>
          <w:ilvl w:val="0"/>
          <w:numId w:val="7"/>
        </w:numPr>
        <w:tabs>
          <w:tab w:val="clear" w:pos="360"/>
          <w:tab w:val="left" w:pos="0"/>
        </w:tabs>
        <w:suppressAutoHyphens/>
        <w:spacing w:after="0" w:line="100" w:lineRule="atLeast"/>
        <w:ind w:left="0"/>
        <w:jc w:val="both"/>
        <w:rPr>
          <w:rFonts w:eastAsia="Calibri" w:cs="Times New Roman"/>
          <w:bCs/>
          <w:sz w:val="24"/>
          <w:szCs w:val="24"/>
        </w:rPr>
      </w:pPr>
      <w:r w:rsidRPr="00DC0E67">
        <w:rPr>
          <w:rFonts w:eastAsia="Calibri" w:cs="Times New Roman"/>
          <w:bCs/>
          <w:sz w:val="24"/>
          <w:szCs w:val="24"/>
        </w:rPr>
        <w:t>İnsan kaynakları ve Eğitim Müdürlüğünün bütçesini hazırlamak.</w:t>
      </w:r>
    </w:p>
    <w:p w:rsidR="00013141" w:rsidRPr="00DC0E67" w:rsidRDefault="00013141" w:rsidP="002A4016">
      <w:pPr>
        <w:numPr>
          <w:ilvl w:val="0"/>
          <w:numId w:val="7"/>
        </w:numPr>
        <w:tabs>
          <w:tab w:val="clear" w:pos="360"/>
          <w:tab w:val="left" w:pos="0"/>
        </w:tabs>
        <w:suppressAutoHyphens/>
        <w:spacing w:after="0" w:line="100" w:lineRule="atLeast"/>
        <w:ind w:left="0"/>
        <w:jc w:val="both"/>
        <w:rPr>
          <w:rFonts w:eastAsia="Calibri" w:cs="Times New Roman"/>
          <w:bCs/>
          <w:sz w:val="24"/>
          <w:szCs w:val="24"/>
        </w:rPr>
      </w:pPr>
      <w:r w:rsidRPr="00DC0E67">
        <w:rPr>
          <w:rFonts w:eastAsia="Calibri" w:cs="Times New Roman"/>
          <w:bCs/>
          <w:sz w:val="24"/>
          <w:szCs w:val="24"/>
        </w:rPr>
        <w:t>İnsan Kaynakları ve Eğitim Müdürlüğünün Stratejik planını hazırlamak.</w:t>
      </w:r>
    </w:p>
    <w:p w:rsidR="00013141" w:rsidRPr="00DC0E67" w:rsidRDefault="00013141" w:rsidP="002A4016">
      <w:pPr>
        <w:numPr>
          <w:ilvl w:val="0"/>
          <w:numId w:val="7"/>
        </w:numPr>
        <w:tabs>
          <w:tab w:val="clear" w:pos="360"/>
          <w:tab w:val="left" w:pos="0"/>
        </w:tabs>
        <w:suppressAutoHyphens/>
        <w:spacing w:after="0" w:line="100" w:lineRule="atLeast"/>
        <w:ind w:left="0"/>
        <w:jc w:val="both"/>
        <w:rPr>
          <w:rFonts w:eastAsia="Calibri" w:cs="Times New Roman"/>
          <w:bCs/>
          <w:sz w:val="24"/>
          <w:szCs w:val="24"/>
        </w:rPr>
      </w:pPr>
      <w:r w:rsidRPr="00DC0E67">
        <w:rPr>
          <w:rFonts w:eastAsia="Calibri" w:cs="Times New Roman"/>
          <w:bCs/>
          <w:sz w:val="24"/>
          <w:szCs w:val="24"/>
        </w:rPr>
        <w:t>İnsan Kaynakları ve Eğitim Müdürlüğüne ait istatistiki bilgileri çıkarmak.</w:t>
      </w:r>
    </w:p>
    <w:p w:rsidR="00013141" w:rsidRPr="00DC0E67" w:rsidRDefault="00013141" w:rsidP="002A4016">
      <w:pPr>
        <w:numPr>
          <w:ilvl w:val="0"/>
          <w:numId w:val="7"/>
        </w:numPr>
        <w:tabs>
          <w:tab w:val="clear" w:pos="360"/>
          <w:tab w:val="left" w:pos="0"/>
        </w:tabs>
        <w:suppressAutoHyphens/>
        <w:spacing w:after="0" w:line="100" w:lineRule="atLeast"/>
        <w:ind w:left="0" w:right="-142"/>
        <w:jc w:val="both"/>
        <w:rPr>
          <w:rFonts w:eastAsia="Calibri" w:cs="Times New Roman"/>
          <w:bCs/>
          <w:sz w:val="24"/>
          <w:szCs w:val="24"/>
        </w:rPr>
      </w:pPr>
      <w:r w:rsidRPr="00DC0E67">
        <w:rPr>
          <w:rFonts w:eastAsia="Calibri" w:cs="Times New Roman"/>
          <w:bCs/>
          <w:sz w:val="24"/>
          <w:szCs w:val="24"/>
        </w:rPr>
        <w:t>Bakanlar kurulunca 5</w:t>
      </w:r>
      <w:r>
        <w:rPr>
          <w:rFonts w:eastAsia="Calibri" w:cs="Times New Roman"/>
          <w:bCs/>
          <w:sz w:val="24"/>
          <w:szCs w:val="24"/>
        </w:rPr>
        <w:t>393 Sayılı Belediye Kanununun 49</w:t>
      </w:r>
      <w:r w:rsidRPr="00DC0E67">
        <w:rPr>
          <w:rFonts w:eastAsia="Calibri" w:cs="Times New Roman"/>
          <w:bCs/>
          <w:sz w:val="24"/>
          <w:szCs w:val="24"/>
        </w:rPr>
        <w:t>.maddesine göre tespit edilmiş olunan Norm Kadro Standartlarına uygun olarak Belediyenin Memur ve İşçi Norm Kadrosunu hazırlayarak Belediye Meclisine sunmak.</w:t>
      </w:r>
    </w:p>
    <w:p w:rsidR="00013141" w:rsidRPr="00DC0E67" w:rsidRDefault="00013141" w:rsidP="002A4016">
      <w:pPr>
        <w:numPr>
          <w:ilvl w:val="0"/>
          <w:numId w:val="7"/>
        </w:numPr>
        <w:tabs>
          <w:tab w:val="clear" w:pos="360"/>
          <w:tab w:val="left" w:pos="0"/>
        </w:tabs>
        <w:suppressAutoHyphens/>
        <w:spacing w:after="0" w:line="100" w:lineRule="atLeast"/>
        <w:ind w:left="0" w:right="-142"/>
        <w:jc w:val="both"/>
        <w:rPr>
          <w:rFonts w:eastAsia="Calibri" w:cs="Times New Roman"/>
          <w:bCs/>
          <w:sz w:val="24"/>
          <w:szCs w:val="24"/>
        </w:rPr>
      </w:pPr>
      <w:r w:rsidRPr="00DC0E67">
        <w:rPr>
          <w:rFonts w:eastAsia="Calibri" w:cs="Times New Roman"/>
          <w:bCs/>
          <w:sz w:val="24"/>
          <w:szCs w:val="24"/>
        </w:rPr>
        <w:t>Norm Kadro Standartları çerçevesinde Tüm Müdürlük ve Personelin görev yetki ve çalışmalarını tanımlayarak Belediye Meclisine sunmak.</w:t>
      </w:r>
    </w:p>
    <w:p w:rsidR="00013141" w:rsidRPr="00DC0E67" w:rsidRDefault="00013141" w:rsidP="002A4016">
      <w:pPr>
        <w:numPr>
          <w:ilvl w:val="0"/>
          <w:numId w:val="7"/>
        </w:numPr>
        <w:tabs>
          <w:tab w:val="clear" w:pos="360"/>
          <w:tab w:val="left" w:pos="0"/>
        </w:tabs>
        <w:suppressAutoHyphens/>
        <w:spacing w:after="0" w:line="100" w:lineRule="atLeast"/>
        <w:ind w:left="0" w:right="-142"/>
        <w:jc w:val="both"/>
        <w:rPr>
          <w:rFonts w:eastAsia="Calibri" w:cs="Times New Roman"/>
          <w:bCs/>
          <w:sz w:val="24"/>
          <w:szCs w:val="24"/>
        </w:rPr>
      </w:pPr>
      <w:r w:rsidRPr="00DC0E67">
        <w:rPr>
          <w:rFonts w:eastAsia="Calibri" w:cs="Times New Roman"/>
          <w:sz w:val="24"/>
          <w:szCs w:val="24"/>
        </w:rPr>
        <w:t>Belediyemizde ilk defa 657 Sayılı yasaya tabi olarak görev alacak personel için (Bütçe yeterli olduğunda) mevcut kadrolar ilan edilerek KPSS sınavına katılanlardan sınavla eleman almak Kurumumuza müracaat eden personelden ataması yapılacak olanların işe giriş evraklarını tamamlatmak ve atama işlemlerini sonuçlandırarak sicil numarası vermek.</w:t>
      </w:r>
    </w:p>
    <w:p w:rsidR="00013141" w:rsidRPr="00DC0E67" w:rsidRDefault="00013141" w:rsidP="002A4016">
      <w:pPr>
        <w:numPr>
          <w:ilvl w:val="0"/>
          <w:numId w:val="7"/>
        </w:numPr>
        <w:tabs>
          <w:tab w:val="clear" w:pos="360"/>
          <w:tab w:val="left" w:pos="0"/>
        </w:tabs>
        <w:suppressAutoHyphens/>
        <w:spacing w:after="0" w:line="100" w:lineRule="atLeast"/>
        <w:ind w:left="0" w:right="-142"/>
        <w:jc w:val="both"/>
        <w:rPr>
          <w:rFonts w:eastAsia="Calibri" w:cs="Times New Roman"/>
          <w:bCs/>
          <w:sz w:val="24"/>
          <w:szCs w:val="24"/>
        </w:rPr>
      </w:pPr>
      <w:r w:rsidRPr="00DC0E67">
        <w:rPr>
          <w:rFonts w:eastAsia="Calibri" w:cs="Times New Roman"/>
          <w:sz w:val="24"/>
          <w:szCs w:val="24"/>
        </w:rPr>
        <w:t>Başarılı Aday Memurların Asalet onaylarını, Müdürlüklerin teklifi üzerine almak, başarısız adayların kayıt kapama işlemlerini yapmak.</w:t>
      </w:r>
    </w:p>
    <w:p w:rsidR="00013141" w:rsidRPr="00DC0E67" w:rsidRDefault="00013141" w:rsidP="002A4016">
      <w:pPr>
        <w:numPr>
          <w:ilvl w:val="0"/>
          <w:numId w:val="7"/>
        </w:numPr>
        <w:tabs>
          <w:tab w:val="clear" w:pos="360"/>
          <w:tab w:val="left" w:pos="0"/>
        </w:tabs>
        <w:suppressAutoHyphens/>
        <w:spacing w:after="0" w:line="100" w:lineRule="atLeast"/>
        <w:ind w:left="0" w:right="-142"/>
        <w:jc w:val="both"/>
        <w:rPr>
          <w:rFonts w:eastAsia="Calibri" w:cs="Times New Roman"/>
          <w:bCs/>
          <w:sz w:val="24"/>
          <w:szCs w:val="24"/>
        </w:rPr>
      </w:pPr>
      <w:r w:rsidRPr="00DC0E67">
        <w:rPr>
          <w:rFonts w:eastAsia="Calibri" w:cs="Times New Roman"/>
          <w:sz w:val="24"/>
          <w:szCs w:val="24"/>
        </w:rPr>
        <w:t>Memurların göreve başlayış, görevden ayrılış, vekâlet, 2.görev, terk değiştirme, silâh altına alınma ve terhislerinde göreve dönmelerine ilişkin işlemleri yapmak.</w:t>
      </w:r>
    </w:p>
    <w:p w:rsidR="00013141" w:rsidRPr="00DC0E67" w:rsidRDefault="00013141" w:rsidP="002A4016">
      <w:pPr>
        <w:numPr>
          <w:ilvl w:val="0"/>
          <w:numId w:val="7"/>
        </w:numPr>
        <w:tabs>
          <w:tab w:val="clear" w:pos="360"/>
          <w:tab w:val="left" w:pos="0"/>
        </w:tabs>
        <w:suppressAutoHyphens/>
        <w:spacing w:after="0" w:line="100" w:lineRule="atLeast"/>
        <w:ind w:left="0" w:right="-142"/>
        <w:jc w:val="both"/>
        <w:rPr>
          <w:rFonts w:eastAsia="Calibri" w:cs="Times New Roman"/>
          <w:bCs/>
          <w:sz w:val="24"/>
          <w:szCs w:val="24"/>
        </w:rPr>
      </w:pPr>
      <w:r w:rsidRPr="00DC0E67">
        <w:rPr>
          <w:rFonts w:eastAsia="Calibri" w:cs="Times New Roman"/>
          <w:sz w:val="24"/>
          <w:szCs w:val="24"/>
        </w:rPr>
        <w:t>Müdürlüklerden gelen kadro teklifleri ile kadro derece değişikliklerini inceleyerek Meclis kararı alınmak üzere Meclise havalesini ve yeni kadroların ihdasını sağlamak.</w:t>
      </w:r>
    </w:p>
    <w:p w:rsidR="00013141" w:rsidRPr="00DC0E67" w:rsidRDefault="00013141" w:rsidP="002A4016">
      <w:pPr>
        <w:numPr>
          <w:ilvl w:val="0"/>
          <w:numId w:val="7"/>
        </w:numPr>
        <w:tabs>
          <w:tab w:val="clear" w:pos="360"/>
          <w:tab w:val="left" w:pos="0"/>
        </w:tabs>
        <w:suppressAutoHyphens/>
        <w:spacing w:after="0" w:line="100" w:lineRule="atLeast"/>
        <w:ind w:left="0" w:right="-142"/>
        <w:jc w:val="both"/>
        <w:rPr>
          <w:rFonts w:eastAsia="Calibri" w:cs="Times New Roman"/>
          <w:bCs/>
          <w:sz w:val="24"/>
          <w:szCs w:val="24"/>
        </w:rPr>
      </w:pPr>
      <w:r w:rsidRPr="00DC0E67">
        <w:rPr>
          <w:rFonts w:eastAsia="Calibri" w:cs="Times New Roman"/>
          <w:sz w:val="24"/>
          <w:szCs w:val="24"/>
        </w:rPr>
        <w:t>Yıllık özel Hizmet Tazminatı ve Yan Ödeme cetvellerini hazırlayarak Valilik Onayına sunmak.</w:t>
      </w:r>
    </w:p>
    <w:p w:rsidR="00013141" w:rsidRPr="00DC0E67" w:rsidRDefault="00013141" w:rsidP="002A4016">
      <w:pPr>
        <w:numPr>
          <w:ilvl w:val="0"/>
          <w:numId w:val="7"/>
        </w:numPr>
        <w:tabs>
          <w:tab w:val="clear" w:pos="360"/>
          <w:tab w:val="left" w:pos="0"/>
        </w:tabs>
        <w:suppressAutoHyphens/>
        <w:spacing w:after="0" w:line="100" w:lineRule="atLeast"/>
        <w:ind w:left="0" w:right="-142"/>
        <w:jc w:val="both"/>
        <w:rPr>
          <w:rFonts w:eastAsia="Calibri" w:cs="Times New Roman"/>
          <w:bCs/>
          <w:sz w:val="24"/>
          <w:szCs w:val="24"/>
        </w:rPr>
      </w:pPr>
      <w:r w:rsidRPr="00DC0E67">
        <w:rPr>
          <w:rFonts w:eastAsia="Calibri" w:cs="Times New Roman"/>
          <w:sz w:val="24"/>
          <w:szCs w:val="24"/>
        </w:rPr>
        <w:t>Takdirname, Teşekkür, Ödül, Görevden çekilme, Disiplin Cezaları, göreve son verme ve Görevden Uzaklaştırma işlemlerini yapmak.</w:t>
      </w:r>
    </w:p>
    <w:p w:rsidR="00013141" w:rsidRPr="00DC0E67" w:rsidRDefault="00013141" w:rsidP="002A4016">
      <w:pPr>
        <w:numPr>
          <w:ilvl w:val="0"/>
          <w:numId w:val="7"/>
        </w:numPr>
        <w:tabs>
          <w:tab w:val="clear" w:pos="360"/>
          <w:tab w:val="left" w:pos="0"/>
        </w:tabs>
        <w:suppressAutoHyphens/>
        <w:spacing w:after="0" w:line="100" w:lineRule="atLeast"/>
        <w:ind w:left="0" w:right="-142"/>
        <w:jc w:val="both"/>
        <w:rPr>
          <w:rFonts w:eastAsia="Calibri" w:cs="Times New Roman"/>
          <w:bCs/>
          <w:sz w:val="24"/>
          <w:szCs w:val="24"/>
        </w:rPr>
      </w:pPr>
      <w:r w:rsidRPr="00DC0E67">
        <w:rPr>
          <w:rFonts w:eastAsia="Calibri" w:cs="Times New Roman"/>
          <w:sz w:val="24"/>
          <w:szCs w:val="24"/>
        </w:rPr>
        <w:lastRenderedPageBreak/>
        <w:t>Üst Yönetici ve Birim Müdürü Kadrolarına atanan Memurların 5393 Sayılı Belediye Kanununun 49 uncu Maddesi gereğince atamalarını Belediye Meclisine sunmak.</w:t>
      </w:r>
    </w:p>
    <w:p w:rsidR="00013141" w:rsidRPr="00DC0E67" w:rsidRDefault="00013141" w:rsidP="002A4016">
      <w:pPr>
        <w:numPr>
          <w:ilvl w:val="0"/>
          <w:numId w:val="7"/>
        </w:numPr>
        <w:tabs>
          <w:tab w:val="clear" w:pos="360"/>
          <w:tab w:val="left" w:pos="0"/>
        </w:tabs>
        <w:suppressAutoHyphens/>
        <w:spacing w:after="0" w:line="100" w:lineRule="atLeast"/>
        <w:ind w:left="0" w:right="-142"/>
        <w:jc w:val="both"/>
        <w:rPr>
          <w:rFonts w:eastAsia="Calibri" w:cs="Times New Roman"/>
          <w:bCs/>
          <w:sz w:val="24"/>
          <w:szCs w:val="24"/>
        </w:rPr>
      </w:pPr>
      <w:r w:rsidRPr="00DC0E67">
        <w:rPr>
          <w:rFonts w:eastAsia="Calibri" w:cs="Times New Roman"/>
          <w:sz w:val="24"/>
          <w:szCs w:val="24"/>
        </w:rPr>
        <w:t xml:space="preserve">Memur ve işçi personelin emeklilik ve borçlanma tescil işlemlerini yapmak. </w:t>
      </w:r>
    </w:p>
    <w:p w:rsidR="00013141" w:rsidRPr="00DC0E67" w:rsidRDefault="00013141" w:rsidP="002A4016">
      <w:pPr>
        <w:numPr>
          <w:ilvl w:val="0"/>
          <w:numId w:val="7"/>
        </w:numPr>
        <w:tabs>
          <w:tab w:val="clear" w:pos="360"/>
          <w:tab w:val="left" w:pos="0"/>
        </w:tabs>
        <w:suppressAutoHyphens/>
        <w:spacing w:after="0" w:line="100" w:lineRule="atLeast"/>
        <w:ind w:left="0" w:right="-142"/>
        <w:jc w:val="both"/>
        <w:rPr>
          <w:rFonts w:eastAsia="Calibri" w:cs="Times New Roman"/>
          <w:bCs/>
          <w:sz w:val="24"/>
          <w:szCs w:val="24"/>
        </w:rPr>
      </w:pPr>
      <w:r w:rsidRPr="00DC0E67">
        <w:rPr>
          <w:rFonts w:eastAsia="Calibri" w:cs="Times New Roman"/>
          <w:sz w:val="24"/>
          <w:szCs w:val="24"/>
        </w:rPr>
        <w:t>Memur Kütüğünü düzenlemek, memura kimlik kartı vermek</w:t>
      </w:r>
    </w:p>
    <w:p w:rsidR="00013141" w:rsidRPr="00DC0E67" w:rsidRDefault="00013141" w:rsidP="002A4016">
      <w:pPr>
        <w:numPr>
          <w:ilvl w:val="0"/>
          <w:numId w:val="7"/>
        </w:numPr>
        <w:tabs>
          <w:tab w:val="clear" w:pos="360"/>
          <w:tab w:val="left" w:pos="0"/>
        </w:tabs>
        <w:suppressAutoHyphens/>
        <w:spacing w:after="0" w:line="100" w:lineRule="atLeast"/>
        <w:ind w:left="0" w:right="-142"/>
        <w:jc w:val="both"/>
        <w:rPr>
          <w:rFonts w:eastAsia="Calibri" w:cs="Times New Roman"/>
          <w:bCs/>
          <w:sz w:val="24"/>
          <w:szCs w:val="24"/>
        </w:rPr>
      </w:pPr>
      <w:r w:rsidRPr="00DC0E67">
        <w:rPr>
          <w:rFonts w:eastAsia="Calibri" w:cs="Times New Roman"/>
          <w:sz w:val="24"/>
          <w:szCs w:val="24"/>
        </w:rPr>
        <w:t>Memur ve işçi personel maaşları için gerekli tüm çalışmaları yapmak.</w:t>
      </w:r>
    </w:p>
    <w:p w:rsidR="00013141" w:rsidRPr="00DC0E67" w:rsidRDefault="00013141" w:rsidP="002A4016">
      <w:pPr>
        <w:numPr>
          <w:ilvl w:val="0"/>
          <w:numId w:val="7"/>
        </w:numPr>
        <w:tabs>
          <w:tab w:val="clear" w:pos="360"/>
          <w:tab w:val="left" w:pos="0"/>
        </w:tabs>
        <w:suppressAutoHyphens/>
        <w:spacing w:after="0" w:line="100" w:lineRule="atLeast"/>
        <w:ind w:left="0" w:right="-142"/>
        <w:jc w:val="both"/>
        <w:rPr>
          <w:rFonts w:eastAsia="Calibri" w:cs="Times New Roman"/>
          <w:bCs/>
          <w:sz w:val="24"/>
          <w:szCs w:val="24"/>
        </w:rPr>
      </w:pPr>
      <w:r w:rsidRPr="00DC0E67">
        <w:rPr>
          <w:rFonts w:eastAsia="Calibri" w:cs="Times New Roman"/>
          <w:sz w:val="24"/>
          <w:szCs w:val="24"/>
        </w:rPr>
        <w:t>Memur ve işçi Personel için Sosyal güvenlik Kurumu ile ilgili iş ve işlemleri yapmak.</w:t>
      </w:r>
    </w:p>
    <w:p w:rsidR="00013141" w:rsidRPr="00DC0E67" w:rsidRDefault="00013141" w:rsidP="002A4016">
      <w:pPr>
        <w:numPr>
          <w:ilvl w:val="0"/>
          <w:numId w:val="7"/>
        </w:numPr>
        <w:tabs>
          <w:tab w:val="clear" w:pos="360"/>
          <w:tab w:val="left" w:pos="0"/>
        </w:tabs>
        <w:suppressAutoHyphens/>
        <w:spacing w:after="0" w:line="100" w:lineRule="atLeast"/>
        <w:ind w:left="0" w:right="-142"/>
        <w:jc w:val="both"/>
        <w:rPr>
          <w:rFonts w:eastAsia="Calibri" w:cs="Times New Roman"/>
          <w:bCs/>
          <w:sz w:val="24"/>
          <w:szCs w:val="24"/>
        </w:rPr>
      </w:pPr>
      <w:r w:rsidRPr="00DC0E67">
        <w:rPr>
          <w:rFonts w:eastAsia="Calibri" w:cs="Times New Roman"/>
          <w:sz w:val="24"/>
          <w:szCs w:val="24"/>
        </w:rPr>
        <w:t>657 Sayılı Devlet Memurlarından suç işleyenlerin cezalandırılması için Disiplin Amirleri ve Disiplin Cezaları Yönetmeliğini hazırlayarak Belediye Meclisine sunmak ve Yerel Gazetede ilan etmek.</w:t>
      </w:r>
    </w:p>
    <w:p w:rsidR="00013141" w:rsidRPr="00DC0E67" w:rsidRDefault="00013141" w:rsidP="002A4016">
      <w:pPr>
        <w:numPr>
          <w:ilvl w:val="0"/>
          <w:numId w:val="7"/>
        </w:numPr>
        <w:tabs>
          <w:tab w:val="clear" w:pos="360"/>
          <w:tab w:val="left" w:pos="0"/>
        </w:tabs>
        <w:suppressAutoHyphens/>
        <w:spacing w:after="0" w:line="100" w:lineRule="atLeast"/>
        <w:ind w:left="0" w:right="-142"/>
        <w:jc w:val="both"/>
        <w:rPr>
          <w:rFonts w:eastAsia="Calibri" w:cs="Times New Roman"/>
          <w:bCs/>
          <w:sz w:val="24"/>
          <w:szCs w:val="24"/>
        </w:rPr>
      </w:pPr>
      <w:r w:rsidRPr="00DC0E67">
        <w:rPr>
          <w:rFonts w:eastAsia="Calibri" w:cs="Times New Roman"/>
          <w:sz w:val="24"/>
          <w:szCs w:val="24"/>
        </w:rPr>
        <w:t>Sicil dosyalarını teslim almak ve başka kurumlara devretmek, muhafazasını sağlamak</w:t>
      </w:r>
    </w:p>
    <w:p w:rsidR="00013141" w:rsidRPr="00DC0E67" w:rsidRDefault="00013141" w:rsidP="002A4016">
      <w:pPr>
        <w:numPr>
          <w:ilvl w:val="0"/>
          <w:numId w:val="7"/>
        </w:numPr>
        <w:tabs>
          <w:tab w:val="clear" w:pos="360"/>
          <w:tab w:val="left" w:pos="0"/>
        </w:tabs>
        <w:suppressAutoHyphens/>
        <w:spacing w:after="0" w:line="100" w:lineRule="atLeast"/>
        <w:ind w:left="0" w:right="-142"/>
        <w:jc w:val="both"/>
        <w:rPr>
          <w:rFonts w:eastAsia="Calibri" w:cs="Times New Roman"/>
          <w:bCs/>
          <w:sz w:val="24"/>
          <w:szCs w:val="24"/>
        </w:rPr>
      </w:pPr>
      <w:r w:rsidRPr="00DC0E67">
        <w:rPr>
          <w:rFonts w:eastAsia="Calibri" w:cs="Times New Roman"/>
          <w:sz w:val="24"/>
          <w:szCs w:val="24"/>
        </w:rPr>
        <w:t>6111 Sayılı Torba kanun gereğince 8 yıl disiplin cezası alamayan personeli takip ederek 1 kademe ilerlemesinden faydalanmasını sağlamak.</w:t>
      </w:r>
    </w:p>
    <w:p w:rsidR="00013141" w:rsidRPr="00DC0E67" w:rsidRDefault="00013141" w:rsidP="002A4016">
      <w:pPr>
        <w:numPr>
          <w:ilvl w:val="0"/>
          <w:numId w:val="7"/>
        </w:numPr>
        <w:tabs>
          <w:tab w:val="clear" w:pos="360"/>
          <w:tab w:val="left" w:pos="0"/>
        </w:tabs>
        <w:suppressAutoHyphens/>
        <w:spacing w:after="0" w:line="100" w:lineRule="atLeast"/>
        <w:ind w:left="0" w:right="-142"/>
        <w:jc w:val="both"/>
        <w:rPr>
          <w:rFonts w:eastAsia="Calibri" w:cs="Times New Roman"/>
          <w:bCs/>
          <w:sz w:val="24"/>
          <w:szCs w:val="24"/>
        </w:rPr>
      </w:pPr>
      <w:r w:rsidRPr="00DC0E67">
        <w:rPr>
          <w:rFonts w:eastAsia="Calibri" w:cs="Times New Roman"/>
          <w:sz w:val="24"/>
          <w:szCs w:val="24"/>
        </w:rPr>
        <w:t>Yıllık, Mazeret, Hastalık, Aylıksız İzin Onaylarının alınmasını sağlamak ve kontrol etmek.</w:t>
      </w:r>
    </w:p>
    <w:p w:rsidR="00013141" w:rsidRPr="00DC0E67" w:rsidRDefault="00013141" w:rsidP="002A4016">
      <w:pPr>
        <w:numPr>
          <w:ilvl w:val="0"/>
          <w:numId w:val="7"/>
        </w:numPr>
        <w:tabs>
          <w:tab w:val="clear" w:pos="360"/>
          <w:tab w:val="left" w:pos="0"/>
        </w:tabs>
        <w:suppressAutoHyphens/>
        <w:spacing w:after="0" w:line="100" w:lineRule="atLeast"/>
        <w:ind w:left="0" w:right="-142"/>
        <w:jc w:val="both"/>
        <w:rPr>
          <w:rFonts w:eastAsia="Calibri" w:cs="Times New Roman"/>
          <w:bCs/>
          <w:sz w:val="24"/>
          <w:szCs w:val="24"/>
        </w:rPr>
      </w:pPr>
      <w:r w:rsidRPr="00DC0E67">
        <w:rPr>
          <w:rFonts w:eastAsia="Calibri" w:cs="Times New Roman"/>
          <w:sz w:val="24"/>
          <w:szCs w:val="24"/>
        </w:rPr>
        <w:t>Kesenek iadesi ile emeklilik ikramiyesi tahakkuk işlemlerini kontrol etmek. Hizmet Cetveli çıkarmak.</w:t>
      </w:r>
    </w:p>
    <w:p w:rsidR="00013141" w:rsidRPr="00DC0E67" w:rsidRDefault="00013141" w:rsidP="002A4016">
      <w:pPr>
        <w:numPr>
          <w:ilvl w:val="0"/>
          <w:numId w:val="7"/>
        </w:numPr>
        <w:tabs>
          <w:tab w:val="clear" w:pos="360"/>
          <w:tab w:val="left" w:pos="0"/>
        </w:tabs>
        <w:suppressAutoHyphens/>
        <w:spacing w:after="0" w:line="100" w:lineRule="atLeast"/>
        <w:ind w:left="0" w:right="-142"/>
        <w:jc w:val="both"/>
        <w:rPr>
          <w:rFonts w:eastAsia="Calibri" w:cs="Times New Roman"/>
          <w:bCs/>
          <w:sz w:val="24"/>
          <w:szCs w:val="24"/>
        </w:rPr>
      </w:pPr>
      <w:r w:rsidRPr="00DC0E67">
        <w:rPr>
          <w:rFonts w:eastAsia="Calibri" w:cs="Times New Roman"/>
          <w:sz w:val="24"/>
          <w:szCs w:val="24"/>
        </w:rPr>
        <w:t>Görevden istifa eden personel hakkında gerekli işlemleri yapmak.</w:t>
      </w:r>
    </w:p>
    <w:p w:rsidR="00013141" w:rsidRPr="00805046" w:rsidRDefault="00013141" w:rsidP="002A4016">
      <w:pPr>
        <w:numPr>
          <w:ilvl w:val="0"/>
          <w:numId w:val="7"/>
        </w:numPr>
        <w:tabs>
          <w:tab w:val="clear" w:pos="360"/>
          <w:tab w:val="left" w:pos="0"/>
        </w:tabs>
        <w:suppressAutoHyphens/>
        <w:spacing w:after="0" w:line="100" w:lineRule="atLeast"/>
        <w:ind w:left="0" w:right="-142"/>
        <w:jc w:val="both"/>
        <w:rPr>
          <w:rFonts w:eastAsia="Calibri" w:cs="Times New Roman"/>
          <w:bCs/>
          <w:sz w:val="24"/>
          <w:szCs w:val="24"/>
        </w:rPr>
      </w:pPr>
      <w:r w:rsidRPr="00DC0E67">
        <w:rPr>
          <w:rFonts w:eastAsia="Calibri" w:cs="Times New Roman"/>
          <w:sz w:val="24"/>
          <w:szCs w:val="24"/>
        </w:rPr>
        <w:t>5393 Sayılı Belediye Kanunu 49. Mad. Sözleşmeli Personel alımı ile ilgili iş ve işlemleri yapmak.</w:t>
      </w:r>
    </w:p>
    <w:p w:rsidR="00805046" w:rsidRPr="00DC0E67" w:rsidRDefault="00805046" w:rsidP="00805046">
      <w:pPr>
        <w:tabs>
          <w:tab w:val="left" w:pos="0"/>
        </w:tabs>
        <w:suppressAutoHyphens/>
        <w:spacing w:after="0" w:line="100" w:lineRule="atLeast"/>
        <w:ind w:right="-142"/>
        <w:jc w:val="both"/>
        <w:rPr>
          <w:rFonts w:eastAsia="Calibri" w:cs="Times New Roman"/>
          <w:bCs/>
          <w:sz w:val="24"/>
          <w:szCs w:val="24"/>
        </w:rPr>
      </w:pPr>
    </w:p>
    <w:p w:rsidR="00013141" w:rsidRPr="00DC0E67" w:rsidRDefault="00013141" w:rsidP="00805046">
      <w:pPr>
        <w:numPr>
          <w:ilvl w:val="0"/>
          <w:numId w:val="7"/>
        </w:numPr>
        <w:tabs>
          <w:tab w:val="clear" w:pos="360"/>
          <w:tab w:val="left" w:pos="-284"/>
        </w:tabs>
        <w:suppressAutoHyphens/>
        <w:spacing w:after="0" w:line="100" w:lineRule="atLeast"/>
        <w:ind w:left="0" w:right="-142"/>
        <w:rPr>
          <w:rFonts w:eastAsia="Calibri" w:cs="Times New Roman"/>
          <w:bCs/>
          <w:sz w:val="24"/>
          <w:szCs w:val="24"/>
        </w:rPr>
      </w:pPr>
      <w:r w:rsidRPr="00DC0E67">
        <w:rPr>
          <w:rFonts w:eastAsia="Calibri" w:cs="Times New Roman"/>
          <w:sz w:val="24"/>
          <w:szCs w:val="24"/>
        </w:rPr>
        <w:t xml:space="preserve">Görevli personelin pasaport işlemlerini yapmak. </w:t>
      </w:r>
    </w:p>
    <w:p w:rsidR="00013141" w:rsidRPr="00DC0E67" w:rsidRDefault="00013141" w:rsidP="00805046">
      <w:pPr>
        <w:numPr>
          <w:ilvl w:val="0"/>
          <w:numId w:val="7"/>
        </w:numPr>
        <w:tabs>
          <w:tab w:val="clear" w:pos="360"/>
          <w:tab w:val="left" w:pos="0"/>
        </w:tabs>
        <w:suppressAutoHyphens/>
        <w:spacing w:after="0" w:line="100" w:lineRule="atLeast"/>
        <w:ind w:left="0" w:right="-142"/>
        <w:rPr>
          <w:rFonts w:eastAsia="Calibri" w:cs="Times New Roman"/>
          <w:bCs/>
          <w:sz w:val="24"/>
          <w:szCs w:val="24"/>
        </w:rPr>
      </w:pPr>
      <w:r w:rsidRPr="00DC0E67">
        <w:rPr>
          <w:rFonts w:eastAsia="Calibri" w:cs="Times New Roman"/>
          <w:sz w:val="24"/>
          <w:szCs w:val="24"/>
        </w:rPr>
        <w:t>Personelin Mal Beyannameleri 0 ve 5 yıllarda doldurtmak ve sicil dosyasında saklamak.</w:t>
      </w:r>
    </w:p>
    <w:p w:rsidR="00013141" w:rsidRPr="00DC0E67" w:rsidRDefault="00013141" w:rsidP="003526C7">
      <w:pPr>
        <w:numPr>
          <w:ilvl w:val="0"/>
          <w:numId w:val="7"/>
        </w:numPr>
        <w:tabs>
          <w:tab w:val="clear" w:pos="360"/>
          <w:tab w:val="left" w:pos="0"/>
        </w:tabs>
        <w:suppressAutoHyphens/>
        <w:spacing w:after="0" w:line="100" w:lineRule="atLeast"/>
        <w:ind w:left="0" w:right="-142"/>
        <w:rPr>
          <w:rFonts w:eastAsia="Calibri" w:cs="Times New Roman"/>
          <w:bCs/>
          <w:sz w:val="24"/>
          <w:szCs w:val="24"/>
        </w:rPr>
      </w:pPr>
      <w:r w:rsidRPr="00DC0E67">
        <w:rPr>
          <w:rFonts w:eastAsia="Calibri" w:cs="Times New Roman"/>
          <w:sz w:val="24"/>
          <w:szCs w:val="24"/>
        </w:rPr>
        <w:t>İşçi alımına ilişkin yürürlükteki mevzuata göre (Özürlü ve Eski Hükümlü dâhil) iş ve işlemleri yürütmek.</w:t>
      </w:r>
    </w:p>
    <w:p w:rsidR="00013141" w:rsidRPr="00DC0E67" w:rsidRDefault="00013141" w:rsidP="003526C7">
      <w:pPr>
        <w:numPr>
          <w:ilvl w:val="0"/>
          <w:numId w:val="7"/>
        </w:numPr>
        <w:tabs>
          <w:tab w:val="clear" w:pos="360"/>
          <w:tab w:val="left" w:pos="0"/>
        </w:tabs>
        <w:suppressAutoHyphens/>
        <w:spacing w:after="0" w:line="100" w:lineRule="atLeast"/>
        <w:ind w:left="0" w:right="-142"/>
        <w:rPr>
          <w:rFonts w:eastAsia="Calibri" w:cs="Times New Roman"/>
          <w:bCs/>
          <w:sz w:val="24"/>
          <w:szCs w:val="24"/>
        </w:rPr>
      </w:pPr>
      <w:r w:rsidRPr="00DC0E67">
        <w:rPr>
          <w:rFonts w:eastAsia="Calibri" w:cs="Times New Roman"/>
          <w:sz w:val="24"/>
          <w:szCs w:val="24"/>
        </w:rPr>
        <w:t>Sınavı kazanan işçi adayların işe giriş evraklarını tamamlatmak. Başkanlık Onayı ile göreve başlatılmasını sağlamak.</w:t>
      </w:r>
    </w:p>
    <w:p w:rsidR="00013141" w:rsidRPr="00DC0E67" w:rsidRDefault="00013141" w:rsidP="003526C7">
      <w:pPr>
        <w:numPr>
          <w:ilvl w:val="0"/>
          <w:numId w:val="7"/>
        </w:numPr>
        <w:tabs>
          <w:tab w:val="clear" w:pos="360"/>
          <w:tab w:val="left" w:pos="0"/>
        </w:tabs>
        <w:suppressAutoHyphens/>
        <w:spacing w:after="0" w:line="100" w:lineRule="atLeast"/>
        <w:ind w:left="0" w:right="-142"/>
        <w:rPr>
          <w:rFonts w:eastAsia="Calibri" w:cs="Times New Roman"/>
          <w:bCs/>
          <w:sz w:val="24"/>
          <w:szCs w:val="24"/>
        </w:rPr>
      </w:pPr>
      <w:r w:rsidRPr="00DC0E67">
        <w:rPr>
          <w:rFonts w:eastAsia="Calibri" w:cs="Times New Roman"/>
          <w:sz w:val="24"/>
          <w:szCs w:val="24"/>
        </w:rPr>
        <w:t>1475 Sayılı yasa 14.maddesi ve 4857 Sayılı Yasa geçici 6. Maddesi ve Toplu iş sözleşmesinin ilgili maddesi gereği kıdem tazminatı işlemlerini yapmak, ödenmek üzere ilgili birimlere göndermek.</w:t>
      </w:r>
    </w:p>
    <w:p w:rsidR="00013141" w:rsidRPr="00DC0E67" w:rsidRDefault="00013141" w:rsidP="003526C7">
      <w:pPr>
        <w:numPr>
          <w:ilvl w:val="0"/>
          <w:numId w:val="7"/>
        </w:numPr>
        <w:tabs>
          <w:tab w:val="clear" w:pos="360"/>
          <w:tab w:val="left" w:pos="0"/>
        </w:tabs>
        <w:suppressAutoHyphens/>
        <w:spacing w:after="0" w:line="100" w:lineRule="atLeast"/>
        <w:ind w:left="0" w:right="-142"/>
        <w:rPr>
          <w:rFonts w:eastAsia="Calibri" w:cs="Times New Roman"/>
          <w:bCs/>
          <w:sz w:val="24"/>
          <w:szCs w:val="24"/>
        </w:rPr>
      </w:pPr>
      <w:r w:rsidRPr="00DC0E67">
        <w:rPr>
          <w:rFonts w:eastAsia="Calibri" w:cs="Times New Roman"/>
          <w:sz w:val="24"/>
          <w:szCs w:val="24"/>
        </w:rPr>
        <w:t>İşe alınan işçiler ile çeşitli nedenlerle iş Akitleri fesih edilen işçiler için gerekli formlar düzenlenerek</w:t>
      </w:r>
      <w:r>
        <w:rPr>
          <w:rFonts w:eastAsia="Calibri" w:cs="Times New Roman"/>
          <w:sz w:val="24"/>
          <w:szCs w:val="24"/>
        </w:rPr>
        <w:t xml:space="preserve"> Çalışma ve Sosyal Güvenlik Bakanlığına</w:t>
      </w:r>
      <w:r w:rsidRPr="00DC0E67">
        <w:rPr>
          <w:rFonts w:eastAsia="Calibri" w:cs="Times New Roman"/>
          <w:sz w:val="24"/>
          <w:szCs w:val="24"/>
        </w:rPr>
        <w:t>, Bölge Çalışma Müdürlüğüne ve 10 gün içinde İş Kur'a göndermek.</w:t>
      </w:r>
    </w:p>
    <w:p w:rsidR="00013141" w:rsidRPr="00DC0E67" w:rsidRDefault="00013141" w:rsidP="003526C7">
      <w:pPr>
        <w:numPr>
          <w:ilvl w:val="0"/>
          <w:numId w:val="7"/>
        </w:numPr>
        <w:tabs>
          <w:tab w:val="clear" w:pos="360"/>
          <w:tab w:val="left" w:pos="0"/>
        </w:tabs>
        <w:suppressAutoHyphens/>
        <w:spacing w:after="0" w:line="100" w:lineRule="atLeast"/>
        <w:ind w:left="0" w:right="-142"/>
        <w:rPr>
          <w:rFonts w:eastAsia="Calibri" w:cs="Times New Roman"/>
          <w:bCs/>
          <w:sz w:val="24"/>
          <w:szCs w:val="24"/>
        </w:rPr>
      </w:pPr>
      <w:r w:rsidRPr="00DC0E67">
        <w:rPr>
          <w:rFonts w:eastAsia="Calibri" w:cs="Times New Roman"/>
          <w:sz w:val="24"/>
          <w:szCs w:val="24"/>
        </w:rPr>
        <w:t xml:space="preserve">İzin kurulunca işçilerin yıllık izin Cetvellerinin hazırlanması ve kullanılmasını sağlamak. </w:t>
      </w:r>
    </w:p>
    <w:p w:rsidR="00013141" w:rsidRPr="00DC0E67" w:rsidRDefault="00013141" w:rsidP="003526C7">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eastAsia="Calibri" w:cs="Times New Roman"/>
          <w:sz w:val="24"/>
          <w:szCs w:val="24"/>
        </w:rPr>
        <w:t>Memur ve işçi personelin Müdürlükler arası görevlendirme işlemlerini yapmak.</w:t>
      </w:r>
    </w:p>
    <w:p w:rsidR="00013141" w:rsidRPr="00DC0E67" w:rsidRDefault="00013141" w:rsidP="003526C7">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eastAsia="Calibri" w:cs="Times New Roman"/>
          <w:sz w:val="24"/>
          <w:szCs w:val="24"/>
        </w:rPr>
        <w:t>Toplu iş Sözleşmesi ile ilgili iş ve işlemleri yürütmek.</w:t>
      </w:r>
    </w:p>
    <w:p w:rsidR="00013141" w:rsidRPr="00DC0E67" w:rsidRDefault="00013141" w:rsidP="003526C7">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eastAsia="Calibri" w:cs="Times New Roman"/>
          <w:sz w:val="24"/>
          <w:szCs w:val="24"/>
        </w:rPr>
        <w:t>İşçilerin adli davaları ile ilgili olarak Hukuk işleri Müdürlüğüne ve Mahkemelere gerekli bilgilerin verilmesini sağlamak.</w:t>
      </w:r>
    </w:p>
    <w:p w:rsidR="00013141" w:rsidRPr="00DC0E67" w:rsidRDefault="00013141" w:rsidP="003526C7">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eastAsia="Calibri" w:cs="Times New Roman"/>
          <w:sz w:val="24"/>
          <w:szCs w:val="24"/>
        </w:rPr>
        <w:t>İşçi Disiplin Kurulu oluşturmak ve kurul tarafından alınan kararları ilgililere tebliğ etmek.</w:t>
      </w:r>
    </w:p>
    <w:p w:rsidR="00013141" w:rsidRPr="00DC0E67" w:rsidRDefault="00013141" w:rsidP="003526C7">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eastAsia="Calibri" w:cs="Times New Roman"/>
          <w:sz w:val="24"/>
          <w:szCs w:val="24"/>
        </w:rPr>
        <w:t>Belirli süre hizmet akitleriyle çalışan geçici işçi personelin giriş ve çıkışlarını yapmak, Hizmet akdi yapıldıysa akit sürelerinin bitiminde gerekli işlemleri yapmak.</w:t>
      </w:r>
    </w:p>
    <w:p w:rsidR="00013141" w:rsidRPr="00DC0E67" w:rsidRDefault="00013141" w:rsidP="003526C7">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eastAsia="Calibri" w:cs="Times New Roman"/>
          <w:sz w:val="24"/>
          <w:szCs w:val="24"/>
        </w:rPr>
        <w:t>Müdürlüklerde gelen işçi puantajlarının kontrolünü yapmak, maaş bordrolarını oluşturmak ve ödenmek üzere Mali Hizmetler Müdürlüğüne göndermek.</w:t>
      </w:r>
    </w:p>
    <w:p w:rsidR="00013141" w:rsidRPr="00DC0E67" w:rsidRDefault="00013141" w:rsidP="003526C7">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eastAsia="Calibri" w:cs="Times New Roman"/>
          <w:sz w:val="24"/>
          <w:szCs w:val="24"/>
        </w:rPr>
        <w:t>Sözleşmeli personel maaşlarını yapmak ve ödenmek üzere Mali Hizmetler Müdürlüğüne göndermek.</w:t>
      </w:r>
    </w:p>
    <w:p w:rsidR="00013141" w:rsidRPr="00DC0E67" w:rsidRDefault="00013141" w:rsidP="003526C7">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eastAsia="Calibri" w:cs="Times New Roman"/>
          <w:sz w:val="24"/>
          <w:szCs w:val="24"/>
        </w:rPr>
        <w:t>Belediye çalışanlarının talep ve şikâyetlerini tespit ederek belediye üst yönetimine sunmak.</w:t>
      </w:r>
    </w:p>
    <w:p w:rsidR="00013141" w:rsidRPr="00DC0E67" w:rsidRDefault="00013141" w:rsidP="003526C7">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eastAsia="Calibri" w:cs="Times New Roman"/>
          <w:sz w:val="24"/>
          <w:szCs w:val="24"/>
        </w:rPr>
        <w:t>Orta ve Yükseköğretimde okuyan öğrencilerin staj başvurularını almak, başlatmak ve gerekli iş ve işlemleri yapmak.</w:t>
      </w:r>
    </w:p>
    <w:p w:rsidR="00013141" w:rsidRPr="00DC0E67" w:rsidRDefault="00013141" w:rsidP="003526C7">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eastAsia="Calibri" w:cs="Times New Roman"/>
          <w:sz w:val="24"/>
          <w:szCs w:val="24"/>
        </w:rPr>
        <w:t>Hizmet içi eğitim ihtiyaç analizleri ve eğitim faaliyetlerinin yürütülmesini sağlamak.</w:t>
      </w:r>
    </w:p>
    <w:p w:rsidR="00013141" w:rsidRPr="00DC0E67" w:rsidRDefault="00013141" w:rsidP="003526C7">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eastAsia="Calibri" w:cs="Times New Roman"/>
          <w:sz w:val="24"/>
          <w:szCs w:val="24"/>
        </w:rPr>
        <w:t>Aday Memurlar için eğitim İşlemlerinin yapılmasını sağlamak.</w:t>
      </w:r>
    </w:p>
    <w:p w:rsidR="00013141" w:rsidRPr="00DC0E67" w:rsidRDefault="00013141" w:rsidP="003526C7">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eastAsia="Calibri" w:cs="Times New Roman"/>
          <w:sz w:val="24"/>
          <w:szCs w:val="24"/>
        </w:rPr>
        <w:lastRenderedPageBreak/>
        <w:t>Kurum içinde görev yapan memur personelin Mahalli İdareler personelinin Görevde Yükselme ve Unvan Değişikliği Esaslarına Dair Yönetmelik gereğince gerekli işlemleri yürütmek.</w:t>
      </w:r>
    </w:p>
    <w:p w:rsidR="00013141" w:rsidRPr="00E015EE" w:rsidRDefault="00013141" w:rsidP="003526C7">
      <w:pPr>
        <w:numPr>
          <w:ilvl w:val="0"/>
          <w:numId w:val="6"/>
        </w:numPr>
        <w:tabs>
          <w:tab w:val="clear" w:pos="360"/>
          <w:tab w:val="left" w:pos="0"/>
        </w:tabs>
        <w:suppressAutoHyphens/>
        <w:spacing w:after="0" w:line="100" w:lineRule="atLeast"/>
        <w:ind w:left="0"/>
        <w:jc w:val="both"/>
        <w:rPr>
          <w:rFonts w:eastAsia="Calibri" w:cs="Times New Roman"/>
          <w:sz w:val="24"/>
          <w:szCs w:val="24"/>
        </w:rPr>
      </w:pPr>
      <w:r>
        <w:rPr>
          <w:rFonts w:eastAsia="Calibri" w:cs="Times New Roman"/>
          <w:sz w:val="24"/>
          <w:szCs w:val="24"/>
        </w:rPr>
        <w:t xml:space="preserve">Zabıta ve İtfaiye Yönetmeliği </w:t>
      </w:r>
      <w:r w:rsidRPr="00DC0E67">
        <w:rPr>
          <w:rFonts w:eastAsia="Calibri" w:cs="Times New Roman"/>
          <w:sz w:val="24"/>
          <w:szCs w:val="24"/>
        </w:rPr>
        <w:t>gereği eğitim işlemlerinin ilgili Müdürlüklerce yapılmasını sağlamak.</w:t>
      </w:r>
    </w:p>
    <w:p w:rsidR="00013141" w:rsidRPr="00DC0E67" w:rsidRDefault="00013141" w:rsidP="003526C7">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eastAsia="Calibri" w:cs="Times New Roman"/>
          <w:sz w:val="24"/>
          <w:szCs w:val="24"/>
        </w:rPr>
        <w:t xml:space="preserve">Belediye personelinin Motivasyonunun yükseltilmesi için çalışmalar planlamak, sosyal ilişkilerin geliştirilmesi amacıyla etkinlikleri düzenlemek. </w:t>
      </w:r>
    </w:p>
    <w:p w:rsidR="004212B7" w:rsidRDefault="00013141" w:rsidP="004212B7">
      <w:pPr>
        <w:numPr>
          <w:ilvl w:val="0"/>
          <w:numId w:val="6"/>
        </w:numPr>
        <w:tabs>
          <w:tab w:val="clear" w:pos="360"/>
          <w:tab w:val="left" w:pos="0"/>
        </w:tabs>
        <w:suppressAutoHyphens/>
        <w:spacing w:after="0" w:line="100" w:lineRule="atLeast"/>
        <w:ind w:left="0"/>
        <w:jc w:val="both"/>
      </w:pPr>
      <w:r w:rsidRPr="004212B7">
        <w:rPr>
          <w:rFonts w:eastAsia="Calibri" w:cs="Times New Roman"/>
          <w:sz w:val="24"/>
          <w:szCs w:val="24"/>
        </w:rPr>
        <w:t>Belediye çalışanları ve birimleri arasında koordinasyon ve iletişimin geliştirilmesi çalışmaları yapmak.</w:t>
      </w:r>
    </w:p>
    <w:p w:rsidR="004212B7" w:rsidRDefault="004212B7" w:rsidP="004212B7">
      <w:pPr>
        <w:tabs>
          <w:tab w:val="left" w:pos="0"/>
        </w:tabs>
        <w:suppressAutoHyphens/>
        <w:spacing w:after="0" w:line="100" w:lineRule="atLeast"/>
        <w:jc w:val="both"/>
      </w:pPr>
    </w:p>
    <w:p w:rsidR="004212B7" w:rsidRPr="004212B7" w:rsidRDefault="004212B7" w:rsidP="004212B7">
      <w:pPr>
        <w:tabs>
          <w:tab w:val="left" w:pos="0"/>
        </w:tabs>
        <w:suppressAutoHyphens/>
        <w:spacing w:after="0" w:line="100" w:lineRule="atLeast"/>
        <w:jc w:val="center"/>
        <w:rPr>
          <w:b/>
          <w:i/>
          <w:color w:val="5B9BD5" w:themeColor="accent1"/>
          <w:sz w:val="32"/>
          <w:szCs w:val="32"/>
        </w:rPr>
      </w:pPr>
    </w:p>
    <w:p w:rsidR="004212B7" w:rsidRDefault="004212B7" w:rsidP="004212B7">
      <w:pPr>
        <w:tabs>
          <w:tab w:val="left" w:pos="0"/>
        </w:tabs>
        <w:suppressAutoHyphens/>
        <w:spacing w:after="0" w:line="100" w:lineRule="atLeast"/>
        <w:jc w:val="center"/>
        <w:rPr>
          <w:b/>
          <w:i/>
          <w:color w:val="5B9BD5" w:themeColor="accent1"/>
          <w:sz w:val="32"/>
          <w:szCs w:val="32"/>
        </w:rPr>
      </w:pPr>
      <w:r w:rsidRPr="004212B7">
        <w:rPr>
          <w:b/>
          <w:i/>
          <w:color w:val="5B9BD5" w:themeColor="accent1"/>
          <w:sz w:val="32"/>
          <w:szCs w:val="32"/>
        </w:rPr>
        <w:t>İMAR VE ŞEHİRCİLİK MÜDÜRLÜĞÜ</w:t>
      </w:r>
    </w:p>
    <w:p w:rsidR="004212B7" w:rsidRDefault="004212B7" w:rsidP="004212B7">
      <w:pPr>
        <w:tabs>
          <w:tab w:val="left" w:pos="0"/>
        </w:tabs>
        <w:suppressAutoHyphens/>
        <w:spacing w:after="0" w:line="100" w:lineRule="atLeast"/>
        <w:jc w:val="center"/>
        <w:rPr>
          <w:b/>
          <w:i/>
          <w:color w:val="5B9BD5" w:themeColor="accent1"/>
          <w:sz w:val="32"/>
          <w:szCs w:val="32"/>
        </w:rPr>
      </w:pPr>
    </w:p>
    <w:p w:rsidR="004212B7" w:rsidRPr="00DC0E67" w:rsidRDefault="004212B7" w:rsidP="004212B7">
      <w:pPr>
        <w:pStyle w:val="ListeParagraf"/>
        <w:numPr>
          <w:ilvl w:val="0"/>
          <w:numId w:val="9"/>
        </w:numPr>
        <w:spacing w:after="0" w:line="240" w:lineRule="auto"/>
        <w:ind w:left="0"/>
        <w:jc w:val="both"/>
        <w:rPr>
          <w:rFonts w:cs="Times New Roman"/>
          <w:color w:val="000000"/>
          <w:sz w:val="24"/>
          <w:szCs w:val="24"/>
        </w:rPr>
      </w:pPr>
      <w:r w:rsidRPr="00A05442">
        <w:rPr>
          <w:rFonts w:ascii="Times New Roman" w:hAnsi="Times New Roman" w:cs="Times New Roman"/>
          <w:color w:val="000000"/>
          <w:sz w:val="24"/>
          <w:szCs w:val="24"/>
        </w:rPr>
        <w:t xml:space="preserve">Planlı ve yaşanabilir şehirleşmeyi sağlamak amacı ile İmar Mevzuatı gereğince yerine getirmesi gereken </w:t>
      </w:r>
      <w:r w:rsidRPr="00DC0E67">
        <w:rPr>
          <w:rFonts w:cs="Times New Roman"/>
          <w:color w:val="000000"/>
          <w:sz w:val="24"/>
          <w:szCs w:val="24"/>
        </w:rPr>
        <w:t>Belediye ve mücavir alan içerisindeki alanların;  hâlihazır haritalarını yapmak veya yaptırmak,</w:t>
      </w:r>
    </w:p>
    <w:p w:rsidR="004212B7" w:rsidRPr="00DC0E67" w:rsidRDefault="004212B7" w:rsidP="004212B7">
      <w:pPr>
        <w:pStyle w:val="ListeParagraf"/>
        <w:numPr>
          <w:ilvl w:val="0"/>
          <w:numId w:val="9"/>
        </w:numPr>
        <w:spacing w:after="0" w:line="240" w:lineRule="auto"/>
        <w:ind w:left="0"/>
        <w:jc w:val="both"/>
        <w:rPr>
          <w:rFonts w:cs="Times New Roman"/>
          <w:color w:val="000000"/>
          <w:sz w:val="24"/>
          <w:szCs w:val="24"/>
        </w:rPr>
      </w:pPr>
      <w:r w:rsidRPr="00DC0E67">
        <w:rPr>
          <w:rFonts w:cs="Times New Roman"/>
          <w:color w:val="000000"/>
          <w:sz w:val="24"/>
          <w:szCs w:val="24"/>
        </w:rPr>
        <w:t xml:space="preserve"> İmar planlarına esas jeolojik-jeoteknik etüt raporlarını yapmak veya yaptırmak, hedeflenen genel gelişme uygun olarak imar planlarını yapmak veya yaptırmak, </w:t>
      </w:r>
    </w:p>
    <w:p w:rsidR="004212B7" w:rsidRPr="00DC0E67" w:rsidRDefault="004212B7" w:rsidP="004212B7">
      <w:pPr>
        <w:pStyle w:val="ListeParagraf"/>
        <w:numPr>
          <w:ilvl w:val="0"/>
          <w:numId w:val="9"/>
        </w:numPr>
        <w:spacing w:after="0" w:line="240" w:lineRule="auto"/>
        <w:ind w:left="0"/>
        <w:jc w:val="both"/>
        <w:rPr>
          <w:rFonts w:cs="Times New Roman"/>
          <w:color w:val="000000"/>
          <w:sz w:val="24"/>
          <w:szCs w:val="24"/>
        </w:rPr>
      </w:pPr>
      <w:r w:rsidRPr="00DC0E67">
        <w:rPr>
          <w:rFonts w:cs="Times New Roman"/>
          <w:color w:val="000000"/>
          <w:sz w:val="24"/>
          <w:szCs w:val="24"/>
        </w:rPr>
        <w:t>İmar planının aksayan yönlerini gidermek ve ihtiyaçları karşılamak üzere imar planı değişikliği yapılması, imar planlarını uygulamak, ilgili yönetmelik ve genelgeler doğrultusunda yeni inşaata başlanacak her türlü yapıya imar durumu belgesi düzenlenmesi,</w:t>
      </w:r>
    </w:p>
    <w:p w:rsidR="004212B7" w:rsidRPr="00DC0E67" w:rsidRDefault="004212B7" w:rsidP="004212B7">
      <w:pPr>
        <w:pStyle w:val="ListeParagraf"/>
        <w:numPr>
          <w:ilvl w:val="0"/>
          <w:numId w:val="9"/>
        </w:numPr>
        <w:spacing w:after="0" w:line="240" w:lineRule="auto"/>
        <w:ind w:left="0"/>
        <w:jc w:val="both"/>
        <w:rPr>
          <w:rFonts w:cs="Times New Roman"/>
          <w:color w:val="000000"/>
          <w:sz w:val="24"/>
          <w:szCs w:val="24"/>
        </w:rPr>
      </w:pPr>
      <w:r w:rsidRPr="00DC0E67">
        <w:rPr>
          <w:rFonts w:cs="Times New Roman"/>
          <w:color w:val="000000"/>
          <w:sz w:val="24"/>
          <w:szCs w:val="24"/>
        </w:rPr>
        <w:t xml:space="preserve"> Her türlü yapı ile ilgili inşaat ruhsatı, kazı ve yıkım izinlerini düzenlemek, mevcut yapılarda oluşabilecek tadilat ruhsatı taleplerini karşılamak, deprem yönetmeliği ve diğer mevzuata uygun afete dayanaklı binalar yapılmasını sağlamak, </w:t>
      </w:r>
    </w:p>
    <w:p w:rsidR="004212B7" w:rsidRPr="00DC0E67" w:rsidRDefault="004212B7" w:rsidP="004212B7">
      <w:pPr>
        <w:pStyle w:val="ListeParagraf"/>
        <w:numPr>
          <w:ilvl w:val="0"/>
          <w:numId w:val="9"/>
        </w:numPr>
        <w:spacing w:after="0" w:line="240" w:lineRule="auto"/>
        <w:ind w:left="0"/>
        <w:jc w:val="both"/>
        <w:rPr>
          <w:rFonts w:cs="Times New Roman"/>
          <w:color w:val="000000"/>
          <w:sz w:val="24"/>
          <w:szCs w:val="24"/>
        </w:rPr>
      </w:pPr>
      <w:r w:rsidRPr="00DC0E67">
        <w:rPr>
          <w:rFonts w:cs="Times New Roman"/>
          <w:color w:val="000000"/>
          <w:sz w:val="24"/>
          <w:szCs w:val="24"/>
        </w:rPr>
        <w:t xml:space="preserve">Kaçak inşaatları ve şikâyetleri denetleme çalışmaları ve subasman vizelerinin, sığınak kontrollerinin yapılması, </w:t>
      </w:r>
    </w:p>
    <w:p w:rsidR="004212B7" w:rsidRDefault="004212B7" w:rsidP="004212B7">
      <w:pPr>
        <w:pStyle w:val="ListeParagraf"/>
        <w:numPr>
          <w:ilvl w:val="0"/>
          <w:numId w:val="9"/>
        </w:numPr>
        <w:spacing w:after="0" w:line="240" w:lineRule="auto"/>
        <w:ind w:left="0"/>
        <w:jc w:val="both"/>
        <w:rPr>
          <w:rFonts w:cs="Times New Roman"/>
          <w:color w:val="000000"/>
          <w:sz w:val="24"/>
          <w:szCs w:val="24"/>
        </w:rPr>
      </w:pPr>
      <w:r w:rsidRPr="00DC0E67">
        <w:rPr>
          <w:rFonts w:cs="Times New Roman"/>
          <w:color w:val="000000"/>
          <w:sz w:val="24"/>
          <w:szCs w:val="24"/>
        </w:rPr>
        <w:t xml:space="preserve">Mail-i inhidam raporu tutulacak binaların tespiti, sokak yön levhalarını yer ve bakım tespiti, numarataj çalışmalarının yapılması, sorunlu binaların ve hatalı adres bilgilerinin arazi çalışması ile taranması, </w:t>
      </w:r>
    </w:p>
    <w:p w:rsidR="004212B7" w:rsidRDefault="004212B7" w:rsidP="004212B7">
      <w:pPr>
        <w:pStyle w:val="ListeParagraf"/>
        <w:numPr>
          <w:ilvl w:val="0"/>
          <w:numId w:val="9"/>
        </w:numPr>
        <w:ind w:left="0" w:hanging="426"/>
        <w:jc w:val="both"/>
        <w:rPr>
          <w:rFonts w:cs="Times New Roman"/>
          <w:color w:val="000000"/>
          <w:sz w:val="24"/>
          <w:szCs w:val="24"/>
        </w:rPr>
      </w:pPr>
      <w:r w:rsidRPr="004212B7">
        <w:rPr>
          <w:rFonts w:cs="Times New Roman"/>
          <w:color w:val="000000"/>
          <w:sz w:val="24"/>
          <w:szCs w:val="24"/>
        </w:rPr>
        <w:t>Kültür Varlıkları ve Anıtlar Kurulu ile koordineli olarak tescilli kültür varlıklarının korunması çalışmalarını sürdürmek</w:t>
      </w:r>
    </w:p>
    <w:p w:rsidR="004212B7" w:rsidRDefault="004212B7" w:rsidP="004212B7">
      <w:pPr>
        <w:pStyle w:val="ListeParagraf"/>
        <w:ind w:left="0"/>
        <w:jc w:val="both"/>
        <w:rPr>
          <w:rFonts w:cs="Times New Roman"/>
          <w:color w:val="000000"/>
          <w:sz w:val="24"/>
          <w:szCs w:val="24"/>
        </w:rPr>
      </w:pPr>
    </w:p>
    <w:p w:rsidR="004212B7" w:rsidRDefault="004212B7" w:rsidP="004212B7">
      <w:pPr>
        <w:pStyle w:val="ListeParagraf"/>
        <w:ind w:left="0"/>
        <w:jc w:val="center"/>
        <w:rPr>
          <w:rFonts w:cs="Times New Roman"/>
          <w:b/>
          <w:i/>
          <w:color w:val="5B9BD5" w:themeColor="accent1"/>
          <w:sz w:val="32"/>
          <w:szCs w:val="24"/>
        </w:rPr>
      </w:pPr>
      <w:r w:rsidRPr="004212B7">
        <w:rPr>
          <w:rFonts w:cs="Times New Roman"/>
          <w:b/>
          <w:i/>
          <w:color w:val="5B9BD5" w:themeColor="accent1"/>
          <w:sz w:val="32"/>
          <w:szCs w:val="24"/>
        </w:rPr>
        <w:t>ÖZEL KALEM MÜDÜRLÜĞÜ</w:t>
      </w:r>
    </w:p>
    <w:p w:rsidR="00705021" w:rsidRPr="00DC0E67" w:rsidRDefault="00705021" w:rsidP="00705021">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cs="Times New Roman"/>
          <w:sz w:val="24"/>
          <w:szCs w:val="24"/>
        </w:rPr>
        <w:t>Harcama yetkilisi eliyle, Belediye Başkanı adına Temsil Tören ve Ağırlama Bütçesi’ni kullanmak,</w:t>
      </w:r>
    </w:p>
    <w:p w:rsidR="00705021" w:rsidRPr="00DC0E67" w:rsidRDefault="00705021" w:rsidP="00705021">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cs="Times New Roman"/>
          <w:sz w:val="24"/>
          <w:szCs w:val="24"/>
        </w:rPr>
        <w:t>Belediye Başkanı’nın resmi, özel ve gizlilik taşıyan yazışmalarını yürütmek</w:t>
      </w:r>
    </w:p>
    <w:p w:rsidR="00705021" w:rsidRPr="00DC0E67" w:rsidRDefault="00705021" w:rsidP="00705021">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cs="Times New Roman"/>
          <w:sz w:val="24"/>
          <w:szCs w:val="24"/>
        </w:rPr>
        <w:t xml:space="preserve">Belediye Başkanına ve müdürlüğe gelen, giden evrakın giriş, çıkış, kayıt, değerlendirme ve ilgili birimlere gönderilmesi, teslim edilmesi, dosyalanmasını, arşivlenmesini; Belediye Başkanı’nın imzalaması, onaylaması gereken evrakın sunulması ve ilgili birimlere iletilmesini sağlamak. </w:t>
      </w:r>
    </w:p>
    <w:p w:rsidR="00705021" w:rsidRPr="00DC0E67" w:rsidRDefault="00705021" w:rsidP="00705021">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cs="Times New Roman"/>
          <w:b/>
          <w:color w:val="002060"/>
          <w:sz w:val="24"/>
          <w:szCs w:val="24"/>
        </w:rPr>
        <w:t xml:space="preserve"> </w:t>
      </w:r>
      <w:r w:rsidRPr="00DC0E67">
        <w:rPr>
          <w:rFonts w:cs="Times New Roman"/>
          <w:sz w:val="24"/>
          <w:szCs w:val="24"/>
        </w:rPr>
        <w:t>Belediye Başkanı’nın ziyaret, davet karşılama, ağırlama, uğurlama, açılış, milli ve dini bayramlar ile mahalli kurtuluş günleri vs. önemli günlerde düzenlenen organizasyonlarda protokol ve tören işlerini düzenlemek, yürütmek, Belediye Başkanı’nın iştirak etmesini temin etmek, Belediye Başkanı’nın iştirak edemediği program, tören v.s başkan adına protokol gereklerini yerine getirmek</w:t>
      </w:r>
    </w:p>
    <w:p w:rsidR="00705021" w:rsidRPr="00DC0E67" w:rsidRDefault="00705021" w:rsidP="00705021">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cs="Times New Roman"/>
          <w:sz w:val="24"/>
          <w:szCs w:val="24"/>
        </w:rPr>
        <w:t xml:space="preserve">Belediye Başkanı’nın ziyaretlerine gelen yurtiçi ve yurtdışı konukların en iyi şekilde karşılanması, ağırlanması ve uğurlanmasını temin etmek. </w:t>
      </w:r>
    </w:p>
    <w:p w:rsidR="00705021" w:rsidRPr="00DC0E67" w:rsidRDefault="00705021" w:rsidP="00705021">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cs="Times New Roman"/>
          <w:sz w:val="24"/>
          <w:szCs w:val="24"/>
        </w:rPr>
        <w:t xml:space="preserve">Belediye Başkanı’nın görüşme ve kabullerine ait hizmetleri yürütmek. </w:t>
      </w:r>
    </w:p>
    <w:p w:rsidR="00705021" w:rsidRPr="00DC0E67" w:rsidRDefault="00705021" w:rsidP="00705021">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cs="Times New Roman"/>
          <w:sz w:val="24"/>
          <w:szCs w:val="24"/>
        </w:rPr>
        <w:lastRenderedPageBreak/>
        <w:t>Belediye Başkanı’nın diğer kuruluşlarla ve vatandaşlarla ilişkilerini koordine etmek, gelen randevu talepleri doğrultusunda Belediye Başkanı ile görüşmelerini temin etmek.</w:t>
      </w:r>
    </w:p>
    <w:p w:rsidR="00705021" w:rsidRPr="00DC0E67" w:rsidRDefault="00705021" w:rsidP="00705021">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cs="Times New Roman"/>
          <w:sz w:val="24"/>
          <w:szCs w:val="24"/>
        </w:rPr>
        <w:t xml:space="preserve">Başkanlık makamı randevularını planlamak, toplantılarını ayarlamak, toplantı gün ve saatlerini ilgili birimlere bildirmek, </w:t>
      </w:r>
    </w:p>
    <w:p w:rsidR="00705021" w:rsidRPr="00DC0E67" w:rsidRDefault="00705021" w:rsidP="00705021">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cs="Times New Roman"/>
          <w:sz w:val="24"/>
          <w:szCs w:val="24"/>
        </w:rPr>
        <w:t>Başkanı’nın talimatlarını ilgili birimlere ulaştırmak, takip ederek sonuçlandırılmasını sağlamak.</w:t>
      </w:r>
    </w:p>
    <w:p w:rsidR="00705021" w:rsidRPr="00DC0E67" w:rsidRDefault="00705021" w:rsidP="00705021">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cs="Times New Roman"/>
          <w:sz w:val="24"/>
          <w:szCs w:val="24"/>
        </w:rPr>
        <w:t>Belediye Meclisi, Belediye Encümeni, Belediye’de hizmet veren Müdürlüklerin kendi aralarında ve bu Müdürlüklerle Başkanlık Makamı arasındaki işbirliği ve koordinasyonu temin etmek.</w:t>
      </w:r>
    </w:p>
    <w:p w:rsidR="00705021" w:rsidRPr="00DC0E67" w:rsidRDefault="00705021" w:rsidP="00705021">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cs="Times New Roman"/>
          <w:sz w:val="24"/>
          <w:szCs w:val="24"/>
        </w:rPr>
        <w:t xml:space="preserve">Çağdaş belediyecilik anlayışı ile vatandaşlara en iyi hizmeti verebilmek amacıyla; vatandaşlar, kurum ve kuruluşlar tarafından yazılı, sözlü veya e-posta ile Başkanlık Makamına intikal ettirilen talep ve şikâyetlerin çözümü için, ilgili birimlere sorunları aktararak sonuçlarını takip etmek, sonuçları hakkında ilgililere bilgi vermek. </w:t>
      </w:r>
    </w:p>
    <w:p w:rsidR="00705021" w:rsidRPr="00DC0E67" w:rsidRDefault="00705021" w:rsidP="00705021">
      <w:pPr>
        <w:numPr>
          <w:ilvl w:val="0"/>
          <w:numId w:val="6"/>
        </w:numPr>
        <w:tabs>
          <w:tab w:val="clear" w:pos="360"/>
          <w:tab w:val="left" w:pos="0"/>
        </w:tabs>
        <w:suppressAutoHyphens/>
        <w:spacing w:after="0" w:line="100" w:lineRule="atLeast"/>
        <w:ind w:left="0"/>
        <w:jc w:val="both"/>
        <w:rPr>
          <w:rFonts w:eastAsia="Calibri" w:cs="Times New Roman"/>
          <w:sz w:val="24"/>
          <w:szCs w:val="24"/>
        </w:rPr>
      </w:pPr>
      <w:r w:rsidRPr="00DC0E67">
        <w:rPr>
          <w:rFonts w:cs="Times New Roman"/>
          <w:sz w:val="24"/>
          <w:szCs w:val="24"/>
        </w:rPr>
        <w:t xml:space="preserve">Belediye Başkanı’nın günlük, haftalık, aylık programlarını hazırlayarak takip etmek. </w:t>
      </w:r>
    </w:p>
    <w:p w:rsidR="00705021" w:rsidRPr="00DC0E67" w:rsidRDefault="00705021" w:rsidP="00705021">
      <w:pPr>
        <w:numPr>
          <w:ilvl w:val="0"/>
          <w:numId w:val="6"/>
        </w:numPr>
        <w:tabs>
          <w:tab w:val="clear" w:pos="360"/>
          <w:tab w:val="left" w:pos="0"/>
        </w:tabs>
        <w:suppressAutoHyphens/>
        <w:spacing w:after="0" w:line="100" w:lineRule="atLeast"/>
        <w:ind w:left="0"/>
        <w:jc w:val="both"/>
        <w:rPr>
          <w:rFonts w:ascii="Times New Roman" w:eastAsia="Calibri" w:hAnsi="Times New Roman" w:cs="Times New Roman"/>
          <w:sz w:val="24"/>
          <w:szCs w:val="24"/>
        </w:rPr>
      </w:pPr>
      <w:r w:rsidRPr="00DC0E67">
        <w:rPr>
          <w:rFonts w:cs="Times New Roman"/>
          <w:sz w:val="24"/>
          <w:szCs w:val="24"/>
        </w:rPr>
        <w:t>Belediye Başkanı tarafından verilecek diğer görevleri yerine getirmek</w:t>
      </w:r>
      <w:r w:rsidRPr="00A05442">
        <w:rPr>
          <w:rFonts w:ascii="Times New Roman" w:hAnsi="Times New Roman" w:cs="Times New Roman"/>
          <w:sz w:val="24"/>
          <w:szCs w:val="24"/>
        </w:rPr>
        <w:t xml:space="preserve">. </w:t>
      </w:r>
    </w:p>
    <w:p w:rsidR="00705021" w:rsidRPr="00705021" w:rsidRDefault="00705021" w:rsidP="00705021">
      <w:pPr>
        <w:pStyle w:val="ListeParagraf"/>
        <w:ind w:left="0"/>
        <w:rPr>
          <w:rFonts w:cs="Times New Roman"/>
          <w:color w:val="5B9BD5" w:themeColor="accent1"/>
          <w:sz w:val="32"/>
          <w:szCs w:val="24"/>
        </w:rPr>
      </w:pPr>
    </w:p>
    <w:p w:rsidR="004212B7" w:rsidRDefault="00705021" w:rsidP="00705021">
      <w:pPr>
        <w:pStyle w:val="ListeParagraf"/>
        <w:spacing w:after="0" w:line="240" w:lineRule="auto"/>
        <w:ind w:left="0"/>
        <w:jc w:val="center"/>
        <w:rPr>
          <w:rFonts w:cs="Times New Roman"/>
          <w:b/>
          <w:i/>
          <w:color w:val="5B9BD5" w:themeColor="accent1"/>
          <w:sz w:val="32"/>
          <w:szCs w:val="32"/>
        </w:rPr>
      </w:pPr>
      <w:r w:rsidRPr="00705021">
        <w:rPr>
          <w:rFonts w:cs="Times New Roman"/>
          <w:b/>
          <w:i/>
          <w:color w:val="5B9BD5" w:themeColor="accent1"/>
          <w:sz w:val="32"/>
          <w:szCs w:val="32"/>
        </w:rPr>
        <w:t>TEMİZLİK İŞLERİ MÜDÜRLÜĞÜ</w:t>
      </w:r>
    </w:p>
    <w:p w:rsidR="00705021" w:rsidRDefault="00705021" w:rsidP="00705021">
      <w:pPr>
        <w:pStyle w:val="ListeParagraf"/>
        <w:spacing w:after="0" w:line="240" w:lineRule="auto"/>
        <w:ind w:left="0"/>
        <w:rPr>
          <w:rFonts w:cs="Times New Roman"/>
          <w:b/>
          <w:i/>
          <w:color w:val="5B9BD5" w:themeColor="accent1"/>
          <w:sz w:val="32"/>
          <w:szCs w:val="32"/>
        </w:rPr>
      </w:pPr>
    </w:p>
    <w:p w:rsidR="00705021" w:rsidRPr="00DC0E67" w:rsidRDefault="00705021" w:rsidP="00705021">
      <w:pPr>
        <w:pStyle w:val="ListeParagraf"/>
        <w:numPr>
          <w:ilvl w:val="0"/>
          <w:numId w:val="10"/>
        </w:numPr>
        <w:tabs>
          <w:tab w:val="left" w:pos="426"/>
        </w:tabs>
        <w:spacing w:after="0" w:line="240" w:lineRule="auto"/>
        <w:ind w:left="0"/>
        <w:jc w:val="both"/>
        <w:rPr>
          <w:rFonts w:cs="Times New Roman"/>
          <w:sz w:val="24"/>
          <w:szCs w:val="24"/>
        </w:rPr>
      </w:pPr>
      <w:r w:rsidRPr="00DC0E67">
        <w:rPr>
          <w:rFonts w:cs="Times New Roman"/>
          <w:sz w:val="24"/>
          <w:szCs w:val="24"/>
        </w:rPr>
        <w:t>Efeler Belediyesi sınırları içerisinde oluşan evsel katı atıkların (çöplerin) toplanması, katı atık düzenli depolama alanına nakliyesi,</w:t>
      </w:r>
    </w:p>
    <w:p w:rsidR="00705021" w:rsidRPr="00DC0E67" w:rsidRDefault="00705021" w:rsidP="00705021">
      <w:pPr>
        <w:pStyle w:val="ListeParagraf"/>
        <w:numPr>
          <w:ilvl w:val="0"/>
          <w:numId w:val="10"/>
        </w:numPr>
        <w:tabs>
          <w:tab w:val="left" w:pos="426"/>
        </w:tabs>
        <w:spacing w:after="0" w:line="240" w:lineRule="auto"/>
        <w:ind w:left="0"/>
        <w:jc w:val="both"/>
        <w:rPr>
          <w:rFonts w:cs="Times New Roman"/>
          <w:sz w:val="24"/>
          <w:szCs w:val="24"/>
        </w:rPr>
      </w:pPr>
      <w:r w:rsidRPr="00DC0E67">
        <w:rPr>
          <w:rFonts w:cs="Times New Roman"/>
          <w:sz w:val="24"/>
          <w:szCs w:val="24"/>
        </w:rPr>
        <w:t xml:space="preserve"> Şehir temizliği, cadde ve sokakların süpürülmesi, evlerden çıkan bahçe ve bitki atıklarının toplanması taşınması, </w:t>
      </w:r>
    </w:p>
    <w:p w:rsidR="00705021" w:rsidRPr="00DC0E67" w:rsidRDefault="00705021" w:rsidP="00705021">
      <w:pPr>
        <w:pStyle w:val="ListeParagraf"/>
        <w:numPr>
          <w:ilvl w:val="0"/>
          <w:numId w:val="10"/>
        </w:numPr>
        <w:tabs>
          <w:tab w:val="left" w:pos="426"/>
        </w:tabs>
        <w:spacing w:after="0" w:line="240" w:lineRule="auto"/>
        <w:ind w:left="0"/>
        <w:jc w:val="both"/>
        <w:rPr>
          <w:rFonts w:cs="Times New Roman"/>
          <w:sz w:val="24"/>
          <w:szCs w:val="24"/>
        </w:rPr>
      </w:pPr>
      <w:r>
        <w:rPr>
          <w:rFonts w:cs="Times New Roman"/>
          <w:sz w:val="24"/>
          <w:szCs w:val="24"/>
        </w:rPr>
        <w:t>K</w:t>
      </w:r>
      <w:r w:rsidRPr="00DC0E67">
        <w:rPr>
          <w:rFonts w:cs="Times New Roman"/>
          <w:sz w:val="24"/>
          <w:szCs w:val="24"/>
        </w:rPr>
        <w:t xml:space="preserve">ış aylarında sobalı konutlarda oluşan kül ve cüruf atıklarının diğer atıklardan ayrı olarak toplanması ve taşınması, haftanın her günü kurulan semt pazar yerlerinin temizliği, </w:t>
      </w:r>
    </w:p>
    <w:p w:rsidR="00705021" w:rsidRPr="00DC0E67" w:rsidRDefault="00705021" w:rsidP="00705021">
      <w:pPr>
        <w:pStyle w:val="ListeParagraf"/>
        <w:numPr>
          <w:ilvl w:val="0"/>
          <w:numId w:val="10"/>
        </w:numPr>
        <w:tabs>
          <w:tab w:val="left" w:pos="426"/>
        </w:tabs>
        <w:spacing w:after="0" w:line="240" w:lineRule="auto"/>
        <w:ind w:left="0"/>
        <w:jc w:val="both"/>
        <w:rPr>
          <w:rFonts w:cs="Times New Roman"/>
          <w:sz w:val="24"/>
          <w:szCs w:val="24"/>
        </w:rPr>
      </w:pPr>
      <w:r w:rsidRPr="00DC0E67">
        <w:rPr>
          <w:rFonts w:cs="Times New Roman"/>
          <w:sz w:val="24"/>
          <w:szCs w:val="24"/>
        </w:rPr>
        <w:t xml:space="preserve">Resmi bayramlarda tören alanlarının tören öncesi ve sonrasında temizliği, kurban bayramlarında kurban atıklarının toplanması nakliyesi, konser festival ve fuar alanlarının temizliği,  kaza yerlerinin temizlenmesi, </w:t>
      </w:r>
    </w:p>
    <w:p w:rsidR="00705021" w:rsidRPr="00DC0E67" w:rsidRDefault="00705021" w:rsidP="00705021">
      <w:pPr>
        <w:pStyle w:val="ListeParagraf"/>
        <w:numPr>
          <w:ilvl w:val="0"/>
          <w:numId w:val="10"/>
        </w:numPr>
        <w:tabs>
          <w:tab w:val="left" w:pos="426"/>
        </w:tabs>
        <w:spacing w:after="0" w:line="240" w:lineRule="auto"/>
        <w:ind w:left="0"/>
        <w:jc w:val="both"/>
        <w:rPr>
          <w:rFonts w:cs="Times New Roman"/>
          <w:sz w:val="24"/>
          <w:szCs w:val="24"/>
        </w:rPr>
      </w:pPr>
      <w:r w:rsidRPr="00DC0E67">
        <w:rPr>
          <w:rFonts w:cs="Times New Roman"/>
          <w:sz w:val="24"/>
          <w:szCs w:val="24"/>
        </w:rPr>
        <w:t>Kent içerisinde bulunan tüm konteyner, çöp bidonu, bahçe tipi çöp sepeti, ambalaj kumbarası gibi aparatların temizliği tamiri bakımı, kaynak işleri, boyanması, dezenfeksiy</w:t>
      </w:r>
      <w:r>
        <w:rPr>
          <w:rFonts w:cs="Times New Roman"/>
          <w:sz w:val="24"/>
          <w:szCs w:val="24"/>
        </w:rPr>
        <w:t>onu, montajı hizmetleri,</w:t>
      </w:r>
    </w:p>
    <w:p w:rsidR="00705021" w:rsidRPr="00DC0E67" w:rsidRDefault="00705021" w:rsidP="00705021">
      <w:pPr>
        <w:pStyle w:val="ListeParagraf"/>
        <w:numPr>
          <w:ilvl w:val="0"/>
          <w:numId w:val="10"/>
        </w:numPr>
        <w:tabs>
          <w:tab w:val="left" w:pos="426"/>
        </w:tabs>
        <w:spacing w:after="0" w:line="240" w:lineRule="auto"/>
        <w:ind w:left="0"/>
        <w:jc w:val="both"/>
        <w:rPr>
          <w:rFonts w:cs="Times New Roman"/>
          <w:sz w:val="24"/>
          <w:szCs w:val="24"/>
        </w:rPr>
      </w:pPr>
      <w:r w:rsidRPr="00DC0E67">
        <w:rPr>
          <w:rFonts w:cs="Times New Roman"/>
          <w:sz w:val="24"/>
          <w:szCs w:val="24"/>
        </w:rPr>
        <w:t xml:space="preserve">Tıbbi atık sterilizasyon ünitesinin işletilmesi, ambalaj atıklarının kaynağında ayrı toplanması çalışmalarının planlanması, </w:t>
      </w:r>
    </w:p>
    <w:p w:rsidR="00705021" w:rsidRDefault="00705021" w:rsidP="00705021">
      <w:pPr>
        <w:pStyle w:val="ListeParagraf"/>
        <w:numPr>
          <w:ilvl w:val="0"/>
          <w:numId w:val="10"/>
        </w:numPr>
        <w:tabs>
          <w:tab w:val="left" w:pos="426"/>
        </w:tabs>
        <w:spacing w:after="0" w:line="240" w:lineRule="auto"/>
        <w:ind w:left="0"/>
        <w:jc w:val="both"/>
        <w:rPr>
          <w:rFonts w:ascii="Times New Roman" w:hAnsi="Times New Roman" w:cs="Times New Roman"/>
          <w:sz w:val="24"/>
          <w:szCs w:val="24"/>
        </w:rPr>
      </w:pPr>
      <w:r w:rsidRPr="00DC0E67">
        <w:rPr>
          <w:rFonts w:cs="Times New Roman"/>
          <w:sz w:val="24"/>
          <w:szCs w:val="24"/>
        </w:rPr>
        <w:t>Atık pil ve akümülatörlerin kaynağında ayrı olarak toplanması geçici olarak depolanması ve taşınabilir üreticileri ve ithalatçıları derneğine teslim edilmesi ve kontrolü işleri ile bu konularda halkı</w:t>
      </w:r>
      <w:r w:rsidRPr="004B47B1">
        <w:rPr>
          <w:rFonts w:ascii="Times New Roman" w:hAnsi="Times New Roman" w:cs="Times New Roman"/>
          <w:sz w:val="24"/>
          <w:szCs w:val="24"/>
        </w:rPr>
        <w:t xml:space="preserve"> bilgilendirmek, eğitmek çeşitli görsel unsurlar ile duyurular yapmak</w:t>
      </w:r>
      <w:r>
        <w:rPr>
          <w:rFonts w:ascii="Times New Roman" w:hAnsi="Times New Roman" w:cs="Times New Roman"/>
          <w:sz w:val="24"/>
          <w:szCs w:val="24"/>
        </w:rPr>
        <w:t>tır.</w:t>
      </w:r>
    </w:p>
    <w:p w:rsidR="00705021" w:rsidRDefault="00705021" w:rsidP="00705021">
      <w:pPr>
        <w:pStyle w:val="ListeParagraf"/>
        <w:tabs>
          <w:tab w:val="left" w:pos="426"/>
        </w:tabs>
        <w:spacing w:after="0" w:line="240" w:lineRule="auto"/>
        <w:ind w:left="0"/>
        <w:jc w:val="both"/>
        <w:rPr>
          <w:rFonts w:ascii="Times New Roman" w:hAnsi="Times New Roman" w:cs="Times New Roman"/>
          <w:sz w:val="24"/>
          <w:szCs w:val="24"/>
        </w:rPr>
      </w:pPr>
    </w:p>
    <w:p w:rsidR="00705021" w:rsidRDefault="00705021" w:rsidP="00705021">
      <w:pPr>
        <w:pStyle w:val="ListeParagraf"/>
        <w:tabs>
          <w:tab w:val="left" w:pos="426"/>
        </w:tabs>
        <w:spacing w:after="0" w:line="240" w:lineRule="auto"/>
        <w:ind w:left="0"/>
        <w:jc w:val="center"/>
        <w:rPr>
          <w:rFonts w:ascii="Times New Roman" w:hAnsi="Times New Roman" w:cs="Times New Roman"/>
          <w:b/>
          <w:i/>
          <w:color w:val="5B9BD5" w:themeColor="accent1"/>
          <w:sz w:val="32"/>
          <w:szCs w:val="24"/>
        </w:rPr>
      </w:pPr>
      <w:r w:rsidRPr="00705021">
        <w:rPr>
          <w:rFonts w:ascii="Times New Roman" w:hAnsi="Times New Roman" w:cs="Times New Roman"/>
          <w:b/>
          <w:i/>
          <w:color w:val="5B9BD5" w:themeColor="accent1"/>
          <w:sz w:val="32"/>
          <w:szCs w:val="24"/>
        </w:rPr>
        <w:t>VETERİNER İŞLERİ MÜDÜRLÜĞÜ</w:t>
      </w:r>
    </w:p>
    <w:p w:rsidR="00705021" w:rsidRPr="00DC0E67" w:rsidRDefault="00705021" w:rsidP="00705021">
      <w:pPr>
        <w:pStyle w:val="ListeParagraf"/>
        <w:numPr>
          <w:ilvl w:val="0"/>
          <w:numId w:val="12"/>
        </w:numPr>
        <w:ind w:left="0" w:hanging="284"/>
        <w:rPr>
          <w:rFonts w:eastAsia="Times New Roman" w:cs="Times New Roman"/>
          <w:b/>
          <w:bCs/>
          <w:color w:val="00B0F0"/>
          <w:sz w:val="28"/>
          <w:szCs w:val="28"/>
          <w:lang w:eastAsia="ar-SA"/>
        </w:rPr>
      </w:pPr>
      <w:r w:rsidRPr="00DC0E67">
        <w:rPr>
          <w:rFonts w:eastAsia="Times New Roman" w:cs="Times New Roman"/>
          <w:color w:val="000000"/>
          <w:sz w:val="24"/>
          <w:szCs w:val="24"/>
          <w:lang w:eastAsia="ar-SA"/>
        </w:rPr>
        <w:t xml:space="preserve">Veteriner İşleri Müdürlüğü, 5393 sayılı Belediye Kanunu ve </w:t>
      </w:r>
      <w:r w:rsidRPr="00DC0E67">
        <w:rPr>
          <w:rFonts w:cs="Times New Roman"/>
          <w:sz w:val="24"/>
          <w:szCs w:val="24"/>
        </w:rPr>
        <w:t>5996 sayılı Veteriner Hizmetleri, Bitki Sağlığı, Gıda ve Yem Kanunu</w:t>
      </w:r>
      <w:r w:rsidRPr="00DC0E67">
        <w:rPr>
          <w:rFonts w:eastAsia="Times New Roman" w:cs="Times New Roman"/>
          <w:color w:val="000000"/>
          <w:sz w:val="24"/>
          <w:szCs w:val="24"/>
          <w:lang w:eastAsia="ar-SA"/>
        </w:rPr>
        <w:t xml:space="preserve"> dayanarak Belediye Başkanınca kendisine verilen tüm görevleri kanunlar çerçevesinde yapmaya yetkilidir.</w:t>
      </w:r>
    </w:p>
    <w:p w:rsidR="00705021" w:rsidRPr="00DC0E67" w:rsidRDefault="00705021" w:rsidP="00705021">
      <w:pPr>
        <w:pStyle w:val="ListeParagraf"/>
        <w:numPr>
          <w:ilvl w:val="0"/>
          <w:numId w:val="11"/>
        </w:numPr>
        <w:ind w:left="0"/>
        <w:jc w:val="both"/>
        <w:rPr>
          <w:rFonts w:eastAsia="Times New Roman" w:cs="Times New Roman"/>
          <w:color w:val="000000"/>
          <w:sz w:val="24"/>
          <w:szCs w:val="24"/>
          <w:lang w:eastAsia="ar-SA"/>
        </w:rPr>
      </w:pPr>
      <w:r w:rsidRPr="00DC0E67">
        <w:rPr>
          <w:rFonts w:eastAsia="Times New Roman" w:cs="Times New Roman"/>
          <w:color w:val="000000"/>
          <w:sz w:val="24"/>
          <w:szCs w:val="24"/>
          <w:lang w:eastAsia="ar-SA"/>
        </w:rPr>
        <w:t>Müdürlüğümüz Mezbaha Tesislerinde kırmızı et üretiminin sağlıklı ve sıhhi koşullarda üretilip halkımıza sunulmasını sağlamak.</w:t>
      </w:r>
    </w:p>
    <w:p w:rsidR="00705021" w:rsidRPr="00DC0E67" w:rsidRDefault="00705021" w:rsidP="00705021">
      <w:pPr>
        <w:pStyle w:val="ListeParagraf"/>
        <w:numPr>
          <w:ilvl w:val="0"/>
          <w:numId w:val="11"/>
        </w:numPr>
        <w:ind w:left="0"/>
        <w:jc w:val="both"/>
        <w:rPr>
          <w:rFonts w:eastAsia="Times New Roman" w:cs="Times New Roman"/>
          <w:color w:val="000000"/>
          <w:sz w:val="24"/>
          <w:szCs w:val="24"/>
          <w:lang w:eastAsia="ar-SA"/>
        </w:rPr>
      </w:pPr>
      <w:r w:rsidRPr="00DC0E67">
        <w:rPr>
          <w:rFonts w:eastAsia="Times New Roman" w:cs="Times New Roman"/>
          <w:color w:val="000000"/>
          <w:sz w:val="24"/>
          <w:szCs w:val="24"/>
          <w:lang w:eastAsia="ar-SA"/>
        </w:rPr>
        <w:t>Hayvan Pazarında bölgedeki hayvan hareketlerinin kontrol altına alınarak, sağlıklı ve sıhhi koşullarda hayvan alım satımını ve sevkini sağlamak.</w:t>
      </w:r>
    </w:p>
    <w:p w:rsidR="00705021" w:rsidRPr="00883292" w:rsidRDefault="00705021" w:rsidP="00705021">
      <w:pPr>
        <w:pStyle w:val="ListeParagraf"/>
        <w:numPr>
          <w:ilvl w:val="0"/>
          <w:numId w:val="11"/>
        </w:numPr>
        <w:ind w:left="0"/>
        <w:jc w:val="both"/>
        <w:rPr>
          <w:rFonts w:ascii="Times New Roman" w:eastAsia="Times New Roman" w:hAnsi="Times New Roman" w:cs="Times New Roman"/>
          <w:color w:val="000000"/>
          <w:sz w:val="24"/>
          <w:szCs w:val="24"/>
          <w:lang w:eastAsia="ar-SA"/>
        </w:rPr>
      </w:pPr>
      <w:r w:rsidRPr="00DC0E67">
        <w:rPr>
          <w:rFonts w:cs="Times New Roman"/>
          <w:color w:val="000000"/>
          <w:sz w:val="24"/>
          <w:szCs w:val="24"/>
        </w:rPr>
        <w:t>Müdürlüğümüz Kurban Bayramında Mezbaha, Hayvan Pazarı ve şehir merkezinde kurulan kurban kesim noktalarıyla sağlıklı ve sıhhi koşullarda kesimini sağlamaktır</w:t>
      </w:r>
      <w:r w:rsidRPr="00F5328B">
        <w:rPr>
          <w:rFonts w:ascii="Times New Roman" w:hAnsi="Times New Roman" w:cs="Times New Roman"/>
          <w:color w:val="000000"/>
          <w:sz w:val="24"/>
          <w:szCs w:val="24"/>
        </w:rPr>
        <w:t>.</w:t>
      </w:r>
    </w:p>
    <w:p w:rsidR="00883292" w:rsidRDefault="00883292" w:rsidP="00883292">
      <w:pPr>
        <w:pStyle w:val="ListeParagraf"/>
        <w:ind w:left="0"/>
        <w:jc w:val="both"/>
        <w:rPr>
          <w:rFonts w:ascii="Times New Roman" w:hAnsi="Times New Roman" w:cs="Times New Roman"/>
          <w:color w:val="000000"/>
          <w:sz w:val="24"/>
          <w:szCs w:val="24"/>
        </w:rPr>
      </w:pPr>
    </w:p>
    <w:p w:rsidR="00883292" w:rsidRDefault="00883292" w:rsidP="00883292">
      <w:pPr>
        <w:pStyle w:val="ListeParagraf"/>
        <w:ind w:left="0"/>
        <w:jc w:val="center"/>
        <w:rPr>
          <w:rFonts w:ascii="Times New Roman" w:hAnsi="Times New Roman" w:cs="Times New Roman"/>
          <w:b/>
          <w:i/>
          <w:color w:val="5B9BD5" w:themeColor="accent1"/>
          <w:sz w:val="32"/>
          <w:szCs w:val="32"/>
        </w:rPr>
      </w:pPr>
      <w:r w:rsidRPr="00883292">
        <w:rPr>
          <w:rFonts w:ascii="Times New Roman" w:hAnsi="Times New Roman" w:cs="Times New Roman"/>
          <w:b/>
          <w:i/>
          <w:color w:val="5B9BD5" w:themeColor="accent1"/>
          <w:sz w:val="32"/>
          <w:szCs w:val="32"/>
        </w:rPr>
        <w:t>YAZI İŞLERİ MÜDÜRLÜĞÜ</w:t>
      </w:r>
    </w:p>
    <w:p w:rsidR="00883292" w:rsidRDefault="00883292" w:rsidP="00883292">
      <w:pPr>
        <w:pStyle w:val="ListeParagraf"/>
        <w:ind w:left="0"/>
        <w:rPr>
          <w:rFonts w:ascii="Times New Roman" w:hAnsi="Times New Roman" w:cs="Times New Roman"/>
          <w:color w:val="5B9BD5" w:themeColor="accent1"/>
          <w:sz w:val="32"/>
          <w:szCs w:val="32"/>
        </w:rPr>
      </w:pPr>
    </w:p>
    <w:p w:rsidR="00883292" w:rsidRPr="00DC0E67" w:rsidRDefault="00883292" w:rsidP="00883292">
      <w:pPr>
        <w:pStyle w:val="ListeParagraf"/>
        <w:widowControl w:val="0"/>
        <w:numPr>
          <w:ilvl w:val="0"/>
          <w:numId w:val="13"/>
        </w:numPr>
        <w:suppressAutoHyphens/>
        <w:autoSpaceDE w:val="0"/>
        <w:spacing w:after="0" w:line="240" w:lineRule="auto"/>
        <w:ind w:left="-142"/>
        <w:jc w:val="both"/>
        <w:rPr>
          <w:rFonts w:eastAsia="Times New Roman" w:cs="Times New Roman"/>
          <w:color w:val="000000"/>
          <w:sz w:val="24"/>
          <w:szCs w:val="24"/>
          <w:lang w:eastAsia="tr-TR"/>
        </w:rPr>
      </w:pPr>
      <w:r w:rsidRPr="00DC0E67">
        <w:rPr>
          <w:rFonts w:eastAsia="Times New Roman" w:cs="Times New Roman"/>
          <w:color w:val="000000"/>
          <w:sz w:val="24"/>
          <w:szCs w:val="24"/>
          <w:lang w:eastAsia="tr-TR"/>
        </w:rPr>
        <w:t>Belediyemiz karar organı olan Belediye Meclisi ve Encümeninin 5393 Sayılı Belediye Kanunu ile Belediye Meclisi Çalışma Yönetmeliğinde belirlenen zamanlarda kesintisiz ve düzenli toplanması sağlanır.</w:t>
      </w:r>
    </w:p>
    <w:p w:rsidR="00883292" w:rsidRPr="00DC0E67" w:rsidRDefault="00883292" w:rsidP="00883292">
      <w:pPr>
        <w:pStyle w:val="ListeParagraf"/>
        <w:widowControl w:val="0"/>
        <w:numPr>
          <w:ilvl w:val="0"/>
          <w:numId w:val="13"/>
        </w:numPr>
        <w:suppressAutoHyphens/>
        <w:autoSpaceDE w:val="0"/>
        <w:spacing w:after="0" w:line="240" w:lineRule="auto"/>
        <w:ind w:left="-142"/>
        <w:jc w:val="both"/>
        <w:rPr>
          <w:rFonts w:eastAsia="Times New Roman" w:cs="Times New Roman"/>
          <w:color w:val="000000"/>
          <w:sz w:val="24"/>
          <w:szCs w:val="24"/>
          <w:lang w:eastAsia="tr-TR"/>
        </w:rPr>
      </w:pPr>
      <w:r w:rsidRPr="00DC0E67">
        <w:rPr>
          <w:rFonts w:eastAsia="Times New Roman" w:cs="Times New Roman"/>
          <w:color w:val="000000"/>
          <w:sz w:val="24"/>
          <w:szCs w:val="24"/>
          <w:lang w:eastAsia="tr-TR"/>
        </w:rPr>
        <w:t xml:space="preserve">Belediyemiz karar organı olan Belediye Meclisinin her ayın ilk haftasında yapacağı toplantılara ait gündemin hazırlanması, </w:t>
      </w:r>
      <w:r w:rsidRPr="00DC0E67">
        <w:rPr>
          <w:rFonts w:eastAsia="Times New Roman" w:cs="Times New Roman"/>
          <w:sz w:val="24"/>
          <w:szCs w:val="24"/>
          <w:lang w:eastAsia="tr-TR"/>
        </w:rPr>
        <w:t>Kaymakamlık</w:t>
      </w:r>
      <w:r w:rsidRPr="00DC0E67">
        <w:rPr>
          <w:rFonts w:eastAsia="Times New Roman" w:cs="Times New Roman"/>
          <w:color w:val="FF0000"/>
          <w:sz w:val="24"/>
          <w:szCs w:val="24"/>
          <w:lang w:eastAsia="tr-TR"/>
        </w:rPr>
        <w:t xml:space="preserve"> </w:t>
      </w:r>
      <w:r w:rsidRPr="00DC0E67">
        <w:rPr>
          <w:rFonts w:eastAsia="Times New Roman" w:cs="Times New Roman"/>
          <w:color w:val="000000"/>
          <w:sz w:val="24"/>
          <w:szCs w:val="24"/>
          <w:lang w:eastAsia="tr-TR"/>
        </w:rPr>
        <w:t xml:space="preserve">Makamına sunulması, internet ortamından ilan edilmesi, toplantı gündeminin meclis üyelerine mail atılması, toplantı günü meclis üyelerine telefon ile hatırlatma yapılması sağlanmaktadır. Meclis toplantısında görüşülecek konular çoğaltılarak gündem maddesi sıralamasına göre sekreter altlıklarına takılmak suretiyle hazırlanır ve meclis toplantısında dağıtımı yapılır. </w:t>
      </w:r>
    </w:p>
    <w:p w:rsidR="00883292" w:rsidRPr="00DC0E67" w:rsidRDefault="00883292" w:rsidP="00883292">
      <w:pPr>
        <w:pStyle w:val="ListeParagraf"/>
        <w:widowControl w:val="0"/>
        <w:numPr>
          <w:ilvl w:val="0"/>
          <w:numId w:val="13"/>
        </w:numPr>
        <w:suppressAutoHyphens/>
        <w:autoSpaceDE w:val="0"/>
        <w:spacing w:after="0" w:line="240" w:lineRule="auto"/>
        <w:ind w:left="-142"/>
        <w:jc w:val="both"/>
        <w:rPr>
          <w:rFonts w:eastAsia="Times New Roman" w:cs="Times New Roman"/>
          <w:color w:val="000000"/>
          <w:sz w:val="24"/>
          <w:szCs w:val="24"/>
          <w:lang w:eastAsia="tr-TR"/>
        </w:rPr>
      </w:pPr>
      <w:r w:rsidRPr="00DC0E67">
        <w:rPr>
          <w:rFonts w:eastAsia="Times New Roman" w:cs="Times New Roman"/>
          <w:color w:val="000000"/>
          <w:sz w:val="24"/>
          <w:szCs w:val="24"/>
          <w:lang w:eastAsia="tr-TR"/>
        </w:rPr>
        <w:t>Meclis kararlarının açık, anlaşılır ifadeler ve yasal dayanakları ile yazılması, Meclis Divan üyelerine imzalatılması, Başkanlık Makamına tasdike sunulması, alınan kararların yürürlüğe girmesi için Kaymakamlık Makamına sunulması, alınan kararların işlem ifası için ilgili birimlere ulaştırılması ve Meclis karar defterinin yazılması ve divan üyelerine imzalatılması yapılmaktadır. Meclis toplantılarının dijital kaydının alınması sağlanır, ses kayıtları dikte edilerek tutanak haline getirilir ve meclis kâtip üyelerine imzalatıldıktan sonra arşivlenir.</w:t>
      </w:r>
    </w:p>
    <w:p w:rsidR="00883292" w:rsidRPr="00DC0E67" w:rsidRDefault="00883292" w:rsidP="00883292">
      <w:pPr>
        <w:pStyle w:val="ListeParagraf"/>
        <w:widowControl w:val="0"/>
        <w:numPr>
          <w:ilvl w:val="0"/>
          <w:numId w:val="13"/>
        </w:numPr>
        <w:suppressAutoHyphens/>
        <w:autoSpaceDE w:val="0"/>
        <w:spacing w:after="0" w:line="240" w:lineRule="auto"/>
        <w:ind w:left="-142"/>
        <w:jc w:val="both"/>
        <w:rPr>
          <w:rFonts w:eastAsia="Times New Roman" w:cs="Times New Roman"/>
          <w:color w:val="000000"/>
          <w:sz w:val="24"/>
          <w:szCs w:val="24"/>
          <w:lang w:eastAsia="tr-TR"/>
        </w:rPr>
      </w:pPr>
      <w:r w:rsidRPr="00DC0E67">
        <w:rPr>
          <w:rFonts w:eastAsia="Times New Roman" w:cs="Times New Roman"/>
          <w:color w:val="000000"/>
          <w:sz w:val="24"/>
          <w:szCs w:val="24"/>
          <w:lang w:eastAsia="tr-TR"/>
        </w:rPr>
        <w:t xml:space="preserve">Belediye Encümeninde görüşülecek konuların her hafta Salı günü gündemi oluşturularak Encümen üyelerine dağıtımı sağlanır. Belediyemiz Encümeni her hafta Çarşamba günleri mutat toplantısını yapar.  Belediye Encümeninde karara bağlanan evrakların ve karar defterinin yazımı, tamamlanır, üyelere imzaları tamamlatılır ve işlem ifası için ilgili birimlere gönderilmesi sağlanır. </w:t>
      </w:r>
    </w:p>
    <w:p w:rsidR="00883292" w:rsidRPr="00DC0E67" w:rsidRDefault="00883292" w:rsidP="00883292">
      <w:pPr>
        <w:pStyle w:val="ListeParagraf"/>
        <w:widowControl w:val="0"/>
        <w:numPr>
          <w:ilvl w:val="0"/>
          <w:numId w:val="13"/>
        </w:numPr>
        <w:suppressAutoHyphens/>
        <w:autoSpaceDE w:val="0"/>
        <w:spacing w:after="0" w:line="240" w:lineRule="auto"/>
        <w:ind w:left="-142"/>
        <w:jc w:val="both"/>
        <w:rPr>
          <w:rFonts w:eastAsia="Times New Roman" w:cs="Times New Roman"/>
          <w:color w:val="000000"/>
          <w:sz w:val="24"/>
          <w:szCs w:val="24"/>
          <w:lang w:eastAsia="tr-TR"/>
        </w:rPr>
      </w:pPr>
      <w:r w:rsidRPr="00DC0E67">
        <w:rPr>
          <w:rFonts w:eastAsia="Calibri" w:cs="Times New Roman"/>
          <w:sz w:val="24"/>
          <w:szCs w:val="24"/>
        </w:rPr>
        <w:t xml:space="preserve">Kamu kurum-kuruluşları, vatandaşlar veya kanuni temsilciliklerden Belediyemize gelen tüm evraklar teslim alınarak, yazılı ve elektronik ortamda kaydedilmekte, takip için teslim belgesi düzenlenerek vatandaşa verilmekte, Başkan Yardımcılarından havalesi yaptırılarak evrakın ilgili müdürlüğe zimmet karşılığı günlük olarak teslimi yapılmaktadır. </w:t>
      </w:r>
    </w:p>
    <w:p w:rsidR="00883292" w:rsidRPr="00DC0E67" w:rsidRDefault="00883292" w:rsidP="00883292">
      <w:pPr>
        <w:pStyle w:val="ListeParagraf"/>
        <w:widowControl w:val="0"/>
        <w:numPr>
          <w:ilvl w:val="0"/>
          <w:numId w:val="13"/>
        </w:numPr>
        <w:suppressAutoHyphens/>
        <w:autoSpaceDE w:val="0"/>
        <w:spacing w:after="0" w:line="240" w:lineRule="auto"/>
        <w:ind w:left="-142"/>
        <w:jc w:val="both"/>
        <w:rPr>
          <w:rFonts w:eastAsia="Times New Roman" w:cs="Times New Roman"/>
          <w:color w:val="000000"/>
          <w:sz w:val="24"/>
          <w:szCs w:val="24"/>
          <w:lang w:eastAsia="tr-TR"/>
        </w:rPr>
      </w:pPr>
      <w:r w:rsidRPr="00DC0E67">
        <w:rPr>
          <w:rFonts w:eastAsia="Calibri" w:cs="Times New Roman"/>
          <w:sz w:val="24"/>
          <w:szCs w:val="24"/>
        </w:rPr>
        <w:t>Başkanlık emirlerini yazı şekilde hazırlayarak tüm birimlere dağıtır ve Başkanlık tarafından Müdürlüğe intikal eden teklif, yazı emirleri alır, cevap hazırlayıp ilgili yerlere gönderir.</w:t>
      </w:r>
    </w:p>
    <w:p w:rsidR="00883292" w:rsidRPr="00DC0E67" w:rsidRDefault="00883292" w:rsidP="00883292">
      <w:pPr>
        <w:pStyle w:val="ListeParagraf"/>
        <w:widowControl w:val="0"/>
        <w:numPr>
          <w:ilvl w:val="0"/>
          <w:numId w:val="13"/>
        </w:numPr>
        <w:suppressAutoHyphens/>
        <w:autoSpaceDE w:val="0"/>
        <w:spacing w:after="0" w:line="240" w:lineRule="auto"/>
        <w:ind w:left="-142"/>
        <w:jc w:val="both"/>
        <w:rPr>
          <w:rFonts w:eastAsia="Times New Roman" w:cs="Times New Roman"/>
          <w:color w:val="000000"/>
          <w:sz w:val="24"/>
          <w:szCs w:val="24"/>
          <w:lang w:eastAsia="tr-TR"/>
        </w:rPr>
      </w:pPr>
      <w:r w:rsidRPr="00DC0E67">
        <w:rPr>
          <w:rFonts w:eastAsia="Calibri" w:cs="Times New Roman"/>
          <w:sz w:val="24"/>
          <w:szCs w:val="24"/>
        </w:rPr>
        <w:t xml:space="preserve">Belediye Meclisi ve Encümen üyelerinin devam devamsızlıklarının takibi yapılarak puantajları hazırlanır, hesaplamaları için İnsan Kaynakları ve Eğitim Müdürlüğüne teslim edilir. </w:t>
      </w:r>
    </w:p>
    <w:p w:rsidR="00883292" w:rsidRPr="00C372FE" w:rsidRDefault="00883292" w:rsidP="00883292">
      <w:pPr>
        <w:pStyle w:val="ListeParagraf"/>
        <w:widowControl w:val="0"/>
        <w:numPr>
          <w:ilvl w:val="0"/>
          <w:numId w:val="13"/>
        </w:numPr>
        <w:suppressAutoHyphens/>
        <w:autoSpaceDE w:val="0"/>
        <w:spacing w:after="0" w:line="240" w:lineRule="auto"/>
        <w:ind w:left="-142"/>
        <w:jc w:val="both"/>
        <w:rPr>
          <w:rFonts w:eastAsia="Times New Roman" w:cs="Times New Roman"/>
          <w:color w:val="000000"/>
          <w:sz w:val="24"/>
          <w:szCs w:val="24"/>
          <w:lang w:eastAsia="tr-TR"/>
        </w:rPr>
      </w:pPr>
      <w:r w:rsidRPr="00DC0E67">
        <w:rPr>
          <w:rFonts w:eastAsia="Calibri" w:cs="Times New Roman"/>
          <w:sz w:val="24"/>
          <w:szCs w:val="24"/>
        </w:rPr>
        <w:t xml:space="preserve">İçişleri Bakanlığı Teftiş Kurulu Başkanlığının Genel İş ve Yürütümü Teftiş raporlarının teslim alınması, dağıtımı, toplanması ve işlemlerin teftiş dönemi doğrultusunda yapılması sağlanır. </w:t>
      </w:r>
    </w:p>
    <w:p w:rsidR="00883292" w:rsidRPr="00DC0E67" w:rsidRDefault="00883292" w:rsidP="00883292">
      <w:pPr>
        <w:pStyle w:val="ListeParagraf"/>
        <w:widowControl w:val="0"/>
        <w:numPr>
          <w:ilvl w:val="0"/>
          <w:numId w:val="13"/>
        </w:numPr>
        <w:suppressAutoHyphens/>
        <w:autoSpaceDE w:val="0"/>
        <w:spacing w:after="0" w:line="240" w:lineRule="auto"/>
        <w:ind w:left="-142"/>
        <w:jc w:val="both"/>
        <w:rPr>
          <w:rFonts w:eastAsia="Times New Roman" w:cs="Times New Roman"/>
          <w:color w:val="000000"/>
          <w:sz w:val="24"/>
          <w:szCs w:val="24"/>
          <w:lang w:eastAsia="tr-TR"/>
        </w:rPr>
      </w:pPr>
      <w:r w:rsidRPr="00DC0E67">
        <w:rPr>
          <w:rFonts w:eastAsia="Calibri" w:cs="Times New Roman"/>
          <w:sz w:val="24"/>
          <w:szCs w:val="24"/>
        </w:rPr>
        <w:t xml:space="preserve">İç ve dış yazışmaların takibi ile Belediyenin iş ve işlemlerinde iç koordinasyonu sağlayacak nitelikte genelge veya talimat çıkarılması ile ilgili işlemler yürütülür. </w:t>
      </w:r>
    </w:p>
    <w:p w:rsidR="00883292" w:rsidRPr="00DC0E67" w:rsidRDefault="00883292" w:rsidP="00883292">
      <w:pPr>
        <w:pStyle w:val="ListeParagraf"/>
        <w:widowControl w:val="0"/>
        <w:numPr>
          <w:ilvl w:val="0"/>
          <w:numId w:val="13"/>
        </w:numPr>
        <w:suppressAutoHyphens/>
        <w:autoSpaceDE w:val="0"/>
        <w:spacing w:after="0" w:line="240" w:lineRule="auto"/>
        <w:ind w:left="-142"/>
        <w:jc w:val="both"/>
        <w:rPr>
          <w:rFonts w:eastAsia="Times New Roman" w:cs="Times New Roman"/>
          <w:color w:val="000000"/>
          <w:sz w:val="24"/>
          <w:szCs w:val="24"/>
          <w:lang w:eastAsia="tr-TR"/>
        </w:rPr>
      </w:pPr>
      <w:r w:rsidRPr="00DC0E67">
        <w:rPr>
          <w:rFonts w:eastAsia="Calibri" w:cs="Times New Roman"/>
          <w:sz w:val="24"/>
          <w:szCs w:val="24"/>
        </w:rPr>
        <w:t xml:space="preserve">Evlendirme akitlerinin yapılmasına ilişkin işlemlerin yürütülmesi sağlanır. </w:t>
      </w:r>
    </w:p>
    <w:p w:rsidR="00883292" w:rsidRPr="00BB7549" w:rsidRDefault="00883292" w:rsidP="00883292">
      <w:pPr>
        <w:pStyle w:val="ListeParagraf"/>
        <w:widowControl w:val="0"/>
        <w:numPr>
          <w:ilvl w:val="0"/>
          <w:numId w:val="13"/>
        </w:numPr>
        <w:suppressAutoHyphens/>
        <w:autoSpaceDE w:val="0"/>
        <w:spacing w:after="0" w:line="240" w:lineRule="auto"/>
        <w:ind w:left="-142"/>
        <w:jc w:val="both"/>
        <w:rPr>
          <w:rFonts w:eastAsia="Times New Roman" w:cs="Times New Roman"/>
          <w:color w:val="000000"/>
          <w:sz w:val="24"/>
          <w:szCs w:val="24"/>
          <w:lang w:eastAsia="tr-TR"/>
        </w:rPr>
      </w:pPr>
      <w:r w:rsidRPr="00DC0E67">
        <w:rPr>
          <w:rFonts w:eastAsia="Calibri" w:cs="Times New Roman"/>
          <w:sz w:val="24"/>
          <w:szCs w:val="24"/>
        </w:rPr>
        <w:t>Belediye imkânlarıyla verilecek tüm hizmetlere olanak verecek çalışmaları takip ederek katkıda bulunur.</w:t>
      </w:r>
    </w:p>
    <w:p w:rsidR="00883292" w:rsidRPr="00883292" w:rsidRDefault="00883292" w:rsidP="00883292">
      <w:pPr>
        <w:pStyle w:val="ListeParagraf"/>
        <w:ind w:left="0"/>
        <w:rPr>
          <w:rFonts w:ascii="Times New Roman" w:eastAsia="Times New Roman" w:hAnsi="Times New Roman" w:cs="Times New Roman"/>
          <w:color w:val="5B9BD5" w:themeColor="accent1"/>
          <w:sz w:val="32"/>
          <w:szCs w:val="32"/>
          <w:lang w:eastAsia="ar-SA"/>
        </w:rPr>
      </w:pPr>
    </w:p>
    <w:p w:rsidR="00705021" w:rsidRPr="00705021" w:rsidRDefault="00705021" w:rsidP="00705021">
      <w:pPr>
        <w:pStyle w:val="ListeParagraf"/>
        <w:tabs>
          <w:tab w:val="left" w:pos="426"/>
        </w:tabs>
        <w:spacing w:after="0" w:line="240" w:lineRule="auto"/>
        <w:ind w:left="0"/>
        <w:rPr>
          <w:rFonts w:ascii="Times New Roman" w:hAnsi="Times New Roman" w:cs="Times New Roman"/>
          <w:color w:val="5B9BD5" w:themeColor="accent1"/>
          <w:sz w:val="32"/>
          <w:szCs w:val="24"/>
        </w:rPr>
      </w:pPr>
    </w:p>
    <w:p w:rsidR="00705021" w:rsidRPr="00705021" w:rsidRDefault="00705021" w:rsidP="00705021">
      <w:pPr>
        <w:pStyle w:val="ListeParagraf"/>
        <w:tabs>
          <w:tab w:val="left" w:pos="426"/>
        </w:tabs>
        <w:spacing w:after="0" w:line="240" w:lineRule="auto"/>
        <w:ind w:left="0"/>
        <w:rPr>
          <w:rFonts w:ascii="Times New Roman" w:hAnsi="Times New Roman" w:cs="Times New Roman"/>
          <w:color w:val="5B9BD5" w:themeColor="accent1"/>
          <w:sz w:val="32"/>
          <w:szCs w:val="24"/>
        </w:rPr>
      </w:pPr>
    </w:p>
    <w:p w:rsidR="00705021" w:rsidRDefault="00705021" w:rsidP="00705021">
      <w:pPr>
        <w:pStyle w:val="ListeParagraf"/>
        <w:spacing w:after="0" w:line="240" w:lineRule="auto"/>
        <w:ind w:left="0"/>
        <w:rPr>
          <w:rFonts w:cs="Times New Roman"/>
          <w:color w:val="5B9BD5" w:themeColor="accent1"/>
          <w:sz w:val="32"/>
          <w:szCs w:val="32"/>
        </w:rPr>
      </w:pPr>
    </w:p>
    <w:p w:rsidR="00BB24A6" w:rsidRDefault="00BB24A6" w:rsidP="00705021">
      <w:pPr>
        <w:pStyle w:val="ListeParagraf"/>
        <w:spacing w:after="0" w:line="240" w:lineRule="auto"/>
        <w:ind w:left="0"/>
        <w:rPr>
          <w:rFonts w:cs="Times New Roman"/>
          <w:color w:val="5B9BD5" w:themeColor="accent1"/>
          <w:sz w:val="32"/>
          <w:szCs w:val="32"/>
        </w:rPr>
      </w:pPr>
    </w:p>
    <w:p w:rsidR="00BB24A6" w:rsidRPr="00705021" w:rsidRDefault="00BB24A6" w:rsidP="00705021">
      <w:pPr>
        <w:pStyle w:val="ListeParagraf"/>
        <w:spacing w:after="0" w:line="240" w:lineRule="auto"/>
        <w:ind w:left="0"/>
        <w:rPr>
          <w:rFonts w:cs="Times New Roman"/>
          <w:color w:val="5B9BD5" w:themeColor="accent1"/>
          <w:sz w:val="32"/>
          <w:szCs w:val="32"/>
        </w:rPr>
      </w:pPr>
    </w:p>
    <w:p w:rsidR="004212B7" w:rsidRPr="004212B7" w:rsidRDefault="004212B7" w:rsidP="004212B7"/>
    <w:p w:rsidR="004212B7" w:rsidRDefault="00883292" w:rsidP="00883292">
      <w:pPr>
        <w:jc w:val="center"/>
        <w:rPr>
          <w:b/>
          <w:i/>
          <w:color w:val="5B9BD5" w:themeColor="accent1"/>
          <w:sz w:val="32"/>
          <w:szCs w:val="32"/>
        </w:rPr>
      </w:pPr>
      <w:r w:rsidRPr="00883292">
        <w:rPr>
          <w:b/>
          <w:i/>
          <w:color w:val="5B9BD5" w:themeColor="accent1"/>
          <w:sz w:val="32"/>
          <w:szCs w:val="32"/>
        </w:rPr>
        <w:lastRenderedPageBreak/>
        <w:t>ZABITA MÜDÜRLÜĞÜ</w:t>
      </w:r>
    </w:p>
    <w:p w:rsidR="00883292" w:rsidRPr="00DC0E67" w:rsidRDefault="00883292" w:rsidP="00883292">
      <w:pPr>
        <w:pStyle w:val="ListeParagraf"/>
        <w:numPr>
          <w:ilvl w:val="0"/>
          <w:numId w:val="16"/>
        </w:numPr>
        <w:spacing w:after="16" w:line="248" w:lineRule="auto"/>
        <w:ind w:left="-142"/>
        <w:jc w:val="both"/>
        <w:rPr>
          <w:rFonts w:eastAsia="Calibri" w:cs="Times New Roman"/>
          <w:b/>
          <w:color w:val="C00000"/>
          <w:sz w:val="28"/>
          <w:szCs w:val="28"/>
          <w:lang w:eastAsia="tr-TR"/>
        </w:rPr>
      </w:pPr>
      <w:r w:rsidRPr="00DC0E67">
        <w:rPr>
          <w:rFonts w:eastAsia="Times New Roman" w:cs="Times New Roman"/>
          <w:color w:val="000000" w:themeColor="text1"/>
          <w:sz w:val="24"/>
          <w:szCs w:val="24"/>
          <w:lang w:eastAsia="tr-TR"/>
        </w:rPr>
        <w:t>Belediye zabıtası; kanun, tüzük, yönetmeliklerin ve yetkili belediye organlarının yüklediği görevleri yerine getirebilmek için belediye sınırları içinde;</w:t>
      </w:r>
    </w:p>
    <w:p w:rsidR="00883292" w:rsidRPr="00DC0E67" w:rsidRDefault="00883292" w:rsidP="00883292">
      <w:pPr>
        <w:pStyle w:val="ListeParagraf"/>
        <w:numPr>
          <w:ilvl w:val="0"/>
          <w:numId w:val="14"/>
        </w:numPr>
        <w:tabs>
          <w:tab w:val="left" w:pos="567"/>
        </w:tabs>
        <w:spacing w:after="0" w:line="240" w:lineRule="exact"/>
        <w:ind w:left="-142"/>
        <w:jc w:val="both"/>
        <w:rPr>
          <w:rFonts w:eastAsia="Times New Roman" w:cs="Times New Roman"/>
          <w:color w:val="000000" w:themeColor="text1"/>
          <w:sz w:val="24"/>
          <w:szCs w:val="24"/>
          <w:lang w:eastAsia="tr-TR"/>
        </w:rPr>
      </w:pPr>
      <w:r w:rsidRPr="00DC0E67">
        <w:rPr>
          <w:rFonts w:eastAsia="Times New Roman" w:cs="Times New Roman"/>
          <w:color w:val="000000" w:themeColor="text1"/>
          <w:sz w:val="24"/>
          <w:szCs w:val="24"/>
          <w:lang w:eastAsia="tr-TR"/>
        </w:rPr>
        <w:t>Umuma açık yerlere girer, gerekli kontrolleri yapar, sahip veya işletenlerinden kontrol konusu ile ilgili belgeler ister ve haklarında tutanak düzenler,</w:t>
      </w:r>
    </w:p>
    <w:p w:rsidR="00883292" w:rsidRPr="00DC0E67" w:rsidRDefault="00883292" w:rsidP="00883292">
      <w:pPr>
        <w:pStyle w:val="ListeParagraf"/>
        <w:numPr>
          <w:ilvl w:val="0"/>
          <w:numId w:val="14"/>
        </w:numPr>
        <w:tabs>
          <w:tab w:val="left" w:pos="567"/>
        </w:tabs>
        <w:spacing w:after="0" w:line="240" w:lineRule="exact"/>
        <w:ind w:left="-142"/>
        <w:jc w:val="both"/>
        <w:rPr>
          <w:rFonts w:eastAsia="Times New Roman" w:cs="Times New Roman"/>
          <w:color w:val="000000" w:themeColor="text1"/>
          <w:sz w:val="24"/>
          <w:szCs w:val="24"/>
          <w:lang w:eastAsia="tr-TR"/>
        </w:rPr>
      </w:pPr>
      <w:r w:rsidRPr="00DC0E67">
        <w:rPr>
          <w:rFonts w:eastAsia="Times New Roman" w:cs="Times New Roman"/>
          <w:color w:val="000000" w:themeColor="text1"/>
          <w:sz w:val="24"/>
          <w:szCs w:val="24"/>
          <w:lang w:eastAsia="tr-TR"/>
        </w:rPr>
        <w:t>Boşaltılması ve yıktırılması hususunda yetkili mercilerin karar veya emirleri bulunan yapı, ev veya müesseselere kanuni yetkililerle birlikte girer ve yasal yaptırım uygular,</w:t>
      </w:r>
    </w:p>
    <w:p w:rsidR="00883292" w:rsidRPr="00DC0E67" w:rsidRDefault="00883292" w:rsidP="00883292">
      <w:pPr>
        <w:pStyle w:val="ListeParagraf"/>
        <w:numPr>
          <w:ilvl w:val="0"/>
          <w:numId w:val="14"/>
        </w:numPr>
        <w:tabs>
          <w:tab w:val="left" w:pos="567"/>
        </w:tabs>
        <w:spacing w:after="0" w:line="240" w:lineRule="exact"/>
        <w:ind w:left="-142"/>
        <w:jc w:val="both"/>
        <w:rPr>
          <w:rFonts w:eastAsia="Times New Roman" w:cs="Times New Roman"/>
          <w:color w:val="000000" w:themeColor="text1"/>
          <w:sz w:val="24"/>
          <w:szCs w:val="24"/>
          <w:lang w:eastAsia="tr-TR"/>
        </w:rPr>
      </w:pPr>
      <w:r w:rsidRPr="00DC0E67">
        <w:rPr>
          <w:rFonts w:eastAsia="Times New Roman" w:cs="Times New Roman"/>
          <w:color w:val="000000" w:themeColor="text1"/>
          <w:sz w:val="24"/>
          <w:szCs w:val="24"/>
          <w:lang w:eastAsia="tr-TR"/>
        </w:rPr>
        <w:t>Mevzuatla belediye zabıtasına tanınan yetkileri kullanmaya mani olanlar hakkında adli kovuşturma yapılmak üzere tutanak düzenler,</w:t>
      </w:r>
    </w:p>
    <w:p w:rsidR="00883292" w:rsidRPr="00DC0E67" w:rsidRDefault="00883292" w:rsidP="00883292">
      <w:pPr>
        <w:pStyle w:val="ListeParagraf"/>
        <w:numPr>
          <w:ilvl w:val="0"/>
          <w:numId w:val="14"/>
        </w:numPr>
        <w:tabs>
          <w:tab w:val="left" w:pos="567"/>
        </w:tabs>
        <w:spacing w:after="0" w:line="240" w:lineRule="exact"/>
        <w:ind w:left="-142"/>
        <w:jc w:val="both"/>
        <w:rPr>
          <w:rFonts w:eastAsia="Times New Roman" w:cs="Times New Roman"/>
          <w:color w:val="000000" w:themeColor="text1"/>
          <w:sz w:val="24"/>
          <w:szCs w:val="24"/>
          <w:lang w:eastAsia="tr-TR"/>
        </w:rPr>
      </w:pPr>
      <w:r w:rsidRPr="00DC0E67">
        <w:rPr>
          <w:rFonts w:eastAsia="Times New Roman" w:cs="Times New Roman"/>
          <w:color w:val="000000" w:themeColor="text1"/>
          <w:sz w:val="24"/>
          <w:szCs w:val="24"/>
          <w:lang w:eastAsia="tr-TR"/>
        </w:rPr>
        <w:t>Belediyenin taşınır ve taşınmaz mallarına vaki olacak tecavüzleri usulünce önler,</w:t>
      </w:r>
    </w:p>
    <w:p w:rsidR="00883292" w:rsidRPr="00DC0E67" w:rsidRDefault="00883292" w:rsidP="00883292">
      <w:pPr>
        <w:pStyle w:val="ListeParagraf"/>
        <w:numPr>
          <w:ilvl w:val="0"/>
          <w:numId w:val="14"/>
        </w:numPr>
        <w:tabs>
          <w:tab w:val="left" w:pos="567"/>
        </w:tabs>
        <w:spacing w:after="0" w:line="240" w:lineRule="exact"/>
        <w:ind w:left="-142"/>
        <w:jc w:val="both"/>
        <w:rPr>
          <w:rFonts w:eastAsia="Times New Roman" w:cs="Times New Roman"/>
          <w:color w:val="000000" w:themeColor="text1"/>
          <w:sz w:val="24"/>
          <w:szCs w:val="24"/>
          <w:lang w:eastAsia="tr-TR"/>
        </w:rPr>
      </w:pPr>
      <w:r w:rsidRPr="00DC0E67">
        <w:rPr>
          <w:rFonts w:eastAsia="Times New Roman" w:cs="Times New Roman"/>
          <w:color w:val="000000" w:themeColor="text1"/>
          <w:sz w:val="24"/>
          <w:szCs w:val="24"/>
          <w:lang w:eastAsia="tr-TR"/>
        </w:rPr>
        <w:t>Umumi yerlerde belediye nizamlarına aykırı olarak seyyar satışta bulunan kimseleri ve başkalarının ticarethane önlerini de kapatacak şekilde yaya kaldırımlarını, izinsiz işgal edenleri men eder,</w:t>
      </w:r>
    </w:p>
    <w:p w:rsidR="00883292" w:rsidRPr="00DC0E67" w:rsidRDefault="00883292" w:rsidP="00883292">
      <w:pPr>
        <w:pStyle w:val="ListeParagraf"/>
        <w:numPr>
          <w:ilvl w:val="0"/>
          <w:numId w:val="14"/>
        </w:numPr>
        <w:tabs>
          <w:tab w:val="left" w:pos="567"/>
        </w:tabs>
        <w:spacing w:after="0" w:line="240" w:lineRule="exact"/>
        <w:ind w:left="-142"/>
        <w:jc w:val="both"/>
        <w:rPr>
          <w:rFonts w:eastAsia="Times New Roman" w:cs="Times New Roman"/>
          <w:color w:val="000000" w:themeColor="text1"/>
          <w:sz w:val="24"/>
          <w:szCs w:val="24"/>
          <w:lang w:eastAsia="tr-TR"/>
        </w:rPr>
      </w:pPr>
      <w:r w:rsidRPr="00DC0E67">
        <w:rPr>
          <w:rFonts w:eastAsia="Times New Roman" w:cs="Times New Roman"/>
          <w:color w:val="000000" w:themeColor="text1"/>
          <w:sz w:val="24"/>
          <w:szCs w:val="24"/>
          <w:lang w:eastAsia="tr-TR"/>
        </w:rPr>
        <w:t>Taşıtların durmak, duraklamak ya da park etmek suretiyle yolları, herkesin gelip geçmesine mahsus yerleri ve yaya kaldırımlarını işgallerini önler,</w:t>
      </w:r>
    </w:p>
    <w:p w:rsidR="00883292" w:rsidRPr="00DC0E67" w:rsidRDefault="00883292" w:rsidP="00883292">
      <w:pPr>
        <w:pStyle w:val="ListeParagraf"/>
        <w:numPr>
          <w:ilvl w:val="0"/>
          <w:numId w:val="14"/>
        </w:numPr>
        <w:tabs>
          <w:tab w:val="left" w:pos="567"/>
        </w:tabs>
        <w:spacing w:after="0" w:line="240" w:lineRule="exact"/>
        <w:ind w:left="-142"/>
        <w:jc w:val="both"/>
        <w:rPr>
          <w:rFonts w:eastAsia="Times New Roman" w:cs="Times New Roman"/>
          <w:color w:val="000000" w:themeColor="text1"/>
          <w:sz w:val="24"/>
          <w:szCs w:val="24"/>
          <w:lang w:eastAsia="tr-TR"/>
        </w:rPr>
      </w:pPr>
      <w:r w:rsidRPr="00DC0E67">
        <w:rPr>
          <w:rFonts w:eastAsia="Times New Roman" w:cs="Times New Roman"/>
          <w:color w:val="000000" w:themeColor="text1"/>
          <w:sz w:val="24"/>
          <w:szCs w:val="24"/>
          <w:lang w:eastAsia="tr-TR"/>
        </w:rPr>
        <w:t>Umumi yol, kaldırım ve meydanlarda izinsiz olarak gazete, dergi ve kitapların yerde teşhir edilerek satışını önler,</w:t>
      </w:r>
    </w:p>
    <w:p w:rsidR="00883292" w:rsidRPr="00DC0E67" w:rsidRDefault="00883292" w:rsidP="00883292">
      <w:pPr>
        <w:pStyle w:val="ListeParagraf"/>
        <w:numPr>
          <w:ilvl w:val="0"/>
          <w:numId w:val="14"/>
        </w:numPr>
        <w:tabs>
          <w:tab w:val="left" w:pos="567"/>
        </w:tabs>
        <w:spacing w:after="0" w:line="240" w:lineRule="exact"/>
        <w:ind w:left="-142"/>
        <w:jc w:val="both"/>
        <w:rPr>
          <w:rFonts w:eastAsia="Times New Roman" w:cs="Times New Roman"/>
          <w:color w:val="000000" w:themeColor="text1"/>
          <w:sz w:val="24"/>
          <w:szCs w:val="24"/>
          <w:lang w:eastAsia="tr-TR"/>
        </w:rPr>
      </w:pPr>
      <w:r w:rsidRPr="00DC0E67">
        <w:rPr>
          <w:rFonts w:eastAsia="Times New Roman" w:cs="Times New Roman"/>
          <w:color w:val="000000" w:themeColor="text1"/>
          <w:sz w:val="24"/>
          <w:szCs w:val="24"/>
          <w:lang w:eastAsia="tr-TR"/>
        </w:rPr>
        <w:t>5846 sayılı Fikir ve Sanat Eserleri Kanunu kapsamında korunan eser, icra ve yapımların tespit edildiği kitap, kaset, CD, VCD ve DVD gibi taşıyıcı materyallerin, pazar veya panayır kurulan yerler, meydanlar, mezat yerleri, yol, meydan, pazar, iskele, köprü gibi umuma ait yerlerde satışına izin vermez ve bunların satışını engeller, satışına teşebbüs edilen materyalleri toplayarak yetkili makamlara teslim eder,</w:t>
      </w:r>
    </w:p>
    <w:p w:rsidR="00883292" w:rsidRPr="00DC0E67" w:rsidRDefault="00883292" w:rsidP="00883292">
      <w:pPr>
        <w:pStyle w:val="ListeParagraf"/>
        <w:numPr>
          <w:ilvl w:val="0"/>
          <w:numId w:val="14"/>
        </w:numPr>
        <w:tabs>
          <w:tab w:val="left" w:pos="567"/>
        </w:tabs>
        <w:spacing w:after="0" w:line="240" w:lineRule="exact"/>
        <w:ind w:left="-142"/>
        <w:jc w:val="both"/>
        <w:rPr>
          <w:rFonts w:eastAsia="Times New Roman" w:cs="Times New Roman"/>
          <w:color w:val="000000" w:themeColor="text1"/>
          <w:sz w:val="24"/>
          <w:szCs w:val="24"/>
          <w:lang w:eastAsia="tr-TR"/>
        </w:rPr>
      </w:pPr>
      <w:r w:rsidRPr="00DC0E67">
        <w:rPr>
          <w:rFonts w:eastAsia="Times New Roman" w:cs="Times New Roman"/>
          <w:color w:val="000000" w:themeColor="text1"/>
          <w:sz w:val="24"/>
          <w:szCs w:val="24"/>
          <w:lang w:eastAsia="tr-TR"/>
        </w:rPr>
        <w:t>Sağlığa mutlak surette zararlı olduğu usulünce yapılmış tahliller sonunda sabit olan bozulmuş, kokmuş ve çürümüş gıda maddelerini yetkililerin isteği ve raporu üzerine imha eder,</w:t>
      </w:r>
    </w:p>
    <w:p w:rsidR="00883292" w:rsidRPr="00DC0E67" w:rsidRDefault="00883292" w:rsidP="00883292">
      <w:pPr>
        <w:pStyle w:val="ListeParagraf"/>
        <w:numPr>
          <w:ilvl w:val="0"/>
          <w:numId w:val="14"/>
        </w:numPr>
        <w:tabs>
          <w:tab w:val="left" w:pos="567"/>
        </w:tabs>
        <w:spacing w:after="0" w:line="240" w:lineRule="exact"/>
        <w:ind w:left="-142"/>
        <w:jc w:val="both"/>
        <w:rPr>
          <w:rFonts w:eastAsia="Times New Roman" w:cs="Times New Roman"/>
          <w:color w:val="000000" w:themeColor="text1"/>
          <w:sz w:val="24"/>
          <w:szCs w:val="24"/>
          <w:lang w:eastAsia="tr-TR"/>
        </w:rPr>
      </w:pPr>
      <w:r w:rsidRPr="00DC0E67">
        <w:rPr>
          <w:rFonts w:eastAsia="Times New Roman" w:cs="Times New Roman"/>
          <w:color w:val="000000" w:themeColor="text1"/>
          <w:sz w:val="24"/>
          <w:szCs w:val="24"/>
          <w:lang w:eastAsia="tr-TR"/>
        </w:rPr>
        <w:t>Sahipsiz olup, beldede başıboş dolaşan hayvanların muhafaza altına alınmasını sağlar ve bunlardan tehlike yaratması muhtemel olanların veteriner ekiplerince usulü dairesinde etkisiz hale getirilmesine yardımcı olur,</w:t>
      </w:r>
    </w:p>
    <w:p w:rsidR="00883292" w:rsidRPr="00DC0E67" w:rsidRDefault="00883292" w:rsidP="00883292">
      <w:pPr>
        <w:pStyle w:val="ListeParagraf"/>
        <w:numPr>
          <w:ilvl w:val="0"/>
          <w:numId w:val="14"/>
        </w:numPr>
        <w:tabs>
          <w:tab w:val="left" w:pos="567"/>
        </w:tabs>
        <w:spacing w:after="0" w:line="240" w:lineRule="exact"/>
        <w:ind w:left="-142"/>
        <w:jc w:val="both"/>
        <w:rPr>
          <w:rFonts w:eastAsia="Times New Roman" w:cs="Times New Roman"/>
          <w:color w:val="000000" w:themeColor="text1"/>
          <w:sz w:val="24"/>
          <w:szCs w:val="24"/>
          <w:lang w:eastAsia="tr-TR"/>
        </w:rPr>
      </w:pPr>
      <w:r w:rsidRPr="00DC0E67">
        <w:rPr>
          <w:rFonts w:eastAsia="Times New Roman" w:cs="Times New Roman"/>
          <w:color w:val="000000" w:themeColor="text1"/>
          <w:sz w:val="24"/>
          <w:szCs w:val="24"/>
          <w:lang w:eastAsia="tr-TR"/>
        </w:rPr>
        <w:t>Umumi yerlerde aşırı derecede gürültü yapanlara, çevreyi kirletenlere, pazar ve panayır yerlerinde geliş ve gidişi zorlaştıranlara gerekli ikaz ve tembihatta bulunmaktır.</w:t>
      </w:r>
    </w:p>
    <w:p w:rsidR="00883292" w:rsidRPr="00DC0E67" w:rsidRDefault="00883292" w:rsidP="00883292">
      <w:pPr>
        <w:tabs>
          <w:tab w:val="left" w:pos="-284"/>
        </w:tabs>
        <w:spacing w:before="100" w:beforeAutospacing="1" w:after="100" w:afterAutospacing="1" w:line="240" w:lineRule="exact"/>
        <w:ind w:left="-284"/>
        <w:jc w:val="both"/>
        <w:rPr>
          <w:rFonts w:eastAsia="Calibri" w:cs="Times New Roman"/>
          <w:b/>
          <w:color w:val="002060"/>
          <w:sz w:val="24"/>
          <w:szCs w:val="24"/>
          <w:lang w:eastAsia="tr-TR"/>
        </w:rPr>
      </w:pPr>
      <w:r w:rsidRPr="00DC0E67">
        <w:rPr>
          <w:rFonts w:eastAsia="Calibri" w:cs="Times New Roman"/>
          <w:b/>
          <w:color w:val="C00000"/>
          <w:sz w:val="24"/>
          <w:szCs w:val="24"/>
          <w:lang w:eastAsia="tr-TR"/>
        </w:rPr>
        <w:t xml:space="preserve">Beldenin düzeni ve esenliği ile ilgili görevleri </w:t>
      </w:r>
      <w:r w:rsidRPr="00DC0E67">
        <w:rPr>
          <w:rFonts w:eastAsia="Calibri" w:cs="Times New Roman"/>
          <w:b/>
          <w:color w:val="002060"/>
          <w:sz w:val="24"/>
          <w:szCs w:val="24"/>
          <w:lang w:eastAsia="tr-TR"/>
        </w:rPr>
        <w:t>:</w:t>
      </w:r>
    </w:p>
    <w:p w:rsidR="00883292" w:rsidRPr="00DC0E67" w:rsidRDefault="00883292" w:rsidP="00883292">
      <w:pPr>
        <w:pStyle w:val="ListeParagraf"/>
        <w:numPr>
          <w:ilvl w:val="0"/>
          <w:numId w:val="15"/>
        </w:numPr>
        <w:tabs>
          <w:tab w:val="left" w:pos="-284"/>
        </w:tabs>
        <w:spacing w:before="100" w:beforeAutospacing="1" w:after="100" w:afterAutospacing="1" w:line="240" w:lineRule="exact"/>
        <w:ind w:left="-426" w:firstLine="0"/>
        <w:jc w:val="both"/>
        <w:rPr>
          <w:rFonts w:eastAsia="Calibri" w:cs="Times New Roman"/>
          <w:b/>
          <w:color w:val="002060"/>
          <w:sz w:val="24"/>
          <w:szCs w:val="24"/>
          <w:lang w:eastAsia="tr-TR"/>
        </w:rPr>
      </w:pPr>
      <w:r w:rsidRPr="00DC0E67">
        <w:rPr>
          <w:rFonts w:eastAsia="Calibri" w:cs="Times New Roman"/>
          <w:color w:val="000000"/>
          <w:sz w:val="24"/>
          <w:szCs w:val="24"/>
          <w:lang w:eastAsia="tr-TR"/>
        </w:rPr>
        <w:t>Belediye sınırları içinde beldenin düzenini, belde halkının huzurunu ve sağlığını sağlayıp korumak amacıyla kanun, tüzük ve yönetmeliklerde, belediye zabıtasınca yerine getirileceği belirtilen görevleri yapmak ve yetkileri kullanmak,</w:t>
      </w:r>
    </w:p>
    <w:p w:rsidR="00883292" w:rsidRPr="00805046" w:rsidRDefault="00883292" w:rsidP="00883292">
      <w:pPr>
        <w:pStyle w:val="ListeParagraf"/>
        <w:numPr>
          <w:ilvl w:val="0"/>
          <w:numId w:val="15"/>
        </w:numPr>
        <w:tabs>
          <w:tab w:val="left" w:pos="-284"/>
        </w:tabs>
        <w:spacing w:before="100" w:beforeAutospacing="1" w:after="100" w:afterAutospacing="1" w:line="240" w:lineRule="exact"/>
        <w:ind w:left="-426" w:firstLine="0"/>
        <w:jc w:val="both"/>
        <w:rPr>
          <w:rFonts w:eastAsia="Calibri" w:cs="Times New Roman"/>
          <w:b/>
          <w:color w:val="002060"/>
          <w:sz w:val="24"/>
          <w:szCs w:val="24"/>
          <w:lang w:eastAsia="tr-TR"/>
        </w:rPr>
      </w:pPr>
      <w:r w:rsidRPr="00DC0E67">
        <w:rPr>
          <w:rFonts w:eastAsia="Calibri" w:cs="Times New Roman"/>
          <w:color w:val="000000"/>
          <w:sz w:val="24"/>
          <w:szCs w:val="24"/>
          <w:lang w:eastAsia="tr-TR"/>
        </w:rPr>
        <w:t xml:space="preserve"> Belediyece yerine getirileceği belirtilip de mahiyeti itibariyle belediyenin mevcut diğer birimlerini ilgilendirmeyen ve belediye zabıta kuruluşunca yerine getirilmesi tabii olan görevleri yapmak, </w:t>
      </w:r>
    </w:p>
    <w:p w:rsidR="00883292" w:rsidRPr="00DC0E67" w:rsidRDefault="00883292" w:rsidP="00883292">
      <w:pPr>
        <w:pStyle w:val="ListeParagraf"/>
        <w:tabs>
          <w:tab w:val="left" w:pos="-284"/>
        </w:tabs>
        <w:spacing w:before="100" w:beforeAutospacing="1" w:after="100" w:afterAutospacing="1" w:line="240" w:lineRule="exact"/>
        <w:ind w:left="-426"/>
        <w:jc w:val="both"/>
        <w:rPr>
          <w:rFonts w:eastAsia="Calibri" w:cs="Times New Roman"/>
          <w:b/>
          <w:color w:val="002060"/>
          <w:sz w:val="24"/>
          <w:szCs w:val="24"/>
          <w:lang w:eastAsia="tr-TR"/>
        </w:rPr>
      </w:pPr>
    </w:p>
    <w:p w:rsidR="00883292" w:rsidRPr="00DC0E67" w:rsidRDefault="00883292" w:rsidP="00883292">
      <w:pPr>
        <w:pStyle w:val="ListeParagraf"/>
        <w:numPr>
          <w:ilvl w:val="0"/>
          <w:numId w:val="15"/>
        </w:numPr>
        <w:tabs>
          <w:tab w:val="left" w:pos="-284"/>
        </w:tabs>
        <w:spacing w:before="100" w:beforeAutospacing="1" w:after="100" w:afterAutospacing="1" w:line="240" w:lineRule="exact"/>
        <w:ind w:left="-426" w:firstLine="0"/>
        <w:jc w:val="both"/>
        <w:rPr>
          <w:rFonts w:eastAsia="Calibri" w:cs="Times New Roman"/>
          <w:b/>
          <w:color w:val="002060"/>
          <w:sz w:val="24"/>
          <w:szCs w:val="24"/>
          <w:lang w:eastAsia="tr-TR"/>
        </w:rPr>
      </w:pPr>
      <w:r w:rsidRPr="00DC0E67">
        <w:rPr>
          <w:rFonts w:eastAsia="Calibri" w:cs="Times New Roman"/>
          <w:color w:val="000000"/>
          <w:sz w:val="24"/>
          <w:szCs w:val="24"/>
          <w:lang w:eastAsia="tr-TR"/>
        </w:rPr>
        <w:t xml:space="preserve">Belediye karar organları tarafından alınmış kararları, emir ve yasakları uygulamak ve sonuçlarını izlemek, </w:t>
      </w:r>
    </w:p>
    <w:p w:rsidR="00883292" w:rsidRPr="00DC0E67" w:rsidRDefault="00883292" w:rsidP="00883292">
      <w:pPr>
        <w:pStyle w:val="ListeParagraf"/>
        <w:numPr>
          <w:ilvl w:val="0"/>
          <w:numId w:val="15"/>
        </w:numPr>
        <w:tabs>
          <w:tab w:val="left" w:pos="-284"/>
        </w:tabs>
        <w:spacing w:before="100" w:beforeAutospacing="1" w:after="100" w:afterAutospacing="1" w:line="240" w:lineRule="exact"/>
        <w:ind w:left="-426" w:firstLine="0"/>
        <w:jc w:val="both"/>
        <w:rPr>
          <w:rFonts w:eastAsia="Calibri" w:cs="Times New Roman"/>
          <w:b/>
          <w:color w:val="002060"/>
          <w:sz w:val="24"/>
          <w:szCs w:val="24"/>
          <w:lang w:eastAsia="tr-TR"/>
        </w:rPr>
      </w:pPr>
      <w:r w:rsidRPr="00DC0E67">
        <w:rPr>
          <w:rFonts w:eastAsia="Calibri" w:cs="Times New Roman"/>
          <w:color w:val="000000"/>
          <w:sz w:val="24"/>
          <w:szCs w:val="24"/>
          <w:lang w:eastAsia="tr-TR"/>
        </w:rPr>
        <w:t xml:space="preserve">Belediye cezaları ile ilgili olarak kanunlar uyarınca belediye meclisi ve encümeninin koymuş olduğu yasaklara aykırı hareket edenler hakkında gerekli işlemleri yapmak, </w:t>
      </w:r>
    </w:p>
    <w:p w:rsidR="00883292" w:rsidRPr="00DC0E67" w:rsidRDefault="00883292" w:rsidP="00883292">
      <w:pPr>
        <w:pStyle w:val="ListeParagraf"/>
        <w:numPr>
          <w:ilvl w:val="0"/>
          <w:numId w:val="15"/>
        </w:numPr>
        <w:tabs>
          <w:tab w:val="left" w:pos="-284"/>
        </w:tabs>
        <w:spacing w:before="100" w:beforeAutospacing="1" w:after="100" w:afterAutospacing="1" w:line="240" w:lineRule="exact"/>
        <w:ind w:left="-426" w:firstLine="0"/>
        <w:jc w:val="both"/>
        <w:rPr>
          <w:rFonts w:eastAsia="Calibri" w:cs="Times New Roman"/>
          <w:b/>
          <w:color w:val="002060"/>
          <w:sz w:val="24"/>
          <w:szCs w:val="24"/>
          <w:lang w:eastAsia="tr-TR"/>
        </w:rPr>
      </w:pPr>
      <w:r w:rsidRPr="00DC0E67">
        <w:rPr>
          <w:rFonts w:eastAsia="Calibri" w:cs="Times New Roman"/>
          <w:color w:val="000000"/>
          <w:sz w:val="24"/>
          <w:szCs w:val="24"/>
          <w:lang w:eastAsia="tr-TR"/>
        </w:rPr>
        <w:t xml:space="preserve">4077 sayılı Tüketicinin Korunması Hakkında Kanun hükümleri çerçevesinde etiketsiz mal, ayıplı mal ve hizmetler, satıştan kaçınma, taksitli ve kampanyalı satışlar ve denetim konularında belediyelere verilen görevleri yerine getirmek, </w:t>
      </w:r>
    </w:p>
    <w:p w:rsidR="00883292" w:rsidRPr="00E015EE" w:rsidRDefault="00883292" w:rsidP="00883292">
      <w:pPr>
        <w:pStyle w:val="ListeParagraf"/>
        <w:numPr>
          <w:ilvl w:val="0"/>
          <w:numId w:val="15"/>
        </w:numPr>
        <w:tabs>
          <w:tab w:val="left" w:pos="-284"/>
        </w:tabs>
        <w:spacing w:before="100" w:beforeAutospacing="1" w:after="100" w:afterAutospacing="1" w:line="240" w:lineRule="exact"/>
        <w:ind w:left="-426" w:firstLine="0"/>
        <w:jc w:val="both"/>
        <w:rPr>
          <w:rFonts w:eastAsia="Calibri" w:cs="Times New Roman"/>
          <w:b/>
          <w:color w:val="002060"/>
          <w:sz w:val="24"/>
          <w:szCs w:val="24"/>
          <w:lang w:eastAsia="tr-TR"/>
        </w:rPr>
      </w:pPr>
      <w:r w:rsidRPr="00DC0E67">
        <w:rPr>
          <w:rFonts w:eastAsia="Calibri" w:cs="Times New Roman"/>
          <w:color w:val="000000"/>
          <w:sz w:val="24"/>
          <w:szCs w:val="24"/>
          <w:lang w:eastAsia="tr-TR"/>
        </w:rPr>
        <w:t xml:space="preserve"> Kanunen belediyenin izni veya vergi ve harçlara tabi iken</w:t>
      </w:r>
      <w:r>
        <w:rPr>
          <w:rFonts w:eastAsia="Calibri" w:cs="Times New Roman"/>
          <w:color w:val="000000"/>
          <w:sz w:val="24"/>
          <w:szCs w:val="24"/>
          <w:lang w:eastAsia="tr-TR"/>
        </w:rPr>
        <w:t>,</w:t>
      </w:r>
      <w:r w:rsidRPr="00DC0E67">
        <w:rPr>
          <w:rFonts w:eastAsia="Calibri" w:cs="Times New Roman"/>
          <w:color w:val="000000"/>
          <w:sz w:val="24"/>
          <w:szCs w:val="24"/>
          <w:lang w:eastAsia="tr-TR"/>
        </w:rPr>
        <w:t>izin alınmaksızın veya harç ve vergi yatırılmaksızın yapılan işleri tespit etmek, bunların yapılmasında, işletilmesinde, kullanılmasında veya satılmasında sakınca varsa derhal men etmek ve kanuni işlem yapmak, 2464 sayılı Belediye Gelirleri Kanununa göre, izin verilmeyen yerlerin işgaline engel olmak, işgaller ile ilgili tahsilât görevlilerin</w:t>
      </w:r>
      <w:r>
        <w:rPr>
          <w:rFonts w:eastAsia="Calibri" w:cs="Times New Roman"/>
          <w:color w:val="000000"/>
          <w:sz w:val="24"/>
          <w:szCs w:val="24"/>
          <w:lang w:eastAsia="tr-TR"/>
        </w:rPr>
        <w:t>e yardımcı olmak,</w:t>
      </w:r>
    </w:p>
    <w:p w:rsidR="00883292" w:rsidRPr="00DC0E67" w:rsidRDefault="00883292" w:rsidP="00883292">
      <w:pPr>
        <w:pStyle w:val="ListeParagraf"/>
        <w:numPr>
          <w:ilvl w:val="0"/>
          <w:numId w:val="15"/>
        </w:numPr>
        <w:tabs>
          <w:tab w:val="left" w:pos="-284"/>
        </w:tabs>
        <w:spacing w:before="100" w:beforeAutospacing="1" w:after="100" w:afterAutospacing="1" w:line="240" w:lineRule="exact"/>
        <w:ind w:left="-426" w:firstLine="0"/>
        <w:jc w:val="both"/>
        <w:rPr>
          <w:rFonts w:eastAsia="Calibri" w:cs="Times New Roman"/>
          <w:b/>
          <w:color w:val="002060"/>
          <w:sz w:val="24"/>
          <w:szCs w:val="24"/>
          <w:lang w:eastAsia="tr-TR"/>
        </w:rPr>
      </w:pPr>
      <w:r w:rsidRPr="00DC0E67">
        <w:rPr>
          <w:rFonts w:eastAsia="Calibri" w:cs="Times New Roman"/>
          <w:color w:val="000000"/>
          <w:sz w:val="24"/>
          <w:szCs w:val="24"/>
          <w:lang w:eastAsia="tr-TR"/>
        </w:rPr>
        <w:t>İş yerinin açma ruhsatı alıp almadığını kontrol etmek, yetkili mercilerce verilen iş yeri kapatma cezasını uygulamak ve gereken işlemleri yapmak,</w:t>
      </w:r>
    </w:p>
    <w:p w:rsidR="00883292" w:rsidRPr="00DC0E67" w:rsidRDefault="00883292" w:rsidP="00883292">
      <w:pPr>
        <w:pStyle w:val="ListeParagraf"/>
        <w:numPr>
          <w:ilvl w:val="0"/>
          <w:numId w:val="15"/>
        </w:numPr>
        <w:tabs>
          <w:tab w:val="left" w:pos="-284"/>
        </w:tabs>
        <w:spacing w:before="100" w:beforeAutospacing="1" w:after="100" w:afterAutospacing="1" w:line="240" w:lineRule="exact"/>
        <w:ind w:left="-426" w:firstLine="0"/>
        <w:jc w:val="both"/>
        <w:rPr>
          <w:rFonts w:eastAsia="Calibri" w:cs="Times New Roman"/>
          <w:b/>
          <w:color w:val="002060"/>
          <w:sz w:val="24"/>
          <w:szCs w:val="24"/>
          <w:lang w:eastAsia="tr-TR"/>
        </w:rPr>
      </w:pPr>
      <w:r w:rsidRPr="00DC0E67">
        <w:rPr>
          <w:rFonts w:eastAsia="Calibri" w:cs="Times New Roman"/>
          <w:color w:val="000000"/>
          <w:sz w:val="24"/>
          <w:szCs w:val="24"/>
          <w:lang w:eastAsia="tr-TR"/>
        </w:rPr>
        <w:t>5326 sayılı Kabahatler Kanunu ile verilen görevleri yerine getirmek,</w:t>
      </w:r>
    </w:p>
    <w:p w:rsidR="00883292" w:rsidRPr="00DC0E67" w:rsidRDefault="00883292" w:rsidP="00883292">
      <w:pPr>
        <w:pStyle w:val="ListeParagraf"/>
        <w:numPr>
          <w:ilvl w:val="0"/>
          <w:numId w:val="15"/>
        </w:numPr>
        <w:tabs>
          <w:tab w:val="left" w:pos="-284"/>
        </w:tabs>
        <w:spacing w:before="100" w:beforeAutospacing="1" w:after="100" w:afterAutospacing="1" w:line="240" w:lineRule="exact"/>
        <w:ind w:left="-426" w:firstLine="0"/>
        <w:jc w:val="both"/>
        <w:rPr>
          <w:rFonts w:eastAsia="Calibri" w:cs="Times New Roman"/>
          <w:b/>
          <w:color w:val="002060"/>
          <w:sz w:val="24"/>
          <w:szCs w:val="24"/>
          <w:lang w:eastAsia="tr-TR"/>
        </w:rPr>
      </w:pPr>
      <w:r w:rsidRPr="00DC0E67">
        <w:rPr>
          <w:rFonts w:eastAsia="Calibri" w:cs="Times New Roman"/>
          <w:color w:val="000000"/>
          <w:sz w:val="24"/>
          <w:szCs w:val="24"/>
          <w:lang w:eastAsia="tr-TR"/>
        </w:rPr>
        <w:lastRenderedPageBreak/>
        <w:t>Mülki idare amiri, belediye başkanı veya yetkili kıldığı amirlerin hizmetle ilgili emirlerini yerine getirmek,</w:t>
      </w:r>
    </w:p>
    <w:p w:rsidR="00883292" w:rsidRPr="00DC0E67" w:rsidRDefault="00883292" w:rsidP="00883292">
      <w:pPr>
        <w:tabs>
          <w:tab w:val="left" w:pos="567"/>
        </w:tabs>
        <w:spacing w:before="100" w:beforeAutospacing="1" w:after="100" w:afterAutospacing="1" w:line="240" w:lineRule="exact"/>
        <w:ind w:left="-426" w:hanging="10"/>
        <w:jc w:val="both"/>
        <w:rPr>
          <w:rFonts w:eastAsia="Calibri" w:cs="Times New Roman"/>
          <w:b/>
          <w:color w:val="C00000"/>
          <w:sz w:val="24"/>
          <w:szCs w:val="24"/>
          <w:lang w:eastAsia="tr-TR"/>
        </w:rPr>
      </w:pPr>
      <w:r w:rsidRPr="00DC0E67">
        <w:rPr>
          <w:rFonts w:eastAsia="Calibri" w:cs="Times New Roman"/>
          <w:b/>
          <w:color w:val="C00000"/>
          <w:sz w:val="24"/>
          <w:szCs w:val="24"/>
          <w:lang w:eastAsia="tr-TR"/>
        </w:rPr>
        <w:t xml:space="preserve"> İmar ile ilgili görevleri</w:t>
      </w:r>
    </w:p>
    <w:p w:rsidR="00883292" w:rsidRPr="00DC0E67" w:rsidRDefault="00883292" w:rsidP="00883292">
      <w:pPr>
        <w:tabs>
          <w:tab w:val="left" w:pos="567"/>
        </w:tabs>
        <w:spacing w:before="100" w:beforeAutospacing="1" w:after="100" w:afterAutospacing="1" w:line="240" w:lineRule="exact"/>
        <w:ind w:left="-426" w:hanging="10"/>
        <w:jc w:val="both"/>
        <w:rPr>
          <w:rFonts w:eastAsia="Times New Roman" w:cs="Times New Roman"/>
          <w:color w:val="000000" w:themeColor="text1"/>
          <w:sz w:val="24"/>
          <w:szCs w:val="24"/>
          <w:lang w:eastAsia="tr-TR"/>
        </w:rPr>
      </w:pPr>
      <w:r>
        <w:rPr>
          <w:rFonts w:eastAsia="Calibri" w:cs="Times New Roman"/>
          <w:color w:val="000000"/>
          <w:sz w:val="24"/>
          <w:szCs w:val="24"/>
          <w:lang w:eastAsia="tr-TR"/>
        </w:rPr>
        <w:tab/>
      </w:r>
      <w:r w:rsidRPr="00DC0E67">
        <w:rPr>
          <w:rFonts w:eastAsia="Calibri" w:cs="Times New Roman"/>
          <w:color w:val="000000"/>
          <w:sz w:val="24"/>
          <w:szCs w:val="24"/>
          <w:lang w:eastAsia="tr-TR"/>
        </w:rPr>
        <w:t xml:space="preserve">İmar Müdürlüğü kaçak inşaat ekibine iki memur görevlendirip, zaman zaman ekip ile yardımcı olmak, </w:t>
      </w:r>
      <w:r w:rsidRPr="00DC0E67">
        <w:rPr>
          <w:rFonts w:eastAsia="Calibri" w:cs="Times New Roman"/>
          <w:b/>
          <w:color w:val="002060"/>
          <w:sz w:val="24"/>
          <w:szCs w:val="24"/>
          <w:lang w:eastAsia="tr-TR"/>
        </w:rPr>
        <w:t xml:space="preserve">  </w:t>
      </w:r>
    </w:p>
    <w:p w:rsidR="00883292" w:rsidRPr="00DC0E67" w:rsidRDefault="00883292" w:rsidP="00883292">
      <w:pPr>
        <w:spacing w:after="119" w:line="248" w:lineRule="auto"/>
        <w:ind w:left="-567" w:right="12" w:hanging="294"/>
        <w:jc w:val="both"/>
        <w:rPr>
          <w:rFonts w:eastAsia="Calibri" w:cs="Times New Roman"/>
          <w:b/>
          <w:color w:val="C00000"/>
          <w:sz w:val="24"/>
          <w:szCs w:val="24"/>
          <w:lang w:eastAsia="tr-TR"/>
        </w:rPr>
      </w:pPr>
      <w:r w:rsidRPr="00DC0E67">
        <w:rPr>
          <w:rFonts w:eastAsia="Calibri" w:cs="Times New Roman"/>
          <w:b/>
          <w:color w:val="C00000"/>
          <w:sz w:val="24"/>
          <w:szCs w:val="24"/>
          <w:lang w:eastAsia="tr-TR"/>
        </w:rPr>
        <w:t xml:space="preserve">        Sağlık ile ilgili görevleri </w:t>
      </w:r>
    </w:p>
    <w:p w:rsidR="00883292" w:rsidRPr="00DC0E67" w:rsidRDefault="00883292" w:rsidP="00883292">
      <w:pPr>
        <w:pStyle w:val="ListeParagraf"/>
        <w:numPr>
          <w:ilvl w:val="0"/>
          <w:numId w:val="16"/>
        </w:numPr>
        <w:spacing w:after="119" w:line="248" w:lineRule="auto"/>
        <w:ind w:left="-142" w:right="12" w:hanging="425"/>
        <w:jc w:val="both"/>
        <w:rPr>
          <w:rFonts w:eastAsia="Calibri" w:cs="Times New Roman"/>
          <w:b/>
          <w:color w:val="C00000"/>
          <w:sz w:val="24"/>
          <w:szCs w:val="24"/>
          <w:lang w:eastAsia="tr-TR"/>
        </w:rPr>
      </w:pPr>
      <w:r w:rsidRPr="00DC0E67">
        <w:rPr>
          <w:rFonts w:eastAsia="Calibri" w:cs="Times New Roman"/>
          <w:color w:val="000000"/>
          <w:sz w:val="24"/>
          <w:szCs w:val="24"/>
          <w:lang w:eastAsia="tr-TR"/>
        </w:rPr>
        <w:t>1593 sayılı Umumi Hıfzıssıhha Kanunu ve 5179 sayılı Gıdaların Üretimi Tüketimi ve Denetlenmesine Dair Kanun Hükmünde Kararnamenin Değiştirilerek Kabulü Hakkında Kanun, ilgili tüzük ve yönetmeliğin uygulanmasında ve alınması gerekli kararların yerine getirilmesinde görevli personele yardımcı olmak,</w:t>
      </w:r>
    </w:p>
    <w:p w:rsidR="00883292" w:rsidRPr="00DC0E67" w:rsidRDefault="00883292" w:rsidP="00883292">
      <w:pPr>
        <w:pStyle w:val="ListeParagraf"/>
        <w:numPr>
          <w:ilvl w:val="0"/>
          <w:numId w:val="16"/>
        </w:numPr>
        <w:spacing w:after="119" w:line="248" w:lineRule="auto"/>
        <w:ind w:left="-142" w:right="12" w:hanging="425"/>
        <w:jc w:val="both"/>
        <w:rPr>
          <w:rFonts w:eastAsia="Calibri" w:cs="Times New Roman"/>
          <w:b/>
          <w:color w:val="C00000"/>
          <w:sz w:val="24"/>
          <w:szCs w:val="24"/>
          <w:lang w:eastAsia="tr-TR"/>
        </w:rPr>
      </w:pPr>
      <w:r w:rsidRPr="00DC0E67">
        <w:rPr>
          <w:rFonts w:eastAsia="Calibri" w:cs="Times New Roman"/>
          <w:color w:val="000000"/>
          <w:sz w:val="24"/>
          <w:szCs w:val="24"/>
          <w:lang w:eastAsia="tr-TR"/>
        </w:rPr>
        <w:t xml:space="preserve">Ruhsatsız olarak açılan veya ruhsata aykırı olarak işletilen işyerleriyle ilgili olarak 10.8.2005 tarih ve 25902 sayılı Resmi Gazete ’de yayımlanan İş yeri Açma ve Çalışma Ruhsatlarına İlişkin Yönetmelik hükümlerine göre işlem yapmak, </w:t>
      </w:r>
    </w:p>
    <w:p w:rsidR="00883292" w:rsidRPr="00DC0E67" w:rsidRDefault="00883292" w:rsidP="00883292">
      <w:pPr>
        <w:pStyle w:val="ListeParagraf"/>
        <w:numPr>
          <w:ilvl w:val="0"/>
          <w:numId w:val="16"/>
        </w:numPr>
        <w:spacing w:after="119" w:line="248" w:lineRule="auto"/>
        <w:ind w:left="-142" w:right="12" w:hanging="425"/>
        <w:jc w:val="both"/>
        <w:rPr>
          <w:rFonts w:eastAsia="Calibri" w:cs="Times New Roman"/>
          <w:b/>
          <w:color w:val="C00000"/>
          <w:sz w:val="24"/>
          <w:szCs w:val="24"/>
          <w:lang w:eastAsia="tr-TR"/>
        </w:rPr>
      </w:pPr>
      <w:r w:rsidRPr="00DC0E67">
        <w:rPr>
          <w:rFonts w:eastAsia="Calibri" w:cs="Times New Roman"/>
          <w:color w:val="000000"/>
          <w:sz w:val="24"/>
          <w:szCs w:val="24"/>
          <w:lang w:eastAsia="tr-TR"/>
        </w:rPr>
        <w:t xml:space="preserve">Ev, apartman ve her türlü işyerlerinin çöplerinin sokağa atılmasına mani olmak, çöp kutu ve atıklarının eşelenmesini önlemek, </w:t>
      </w:r>
    </w:p>
    <w:p w:rsidR="00883292" w:rsidRPr="00DC0E67" w:rsidRDefault="00883292" w:rsidP="00883292">
      <w:pPr>
        <w:pStyle w:val="ListeParagraf"/>
        <w:numPr>
          <w:ilvl w:val="0"/>
          <w:numId w:val="16"/>
        </w:numPr>
        <w:spacing w:after="119" w:line="248" w:lineRule="auto"/>
        <w:ind w:left="-142" w:right="12" w:hanging="425"/>
        <w:jc w:val="both"/>
        <w:rPr>
          <w:rFonts w:eastAsia="Calibri" w:cs="Times New Roman"/>
          <w:b/>
          <w:color w:val="C00000"/>
          <w:sz w:val="24"/>
          <w:szCs w:val="24"/>
          <w:lang w:eastAsia="tr-TR"/>
        </w:rPr>
      </w:pPr>
      <w:r w:rsidRPr="00DC0E67">
        <w:rPr>
          <w:rFonts w:eastAsia="Calibri" w:cs="Times New Roman"/>
          <w:color w:val="000000"/>
          <w:sz w:val="24"/>
          <w:szCs w:val="24"/>
          <w:lang w:eastAsia="tr-TR"/>
        </w:rPr>
        <w:t>Cadde, sokak, park ve meydanlarda mevzuata ve sağlık şartlarına aykırı olarak satış yapan seyyar satıcıları men etmek, bu hususta yetkili mercilerin kararlarında zabıta tarafından yerine getirilmesi istenen hizmetleri yapmak</w:t>
      </w:r>
    </w:p>
    <w:p w:rsidR="00883292" w:rsidRPr="00DC0E67" w:rsidRDefault="00883292" w:rsidP="00883292">
      <w:pPr>
        <w:spacing w:after="119" w:line="248" w:lineRule="auto"/>
        <w:ind w:left="-567" w:right="12"/>
        <w:jc w:val="both"/>
        <w:rPr>
          <w:rFonts w:eastAsia="Calibri" w:cs="Times New Roman"/>
          <w:b/>
          <w:color w:val="C00000"/>
          <w:sz w:val="24"/>
          <w:szCs w:val="24"/>
          <w:lang w:eastAsia="tr-TR"/>
        </w:rPr>
      </w:pPr>
      <w:r w:rsidRPr="00DC0E67">
        <w:rPr>
          <w:rFonts w:eastAsia="Times New Roman" w:cs="Times New Roman"/>
          <w:b/>
          <w:color w:val="FF0000"/>
          <w:sz w:val="24"/>
          <w:szCs w:val="24"/>
          <w:lang w:eastAsia="tr-TR"/>
        </w:rPr>
        <w:t>Sorumluluğu</w:t>
      </w:r>
    </w:p>
    <w:p w:rsidR="00883292" w:rsidRDefault="00883292" w:rsidP="00883292">
      <w:pPr>
        <w:spacing w:after="120" w:line="249" w:lineRule="auto"/>
        <w:ind w:left="-426" w:right="12"/>
        <w:jc w:val="both"/>
        <w:rPr>
          <w:rFonts w:eastAsia="Times New Roman" w:cs="Times New Roman"/>
          <w:sz w:val="24"/>
          <w:szCs w:val="24"/>
          <w:lang w:eastAsia="tr-TR"/>
        </w:rPr>
      </w:pPr>
      <w:r w:rsidRPr="00DC0E67">
        <w:rPr>
          <w:rFonts w:eastAsia="Times New Roman" w:cs="Times New Roman"/>
          <w:sz w:val="24"/>
          <w:szCs w:val="24"/>
          <w:lang w:eastAsia="tr-TR"/>
        </w:rPr>
        <w:t>Belediye zabıtası amir ve memurları, görevlerine ilişkin kanun, tüzük, yönetmelik ve emirleri bilmekle,   hizmetlerini bunların hükümleri dairesinde yapmakla ve görevlerin yerine getirilmesi sırasında birbirlerine yardım etmekle yükümlü ve sorumludur</w:t>
      </w:r>
    </w:p>
    <w:p w:rsidR="00883292" w:rsidRDefault="00883292" w:rsidP="00883292">
      <w:pPr>
        <w:rPr>
          <w:color w:val="5B9BD5" w:themeColor="accent1"/>
          <w:sz w:val="32"/>
          <w:szCs w:val="32"/>
        </w:rPr>
      </w:pPr>
    </w:p>
    <w:p w:rsidR="00883292" w:rsidRDefault="00883292" w:rsidP="00883292">
      <w:pPr>
        <w:jc w:val="center"/>
        <w:rPr>
          <w:color w:val="5B9BD5" w:themeColor="accent1"/>
          <w:sz w:val="32"/>
          <w:szCs w:val="32"/>
        </w:rPr>
      </w:pPr>
      <w:r>
        <w:rPr>
          <w:color w:val="5B9BD5" w:themeColor="accent1"/>
          <w:sz w:val="32"/>
          <w:szCs w:val="32"/>
        </w:rPr>
        <w:t>MEZARLIKLAR MÜDÜRLÜĞÜ</w:t>
      </w:r>
    </w:p>
    <w:p w:rsidR="00883292" w:rsidRPr="00DC0E67" w:rsidRDefault="00883292" w:rsidP="00883292">
      <w:pPr>
        <w:pStyle w:val="ListeParagraf"/>
        <w:numPr>
          <w:ilvl w:val="0"/>
          <w:numId w:val="18"/>
        </w:numPr>
        <w:autoSpaceDE w:val="0"/>
        <w:autoSpaceDN w:val="0"/>
        <w:adjustRightInd w:val="0"/>
        <w:spacing w:line="276" w:lineRule="auto"/>
        <w:ind w:left="-142" w:right="-1" w:hanging="425"/>
        <w:rPr>
          <w:rFonts w:cs="Algerian"/>
          <w:b/>
          <w:color w:val="002060"/>
          <w:sz w:val="28"/>
          <w:szCs w:val="28"/>
        </w:rPr>
      </w:pPr>
      <w:r w:rsidRPr="00DC0E67">
        <w:rPr>
          <w:rFonts w:cs="Times New Roman"/>
          <w:sz w:val="24"/>
          <w:szCs w:val="24"/>
        </w:rPr>
        <w:t>Efeler Belediyesince oluşturulan mezarlıklardan başka yerlere cenaze defnettirmemek,</w:t>
      </w:r>
    </w:p>
    <w:p w:rsidR="00883292" w:rsidRPr="00DC0E67" w:rsidRDefault="00883292" w:rsidP="00883292">
      <w:pPr>
        <w:pStyle w:val="ListeParagraf"/>
        <w:numPr>
          <w:ilvl w:val="0"/>
          <w:numId w:val="17"/>
        </w:numPr>
        <w:autoSpaceDE w:val="0"/>
        <w:autoSpaceDN w:val="0"/>
        <w:adjustRightInd w:val="0"/>
        <w:spacing w:line="276" w:lineRule="auto"/>
        <w:ind w:left="-142" w:right="-1"/>
        <w:jc w:val="both"/>
        <w:rPr>
          <w:rFonts w:cs="Algerian"/>
          <w:b/>
          <w:color w:val="002060"/>
          <w:sz w:val="28"/>
          <w:szCs w:val="28"/>
        </w:rPr>
      </w:pPr>
      <w:r w:rsidRPr="00DC0E67">
        <w:rPr>
          <w:rFonts w:cs="Times New Roman"/>
          <w:sz w:val="24"/>
          <w:szCs w:val="24"/>
        </w:rPr>
        <w:t>Yetkili mercilerce gömme izin belgesi verilen cenazelerin gömülmesine ruhsat vermek,</w:t>
      </w:r>
    </w:p>
    <w:p w:rsidR="00883292" w:rsidRPr="00DC0E67" w:rsidRDefault="00883292" w:rsidP="00883292">
      <w:pPr>
        <w:pStyle w:val="ListeParagraf"/>
        <w:numPr>
          <w:ilvl w:val="0"/>
          <w:numId w:val="17"/>
        </w:numPr>
        <w:autoSpaceDE w:val="0"/>
        <w:autoSpaceDN w:val="0"/>
        <w:adjustRightInd w:val="0"/>
        <w:spacing w:line="276" w:lineRule="auto"/>
        <w:ind w:left="-142" w:right="-1"/>
        <w:jc w:val="both"/>
        <w:rPr>
          <w:rFonts w:cs="Algerian"/>
          <w:b/>
          <w:color w:val="002060"/>
          <w:sz w:val="28"/>
          <w:szCs w:val="28"/>
        </w:rPr>
      </w:pPr>
      <w:r w:rsidRPr="00DC0E67">
        <w:rPr>
          <w:rFonts w:cs="Times New Roman"/>
          <w:sz w:val="24"/>
          <w:szCs w:val="24"/>
        </w:rPr>
        <w:t>Ücretli veya ücretsiz cenazelerin fenni şartlar dâhilinde nakil ve defnini sağlamak,</w:t>
      </w:r>
    </w:p>
    <w:p w:rsidR="00883292" w:rsidRPr="00DC0E67" w:rsidRDefault="00883292" w:rsidP="00883292">
      <w:pPr>
        <w:pStyle w:val="ListeParagraf"/>
        <w:numPr>
          <w:ilvl w:val="0"/>
          <w:numId w:val="17"/>
        </w:numPr>
        <w:autoSpaceDE w:val="0"/>
        <w:autoSpaceDN w:val="0"/>
        <w:adjustRightInd w:val="0"/>
        <w:spacing w:line="276" w:lineRule="auto"/>
        <w:ind w:left="-142" w:right="-1"/>
        <w:jc w:val="both"/>
        <w:rPr>
          <w:rFonts w:cs="Algerian"/>
          <w:b/>
          <w:color w:val="002060"/>
          <w:sz w:val="28"/>
          <w:szCs w:val="28"/>
        </w:rPr>
      </w:pPr>
      <w:r w:rsidRPr="00DC0E67">
        <w:rPr>
          <w:rFonts w:cs="Times New Roman"/>
          <w:sz w:val="24"/>
          <w:szCs w:val="24"/>
        </w:rPr>
        <w:t>Mezarlıkların muhafazası için gerekli önlemleri almak,</w:t>
      </w:r>
    </w:p>
    <w:p w:rsidR="00883292" w:rsidRPr="00DC0E67" w:rsidRDefault="00883292" w:rsidP="00883292">
      <w:pPr>
        <w:pStyle w:val="ListeParagraf"/>
        <w:numPr>
          <w:ilvl w:val="0"/>
          <w:numId w:val="17"/>
        </w:numPr>
        <w:autoSpaceDE w:val="0"/>
        <w:autoSpaceDN w:val="0"/>
        <w:adjustRightInd w:val="0"/>
        <w:spacing w:line="276" w:lineRule="auto"/>
        <w:ind w:left="-142" w:right="-1"/>
        <w:jc w:val="both"/>
        <w:rPr>
          <w:rFonts w:cs="Algerian"/>
          <w:b/>
          <w:color w:val="002060"/>
          <w:sz w:val="28"/>
          <w:szCs w:val="28"/>
        </w:rPr>
      </w:pPr>
      <w:r w:rsidRPr="00DC0E67">
        <w:rPr>
          <w:rFonts w:cs="Times New Roman"/>
          <w:sz w:val="24"/>
          <w:szCs w:val="24"/>
        </w:rPr>
        <w:t>Efeler Belediyesi mücavir alan sınırları içerisinde cenaze defin hizmetlerini yürütmek, mevcut mezarlıkların bakım ve onarımı, ihtiyaca göre genişletilmesi ve yeni mezarlık sahalarının kurulmasının teklifi, cenazelerin gasil ve muhafazası için gasil hane hizmeti vermek, mezar yeri hazırlamak ve bunların ruhsatlarını vermek,</w:t>
      </w:r>
    </w:p>
    <w:p w:rsidR="00883292" w:rsidRPr="00DC0E67" w:rsidRDefault="00883292" w:rsidP="00883292">
      <w:pPr>
        <w:pStyle w:val="ListeParagraf"/>
        <w:numPr>
          <w:ilvl w:val="0"/>
          <w:numId w:val="17"/>
        </w:numPr>
        <w:autoSpaceDE w:val="0"/>
        <w:autoSpaceDN w:val="0"/>
        <w:adjustRightInd w:val="0"/>
        <w:spacing w:line="276" w:lineRule="auto"/>
        <w:ind w:left="-142" w:right="-1"/>
        <w:jc w:val="both"/>
        <w:rPr>
          <w:rFonts w:cs="Algerian"/>
          <w:b/>
          <w:color w:val="002060"/>
          <w:sz w:val="28"/>
          <w:szCs w:val="28"/>
        </w:rPr>
      </w:pPr>
      <w:r w:rsidRPr="00DC0E67">
        <w:rPr>
          <w:rFonts w:cs="Times New Roman"/>
          <w:sz w:val="24"/>
          <w:szCs w:val="24"/>
        </w:rPr>
        <w:t xml:space="preserve"> Umumi Hıfzıssıhha Kanunu gereğince, mezarlıklara cenazelerin defni, mezardan çıkarılması ve nakli Belediye Mezarlıklar Nizamnamesinde belirtilen hususları yasalara uygun şekilde yürütmek,</w:t>
      </w:r>
    </w:p>
    <w:p w:rsidR="00883292" w:rsidRPr="00DC0E67" w:rsidRDefault="00883292" w:rsidP="00883292">
      <w:pPr>
        <w:pStyle w:val="ListeParagraf"/>
        <w:numPr>
          <w:ilvl w:val="0"/>
          <w:numId w:val="17"/>
        </w:numPr>
        <w:autoSpaceDE w:val="0"/>
        <w:autoSpaceDN w:val="0"/>
        <w:adjustRightInd w:val="0"/>
        <w:spacing w:line="276" w:lineRule="auto"/>
        <w:ind w:left="-142" w:right="-1"/>
        <w:jc w:val="both"/>
        <w:rPr>
          <w:rFonts w:cs="Algerian"/>
          <w:b/>
          <w:color w:val="002060"/>
          <w:sz w:val="28"/>
          <w:szCs w:val="28"/>
        </w:rPr>
      </w:pPr>
      <w:r w:rsidRPr="00DC0E67">
        <w:rPr>
          <w:rFonts w:cs="Times New Roman"/>
          <w:sz w:val="24"/>
          <w:szCs w:val="24"/>
        </w:rPr>
        <w:t xml:space="preserve">Mezarlıklar dâhilinde mezar sahipleri tarafından yapılacak duvar, mezar inşaatı ve her türlü inşaat Müdürlüğün müsaade ve kontrolü altında olacağından, bunları usulüne göre ruhsata bağlamak, harçlarını tahsil ettirmek, mezarlıkların temizliğini, düzenini sağlamak, koşullarını </w:t>
      </w:r>
      <w:r w:rsidRPr="00DC0E67">
        <w:rPr>
          <w:rFonts w:cs="Times New Roman"/>
          <w:sz w:val="24"/>
          <w:szCs w:val="24"/>
        </w:rPr>
        <w:lastRenderedPageBreak/>
        <w:t>denetlemek, gerektiğinde bunların sağlanması amacı ile her türlü yasal tedbirleri almak ve aldırtmak,</w:t>
      </w:r>
    </w:p>
    <w:p w:rsidR="00883292" w:rsidRPr="00DC0E67" w:rsidRDefault="00883292" w:rsidP="00883292">
      <w:pPr>
        <w:pStyle w:val="ListeParagraf"/>
        <w:numPr>
          <w:ilvl w:val="0"/>
          <w:numId w:val="17"/>
        </w:numPr>
        <w:autoSpaceDE w:val="0"/>
        <w:autoSpaceDN w:val="0"/>
        <w:adjustRightInd w:val="0"/>
        <w:spacing w:line="276" w:lineRule="auto"/>
        <w:ind w:left="-142" w:right="-1"/>
        <w:jc w:val="both"/>
        <w:rPr>
          <w:rFonts w:cs="Algerian"/>
          <w:b/>
          <w:color w:val="002060"/>
          <w:sz w:val="28"/>
          <w:szCs w:val="28"/>
        </w:rPr>
      </w:pPr>
      <w:r w:rsidRPr="00DC0E67">
        <w:rPr>
          <w:rFonts w:cs="Times New Roman"/>
          <w:sz w:val="24"/>
          <w:szCs w:val="24"/>
        </w:rPr>
        <w:t>Lüzumu halinde yapılacak işler hakkında stratejiyi belirleyip proje üretmek,</w:t>
      </w:r>
    </w:p>
    <w:p w:rsidR="00883292" w:rsidRPr="00DC0E67" w:rsidRDefault="00883292" w:rsidP="00883292">
      <w:pPr>
        <w:pStyle w:val="ListeParagraf"/>
        <w:numPr>
          <w:ilvl w:val="0"/>
          <w:numId w:val="17"/>
        </w:numPr>
        <w:autoSpaceDE w:val="0"/>
        <w:autoSpaceDN w:val="0"/>
        <w:adjustRightInd w:val="0"/>
        <w:spacing w:line="276" w:lineRule="auto"/>
        <w:ind w:left="-142" w:right="-1"/>
        <w:jc w:val="both"/>
        <w:rPr>
          <w:rFonts w:cs="Algerian"/>
          <w:b/>
          <w:color w:val="002060"/>
          <w:sz w:val="28"/>
          <w:szCs w:val="28"/>
        </w:rPr>
      </w:pPr>
      <w:r w:rsidRPr="00DC0E67">
        <w:rPr>
          <w:rFonts w:cs="Times New Roman"/>
          <w:sz w:val="24"/>
          <w:szCs w:val="24"/>
        </w:rPr>
        <w:t>Meclis ve Encümen kararlarını uygulamak,</w:t>
      </w:r>
    </w:p>
    <w:p w:rsidR="00883292" w:rsidRPr="00DC0E67" w:rsidRDefault="00883292" w:rsidP="00883292">
      <w:pPr>
        <w:pStyle w:val="ListeParagraf"/>
        <w:numPr>
          <w:ilvl w:val="0"/>
          <w:numId w:val="17"/>
        </w:numPr>
        <w:autoSpaceDE w:val="0"/>
        <w:autoSpaceDN w:val="0"/>
        <w:adjustRightInd w:val="0"/>
        <w:spacing w:line="276" w:lineRule="auto"/>
        <w:ind w:left="-142" w:right="-1"/>
        <w:jc w:val="both"/>
        <w:rPr>
          <w:rFonts w:cs="Algerian"/>
          <w:b/>
          <w:color w:val="002060"/>
          <w:sz w:val="28"/>
          <w:szCs w:val="28"/>
        </w:rPr>
      </w:pPr>
      <w:r w:rsidRPr="00DC0E67">
        <w:rPr>
          <w:rFonts w:cs="Times New Roman"/>
          <w:sz w:val="24"/>
          <w:szCs w:val="24"/>
        </w:rPr>
        <w:t>Cenaze levazımı ve cenaze araçlarını temin etmek,</w:t>
      </w:r>
    </w:p>
    <w:p w:rsidR="00883292" w:rsidRPr="00DC0E67" w:rsidRDefault="00883292" w:rsidP="00883292">
      <w:pPr>
        <w:pStyle w:val="ListeParagraf"/>
        <w:numPr>
          <w:ilvl w:val="0"/>
          <w:numId w:val="17"/>
        </w:numPr>
        <w:autoSpaceDE w:val="0"/>
        <w:autoSpaceDN w:val="0"/>
        <w:adjustRightInd w:val="0"/>
        <w:spacing w:line="276" w:lineRule="auto"/>
        <w:ind w:left="-142" w:right="-1"/>
        <w:jc w:val="both"/>
        <w:rPr>
          <w:rFonts w:cs="Algerian"/>
          <w:b/>
          <w:color w:val="002060"/>
          <w:sz w:val="28"/>
          <w:szCs w:val="28"/>
        </w:rPr>
      </w:pPr>
      <w:r w:rsidRPr="00DC0E67">
        <w:rPr>
          <w:rFonts w:cs="Times New Roman"/>
          <w:sz w:val="24"/>
          <w:szCs w:val="24"/>
        </w:rPr>
        <w:t>Günlük, haftalık, aylık ve yıllık faaliyet raporlarını hazırlamak,</w:t>
      </w:r>
    </w:p>
    <w:p w:rsidR="00883292" w:rsidRPr="00DC0E67" w:rsidRDefault="00883292" w:rsidP="00883292">
      <w:pPr>
        <w:pStyle w:val="ListeParagraf"/>
        <w:numPr>
          <w:ilvl w:val="0"/>
          <w:numId w:val="17"/>
        </w:numPr>
        <w:autoSpaceDE w:val="0"/>
        <w:autoSpaceDN w:val="0"/>
        <w:adjustRightInd w:val="0"/>
        <w:spacing w:line="276" w:lineRule="auto"/>
        <w:ind w:left="-142" w:right="-1"/>
        <w:jc w:val="both"/>
        <w:rPr>
          <w:rFonts w:cs="Algerian"/>
          <w:b/>
          <w:color w:val="002060"/>
          <w:sz w:val="28"/>
          <w:szCs w:val="28"/>
        </w:rPr>
      </w:pPr>
      <w:r w:rsidRPr="00DC0E67">
        <w:rPr>
          <w:rFonts w:cs="Times New Roman"/>
          <w:sz w:val="24"/>
          <w:szCs w:val="24"/>
        </w:rPr>
        <w:t>Mezarlık alanları içerisinde kuruyan ağaçların kesilerek yerine cenaze defnedilmesini sağlamak.</w:t>
      </w:r>
    </w:p>
    <w:p w:rsidR="00883292" w:rsidRPr="00DC0E67" w:rsidRDefault="00883292" w:rsidP="00883292">
      <w:pPr>
        <w:pStyle w:val="ListeParagraf"/>
        <w:numPr>
          <w:ilvl w:val="0"/>
          <w:numId w:val="17"/>
        </w:numPr>
        <w:autoSpaceDE w:val="0"/>
        <w:autoSpaceDN w:val="0"/>
        <w:adjustRightInd w:val="0"/>
        <w:spacing w:line="276" w:lineRule="auto"/>
        <w:ind w:left="-142" w:right="-1"/>
        <w:jc w:val="both"/>
        <w:rPr>
          <w:rFonts w:cs="Algerian"/>
          <w:b/>
          <w:color w:val="002060"/>
          <w:sz w:val="28"/>
          <w:szCs w:val="28"/>
        </w:rPr>
      </w:pPr>
      <w:r w:rsidRPr="00DC0E67">
        <w:rPr>
          <w:rFonts w:cs="Times New Roman"/>
          <w:sz w:val="24"/>
          <w:szCs w:val="24"/>
        </w:rPr>
        <w:t xml:space="preserve"> Nakil nedeniyle boşalan mezar yerlerine cenaze defnini sağlamak</w:t>
      </w:r>
    </w:p>
    <w:p w:rsidR="00883292" w:rsidRPr="00DC0E67" w:rsidRDefault="00883292" w:rsidP="00883292">
      <w:pPr>
        <w:pStyle w:val="ListeParagraf"/>
        <w:numPr>
          <w:ilvl w:val="0"/>
          <w:numId w:val="17"/>
        </w:numPr>
        <w:autoSpaceDE w:val="0"/>
        <w:autoSpaceDN w:val="0"/>
        <w:adjustRightInd w:val="0"/>
        <w:spacing w:line="276" w:lineRule="auto"/>
        <w:ind w:left="-142" w:right="-1"/>
        <w:jc w:val="both"/>
        <w:rPr>
          <w:rFonts w:cs="Algerian"/>
          <w:b/>
          <w:color w:val="002060"/>
          <w:sz w:val="28"/>
          <w:szCs w:val="28"/>
        </w:rPr>
      </w:pPr>
      <w:r w:rsidRPr="00DC0E67">
        <w:rPr>
          <w:rFonts w:cs="Times New Roman"/>
          <w:bCs/>
          <w:color w:val="000000"/>
          <w:sz w:val="24"/>
          <w:szCs w:val="24"/>
        </w:rPr>
        <w:t>Müdürlüğün yaptığı hizmetlerin internet ortamında yayınlaması ve güncellenmesini sağlamak.</w:t>
      </w:r>
    </w:p>
    <w:p w:rsidR="00883292" w:rsidRPr="00DC0E67" w:rsidRDefault="00883292" w:rsidP="00883292">
      <w:pPr>
        <w:pStyle w:val="ListeParagraf"/>
        <w:numPr>
          <w:ilvl w:val="0"/>
          <w:numId w:val="17"/>
        </w:numPr>
        <w:autoSpaceDE w:val="0"/>
        <w:autoSpaceDN w:val="0"/>
        <w:adjustRightInd w:val="0"/>
        <w:spacing w:line="276" w:lineRule="auto"/>
        <w:ind w:left="-142" w:right="-1"/>
        <w:jc w:val="both"/>
        <w:rPr>
          <w:rFonts w:cs="Algerian"/>
          <w:b/>
          <w:color w:val="002060"/>
          <w:sz w:val="28"/>
          <w:szCs w:val="28"/>
        </w:rPr>
      </w:pPr>
      <w:r w:rsidRPr="00DC0E67">
        <w:rPr>
          <w:rFonts w:cs="Times New Roman"/>
          <w:bCs/>
          <w:sz w:val="24"/>
          <w:szCs w:val="24"/>
        </w:rPr>
        <w:t>Mezarlıklara gömülen cenazelere ait kayıtların istatistiklerini tutma</w:t>
      </w:r>
    </w:p>
    <w:p w:rsidR="00883292" w:rsidRPr="00DC0E67" w:rsidRDefault="00883292" w:rsidP="00883292">
      <w:pPr>
        <w:pStyle w:val="ListeParagraf"/>
        <w:numPr>
          <w:ilvl w:val="0"/>
          <w:numId w:val="17"/>
        </w:numPr>
        <w:autoSpaceDE w:val="0"/>
        <w:autoSpaceDN w:val="0"/>
        <w:adjustRightInd w:val="0"/>
        <w:spacing w:line="276" w:lineRule="auto"/>
        <w:ind w:left="-142" w:right="-1"/>
        <w:jc w:val="both"/>
        <w:rPr>
          <w:rFonts w:cs="Algerian"/>
          <w:b/>
          <w:color w:val="002060"/>
          <w:sz w:val="28"/>
          <w:szCs w:val="28"/>
        </w:rPr>
      </w:pPr>
      <w:r w:rsidRPr="00DC0E67">
        <w:rPr>
          <w:rFonts w:cs="Times New Roman"/>
          <w:bCs/>
          <w:sz w:val="24"/>
          <w:szCs w:val="24"/>
        </w:rPr>
        <w:t>Belirli bir plan çerçevesinde yakınlarını kaybetmiş vatandaşlarımızı bu acılı günlerinde taziyeye gitmek</w:t>
      </w:r>
    </w:p>
    <w:p w:rsidR="00883292" w:rsidRDefault="00883292" w:rsidP="00883292">
      <w:pPr>
        <w:rPr>
          <w:color w:val="5B9BD5" w:themeColor="accent1"/>
          <w:sz w:val="32"/>
          <w:szCs w:val="32"/>
        </w:rPr>
      </w:pPr>
    </w:p>
    <w:p w:rsidR="00883292" w:rsidRDefault="00883292" w:rsidP="00883292">
      <w:pPr>
        <w:jc w:val="center"/>
        <w:rPr>
          <w:color w:val="5B9BD5" w:themeColor="accent1"/>
          <w:sz w:val="32"/>
          <w:szCs w:val="32"/>
        </w:rPr>
      </w:pPr>
      <w:r>
        <w:rPr>
          <w:color w:val="5B9BD5" w:themeColor="accent1"/>
          <w:sz w:val="32"/>
          <w:szCs w:val="32"/>
        </w:rPr>
        <w:t>BİLGİ İŞLEM MÜDÜRLÜĞÜ</w:t>
      </w:r>
    </w:p>
    <w:p w:rsidR="00883292" w:rsidRPr="00252581" w:rsidRDefault="00883292" w:rsidP="008B050D">
      <w:pPr>
        <w:pStyle w:val="ListeParagraf"/>
        <w:numPr>
          <w:ilvl w:val="0"/>
          <w:numId w:val="66"/>
        </w:numPr>
        <w:autoSpaceDE w:val="0"/>
        <w:autoSpaceDN w:val="0"/>
        <w:adjustRightInd w:val="0"/>
        <w:spacing w:line="276" w:lineRule="auto"/>
        <w:ind w:left="-142" w:right="-1" w:hanging="425"/>
        <w:jc w:val="both"/>
        <w:rPr>
          <w:rFonts w:ascii="Times New Roman" w:hAnsi="Times New Roman" w:cs="Times New Roman"/>
          <w:bCs/>
          <w:sz w:val="24"/>
          <w:szCs w:val="24"/>
          <w:lang w:val="en-US"/>
        </w:rPr>
      </w:pPr>
      <w:r>
        <w:rPr>
          <w:rFonts w:ascii="RobotoCon" w:hAnsi="RobotoCon"/>
          <w:color w:val="3C3C3C"/>
          <w:sz w:val="21"/>
          <w:szCs w:val="21"/>
          <w:shd w:val="clear" w:color="auto" w:fill="FFFFFF"/>
        </w:rPr>
        <w:t>Bilgi İşlem Müdürlüğü, yasalar, yönetmelikler ve genelgelerle belirlenmiş yetki ve sorumlulukları içinde kalarak belediye başkanının atadığı müdür marifeti ile iş ve işlemlerini yürütür.</w:t>
      </w:r>
    </w:p>
    <w:p w:rsidR="00883292" w:rsidRPr="00252581" w:rsidRDefault="00883292" w:rsidP="008B050D">
      <w:pPr>
        <w:pStyle w:val="ListeParagraf"/>
        <w:numPr>
          <w:ilvl w:val="0"/>
          <w:numId w:val="66"/>
        </w:numPr>
        <w:autoSpaceDE w:val="0"/>
        <w:autoSpaceDN w:val="0"/>
        <w:adjustRightInd w:val="0"/>
        <w:spacing w:line="276" w:lineRule="auto"/>
        <w:ind w:left="-142" w:right="-1" w:hanging="425"/>
        <w:jc w:val="both"/>
        <w:rPr>
          <w:rFonts w:ascii="Times New Roman" w:hAnsi="Times New Roman" w:cs="Times New Roman"/>
          <w:bCs/>
          <w:sz w:val="24"/>
          <w:szCs w:val="24"/>
          <w:lang w:val="en-US"/>
        </w:rPr>
      </w:pPr>
      <w:r>
        <w:rPr>
          <w:rFonts w:ascii="RobotoCon" w:hAnsi="RobotoCon"/>
          <w:color w:val="3C3C3C"/>
          <w:sz w:val="21"/>
          <w:szCs w:val="21"/>
          <w:shd w:val="clear" w:color="auto" w:fill="FFFFFF"/>
        </w:rPr>
        <w:t>Stratejik plan ve gelecekteki ihtiyaçların ve mevcut durumun analizini yaparak her takvim yılına ait müdürlük yatırım programını ve bütçesini hazırlayarak karara bağlanmak üzere Belediye Meclisine gönderir.</w:t>
      </w:r>
    </w:p>
    <w:p w:rsidR="00883292" w:rsidRPr="00252581" w:rsidRDefault="00883292" w:rsidP="008B050D">
      <w:pPr>
        <w:pStyle w:val="ListeParagraf"/>
        <w:numPr>
          <w:ilvl w:val="0"/>
          <w:numId w:val="66"/>
        </w:numPr>
        <w:autoSpaceDE w:val="0"/>
        <w:autoSpaceDN w:val="0"/>
        <w:adjustRightInd w:val="0"/>
        <w:spacing w:line="276" w:lineRule="auto"/>
        <w:ind w:left="-142" w:right="-1" w:hanging="425"/>
        <w:jc w:val="both"/>
        <w:rPr>
          <w:rFonts w:ascii="Times New Roman" w:hAnsi="Times New Roman" w:cs="Times New Roman"/>
          <w:bCs/>
          <w:sz w:val="24"/>
          <w:szCs w:val="24"/>
          <w:lang w:val="en-US"/>
        </w:rPr>
      </w:pPr>
      <w:r>
        <w:rPr>
          <w:rFonts w:ascii="RobotoCon" w:hAnsi="RobotoCon"/>
          <w:color w:val="3C3C3C"/>
          <w:sz w:val="21"/>
          <w:szCs w:val="21"/>
          <w:shd w:val="clear" w:color="auto" w:fill="FFFFFF"/>
        </w:rPr>
        <w:t>Yatırım Programı dâhilinde İhalesi yapılacak işlere ait dosyaları hazırlar.</w:t>
      </w:r>
    </w:p>
    <w:p w:rsidR="00883292" w:rsidRPr="00252581" w:rsidRDefault="00883292" w:rsidP="008B050D">
      <w:pPr>
        <w:pStyle w:val="ListeParagraf"/>
        <w:numPr>
          <w:ilvl w:val="0"/>
          <w:numId w:val="66"/>
        </w:numPr>
        <w:autoSpaceDE w:val="0"/>
        <w:autoSpaceDN w:val="0"/>
        <w:adjustRightInd w:val="0"/>
        <w:spacing w:line="276" w:lineRule="auto"/>
        <w:ind w:left="-142" w:right="-1" w:hanging="425"/>
        <w:jc w:val="both"/>
        <w:rPr>
          <w:rFonts w:ascii="Times New Roman" w:hAnsi="Times New Roman" w:cs="Times New Roman"/>
          <w:bCs/>
          <w:sz w:val="24"/>
          <w:szCs w:val="24"/>
          <w:lang w:val="en-US"/>
        </w:rPr>
      </w:pPr>
      <w:r>
        <w:rPr>
          <w:rFonts w:ascii="RobotoCon" w:hAnsi="RobotoCon"/>
          <w:color w:val="3C3C3C"/>
          <w:sz w:val="21"/>
          <w:szCs w:val="21"/>
          <w:shd w:val="clear" w:color="auto" w:fill="FFFFFF"/>
        </w:rPr>
        <w:t>İhalesi gerçekleştirilen işlerin şartname ve sözleşmelerine uygun yapımını takip ve kontrol eder.</w:t>
      </w:r>
    </w:p>
    <w:p w:rsidR="00883292" w:rsidRPr="00252581" w:rsidRDefault="00883292" w:rsidP="008B050D">
      <w:pPr>
        <w:pStyle w:val="ListeParagraf"/>
        <w:numPr>
          <w:ilvl w:val="0"/>
          <w:numId w:val="66"/>
        </w:numPr>
        <w:autoSpaceDE w:val="0"/>
        <w:autoSpaceDN w:val="0"/>
        <w:adjustRightInd w:val="0"/>
        <w:spacing w:line="276" w:lineRule="auto"/>
        <w:ind w:left="-142" w:right="-1" w:hanging="425"/>
        <w:jc w:val="both"/>
        <w:rPr>
          <w:rFonts w:ascii="Times New Roman" w:hAnsi="Times New Roman" w:cs="Times New Roman"/>
          <w:bCs/>
          <w:sz w:val="24"/>
          <w:szCs w:val="24"/>
          <w:lang w:val="en-US"/>
        </w:rPr>
      </w:pPr>
      <w:r>
        <w:rPr>
          <w:rFonts w:ascii="RobotoCon" w:hAnsi="RobotoCon"/>
          <w:color w:val="3C3C3C"/>
          <w:sz w:val="21"/>
          <w:szCs w:val="21"/>
          <w:shd w:val="clear" w:color="auto" w:fill="FFFFFF"/>
        </w:rPr>
        <w:t>Belediye birimlerinden gelen evrakı, konusuna göre sonuçlandırıp takibini yapar ve dosyasına kaldırır.</w:t>
      </w:r>
    </w:p>
    <w:p w:rsidR="00883292" w:rsidRPr="00252581" w:rsidRDefault="00883292" w:rsidP="008B050D">
      <w:pPr>
        <w:pStyle w:val="ListeParagraf"/>
        <w:numPr>
          <w:ilvl w:val="0"/>
          <w:numId w:val="66"/>
        </w:numPr>
        <w:autoSpaceDE w:val="0"/>
        <w:autoSpaceDN w:val="0"/>
        <w:adjustRightInd w:val="0"/>
        <w:spacing w:line="276" w:lineRule="auto"/>
        <w:ind w:left="-142" w:right="-1" w:hanging="425"/>
        <w:jc w:val="both"/>
        <w:rPr>
          <w:rFonts w:ascii="Times New Roman" w:hAnsi="Times New Roman" w:cs="Times New Roman"/>
          <w:bCs/>
          <w:sz w:val="24"/>
          <w:szCs w:val="24"/>
          <w:lang w:val="en-US"/>
        </w:rPr>
      </w:pPr>
      <w:r>
        <w:rPr>
          <w:rFonts w:ascii="RobotoCon" w:hAnsi="RobotoCon"/>
          <w:color w:val="3C3C3C"/>
          <w:sz w:val="21"/>
          <w:szCs w:val="21"/>
          <w:shd w:val="clear" w:color="auto" w:fill="FFFFFF"/>
        </w:rPr>
        <w:t>Belediye bilişim teknolojik sistemlerinin ilgili mevzuata uygun olarak yürütülmesi için tedbirler alır. Yasal Log toplama sistemi ile 5651 sayılı internet ortamında yapılan yayınların düzenlenmesi ve bu yayınlar yoluyla işlenen suçlarla mücadele edilmesi hakkındaki kanunun uygulanmasını sağlar.</w:t>
      </w:r>
    </w:p>
    <w:p w:rsidR="00883292" w:rsidRPr="00252581" w:rsidRDefault="00883292" w:rsidP="008B050D">
      <w:pPr>
        <w:pStyle w:val="ListeParagraf"/>
        <w:numPr>
          <w:ilvl w:val="0"/>
          <w:numId w:val="66"/>
        </w:numPr>
        <w:autoSpaceDE w:val="0"/>
        <w:autoSpaceDN w:val="0"/>
        <w:adjustRightInd w:val="0"/>
        <w:spacing w:line="276" w:lineRule="auto"/>
        <w:ind w:left="-142" w:right="-1" w:hanging="425"/>
        <w:jc w:val="both"/>
        <w:rPr>
          <w:rFonts w:ascii="Times New Roman" w:hAnsi="Times New Roman" w:cs="Times New Roman"/>
          <w:bCs/>
          <w:sz w:val="24"/>
          <w:szCs w:val="24"/>
          <w:lang w:val="en-US"/>
        </w:rPr>
      </w:pPr>
      <w:r>
        <w:rPr>
          <w:rFonts w:ascii="RobotoCon" w:hAnsi="RobotoCon"/>
          <w:color w:val="3C3C3C"/>
          <w:sz w:val="21"/>
          <w:szCs w:val="21"/>
          <w:shd w:val="clear" w:color="auto" w:fill="FFFFFF"/>
        </w:rPr>
        <w:t>Diğer müdürlüklerin bilgi teknolojileri kullanımlarını koordine eder, bu amaçla gerektiğinde yasal dayanaklar ve belediye başkanının verdiği yetki çerçevesinde diğer müdürlüklerin iş ve işlemlerinde gerekli müdahale ve iyileştirmeleri yapar.</w:t>
      </w:r>
    </w:p>
    <w:p w:rsidR="00883292" w:rsidRPr="00252581" w:rsidRDefault="00883292" w:rsidP="008B050D">
      <w:pPr>
        <w:pStyle w:val="ListeParagraf"/>
        <w:numPr>
          <w:ilvl w:val="0"/>
          <w:numId w:val="66"/>
        </w:numPr>
        <w:autoSpaceDE w:val="0"/>
        <w:autoSpaceDN w:val="0"/>
        <w:adjustRightInd w:val="0"/>
        <w:spacing w:line="276" w:lineRule="auto"/>
        <w:ind w:left="-142" w:right="-1" w:hanging="425"/>
        <w:jc w:val="both"/>
        <w:rPr>
          <w:rFonts w:ascii="Times New Roman" w:hAnsi="Times New Roman" w:cs="Times New Roman"/>
          <w:bCs/>
          <w:sz w:val="24"/>
          <w:szCs w:val="24"/>
          <w:lang w:val="en-US"/>
        </w:rPr>
      </w:pPr>
      <w:r>
        <w:rPr>
          <w:rFonts w:ascii="RobotoCon" w:hAnsi="RobotoCon"/>
          <w:color w:val="3C3C3C"/>
          <w:sz w:val="21"/>
          <w:szCs w:val="21"/>
          <w:shd w:val="clear" w:color="auto" w:fill="FFFFFF"/>
        </w:rPr>
        <w:t>Belediyeye birimlerin bilgisayar ve iletişim teknolojisinden en iyi biçimde ve ortak olarak yararlanabilmesi için gerekli altyapı çalışmalarını yapar. Belediye bilgisayar sistemini bir bütün olarak kurar ve işletir.</w:t>
      </w:r>
    </w:p>
    <w:p w:rsidR="00883292" w:rsidRPr="00252581" w:rsidRDefault="00883292" w:rsidP="008B050D">
      <w:pPr>
        <w:pStyle w:val="ListeParagraf"/>
        <w:numPr>
          <w:ilvl w:val="0"/>
          <w:numId w:val="66"/>
        </w:numPr>
        <w:autoSpaceDE w:val="0"/>
        <w:autoSpaceDN w:val="0"/>
        <w:adjustRightInd w:val="0"/>
        <w:spacing w:line="276" w:lineRule="auto"/>
        <w:ind w:left="-142" w:right="-1" w:hanging="425"/>
        <w:jc w:val="both"/>
        <w:rPr>
          <w:rFonts w:ascii="Times New Roman" w:hAnsi="Times New Roman" w:cs="Times New Roman"/>
          <w:bCs/>
          <w:sz w:val="24"/>
          <w:szCs w:val="24"/>
          <w:lang w:val="en-US"/>
        </w:rPr>
      </w:pPr>
      <w:r>
        <w:rPr>
          <w:rFonts w:ascii="RobotoCon" w:hAnsi="RobotoCon"/>
          <w:color w:val="3C3C3C"/>
          <w:sz w:val="21"/>
          <w:szCs w:val="21"/>
          <w:shd w:val="clear" w:color="auto" w:fill="FFFFFF"/>
        </w:rPr>
        <w:t>Belediye bilgisayar/bilişim teknolojilerinin bir bütün için de uyumlu çalışması amacıyla diğer müdürlüklerin kullandığı/kullanacağı sistemleri yönetir, değiştirir ve günceller.</w:t>
      </w:r>
    </w:p>
    <w:p w:rsidR="00883292" w:rsidRPr="00252581" w:rsidRDefault="00883292" w:rsidP="008B050D">
      <w:pPr>
        <w:pStyle w:val="ListeParagraf"/>
        <w:numPr>
          <w:ilvl w:val="0"/>
          <w:numId w:val="66"/>
        </w:numPr>
        <w:autoSpaceDE w:val="0"/>
        <w:autoSpaceDN w:val="0"/>
        <w:adjustRightInd w:val="0"/>
        <w:spacing w:line="276" w:lineRule="auto"/>
        <w:ind w:left="-142" w:right="-1" w:hanging="425"/>
        <w:jc w:val="both"/>
        <w:rPr>
          <w:rFonts w:ascii="Times New Roman" w:hAnsi="Times New Roman" w:cs="Times New Roman"/>
          <w:bCs/>
          <w:sz w:val="24"/>
          <w:szCs w:val="24"/>
          <w:lang w:val="en-US"/>
        </w:rPr>
      </w:pPr>
      <w:r>
        <w:rPr>
          <w:rFonts w:ascii="RobotoCon" w:hAnsi="RobotoCon"/>
          <w:color w:val="3C3C3C"/>
          <w:sz w:val="21"/>
          <w:szCs w:val="21"/>
          <w:shd w:val="clear" w:color="auto" w:fill="FFFFFF"/>
        </w:rPr>
        <w:t>Belediyemizin bilgi işlem müdürlüğü ve diğer birimlere alınacak bilgi işlem teçhizatlarını ve programlarının alınmasında gerekli incelemeyi yapmak, teknik şartnameleri hazırlamak, alındığı firmalarla irtibata geçip gerekli servis formlarını kayıt altında tutar ve onaya sunulmasını sağlar.</w:t>
      </w:r>
    </w:p>
    <w:p w:rsidR="00883292" w:rsidRPr="00252581" w:rsidRDefault="00883292" w:rsidP="008B050D">
      <w:pPr>
        <w:pStyle w:val="ListeParagraf"/>
        <w:numPr>
          <w:ilvl w:val="0"/>
          <w:numId w:val="66"/>
        </w:numPr>
        <w:autoSpaceDE w:val="0"/>
        <w:autoSpaceDN w:val="0"/>
        <w:adjustRightInd w:val="0"/>
        <w:spacing w:line="276" w:lineRule="auto"/>
        <w:ind w:left="-142" w:right="-1" w:hanging="425"/>
        <w:jc w:val="both"/>
        <w:rPr>
          <w:rFonts w:ascii="Times New Roman" w:hAnsi="Times New Roman" w:cs="Times New Roman"/>
          <w:bCs/>
          <w:sz w:val="24"/>
          <w:szCs w:val="24"/>
          <w:lang w:val="en-US"/>
        </w:rPr>
      </w:pPr>
      <w:r>
        <w:rPr>
          <w:rFonts w:ascii="RobotoCon" w:hAnsi="RobotoCon"/>
          <w:color w:val="3C3C3C"/>
          <w:sz w:val="21"/>
          <w:szCs w:val="21"/>
          <w:shd w:val="clear" w:color="auto" w:fill="FFFFFF"/>
        </w:rPr>
        <w:t>Bilgi kaynaklarını çeşitlendirerek kayıp ve kaçağı önlemek, kentlinin iş ve işlemlerini kolaylaştırmak, verimliliği artırmak amacına yönelik olarak diğer kurumlarla gerçekleşecek veri teminini, paylaşımı ve değişimini sağlamaya yönelik sistemler kurar.(Kimlik Paylaşım Sistemi, Adres Bilgi Sistemi, vd. ile)</w:t>
      </w:r>
    </w:p>
    <w:p w:rsidR="00883292" w:rsidRPr="00252581" w:rsidRDefault="00883292" w:rsidP="008B050D">
      <w:pPr>
        <w:pStyle w:val="ListeParagraf"/>
        <w:numPr>
          <w:ilvl w:val="0"/>
          <w:numId w:val="66"/>
        </w:numPr>
        <w:autoSpaceDE w:val="0"/>
        <w:autoSpaceDN w:val="0"/>
        <w:adjustRightInd w:val="0"/>
        <w:spacing w:line="276" w:lineRule="auto"/>
        <w:ind w:left="-142" w:right="-1" w:hanging="425"/>
        <w:jc w:val="both"/>
        <w:rPr>
          <w:rFonts w:ascii="Times New Roman" w:hAnsi="Times New Roman" w:cs="Times New Roman"/>
          <w:bCs/>
          <w:sz w:val="24"/>
          <w:szCs w:val="24"/>
          <w:lang w:val="en-US"/>
        </w:rPr>
      </w:pPr>
      <w:r>
        <w:rPr>
          <w:rFonts w:ascii="RobotoCon" w:hAnsi="RobotoCon"/>
          <w:color w:val="3C3C3C"/>
          <w:sz w:val="21"/>
          <w:szCs w:val="21"/>
          <w:shd w:val="clear" w:color="auto" w:fill="FFFFFF"/>
        </w:rPr>
        <w:t>Bilgi İşlem Müdürlüğü; e-devlet çalışmaları çerçevesinde e-belediyecilik faaliyetlerini yürütür bu konuda gerekli çalışmaları yapar altyapıları kurar, anlaşmalar yapar.</w:t>
      </w:r>
    </w:p>
    <w:p w:rsidR="00883292" w:rsidRPr="00252581" w:rsidRDefault="00883292" w:rsidP="008B050D">
      <w:pPr>
        <w:pStyle w:val="ListeParagraf"/>
        <w:numPr>
          <w:ilvl w:val="0"/>
          <w:numId w:val="66"/>
        </w:numPr>
        <w:autoSpaceDE w:val="0"/>
        <w:autoSpaceDN w:val="0"/>
        <w:adjustRightInd w:val="0"/>
        <w:spacing w:line="276" w:lineRule="auto"/>
        <w:ind w:left="-142" w:right="-1" w:hanging="425"/>
        <w:jc w:val="both"/>
        <w:rPr>
          <w:rFonts w:ascii="Times New Roman" w:hAnsi="Times New Roman" w:cs="Times New Roman"/>
          <w:bCs/>
          <w:sz w:val="24"/>
          <w:szCs w:val="24"/>
          <w:lang w:val="en-US"/>
        </w:rPr>
      </w:pPr>
      <w:r>
        <w:rPr>
          <w:rFonts w:ascii="RobotoCon" w:hAnsi="RobotoCon"/>
          <w:color w:val="3C3C3C"/>
          <w:sz w:val="21"/>
          <w:szCs w:val="21"/>
          <w:shd w:val="clear" w:color="auto" w:fill="FFFFFF"/>
        </w:rPr>
        <w:t>Belediyenin bilişim teknolojilerini kullanması ve hizmet olarak sunması için gerekli teknolojileri planlar, araştırır, geliştirir veya satın alarak uygular.</w:t>
      </w:r>
    </w:p>
    <w:p w:rsidR="00883292" w:rsidRPr="00252581" w:rsidRDefault="00883292" w:rsidP="008B050D">
      <w:pPr>
        <w:pStyle w:val="ListeParagraf"/>
        <w:numPr>
          <w:ilvl w:val="0"/>
          <w:numId w:val="66"/>
        </w:numPr>
        <w:autoSpaceDE w:val="0"/>
        <w:autoSpaceDN w:val="0"/>
        <w:adjustRightInd w:val="0"/>
        <w:spacing w:line="276" w:lineRule="auto"/>
        <w:ind w:left="-142" w:right="-1" w:hanging="425"/>
        <w:jc w:val="both"/>
        <w:rPr>
          <w:rFonts w:ascii="Times New Roman" w:hAnsi="Times New Roman" w:cs="Times New Roman"/>
          <w:bCs/>
          <w:sz w:val="24"/>
          <w:szCs w:val="24"/>
          <w:lang w:val="en-US"/>
        </w:rPr>
      </w:pPr>
      <w:r>
        <w:rPr>
          <w:rFonts w:ascii="RobotoCon" w:hAnsi="RobotoCon"/>
          <w:color w:val="3C3C3C"/>
          <w:sz w:val="21"/>
          <w:szCs w:val="21"/>
          <w:shd w:val="clear" w:color="auto" w:fill="FFFFFF"/>
        </w:rPr>
        <w:lastRenderedPageBreak/>
        <w:t>Yönetim Bilgi Sistemi, Coğrafi Bilgi Sistemi, Elektronik Belge Yönetim Sistemi, e- Belediyecilik sistemleri işletilir. İş süreçlerini elektronik ortama taşıyarak hizmet kalitesini yükseltici, çeşitlendirici, verimliliği artırıcı yeni sistemleri tasarlar ve kurar.</w:t>
      </w:r>
    </w:p>
    <w:p w:rsidR="00883292" w:rsidRPr="00252581" w:rsidRDefault="00883292" w:rsidP="008B050D">
      <w:pPr>
        <w:pStyle w:val="ListeParagraf"/>
        <w:numPr>
          <w:ilvl w:val="0"/>
          <w:numId w:val="66"/>
        </w:numPr>
        <w:autoSpaceDE w:val="0"/>
        <w:autoSpaceDN w:val="0"/>
        <w:adjustRightInd w:val="0"/>
        <w:spacing w:line="276" w:lineRule="auto"/>
        <w:ind w:left="-142" w:right="-1" w:hanging="425"/>
        <w:jc w:val="both"/>
        <w:rPr>
          <w:rFonts w:ascii="Times New Roman" w:hAnsi="Times New Roman" w:cs="Times New Roman"/>
          <w:bCs/>
          <w:sz w:val="24"/>
          <w:szCs w:val="24"/>
          <w:lang w:val="en-US"/>
        </w:rPr>
      </w:pPr>
      <w:r>
        <w:rPr>
          <w:rFonts w:ascii="RobotoCon" w:hAnsi="RobotoCon"/>
          <w:color w:val="3C3C3C"/>
          <w:sz w:val="21"/>
          <w:szCs w:val="21"/>
          <w:shd w:val="clear" w:color="auto" w:fill="FFFFFF"/>
        </w:rPr>
        <w:t>Belediyemiz ihtiyaçları doğrultusunda kullanılacak yazılımları güncel mevzuata uygun biçimde yazar veya hizmet alımı yoluyla temin eder. Yazılımların uyum içinde ortak veri havuzuna dayalı çalışmasını sağlar.</w:t>
      </w:r>
    </w:p>
    <w:p w:rsidR="00883292" w:rsidRPr="00252581" w:rsidRDefault="00883292" w:rsidP="008B050D">
      <w:pPr>
        <w:pStyle w:val="ListeParagraf"/>
        <w:numPr>
          <w:ilvl w:val="0"/>
          <w:numId w:val="66"/>
        </w:numPr>
        <w:autoSpaceDE w:val="0"/>
        <w:autoSpaceDN w:val="0"/>
        <w:adjustRightInd w:val="0"/>
        <w:spacing w:line="276" w:lineRule="auto"/>
        <w:ind w:left="-142" w:right="-1" w:hanging="425"/>
        <w:jc w:val="both"/>
        <w:rPr>
          <w:rFonts w:ascii="Times New Roman" w:hAnsi="Times New Roman" w:cs="Times New Roman"/>
          <w:bCs/>
          <w:sz w:val="24"/>
          <w:szCs w:val="24"/>
          <w:lang w:val="en-US"/>
        </w:rPr>
      </w:pPr>
      <w:r>
        <w:rPr>
          <w:rFonts w:ascii="RobotoCon" w:hAnsi="RobotoCon"/>
          <w:color w:val="3C3C3C"/>
          <w:sz w:val="21"/>
          <w:szCs w:val="21"/>
          <w:shd w:val="clear" w:color="auto" w:fill="FFFFFF"/>
        </w:rPr>
        <w:t>Sistem yönetimi kavramı içinde bilgisayar sistemine bağlı bilgisayar ve çevre cihazlarının kullanıcıların yanlış veya hatalı kullanımlarından kaynaklanan nedenlerle ya da sistemde kendiliğinden kaynaklanan (yıpranma, dış etkenler vb.) nedenlerle çıkan sorunları gidererek sistemin sorunsuz çalışmasını sağlar ve sistemi yönetir.</w:t>
      </w:r>
    </w:p>
    <w:p w:rsidR="00883292" w:rsidRPr="00252581" w:rsidRDefault="00883292" w:rsidP="008B050D">
      <w:pPr>
        <w:pStyle w:val="ListeParagraf"/>
        <w:numPr>
          <w:ilvl w:val="0"/>
          <w:numId w:val="66"/>
        </w:numPr>
        <w:autoSpaceDE w:val="0"/>
        <w:autoSpaceDN w:val="0"/>
        <w:adjustRightInd w:val="0"/>
        <w:spacing w:line="276" w:lineRule="auto"/>
        <w:ind w:left="-142" w:right="-1" w:hanging="425"/>
        <w:jc w:val="both"/>
        <w:rPr>
          <w:rFonts w:ascii="Times New Roman" w:hAnsi="Times New Roman" w:cs="Times New Roman"/>
          <w:bCs/>
          <w:sz w:val="24"/>
          <w:szCs w:val="24"/>
          <w:lang w:val="en-US"/>
        </w:rPr>
      </w:pPr>
      <w:r>
        <w:rPr>
          <w:rFonts w:ascii="RobotoCon" w:hAnsi="RobotoCon"/>
          <w:color w:val="3C3C3C"/>
          <w:sz w:val="21"/>
          <w:szCs w:val="21"/>
          <w:shd w:val="clear" w:color="auto" w:fill="FFFFFF"/>
        </w:rPr>
        <w:t>Bilgisayar sisteminin devamlılığını sağlayıcı gerekli güvenlik sistemini kurar, gerekli güvenlik tedbirlerini alır.</w:t>
      </w:r>
    </w:p>
    <w:p w:rsidR="00883292" w:rsidRPr="00252581" w:rsidRDefault="00883292" w:rsidP="008B050D">
      <w:pPr>
        <w:pStyle w:val="ListeParagraf"/>
        <w:numPr>
          <w:ilvl w:val="0"/>
          <w:numId w:val="66"/>
        </w:numPr>
        <w:autoSpaceDE w:val="0"/>
        <w:autoSpaceDN w:val="0"/>
        <w:adjustRightInd w:val="0"/>
        <w:spacing w:line="276" w:lineRule="auto"/>
        <w:ind w:left="-142" w:right="-1" w:hanging="425"/>
        <w:jc w:val="both"/>
        <w:rPr>
          <w:rFonts w:ascii="Times New Roman" w:hAnsi="Times New Roman" w:cs="Times New Roman"/>
          <w:bCs/>
          <w:sz w:val="24"/>
          <w:szCs w:val="24"/>
          <w:lang w:val="en-US"/>
        </w:rPr>
      </w:pPr>
      <w:r>
        <w:rPr>
          <w:rFonts w:ascii="RobotoCon" w:hAnsi="RobotoCon"/>
          <w:color w:val="3C3C3C"/>
          <w:sz w:val="21"/>
          <w:szCs w:val="21"/>
          <w:shd w:val="clear" w:color="auto" w:fill="FFFFFF"/>
        </w:rPr>
        <w:t>Başkanlık ve bağlı birimlerinin haberleşme ve her nevi elektronik sistemlerinin temin, tesis, bakım ve onarımlarına ilişkin Başkanlıkça belirlenen ilkelere paralel olarak düzenlemeler yapar.</w:t>
      </w:r>
    </w:p>
    <w:p w:rsidR="00883292" w:rsidRPr="00252581" w:rsidRDefault="00883292" w:rsidP="008B050D">
      <w:pPr>
        <w:pStyle w:val="ListeParagraf"/>
        <w:numPr>
          <w:ilvl w:val="0"/>
          <w:numId w:val="66"/>
        </w:numPr>
        <w:autoSpaceDE w:val="0"/>
        <w:autoSpaceDN w:val="0"/>
        <w:adjustRightInd w:val="0"/>
        <w:spacing w:line="276" w:lineRule="auto"/>
        <w:ind w:left="-142" w:right="-1" w:hanging="425"/>
        <w:jc w:val="both"/>
        <w:rPr>
          <w:rFonts w:ascii="Times New Roman" w:hAnsi="Times New Roman" w:cs="Times New Roman"/>
          <w:bCs/>
          <w:sz w:val="24"/>
          <w:szCs w:val="24"/>
          <w:lang w:val="en-US"/>
        </w:rPr>
      </w:pPr>
      <w:r>
        <w:rPr>
          <w:rFonts w:ascii="RobotoCon" w:hAnsi="RobotoCon"/>
          <w:color w:val="3C3C3C"/>
          <w:sz w:val="21"/>
          <w:szCs w:val="21"/>
          <w:shd w:val="clear" w:color="auto" w:fill="FFFFFF"/>
        </w:rPr>
        <w:t>Belediye bilgisayar sistemi kullanıcıları için kullanıcı adları ve şifreler oluşturur ya da iptal eder, yetkilerine göre sistem kaynaklarına erişim sağlar ya da kısıtlar, (e-posta, programlar, veri depoları v. b.) şifre ve parolaları değiştirir.</w:t>
      </w:r>
    </w:p>
    <w:p w:rsidR="00883292" w:rsidRPr="00252581" w:rsidRDefault="00883292" w:rsidP="008B050D">
      <w:pPr>
        <w:pStyle w:val="ListeParagraf"/>
        <w:numPr>
          <w:ilvl w:val="0"/>
          <w:numId w:val="66"/>
        </w:numPr>
        <w:autoSpaceDE w:val="0"/>
        <w:autoSpaceDN w:val="0"/>
        <w:adjustRightInd w:val="0"/>
        <w:spacing w:line="276" w:lineRule="auto"/>
        <w:ind w:left="-142" w:right="-1" w:hanging="425"/>
        <w:jc w:val="both"/>
        <w:rPr>
          <w:rFonts w:ascii="Times New Roman" w:hAnsi="Times New Roman" w:cs="Times New Roman"/>
          <w:bCs/>
          <w:sz w:val="24"/>
          <w:szCs w:val="24"/>
          <w:lang w:val="en-US"/>
        </w:rPr>
      </w:pPr>
      <w:r>
        <w:rPr>
          <w:rFonts w:ascii="RobotoCon" w:hAnsi="RobotoCon"/>
          <w:color w:val="3C3C3C"/>
          <w:sz w:val="21"/>
          <w:szCs w:val="21"/>
          <w:shd w:val="clear" w:color="auto" w:fill="FFFFFF"/>
        </w:rPr>
        <w:t>Bilgisayar sistemindeki kurumsal verileri güvenli biçimde depolar, yedeklerini veri tipine, önem derecesine göre (saatlik, günlük, haftalık, aylık, 3 aylık, 6 aylık aralıklarla) yedekler ve arşivler.</w:t>
      </w:r>
    </w:p>
    <w:p w:rsidR="00883292" w:rsidRPr="00252581" w:rsidRDefault="00883292" w:rsidP="008B050D">
      <w:pPr>
        <w:pStyle w:val="ListeParagraf"/>
        <w:numPr>
          <w:ilvl w:val="0"/>
          <w:numId w:val="66"/>
        </w:numPr>
        <w:autoSpaceDE w:val="0"/>
        <w:autoSpaceDN w:val="0"/>
        <w:adjustRightInd w:val="0"/>
        <w:spacing w:line="276" w:lineRule="auto"/>
        <w:ind w:left="-142" w:right="-1" w:hanging="425"/>
        <w:jc w:val="both"/>
        <w:rPr>
          <w:rFonts w:ascii="Times New Roman" w:hAnsi="Times New Roman" w:cs="Times New Roman"/>
          <w:bCs/>
          <w:sz w:val="24"/>
          <w:szCs w:val="24"/>
          <w:lang w:val="en-US"/>
        </w:rPr>
      </w:pPr>
      <w:r>
        <w:rPr>
          <w:rFonts w:ascii="RobotoCon" w:hAnsi="RobotoCon"/>
          <w:color w:val="3C3C3C"/>
          <w:sz w:val="21"/>
          <w:szCs w:val="21"/>
          <w:shd w:val="clear" w:color="auto" w:fill="FFFFFF"/>
        </w:rPr>
        <w:t>Belediye bilgisayar sistemi kullanıcıları için teknik destek verir.</w:t>
      </w:r>
    </w:p>
    <w:p w:rsidR="00883292" w:rsidRPr="00252581" w:rsidRDefault="00883292" w:rsidP="008B050D">
      <w:pPr>
        <w:pStyle w:val="ListeParagraf"/>
        <w:numPr>
          <w:ilvl w:val="0"/>
          <w:numId w:val="66"/>
        </w:numPr>
        <w:autoSpaceDE w:val="0"/>
        <w:autoSpaceDN w:val="0"/>
        <w:adjustRightInd w:val="0"/>
        <w:spacing w:line="276" w:lineRule="auto"/>
        <w:ind w:left="-142" w:right="-1" w:hanging="425"/>
        <w:jc w:val="both"/>
        <w:rPr>
          <w:rFonts w:ascii="Times New Roman" w:hAnsi="Times New Roman" w:cs="Times New Roman"/>
          <w:bCs/>
          <w:sz w:val="24"/>
          <w:szCs w:val="24"/>
          <w:lang w:val="en-US"/>
        </w:rPr>
      </w:pPr>
      <w:r>
        <w:rPr>
          <w:rFonts w:ascii="RobotoCon" w:hAnsi="RobotoCon"/>
          <w:color w:val="3C3C3C"/>
          <w:sz w:val="21"/>
          <w:szCs w:val="21"/>
          <w:shd w:val="clear" w:color="auto" w:fill="FFFFFF"/>
        </w:rPr>
        <w:t>Belediye bilgisayar sistemine bağlı bilgisayar ve çevre birimlerinin, kesintisiz güç kaynaklarının ve veri iletişim ve güvenlik altyapısının bakım ve tamirini yapar/yaptırır.</w:t>
      </w:r>
    </w:p>
    <w:p w:rsidR="00883292" w:rsidRPr="00252581" w:rsidRDefault="00883292" w:rsidP="008B050D">
      <w:pPr>
        <w:pStyle w:val="ListeParagraf"/>
        <w:numPr>
          <w:ilvl w:val="0"/>
          <w:numId w:val="66"/>
        </w:numPr>
        <w:autoSpaceDE w:val="0"/>
        <w:autoSpaceDN w:val="0"/>
        <w:adjustRightInd w:val="0"/>
        <w:spacing w:line="276" w:lineRule="auto"/>
        <w:ind w:left="-142" w:right="-1" w:hanging="425"/>
        <w:jc w:val="both"/>
        <w:rPr>
          <w:rFonts w:ascii="Times New Roman" w:hAnsi="Times New Roman" w:cs="Times New Roman"/>
          <w:bCs/>
          <w:sz w:val="24"/>
          <w:szCs w:val="24"/>
          <w:lang w:val="en-US"/>
        </w:rPr>
      </w:pPr>
      <w:r>
        <w:rPr>
          <w:rFonts w:ascii="RobotoCon" w:hAnsi="RobotoCon"/>
          <w:color w:val="3C3C3C"/>
          <w:sz w:val="21"/>
          <w:szCs w:val="21"/>
          <w:shd w:val="clear" w:color="auto" w:fill="FFFFFF"/>
        </w:rPr>
        <w:t>Bilgisayar sisteminin işleyişi için gerekli donanım, yedek parça ve sarf malzemelerini temin eder, stoklar, stok takibi yapar.</w:t>
      </w:r>
    </w:p>
    <w:p w:rsidR="00883292" w:rsidRPr="00252581" w:rsidRDefault="00883292" w:rsidP="008B050D">
      <w:pPr>
        <w:pStyle w:val="ListeParagraf"/>
        <w:numPr>
          <w:ilvl w:val="0"/>
          <w:numId w:val="66"/>
        </w:numPr>
        <w:autoSpaceDE w:val="0"/>
        <w:autoSpaceDN w:val="0"/>
        <w:adjustRightInd w:val="0"/>
        <w:spacing w:line="276" w:lineRule="auto"/>
        <w:ind w:left="-142" w:right="-1" w:hanging="425"/>
        <w:jc w:val="both"/>
        <w:rPr>
          <w:rFonts w:ascii="Times New Roman" w:hAnsi="Times New Roman" w:cs="Times New Roman"/>
          <w:bCs/>
          <w:sz w:val="24"/>
          <w:szCs w:val="24"/>
          <w:lang w:val="en-US"/>
        </w:rPr>
      </w:pPr>
      <w:r>
        <w:rPr>
          <w:rFonts w:ascii="RobotoCon" w:hAnsi="RobotoCon"/>
          <w:color w:val="3C3C3C"/>
          <w:sz w:val="21"/>
          <w:szCs w:val="21"/>
          <w:shd w:val="clear" w:color="auto" w:fill="FFFFFF"/>
        </w:rPr>
        <w:t>Belediyemizde hizmet verimliliğini ve çeşitliliğini artırmak adına bilgisayar teknolojilerini daha iyi kullanan personeller yetiştirilmesine yönelik eğitimler verir veya hizmet alımı yoluyla verdirir.</w:t>
      </w:r>
    </w:p>
    <w:p w:rsidR="00883292" w:rsidRPr="00252581" w:rsidRDefault="00883292" w:rsidP="008B050D">
      <w:pPr>
        <w:pStyle w:val="ListeParagraf"/>
        <w:numPr>
          <w:ilvl w:val="0"/>
          <w:numId w:val="66"/>
        </w:numPr>
        <w:autoSpaceDE w:val="0"/>
        <w:autoSpaceDN w:val="0"/>
        <w:adjustRightInd w:val="0"/>
        <w:spacing w:line="276" w:lineRule="auto"/>
        <w:ind w:left="-142" w:right="-1" w:hanging="425"/>
        <w:jc w:val="both"/>
        <w:rPr>
          <w:rFonts w:ascii="Times New Roman" w:hAnsi="Times New Roman" w:cs="Times New Roman"/>
          <w:bCs/>
          <w:sz w:val="24"/>
          <w:szCs w:val="24"/>
          <w:lang w:val="en-US"/>
        </w:rPr>
      </w:pPr>
      <w:r>
        <w:rPr>
          <w:rFonts w:ascii="RobotoCon" w:hAnsi="RobotoCon"/>
          <w:color w:val="3C3C3C"/>
          <w:sz w:val="21"/>
          <w:szCs w:val="21"/>
          <w:shd w:val="clear" w:color="auto" w:fill="FFFFFF"/>
        </w:rPr>
        <w:t>Yeni teknolojileri takip ederek kuruma adaptasyonunu sağlayıcı araştırma ve geliştirme çalışmaları yapar, analizler ve raporlar hazırlar.</w:t>
      </w:r>
    </w:p>
    <w:p w:rsidR="00883292" w:rsidRPr="00252581" w:rsidRDefault="00883292" w:rsidP="008B050D">
      <w:pPr>
        <w:pStyle w:val="ListeParagraf"/>
        <w:numPr>
          <w:ilvl w:val="0"/>
          <w:numId w:val="66"/>
        </w:numPr>
        <w:autoSpaceDE w:val="0"/>
        <w:autoSpaceDN w:val="0"/>
        <w:adjustRightInd w:val="0"/>
        <w:spacing w:line="276" w:lineRule="auto"/>
        <w:ind w:left="-142" w:right="-1" w:hanging="425"/>
        <w:jc w:val="both"/>
        <w:rPr>
          <w:rFonts w:ascii="Times New Roman" w:hAnsi="Times New Roman" w:cs="Times New Roman"/>
          <w:bCs/>
          <w:sz w:val="24"/>
          <w:szCs w:val="24"/>
          <w:lang w:val="en-US"/>
        </w:rPr>
      </w:pPr>
      <w:r>
        <w:rPr>
          <w:rFonts w:ascii="RobotoCon" w:hAnsi="RobotoCon"/>
          <w:color w:val="3C3C3C"/>
          <w:sz w:val="21"/>
          <w:szCs w:val="21"/>
          <w:shd w:val="clear" w:color="auto" w:fill="FFFFFF"/>
        </w:rPr>
        <w:t>Belediyemiz faaliyetlerinin ya da hizmetlerinin vatandaşlara elektronik ortamda ulaştırılması için gerekli çalışmaları yapar.(İnternet üzerinden web sitesi, Whatsapp anlık şikâyet bildirim hattı, cep telefonları üzerinden mobil belediyecilik, sahada Kiosk cihazları, CD-DVD üretimi ve dağıtımı)</w:t>
      </w:r>
    </w:p>
    <w:p w:rsidR="00883292" w:rsidRPr="00252581" w:rsidRDefault="00883292" w:rsidP="008B050D">
      <w:pPr>
        <w:pStyle w:val="ListeParagraf"/>
        <w:numPr>
          <w:ilvl w:val="0"/>
          <w:numId w:val="66"/>
        </w:numPr>
        <w:autoSpaceDE w:val="0"/>
        <w:autoSpaceDN w:val="0"/>
        <w:adjustRightInd w:val="0"/>
        <w:spacing w:line="276" w:lineRule="auto"/>
        <w:ind w:left="-142" w:right="-1" w:hanging="425"/>
        <w:jc w:val="both"/>
        <w:rPr>
          <w:rFonts w:ascii="Times New Roman" w:hAnsi="Times New Roman" w:cs="Times New Roman"/>
          <w:bCs/>
          <w:sz w:val="24"/>
          <w:szCs w:val="24"/>
          <w:lang w:val="en-US"/>
        </w:rPr>
      </w:pPr>
      <w:r>
        <w:rPr>
          <w:rFonts w:ascii="RobotoCon" w:hAnsi="RobotoCon"/>
          <w:color w:val="3C3C3C"/>
          <w:sz w:val="21"/>
          <w:szCs w:val="21"/>
          <w:shd w:val="clear" w:color="auto" w:fill="FFFFFF"/>
        </w:rPr>
        <w:t>Gerekli durumlarda görevlerini yerine getirmek amacıyla çeşitli mal ve hizmetleri satın almaları yoluyla üçüncü şahıslardan ya da firmalardan temin eder.</w:t>
      </w:r>
    </w:p>
    <w:p w:rsidR="00883292" w:rsidRPr="00252581" w:rsidRDefault="00883292" w:rsidP="008B050D">
      <w:pPr>
        <w:pStyle w:val="ListeParagraf"/>
        <w:numPr>
          <w:ilvl w:val="0"/>
          <w:numId w:val="66"/>
        </w:numPr>
        <w:autoSpaceDE w:val="0"/>
        <w:autoSpaceDN w:val="0"/>
        <w:adjustRightInd w:val="0"/>
        <w:spacing w:line="276" w:lineRule="auto"/>
        <w:ind w:left="-142" w:right="-1" w:hanging="425"/>
        <w:jc w:val="both"/>
        <w:rPr>
          <w:rFonts w:ascii="Times New Roman" w:hAnsi="Times New Roman" w:cs="Times New Roman"/>
          <w:bCs/>
          <w:sz w:val="24"/>
          <w:szCs w:val="24"/>
          <w:lang w:val="en-US"/>
        </w:rPr>
      </w:pPr>
      <w:r>
        <w:rPr>
          <w:rFonts w:ascii="RobotoCon" w:hAnsi="RobotoCon"/>
          <w:color w:val="3C3C3C"/>
          <w:sz w:val="21"/>
          <w:szCs w:val="21"/>
          <w:shd w:val="clear" w:color="auto" w:fill="FFFFFF"/>
        </w:rPr>
        <w:t>Belediyenin merkeze uzak birimlerindeki internet aboneliği için gerekli girişimleri yapar, malzemeleri temin eder.</w:t>
      </w:r>
    </w:p>
    <w:p w:rsidR="00883292" w:rsidRPr="00252581" w:rsidRDefault="00883292" w:rsidP="008B050D">
      <w:pPr>
        <w:pStyle w:val="ListeParagraf"/>
        <w:numPr>
          <w:ilvl w:val="0"/>
          <w:numId w:val="66"/>
        </w:numPr>
        <w:autoSpaceDE w:val="0"/>
        <w:autoSpaceDN w:val="0"/>
        <w:adjustRightInd w:val="0"/>
        <w:spacing w:line="276" w:lineRule="auto"/>
        <w:ind w:left="-142" w:right="-1" w:hanging="425"/>
        <w:jc w:val="both"/>
        <w:rPr>
          <w:rFonts w:ascii="Times New Roman" w:hAnsi="Times New Roman" w:cs="Times New Roman"/>
          <w:bCs/>
          <w:sz w:val="24"/>
          <w:szCs w:val="24"/>
          <w:lang w:val="en-US"/>
        </w:rPr>
      </w:pPr>
      <w:r>
        <w:rPr>
          <w:rFonts w:ascii="RobotoCon" w:hAnsi="RobotoCon"/>
          <w:color w:val="3C3C3C"/>
          <w:sz w:val="21"/>
          <w:szCs w:val="21"/>
          <w:shd w:val="clear" w:color="auto" w:fill="FFFFFF"/>
        </w:rPr>
        <w:t>Uzak birimlerdeki bilgisayar sistemlerinin kullanılır durumda olmalarını sağlar.</w:t>
      </w:r>
    </w:p>
    <w:p w:rsidR="00883292" w:rsidRPr="00252581" w:rsidRDefault="00883292" w:rsidP="008B050D">
      <w:pPr>
        <w:pStyle w:val="ListeParagraf"/>
        <w:numPr>
          <w:ilvl w:val="0"/>
          <w:numId w:val="66"/>
        </w:numPr>
        <w:autoSpaceDE w:val="0"/>
        <w:autoSpaceDN w:val="0"/>
        <w:adjustRightInd w:val="0"/>
        <w:spacing w:line="276" w:lineRule="auto"/>
        <w:ind w:left="-142" w:right="-1" w:hanging="425"/>
        <w:jc w:val="both"/>
        <w:rPr>
          <w:rFonts w:ascii="Times New Roman" w:hAnsi="Times New Roman" w:cs="Times New Roman"/>
          <w:bCs/>
          <w:sz w:val="24"/>
          <w:szCs w:val="24"/>
          <w:lang w:val="en-US"/>
        </w:rPr>
      </w:pPr>
      <w:r>
        <w:rPr>
          <w:rFonts w:ascii="RobotoCon" w:hAnsi="RobotoCon"/>
          <w:color w:val="3C3C3C"/>
          <w:sz w:val="21"/>
          <w:szCs w:val="21"/>
          <w:shd w:val="clear" w:color="auto" w:fill="FFFFFF"/>
        </w:rPr>
        <w:t>Bilgi güvenliğini sürekli kılmak için gerekli önlemleri almak, müdürlüklerin de gerekli önlemleri almalarını sağlar.</w:t>
      </w:r>
    </w:p>
    <w:p w:rsidR="00883292" w:rsidRPr="00252581" w:rsidRDefault="00883292" w:rsidP="008B050D">
      <w:pPr>
        <w:pStyle w:val="ListeParagraf"/>
        <w:numPr>
          <w:ilvl w:val="0"/>
          <w:numId w:val="66"/>
        </w:numPr>
        <w:autoSpaceDE w:val="0"/>
        <w:autoSpaceDN w:val="0"/>
        <w:adjustRightInd w:val="0"/>
        <w:spacing w:line="276" w:lineRule="auto"/>
        <w:ind w:left="-142" w:right="-1" w:hanging="425"/>
        <w:jc w:val="both"/>
        <w:rPr>
          <w:rFonts w:ascii="Times New Roman" w:hAnsi="Times New Roman" w:cs="Times New Roman"/>
          <w:bCs/>
          <w:sz w:val="24"/>
          <w:szCs w:val="24"/>
          <w:lang w:val="en-US"/>
        </w:rPr>
      </w:pPr>
      <w:r>
        <w:rPr>
          <w:rFonts w:ascii="RobotoCon" w:hAnsi="RobotoCon"/>
          <w:color w:val="3C3C3C"/>
          <w:sz w:val="21"/>
          <w:szCs w:val="21"/>
          <w:shd w:val="clear" w:color="auto" w:fill="FFFFFF"/>
        </w:rPr>
        <w:t>Belediyenin tüm birimlerinin İnternet kullanımıyla ilgili olarak konusu suç oluşturan ya da genel ahlaka aykırılık teşkil eden içeriklere erişimi önleyici tedbirler alır, İç IP Dağıtım Loglarını elektronik ortamda belediyenin sistemine kaydedilmesini sağlar.</w:t>
      </w:r>
    </w:p>
    <w:p w:rsidR="00883292" w:rsidRDefault="00883292" w:rsidP="00883292">
      <w:pPr>
        <w:rPr>
          <w:color w:val="5B9BD5" w:themeColor="accent1"/>
          <w:sz w:val="32"/>
          <w:szCs w:val="32"/>
        </w:rPr>
      </w:pPr>
    </w:p>
    <w:p w:rsidR="00883292" w:rsidRPr="00883292" w:rsidRDefault="00883292" w:rsidP="00883292">
      <w:pPr>
        <w:rPr>
          <w:color w:val="5B9BD5" w:themeColor="accent1"/>
          <w:sz w:val="32"/>
          <w:szCs w:val="32"/>
        </w:rPr>
      </w:pPr>
    </w:p>
    <w:p w:rsidR="004212B7" w:rsidRPr="004212B7" w:rsidRDefault="004212B7" w:rsidP="004212B7"/>
    <w:p w:rsidR="004212B7" w:rsidRPr="004212B7" w:rsidRDefault="004212B7" w:rsidP="004212B7"/>
    <w:p w:rsidR="004212B7" w:rsidRPr="004212B7" w:rsidRDefault="004212B7" w:rsidP="004212B7"/>
    <w:p w:rsidR="004212B7" w:rsidRPr="004212B7" w:rsidRDefault="004212B7" w:rsidP="004212B7"/>
    <w:p w:rsidR="004212B7" w:rsidRDefault="00883292" w:rsidP="00883292">
      <w:pPr>
        <w:jc w:val="center"/>
        <w:rPr>
          <w:b/>
          <w:i/>
          <w:color w:val="5B9BD5" w:themeColor="accent1"/>
          <w:sz w:val="32"/>
          <w:szCs w:val="32"/>
        </w:rPr>
      </w:pPr>
      <w:r w:rsidRPr="00883292">
        <w:rPr>
          <w:b/>
          <w:i/>
          <w:color w:val="5B9BD5" w:themeColor="accent1"/>
          <w:sz w:val="32"/>
          <w:szCs w:val="32"/>
        </w:rPr>
        <w:lastRenderedPageBreak/>
        <w:t>EMLAK VE İSTİMLAK MÜDÜRLÜĞÜ</w:t>
      </w:r>
    </w:p>
    <w:p w:rsidR="00883292" w:rsidRPr="00526DE5" w:rsidRDefault="00883292" w:rsidP="00883292">
      <w:pPr>
        <w:pStyle w:val="ListeParagraf"/>
        <w:numPr>
          <w:ilvl w:val="0"/>
          <w:numId w:val="19"/>
        </w:numPr>
        <w:ind w:left="-284"/>
        <w:jc w:val="both"/>
        <w:rPr>
          <w:rFonts w:cs="Times New Roman"/>
          <w:sz w:val="24"/>
          <w:szCs w:val="24"/>
        </w:rPr>
      </w:pPr>
      <w:r w:rsidRPr="00526DE5">
        <w:rPr>
          <w:rFonts w:cs="Times New Roman"/>
          <w:color w:val="000000"/>
          <w:sz w:val="24"/>
          <w:szCs w:val="24"/>
        </w:rPr>
        <w:t xml:space="preserve">Planlı ve yaşanabilir şehirleşmeyi sağlamak amacı ile </w:t>
      </w:r>
      <w:r w:rsidRPr="00526DE5">
        <w:rPr>
          <w:rFonts w:cs="Times New Roman"/>
          <w:sz w:val="24"/>
          <w:szCs w:val="24"/>
        </w:rPr>
        <w:t xml:space="preserve">Müdürlüğe kurum içi ve kurum dışı gelen evrakların, dilekçelerin kayıt ve dosyalama ile yazışma, arşiv ve ilgililere dağıtımının yapılması ve cevaplandırılarak sonuçlandırılması, </w:t>
      </w:r>
      <w:r w:rsidRPr="00526DE5">
        <w:rPr>
          <w:rFonts w:cs="Times New Roman"/>
          <w:sz w:val="24"/>
          <w:szCs w:val="24"/>
        </w:rPr>
        <w:tab/>
      </w:r>
    </w:p>
    <w:p w:rsidR="00883292" w:rsidRPr="00526DE5" w:rsidRDefault="00883292" w:rsidP="00883292">
      <w:pPr>
        <w:pStyle w:val="ListeParagraf"/>
        <w:numPr>
          <w:ilvl w:val="0"/>
          <w:numId w:val="19"/>
        </w:numPr>
        <w:ind w:left="-284"/>
        <w:jc w:val="both"/>
        <w:rPr>
          <w:rFonts w:cs="Times New Roman"/>
          <w:sz w:val="24"/>
          <w:szCs w:val="24"/>
        </w:rPr>
      </w:pPr>
      <w:r w:rsidRPr="00526DE5">
        <w:rPr>
          <w:rFonts w:cs="Times New Roman"/>
          <w:sz w:val="24"/>
          <w:szCs w:val="24"/>
        </w:rPr>
        <w:t xml:space="preserve">Birimde görev yapan çalışanların statülerine göre ilgili kanuni ve idari kayıtlarının tutulması, Müdürlük performans programının ve bütçesinin yapılması, </w:t>
      </w:r>
    </w:p>
    <w:p w:rsidR="00883292" w:rsidRPr="00526DE5" w:rsidRDefault="00883292" w:rsidP="00883292">
      <w:pPr>
        <w:pStyle w:val="ListeParagraf"/>
        <w:numPr>
          <w:ilvl w:val="0"/>
          <w:numId w:val="19"/>
        </w:numPr>
        <w:ind w:left="-284"/>
        <w:jc w:val="both"/>
        <w:rPr>
          <w:rFonts w:cs="Times New Roman"/>
          <w:sz w:val="24"/>
          <w:szCs w:val="24"/>
        </w:rPr>
      </w:pPr>
      <w:r w:rsidRPr="00526DE5">
        <w:rPr>
          <w:rFonts w:cs="Times New Roman"/>
          <w:sz w:val="24"/>
          <w:szCs w:val="24"/>
        </w:rPr>
        <w:t>Müdürlükte kullanılan araç ve gereçlerin her türlü hasara karşı korunması için gerekli tedbirlerin alınması ile işlerin etkili ve verimli bir şekilde yerine getirilebilmesi için bu makinaların etkili bir şekilde kullanılması,</w:t>
      </w:r>
    </w:p>
    <w:p w:rsidR="00883292" w:rsidRPr="00526DE5" w:rsidRDefault="00883292" w:rsidP="00883292">
      <w:pPr>
        <w:pStyle w:val="ListeParagraf"/>
        <w:numPr>
          <w:ilvl w:val="0"/>
          <w:numId w:val="19"/>
        </w:numPr>
        <w:ind w:left="-284"/>
        <w:jc w:val="both"/>
        <w:rPr>
          <w:rFonts w:cs="Times New Roman"/>
          <w:sz w:val="24"/>
          <w:szCs w:val="24"/>
        </w:rPr>
      </w:pPr>
      <w:r w:rsidRPr="00526DE5">
        <w:rPr>
          <w:rFonts w:cs="Times New Roman"/>
          <w:sz w:val="24"/>
          <w:szCs w:val="24"/>
        </w:rPr>
        <w:t xml:space="preserve"> İmar planına göre yolda, yeşil alanda vb. alanlarda kalan taşınmazlar ile belediye yatırımları için gerekli taşınmazların 5 yıllık imar programına göre kamulaştırılmalarının temini,</w:t>
      </w:r>
    </w:p>
    <w:p w:rsidR="00883292" w:rsidRPr="00526DE5" w:rsidRDefault="00883292" w:rsidP="00883292">
      <w:pPr>
        <w:pStyle w:val="ListeParagraf"/>
        <w:numPr>
          <w:ilvl w:val="0"/>
          <w:numId w:val="19"/>
        </w:numPr>
        <w:ind w:left="-284"/>
        <w:jc w:val="both"/>
        <w:rPr>
          <w:rFonts w:cs="Times New Roman"/>
          <w:sz w:val="24"/>
          <w:szCs w:val="24"/>
        </w:rPr>
      </w:pPr>
      <w:r w:rsidRPr="00526DE5">
        <w:rPr>
          <w:rFonts w:cs="Times New Roman"/>
          <w:sz w:val="24"/>
          <w:szCs w:val="24"/>
        </w:rPr>
        <w:t>Belediyeye ait taşınmazların 3194 sayılı İmar kanunu ve 2886 sayılı Devlet İhale Kanununa göre satış</w:t>
      </w:r>
      <w:r>
        <w:rPr>
          <w:rFonts w:cs="Times New Roman"/>
          <w:sz w:val="24"/>
          <w:szCs w:val="24"/>
        </w:rPr>
        <w:t>, kiralama</w:t>
      </w:r>
      <w:r w:rsidRPr="00526DE5">
        <w:rPr>
          <w:rFonts w:cs="Times New Roman"/>
          <w:sz w:val="24"/>
          <w:szCs w:val="24"/>
        </w:rPr>
        <w:t xml:space="preserve"> ve tahsis işlemleri, bedellerinin tahsili ve tapuda ferahlarının verilmesi,</w:t>
      </w:r>
    </w:p>
    <w:p w:rsidR="00883292" w:rsidRPr="00BB7549" w:rsidRDefault="00883292" w:rsidP="00883292">
      <w:pPr>
        <w:pStyle w:val="ListeParagraf"/>
        <w:numPr>
          <w:ilvl w:val="0"/>
          <w:numId w:val="19"/>
        </w:numPr>
        <w:ind w:left="-284"/>
        <w:jc w:val="both"/>
        <w:rPr>
          <w:rFonts w:cs="Times New Roman"/>
          <w:sz w:val="24"/>
          <w:szCs w:val="24"/>
        </w:rPr>
      </w:pPr>
      <w:r w:rsidRPr="00526DE5">
        <w:rPr>
          <w:rFonts w:cs="Times New Roman"/>
          <w:sz w:val="24"/>
          <w:szCs w:val="24"/>
        </w:rPr>
        <w:t xml:space="preserve">Belediye taşınmazlarında ve ilgili taşınmaz tapu kütüklerine şerh verme şerh kaldırma, İlgili işlemlere kıymet takdiri ve raporlar hazırlama Belediyeye ait taşınmazların kiralama, ecrimisil, tahliye, yer tespiti işlemleri </w:t>
      </w:r>
    </w:p>
    <w:p w:rsidR="00883292" w:rsidRDefault="00883292" w:rsidP="00883292">
      <w:pPr>
        <w:jc w:val="center"/>
        <w:rPr>
          <w:color w:val="5B9BD5" w:themeColor="accent1"/>
          <w:sz w:val="32"/>
          <w:szCs w:val="32"/>
        </w:rPr>
      </w:pPr>
      <w:r>
        <w:rPr>
          <w:color w:val="5B9BD5" w:themeColor="accent1"/>
          <w:sz w:val="32"/>
          <w:szCs w:val="32"/>
        </w:rPr>
        <w:t>SAĞLIK İŞLERİ MÜDÜRLÜĞÜ</w:t>
      </w:r>
    </w:p>
    <w:p w:rsidR="00883292" w:rsidRPr="00526DE5" w:rsidRDefault="00883292" w:rsidP="00883292">
      <w:pPr>
        <w:pStyle w:val="ListeParagraf"/>
        <w:numPr>
          <w:ilvl w:val="0"/>
          <w:numId w:val="20"/>
        </w:numPr>
        <w:spacing w:after="0" w:line="240" w:lineRule="auto"/>
        <w:ind w:left="0"/>
        <w:jc w:val="both"/>
        <w:rPr>
          <w:rFonts w:eastAsia="Times New Roman" w:cs="Times New Roman"/>
          <w:sz w:val="24"/>
          <w:szCs w:val="24"/>
          <w:lang w:eastAsia="tr-TR"/>
        </w:rPr>
      </w:pPr>
      <w:r w:rsidRPr="00526DE5">
        <w:rPr>
          <w:rFonts w:eastAsia="Times New Roman" w:cs="Times New Roman"/>
          <w:sz w:val="24"/>
          <w:szCs w:val="24"/>
          <w:lang w:eastAsia="tr-TR"/>
        </w:rPr>
        <w:t>Belediye personelinin poliklinik hizmetleri, muayene ve tedavi işlemleri ile acil yardım hizmetlerinin yürütülmesi,</w:t>
      </w:r>
    </w:p>
    <w:p w:rsidR="00883292" w:rsidRPr="00526DE5" w:rsidRDefault="00883292" w:rsidP="00883292">
      <w:pPr>
        <w:pStyle w:val="ListeParagraf"/>
        <w:numPr>
          <w:ilvl w:val="0"/>
          <w:numId w:val="20"/>
        </w:numPr>
        <w:spacing w:after="0" w:line="240" w:lineRule="auto"/>
        <w:ind w:left="0"/>
        <w:jc w:val="both"/>
        <w:rPr>
          <w:rFonts w:eastAsia="Times New Roman" w:cs="Times New Roman"/>
          <w:sz w:val="24"/>
          <w:szCs w:val="24"/>
          <w:lang w:eastAsia="tr-TR"/>
        </w:rPr>
      </w:pPr>
      <w:r w:rsidRPr="00526DE5">
        <w:rPr>
          <w:rFonts w:eastAsia="Times New Roman" w:cs="Times New Roman"/>
          <w:sz w:val="24"/>
          <w:szCs w:val="24"/>
          <w:lang w:eastAsia="tr-TR"/>
        </w:rPr>
        <w:t>Efeler Belediyesi personeline dönük koruyucu sağlık hizmetlerinin verilmesi, sağlıkla ilgili eğitim çalışmaları yapılması, gerekli görüldüğünde periyodik muayene ve sağlık taraması yapılması,</w:t>
      </w:r>
    </w:p>
    <w:p w:rsidR="00883292" w:rsidRPr="00526DE5" w:rsidRDefault="00883292" w:rsidP="00883292">
      <w:pPr>
        <w:pStyle w:val="ListeParagraf"/>
        <w:numPr>
          <w:ilvl w:val="0"/>
          <w:numId w:val="20"/>
        </w:numPr>
        <w:spacing w:after="0" w:line="240" w:lineRule="auto"/>
        <w:ind w:left="0"/>
        <w:jc w:val="both"/>
        <w:rPr>
          <w:rFonts w:eastAsia="Times New Roman" w:cs="Times New Roman"/>
          <w:sz w:val="24"/>
          <w:szCs w:val="24"/>
          <w:lang w:eastAsia="tr-TR"/>
        </w:rPr>
      </w:pPr>
      <w:r w:rsidRPr="00526DE5">
        <w:rPr>
          <w:rFonts w:eastAsia="Times New Roman" w:cs="Times New Roman"/>
          <w:sz w:val="24"/>
          <w:szCs w:val="24"/>
          <w:lang w:eastAsia="tr-TR"/>
        </w:rPr>
        <w:t>Çevrenin ve Halk sağlığının iyileştirilmesinin ve korunmasının sağlanması amacıyla vektör ve kemirgenlerle mücadele hizmetlerini yürütmek,</w:t>
      </w:r>
    </w:p>
    <w:p w:rsidR="00883292" w:rsidRPr="00526DE5" w:rsidRDefault="00883292" w:rsidP="00883292">
      <w:pPr>
        <w:pStyle w:val="ListeParagraf"/>
        <w:numPr>
          <w:ilvl w:val="0"/>
          <w:numId w:val="20"/>
        </w:numPr>
        <w:spacing w:after="0" w:line="240" w:lineRule="auto"/>
        <w:ind w:left="0"/>
        <w:jc w:val="both"/>
        <w:rPr>
          <w:rFonts w:eastAsia="Times New Roman" w:cs="Times New Roman"/>
          <w:sz w:val="24"/>
          <w:szCs w:val="24"/>
          <w:lang w:eastAsia="tr-TR"/>
        </w:rPr>
      </w:pPr>
      <w:r w:rsidRPr="00526DE5">
        <w:rPr>
          <w:rFonts w:eastAsia="Times New Roman" w:cs="Times New Roman"/>
          <w:sz w:val="24"/>
          <w:szCs w:val="24"/>
          <w:lang w:eastAsia="tr-TR"/>
        </w:rPr>
        <w:t xml:space="preserve">Toplum Sağlığını tehdit eden vektör ve kemirgenler hakkında; broşür, afiş, el ilanları ve Eğitim toplantıları ile halkı bilinçlendirmek,                          </w:t>
      </w:r>
    </w:p>
    <w:p w:rsidR="00883292" w:rsidRPr="00526DE5" w:rsidRDefault="00883292" w:rsidP="00883292">
      <w:pPr>
        <w:pStyle w:val="ListeParagraf"/>
        <w:numPr>
          <w:ilvl w:val="0"/>
          <w:numId w:val="20"/>
        </w:numPr>
        <w:spacing w:after="0" w:line="240" w:lineRule="auto"/>
        <w:ind w:left="0"/>
        <w:jc w:val="both"/>
        <w:rPr>
          <w:rFonts w:eastAsia="Times New Roman" w:cs="Times New Roman"/>
          <w:sz w:val="24"/>
          <w:szCs w:val="24"/>
          <w:lang w:eastAsia="tr-TR"/>
        </w:rPr>
      </w:pPr>
      <w:r w:rsidRPr="00526DE5">
        <w:rPr>
          <w:rFonts w:eastAsia="Times New Roman" w:cs="Times New Roman"/>
          <w:sz w:val="24"/>
          <w:szCs w:val="24"/>
          <w:lang w:eastAsia="tr-TR"/>
        </w:rPr>
        <w:t>Salgın şeklinde halk sağlığını tehdit eden hastalıklarda etkene karşı halkın ortak yaşam alanlarını dezenfekte etmek,</w:t>
      </w:r>
    </w:p>
    <w:p w:rsidR="00883292" w:rsidRPr="00526DE5" w:rsidRDefault="00883292" w:rsidP="00883292">
      <w:pPr>
        <w:pStyle w:val="ListeParagraf"/>
        <w:numPr>
          <w:ilvl w:val="0"/>
          <w:numId w:val="20"/>
        </w:numPr>
        <w:spacing w:after="0" w:line="240" w:lineRule="auto"/>
        <w:ind w:left="0"/>
        <w:jc w:val="both"/>
        <w:rPr>
          <w:rFonts w:eastAsia="Times New Roman" w:cs="Times New Roman"/>
          <w:sz w:val="24"/>
          <w:szCs w:val="24"/>
          <w:lang w:eastAsia="tr-TR"/>
        </w:rPr>
      </w:pPr>
      <w:r w:rsidRPr="00526DE5">
        <w:rPr>
          <w:rFonts w:eastAsia="Times New Roman" w:cs="Times New Roman"/>
          <w:sz w:val="24"/>
          <w:szCs w:val="24"/>
          <w:lang w:eastAsia="tr-TR"/>
        </w:rPr>
        <w:t xml:space="preserve"> Kurum içi İnsan sağlığını tehdit eden alkol, sigara, uyuşturucu vb. zararlı maddelere karşı eğitim ve seminerler vermek</w:t>
      </w:r>
    </w:p>
    <w:p w:rsidR="00883292" w:rsidRPr="00526DE5" w:rsidRDefault="00883292" w:rsidP="00883292">
      <w:pPr>
        <w:pStyle w:val="ListeParagraf"/>
        <w:numPr>
          <w:ilvl w:val="0"/>
          <w:numId w:val="20"/>
        </w:numPr>
        <w:spacing w:after="0" w:line="240" w:lineRule="auto"/>
        <w:ind w:left="0"/>
        <w:jc w:val="both"/>
        <w:rPr>
          <w:rFonts w:eastAsia="Times New Roman" w:cs="Times New Roman"/>
          <w:sz w:val="24"/>
          <w:szCs w:val="24"/>
          <w:lang w:eastAsia="tr-TR"/>
        </w:rPr>
      </w:pPr>
      <w:r w:rsidRPr="00526DE5">
        <w:rPr>
          <w:rFonts w:eastAsia="Times New Roman" w:cs="Times New Roman"/>
          <w:sz w:val="24"/>
          <w:szCs w:val="24"/>
          <w:lang w:eastAsia="tr-TR"/>
        </w:rPr>
        <w:t>Görev ve sorumlulukları kapsamında diğer kurum ve kuruluşlarla iş birliği yapmak</w:t>
      </w:r>
    </w:p>
    <w:p w:rsidR="00883292" w:rsidRPr="00526DE5" w:rsidRDefault="00883292" w:rsidP="00883292">
      <w:pPr>
        <w:pStyle w:val="ListeParagraf"/>
        <w:numPr>
          <w:ilvl w:val="0"/>
          <w:numId w:val="20"/>
        </w:numPr>
        <w:spacing w:after="0" w:line="240" w:lineRule="auto"/>
        <w:ind w:left="0"/>
        <w:jc w:val="both"/>
        <w:rPr>
          <w:rFonts w:eastAsia="Times New Roman" w:cs="Times New Roman"/>
          <w:sz w:val="24"/>
          <w:szCs w:val="24"/>
          <w:lang w:eastAsia="tr-TR"/>
        </w:rPr>
      </w:pPr>
      <w:r w:rsidRPr="00526DE5">
        <w:rPr>
          <w:rFonts w:eastAsia="Times New Roman" w:cs="Times New Roman"/>
          <w:sz w:val="24"/>
          <w:szCs w:val="24"/>
          <w:lang w:eastAsia="tr-TR"/>
        </w:rPr>
        <w:t>Efeler Belediyesi sınırları içerisinde yasal mevzuat çerçevesinde ölüm muayenesi yapılması, “Ölüm Belgesi” verilmesi,</w:t>
      </w:r>
    </w:p>
    <w:p w:rsidR="00883292" w:rsidRPr="00526DE5" w:rsidRDefault="00883292" w:rsidP="00883292">
      <w:pPr>
        <w:pStyle w:val="ListeParagraf"/>
        <w:numPr>
          <w:ilvl w:val="0"/>
          <w:numId w:val="20"/>
        </w:numPr>
        <w:spacing w:after="0" w:line="240" w:lineRule="auto"/>
        <w:ind w:left="0"/>
        <w:jc w:val="both"/>
        <w:rPr>
          <w:rFonts w:eastAsia="Times New Roman" w:cs="Times New Roman"/>
          <w:sz w:val="24"/>
          <w:szCs w:val="24"/>
          <w:lang w:eastAsia="tr-TR"/>
        </w:rPr>
      </w:pPr>
      <w:r w:rsidRPr="00526DE5">
        <w:rPr>
          <w:rFonts w:eastAsia="Times New Roman" w:cs="Times New Roman"/>
          <w:sz w:val="24"/>
          <w:szCs w:val="24"/>
          <w:lang w:eastAsia="tr-TR"/>
        </w:rPr>
        <w:t xml:space="preserve">Zabıta Müdürlüğünün verdiği tüm işyeri ruhsatları ile ilgili yasal görevlerin yerine getirilmesini desteklemek, </w:t>
      </w:r>
    </w:p>
    <w:p w:rsidR="00883292" w:rsidRPr="00526DE5" w:rsidRDefault="00883292" w:rsidP="00883292">
      <w:pPr>
        <w:pStyle w:val="ListeParagraf"/>
        <w:numPr>
          <w:ilvl w:val="0"/>
          <w:numId w:val="20"/>
        </w:numPr>
        <w:spacing w:after="0" w:line="240" w:lineRule="auto"/>
        <w:ind w:left="0"/>
        <w:jc w:val="both"/>
        <w:rPr>
          <w:rFonts w:eastAsia="Times New Roman" w:cs="Times New Roman"/>
          <w:sz w:val="24"/>
          <w:szCs w:val="24"/>
          <w:lang w:eastAsia="tr-TR"/>
        </w:rPr>
      </w:pPr>
      <w:r w:rsidRPr="00526DE5">
        <w:rPr>
          <w:rFonts w:eastAsia="Times New Roman" w:cs="Times New Roman"/>
          <w:sz w:val="24"/>
          <w:szCs w:val="24"/>
          <w:lang w:eastAsia="tr-TR"/>
        </w:rPr>
        <w:t>Müdürlük görev alanına girebilecek diğer görevlerin yapılması,</w:t>
      </w:r>
    </w:p>
    <w:p w:rsidR="00883292" w:rsidRDefault="00883292" w:rsidP="00883292">
      <w:pPr>
        <w:pStyle w:val="ListeParagraf"/>
        <w:numPr>
          <w:ilvl w:val="0"/>
          <w:numId w:val="20"/>
        </w:numPr>
        <w:spacing w:after="0" w:line="240" w:lineRule="auto"/>
        <w:ind w:left="0"/>
        <w:jc w:val="both"/>
        <w:rPr>
          <w:rFonts w:eastAsia="Times New Roman" w:cs="Times New Roman"/>
          <w:sz w:val="24"/>
          <w:szCs w:val="24"/>
          <w:lang w:eastAsia="tr-TR"/>
        </w:rPr>
      </w:pPr>
      <w:r w:rsidRPr="00526DE5">
        <w:rPr>
          <w:rFonts w:eastAsia="Times New Roman" w:cs="Times New Roman"/>
          <w:sz w:val="24"/>
          <w:szCs w:val="24"/>
          <w:lang w:eastAsia="tr-TR"/>
        </w:rPr>
        <w:t>Başkanlık Makamınca verilecek diğer görevlerin yerine getirilmesi</w:t>
      </w:r>
    </w:p>
    <w:p w:rsidR="00883292" w:rsidRPr="00883292" w:rsidRDefault="00883292" w:rsidP="00883292">
      <w:pPr>
        <w:rPr>
          <w:color w:val="5B9BD5" w:themeColor="accent1"/>
          <w:sz w:val="32"/>
          <w:szCs w:val="32"/>
        </w:rPr>
      </w:pPr>
    </w:p>
    <w:p w:rsidR="004212B7" w:rsidRDefault="004212B7" w:rsidP="004212B7">
      <w:pPr>
        <w:tabs>
          <w:tab w:val="left" w:pos="3697"/>
        </w:tabs>
      </w:pPr>
    </w:p>
    <w:p w:rsidR="00B7646C" w:rsidRPr="004212B7" w:rsidRDefault="004212B7" w:rsidP="004212B7">
      <w:pPr>
        <w:tabs>
          <w:tab w:val="left" w:pos="3697"/>
        </w:tabs>
        <w:sectPr w:rsidR="00B7646C" w:rsidRPr="004212B7" w:rsidSect="00675BE7">
          <w:headerReference w:type="default" r:id="rId73"/>
          <w:headerReference w:type="first" r:id="rId74"/>
          <w:pgSz w:w="11906" w:h="16838"/>
          <w:pgMar w:top="1417" w:right="1417" w:bottom="1417" w:left="1417" w:header="708" w:footer="708" w:gutter="0"/>
          <w:cols w:space="708"/>
          <w:titlePg/>
          <w:docGrid w:linePitch="360"/>
        </w:sectPr>
      </w:pPr>
      <w:r>
        <w:tab/>
      </w:r>
    </w:p>
    <w:p w:rsidR="00013141" w:rsidRDefault="00883292" w:rsidP="00883292">
      <w:pPr>
        <w:jc w:val="center"/>
        <w:rPr>
          <w:b/>
          <w:i/>
          <w:color w:val="5B9BD5" w:themeColor="accent1"/>
          <w:sz w:val="32"/>
          <w:szCs w:val="32"/>
        </w:rPr>
      </w:pPr>
      <w:r w:rsidRPr="00883292">
        <w:rPr>
          <w:b/>
          <w:i/>
          <w:color w:val="5B9BD5" w:themeColor="accent1"/>
          <w:sz w:val="32"/>
          <w:szCs w:val="32"/>
        </w:rPr>
        <w:lastRenderedPageBreak/>
        <w:t>KÜLTÜR VE SOSYAL İŞLER MÜDÜRLÜĞÜ</w:t>
      </w:r>
    </w:p>
    <w:p w:rsidR="00883292" w:rsidRPr="00526DE5" w:rsidRDefault="00883292" w:rsidP="00883292">
      <w:pPr>
        <w:ind w:left="-142" w:firstLine="850"/>
        <w:jc w:val="both"/>
        <w:rPr>
          <w:rFonts w:cs="Times New Roman"/>
          <w:sz w:val="24"/>
          <w:szCs w:val="24"/>
        </w:rPr>
      </w:pPr>
      <w:r w:rsidRPr="00526DE5">
        <w:rPr>
          <w:rFonts w:cs="Times New Roman"/>
          <w:sz w:val="24"/>
          <w:szCs w:val="24"/>
        </w:rPr>
        <w:t>Kültür ve Sosyal İşler Müdürlüğü, Efeler Belediyesi bünyesinde kurulmuş olup, Efeler Belediye sınırları içerisinde bilimsel, tarihi, kültürel, eğitici ve sanata, kültüre duyarlı, modern, sosyal, çevreci belediyecilik yönünde araştırma yapan ve eğitimine önem veren her türlü kültürel etkinliklerde bulunmak üzere kurulmuştur.</w:t>
      </w:r>
    </w:p>
    <w:p w:rsidR="00883292" w:rsidRPr="00526DE5" w:rsidRDefault="00883292" w:rsidP="00883292">
      <w:pPr>
        <w:pStyle w:val="ListeParagraf"/>
        <w:numPr>
          <w:ilvl w:val="0"/>
          <w:numId w:val="21"/>
        </w:numPr>
        <w:ind w:left="-426" w:firstLine="142"/>
        <w:jc w:val="both"/>
        <w:rPr>
          <w:rFonts w:cs="Times New Roman"/>
          <w:b/>
          <w:color w:val="002060"/>
          <w:sz w:val="24"/>
          <w:szCs w:val="24"/>
        </w:rPr>
      </w:pPr>
      <w:r w:rsidRPr="00526DE5">
        <w:rPr>
          <w:rFonts w:cs="Times New Roman"/>
          <w:sz w:val="24"/>
          <w:szCs w:val="24"/>
        </w:rPr>
        <w:t>Belediyenin amaç, ilke ve hedeflerine uygun olarak her türlü kültür etkinliğini planlamak, uygulamak, de</w:t>
      </w:r>
      <w:r>
        <w:rPr>
          <w:rFonts w:cs="Times New Roman"/>
          <w:sz w:val="24"/>
          <w:szCs w:val="24"/>
        </w:rPr>
        <w:t>ğerlendirmek ve raporlaştırmak</w:t>
      </w:r>
    </w:p>
    <w:p w:rsidR="00883292" w:rsidRPr="00526DE5" w:rsidRDefault="00883292" w:rsidP="00883292">
      <w:pPr>
        <w:pStyle w:val="ListeParagraf"/>
        <w:numPr>
          <w:ilvl w:val="0"/>
          <w:numId w:val="21"/>
        </w:numPr>
        <w:ind w:left="-426" w:firstLine="142"/>
        <w:jc w:val="both"/>
        <w:rPr>
          <w:rFonts w:cs="Times New Roman"/>
          <w:b/>
          <w:color w:val="002060"/>
          <w:sz w:val="24"/>
          <w:szCs w:val="24"/>
        </w:rPr>
      </w:pPr>
      <w:r w:rsidRPr="00526DE5">
        <w:rPr>
          <w:rFonts w:cs="Times New Roman"/>
          <w:sz w:val="24"/>
          <w:szCs w:val="24"/>
        </w:rPr>
        <w:t xml:space="preserve">Ulusal ve uluslararası düzende kamu kurum ve kuruluşları, üniversiteler, yerel yönetimler, sivil toplum örgütleri, özel kuruluşlar ile işbirliği yapmak ve koordinasyonu sağlamak. </w:t>
      </w:r>
    </w:p>
    <w:p w:rsidR="00883292" w:rsidRPr="00526DE5" w:rsidRDefault="00883292" w:rsidP="00883292">
      <w:pPr>
        <w:pStyle w:val="ListeParagraf"/>
        <w:numPr>
          <w:ilvl w:val="0"/>
          <w:numId w:val="21"/>
        </w:numPr>
        <w:ind w:left="0" w:hanging="284"/>
        <w:jc w:val="both"/>
        <w:rPr>
          <w:rFonts w:cs="Times New Roman"/>
          <w:b/>
          <w:color w:val="002060"/>
          <w:sz w:val="24"/>
          <w:szCs w:val="24"/>
        </w:rPr>
      </w:pPr>
      <w:r w:rsidRPr="00526DE5">
        <w:rPr>
          <w:rFonts w:cs="Times New Roman"/>
          <w:sz w:val="24"/>
          <w:szCs w:val="24"/>
        </w:rPr>
        <w:t>Resmi bayram kutlamaları, topluma mal olmuş kişiler ve olaylar için anma törenleri, belirli gün ve haftalarda veya üst yönetimin talebi üzerine kültürel ve sanatsal alanlarda ödüllü yarışmalar düzenlemek.</w:t>
      </w:r>
    </w:p>
    <w:p w:rsidR="00883292" w:rsidRPr="00526DE5" w:rsidRDefault="00883292" w:rsidP="00883292">
      <w:pPr>
        <w:pStyle w:val="ListeParagraf"/>
        <w:numPr>
          <w:ilvl w:val="0"/>
          <w:numId w:val="21"/>
        </w:numPr>
        <w:ind w:left="-142" w:hanging="142"/>
        <w:jc w:val="both"/>
        <w:rPr>
          <w:rFonts w:cs="Times New Roman"/>
          <w:b/>
          <w:color w:val="002060"/>
          <w:sz w:val="24"/>
          <w:szCs w:val="24"/>
        </w:rPr>
      </w:pPr>
      <w:r w:rsidRPr="00526DE5">
        <w:rPr>
          <w:rFonts w:cs="Times New Roman"/>
          <w:sz w:val="24"/>
          <w:szCs w:val="24"/>
        </w:rPr>
        <w:t xml:space="preserve">Kent halkına geleneksel ve evrensel sanatın çeşitli türlerini açık ve kapalı mekânlarda sunarak </w:t>
      </w:r>
      <w:r>
        <w:rPr>
          <w:rFonts w:cs="Times New Roman"/>
          <w:sz w:val="24"/>
          <w:szCs w:val="24"/>
        </w:rPr>
        <w:t xml:space="preserve">  </w:t>
      </w:r>
      <w:r w:rsidRPr="00526DE5">
        <w:rPr>
          <w:rFonts w:cs="Times New Roman"/>
          <w:sz w:val="24"/>
          <w:szCs w:val="24"/>
        </w:rPr>
        <w:t xml:space="preserve">kent halkının kaynaşmasını, toplumsal moralin yükseltilmesini ve ortak bir kent </w:t>
      </w:r>
      <w:r>
        <w:rPr>
          <w:rFonts w:cs="Times New Roman"/>
          <w:sz w:val="24"/>
          <w:szCs w:val="24"/>
        </w:rPr>
        <w:t>kültürünün oluşmasını sağlamak</w:t>
      </w:r>
    </w:p>
    <w:p w:rsidR="00883292" w:rsidRPr="00526DE5" w:rsidRDefault="00883292" w:rsidP="00883292">
      <w:pPr>
        <w:pStyle w:val="ListeParagraf"/>
        <w:numPr>
          <w:ilvl w:val="0"/>
          <w:numId w:val="21"/>
        </w:numPr>
        <w:ind w:left="-142" w:hanging="142"/>
        <w:jc w:val="both"/>
        <w:rPr>
          <w:rFonts w:cs="Times New Roman"/>
          <w:b/>
          <w:color w:val="002060"/>
          <w:sz w:val="24"/>
          <w:szCs w:val="24"/>
        </w:rPr>
      </w:pPr>
      <w:r w:rsidRPr="00526DE5">
        <w:rPr>
          <w:rFonts w:cs="Times New Roman"/>
          <w:sz w:val="24"/>
          <w:szCs w:val="24"/>
        </w:rPr>
        <w:t xml:space="preserve">Efeler İlçe sınırları içerisinde yaşayan vatandaşlarımıza yönelik çeşitli dallarda müzik, spor, </w:t>
      </w:r>
      <w:r>
        <w:rPr>
          <w:rFonts w:cs="Times New Roman"/>
          <w:sz w:val="24"/>
          <w:szCs w:val="24"/>
        </w:rPr>
        <w:t xml:space="preserve">  </w:t>
      </w:r>
      <w:r w:rsidRPr="00526DE5">
        <w:rPr>
          <w:rFonts w:cs="Times New Roman"/>
          <w:sz w:val="24"/>
          <w:szCs w:val="24"/>
        </w:rPr>
        <w:t>kişisel gelişim, el sanatları ve meslek edindirme kursları vs. çeşitli dallarda hobi amaçlı kurslar düzenlemek.</w:t>
      </w:r>
    </w:p>
    <w:p w:rsidR="00883292" w:rsidRPr="00526DE5" w:rsidRDefault="00883292" w:rsidP="00883292">
      <w:pPr>
        <w:pStyle w:val="ListeParagraf"/>
        <w:numPr>
          <w:ilvl w:val="0"/>
          <w:numId w:val="21"/>
        </w:numPr>
        <w:ind w:left="-142" w:hanging="142"/>
        <w:jc w:val="both"/>
        <w:rPr>
          <w:rFonts w:cs="Times New Roman"/>
          <w:b/>
          <w:color w:val="002060"/>
          <w:sz w:val="24"/>
          <w:szCs w:val="24"/>
        </w:rPr>
      </w:pPr>
      <w:r w:rsidRPr="00526DE5">
        <w:rPr>
          <w:rFonts w:cs="Times New Roman"/>
          <w:sz w:val="24"/>
          <w:szCs w:val="24"/>
        </w:rPr>
        <w:t xml:space="preserve">Kursiyerler tarafından üretilen ürünlerin, talep edilmesi halinde, satılması yönünde çalışmalar </w:t>
      </w:r>
      <w:r>
        <w:rPr>
          <w:rFonts w:cs="Times New Roman"/>
          <w:sz w:val="24"/>
          <w:szCs w:val="24"/>
        </w:rPr>
        <w:t xml:space="preserve">  </w:t>
      </w:r>
      <w:r w:rsidRPr="00526DE5">
        <w:rPr>
          <w:rFonts w:cs="Times New Roman"/>
          <w:sz w:val="24"/>
          <w:szCs w:val="24"/>
        </w:rPr>
        <w:t xml:space="preserve">yapmak ve bu konuda kursiyerlere yardımcı olmak. </w:t>
      </w:r>
    </w:p>
    <w:p w:rsidR="00883292" w:rsidRPr="00526DE5" w:rsidRDefault="00883292" w:rsidP="00883292">
      <w:pPr>
        <w:pStyle w:val="ListeParagraf"/>
        <w:numPr>
          <w:ilvl w:val="0"/>
          <w:numId w:val="21"/>
        </w:numPr>
        <w:ind w:left="-142" w:hanging="142"/>
        <w:jc w:val="both"/>
        <w:rPr>
          <w:rFonts w:cs="Times New Roman"/>
          <w:b/>
          <w:color w:val="002060"/>
          <w:sz w:val="24"/>
          <w:szCs w:val="24"/>
        </w:rPr>
      </w:pPr>
      <w:r w:rsidRPr="00526DE5">
        <w:rPr>
          <w:rFonts w:cs="Times New Roman"/>
          <w:sz w:val="24"/>
          <w:szCs w:val="24"/>
        </w:rPr>
        <w:t>Belediyenin yaptığı her türlü sosyal, kültürel, sanatsal ve eğitsel işlerin tanıtı</w:t>
      </w:r>
      <w:r>
        <w:rPr>
          <w:rFonts w:cs="Times New Roman"/>
          <w:sz w:val="24"/>
          <w:szCs w:val="24"/>
        </w:rPr>
        <w:t>mını ve organizasyonunu yapmak</w:t>
      </w:r>
    </w:p>
    <w:p w:rsidR="00883292" w:rsidRPr="00526DE5" w:rsidRDefault="00883292" w:rsidP="00883292">
      <w:pPr>
        <w:pStyle w:val="ListeParagraf"/>
        <w:numPr>
          <w:ilvl w:val="0"/>
          <w:numId w:val="21"/>
        </w:numPr>
        <w:ind w:left="-142" w:hanging="142"/>
        <w:jc w:val="both"/>
        <w:rPr>
          <w:rFonts w:cs="Times New Roman"/>
          <w:b/>
          <w:color w:val="002060"/>
          <w:sz w:val="24"/>
          <w:szCs w:val="24"/>
        </w:rPr>
      </w:pPr>
      <w:r w:rsidRPr="00526DE5">
        <w:rPr>
          <w:rFonts w:cs="Times New Roman"/>
          <w:sz w:val="24"/>
          <w:szCs w:val="24"/>
        </w:rPr>
        <w:t xml:space="preserve">Kent halkının memnuniyetini sağlamaya yönelik çalışmalar yapmak, hedeflenen projelerin verimliliğini arttırmak için faaliyetler düzenlemek. </w:t>
      </w:r>
    </w:p>
    <w:p w:rsidR="00883292" w:rsidRPr="00526DE5" w:rsidRDefault="00883292" w:rsidP="00883292">
      <w:pPr>
        <w:pStyle w:val="ListeParagraf"/>
        <w:numPr>
          <w:ilvl w:val="0"/>
          <w:numId w:val="21"/>
        </w:numPr>
        <w:ind w:left="-142" w:hanging="142"/>
        <w:jc w:val="both"/>
        <w:rPr>
          <w:rFonts w:cs="Times New Roman"/>
          <w:b/>
          <w:color w:val="002060"/>
          <w:sz w:val="24"/>
          <w:szCs w:val="24"/>
        </w:rPr>
      </w:pPr>
      <w:r w:rsidRPr="00526DE5">
        <w:rPr>
          <w:rFonts w:cs="Times New Roman"/>
          <w:sz w:val="24"/>
          <w:szCs w:val="24"/>
        </w:rPr>
        <w:t xml:space="preserve">İhtiyaç duyulması halinde veya talep halinde İlçe halkının ve diğer kuruluşların kişisel ve amatör çalışmalarına sergi, gösteri, panel, konferans, seminer ve çeşitli konulardaki toplantılarına mekân bulmalarını sağlamak ve bu tip organizasyonları profesyonel kişiler ve kurumlarla birlikte gerçekleştirmek, kitlelere duyurulmasını sağlamak. </w:t>
      </w:r>
    </w:p>
    <w:p w:rsidR="00883292" w:rsidRPr="00526DE5" w:rsidRDefault="00883292" w:rsidP="00883292">
      <w:pPr>
        <w:pStyle w:val="ListeParagraf"/>
        <w:numPr>
          <w:ilvl w:val="0"/>
          <w:numId w:val="21"/>
        </w:numPr>
        <w:ind w:left="-142" w:hanging="142"/>
        <w:jc w:val="both"/>
        <w:rPr>
          <w:rFonts w:cs="Times New Roman"/>
          <w:b/>
          <w:color w:val="002060"/>
          <w:sz w:val="24"/>
          <w:szCs w:val="24"/>
        </w:rPr>
      </w:pPr>
      <w:r w:rsidRPr="00526DE5">
        <w:rPr>
          <w:rFonts w:cs="Times New Roman"/>
          <w:sz w:val="24"/>
          <w:szCs w:val="24"/>
        </w:rPr>
        <w:t>Kentte yapılan kültürel ve sanatsal faaliyetlere katılımı sağlamak ve katkı sağlamak</w:t>
      </w:r>
      <w:r>
        <w:rPr>
          <w:rFonts w:cs="Times New Roman"/>
          <w:sz w:val="24"/>
          <w:szCs w:val="24"/>
        </w:rPr>
        <w:t>.</w:t>
      </w:r>
      <w:r w:rsidRPr="00526DE5">
        <w:rPr>
          <w:rFonts w:cs="Times New Roman"/>
          <w:sz w:val="24"/>
          <w:szCs w:val="24"/>
        </w:rPr>
        <w:t xml:space="preserve"> Kentin tarihi ve kültürel dokusunu, kentte yaşamış olan değerlerin gelecek nesillere aktarılması, kentte yaşayanların tarihi, kültürel ve eğitimine yönelik her türlü kitap, broşür vb. materyallerin basılması ve dağıtımını sağlamak. </w:t>
      </w:r>
    </w:p>
    <w:p w:rsidR="00883292" w:rsidRPr="00526DE5" w:rsidRDefault="00883292" w:rsidP="00883292">
      <w:pPr>
        <w:pStyle w:val="ListeParagraf"/>
        <w:numPr>
          <w:ilvl w:val="0"/>
          <w:numId w:val="21"/>
        </w:numPr>
        <w:ind w:left="-142" w:hanging="142"/>
        <w:jc w:val="both"/>
        <w:rPr>
          <w:rFonts w:cs="Times New Roman"/>
          <w:b/>
          <w:color w:val="002060"/>
          <w:sz w:val="24"/>
          <w:szCs w:val="24"/>
        </w:rPr>
      </w:pPr>
      <w:r w:rsidRPr="00526DE5">
        <w:rPr>
          <w:rFonts w:cs="Times New Roman"/>
          <w:sz w:val="24"/>
          <w:szCs w:val="24"/>
        </w:rPr>
        <w:t>Müdürlük faaliyetlerinin duyurulmasını sağlamak amacıyla afiş, davetiye, pankart vb. görsel malzemelerin hazırlatılmasını ve dağıtımını sağlamak gerekirse ulusal veya ulusla</w:t>
      </w:r>
      <w:r>
        <w:rPr>
          <w:rFonts w:cs="Times New Roman"/>
          <w:sz w:val="24"/>
          <w:szCs w:val="24"/>
        </w:rPr>
        <w:t>rarası yerel medyada yayınlamak</w:t>
      </w:r>
    </w:p>
    <w:p w:rsidR="00883292" w:rsidRPr="00526DE5" w:rsidRDefault="00883292" w:rsidP="00883292">
      <w:pPr>
        <w:pStyle w:val="ListeParagraf"/>
        <w:numPr>
          <w:ilvl w:val="0"/>
          <w:numId w:val="21"/>
        </w:numPr>
        <w:ind w:left="-142" w:hanging="142"/>
        <w:jc w:val="both"/>
        <w:rPr>
          <w:rFonts w:cs="Times New Roman"/>
          <w:b/>
          <w:color w:val="002060"/>
          <w:sz w:val="24"/>
          <w:szCs w:val="24"/>
        </w:rPr>
      </w:pPr>
      <w:r w:rsidRPr="00526DE5">
        <w:rPr>
          <w:rFonts w:cs="Times New Roman"/>
          <w:sz w:val="24"/>
          <w:szCs w:val="24"/>
        </w:rPr>
        <w:t>İlçede kurulmuş vakıf ve derneklerle, kooperatiflerle kültürel sanatsal amaçlı tüm uluslarla ortak çalışmalar yapmak, resmi veya özel kurum ve kuruluşlarla iş birliği içerisinde çalışmak.</w:t>
      </w:r>
    </w:p>
    <w:p w:rsidR="00883292" w:rsidRPr="00F31ACF" w:rsidRDefault="00883292" w:rsidP="00883292">
      <w:pPr>
        <w:pStyle w:val="ListeParagraf"/>
        <w:numPr>
          <w:ilvl w:val="0"/>
          <w:numId w:val="21"/>
        </w:numPr>
        <w:ind w:left="-142" w:hanging="142"/>
        <w:jc w:val="both"/>
        <w:rPr>
          <w:rFonts w:cs="Times New Roman"/>
          <w:b/>
          <w:color w:val="002060"/>
          <w:sz w:val="24"/>
          <w:szCs w:val="24"/>
        </w:rPr>
      </w:pPr>
      <w:r w:rsidRPr="00526DE5">
        <w:rPr>
          <w:rFonts w:cs="Times New Roman"/>
          <w:sz w:val="24"/>
          <w:szCs w:val="24"/>
        </w:rPr>
        <w:t>Yürürlükteki mevzuat hükümleri gereğince, Müdürlüğün görev alanı içine giren diğer konulard</w:t>
      </w:r>
      <w:r>
        <w:rPr>
          <w:rFonts w:cs="Times New Roman"/>
          <w:sz w:val="24"/>
          <w:szCs w:val="24"/>
        </w:rPr>
        <w:t>a gerekli çalışmaları yürütmek</w:t>
      </w:r>
    </w:p>
    <w:p w:rsidR="00883292" w:rsidRPr="00883292" w:rsidRDefault="00883292" w:rsidP="00883292">
      <w:pPr>
        <w:rPr>
          <w:color w:val="5B9BD5" w:themeColor="accent1"/>
          <w:sz w:val="32"/>
          <w:szCs w:val="32"/>
        </w:rPr>
      </w:pPr>
    </w:p>
    <w:p w:rsidR="00013141" w:rsidRDefault="00013141" w:rsidP="00013141"/>
    <w:p w:rsidR="00013141" w:rsidRDefault="00013141" w:rsidP="00013141"/>
    <w:p w:rsidR="0071542E" w:rsidRDefault="00883292" w:rsidP="00883292">
      <w:pPr>
        <w:jc w:val="center"/>
        <w:rPr>
          <w:b/>
          <w:i/>
          <w:color w:val="5B9BD5" w:themeColor="accent1"/>
          <w:sz w:val="32"/>
          <w:szCs w:val="32"/>
        </w:rPr>
      </w:pPr>
      <w:r w:rsidRPr="00883292">
        <w:rPr>
          <w:b/>
          <w:i/>
          <w:color w:val="5B9BD5" w:themeColor="accent1"/>
          <w:sz w:val="32"/>
          <w:szCs w:val="32"/>
        </w:rPr>
        <w:t>PARK VE BAHÇELER MÜDÜRLÜĞÜ</w:t>
      </w:r>
    </w:p>
    <w:p w:rsidR="00883292" w:rsidRDefault="00883292" w:rsidP="00883292">
      <w:pPr>
        <w:rPr>
          <w:b/>
          <w:i/>
          <w:color w:val="5B9BD5" w:themeColor="accent1"/>
          <w:sz w:val="32"/>
          <w:szCs w:val="32"/>
        </w:rPr>
      </w:pPr>
    </w:p>
    <w:p w:rsidR="00883292" w:rsidRPr="00F83C8A" w:rsidRDefault="00883292" w:rsidP="00883292">
      <w:pPr>
        <w:pStyle w:val="ListeParagraf"/>
        <w:numPr>
          <w:ilvl w:val="0"/>
          <w:numId w:val="18"/>
        </w:numPr>
        <w:ind w:left="142"/>
        <w:rPr>
          <w:rFonts w:ascii="Times New Roman" w:hAnsi="Times New Roman" w:cs="Times New Roman"/>
          <w:sz w:val="28"/>
          <w:szCs w:val="28"/>
        </w:rPr>
      </w:pPr>
      <w:r w:rsidRPr="00F83C8A">
        <w:rPr>
          <w:sz w:val="24"/>
          <w:szCs w:val="24"/>
        </w:rPr>
        <w:t>Efeler Belediyesi sınırları dâhilindeki resmi kurum ve kuruluşlar, okullar, camiler, park, refüjler,     düzenlemeler, kaldırımlardaki çim, yeşil alanların bakım onarımı, sulanması ve tesisat tamiri işinin kapsamı, çimlendirme çalışmaları ve mevcut çim alanlarının bakımı, biçimi ve sert zeminlerinin temizliği, sulanması (damlama, otomasyon, tanker, yağmurlama, hortum vb.),</w:t>
      </w:r>
    </w:p>
    <w:p w:rsidR="00883292" w:rsidRPr="00FE3EE5" w:rsidRDefault="00883292" w:rsidP="00883292">
      <w:pPr>
        <w:pStyle w:val="ListeParagraf"/>
        <w:numPr>
          <w:ilvl w:val="0"/>
          <w:numId w:val="20"/>
        </w:numPr>
        <w:spacing w:after="0" w:line="240" w:lineRule="auto"/>
        <w:ind w:left="142"/>
        <w:rPr>
          <w:rFonts w:cstheme="minorHAnsi"/>
          <w:b/>
          <w:color w:val="002060"/>
          <w:sz w:val="24"/>
          <w:szCs w:val="24"/>
        </w:rPr>
      </w:pPr>
      <w:r>
        <w:rPr>
          <w:sz w:val="24"/>
          <w:szCs w:val="24"/>
        </w:rPr>
        <w:t xml:space="preserve"> Y</w:t>
      </w:r>
      <w:r w:rsidRPr="00FE3EE5">
        <w:rPr>
          <w:sz w:val="24"/>
          <w:szCs w:val="24"/>
        </w:rPr>
        <w:t>abancı ot kontrolü, ilaçlama, budama, dip su sürgünlerinin alınması, şekil budaması yapılması, çalı ve ağaç diplerinin çapalanması, sulama çanaklarının düzenlenmesi, ağaç ve çalıların kuru dalların alınması, çiçek parsellerinin hazırlanması,</w:t>
      </w:r>
    </w:p>
    <w:p w:rsidR="00883292" w:rsidRPr="00FE3EE5" w:rsidRDefault="00883292" w:rsidP="00883292">
      <w:pPr>
        <w:pStyle w:val="ListeParagraf"/>
        <w:numPr>
          <w:ilvl w:val="0"/>
          <w:numId w:val="20"/>
        </w:numPr>
        <w:spacing w:after="0" w:line="240" w:lineRule="auto"/>
        <w:ind w:left="142"/>
        <w:rPr>
          <w:rFonts w:cstheme="minorHAnsi"/>
          <w:b/>
          <w:color w:val="002060"/>
          <w:sz w:val="24"/>
          <w:szCs w:val="24"/>
        </w:rPr>
      </w:pPr>
      <w:r>
        <w:rPr>
          <w:sz w:val="24"/>
          <w:szCs w:val="24"/>
        </w:rPr>
        <w:t xml:space="preserve"> M</w:t>
      </w:r>
      <w:r w:rsidRPr="00FE3EE5">
        <w:rPr>
          <w:sz w:val="24"/>
          <w:szCs w:val="24"/>
        </w:rPr>
        <w:t xml:space="preserve">evsim itibarı ile zamanı geçmiş mevsim çiçeklerin sökülerek yerine yenilerinin dikilmesi, kaldırım üzerinde bulunan fidan yerleri park alanlarımıza bitki dikimi (çukur açımı, fidan dikimi, toprakla gömülmesi, sulanması gibi), </w:t>
      </w:r>
    </w:p>
    <w:p w:rsidR="00883292" w:rsidRPr="00FE3EE5" w:rsidRDefault="00883292" w:rsidP="00883292">
      <w:pPr>
        <w:pStyle w:val="ListeParagraf"/>
        <w:numPr>
          <w:ilvl w:val="0"/>
          <w:numId w:val="20"/>
        </w:numPr>
        <w:spacing w:after="0" w:line="240" w:lineRule="auto"/>
        <w:ind w:left="142"/>
        <w:rPr>
          <w:rFonts w:cstheme="minorHAnsi"/>
          <w:b/>
          <w:color w:val="002060"/>
          <w:sz w:val="24"/>
          <w:szCs w:val="24"/>
        </w:rPr>
      </w:pPr>
      <w:r>
        <w:rPr>
          <w:sz w:val="24"/>
          <w:szCs w:val="24"/>
        </w:rPr>
        <w:t>A</w:t>
      </w:r>
      <w:r w:rsidRPr="00FE3EE5">
        <w:rPr>
          <w:sz w:val="24"/>
          <w:szCs w:val="24"/>
        </w:rPr>
        <w:t xml:space="preserve">ğaç ve çalı hereklerinin sağlamlaştırılması park ve yeşil alanlarımızda bozulan yerlerimizin onarılarak özgün şekle dönüştürülmesi, park ve yeşil alanlarımızda bulunan bankların, çöp kovalarının, çocuk oyun gruplarının, fitnes aletlerinin, aydınlatma direklerinin bakımı ve tamiri, yeni sıhhi tesisatın döşenmesi ve oluşabilecek arızaların tamiri, </w:t>
      </w:r>
    </w:p>
    <w:p w:rsidR="00883292" w:rsidRPr="00526DE5" w:rsidRDefault="00883292" w:rsidP="00883292">
      <w:pPr>
        <w:pStyle w:val="ListeParagraf"/>
        <w:numPr>
          <w:ilvl w:val="0"/>
          <w:numId w:val="20"/>
        </w:numPr>
        <w:spacing w:after="0" w:line="240" w:lineRule="auto"/>
        <w:ind w:left="142"/>
        <w:rPr>
          <w:rFonts w:cstheme="minorHAnsi"/>
          <w:b/>
          <w:color w:val="002060"/>
          <w:sz w:val="24"/>
          <w:szCs w:val="24"/>
        </w:rPr>
      </w:pPr>
      <w:r>
        <w:rPr>
          <w:sz w:val="24"/>
          <w:szCs w:val="24"/>
        </w:rPr>
        <w:t>Y</w:t>
      </w:r>
      <w:r w:rsidRPr="00FE3EE5">
        <w:rPr>
          <w:sz w:val="24"/>
          <w:szCs w:val="24"/>
        </w:rPr>
        <w:t>eni park alanlarının oluşturulması, yukarıda belirtilen tüm işlemlerden oluşan her türlü atığın taşıtlara yüklenerek alandan uzaklaştırılması, yeni oluşturulacak alanların toprak dolgusu ve tesviyesi, havuz bakımı ve temizliği, idarenin gerekli göreceği diğer işleri yapan veya ihale yoluyla yaptıran müdürlüktür.</w:t>
      </w:r>
    </w:p>
    <w:p w:rsidR="00883292" w:rsidRDefault="00883292" w:rsidP="00883292">
      <w:pPr>
        <w:rPr>
          <w:color w:val="5B9BD5" w:themeColor="accent1"/>
          <w:sz w:val="32"/>
          <w:szCs w:val="32"/>
        </w:rPr>
      </w:pPr>
    </w:p>
    <w:p w:rsidR="00883292" w:rsidRDefault="00883292" w:rsidP="00883292">
      <w:pPr>
        <w:rPr>
          <w:color w:val="5B9BD5" w:themeColor="accent1"/>
          <w:sz w:val="32"/>
          <w:szCs w:val="32"/>
        </w:rPr>
      </w:pPr>
    </w:p>
    <w:p w:rsidR="00883292" w:rsidRPr="00CE2EF4" w:rsidRDefault="00883292" w:rsidP="00883292">
      <w:pPr>
        <w:jc w:val="center"/>
        <w:rPr>
          <w:b/>
          <w:i/>
          <w:color w:val="5B9BD5" w:themeColor="accent1"/>
          <w:sz w:val="32"/>
          <w:szCs w:val="32"/>
        </w:rPr>
      </w:pPr>
      <w:r w:rsidRPr="00CE2EF4">
        <w:rPr>
          <w:b/>
          <w:i/>
          <w:color w:val="5B9BD5" w:themeColor="accent1"/>
          <w:sz w:val="32"/>
          <w:szCs w:val="32"/>
        </w:rPr>
        <w:t>MALİ HİZMETLER MÜDÜRLÜĞÜ</w:t>
      </w:r>
    </w:p>
    <w:p w:rsidR="00883292" w:rsidRDefault="00883292" w:rsidP="00883292">
      <w:pPr>
        <w:rPr>
          <w:color w:val="5B9BD5" w:themeColor="accent1"/>
          <w:sz w:val="32"/>
          <w:szCs w:val="32"/>
        </w:rPr>
      </w:pPr>
    </w:p>
    <w:p w:rsidR="00883292" w:rsidRPr="00883292" w:rsidRDefault="00883292" w:rsidP="00883292">
      <w:pPr>
        <w:jc w:val="both"/>
        <w:rPr>
          <w:rFonts w:cs="Times New Roman"/>
          <w:b/>
          <w:color w:val="000000" w:themeColor="text1"/>
          <w:sz w:val="24"/>
          <w:szCs w:val="24"/>
        </w:rPr>
      </w:pPr>
      <w:r w:rsidRPr="00883292">
        <w:rPr>
          <w:rFonts w:cs="Times New Roman"/>
          <w:b/>
          <w:color w:val="000000" w:themeColor="text1"/>
          <w:sz w:val="24"/>
          <w:szCs w:val="24"/>
        </w:rPr>
        <w:t>MUHASEBE BİRİMİ</w:t>
      </w:r>
    </w:p>
    <w:p w:rsidR="00883292" w:rsidRPr="00526DE5" w:rsidRDefault="00883292" w:rsidP="00883292">
      <w:pPr>
        <w:pStyle w:val="ListeParagraf"/>
        <w:numPr>
          <w:ilvl w:val="0"/>
          <w:numId w:val="22"/>
        </w:numPr>
        <w:tabs>
          <w:tab w:val="left" w:pos="9070"/>
        </w:tabs>
        <w:spacing w:after="80" w:line="240" w:lineRule="auto"/>
        <w:ind w:left="284"/>
        <w:jc w:val="both"/>
        <w:rPr>
          <w:rFonts w:cs="Times New Roman"/>
          <w:sz w:val="24"/>
          <w:szCs w:val="24"/>
        </w:rPr>
      </w:pPr>
      <w:r w:rsidRPr="00526DE5">
        <w:rPr>
          <w:rFonts w:cs="Times New Roman"/>
          <w:sz w:val="24"/>
          <w:szCs w:val="24"/>
        </w:rPr>
        <w:t xml:space="preserve"> İdarenin muhasebe hizmetlerini yürütmek, muhasebe kayıtlarının usulüne ve standartlara uygun saydam ve erişilebilir şekilde tutulmasını sağlamak,</w:t>
      </w:r>
    </w:p>
    <w:p w:rsidR="00883292" w:rsidRPr="00526DE5" w:rsidRDefault="00883292" w:rsidP="00883292">
      <w:pPr>
        <w:pStyle w:val="ListeParagraf"/>
        <w:numPr>
          <w:ilvl w:val="0"/>
          <w:numId w:val="22"/>
        </w:numPr>
        <w:tabs>
          <w:tab w:val="left" w:pos="9070"/>
        </w:tabs>
        <w:spacing w:after="80" w:line="240" w:lineRule="auto"/>
        <w:ind w:left="284"/>
        <w:jc w:val="both"/>
        <w:rPr>
          <w:rFonts w:cs="Times New Roman"/>
          <w:sz w:val="24"/>
          <w:szCs w:val="24"/>
        </w:rPr>
      </w:pPr>
      <w:r w:rsidRPr="00526DE5">
        <w:rPr>
          <w:rFonts w:cs="Times New Roman"/>
          <w:sz w:val="24"/>
          <w:szCs w:val="24"/>
        </w:rPr>
        <w:t>Bütçe kesin hesabını hazırlamak ve ilgili karar mercilerince görüşülmesini sağlayıp mevzuat gereği ilgili yerlere gönderilmesini sağlamak,</w:t>
      </w:r>
    </w:p>
    <w:p w:rsidR="00883292" w:rsidRPr="00526DE5" w:rsidRDefault="00883292" w:rsidP="00883292">
      <w:pPr>
        <w:pStyle w:val="ListeParagraf"/>
        <w:numPr>
          <w:ilvl w:val="0"/>
          <w:numId w:val="22"/>
        </w:numPr>
        <w:tabs>
          <w:tab w:val="left" w:pos="9070"/>
        </w:tabs>
        <w:spacing w:after="80" w:line="240" w:lineRule="auto"/>
        <w:ind w:left="284"/>
        <w:jc w:val="both"/>
        <w:rPr>
          <w:rFonts w:cs="Times New Roman"/>
          <w:sz w:val="24"/>
          <w:szCs w:val="24"/>
        </w:rPr>
      </w:pPr>
      <w:r w:rsidRPr="00526DE5">
        <w:rPr>
          <w:rFonts w:cs="Times New Roman"/>
          <w:sz w:val="24"/>
          <w:szCs w:val="24"/>
        </w:rPr>
        <w:t>İdarenin mülkiyetinde veya kullanımında bulunan taşınır ve taşınmazlara ilişkin icmal cetvellerini harcama birimleri ile birlikte düzenlemek, Mal Yönetim Dönemine ilişkin icmal cetvellerini hazırlamak,</w:t>
      </w:r>
    </w:p>
    <w:p w:rsidR="00883292" w:rsidRPr="00526DE5" w:rsidRDefault="00883292" w:rsidP="00883292">
      <w:pPr>
        <w:pStyle w:val="ListeParagraf"/>
        <w:numPr>
          <w:ilvl w:val="0"/>
          <w:numId w:val="22"/>
        </w:numPr>
        <w:tabs>
          <w:tab w:val="left" w:pos="9070"/>
        </w:tabs>
        <w:spacing w:after="80" w:line="240" w:lineRule="auto"/>
        <w:ind w:left="284"/>
        <w:jc w:val="both"/>
        <w:rPr>
          <w:rFonts w:cs="Times New Roman"/>
          <w:sz w:val="24"/>
          <w:szCs w:val="24"/>
        </w:rPr>
      </w:pPr>
      <w:r w:rsidRPr="00526DE5">
        <w:rPr>
          <w:rFonts w:cs="Times New Roman"/>
          <w:sz w:val="24"/>
          <w:szCs w:val="24"/>
        </w:rPr>
        <w:t>Mali istatistikleri hazırlamak,</w:t>
      </w:r>
    </w:p>
    <w:p w:rsidR="00883292" w:rsidRPr="00526DE5" w:rsidRDefault="00883292" w:rsidP="00883292">
      <w:pPr>
        <w:pStyle w:val="ListeParagraf"/>
        <w:numPr>
          <w:ilvl w:val="0"/>
          <w:numId w:val="22"/>
        </w:numPr>
        <w:tabs>
          <w:tab w:val="left" w:pos="9070"/>
        </w:tabs>
        <w:spacing w:after="80" w:line="240" w:lineRule="auto"/>
        <w:ind w:left="284"/>
        <w:jc w:val="both"/>
        <w:rPr>
          <w:rFonts w:cs="Times New Roman"/>
          <w:sz w:val="24"/>
          <w:szCs w:val="24"/>
        </w:rPr>
      </w:pPr>
      <w:r w:rsidRPr="00526DE5">
        <w:rPr>
          <w:rFonts w:cs="Times New Roman"/>
          <w:sz w:val="24"/>
          <w:szCs w:val="24"/>
        </w:rPr>
        <w:t>Mali mevzuat ve kanunlarla ilgili diğer mevzuatın uygulanması konusunda üst yöneticiye ve harcama yetkililerine gerekli bilgileri sağlamak ve danışmanlık yapmak,</w:t>
      </w:r>
    </w:p>
    <w:p w:rsidR="00883292" w:rsidRPr="00526DE5" w:rsidRDefault="00883292" w:rsidP="00883292">
      <w:pPr>
        <w:pStyle w:val="ListeParagraf"/>
        <w:numPr>
          <w:ilvl w:val="0"/>
          <w:numId w:val="22"/>
        </w:numPr>
        <w:tabs>
          <w:tab w:val="left" w:pos="9070"/>
        </w:tabs>
        <w:spacing w:after="80" w:line="240" w:lineRule="auto"/>
        <w:ind w:left="284"/>
        <w:jc w:val="both"/>
        <w:rPr>
          <w:rFonts w:cs="Times New Roman"/>
          <w:sz w:val="24"/>
          <w:szCs w:val="24"/>
        </w:rPr>
      </w:pPr>
      <w:r w:rsidRPr="00526DE5">
        <w:rPr>
          <w:rFonts w:cs="Times New Roman"/>
          <w:sz w:val="24"/>
          <w:szCs w:val="24"/>
        </w:rPr>
        <w:t>İdarenin mali iş ve işlemlerini diğer idareler nezdinde yürütmek ve sonuçlandırmak,</w:t>
      </w:r>
    </w:p>
    <w:p w:rsidR="00883292" w:rsidRPr="00526DE5" w:rsidRDefault="00883292" w:rsidP="00883292">
      <w:pPr>
        <w:pStyle w:val="ListeParagraf"/>
        <w:numPr>
          <w:ilvl w:val="0"/>
          <w:numId w:val="22"/>
        </w:numPr>
        <w:tabs>
          <w:tab w:val="left" w:pos="9070"/>
        </w:tabs>
        <w:spacing w:after="80" w:line="240" w:lineRule="auto"/>
        <w:ind w:left="284"/>
        <w:jc w:val="both"/>
        <w:rPr>
          <w:rFonts w:cs="Times New Roman"/>
          <w:sz w:val="24"/>
          <w:szCs w:val="24"/>
        </w:rPr>
      </w:pPr>
      <w:r w:rsidRPr="00526DE5">
        <w:rPr>
          <w:rFonts w:cs="Times New Roman"/>
          <w:sz w:val="24"/>
          <w:szCs w:val="24"/>
        </w:rPr>
        <w:lastRenderedPageBreak/>
        <w:t>İdarenin mevzuatta belirtilen esaslara göre dönemine ilişkin Sayıştay’a verilmesi gerekli hesapların verilmesini sağlamak,</w:t>
      </w:r>
    </w:p>
    <w:p w:rsidR="00883292" w:rsidRPr="00526DE5" w:rsidRDefault="00883292" w:rsidP="00883292">
      <w:pPr>
        <w:pStyle w:val="ListeParagraf"/>
        <w:numPr>
          <w:ilvl w:val="0"/>
          <w:numId w:val="22"/>
        </w:numPr>
        <w:tabs>
          <w:tab w:val="left" w:pos="9070"/>
        </w:tabs>
        <w:spacing w:after="80" w:line="240" w:lineRule="auto"/>
        <w:ind w:left="284"/>
        <w:jc w:val="both"/>
        <w:rPr>
          <w:rFonts w:cs="Times New Roman"/>
          <w:sz w:val="24"/>
          <w:szCs w:val="24"/>
        </w:rPr>
      </w:pPr>
      <w:r w:rsidRPr="00526DE5">
        <w:rPr>
          <w:rFonts w:cs="Times New Roman"/>
          <w:sz w:val="24"/>
          <w:szCs w:val="24"/>
        </w:rPr>
        <w:t>İçişleri Bakanlığı denetimlerinde gerekli iş ve işlemlerin yapılmasını ve istenen evrak ve ilgili hesapların verilmesini sağlamak,</w:t>
      </w:r>
    </w:p>
    <w:p w:rsidR="00883292" w:rsidRPr="00526DE5" w:rsidRDefault="00883292" w:rsidP="00883292">
      <w:pPr>
        <w:pStyle w:val="ListeParagraf"/>
        <w:numPr>
          <w:ilvl w:val="0"/>
          <w:numId w:val="22"/>
        </w:numPr>
        <w:tabs>
          <w:tab w:val="left" w:pos="9070"/>
        </w:tabs>
        <w:spacing w:after="80" w:line="240" w:lineRule="auto"/>
        <w:ind w:left="284"/>
        <w:jc w:val="both"/>
        <w:rPr>
          <w:rFonts w:cs="Times New Roman"/>
          <w:sz w:val="24"/>
          <w:szCs w:val="24"/>
        </w:rPr>
      </w:pPr>
      <w:r w:rsidRPr="00526DE5">
        <w:rPr>
          <w:rFonts w:cs="Times New Roman"/>
          <w:sz w:val="24"/>
          <w:szCs w:val="24"/>
        </w:rPr>
        <w:t>Ödeme evraklarının tanzimi işlemlerinin yapılmasını sağlamak,</w:t>
      </w:r>
    </w:p>
    <w:p w:rsidR="00883292" w:rsidRPr="00526DE5" w:rsidRDefault="00883292" w:rsidP="00883292">
      <w:pPr>
        <w:pStyle w:val="ListeParagraf"/>
        <w:numPr>
          <w:ilvl w:val="0"/>
          <w:numId w:val="22"/>
        </w:numPr>
        <w:tabs>
          <w:tab w:val="left" w:pos="9070"/>
        </w:tabs>
        <w:spacing w:after="80" w:line="240" w:lineRule="auto"/>
        <w:ind w:left="284"/>
        <w:jc w:val="both"/>
        <w:rPr>
          <w:rFonts w:cs="Times New Roman"/>
          <w:sz w:val="24"/>
          <w:szCs w:val="24"/>
        </w:rPr>
      </w:pPr>
      <w:r>
        <w:rPr>
          <w:rFonts w:cs="Times New Roman"/>
          <w:sz w:val="24"/>
          <w:szCs w:val="24"/>
        </w:rPr>
        <w:t>Mevzuat gereği; Belediyenin</w:t>
      </w:r>
      <w:r w:rsidRPr="00526DE5">
        <w:rPr>
          <w:rFonts w:cs="Times New Roman"/>
          <w:sz w:val="24"/>
          <w:szCs w:val="24"/>
        </w:rPr>
        <w:t xml:space="preserve"> yükümlülükleri arasında bulunan çeşitli harç, vergi, fon ve benzeri öd</w:t>
      </w:r>
      <w:r>
        <w:rPr>
          <w:rFonts w:cs="Times New Roman"/>
          <w:sz w:val="24"/>
          <w:szCs w:val="24"/>
        </w:rPr>
        <w:t>emelerin yapılmasını sağlamak, iş ve işlemlerini yapmak</w:t>
      </w:r>
    </w:p>
    <w:p w:rsidR="00883292" w:rsidRPr="00526DE5" w:rsidRDefault="00883292" w:rsidP="00883292">
      <w:pPr>
        <w:pStyle w:val="ListeParagraf"/>
        <w:numPr>
          <w:ilvl w:val="0"/>
          <w:numId w:val="22"/>
        </w:numPr>
        <w:tabs>
          <w:tab w:val="left" w:pos="9070"/>
        </w:tabs>
        <w:spacing w:after="80" w:line="240" w:lineRule="auto"/>
        <w:ind w:left="284"/>
        <w:jc w:val="both"/>
        <w:rPr>
          <w:rFonts w:cs="Times New Roman"/>
          <w:sz w:val="24"/>
          <w:szCs w:val="24"/>
        </w:rPr>
      </w:pPr>
      <w:r w:rsidRPr="00526DE5">
        <w:rPr>
          <w:rFonts w:cs="Times New Roman"/>
          <w:sz w:val="24"/>
          <w:szCs w:val="24"/>
        </w:rPr>
        <w:t>Muhasebe yetkilisi mutemetlerinin işlemlerini kontrol etmek veya ettirmek,</w:t>
      </w:r>
    </w:p>
    <w:p w:rsidR="00883292" w:rsidRPr="00526DE5" w:rsidRDefault="00883292" w:rsidP="00883292">
      <w:pPr>
        <w:pStyle w:val="ListeParagraf"/>
        <w:numPr>
          <w:ilvl w:val="0"/>
          <w:numId w:val="22"/>
        </w:numPr>
        <w:tabs>
          <w:tab w:val="left" w:pos="9070"/>
        </w:tabs>
        <w:spacing w:after="80" w:line="240" w:lineRule="auto"/>
        <w:ind w:left="284"/>
        <w:jc w:val="both"/>
        <w:rPr>
          <w:rFonts w:cs="Times New Roman"/>
          <w:sz w:val="24"/>
          <w:szCs w:val="24"/>
        </w:rPr>
      </w:pPr>
      <w:r w:rsidRPr="00526DE5">
        <w:rPr>
          <w:rFonts w:cs="Times New Roman"/>
          <w:sz w:val="24"/>
          <w:szCs w:val="24"/>
        </w:rPr>
        <w:t>Muhasebe işlemlerine ilişkin defter, kayıt ve belgeleri muhafaza etmek ve denetime hazır bulundurmak,</w:t>
      </w:r>
    </w:p>
    <w:p w:rsidR="00883292" w:rsidRPr="00526DE5" w:rsidRDefault="00883292" w:rsidP="00883292">
      <w:pPr>
        <w:pStyle w:val="ListeParagraf"/>
        <w:numPr>
          <w:ilvl w:val="0"/>
          <w:numId w:val="22"/>
        </w:numPr>
        <w:tabs>
          <w:tab w:val="left" w:pos="9070"/>
        </w:tabs>
        <w:spacing w:after="80" w:line="240" w:lineRule="auto"/>
        <w:ind w:left="284"/>
        <w:jc w:val="both"/>
        <w:rPr>
          <w:rFonts w:cs="Times New Roman"/>
          <w:sz w:val="24"/>
          <w:szCs w:val="24"/>
        </w:rPr>
      </w:pPr>
      <w:r w:rsidRPr="00526DE5">
        <w:rPr>
          <w:rFonts w:cs="Times New Roman"/>
          <w:sz w:val="24"/>
          <w:szCs w:val="24"/>
        </w:rPr>
        <w:t>Her gün birim içi ve dışı yapılan tahakkuk ve tahsilâtın gelir kalemleri itibariyle muhasebeleştirilmesini sağlamak,</w:t>
      </w:r>
    </w:p>
    <w:p w:rsidR="00883292" w:rsidRPr="00526DE5" w:rsidRDefault="00883292" w:rsidP="00883292">
      <w:pPr>
        <w:pStyle w:val="ListeParagraf"/>
        <w:numPr>
          <w:ilvl w:val="0"/>
          <w:numId w:val="22"/>
        </w:numPr>
        <w:tabs>
          <w:tab w:val="left" w:pos="9070"/>
        </w:tabs>
        <w:spacing w:after="80" w:line="240" w:lineRule="auto"/>
        <w:ind w:left="284"/>
        <w:jc w:val="both"/>
        <w:rPr>
          <w:rFonts w:cs="Times New Roman"/>
          <w:sz w:val="24"/>
          <w:szCs w:val="24"/>
        </w:rPr>
      </w:pPr>
      <w:r w:rsidRPr="00526DE5">
        <w:rPr>
          <w:rFonts w:cs="Times New Roman"/>
          <w:sz w:val="24"/>
          <w:szCs w:val="24"/>
        </w:rPr>
        <w:t>Belediyenin bankalardaki hesaplarının ekstrelerinin günlük giriş ve çıkış hareketlerinin sürekli kontrolü ile kasa ve banka cari hesaplarının mutabakatını sağlamak,</w:t>
      </w:r>
    </w:p>
    <w:p w:rsidR="00883292" w:rsidRPr="00526DE5" w:rsidRDefault="00883292" w:rsidP="00883292">
      <w:pPr>
        <w:pStyle w:val="ListeParagraf"/>
        <w:numPr>
          <w:ilvl w:val="0"/>
          <w:numId w:val="22"/>
        </w:numPr>
        <w:tabs>
          <w:tab w:val="left" w:pos="9070"/>
        </w:tabs>
        <w:spacing w:after="80" w:line="240" w:lineRule="auto"/>
        <w:ind w:left="284"/>
        <w:jc w:val="both"/>
        <w:rPr>
          <w:rFonts w:cs="Times New Roman"/>
          <w:sz w:val="24"/>
          <w:szCs w:val="24"/>
        </w:rPr>
      </w:pPr>
      <w:r w:rsidRPr="00526DE5">
        <w:rPr>
          <w:rFonts w:cs="Times New Roman"/>
          <w:sz w:val="24"/>
          <w:szCs w:val="24"/>
        </w:rPr>
        <w:t>Tüm sarf evraklarının mevzuata uygun düzenlenmesini sağlayarak muhasebeleştirilmesini sağlamak,</w:t>
      </w:r>
    </w:p>
    <w:p w:rsidR="00883292" w:rsidRPr="00526DE5" w:rsidRDefault="00883292" w:rsidP="00883292">
      <w:pPr>
        <w:pStyle w:val="ListeParagraf"/>
        <w:numPr>
          <w:ilvl w:val="0"/>
          <w:numId w:val="22"/>
        </w:numPr>
        <w:tabs>
          <w:tab w:val="left" w:pos="9070"/>
        </w:tabs>
        <w:spacing w:after="80" w:line="240" w:lineRule="auto"/>
        <w:ind w:left="284"/>
        <w:jc w:val="both"/>
        <w:rPr>
          <w:rFonts w:cs="Times New Roman"/>
          <w:sz w:val="24"/>
          <w:szCs w:val="24"/>
        </w:rPr>
      </w:pPr>
      <w:r w:rsidRPr="00526DE5">
        <w:rPr>
          <w:rFonts w:cs="Times New Roman"/>
          <w:sz w:val="24"/>
          <w:szCs w:val="24"/>
        </w:rPr>
        <w:t>Müdürlüğün idari yazışma ve gelen evrak işlemlerini yapmak,</w:t>
      </w:r>
    </w:p>
    <w:p w:rsidR="00883292" w:rsidRPr="00526DE5" w:rsidRDefault="00883292" w:rsidP="00883292">
      <w:pPr>
        <w:pStyle w:val="ListeParagraf"/>
        <w:numPr>
          <w:ilvl w:val="0"/>
          <w:numId w:val="22"/>
        </w:numPr>
        <w:tabs>
          <w:tab w:val="left" w:pos="9070"/>
        </w:tabs>
        <w:spacing w:after="80" w:line="240" w:lineRule="auto"/>
        <w:ind w:left="284"/>
        <w:jc w:val="both"/>
        <w:rPr>
          <w:rFonts w:cs="Times New Roman"/>
          <w:sz w:val="24"/>
          <w:szCs w:val="24"/>
        </w:rPr>
      </w:pPr>
      <w:r w:rsidRPr="00526DE5">
        <w:rPr>
          <w:rFonts w:cs="Times New Roman"/>
          <w:sz w:val="24"/>
          <w:szCs w:val="24"/>
        </w:rPr>
        <w:t>İdarenin, diğer idareler nezdinde takibi gereken malî iş ve işlemlerini yürütmek ve sonuçlandırmak, için çalışmalar yapmak.</w:t>
      </w:r>
    </w:p>
    <w:p w:rsidR="00883292" w:rsidRPr="00526DE5" w:rsidRDefault="00883292" w:rsidP="00883292">
      <w:pPr>
        <w:pStyle w:val="ListeParagraf"/>
        <w:numPr>
          <w:ilvl w:val="0"/>
          <w:numId w:val="22"/>
        </w:numPr>
        <w:tabs>
          <w:tab w:val="left" w:pos="9070"/>
        </w:tabs>
        <w:spacing w:after="80" w:line="240" w:lineRule="auto"/>
        <w:ind w:left="284"/>
        <w:jc w:val="both"/>
        <w:rPr>
          <w:rFonts w:cs="Times New Roman"/>
          <w:sz w:val="24"/>
          <w:szCs w:val="24"/>
        </w:rPr>
      </w:pPr>
      <w:r w:rsidRPr="00526DE5">
        <w:rPr>
          <w:rFonts w:cs="Times New Roman"/>
          <w:sz w:val="24"/>
          <w:szCs w:val="24"/>
        </w:rPr>
        <w:t>Mali konularla ilgili diğer mevzuatın uygulanması konusunda üst yöneticiye ve harcama yetkililerine gerekli bilgileri sağlamak ve danışmanlık yapmak,</w:t>
      </w:r>
    </w:p>
    <w:p w:rsidR="00883292" w:rsidRDefault="00883292" w:rsidP="00883292">
      <w:pPr>
        <w:pStyle w:val="ListeParagraf"/>
        <w:numPr>
          <w:ilvl w:val="0"/>
          <w:numId w:val="22"/>
        </w:numPr>
        <w:tabs>
          <w:tab w:val="left" w:pos="9070"/>
        </w:tabs>
        <w:spacing w:after="80" w:line="240" w:lineRule="auto"/>
        <w:ind w:left="284"/>
        <w:jc w:val="both"/>
        <w:rPr>
          <w:rFonts w:cs="Times New Roman"/>
          <w:sz w:val="24"/>
          <w:szCs w:val="24"/>
        </w:rPr>
      </w:pPr>
      <w:r w:rsidRPr="00526DE5">
        <w:rPr>
          <w:rFonts w:cs="Times New Roman"/>
          <w:sz w:val="24"/>
          <w:szCs w:val="24"/>
        </w:rPr>
        <w:t>Mali konularda üst yöneticiler tarafından verilen diğer görevleri yapmak.</w:t>
      </w:r>
    </w:p>
    <w:p w:rsidR="00883292" w:rsidRDefault="00883292" w:rsidP="00883292">
      <w:pPr>
        <w:pStyle w:val="ListeParagraf"/>
        <w:numPr>
          <w:ilvl w:val="0"/>
          <w:numId w:val="22"/>
        </w:numPr>
        <w:tabs>
          <w:tab w:val="left" w:pos="9070"/>
        </w:tabs>
        <w:spacing w:after="80" w:line="240" w:lineRule="auto"/>
        <w:ind w:left="284"/>
        <w:jc w:val="both"/>
        <w:rPr>
          <w:rFonts w:cs="Times New Roman"/>
          <w:sz w:val="24"/>
          <w:szCs w:val="24"/>
        </w:rPr>
      </w:pPr>
      <w:r>
        <w:rPr>
          <w:rFonts w:cs="Times New Roman"/>
          <w:sz w:val="24"/>
          <w:szCs w:val="24"/>
        </w:rPr>
        <w:t>Muhtaç asker ailelerine yapılan düzenli yardımlar ile ilgili ödemelerinin takip ve kontrol edilmesinin sağlanması</w:t>
      </w:r>
    </w:p>
    <w:p w:rsidR="00883292" w:rsidRPr="00FB33DF" w:rsidRDefault="00883292" w:rsidP="008B050D">
      <w:pPr>
        <w:pStyle w:val="ListeParagraf"/>
        <w:numPr>
          <w:ilvl w:val="0"/>
          <w:numId w:val="41"/>
        </w:numPr>
        <w:spacing w:after="0" w:line="276" w:lineRule="auto"/>
        <w:ind w:left="284" w:hanging="284"/>
        <w:jc w:val="both"/>
        <w:rPr>
          <w:rFonts w:ascii="Times New Roman" w:hAnsi="Times New Roman" w:cs="Times New Roman"/>
        </w:rPr>
      </w:pPr>
      <w:r w:rsidRPr="00FB33DF">
        <w:rPr>
          <w:rFonts w:ascii="Times New Roman" w:hAnsi="Times New Roman" w:cs="Times New Roman"/>
        </w:rPr>
        <w:t>İç Kontrol Sisteminin kurulması, standartlarının uygulanması ve geliştirilmesi konularında çalışmalar yapmak,</w:t>
      </w:r>
    </w:p>
    <w:p w:rsidR="00883292" w:rsidRDefault="00883292" w:rsidP="008B050D">
      <w:pPr>
        <w:pStyle w:val="ListeParagraf"/>
        <w:numPr>
          <w:ilvl w:val="0"/>
          <w:numId w:val="41"/>
        </w:numPr>
        <w:spacing w:after="0" w:line="276" w:lineRule="auto"/>
        <w:ind w:left="284" w:hanging="284"/>
        <w:rPr>
          <w:rFonts w:ascii="Times New Roman" w:hAnsi="Times New Roman" w:cs="Times New Roman"/>
          <w:sz w:val="24"/>
          <w:szCs w:val="24"/>
        </w:rPr>
      </w:pPr>
      <w:r w:rsidRPr="00B85DAD">
        <w:rPr>
          <w:rFonts w:ascii="Times New Roman" w:hAnsi="Times New Roman" w:cs="Times New Roman"/>
          <w:sz w:val="24"/>
          <w:szCs w:val="24"/>
        </w:rPr>
        <w:t>İç ve dış denetim sırasında denetçilere bilgi ve belge sağlamak,</w:t>
      </w:r>
    </w:p>
    <w:p w:rsidR="00883292" w:rsidRDefault="00883292" w:rsidP="008B050D">
      <w:pPr>
        <w:pStyle w:val="ListeParagraf"/>
        <w:numPr>
          <w:ilvl w:val="0"/>
          <w:numId w:val="41"/>
        </w:numPr>
        <w:spacing w:after="0" w:line="276" w:lineRule="auto"/>
        <w:jc w:val="both"/>
        <w:rPr>
          <w:rFonts w:ascii="Times New Roman" w:hAnsi="Times New Roman" w:cs="Times New Roman"/>
          <w:sz w:val="24"/>
          <w:szCs w:val="24"/>
        </w:rPr>
      </w:pPr>
      <w:r w:rsidRPr="00B85DAD">
        <w:rPr>
          <w:rFonts w:ascii="Times New Roman" w:hAnsi="Times New Roman" w:cs="Times New Roman"/>
          <w:sz w:val="24"/>
          <w:szCs w:val="24"/>
        </w:rPr>
        <w:t>İç kontrolün harcama birimlerinde etkili bir şekilde yapılmasını sağlayacak ödeme belgelerinde gerekli incelemeleri yapmak.</w:t>
      </w:r>
    </w:p>
    <w:p w:rsidR="00883292" w:rsidRDefault="00883292" w:rsidP="00883292">
      <w:pPr>
        <w:spacing w:after="0" w:line="276" w:lineRule="auto"/>
        <w:ind w:left="360"/>
        <w:jc w:val="both"/>
        <w:rPr>
          <w:rFonts w:ascii="Times New Roman" w:hAnsi="Times New Roman" w:cs="Times New Roman"/>
          <w:sz w:val="24"/>
          <w:szCs w:val="24"/>
        </w:rPr>
      </w:pPr>
    </w:p>
    <w:p w:rsidR="00883292" w:rsidRPr="00F0466C" w:rsidRDefault="00883292" w:rsidP="00883292">
      <w:pPr>
        <w:spacing w:after="0" w:line="276" w:lineRule="auto"/>
        <w:ind w:firstLine="708"/>
        <w:jc w:val="both"/>
        <w:rPr>
          <w:rFonts w:ascii="Times New Roman" w:hAnsi="Times New Roman" w:cs="Times New Roman"/>
          <w:b/>
          <w:sz w:val="24"/>
          <w:szCs w:val="24"/>
        </w:rPr>
      </w:pPr>
      <w:r w:rsidRPr="00E357C8">
        <w:rPr>
          <w:rFonts w:ascii="Times New Roman" w:hAnsi="Times New Roman" w:cs="Times New Roman"/>
          <w:b/>
          <w:sz w:val="24"/>
          <w:szCs w:val="24"/>
        </w:rPr>
        <w:t>Evrak Kayıt Ve Yayın Servisinin Görevleri:</w:t>
      </w:r>
    </w:p>
    <w:p w:rsidR="00883292" w:rsidRPr="00B85DAD" w:rsidRDefault="00883292" w:rsidP="008B050D">
      <w:pPr>
        <w:pStyle w:val="ListeParagraf"/>
        <w:numPr>
          <w:ilvl w:val="0"/>
          <w:numId w:val="42"/>
        </w:numPr>
        <w:spacing w:after="0" w:line="276" w:lineRule="auto"/>
        <w:ind w:left="709" w:hanging="283"/>
        <w:jc w:val="both"/>
        <w:rPr>
          <w:rFonts w:ascii="Times New Roman" w:hAnsi="Times New Roman" w:cs="Times New Roman"/>
          <w:sz w:val="24"/>
          <w:szCs w:val="24"/>
        </w:rPr>
      </w:pPr>
      <w:r w:rsidRPr="00B85DAD">
        <w:rPr>
          <w:rFonts w:ascii="Times New Roman" w:hAnsi="Times New Roman" w:cs="Times New Roman"/>
          <w:sz w:val="24"/>
          <w:szCs w:val="24"/>
        </w:rPr>
        <w:t xml:space="preserve">Müdürlüğe gelen evrakın mevzuata uygun (tarih – saat) önce kaydı yapılır. Mali Hizmetler Müdürü tarafından ilgili personele havale edilir. Personel evrakın gereğini zamanında ve noksansız yapmakla yükümlüdür. </w:t>
      </w:r>
    </w:p>
    <w:p w:rsidR="00883292" w:rsidRPr="00B85DAD" w:rsidRDefault="00883292" w:rsidP="008B050D">
      <w:pPr>
        <w:pStyle w:val="ListeParagraf"/>
        <w:numPr>
          <w:ilvl w:val="0"/>
          <w:numId w:val="42"/>
        </w:numPr>
        <w:spacing w:after="0" w:line="276" w:lineRule="auto"/>
        <w:ind w:left="709" w:hanging="283"/>
        <w:jc w:val="both"/>
        <w:rPr>
          <w:rFonts w:ascii="Times New Roman" w:hAnsi="Times New Roman" w:cs="Times New Roman"/>
          <w:sz w:val="24"/>
          <w:szCs w:val="24"/>
        </w:rPr>
      </w:pPr>
      <w:r w:rsidRPr="00B85DAD">
        <w:rPr>
          <w:rFonts w:ascii="Times New Roman" w:hAnsi="Times New Roman" w:cs="Times New Roman"/>
          <w:sz w:val="24"/>
          <w:szCs w:val="24"/>
        </w:rPr>
        <w:t>Evraklar ilgili personele zimmetle ve imza karşılığı tarih - saat belirterek dağıtılır. Gelen ve giden evraklar ilgili kayıt defterlerine sayılarına tarih - saat belirtilerek işlenir, dış müdürlük evrakları yine zimmetle ilgili Müdürlüğe teslim edilir. Müdürlükler arası havale ve kayıt işlemleri elektronik ortamda yapılır.</w:t>
      </w:r>
    </w:p>
    <w:p w:rsidR="00883292" w:rsidRPr="00B85DAD" w:rsidRDefault="00883292" w:rsidP="008B050D">
      <w:pPr>
        <w:pStyle w:val="ListeParagraf"/>
        <w:numPr>
          <w:ilvl w:val="0"/>
          <w:numId w:val="42"/>
        </w:numPr>
        <w:spacing w:after="200" w:line="276" w:lineRule="auto"/>
        <w:ind w:left="709" w:hanging="283"/>
        <w:jc w:val="both"/>
        <w:rPr>
          <w:rFonts w:ascii="Times New Roman" w:hAnsi="Times New Roman" w:cs="Times New Roman"/>
          <w:b/>
          <w:sz w:val="24"/>
          <w:szCs w:val="24"/>
        </w:rPr>
      </w:pPr>
      <w:r w:rsidRPr="00B85DAD">
        <w:rPr>
          <w:rFonts w:ascii="Times New Roman" w:hAnsi="Times New Roman" w:cs="Times New Roman"/>
          <w:sz w:val="24"/>
          <w:szCs w:val="24"/>
        </w:rPr>
        <w:t>Kurum içi ve Kurum dışı resmi ihale ilanlarının yayın panosunda yayınlamak kurumlara bilgi vermek, duyurulmasını sağlamak.</w:t>
      </w:r>
    </w:p>
    <w:p w:rsidR="00883292" w:rsidRDefault="00883292" w:rsidP="00883292">
      <w:pPr>
        <w:spacing w:after="200" w:line="276" w:lineRule="auto"/>
        <w:ind w:firstLine="708"/>
        <w:jc w:val="both"/>
        <w:rPr>
          <w:rFonts w:ascii="Times New Roman" w:hAnsi="Times New Roman" w:cs="Times New Roman"/>
          <w:b/>
          <w:sz w:val="24"/>
          <w:szCs w:val="24"/>
        </w:rPr>
      </w:pPr>
      <w:r w:rsidRPr="00E357C8">
        <w:rPr>
          <w:rFonts w:ascii="Times New Roman" w:hAnsi="Times New Roman" w:cs="Times New Roman"/>
          <w:b/>
          <w:sz w:val="24"/>
          <w:szCs w:val="24"/>
        </w:rPr>
        <w:t>Konsolide;</w:t>
      </w:r>
      <w:r w:rsidRPr="00F0466C">
        <w:rPr>
          <w:rFonts w:ascii="Times New Roman" w:hAnsi="Times New Roman" w:cs="Times New Roman"/>
          <w:b/>
          <w:sz w:val="24"/>
          <w:szCs w:val="24"/>
        </w:rPr>
        <w:t xml:space="preserve"> </w:t>
      </w:r>
    </w:p>
    <w:p w:rsidR="00883292" w:rsidRPr="00B85DAD" w:rsidRDefault="00883292" w:rsidP="008B050D">
      <w:pPr>
        <w:pStyle w:val="ListeParagraf"/>
        <w:numPr>
          <w:ilvl w:val="0"/>
          <w:numId w:val="43"/>
        </w:numPr>
        <w:spacing w:after="200" w:line="276" w:lineRule="auto"/>
        <w:jc w:val="both"/>
        <w:rPr>
          <w:rFonts w:ascii="Times New Roman" w:hAnsi="Times New Roman" w:cs="Times New Roman"/>
          <w:b/>
          <w:sz w:val="24"/>
          <w:szCs w:val="24"/>
        </w:rPr>
      </w:pPr>
      <w:r w:rsidRPr="00B85DAD">
        <w:rPr>
          <w:rFonts w:ascii="Times New Roman" w:hAnsi="Times New Roman" w:cs="Times New Roman"/>
          <w:sz w:val="24"/>
          <w:szCs w:val="24"/>
        </w:rPr>
        <w:t>İdarenin mülkiyetinde veya idareye tahsisli olan ya da idarenin kullanımında bulunan taşınır ile bunlara ilişkin işlemlerin kaydı ilgili mevzuatında belirlenen kişiler tarafından tutulur.</w:t>
      </w:r>
    </w:p>
    <w:p w:rsidR="00883292" w:rsidRPr="00B85DAD" w:rsidRDefault="00883292" w:rsidP="008B050D">
      <w:pPr>
        <w:pStyle w:val="ListeParagraf"/>
        <w:numPr>
          <w:ilvl w:val="0"/>
          <w:numId w:val="43"/>
        </w:numPr>
        <w:spacing w:after="200" w:line="276" w:lineRule="auto"/>
        <w:jc w:val="both"/>
        <w:rPr>
          <w:rFonts w:ascii="Times New Roman" w:hAnsi="Times New Roman" w:cs="Times New Roman"/>
          <w:sz w:val="24"/>
          <w:szCs w:val="24"/>
        </w:rPr>
      </w:pPr>
      <w:r w:rsidRPr="00B85DAD">
        <w:rPr>
          <w:rFonts w:ascii="Times New Roman" w:hAnsi="Times New Roman" w:cs="Times New Roman"/>
          <w:sz w:val="24"/>
          <w:szCs w:val="24"/>
        </w:rPr>
        <w:lastRenderedPageBreak/>
        <w:t>Taşınır kayıtları idarenin birimleri bazında düzenlenerek mevzuatında belirlenen sürede Mali hizmetler müdürlüğüne gönderilir.</w:t>
      </w:r>
    </w:p>
    <w:p w:rsidR="00883292" w:rsidRPr="00B85DAD" w:rsidRDefault="00883292" w:rsidP="008B050D">
      <w:pPr>
        <w:pStyle w:val="ListeParagraf"/>
        <w:numPr>
          <w:ilvl w:val="0"/>
          <w:numId w:val="43"/>
        </w:numPr>
        <w:spacing w:after="200" w:line="276" w:lineRule="auto"/>
        <w:jc w:val="both"/>
        <w:rPr>
          <w:rFonts w:ascii="Times New Roman" w:hAnsi="Times New Roman" w:cs="Times New Roman"/>
          <w:sz w:val="24"/>
          <w:szCs w:val="24"/>
        </w:rPr>
      </w:pPr>
      <w:r w:rsidRPr="00B85DAD">
        <w:rPr>
          <w:rFonts w:ascii="Times New Roman" w:hAnsi="Times New Roman" w:cs="Times New Roman"/>
          <w:sz w:val="24"/>
          <w:szCs w:val="24"/>
        </w:rPr>
        <w:t>Mali hizmetler müdürlüğü tarafından bu kayıtlar idare bazında konsolide edilir, icmal cetvelleri hazırlanır.</w:t>
      </w:r>
    </w:p>
    <w:p w:rsidR="00883292" w:rsidRPr="003521CC" w:rsidRDefault="00883292" w:rsidP="00883292">
      <w:pPr>
        <w:spacing w:after="0" w:line="276" w:lineRule="auto"/>
        <w:ind w:firstLine="708"/>
        <w:jc w:val="center"/>
        <w:rPr>
          <w:rFonts w:ascii="Times New Roman" w:hAnsi="Times New Roman" w:cs="Times New Roman"/>
          <w:b/>
          <w:sz w:val="24"/>
          <w:szCs w:val="24"/>
        </w:rPr>
      </w:pPr>
      <w:r w:rsidRPr="00883292">
        <w:rPr>
          <w:rFonts w:ascii="Times New Roman" w:hAnsi="Times New Roman" w:cs="Times New Roman"/>
          <w:b/>
          <w:sz w:val="24"/>
          <w:szCs w:val="24"/>
        </w:rPr>
        <w:t>TAHSİLAT BİRİMİ</w:t>
      </w:r>
    </w:p>
    <w:p w:rsidR="00883292" w:rsidRPr="00F0466C" w:rsidRDefault="00883292" w:rsidP="00883292">
      <w:pPr>
        <w:spacing w:after="0" w:line="276" w:lineRule="auto"/>
        <w:ind w:firstLine="708"/>
        <w:jc w:val="both"/>
        <w:rPr>
          <w:rFonts w:ascii="Times New Roman" w:hAnsi="Times New Roman" w:cs="Times New Roman"/>
          <w:b/>
          <w:sz w:val="24"/>
          <w:szCs w:val="24"/>
        </w:rPr>
      </w:pPr>
      <w:r w:rsidRPr="00E357C8">
        <w:rPr>
          <w:rFonts w:ascii="Times New Roman" w:hAnsi="Times New Roman" w:cs="Times New Roman"/>
          <w:b/>
          <w:sz w:val="24"/>
          <w:szCs w:val="24"/>
        </w:rPr>
        <w:t xml:space="preserve"> Tahsilat Servisinin Görevleri:</w:t>
      </w:r>
    </w:p>
    <w:p w:rsidR="00883292" w:rsidRPr="002F0F3A" w:rsidRDefault="00883292" w:rsidP="008B050D">
      <w:pPr>
        <w:pStyle w:val="ListeParagraf"/>
        <w:numPr>
          <w:ilvl w:val="0"/>
          <w:numId w:val="47"/>
        </w:numPr>
        <w:spacing w:after="0" w:line="276" w:lineRule="auto"/>
        <w:jc w:val="both"/>
        <w:rPr>
          <w:rFonts w:ascii="Times New Roman" w:hAnsi="Times New Roman" w:cs="Times New Roman"/>
          <w:sz w:val="24"/>
          <w:szCs w:val="24"/>
        </w:rPr>
      </w:pPr>
      <w:r w:rsidRPr="002F0F3A">
        <w:rPr>
          <w:rFonts w:ascii="Times New Roman" w:hAnsi="Times New Roman" w:cs="Times New Roman"/>
          <w:sz w:val="24"/>
          <w:szCs w:val="24"/>
        </w:rPr>
        <w:t>Kamu kurum ve kuruluşlarına gelir kalemlerinden ayrılması gereken yasal payların ilgili emanet hesaplara alınmasını ve emanet hesapların takibi ile ilgili çalışmaların kontrol ve koordine edilmesini sağlamak,</w:t>
      </w:r>
    </w:p>
    <w:p w:rsidR="00883292" w:rsidRPr="002F0F3A" w:rsidRDefault="00883292" w:rsidP="008B050D">
      <w:pPr>
        <w:pStyle w:val="ListeParagraf"/>
        <w:numPr>
          <w:ilvl w:val="0"/>
          <w:numId w:val="47"/>
        </w:numPr>
        <w:spacing w:after="0" w:line="276" w:lineRule="auto"/>
        <w:jc w:val="both"/>
        <w:rPr>
          <w:rFonts w:ascii="Times New Roman" w:hAnsi="Times New Roman" w:cs="Times New Roman"/>
          <w:sz w:val="24"/>
          <w:szCs w:val="24"/>
        </w:rPr>
      </w:pPr>
      <w:r w:rsidRPr="002F0F3A">
        <w:rPr>
          <w:rFonts w:ascii="Times New Roman" w:hAnsi="Times New Roman" w:cs="Times New Roman"/>
          <w:sz w:val="24"/>
          <w:szCs w:val="24"/>
        </w:rPr>
        <w:t>İdareye yapılacak şartlı ve şartsız bağışlar, kira ve ecri misil gelirleri, Belediye Encümeni tarafından karara bağlanan ceza ve satışlardan kaynaklanan alacakları tahsil etmek,</w:t>
      </w:r>
    </w:p>
    <w:p w:rsidR="00883292" w:rsidRPr="002F0F3A" w:rsidRDefault="00883292" w:rsidP="008B050D">
      <w:pPr>
        <w:pStyle w:val="ListeParagraf"/>
        <w:numPr>
          <w:ilvl w:val="0"/>
          <w:numId w:val="47"/>
        </w:numPr>
        <w:spacing w:after="0" w:line="276" w:lineRule="auto"/>
        <w:jc w:val="both"/>
        <w:rPr>
          <w:rFonts w:ascii="Times New Roman" w:hAnsi="Times New Roman" w:cs="Times New Roman"/>
          <w:sz w:val="24"/>
          <w:szCs w:val="24"/>
        </w:rPr>
      </w:pPr>
      <w:r w:rsidRPr="002F0F3A">
        <w:rPr>
          <w:rFonts w:ascii="Times New Roman" w:hAnsi="Times New Roman" w:cs="Times New Roman"/>
          <w:sz w:val="24"/>
          <w:szCs w:val="24"/>
        </w:rPr>
        <w:t>Nakit, kredi kartı ve internetten yapılan tahsilât kayıtlarının tutulmasını ve tahsil olunan paraların bankaya yatırılmasını sağlamak,</w:t>
      </w:r>
    </w:p>
    <w:p w:rsidR="00883292" w:rsidRPr="002F0F3A" w:rsidRDefault="00883292" w:rsidP="008B050D">
      <w:pPr>
        <w:pStyle w:val="ListeParagraf"/>
        <w:numPr>
          <w:ilvl w:val="0"/>
          <w:numId w:val="47"/>
        </w:numPr>
        <w:spacing w:after="0" w:line="276" w:lineRule="auto"/>
        <w:jc w:val="both"/>
        <w:rPr>
          <w:rFonts w:ascii="Times New Roman" w:hAnsi="Times New Roman" w:cs="Times New Roman"/>
          <w:sz w:val="24"/>
          <w:szCs w:val="24"/>
        </w:rPr>
      </w:pPr>
      <w:r w:rsidRPr="002F0F3A">
        <w:rPr>
          <w:rFonts w:ascii="Times New Roman" w:hAnsi="Times New Roman" w:cs="Times New Roman"/>
          <w:sz w:val="24"/>
          <w:szCs w:val="24"/>
        </w:rPr>
        <w:t>Aylık gelir tablosunun hazırlanmasını sağlayarak amirine sunmak, gelirlerin istatistikî bilgileriyle ilgili amir ve Başkanlık Makamını bilgilendirmek, bu yöndeki çalışmayı yapmak.</w:t>
      </w:r>
    </w:p>
    <w:p w:rsidR="00883292" w:rsidRPr="002F0F3A" w:rsidRDefault="00883292" w:rsidP="008B050D">
      <w:pPr>
        <w:pStyle w:val="ListeParagraf"/>
        <w:numPr>
          <w:ilvl w:val="0"/>
          <w:numId w:val="47"/>
        </w:numPr>
        <w:spacing w:after="0" w:line="276" w:lineRule="auto"/>
        <w:jc w:val="both"/>
        <w:rPr>
          <w:rFonts w:ascii="Times New Roman" w:hAnsi="Times New Roman" w:cs="Times New Roman"/>
          <w:sz w:val="24"/>
          <w:szCs w:val="24"/>
        </w:rPr>
      </w:pPr>
      <w:r w:rsidRPr="002F0F3A">
        <w:rPr>
          <w:rFonts w:ascii="Times New Roman" w:hAnsi="Times New Roman" w:cs="Times New Roman"/>
          <w:sz w:val="24"/>
          <w:szCs w:val="24"/>
        </w:rPr>
        <w:t>Tahsildarlar ve icra memurlarınca kesilen dip koçanlı makbuzları kontrol ederek teslim alıp, tüm makbuzlarla ilgili kayıt ve işlemlerin doğruluğunu ve kontrolünü sağlamak,</w:t>
      </w:r>
    </w:p>
    <w:p w:rsidR="00883292" w:rsidRPr="002F0F3A" w:rsidRDefault="00883292" w:rsidP="008B050D">
      <w:pPr>
        <w:pStyle w:val="ListeParagraf"/>
        <w:numPr>
          <w:ilvl w:val="0"/>
          <w:numId w:val="47"/>
        </w:numPr>
        <w:spacing w:after="0" w:line="276" w:lineRule="auto"/>
        <w:rPr>
          <w:rFonts w:ascii="Times New Roman" w:hAnsi="Times New Roman" w:cs="Times New Roman"/>
          <w:sz w:val="24"/>
          <w:szCs w:val="24"/>
        </w:rPr>
      </w:pPr>
      <w:r w:rsidRPr="002F0F3A">
        <w:rPr>
          <w:rFonts w:ascii="Times New Roman" w:hAnsi="Times New Roman" w:cs="Times New Roman"/>
          <w:sz w:val="24"/>
          <w:szCs w:val="24"/>
        </w:rPr>
        <w:t>Tahsilâtla ilgili makbuz, belge, kayıt ve ilgili evrakın denetime hazır halde bulundurulmasını ve arşivde muhafazasını sağlamak,</w:t>
      </w:r>
    </w:p>
    <w:p w:rsidR="00883292" w:rsidRPr="002F0F3A" w:rsidRDefault="00883292" w:rsidP="008B050D">
      <w:pPr>
        <w:pStyle w:val="ListeParagraf"/>
        <w:numPr>
          <w:ilvl w:val="0"/>
          <w:numId w:val="47"/>
        </w:numPr>
        <w:spacing w:after="0" w:line="276" w:lineRule="auto"/>
        <w:rPr>
          <w:rFonts w:ascii="Times New Roman" w:hAnsi="Times New Roman" w:cs="Times New Roman"/>
          <w:sz w:val="24"/>
          <w:szCs w:val="24"/>
        </w:rPr>
      </w:pPr>
      <w:r w:rsidRPr="002F0F3A">
        <w:rPr>
          <w:rFonts w:ascii="Times New Roman" w:hAnsi="Times New Roman" w:cs="Times New Roman"/>
          <w:sz w:val="24"/>
          <w:szCs w:val="24"/>
        </w:rPr>
        <w:t>Yanlış tahakkuk ve fazla yapılan ödemelerin düzeltme fişini düzenleyerek ödeme yapılması için muhasebe servisine göndermek, sistem üzerinde yapılmasını sağlamak.</w:t>
      </w:r>
    </w:p>
    <w:p w:rsidR="00883292" w:rsidRPr="002F0F3A" w:rsidRDefault="00883292" w:rsidP="008B050D">
      <w:pPr>
        <w:pStyle w:val="ListeParagraf"/>
        <w:numPr>
          <w:ilvl w:val="0"/>
          <w:numId w:val="47"/>
        </w:numPr>
        <w:spacing w:after="0" w:line="276" w:lineRule="auto"/>
        <w:rPr>
          <w:rFonts w:ascii="Times New Roman" w:hAnsi="Times New Roman" w:cs="Times New Roman"/>
          <w:sz w:val="24"/>
          <w:szCs w:val="24"/>
        </w:rPr>
      </w:pPr>
      <w:r w:rsidRPr="002F0F3A">
        <w:rPr>
          <w:rFonts w:ascii="Times New Roman" w:hAnsi="Times New Roman" w:cs="Times New Roman"/>
          <w:sz w:val="24"/>
          <w:szCs w:val="24"/>
        </w:rPr>
        <w:t>Para ve parayla ifade edilebilen değerler ile emanetlerin alınması, saklanması, verilmesi ve gönderilmesi ile ilgili tüm mali işlemleri kayıt altına almak,</w:t>
      </w:r>
    </w:p>
    <w:p w:rsidR="00883292" w:rsidRPr="002F0F3A" w:rsidRDefault="00883292" w:rsidP="008B050D">
      <w:pPr>
        <w:pStyle w:val="ListeParagraf"/>
        <w:numPr>
          <w:ilvl w:val="0"/>
          <w:numId w:val="47"/>
        </w:numPr>
        <w:spacing w:after="0" w:line="276" w:lineRule="auto"/>
        <w:rPr>
          <w:rFonts w:ascii="Times New Roman" w:hAnsi="Times New Roman" w:cs="Times New Roman"/>
          <w:sz w:val="24"/>
          <w:szCs w:val="24"/>
        </w:rPr>
      </w:pPr>
      <w:r w:rsidRPr="002F0F3A">
        <w:rPr>
          <w:rFonts w:ascii="Times New Roman" w:hAnsi="Times New Roman" w:cs="Times New Roman"/>
          <w:sz w:val="24"/>
          <w:szCs w:val="24"/>
        </w:rPr>
        <w:t>Veznece tahsil olunan paraları belirlenen esaslara uygun olarak bankaya yatırmak,</w:t>
      </w:r>
    </w:p>
    <w:p w:rsidR="00883292" w:rsidRDefault="00883292" w:rsidP="00883292">
      <w:pPr>
        <w:spacing w:after="0" w:line="276" w:lineRule="auto"/>
        <w:rPr>
          <w:rFonts w:ascii="Times New Roman" w:hAnsi="Times New Roman" w:cs="Times New Roman"/>
          <w:bCs/>
          <w:sz w:val="24"/>
          <w:szCs w:val="24"/>
        </w:rPr>
      </w:pPr>
    </w:p>
    <w:p w:rsidR="00883292" w:rsidRPr="002F0F3A" w:rsidRDefault="00883292" w:rsidP="008B050D">
      <w:pPr>
        <w:pStyle w:val="ListeParagraf"/>
        <w:numPr>
          <w:ilvl w:val="0"/>
          <w:numId w:val="47"/>
        </w:numPr>
        <w:spacing w:after="0" w:line="276" w:lineRule="auto"/>
        <w:rPr>
          <w:rFonts w:ascii="Times New Roman" w:hAnsi="Times New Roman" w:cs="Times New Roman"/>
          <w:sz w:val="24"/>
          <w:szCs w:val="24"/>
        </w:rPr>
      </w:pPr>
      <w:r w:rsidRPr="002F0F3A">
        <w:rPr>
          <w:rFonts w:ascii="Times New Roman" w:hAnsi="Times New Roman" w:cs="Times New Roman"/>
          <w:sz w:val="24"/>
          <w:szCs w:val="24"/>
        </w:rPr>
        <w:t>Teminat olarak alınan veya haczedilen menkul değerler ile kıymetli evrakı veznede saklamak,</w:t>
      </w:r>
    </w:p>
    <w:p w:rsidR="00883292" w:rsidRPr="002F0F3A" w:rsidRDefault="00883292" w:rsidP="008B050D">
      <w:pPr>
        <w:pStyle w:val="ListeParagraf"/>
        <w:numPr>
          <w:ilvl w:val="0"/>
          <w:numId w:val="47"/>
        </w:numPr>
        <w:spacing w:after="0" w:line="276" w:lineRule="auto"/>
        <w:rPr>
          <w:rFonts w:ascii="Times New Roman" w:hAnsi="Times New Roman" w:cs="Times New Roman"/>
          <w:sz w:val="24"/>
          <w:szCs w:val="24"/>
        </w:rPr>
      </w:pPr>
      <w:r w:rsidRPr="002F0F3A">
        <w:rPr>
          <w:rFonts w:ascii="Times New Roman" w:hAnsi="Times New Roman" w:cs="Times New Roman"/>
          <w:sz w:val="24"/>
          <w:szCs w:val="24"/>
        </w:rPr>
        <w:t>Alındılarla ilgili kontrol, kayıt ve dağıtım işlerini yapmak,</w:t>
      </w:r>
    </w:p>
    <w:p w:rsidR="00883292" w:rsidRPr="002F0F3A" w:rsidRDefault="00883292" w:rsidP="008B050D">
      <w:pPr>
        <w:pStyle w:val="ListeParagraf"/>
        <w:numPr>
          <w:ilvl w:val="0"/>
          <w:numId w:val="47"/>
        </w:numPr>
        <w:spacing w:after="0" w:line="276" w:lineRule="auto"/>
        <w:rPr>
          <w:rFonts w:ascii="Times New Roman" w:hAnsi="Times New Roman" w:cs="Times New Roman"/>
          <w:sz w:val="24"/>
          <w:szCs w:val="24"/>
        </w:rPr>
      </w:pPr>
      <w:r w:rsidRPr="002F0F3A">
        <w:rPr>
          <w:rFonts w:ascii="Times New Roman" w:hAnsi="Times New Roman" w:cs="Times New Roman"/>
          <w:sz w:val="24"/>
          <w:szCs w:val="24"/>
        </w:rPr>
        <w:t>Teslimat müzekkeresi düzenlenmesi işlemlerini yapmak,</w:t>
      </w:r>
    </w:p>
    <w:p w:rsidR="00883292" w:rsidRPr="002F0F3A" w:rsidRDefault="00883292" w:rsidP="008B050D">
      <w:pPr>
        <w:pStyle w:val="ListeParagraf"/>
        <w:numPr>
          <w:ilvl w:val="0"/>
          <w:numId w:val="47"/>
        </w:numPr>
        <w:spacing w:after="200" w:line="276" w:lineRule="auto"/>
        <w:rPr>
          <w:rFonts w:ascii="Times New Roman" w:hAnsi="Times New Roman" w:cs="Times New Roman"/>
          <w:sz w:val="24"/>
          <w:szCs w:val="24"/>
        </w:rPr>
      </w:pPr>
      <w:r w:rsidRPr="002F0F3A">
        <w:rPr>
          <w:rFonts w:ascii="Times New Roman" w:hAnsi="Times New Roman" w:cs="Times New Roman"/>
          <w:sz w:val="24"/>
          <w:szCs w:val="24"/>
        </w:rPr>
        <w:t>Üst yönetici tarafından verilen diğer görevleri yapmak.</w:t>
      </w:r>
    </w:p>
    <w:p w:rsidR="00883292" w:rsidRPr="00F0466C" w:rsidRDefault="0015572A" w:rsidP="00883292">
      <w:pPr>
        <w:spacing w:after="0" w:line="276" w:lineRule="auto"/>
        <w:ind w:left="708" w:firstLine="12"/>
        <w:jc w:val="both"/>
        <w:rPr>
          <w:rFonts w:ascii="Times New Roman" w:hAnsi="Times New Roman" w:cs="Times New Roman"/>
          <w:b/>
          <w:sz w:val="24"/>
          <w:szCs w:val="24"/>
        </w:rPr>
      </w:pPr>
      <w:r>
        <w:rPr>
          <w:rFonts w:ascii="Times New Roman" w:hAnsi="Times New Roman" w:cs="Times New Roman"/>
          <w:b/>
          <w:sz w:val="24"/>
          <w:szCs w:val="24"/>
        </w:rPr>
        <w:t>İCRA VE BORÇ TAKİP BİRİMİNİN GÖREVLERİ</w:t>
      </w:r>
    </w:p>
    <w:p w:rsidR="00883292" w:rsidRPr="002F0F3A" w:rsidRDefault="00883292" w:rsidP="008B050D">
      <w:pPr>
        <w:pStyle w:val="ListeParagraf"/>
        <w:numPr>
          <w:ilvl w:val="0"/>
          <w:numId w:val="48"/>
        </w:numPr>
        <w:spacing w:after="0" w:line="276" w:lineRule="auto"/>
        <w:jc w:val="both"/>
        <w:rPr>
          <w:rFonts w:ascii="Times New Roman" w:hAnsi="Times New Roman" w:cs="Times New Roman"/>
          <w:sz w:val="24"/>
          <w:szCs w:val="24"/>
        </w:rPr>
      </w:pPr>
      <w:r w:rsidRPr="002F0F3A">
        <w:rPr>
          <w:rFonts w:ascii="Times New Roman" w:hAnsi="Times New Roman" w:cs="Times New Roman"/>
          <w:sz w:val="24"/>
          <w:szCs w:val="24"/>
        </w:rPr>
        <w:t>Amme borçluları ile ilgili olarak 6183 Sayılı Amme Alacaklarının Tahsil Usulü Hakkında Kanun ve ilgili mevzuat hükümleri çerçevesinde takip, hazırlık vs. haciz uygulaması işlemini yapmak,</w:t>
      </w:r>
    </w:p>
    <w:p w:rsidR="00883292" w:rsidRPr="002F0F3A" w:rsidRDefault="00883292" w:rsidP="008B050D">
      <w:pPr>
        <w:pStyle w:val="ListeParagraf"/>
        <w:numPr>
          <w:ilvl w:val="0"/>
          <w:numId w:val="48"/>
        </w:numPr>
        <w:spacing w:after="0" w:line="276" w:lineRule="auto"/>
        <w:jc w:val="both"/>
        <w:rPr>
          <w:rFonts w:ascii="Times New Roman" w:hAnsi="Times New Roman" w:cs="Times New Roman"/>
          <w:sz w:val="24"/>
          <w:szCs w:val="24"/>
        </w:rPr>
      </w:pPr>
      <w:r w:rsidRPr="002F0F3A">
        <w:rPr>
          <w:rFonts w:ascii="Times New Roman" w:hAnsi="Times New Roman" w:cs="Times New Roman"/>
          <w:sz w:val="24"/>
          <w:szCs w:val="24"/>
        </w:rPr>
        <w:t>Aciz halinde bulunan borçluları tespit etmek, aciz fişi düzenlemek ve bu borçluların durumunu sürekli olarak izlemek,</w:t>
      </w:r>
    </w:p>
    <w:p w:rsidR="00883292" w:rsidRPr="002F0F3A" w:rsidRDefault="00883292" w:rsidP="008B050D">
      <w:pPr>
        <w:pStyle w:val="ListeParagraf"/>
        <w:numPr>
          <w:ilvl w:val="0"/>
          <w:numId w:val="48"/>
        </w:numPr>
        <w:spacing w:after="0" w:line="276" w:lineRule="auto"/>
        <w:jc w:val="both"/>
        <w:rPr>
          <w:rFonts w:ascii="Times New Roman" w:hAnsi="Times New Roman" w:cs="Times New Roman"/>
          <w:sz w:val="24"/>
          <w:szCs w:val="24"/>
        </w:rPr>
      </w:pPr>
      <w:r w:rsidRPr="002F0F3A">
        <w:rPr>
          <w:rFonts w:ascii="Times New Roman" w:hAnsi="Times New Roman" w:cs="Times New Roman"/>
          <w:sz w:val="24"/>
          <w:szCs w:val="24"/>
        </w:rPr>
        <w:t xml:space="preserve">Amme alacağını güvence altına almak için borçlulardan teminat istemek ve ihtiyati haciz uygulaması ile diğer ilgili iş ve işlemleri yapmak, </w:t>
      </w:r>
    </w:p>
    <w:p w:rsidR="00883292" w:rsidRPr="002F0F3A" w:rsidRDefault="00883292" w:rsidP="008B050D">
      <w:pPr>
        <w:pStyle w:val="ListeParagraf"/>
        <w:numPr>
          <w:ilvl w:val="0"/>
          <w:numId w:val="48"/>
        </w:numPr>
        <w:spacing w:after="0" w:line="276" w:lineRule="auto"/>
        <w:jc w:val="both"/>
        <w:rPr>
          <w:rFonts w:ascii="Times New Roman" w:hAnsi="Times New Roman" w:cs="Times New Roman"/>
          <w:sz w:val="24"/>
          <w:szCs w:val="24"/>
        </w:rPr>
      </w:pPr>
      <w:r w:rsidRPr="002F0F3A">
        <w:rPr>
          <w:rFonts w:ascii="Times New Roman" w:hAnsi="Times New Roman" w:cs="Times New Roman"/>
          <w:sz w:val="24"/>
          <w:szCs w:val="24"/>
        </w:rPr>
        <w:lastRenderedPageBreak/>
        <w:t>Ödeme emri tebliğine rağmen borcunu ödemeyen veya mal bildiriminde bulunmayan borçlular için 6183 Sayılı Amme Alacaklarının Tahsil Usulü Hakkında Kanunun 60’ıncı maddesi gereğince hapsen tazyik talebinde bulunmak,</w:t>
      </w:r>
    </w:p>
    <w:p w:rsidR="00883292" w:rsidRPr="002F0F3A" w:rsidRDefault="00883292" w:rsidP="008B050D">
      <w:pPr>
        <w:pStyle w:val="ListeParagraf"/>
        <w:numPr>
          <w:ilvl w:val="0"/>
          <w:numId w:val="48"/>
        </w:numPr>
        <w:spacing w:after="0" w:line="276" w:lineRule="auto"/>
        <w:jc w:val="both"/>
        <w:rPr>
          <w:rFonts w:ascii="Times New Roman" w:hAnsi="Times New Roman" w:cs="Times New Roman"/>
          <w:sz w:val="24"/>
          <w:szCs w:val="24"/>
        </w:rPr>
      </w:pPr>
      <w:r w:rsidRPr="002F0F3A">
        <w:rPr>
          <w:rFonts w:ascii="Times New Roman" w:hAnsi="Times New Roman" w:cs="Times New Roman"/>
          <w:sz w:val="24"/>
          <w:szCs w:val="24"/>
        </w:rPr>
        <w:t>Haciz varakalarına ilişkin işlemleri yapmak,</w:t>
      </w:r>
    </w:p>
    <w:p w:rsidR="00883292" w:rsidRPr="002F0F3A" w:rsidRDefault="00883292" w:rsidP="008B050D">
      <w:pPr>
        <w:pStyle w:val="ListeParagraf"/>
        <w:numPr>
          <w:ilvl w:val="0"/>
          <w:numId w:val="48"/>
        </w:numPr>
        <w:spacing w:after="0" w:line="276" w:lineRule="auto"/>
        <w:jc w:val="both"/>
        <w:rPr>
          <w:rFonts w:ascii="Times New Roman" w:hAnsi="Times New Roman" w:cs="Times New Roman"/>
          <w:sz w:val="24"/>
          <w:szCs w:val="24"/>
        </w:rPr>
      </w:pPr>
      <w:r w:rsidRPr="002F0F3A">
        <w:rPr>
          <w:rFonts w:ascii="Times New Roman" w:hAnsi="Times New Roman" w:cs="Times New Roman"/>
          <w:sz w:val="24"/>
          <w:szCs w:val="24"/>
        </w:rPr>
        <w:t>İcra takip dosyalarını sistemli ve düzgün oluşturmak, muhafaza etmek,</w:t>
      </w:r>
    </w:p>
    <w:p w:rsidR="00883292" w:rsidRPr="002F0F3A" w:rsidRDefault="00883292" w:rsidP="008B050D">
      <w:pPr>
        <w:pStyle w:val="ListeParagraf"/>
        <w:numPr>
          <w:ilvl w:val="0"/>
          <w:numId w:val="48"/>
        </w:numPr>
        <w:spacing w:after="0" w:line="276" w:lineRule="auto"/>
        <w:jc w:val="both"/>
        <w:rPr>
          <w:rFonts w:ascii="Times New Roman" w:hAnsi="Times New Roman" w:cs="Times New Roman"/>
          <w:sz w:val="24"/>
          <w:szCs w:val="24"/>
        </w:rPr>
      </w:pPr>
      <w:r w:rsidRPr="002F0F3A">
        <w:rPr>
          <w:rFonts w:ascii="Times New Roman" w:hAnsi="Times New Roman" w:cs="Times New Roman"/>
          <w:sz w:val="24"/>
          <w:szCs w:val="24"/>
        </w:rPr>
        <w:t>Mevzuatın öngördüğü diğer görevler ile amirleri tarafından verilen görevlerin icra edilmesini sağlamak.</w:t>
      </w:r>
    </w:p>
    <w:p w:rsidR="00883292" w:rsidRPr="002F0F3A" w:rsidRDefault="00883292" w:rsidP="008B050D">
      <w:pPr>
        <w:pStyle w:val="ListeParagraf"/>
        <w:numPr>
          <w:ilvl w:val="0"/>
          <w:numId w:val="48"/>
        </w:numPr>
        <w:spacing w:after="200" w:line="276" w:lineRule="auto"/>
        <w:jc w:val="both"/>
        <w:rPr>
          <w:rFonts w:ascii="Times New Roman" w:hAnsi="Times New Roman" w:cs="Times New Roman"/>
          <w:sz w:val="24"/>
          <w:szCs w:val="24"/>
        </w:rPr>
      </w:pPr>
      <w:r w:rsidRPr="002F0F3A">
        <w:rPr>
          <w:rFonts w:ascii="Times New Roman" w:hAnsi="Times New Roman" w:cs="Times New Roman"/>
          <w:sz w:val="24"/>
          <w:szCs w:val="24"/>
        </w:rPr>
        <w:t>Ödenmeme durumunda menkul, gayrimenkul, satış ihale vs. bozulacak dayanıksızlar da pazarlıkla satışla paraya çevirmeyi sağlamak.</w:t>
      </w:r>
    </w:p>
    <w:p w:rsidR="00883292" w:rsidRPr="00F0466C" w:rsidRDefault="00883292" w:rsidP="00883292">
      <w:pPr>
        <w:spacing w:after="0" w:line="276" w:lineRule="auto"/>
        <w:ind w:firstLine="708"/>
        <w:jc w:val="both"/>
        <w:rPr>
          <w:rFonts w:ascii="Times New Roman" w:hAnsi="Times New Roman" w:cs="Times New Roman"/>
          <w:b/>
          <w:sz w:val="24"/>
          <w:szCs w:val="24"/>
        </w:rPr>
      </w:pPr>
      <w:r w:rsidRPr="00E357C8">
        <w:rPr>
          <w:rFonts w:ascii="Times New Roman" w:hAnsi="Times New Roman" w:cs="Times New Roman"/>
          <w:b/>
          <w:sz w:val="24"/>
          <w:szCs w:val="24"/>
        </w:rPr>
        <w:t xml:space="preserve"> Borç Takip Servisinin Görevleri:</w:t>
      </w:r>
    </w:p>
    <w:p w:rsidR="00883292" w:rsidRPr="002F0F3A" w:rsidRDefault="00883292" w:rsidP="008B050D">
      <w:pPr>
        <w:pStyle w:val="ListeParagraf"/>
        <w:numPr>
          <w:ilvl w:val="0"/>
          <w:numId w:val="49"/>
        </w:numPr>
        <w:spacing w:after="0" w:line="276" w:lineRule="auto"/>
        <w:jc w:val="both"/>
        <w:rPr>
          <w:rFonts w:ascii="Times New Roman" w:hAnsi="Times New Roman" w:cs="Times New Roman"/>
          <w:sz w:val="24"/>
          <w:szCs w:val="24"/>
        </w:rPr>
      </w:pPr>
      <w:r w:rsidRPr="002F0F3A">
        <w:rPr>
          <w:rFonts w:ascii="Times New Roman" w:hAnsi="Times New Roman" w:cs="Times New Roman"/>
          <w:sz w:val="24"/>
          <w:szCs w:val="24"/>
        </w:rPr>
        <w:t>İlgili mevzuatı çerçevesinde Harcama birimleri tarafından, görev alanları ile ilgili vergi ve harçlar ile belediyemiz gelir ücret tarifesinde yer alan gelirlerinin tahakkuk işlemlerinin yapılmasının ardından alacakların takip ve tahsil işlemlerini yürütmek,</w:t>
      </w:r>
    </w:p>
    <w:p w:rsidR="00883292" w:rsidRPr="002F0F3A" w:rsidRDefault="00883292" w:rsidP="008B050D">
      <w:pPr>
        <w:pStyle w:val="ListeParagraf"/>
        <w:numPr>
          <w:ilvl w:val="0"/>
          <w:numId w:val="49"/>
        </w:numPr>
        <w:spacing w:after="0" w:line="276" w:lineRule="auto"/>
        <w:jc w:val="both"/>
        <w:rPr>
          <w:rFonts w:ascii="Times New Roman" w:hAnsi="Times New Roman" w:cs="Times New Roman"/>
          <w:sz w:val="24"/>
          <w:szCs w:val="24"/>
        </w:rPr>
      </w:pPr>
      <w:r w:rsidRPr="002F0F3A">
        <w:rPr>
          <w:rFonts w:ascii="Times New Roman" w:hAnsi="Times New Roman" w:cs="Times New Roman"/>
          <w:sz w:val="24"/>
          <w:szCs w:val="24"/>
        </w:rPr>
        <w:t>Tahsilâtla ilgili raporlar, icmaller ve cetvellerin hazırlanmasını sağlamak,</w:t>
      </w:r>
    </w:p>
    <w:p w:rsidR="00883292" w:rsidRPr="002F0F3A" w:rsidRDefault="00883292" w:rsidP="008B050D">
      <w:pPr>
        <w:pStyle w:val="ListeParagraf"/>
        <w:numPr>
          <w:ilvl w:val="0"/>
          <w:numId w:val="49"/>
        </w:numPr>
        <w:spacing w:after="0" w:line="276" w:lineRule="auto"/>
        <w:jc w:val="both"/>
        <w:rPr>
          <w:rFonts w:ascii="Times New Roman" w:hAnsi="Times New Roman" w:cs="Times New Roman"/>
          <w:sz w:val="24"/>
          <w:szCs w:val="24"/>
        </w:rPr>
      </w:pPr>
      <w:r w:rsidRPr="002F0F3A">
        <w:rPr>
          <w:rFonts w:ascii="Times New Roman" w:hAnsi="Times New Roman" w:cs="Times New Roman"/>
          <w:sz w:val="24"/>
          <w:szCs w:val="24"/>
        </w:rPr>
        <w:t>Tahsilât yapılamayan gelirleri raporlama düzeni içerisinde takip etmek, tebligat, ödeme emri, haciz yolları ile tahsilâtların yapılmasını sağlamak,</w:t>
      </w:r>
    </w:p>
    <w:p w:rsidR="00883292" w:rsidRPr="002F0F3A" w:rsidRDefault="00883292" w:rsidP="008B050D">
      <w:pPr>
        <w:pStyle w:val="ListeParagraf"/>
        <w:numPr>
          <w:ilvl w:val="0"/>
          <w:numId w:val="49"/>
        </w:numPr>
        <w:spacing w:after="0" w:line="276" w:lineRule="auto"/>
        <w:rPr>
          <w:rFonts w:ascii="Times New Roman" w:hAnsi="Times New Roman" w:cs="Times New Roman"/>
          <w:sz w:val="24"/>
          <w:szCs w:val="24"/>
        </w:rPr>
      </w:pPr>
      <w:r w:rsidRPr="002F0F3A">
        <w:rPr>
          <w:rFonts w:ascii="Times New Roman" w:hAnsi="Times New Roman" w:cs="Times New Roman"/>
          <w:sz w:val="24"/>
          <w:szCs w:val="24"/>
        </w:rPr>
        <w:t>Yapılacak tebligatların süresinde hazırlanmasını ve dağıtılmasını sağlamak,</w:t>
      </w:r>
    </w:p>
    <w:p w:rsidR="00883292" w:rsidRPr="002F0F3A" w:rsidRDefault="00883292" w:rsidP="008B050D">
      <w:pPr>
        <w:pStyle w:val="ListeParagraf"/>
        <w:numPr>
          <w:ilvl w:val="0"/>
          <w:numId w:val="49"/>
        </w:numPr>
        <w:spacing w:after="0" w:line="276" w:lineRule="auto"/>
        <w:rPr>
          <w:rFonts w:ascii="Times New Roman" w:hAnsi="Times New Roman" w:cs="Times New Roman"/>
          <w:sz w:val="24"/>
          <w:szCs w:val="24"/>
        </w:rPr>
      </w:pPr>
      <w:r w:rsidRPr="002F0F3A">
        <w:rPr>
          <w:rFonts w:ascii="Times New Roman" w:hAnsi="Times New Roman" w:cs="Times New Roman"/>
          <w:sz w:val="24"/>
          <w:szCs w:val="24"/>
        </w:rPr>
        <w:t>Ödeme emrinin tebliğini sağlamak,</w:t>
      </w:r>
    </w:p>
    <w:p w:rsidR="00883292" w:rsidRPr="002F0F3A" w:rsidRDefault="00883292" w:rsidP="008B050D">
      <w:pPr>
        <w:pStyle w:val="ListeParagraf"/>
        <w:numPr>
          <w:ilvl w:val="0"/>
          <w:numId w:val="49"/>
        </w:numPr>
        <w:spacing w:after="200" w:line="276" w:lineRule="auto"/>
        <w:rPr>
          <w:rFonts w:ascii="Times New Roman" w:hAnsi="Times New Roman" w:cs="Times New Roman"/>
          <w:sz w:val="24"/>
          <w:szCs w:val="24"/>
        </w:rPr>
      </w:pPr>
      <w:r w:rsidRPr="002F0F3A">
        <w:rPr>
          <w:rFonts w:ascii="Times New Roman" w:hAnsi="Times New Roman" w:cs="Times New Roman"/>
          <w:sz w:val="24"/>
          <w:szCs w:val="24"/>
        </w:rPr>
        <w:t>Posta ve banka hesaplarına yatırılan vergilerin tahsilâtı ile ilgili mükelleflerin makbuzlarının kesilmesi ve adreslerine gönderilmesini sağlamak, Bunları internet ve bilgisayar ortamında alınmasını sağlamak.</w:t>
      </w:r>
    </w:p>
    <w:p w:rsidR="00883292" w:rsidRDefault="00883292" w:rsidP="00883292">
      <w:pPr>
        <w:spacing w:after="0" w:line="276" w:lineRule="auto"/>
        <w:ind w:firstLine="708"/>
        <w:jc w:val="both"/>
        <w:rPr>
          <w:rFonts w:ascii="Times New Roman" w:hAnsi="Times New Roman" w:cs="Times New Roman"/>
          <w:b/>
          <w:sz w:val="24"/>
          <w:szCs w:val="24"/>
          <w:highlight w:val="yellow"/>
        </w:rPr>
      </w:pPr>
    </w:p>
    <w:p w:rsidR="00883292" w:rsidRDefault="00883292" w:rsidP="00883292">
      <w:pPr>
        <w:spacing w:after="0" w:line="276" w:lineRule="auto"/>
        <w:jc w:val="both"/>
        <w:rPr>
          <w:rFonts w:ascii="Times New Roman" w:hAnsi="Times New Roman" w:cs="Times New Roman"/>
          <w:b/>
          <w:sz w:val="24"/>
          <w:szCs w:val="24"/>
          <w:highlight w:val="yellow"/>
        </w:rPr>
      </w:pPr>
    </w:p>
    <w:p w:rsidR="00883292" w:rsidRDefault="00883292" w:rsidP="00883292">
      <w:pPr>
        <w:spacing w:after="0" w:line="276" w:lineRule="auto"/>
        <w:jc w:val="both"/>
        <w:rPr>
          <w:rFonts w:ascii="Times New Roman" w:hAnsi="Times New Roman" w:cs="Times New Roman"/>
          <w:b/>
          <w:sz w:val="24"/>
          <w:szCs w:val="24"/>
          <w:highlight w:val="yellow"/>
        </w:rPr>
      </w:pPr>
    </w:p>
    <w:p w:rsidR="00883292" w:rsidRPr="00883292" w:rsidRDefault="00883292" w:rsidP="00883292">
      <w:pPr>
        <w:spacing w:after="0" w:line="276" w:lineRule="auto"/>
        <w:ind w:firstLine="708"/>
        <w:jc w:val="center"/>
        <w:rPr>
          <w:rFonts w:ascii="Times New Roman" w:hAnsi="Times New Roman" w:cs="Times New Roman"/>
          <w:b/>
          <w:sz w:val="24"/>
          <w:szCs w:val="24"/>
        </w:rPr>
      </w:pPr>
      <w:r w:rsidRPr="00883292">
        <w:rPr>
          <w:rFonts w:ascii="Times New Roman" w:hAnsi="Times New Roman" w:cs="Times New Roman"/>
          <w:b/>
          <w:sz w:val="24"/>
          <w:szCs w:val="24"/>
        </w:rPr>
        <w:t>BÜTÇE BİRİMİ</w:t>
      </w:r>
    </w:p>
    <w:p w:rsidR="00883292" w:rsidRPr="00F0466C" w:rsidRDefault="00883292" w:rsidP="00883292">
      <w:pPr>
        <w:spacing w:after="0" w:line="276" w:lineRule="auto"/>
        <w:ind w:firstLine="708"/>
        <w:jc w:val="both"/>
        <w:rPr>
          <w:rFonts w:ascii="Times New Roman" w:hAnsi="Times New Roman" w:cs="Times New Roman"/>
          <w:b/>
          <w:sz w:val="24"/>
          <w:szCs w:val="24"/>
        </w:rPr>
      </w:pPr>
      <w:r w:rsidRPr="00E357C8">
        <w:rPr>
          <w:rFonts w:ascii="Times New Roman" w:hAnsi="Times New Roman" w:cs="Times New Roman"/>
          <w:b/>
          <w:sz w:val="24"/>
          <w:szCs w:val="24"/>
        </w:rPr>
        <w:t xml:space="preserve">  Bütçe Servisinin Görevleri:</w:t>
      </w:r>
    </w:p>
    <w:p w:rsidR="00883292" w:rsidRPr="002F0F3A" w:rsidRDefault="00883292" w:rsidP="008B050D">
      <w:pPr>
        <w:pStyle w:val="ListeParagraf"/>
        <w:numPr>
          <w:ilvl w:val="0"/>
          <w:numId w:val="50"/>
        </w:numPr>
        <w:spacing w:after="0" w:line="276" w:lineRule="auto"/>
        <w:jc w:val="both"/>
        <w:rPr>
          <w:rFonts w:ascii="Times New Roman" w:hAnsi="Times New Roman" w:cs="Times New Roman"/>
          <w:sz w:val="24"/>
          <w:szCs w:val="24"/>
        </w:rPr>
      </w:pPr>
      <w:r w:rsidRPr="002F0F3A">
        <w:rPr>
          <w:rFonts w:ascii="Times New Roman" w:hAnsi="Times New Roman" w:cs="Times New Roman"/>
          <w:sz w:val="24"/>
          <w:szCs w:val="24"/>
        </w:rPr>
        <w:t>Bütçenin hazırlanmasında kullanılacak bütçe hazırlama rehberini, belge ve cetveller ile gerekli dokümanları üst yöneticinin harcama birimlerine göndereceği bütçe çağrısı yazısına ekleyerek ilgili harcama birimlere göndermek,</w:t>
      </w:r>
    </w:p>
    <w:p w:rsidR="00883292" w:rsidRPr="002F0F3A" w:rsidRDefault="00883292" w:rsidP="008B050D">
      <w:pPr>
        <w:pStyle w:val="ListeParagraf"/>
        <w:numPr>
          <w:ilvl w:val="0"/>
          <w:numId w:val="50"/>
        </w:numPr>
        <w:spacing w:after="0" w:line="276" w:lineRule="auto"/>
        <w:jc w:val="both"/>
        <w:rPr>
          <w:rFonts w:ascii="Times New Roman" w:hAnsi="Times New Roman" w:cs="Times New Roman"/>
          <w:sz w:val="24"/>
          <w:szCs w:val="24"/>
        </w:rPr>
      </w:pPr>
      <w:r w:rsidRPr="002F0F3A">
        <w:rPr>
          <w:rFonts w:ascii="Times New Roman" w:hAnsi="Times New Roman" w:cs="Times New Roman"/>
          <w:sz w:val="24"/>
          <w:szCs w:val="24"/>
        </w:rPr>
        <w:t>Harcama birimlerinden gelen bütçe tekliflerini ve performans programlarını kayıtlara geçirerek hazırlık bütçesini oluşturmak,</w:t>
      </w:r>
    </w:p>
    <w:p w:rsidR="00883292" w:rsidRPr="002F0F3A" w:rsidRDefault="00883292" w:rsidP="008B050D">
      <w:pPr>
        <w:pStyle w:val="ListeParagraf"/>
        <w:numPr>
          <w:ilvl w:val="0"/>
          <w:numId w:val="50"/>
        </w:numPr>
        <w:spacing w:after="0" w:line="276" w:lineRule="auto"/>
        <w:jc w:val="both"/>
        <w:rPr>
          <w:rFonts w:ascii="Times New Roman" w:hAnsi="Times New Roman" w:cs="Times New Roman"/>
          <w:sz w:val="24"/>
          <w:szCs w:val="24"/>
        </w:rPr>
      </w:pPr>
      <w:r w:rsidRPr="002F0F3A">
        <w:rPr>
          <w:rFonts w:ascii="Times New Roman" w:hAnsi="Times New Roman" w:cs="Times New Roman"/>
          <w:sz w:val="24"/>
          <w:szCs w:val="24"/>
        </w:rPr>
        <w:t>İzleyen iki yılın bütçe tahminlerini de içeren idare bütçesini, stratejik plan ve yıllık performans programına uygun olarak hazırlamak ve idare faaliyetlerinin bunlara uygunluğunu izlemek ve değerlendirmek,</w:t>
      </w:r>
    </w:p>
    <w:p w:rsidR="00883292" w:rsidRPr="002F0F3A" w:rsidRDefault="00883292" w:rsidP="008B050D">
      <w:pPr>
        <w:pStyle w:val="ListeParagraf"/>
        <w:numPr>
          <w:ilvl w:val="0"/>
          <w:numId w:val="50"/>
        </w:numPr>
        <w:spacing w:after="0" w:line="276" w:lineRule="auto"/>
        <w:jc w:val="both"/>
        <w:rPr>
          <w:rFonts w:ascii="Times New Roman" w:hAnsi="Times New Roman" w:cs="Times New Roman"/>
          <w:sz w:val="24"/>
          <w:szCs w:val="24"/>
        </w:rPr>
      </w:pPr>
      <w:r w:rsidRPr="002F0F3A">
        <w:rPr>
          <w:rFonts w:ascii="Times New Roman" w:hAnsi="Times New Roman" w:cs="Times New Roman"/>
          <w:sz w:val="24"/>
          <w:szCs w:val="24"/>
        </w:rPr>
        <w:t>Mevzuatı uyarınca belirlenecek bütçe ilke ve esasları çerçevesinde, ayrıntılı harcama programı veya finansman programını hazırlamak,</w:t>
      </w:r>
    </w:p>
    <w:p w:rsidR="00883292" w:rsidRPr="002F0F3A" w:rsidRDefault="00883292" w:rsidP="008B050D">
      <w:pPr>
        <w:pStyle w:val="ListeParagraf"/>
        <w:numPr>
          <w:ilvl w:val="0"/>
          <w:numId w:val="50"/>
        </w:numPr>
        <w:spacing w:after="0" w:line="276" w:lineRule="auto"/>
        <w:jc w:val="both"/>
        <w:rPr>
          <w:rFonts w:ascii="Times New Roman" w:hAnsi="Times New Roman" w:cs="Times New Roman"/>
          <w:sz w:val="24"/>
          <w:szCs w:val="24"/>
        </w:rPr>
      </w:pPr>
      <w:r w:rsidRPr="002F0F3A">
        <w:rPr>
          <w:rFonts w:ascii="Times New Roman" w:hAnsi="Times New Roman" w:cs="Times New Roman"/>
          <w:sz w:val="24"/>
          <w:szCs w:val="24"/>
        </w:rPr>
        <w:t>Bütçe işlemlerini gerçekleştirmek ve kayıtlarını tutmak, bütçe uygulama sonuçlarına ilişkin verileri toplamak, değerlendirmek,</w:t>
      </w:r>
    </w:p>
    <w:p w:rsidR="00883292" w:rsidRPr="002F0F3A" w:rsidRDefault="00883292" w:rsidP="008B050D">
      <w:pPr>
        <w:pStyle w:val="ListeParagraf"/>
        <w:numPr>
          <w:ilvl w:val="0"/>
          <w:numId w:val="50"/>
        </w:numPr>
        <w:spacing w:after="0" w:line="276" w:lineRule="auto"/>
        <w:jc w:val="both"/>
        <w:rPr>
          <w:rFonts w:ascii="Times New Roman" w:hAnsi="Times New Roman" w:cs="Times New Roman"/>
          <w:sz w:val="24"/>
          <w:szCs w:val="24"/>
        </w:rPr>
      </w:pPr>
      <w:r w:rsidRPr="002F0F3A">
        <w:rPr>
          <w:rFonts w:ascii="Times New Roman" w:hAnsi="Times New Roman" w:cs="Times New Roman"/>
          <w:sz w:val="24"/>
          <w:szCs w:val="24"/>
        </w:rPr>
        <w:t>Bütçe uygulama sonuçlarını raporlamak; sorunları önleyici ve etkililiği artırıcı tedbirler üretmek,</w:t>
      </w:r>
    </w:p>
    <w:p w:rsidR="00883292" w:rsidRPr="002F0F3A" w:rsidRDefault="00883292" w:rsidP="008B050D">
      <w:pPr>
        <w:pStyle w:val="ListeParagraf"/>
        <w:numPr>
          <w:ilvl w:val="0"/>
          <w:numId w:val="50"/>
        </w:numPr>
        <w:spacing w:after="0" w:line="276" w:lineRule="auto"/>
        <w:jc w:val="both"/>
        <w:rPr>
          <w:rFonts w:ascii="Times New Roman" w:hAnsi="Times New Roman" w:cs="Times New Roman"/>
          <w:sz w:val="24"/>
          <w:szCs w:val="24"/>
        </w:rPr>
      </w:pPr>
      <w:r w:rsidRPr="002F0F3A">
        <w:rPr>
          <w:rFonts w:ascii="Times New Roman" w:hAnsi="Times New Roman" w:cs="Times New Roman"/>
          <w:sz w:val="24"/>
          <w:szCs w:val="24"/>
        </w:rPr>
        <w:t>Bütçe bölümleri arasında yapılacak ödenek aktarmalarıyla ilgili işlemlerin yapılmasını sağlamak,</w:t>
      </w:r>
    </w:p>
    <w:p w:rsidR="00883292" w:rsidRPr="002F0F3A" w:rsidRDefault="00883292" w:rsidP="008B050D">
      <w:pPr>
        <w:pStyle w:val="ListeParagraf"/>
        <w:numPr>
          <w:ilvl w:val="0"/>
          <w:numId w:val="50"/>
        </w:numPr>
        <w:spacing w:after="0" w:line="276" w:lineRule="auto"/>
        <w:rPr>
          <w:rFonts w:ascii="Times New Roman" w:hAnsi="Times New Roman" w:cs="Times New Roman"/>
          <w:sz w:val="24"/>
          <w:szCs w:val="24"/>
        </w:rPr>
      </w:pPr>
      <w:r w:rsidRPr="002F0F3A">
        <w:rPr>
          <w:rFonts w:ascii="Times New Roman" w:hAnsi="Times New Roman" w:cs="Times New Roman"/>
          <w:sz w:val="24"/>
          <w:szCs w:val="24"/>
        </w:rPr>
        <w:lastRenderedPageBreak/>
        <w:t>İstatistikî kayıt ve kalite kontrol işlemlerini yapmak,</w:t>
      </w:r>
    </w:p>
    <w:p w:rsidR="00883292" w:rsidRPr="002F0F3A" w:rsidRDefault="00883292" w:rsidP="008B050D">
      <w:pPr>
        <w:pStyle w:val="ListeParagraf"/>
        <w:numPr>
          <w:ilvl w:val="0"/>
          <w:numId w:val="50"/>
        </w:numPr>
        <w:spacing w:after="0" w:line="276" w:lineRule="auto"/>
        <w:rPr>
          <w:rFonts w:ascii="Times New Roman" w:hAnsi="Times New Roman" w:cs="Times New Roman"/>
          <w:sz w:val="24"/>
          <w:szCs w:val="24"/>
        </w:rPr>
      </w:pPr>
      <w:r w:rsidRPr="002F0F3A">
        <w:rPr>
          <w:rFonts w:ascii="Times New Roman" w:hAnsi="Times New Roman" w:cs="Times New Roman"/>
          <w:sz w:val="24"/>
          <w:szCs w:val="24"/>
        </w:rPr>
        <w:t>Üstlerince verilen diğer görevleri yapmak.</w:t>
      </w:r>
    </w:p>
    <w:p w:rsidR="00883292" w:rsidRPr="00F0466C" w:rsidRDefault="00883292" w:rsidP="00883292">
      <w:pPr>
        <w:spacing w:after="0" w:line="276" w:lineRule="auto"/>
        <w:rPr>
          <w:rFonts w:ascii="Times New Roman" w:hAnsi="Times New Roman" w:cs="Times New Roman"/>
          <w:sz w:val="24"/>
          <w:szCs w:val="24"/>
        </w:rPr>
      </w:pPr>
    </w:p>
    <w:p w:rsidR="00883292" w:rsidRPr="00F0466C" w:rsidRDefault="00883292" w:rsidP="00883292">
      <w:pPr>
        <w:spacing w:after="0" w:line="276" w:lineRule="auto"/>
        <w:ind w:firstLine="708"/>
        <w:jc w:val="both"/>
        <w:rPr>
          <w:rFonts w:ascii="Times New Roman" w:hAnsi="Times New Roman" w:cs="Times New Roman"/>
          <w:b/>
          <w:sz w:val="24"/>
          <w:szCs w:val="24"/>
        </w:rPr>
      </w:pPr>
      <w:r w:rsidRPr="00E357C8">
        <w:rPr>
          <w:rFonts w:ascii="Times New Roman" w:hAnsi="Times New Roman" w:cs="Times New Roman"/>
          <w:b/>
          <w:sz w:val="24"/>
          <w:szCs w:val="24"/>
        </w:rPr>
        <w:t xml:space="preserve"> Ön Mali Kontrol Servisinin Görevleri:</w:t>
      </w:r>
    </w:p>
    <w:p w:rsidR="00883292" w:rsidRPr="000A07B8" w:rsidRDefault="00883292" w:rsidP="008B050D">
      <w:pPr>
        <w:pStyle w:val="ListeParagraf"/>
        <w:numPr>
          <w:ilvl w:val="0"/>
          <w:numId w:val="51"/>
        </w:numPr>
        <w:spacing w:after="0" w:line="276" w:lineRule="auto"/>
        <w:jc w:val="both"/>
        <w:rPr>
          <w:rFonts w:ascii="Times New Roman" w:hAnsi="Times New Roman" w:cs="Times New Roman"/>
          <w:sz w:val="24"/>
          <w:szCs w:val="24"/>
        </w:rPr>
      </w:pPr>
      <w:r w:rsidRPr="000A07B8">
        <w:rPr>
          <w:rFonts w:ascii="Times New Roman" w:hAnsi="Times New Roman" w:cs="Times New Roman"/>
          <w:sz w:val="24"/>
          <w:szCs w:val="24"/>
        </w:rPr>
        <w:t>Ön malî kontrol görevi harcama birimleri ve Mali hizmetler müdürlüğü tarafından yapılır. Ön malî kontrol süreci malî karar ve işlemlerin hazırlanması, yüklenmeye girişilmesi, iş ve işlemlerin gerçekleştirilmesi ve belgelendirilmesinden, raporlanmasından oluşur.</w:t>
      </w:r>
    </w:p>
    <w:p w:rsidR="00883292" w:rsidRPr="000A07B8" w:rsidRDefault="00883292" w:rsidP="008B050D">
      <w:pPr>
        <w:pStyle w:val="ListeParagraf"/>
        <w:numPr>
          <w:ilvl w:val="0"/>
          <w:numId w:val="51"/>
        </w:numPr>
        <w:spacing w:after="0" w:line="276" w:lineRule="auto"/>
        <w:jc w:val="both"/>
        <w:rPr>
          <w:rFonts w:ascii="Times New Roman" w:hAnsi="Times New Roman" w:cs="Times New Roman"/>
          <w:sz w:val="24"/>
          <w:szCs w:val="24"/>
        </w:rPr>
      </w:pPr>
      <w:r w:rsidRPr="000A07B8">
        <w:rPr>
          <w:rFonts w:ascii="Times New Roman" w:hAnsi="Times New Roman" w:cs="Times New Roman"/>
          <w:sz w:val="24"/>
          <w:szCs w:val="24"/>
        </w:rPr>
        <w:t>İdare, kaynakların amaçlarına ve mevzuata uygun, etkili, ekonomik ve verimli bir şekilde kullanılması için gerekli ön malî kontrol önlemlerini alır. Etkin bir ön malî kontrol mekanizmasının kurulması yayını, uygulanması idarenin sorumluluğundadır.</w:t>
      </w:r>
    </w:p>
    <w:p w:rsidR="00883292" w:rsidRPr="000A07B8" w:rsidRDefault="00883292" w:rsidP="008B050D">
      <w:pPr>
        <w:pStyle w:val="ListeParagraf"/>
        <w:numPr>
          <w:ilvl w:val="0"/>
          <w:numId w:val="51"/>
        </w:numPr>
        <w:spacing w:after="0" w:line="276" w:lineRule="auto"/>
        <w:jc w:val="both"/>
        <w:rPr>
          <w:rFonts w:ascii="Times New Roman" w:hAnsi="Times New Roman" w:cs="Times New Roman"/>
          <w:sz w:val="24"/>
          <w:szCs w:val="24"/>
        </w:rPr>
      </w:pPr>
      <w:r w:rsidRPr="000A07B8">
        <w:rPr>
          <w:rFonts w:ascii="Times New Roman" w:hAnsi="Times New Roman" w:cs="Times New Roman"/>
          <w:sz w:val="24"/>
          <w:szCs w:val="24"/>
        </w:rPr>
        <w:t>Harcama birimlerinde yapılacak asgarî kontroller, Mali hizmetler müdürlüğü tarafından ön malî kontrole tabi tutulacak malî karar ve işlemlerin usul ve esasları ile ön malî kontrole ilişkin standart ve yöntemler Maliye Bakanlığı tarafından belirlenir.</w:t>
      </w:r>
    </w:p>
    <w:p w:rsidR="00883292" w:rsidRPr="000A07B8" w:rsidRDefault="00883292" w:rsidP="008B050D">
      <w:pPr>
        <w:pStyle w:val="ListeParagraf"/>
        <w:numPr>
          <w:ilvl w:val="0"/>
          <w:numId w:val="51"/>
        </w:numPr>
        <w:spacing w:after="0" w:line="276" w:lineRule="auto"/>
        <w:jc w:val="both"/>
        <w:rPr>
          <w:rFonts w:ascii="Times New Roman" w:hAnsi="Times New Roman" w:cs="Times New Roman"/>
          <w:sz w:val="24"/>
          <w:szCs w:val="24"/>
        </w:rPr>
      </w:pPr>
      <w:r w:rsidRPr="000A07B8">
        <w:rPr>
          <w:rFonts w:ascii="Times New Roman" w:hAnsi="Times New Roman" w:cs="Times New Roman"/>
          <w:sz w:val="24"/>
          <w:szCs w:val="24"/>
        </w:rPr>
        <w:t>İdare, Maliye Bakanlığınca yapılacak düzenlemelere uygun olarak ön malî kontrol işlemlerini yürütür. Maliye Bakanlığınca belirlenen malî karar ve işlemlerin dışında kalan malî karar ve işlemlerin de aynı usul ve esaslar çerçevesinde Mali hizmetler müdürlüğüne kontrol ettirilmesine yönelik düzenleme yapar. İdarece yapılacak düzenlemelerde, Mali hizmetler müdürlüğünün ön malî kontrolüne tabi tutulacak malî karar ve işlemler riskli alanlar dikkate alınarak tür, tutar ve konu itibarıyla belirlenir, uygulanır, raporlanır.</w:t>
      </w:r>
    </w:p>
    <w:p w:rsidR="00883292" w:rsidRPr="000A07B8" w:rsidRDefault="00883292" w:rsidP="008B050D">
      <w:pPr>
        <w:pStyle w:val="ListeParagraf"/>
        <w:numPr>
          <w:ilvl w:val="0"/>
          <w:numId w:val="51"/>
        </w:numPr>
        <w:spacing w:after="0" w:line="276" w:lineRule="auto"/>
        <w:jc w:val="both"/>
        <w:rPr>
          <w:rFonts w:ascii="Times New Roman" w:hAnsi="Times New Roman" w:cs="Times New Roman"/>
          <w:sz w:val="24"/>
          <w:szCs w:val="24"/>
        </w:rPr>
      </w:pPr>
      <w:r w:rsidRPr="000A07B8">
        <w:rPr>
          <w:rFonts w:ascii="Times New Roman" w:hAnsi="Times New Roman" w:cs="Times New Roman"/>
          <w:sz w:val="24"/>
          <w:szCs w:val="24"/>
        </w:rPr>
        <w:t>İdarece, görev alanları çerçevesinde, iç kontrol ve ön malî kontrole ilişkin olarak yapılan düzenlemeler üst yöneticinin onayıyla yürürlüğe konulur ve onayını izleyen on iş günü içinde Maliye Bakanlığına bildirilir.</w:t>
      </w:r>
    </w:p>
    <w:p w:rsidR="00883292" w:rsidRPr="000A07B8" w:rsidRDefault="00883292" w:rsidP="008B050D">
      <w:pPr>
        <w:pStyle w:val="ListeParagraf"/>
        <w:numPr>
          <w:ilvl w:val="0"/>
          <w:numId w:val="51"/>
        </w:numPr>
        <w:spacing w:after="200" w:line="276" w:lineRule="auto"/>
        <w:jc w:val="both"/>
        <w:rPr>
          <w:rFonts w:ascii="Times New Roman" w:hAnsi="Times New Roman" w:cs="Times New Roman"/>
          <w:sz w:val="24"/>
          <w:szCs w:val="24"/>
        </w:rPr>
      </w:pPr>
      <w:r w:rsidRPr="000A07B8">
        <w:rPr>
          <w:rFonts w:ascii="Times New Roman" w:hAnsi="Times New Roman" w:cs="Times New Roman"/>
          <w:sz w:val="24"/>
          <w:szCs w:val="24"/>
        </w:rPr>
        <w:t>Mali hizmetler müdürlüğü tarafından yapılan ön malî kontrolün sonucu ilgili harcama birimine yazılı görüş vermek veya dayanak belge üzerine şerh düşülmek suretiyle bildirilir. Ön malî kontrol sonucunda düzenlenen yazılı görüşün ilgili malî işleme ilişkin dosyada muhafaza edilmesi ve bir örneğinin de ödeme emri belgesine eklenmesi zorunludur. Mali hizmetler müdürlüğü tarafından ön malî kontrol sonucunda uygun görüş verilmediği durumlarda harcama yetkilileri tarafından gerçekleştirilen işlemlerin kayıtları tutulur ve 15 günlük dönemler itibarıyla üst yöneticiye bildirilir. Söz konusu kayıtlar iç ve dış denetim sırasında denetçilere de sunulur.</w:t>
      </w:r>
    </w:p>
    <w:p w:rsidR="00883292" w:rsidRPr="00F0466C" w:rsidRDefault="00883292" w:rsidP="00883292">
      <w:pPr>
        <w:spacing w:after="0" w:line="276" w:lineRule="auto"/>
        <w:ind w:firstLine="708"/>
        <w:jc w:val="both"/>
        <w:rPr>
          <w:rFonts w:ascii="Times New Roman" w:hAnsi="Times New Roman" w:cs="Times New Roman"/>
          <w:b/>
          <w:sz w:val="24"/>
          <w:szCs w:val="24"/>
        </w:rPr>
      </w:pPr>
      <w:r w:rsidRPr="00E357C8">
        <w:rPr>
          <w:rFonts w:ascii="Times New Roman" w:hAnsi="Times New Roman" w:cs="Times New Roman"/>
          <w:b/>
          <w:sz w:val="24"/>
          <w:szCs w:val="24"/>
        </w:rPr>
        <w:t xml:space="preserve"> Strateji Geliştirme Servisinin Görevleri:</w:t>
      </w:r>
    </w:p>
    <w:p w:rsidR="00883292" w:rsidRPr="000A07B8" w:rsidRDefault="00883292" w:rsidP="008B050D">
      <w:pPr>
        <w:pStyle w:val="ListeParagraf"/>
        <w:numPr>
          <w:ilvl w:val="0"/>
          <w:numId w:val="52"/>
        </w:numPr>
        <w:spacing w:after="0" w:line="276" w:lineRule="auto"/>
        <w:rPr>
          <w:rFonts w:ascii="Times New Roman" w:hAnsi="Times New Roman" w:cs="Times New Roman"/>
          <w:sz w:val="24"/>
          <w:szCs w:val="24"/>
        </w:rPr>
      </w:pPr>
      <w:r w:rsidRPr="000A07B8">
        <w:rPr>
          <w:rFonts w:ascii="Times New Roman" w:hAnsi="Times New Roman" w:cs="Times New Roman"/>
          <w:sz w:val="24"/>
          <w:szCs w:val="24"/>
        </w:rPr>
        <w:t>İdarenin performans programının hazırlanmasını koordine etmek ve sonuçlarının konsolide edilmesi çalışmalarını yürütmek.</w:t>
      </w:r>
    </w:p>
    <w:p w:rsidR="00883292" w:rsidRPr="000A07B8" w:rsidRDefault="00883292" w:rsidP="008B050D">
      <w:pPr>
        <w:pStyle w:val="ListeParagraf"/>
        <w:numPr>
          <w:ilvl w:val="0"/>
          <w:numId w:val="52"/>
        </w:numPr>
        <w:spacing w:after="0" w:line="276" w:lineRule="auto"/>
        <w:rPr>
          <w:rFonts w:ascii="Times New Roman" w:hAnsi="Times New Roman" w:cs="Times New Roman"/>
          <w:sz w:val="24"/>
          <w:szCs w:val="24"/>
        </w:rPr>
      </w:pPr>
      <w:r w:rsidRPr="000A07B8">
        <w:rPr>
          <w:rFonts w:ascii="Times New Roman" w:hAnsi="Times New Roman" w:cs="Times New Roman"/>
          <w:sz w:val="24"/>
          <w:szCs w:val="24"/>
        </w:rPr>
        <w:t>İdarenin stratejik planlama çalışmalarına yönelik bir hazırlık programı oluşturmak, idarenin stratejik planlama sürecinde ihtiyaç duyulacak eğitim ve danışmanlık hizmetlerini vermek veya verilmesini sağlamak ve stratejik planlama çalışmalarını koordine etmek,</w:t>
      </w:r>
    </w:p>
    <w:p w:rsidR="00883292" w:rsidRPr="000A07B8" w:rsidRDefault="00883292" w:rsidP="008B050D">
      <w:pPr>
        <w:pStyle w:val="ListeParagraf"/>
        <w:numPr>
          <w:ilvl w:val="0"/>
          <w:numId w:val="52"/>
        </w:numPr>
        <w:spacing w:after="0" w:line="276" w:lineRule="auto"/>
        <w:rPr>
          <w:rFonts w:ascii="Times New Roman" w:hAnsi="Times New Roman" w:cs="Times New Roman"/>
          <w:sz w:val="24"/>
          <w:szCs w:val="24"/>
        </w:rPr>
      </w:pPr>
      <w:r w:rsidRPr="000A07B8">
        <w:rPr>
          <w:rFonts w:ascii="Times New Roman" w:hAnsi="Times New Roman" w:cs="Times New Roman"/>
          <w:sz w:val="24"/>
          <w:szCs w:val="24"/>
        </w:rPr>
        <w:t>İdarenin stratejik planının sonuçlarının konsolide edilmesi çalışmalarını yürütmek,</w:t>
      </w:r>
    </w:p>
    <w:p w:rsidR="00883292" w:rsidRPr="000A07B8" w:rsidRDefault="00883292" w:rsidP="008B050D">
      <w:pPr>
        <w:pStyle w:val="ListeParagraf"/>
        <w:numPr>
          <w:ilvl w:val="0"/>
          <w:numId w:val="52"/>
        </w:numPr>
        <w:spacing w:after="0" w:line="276" w:lineRule="auto"/>
        <w:rPr>
          <w:rFonts w:ascii="Times New Roman" w:hAnsi="Times New Roman" w:cs="Times New Roman"/>
          <w:sz w:val="24"/>
          <w:szCs w:val="24"/>
        </w:rPr>
      </w:pPr>
      <w:r w:rsidRPr="000A07B8">
        <w:rPr>
          <w:rFonts w:ascii="Times New Roman" w:hAnsi="Times New Roman" w:cs="Times New Roman"/>
          <w:sz w:val="24"/>
          <w:szCs w:val="24"/>
        </w:rPr>
        <w:t xml:space="preserve">Stratejik planlamaya ilişkin diğer destek hizmetlerini yürütmek, ulusal kalkınma strateji ve politikaları, yıllık program ve hükümet programı çerçevesinde idarenin orta </w:t>
      </w:r>
      <w:r w:rsidRPr="000A07B8">
        <w:rPr>
          <w:rFonts w:ascii="Times New Roman" w:hAnsi="Times New Roman" w:cs="Times New Roman"/>
          <w:sz w:val="24"/>
          <w:szCs w:val="24"/>
        </w:rPr>
        <w:lastRenderedPageBreak/>
        <w:t>ve uzun vadeli strateji ve politikalarını belirlemek, amaçlarını oluşturmak üzere gerekli çalışmaları yapmak,</w:t>
      </w:r>
    </w:p>
    <w:p w:rsidR="00883292" w:rsidRPr="000A07B8" w:rsidRDefault="00883292" w:rsidP="008B050D">
      <w:pPr>
        <w:pStyle w:val="ListeParagraf"/>
        <w:numPr>
          <w:ilvl w:val="0"/>
          <w:numId w:val="52"/>
        </w:numPr>
        <w:spacing w:after="0" w:line="276" w:lineRule="auto"/>
        <w:rPr>
          <w:rFonts w:ascii="Times New Roman" w:hAnsi="Times New Roman" w:cs="Times New Roman"/>
          <w:sz w:val="24"/>
          <w:szCs w:val="24"/>
        </w:rPr>
      </w:pPr>
      <w:r w:rsidRPr="000A07B8">
        <w:rPr>
          <w:rFonts w:ascii="Times New Roman" w:hAnsi="Times New Roman" w:cs="Times New Roman"/>
          <w:sz w:val="24"/>
          <w:szCs w:val="24"/>
        </w:rPr>
        <w:t>Harcama birimleri tarafından hazırlanan birim faaliyet raporlarını da esas alarak idarenin faaliyet raporunu hazırlamak,</w:t>
      </w:r>
    </w:p>
    <w:p w:rsidR="00883292" w:rsidRPr="000A07B8" w:rsidRDefault="00883292" w:rsidP="008B050D">
      <w:pPr>
        <w:pStyle w:val="ListeParagraf"/>
        <w:numPr>
          <w:ilvl w:val="0"/>
          <w:numId w:val="52"/>
        </w:numPr>
        <w:spacing w:after="0" w:line="276" w:lineRule="auto"/>
        <w:rPr>
          <w:rFonts w:ascii="Times New Roman" w:hAnsi="Times New Roman" w:cs="Times New Roman"/>
          <w:sz w:val="24"/>
          <w:szCs w:val="24"/>
        </w:rPr>
      </w:pPr>
      <w:r w:rsidRPr="000A07B8">
        <w:rPr>
          <w:rFonts w:ascii="Times New Roman" w:hAnsi="Times New Roman" w:cs="Times New Roman"/>
          <w:bCs/>
          <w:sz w:val="24"/>
          <w:szCs w:val="24"/>
        </w:rPr>
        <w:t>İdare faaliyetleri ile ilgili bilgi ve verileri toplamak, tasnif etmek, analiz etmek,</w:t>
      </w:r>
    </w:p>
    <w:p w:rsidR="00883292" w:rsidRPr="000A07B8" w:rsidRDefault="00883292" w:rsidP="008B050D">
      <w:pPr>
        <w:pStyle w:val="ListeParagraf"/>
        <w:numPr>
          <w:ilvl w:val="0"/>
          <w:numId w:val="52"/>
        </w:numPr>
        <w:spacing w:after="0" w:line="276" w:lineRule="auto"/>
        <w:rPr>
          <w:rFonts w:ascii="Times New Roman" w:hAnsi="Times New Roman" w:cs="Times New Roman"/>
          <w:sz w:val="24"/>
          <w:szCs w:val="24"/>
        </w:rPr>
      </w:pPr>
      <w:r w:rsidRPr="000A07B8">
        <w:rPr>
          <w:rFonts w:ascii="Times New Roman" w:hAnsi="Times New Roman" w:cs="Times New Roman"/>
          <w:sz w:val="24"/>
          <w:szCs w:val="24"/>
        </w:rPr>
        <w:t>İdare faaliyetlerinin stratejik plan, performans programı ve bütçeye uygunluğunu izlemek ve değerlendirmek,</w:t>
      </w:r>
    </w:p>
    <w:p w:rsidR="00883292" w:rsidRPr="000A07B8" w:rsidRDefault="00883292" w:rsidP="008B050D">
      <w:pPr>
        <w:pStyle w:val="ListeParagraf"/>
        <w:numPr>
          <w:ilvl w:val="0"/>
          <w:numId w:val="52"/>
        </w:numPr>
        <w:spacing w:after="0" w:line="276" w:lineRule="auto"/>
        <w:rPr>
          <w:rFonts w:ascii="Times New Roman" w:hAnsi="Times New Roman" w:cs="Times New Roman"/>
          <w:sz w:val="24"/>
          <w:szCs w:val="24"/>
        </w:rPr>
      </w:pPr>
      <w:r w:rsidRPr="000A07B8">
        <w:rPr>
          <w:rFonts w:ascii="Times New Roman" w:hAnsi="Times New Roman" w:cs="Times New Roman"/>
          <w:sz w:val="24"/>
          <w:szCs w:val="24"/>
        </w:rPr>
        <w:t>İdarenin görev alanına giren konularda performans ve kalite ölçütleri geliştirmek,</w:t>
      </w:r>
    </w:p>
    <w:p w:rsidR="00883292" w:rsidRPr="000A07B8" w:rsidRDefault="00883292" w:rsidP="008B050D">
      <w:pPr>
        <w:pStyle w:val="ListeParagraf"/>
        <w:numPr>
          <w:ilvl w:val="0"/>
          <w:numId w:val="52"/>
        </w:numPr>
        <w:spacing w:after="0" w:line="276" w:lineRule="auto"/>
        <w:rPr>
          <w:rFonts w:ascii="Times New Roman" w:hAnsi="Times New Roman" w:cs="Times New Roman"/>
          <w:sz w:val="24"/>
          <w:szCs w:val="24"/>
        </w:rPr>
      </w:pPr>
      <w:r w:rsidRPr="000A07B8">
        <w:rPr>
          <w:rFonts w:ascii="Times New Roman" w:hAnsi="Times New Roman" w:cs="Times New Roman"/>
          <w:sz w:val="24"/>
          <w:szCs w:val="24"/>
        </w:rPr>
        <w:t>Üstlerince verilen diğer görevleri yapmak.</w:t>
      </w:r>
    </w:p>
    <w:p w:rsidR="00883292" w:rsidRPr="00F0466C" w:rsidRDefault="00883292" w:rsidP="00883292">
      <w:pPr>
        <w:spacing w:after="0" w:line="276" w:lineRule="auto"/>
        <w:jc w:val="both"/>
        <w:rPr>
          <w:rFonts w:ascii="Times New Roman" w:hAnsi="Times New Roman" w:cs="Times New Roman"/>
          <w:sz w:val="24"/>
          <w:szCs w:val="24"/>
        </w:rPr>
      </w:pPr>
    </w:p>
    <w:p w:rsidR="00883292" w:rsidRPr="00F0466C" w:rsidRDefault="00883292" w:rsidP="00883292">
      <w:pPr>
        <w:spacing w:after="0" w:line="276" w:lineRule="auto"/>
        <w:ind w:firstLine="708"/>
        <w:jc w:val="center"/>
        <w:rPr>
          <w:rFonts w:ascii="Times New Roman" w:hAnsi="Times New Roman" w:cs="Times New Roman"/>
          <w:b/>
          <w:sz w:val="24"/>
          <w:szCs w:val="24"/>
        </w:rPr>
      </w:pPr>
      <w:r w:rsidRPr="00883292">
        <w:rPr>
          <w:rFonts w:ascii="Times New Roman" w:hAnsi="Times New Roman" w:cs="Times New Roman"/>
          <w:b/>
          <w:sz w:val="24"/>
          <w:szCs w:val="24"/>
        </w:rPr>
        <w:t>GELİR BİRİMİ</w:t>
      </w:r>
    </w:p>
    <w:p w:rsidR="00883292" w:rsidRPr="00E357C8" w:rsidRDefault="00883292" w:rsidP="00883292">
      <w:pPr>
        <w:spacing w:after="200" w:line="276" w:lineRule="auto"/>
        <w:ind w:firstLine="708"/>
        <w:jc w:val="both"/>
        <w:rPr>
          <w:rFonts w:ascii="Times New Roman" w:hAnsi="Times New Roman" w:cs="Times New Roman"/>
          <w:b/>
          <w:sz w:val="24"/>
          <w:szCs w:val="24"/>
        </w:rPr>
      </w:pPr>
      <w:r w:rsidRPr="00E357C8">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Gelir Biriminin Görevleri:</w:t>
      </w:r>
    </w:p>
    <w:p w:rsidR="00883292" w:rsidRPr="00F0466C" w:rsidRDefault="00883292" w:rsidP="008B050D">
      <w:pPr>
        <w:numPr>
          <w:ilvl w:val="0"/>
          <w:numId w:val="53"/>
        </w:numPr>
        <w:spacing w:after="200" w:line="276" w:lineRule="auto"/>
        <w:contextualSpacing/>
        <w:jc w:val="both"/>
        <w:rPr>
          <w:rFonts w:ascii="Times New Roman" w:hAnsi="Times New Roman" w:cs="Times New Roman"/>
          <w:sz w:val="24"/>
          <w:szCs w:val="24"/>
        </w:rPr>
      </w:pPr>
      <w:r w:rsidRPr="00F0466C">
        <w:rPr>
          <w:rFonts w:ascii="Times New Roman" w:hAnsi="Times New Roman" w:cs="Times New Roman"/>
          <w:sz w:val="24"/>
          <w:szCs w:val="24"/>
        </w:rPr>
        <w:t>2464 Sayılı Belediye Gelirleri, 5216 Sayılı Büyükşehir Belediyeleri Yönetimi hakkındaki, 5393 Sayılı Belediye, 213 Sayılı Vergi Usul, 5018 sayılı Kanun ve belediye gelirleri ile ilgili diğer Kanun, Tüzük, yönetmenlik ve Kararların uygulanması, vergi, resim, harç, ücret, pay, ceza, diğer belediye gelirlerinin kanunlarda ön süreler içerisinde tarh ve tahakkuklarını yaparak her konuda belediye alacaklarını muaccel hale getirirler.</w:t>
      </w:r>
    </w:p>
    <w:p w:rsidR="00883292" w:rsidRPr="00F0466C" w:rsidRDefault="00883292" w:rsidP="008B050D">
      <w:pPr>
        <w:numPr>
          <w:ilvl w:val="0"/>
          <w:numId w:val="53"/>
        </w:numPr>
        <w:spacing w:after="200" w:line="276" w:lineRule="auto"/>
        <w:contextualSpacing/>
        <w:jc w:val="both"/>
        <w:rPr>
          <w:rFonts w:ascii="Times New Roman" w:hAnsi="Times New Roman" w:cs="Times New Roman"/>
          <w:sz w:val="24"/>
          <w:szCs w:val="24"/>
        </w:rPr>
      </w:pPr>
      <w:r w:rsidRPr="00F0466C">
        <w:rPr>
          <w:rFonts w:ascii="Times New Roman" w:hAnsi="Times New Roman" w:cs="Times New Roman"/>
          <w:sz w:val="24"/>
          <w:szCs w:val="24"/>
        </w:rPr>
        <w:t>Gerçekleşme esnasında düzenledikleri belgelerin doğruluğundan ve kanunlara uygunluğundan sorumludur.</w:t>
      </w:r>
    </w:p>
    <w:p w:rsidR="00883292" w:rsidRPr="00F0466C" w:rsidRDefault="00883292" w:rsidP="008B050D">
      <w:pPr>
        <w:numPr>
          <w:ilvl w:val="0"/>
          <w:numId w:val="53"/>
        </w:numPr>
        <w:spacing w:after="200" w:line="276" w:lineRule="auto"/>
        <w:contextualSpacing/>
        <w:jc w:val="both"/>
        <w:rPr>
          <w:rFonts w:ascii="Times New Roman" w:hAnsi="Times New Roman" w:cs="Times New Roman"/>
          <w:sz w:val="24"/>
          <w:szCs w:val="24"/>
        </w:rPr>
      </w:pPr>
      <w:r w:rsidRPr="00F0466C">
        <w:rPr>
          <w:rFonts w:ascii="Times New Roman" w:hAnsi="Times New Roman" w:cs="Times New Roman"/>
          <w:sz w:val="24"/>
          <w:szCs w:val="24"/>
        </w:rPr>
        <w:t>Ayrıca tahakkuklu tahsiline bağlı gelirlerin tahsilatının yapılması, terkini yâda reddi gereken vergilerin 213 sayılı Vergi Usul Kanununa uygun olarak düzeltme işlemlerini yapar.</w:t>
      </w:r>
    </w:p>
    <w:p w:rsidR="00883292" w:rsidRPr="00F0466C" w:rsidRDefault="00883292" w:rsidP="008B050D">
      <w:pPr>
        <w:numPr>
          <w:ilvl w:val="0"/>
          <w:numId w:val="53"/>
        </w:numPr>
        <w:spacing w:after="200" w:line="276" w:lineRule="auto"/>
        <w:contextualSpacing/>
        <w:jc w:val="both"/>
        <w:rPr>
          <w:rFonts w:ascii="Times New Roman" w:hAnsi="Times New Roman" w:cs="Times New Roman"/>
          <w:sz w:val="24"/>
          <w:szCs w:val="24"/>
        </w:rPr>
      </w:pPr>
      <w:r w:rsidRPr="00F0466C">
        <w:rPr>
          <w:rFonts w:ascii="Times New Roman" w:hAnsi="Times New Roman" w:cs="Times New Roman"/>
          <w:sz w:val="24"/>
          <w:szCs w:val="24"/>
        </w:rPr>
        <w:t>Mükellefleri vergi mevzuatından doğan hakları ve ödevleri konusunda bilgilendirmek,</w:t>
      </w:r>
    </w:p>
    <w:p w:rsidR="00883292" w:rsidRPr="00F0466C" w:rsidRDefault="00883292" w:rsidP="008B050D">
      <w:pPr>
        <w:numPr>
          <w:ilvl w:val="0"/>
          <w:numId w:val="53"/>
        </w:numPr>
        <w:spacing w:after="200" w:line="276" w:lineRule="auto"/>
        <w:contextualSpacing/>
        <w:jc w:val="both"/>
        <w:rPr>
          <w:rFonts w:ascii="Times New Roman" w:hAnsi="Times New Roman" w:cs="Times New Roman"/>
          <w:sz w:val="24"/>
          <w:szCs w:val="24"/>
        </w:rPr>
      </w:pPr>
      <w:r w:rsidRPr="00F0466C">
        <w:rPr>
          <w:rFonts w:ascii="Times New Roman" w:hAnsi="Times New Roman" w:cs="Times New Roman"/>
          <w:sz w:val="24"/>
          <w:szCs w:val="24"/>
        </w:rPr>
        <w:t>Uygulamalarda ortaya çıkan ihtilafların en aza indirilmesine ve uygulama birliğinin sağlanmasına yönelik tedbirler almak.</w:t>
      </w:r>
    </w:p>
    <w:p w:rsidR="00883292" w:rsidRPr="00F0466C" w:rsidRDefault="00883292" w:rsidP="008B050D">
      <w:pPr>
        <w:numPr>
          <w:ilvl w:val="0"/>
          <w:numId w:val="53"/>
        </w:numPr>
        <w:spacing w:after="200" w:line="276" w:lineRule="auto"/>
        <w:contextualSpacing/>
        <w:jc w:val="both"/>
        <w:rPr>
          <w:rFonts w:ascii="Times New Roman" w:hAnsi="Times New Roman" w:cs="Times New Roman"/>
          <w:sz w:val="24"/>
          <w:szCs w:val="24"/>
        </w:rPr>
      </w:pPr>
      <w:r w:rsidRPr="00F0466C">
        <w:rPr>
          <w:rFonts w:ascii="Times New Roman" w:hAnsi="Times New Roman" w:cs="Times New Roman"/>
          <w:sz w:val="24"/>
          <w:szCs w:val="24"/>
        </w:rPr>
        <w:t>Gelir mevzuatının uygulanmasına ilişkin olarak diğer kurum ve kuruluşlarla iş birliği yapmak, bu amaçla veri alışverişini gerçekleştirmek.</w:t>
      </w:r>
    </w:p>
    <w:p w:rsidR="00883292" w:rsidRPr="00F0466C" w:rsidRDefault="00883292" w:rsidP="008B050D">
      <w:pPr>
        <w:numPr>
          <w:ilvl w:val="0"/>
          <w:numId w:val="53"/>
        </w:numPr>
        <w:spacing w:after="200" w:line="276" w:lineRule="auto"/>
        <w:contextualSpacing/>
        <w:jc w:val="both"/>
        <w:rPr>
          <w:rFonts w:ascii="Times New Roman" w:hAnsi="Times New Roman" w:cs="Times New Roman"/>
          <w:sz w:val="24"/>
          <w:szCs w:val="24"/>
        </w:rPr>
      </w:pPr>
      <w:r w:rsidRPr="00F0466C">
        <w:rPr>
          <w:rFonts w:ascii="Times New Roman" w:hAnsi="Times New Roman" w:cs="Times New Roman"/>
          <w:sz w:val="24"/>
          <w:szCs w:val="24"/>
        </w:rPr>
        <w:t>Terkine gereken vergiler ile tahsili zaman aşımına uğrayan alacakların kanunlar gereğince terkin edilmesiyle ilgili işlemlerin yerine getirilmesini sağlamak.</w:t>
      </w:r>
    </w:p>
    <w:p w:rsidR="00883292" w:rsidRPr="00F0466C" w:rsidRDefault="00883292" w:rsidP="008B050D">
      <w:pPr>
        <w:numPr>
          <w:ilvl w:val="0"/>
          <w:numId w:val="53"/>
        </w:numPr>
        <w:spacing w:after="200" w:line="276" w:lineRule="auto"/>
        <w:contextualSpacing/>
        <w:jc w:val="both"/>
        <w:rPr>
          <w:rFonts w:ascii="Times New Roman" w:hAnsi="Times New Roman" w:cs="Times New Roman"/>
          <w:sz w:val="24"/>
          <w:szCs w:val="24"/>
        </w:rPr>
      </w:pPr>
      <w:r w:rsidRPr="00F0466C">
        <w:rPr>
          <w:rFonts w:ascii="Times New Roman" w:hAnsi="Times New Roman" w:cs="Times New Roman"/>
          <w:sz w:val="24"/>
          <w:szCs w:val="24"/>
        </w:rPr>
        <w:t>Mükellef şikâyetlerini değerlendirmek ve bu konuda gerekli tedbirler almak,</w:t>
      </w:r>
    </w:p>
    <w:p w:rsidR="00883292" w:rsidRPr="00805046" w:rsidRDefault="00883292" w:rsidP="008B050D">
      <w:pPr>
        <w:numPr>
          <w:ilvl w:val="0"/>
          <w:numId w:val="53"/>
        </w:numPr>
        <w:spacing w:after="200" w:line="276" w:lineRule="auto"/>
        <w:contextualSpacing/>
        <w:jc w:val="both"/>
        <w:rPr>
          <w:rFonts w:ascii="Times New Roman" w:hAnsi="Times New Roman" w:cs="Times New Roman"/>
          <w:sz w:val="24"/>
          <w:szCs w:val="24"/>
        </w:rPr>
      </w:pPr>
      <w:r w:rsidRPr="00F0466C">
        <w:rPr>
          <w:rFonts w:ascii="Times New Roman" w:hAnsi="Times New Roman" w:cs="Times New Roman"/>
          <w:sz w:val="24"/>
          <w:szCs w:val="24"/>
        </w:rPr>
        <w:t>Vergi mevzuatının adil uygulamasını sağlamak, gerekli tedbirleri almak,</w:t>
      </w:r>
    </w:p>
    <w:p w:rsidR="00883292" w:rsidRDefault="00883292" w:rsidP="008B050D">
      <w:pPr>
        <w:numPr>
          <w:ilvl w:val="0"/>
          <w:numId w:val="54"/>
        </w:numPr>
        <w:spacing w:after="200" w:line="276" w:lineRule="auto"/>
        <w:ind w:left="709" w:hanging="425"/>
        <w:contextualSpacing/>
        <w:jc w:val="both"/>
        <w:rPr>
          <w:rFonts w:ascii="Times New Roman" w:hAnsi="Times New Roman" w:cs="Times New Roman"/>
          <w:sz w:val="24"/>
          <w:szCs w:val="24"/>
        </w:rPr>
      </w:pPr>
      <w:r w:rsidRPr="00F0466C">
        <w:rPr>
          <w:rFonts w:ascii="Times New Roman" w:hAnsi="Times New Roman" w:cs="Times New Roman"/>
          <w:sz w:val="24"/>
          <w:szCs w:val="24"/>
        </w:rPr>
        <w:t>Birimin çalışma alanı içerisine giren konulardan, konularla belirlenen her türlü iş ve işlemleri zamanında yerine getirmek, gelir artırıcı ve gelir kaybını önleyici tedbirleri almak, personelin planlı, programlı, etkin ve uyum içerisinde çalışmasını organize etmek, Belediye muhasebe yetkilisine gerekli bilgileri iletmek ve muhasebe yetkilisinin vereceği sözlü ve yazılı emirleri yerine getirmekle yükümlüdür.</w:t>
      </w:r>
    </w:p>
    <w:p w:rsidR="00883292" w:rsidRPr="00F0466C" w:rsidRDefault="00883292" w:rsidP="00883292">
      <w:pPr>
        <w:spacing w:after="200" w:line="276" w:lineRule="auto"/>
        <w:ind w:left="709"/>
        <w:contextualSpacing/>
        <w:jc w:val="both"/>
        <w:rPr>
          <w:rFonts w:ascii="Times New Roman" w:hAnsi="Times New Roman" w:cs="Times New Roman"/>
          <w:sz w:val="24"/>
          <w:szCs w:val="24"/>
        </w:rPr>
      </w:pPr>
      <w:r w:rsidRPr="00F0466C">
        <w:rPr>
          <w:rFonts w:ascii="Times New Roman" w:hAnsi="Times New Roman" w:cs="Times New Roman"/>
          <w:sz w:val="24"/>
          <w:szCs w:val="24"/>
        </w:rPr>
        <w:t xml:space="preserve"> </w:t>
      </w:r>
    </w:p>
    <w:p w:rsidR="00883292" w:rsidRPr="00F0466C" w:rsidRDefault="00883292" w:rsidP="00883292">
      <w:pPr>
        <w:spacing w:after="0" w:line="276" w:lineRule="auto"/>
        <w:ind w:firstLine="708"/>
        <w:jc w:val="both"/>
        <w:rPr>
          <w:rFonts w:ascii="Times New Roman" w:hAnsi="Times New Roman" w:cs="Times New Roman"/>
          <w:b/>
          <w:sz w:val="24"/>
          <w:szCs w:val="24"/>
        </w:rPr>
      </w:pPr>
      <w:r w:rsidRPr="00E357C8">
        <w:rPr>
          <w:rFonts w:ascii="Times New Roman" w:hAnsi="Times New Roman" w:cs="Times New Roman"/>
          <w:b/>
          <w:sz w:val="24"/>
          <w:szCs w:val="24"/>
        </w:rPr>
        <w:t xml:space="preserve"> Emlak Servisinin Görevleri:</w:t>
      </w:r>
    </w:p>
    <w:p w:rsidR="00883292" w:rsidRPr="00F0466C" w:rsidRDefault="00883292" w:rsidP="00883292">
      <w:pPr>
        <w:spacing w:after="0" w:line="276" w:lineRule="auto"/>
        <w:ind w:firstLine="708"/>
        <w:jc w:val="both"/>
        <w:rPr>
          <w:rFonts w:ascii="Times New Roman" w:hAnsi="Times New Roman" w:cs="Times New Roman"/>
          <w:sz w:val="24"/>
          <w:szCs w:val="24"/>
        </w:rPr>
      </w:pPr>
      <w:r w:rsidRPr="00F0466C">
        <w:rPr>
          <w:rFonts w:ascii="Times New Roman" w:hAnsi="Times New Roman" w:cs="Times New Roman"/>
          <w:sz w:val="24"/>
          <w:szCs w:val="24"/>
        </w:rPr>
        <w:t>1319 Sayılı Emlak Vergisi Kanunu ve ilgili diğer mevzuatın hükümleri çerçevesinde emlak vergisi, ilgili tarh, tahakkuk, tebliğ, ödeme emri düzenleme, düzeltme ve terkin ve benzeri iş ve işlemleri yapmak,</w:t>
      </w:r>
    </w:p>
    <w:p w:rsidR="00883292" w:rsidRPr="000A07B8" w:rsidRDefault="00883292" w:rsidP="008B050D">
      <w:pPr>
        <w:pStyle w:val="ListeParagraf"/>
        <w:numPr>
          <w:ilvl w:val="1"/>
          <w:numId w:val="55"/>
        </w:numPr>
        <w:spacing w:after="0" w:line="276" w:lineRule="auto"/>
        <w:ind w:left="993" w:hanging="284"/>
        <w:jc w:val="both"/>
        <w:rPr>
          <w:rFonts w:ascii="Times New Roman" w:hAnsi="Times New Roman" w:cs="Times New Roman"/>
          <w:sz w:val="24"/>
          <w:szCs w:val="24"/>
        </w:rPr>
      </w:pPr>
      <w:r w:rsidRPr="000A07B8">
        <w:rPr>
          <w:rFonts w:ascii="Times New Roman" w:hAnsi="Times New Roman" w:cs="Times New Roman"/>
          <w:sz w:val="24"/>
          <w:szCs w:val="24"/>
        </w:rPr>
        <w:t>Tapuda alım satım yapıldığında emlak beyanı alıp bilgisayara işlenmesini, kayıtların tutulmasını sağlamak</w:t>
      </w:r>
    </w:p>
    <w:p w:rsidR="00883292" w:rsidRPr="000A07B8" w:rsidRDefault="00883292" w:rsidP="008B050D">
      <w:pPr>
        <w:pStyle w:val="ListeParagraf"/>
        <w:numPr>
          <w:ilvl w:val="1"/>
          <w:numId w:val="55"/>
        </w:numPr>
        <w:spacing w:after="0" w:line="276" w:lineRule="auto"/>
        <w:ind w:left="993" w:hanging="284"/>
        <w:jc w:val="both"/>
        <w:rPr>
          <w:rFonts w:ascii="Times New Roman" w:hAnsi="Times New Roman" w:cs="Times New Roman"/>
          <w:sz w:val="24"/>
          <w:szCs w:val="24"/>
        </w:rPr>
      </w:pPr>
      <w:r w:rsidRPr="000A07B8">
        <w:rPr>
          <w:rFonts w:ascii="Times New Roman" w:hAnsi="Times New Roman" w:cs="Times New Roman"/>
          <w:sz w:val="24"/>
          <w:szCs w:val="24"/>
        </w:rPr>
        <w:lastRenderedPageBreak/>
        <w:t>Her ay tapudan alım satım yapan vatandaşların isimlerini bilgisayara işlemek ve satışları kayıtlardan düşürülmesini sağlamak, sicillerin günlük düzenli tutulması</w:t>
      </w:r>
    </w:p>
    <w:p w:rsidR="00883292" w:rsidRPr="000A07B8" w:rsidRDefault="00883292" w:rsidP="008B050D">
      <w:pPr>
        <w:pStyle w:val="ListeParagraf"/>
        <w:numPr>
          <w:ilvl w:val="1"/>
          <w:numId w:val="55"/>
        </w:numPr>
        <w:spacing w:after="0" w:line="276" w:lineRule="auto"/>
        <w:ind w:left="993" w:hanging="284"/>
        <w:jc w:val="both"/>
        <w:rPr>
          <w:rFonts w:ascii="Times New Roman" w:hAnsi="Times New Roman" w:cs="Times New Roman"/>
          <w:sz w:val="24"/>
          <w:szCs w:val="24"/>
        </w:rPr>
      </w:pPr>
      <w:r w:rsidRPr="000A07B8">
        <w:rPr>
          <w:rFonts w:ascii="Times New Roman" w:hAnsi="Times New Roman" w:cs="Times New Roman"/>
          <w:sz w:val="24"/>
          <w:szCs w:val="24"/>
        </w:rPr>
        <w:t>Vatandaşların yeşil kart için belediyemize müracaat yaptıklarında kendi üzerlerine (mirasen kayıtlı intikal iştirak halinde mülkiyet ) kayıtlı her türlü menkul veya gayrı menkul araştırmalarını sağlıklı bir şekilde araştırıp duruma göre gerekçesi belirtilerek tasdik yapmak ya da yapmamak.</w:t>
      </w:r>
    </w:p>
    <w:p w:rsidR="00883292" w:rsidRPr="000A07B8" w:rsidRDefault="00883292" w:rsidP="008B050D">
      <w:pPr>
        <w:pStyle w:val="ListeParagraf"/>
        <w:numPr>
          <w:ilvl w:val="1"/>
          <w:numId w:val="55"/>
        </w:numPr>
        <w:spacing w:after="0" w:line="276" w:lineRule="auto"/>
        <w:ind w:left="993" w:hanging="284"/>
        <w:jc w:val="both"/>
        <w:rPr>
          <w:rFonts w:ascii="Times New Roman" w:hAnsi="Times New Roman" w:cs="Times New Roman"/>
          <w:sz w:val="24"/>
          <w:szCs w:val="24"/>
        </w:rPr>
      </w:pPr>
      <w:r w:rsidRPr="000A07B8">
        <w:rPr>
          <w:rFonts w:ascii="Times New Roman" w:hAnsi="Times New Roman" w:cs="Times New Roman"/>
          <w:sz w:val="24"/>
          <w:szCs w:val="24"/>
        </w:rPr>
        <w:t>Emlak ile ilgili her türlü yazışmaların yapılmasını sağlamak.</w:t>
      </w:r>
    </w:p>
    <w:p w:rsidR="00883292" w:rsidRPr="000A07B8" w:rsidRDefault="00883292" w:rsidP="008B050D">
      <w:pPr>
        <w:pStyle w:val="ListeParagraf"/>
        <w:numPr>
          <w:ilvl w:val="1"/>
          <w:numId w:val="55"/>
        </w:numPr>
        <w:spacing w:after="0" w:line="276" w:lineRule="auto"/>
        <w:ind w:left="993" w:hanging="284"/>
        <w:jc w:val="both"/>
        <w:rPr>
          <w:rFonts w:ascii="Times New Roman" w:hAnsi="Times New Roman" w:cs="Times New Roman"/>
          <w:sz w:val="24"/>
          <w:szCs w:val="24"/>
        </w:rPr>
      </w:pPr>
      <w:r w:rsidRPr="000A07B8">
        <w:rPr>
          <w:rFonts w:ascii="Times New Roman" w:hAnsi="Times New Roman" w:cs="Times New Roman"/>
          <w:sz w:val="24"/>
          <w:szCs w:val="24"/>
        </w:rPr>
        <w:t>Tapudan gelenlere alım-satım için rayiç bedel belirlemek.</w:t>
      </w:r>
    </w:p>
    <w:p w:rsidR="00883292" w:rsidRPr="000A07B8" w:rsidRDefault="00883292" w:rsidP="008B050D">
      <w:pPr>
        <w:pStyle w:val="ListeParagraf"/>
        <w:numPr>
          <w:ilvl w:val="1"/>
          <w:numId w:val="55"/>
        </w:numPr>
        <w:spacing w:after="0" w:line="276" w:lineRule="auto"/>
        <w:ind w:left="993" w:hanging="284"/>
        <w:jc w:val="both"/>
        <w:rPr>
          <w:rFonts w:ascii="Times New Roman" w:hAnsi="Times New Roman" w:cs="Times New Roman"/>
          <w:sz w:val="24"/>
          <w:szCs w:val="24"/>
        </w:rPr>
      </w:pPr>
      <w:r w:rsidRPr="000A07B8">
        <w:rPr>
          <w:rFonts w:ascii="Times New Roman" w:hAnsi="Times New Roman" w:cs="Times New Roman"/>
          <w:sz w:val="24"/>
          <w:szCs w:val="24"/>
        </w:rPr>
        <w:t xml:space="preserve">Diğer çevre belediyelerle servisimiz adına her türlü  iletişimi sağlamak. </w:t>
      </w:r>
    </w:p>
    <w:p w:rsidR="00883292" w:rsidRPr="000A07B8" w:rsidRDefault="00883292" w:rsidP="008B050D">
      <w:pPr>
        <w:pStyle w:val="ListeParagraf"/>
        <w:numPr>
          <w:ilvl w:val="1"/>
          <w:numId w:val="55"/>
        </w:numPr>
        <w:spacing w:after="0" w:line="276" w:lineRule="auto"/>
        <w:ind w:left="993" w:hanging="284"/>
        <w:jc w:val="both"/>
        <w:rPr>
          <w:rFonts w:ascii="Times New Roman" w:hAnsi="Times New Roman" w:cs="Times New Roman"/>
          <w:sz w:val="24"/>
          <w:szCs w:val="24"/>
        </w:rPr>
      </w:pPr>
      <w:r w:rsidRPr="000A07B8">
        <w:rPr>
          <w:rFonts w:ascii="Times New Roman" w:hAnsi="Times New Roman" w:cs="Times New Roman"/>
          <w:sz w:val="24"/>
          <w:szCs w:val="24"/>
        </w:rPr>
        <w:t>Efeler Belediye sınırlarına dâhil bulunan tüm mükelleflere fiili ve bilgisayarda birer dosya açmak, bu dosyaları belli bir dosyalama sistemi içinde arşivlemek ve mükelleflerin şahsen veya posta yoluyla gönderdikleri her türlü dilekçe ve evrakı dosyalarına aktarmak,</w:t>
      </w:r>
    </w:p>
    <w:p w:rsidR="00883292" w:rsidRPr="000A07B8" w:rsidRDefault="00883292" w:rsidP="008B050D">
      <w:pPr>
        <w:pStyle w:val="ListeParagraf"/>
        <w:numPr>
          <w:ilvl w:val="1"/>
          <w:numId w:val="55"/>
        </w:numPr>
        <w:spacing w:after="0" w:line="276" w:lineRule="auto"/>
        <w:ind w:left="993" w:hanging="284"/>
        <w:jc w:val="both"/>
        <w:rPr>
          <w:rFonts w:ascii="Times New Roman" w:hAnsi="Times New Roman" w:cs="Times New Roman"/>
          <w:sz w:val="24"/>
          <w:szCs w:val="24"/>
        </w:rPr>
      </w:pPr>
      <w:r w:rsidRPr="000A07B8">
        <w:rPr>
          <w:rFonts w:ascii="Times New Roman" w:hAnsi="Times New Roman" w:cs="Times New Roman"/>
          <w:sz w:val="24"/>
          <w:szCs w:val="24"/>
        </w:rPr>
        <w:t>Yeni alınan beyanların tasnifi, dosyalanması, sıralanması ve yerlerine yerleştirilmesi, gün içinde işlem gören dosyaların yeniden yerlerine yerleştirilmesi işlerini yapmak,</w:t>
      </w:r>
    </w:p>
    <w:p w:rsidR="00883292" w:rsidRPr="000A07B8" w:rsidRDefault="00883292" w:rsidP="008B050D">
      <w:pPr>
        <w:pStyle w:val="ListeParagraf"/>
        <w:numPr>
          <w:ilvl w:val="0"/>
          <w:numId w:val="55"/>
        </w:numPr>
        <w:spacing w:after="200" w:line="276" w:lineRule="auto"/>
        <w:ind w:left="993" w:hanging="273"/>
        <w:jc w:val="both"/>
        <w:rPr>
          <w:rFonts w:ascii="Times New Roman" w:hAnsi="Times New Roman" w:cs="Times New Roman"/>
          <w:sz w:val="24"/>
          <w:szCs w:val="24"/>
        </w:rPr>
      </w:pPr>
      <w:r w:rsidRPr="000A07B8">
        <w:rPr>
          <w:rFonts w:ascii="Times New Roman" w:hAnsi="Times New Roman" w:cs="Times New Roman"/>
          <w:sz w:val="24"/>
          <w:szCs w:val="24"/>
        </w:rPr>
        <w:t>Müdürlük tarafından verilen diğer görevleri yapmak ile görevli ve yetkilidir.</w:t>
      </w:r>
    </w:p>
    <w:p w:rsidR="00883292" w:rsidRPr="00F0466C" w:rsidRDefault="00883292" w:rsidP="00883292">
      <w:pPr>
        <w:spacing w:after="0" w:line="276" w:lineRule="auto"/>
        <w:ind w:firstLine="708"/>
        <w:jc w:val="both"/>
        <w:rPr>
          <w:rFonts w:ascii="Times New Roman" w:hAnsi="Times New Roman" w:cs="Times New Roman"/>
          <w:b/>
          <w:sz w:val="24"/>
          <w:szCs w:val="24"/>
        </w:rPr>
      </w:pPr>
      <w:r w:rsidRPr="00E357C8">
        <w:rPr>
          <w:rFonts w:ascii="Times New Roman" w:hAnsi="Times New Roman" w:cs="Times New Roman"/>
          <w:b/>
          <w:sz w:val="24"/>
          <w:szCs w:val="24"/>
        </w:rPr>
        <w:t xml:space="preserve"> ÇTV – İşgaliye Servisinin Görevleri:</w:t>
      </w:r>
    </w:p>
    <w:p w:rsidR="00883292" w:rsidRPr="000A07B8" w:rsidRDefault="00883292" w:rsidP="008B050D">
      <w:pPr>
        <w:pStyle w:val="ListeParagraf"/>
        <w:numPr>
          <w:ilvl w:val="1"/>
          <w:numId w:val="56"/>
        </w:numPr>
        <w:spacing w:after="0" w:line="276" w:lineRule="auto"/>
        <w:ind w:left="993" w:hanging="284"/>
        <w:jc w:val="both"/>
        <w:rPr>
          <w:rFonts w:ascii="Times New Roman" w:hAnsi="Times New Roman" w:cs="Times New Roman"/>
          <w:sz w:val="24"/>
          <w:szCs w:val="24"/>
        </w:rPr>
      </w:pPr>
      <w:r w:rsidRPr="000A07B8">
        <w:rPr>
          <w:rFonts w:ascii="Times New Roman" w:hAnsi="Times New Roman" w:cs="Times New Roman"/>
          <w:sz w:val="24"/>
          <w:szCs w:val="24"/>
        </w:rPr>
        <w:t xml:space="preserve">Belediyemize ait olan işgaliye işlemlerini yürütmek. </w:t>
      </w:r>
    </w:p>
    <w:p w:rsidR="00883292" w:rsidRPr="000A07B8" w:rsidRDefault="00883292" w:rsidP="008B050D">
      <w:pPr>
        <w:pStyle w:val="ListeParagraf"/>
        <w:numPr>
          <w:ilvl w:val="1"/>
          <w:numId w:val="56"/>
        </w:numPr>
        <w:spacing w:after="0" w:line="240" w:lineRule="auto"/>
        <w:ind w:left="993" w:hanging="284"/>
        <w:jc w:val="both"/>
        <w:rPr>
          <w:rFonts w:ascii="Times New Roman" w:hAnsi="Times New Roman" w:cs="Times New Roman"/>
          <w:sz w:val="24"/>
          <w:szCs w:val="24"/>
        </w:rPr>
      </w:pPr>
      <w:r w:rsidRPr="000A07B8">
        <w:rPr>
          <w:rFonts w:ascii="Times New Roman" w:hAnsi="Times New Roman" w:cs="Times New Roman"/>
          <w:sz w:val="24"/>
          <w:szCs w:val="24"/>
        </w:rPr>
        <w:t>Aydın Efeler Belediyesi görev alanı dâhilindeki işyerlerine Çevre Temizlik Vergisi tahakkuku yaparak işyerlerinin ödeyeceği vergiyi belirlemek,</w:t>
      </w:r>
    </w:p>
    <w:p w:rsidR="00883292" w:rsidRPr="000A07B8" w:rsidRDefault="00883292" w:rsidP="008B050D">
      <w:pPr>
        <w:pStyle w:val="ListeParagraf"/>
        <w:numPr>
          <w:ilvl w:val="1"/>
          <w:numId w:val="56"/>
        </w:numPr>
        <w:spacing w:after="0" w:line="276" w:lineRule="auto"/>
        <w:ind w:left="993" w:hanging="284"/>
        <w:jc w:val="both"/>
        <w:rPr>
          <w:rFonts w:ascii="Times New Roman" w:hAnsi="Times New Roman" w:cs="Times New Roman"/>
          <w:sz w:val="24"/>
          <w:szCs w:val="24"/>
        </w:rPr>
      </w:pPr>
      <w:r w:rsidRPr="000A07B8">
        <w:rPr>
          <w:rFonts w:ascii="Times New Roman" w:hAnsi="Times New Roman" w:cs="Times New Roman"/>
          <w:sz w:val="24"/>
          <w:szCs w:val="24"/>
        </w:rPr>
        <w:t>Yeni müracaat edenlerin veya denetim sonucunda kaydı olmadığı tespit edilenlerin kayıtlarının yapılması için tahakkuk fişi ve ceza ihbarnamelerini mükelleflerin adreslerine postalamak, gerekli işlemleri yapmak.</w:t>
      </w:r>
    </w:p>
    <w:p w:rsidR="00883292" w:rsidRPr="000A07B8" w:rsidRDefault="00883292" w:rsidP="008B050D">
      <w:pPr>
        <w:pStyle w:val="ListeParagraf"/>
        <w:numPr>
          <w:ilvl w:val="1"/>
          <w:numId w:val="56"/>
        </w:numPr>
        <w:spacing w:after="0" w:line="276" w:lineRule="auto"/>
        <w:ind w:left="993" w:hanging="284"/>
        <w:jc w:val="both"/>
        <w:rPr>
          <w:rFonts w:ascii="Times New Roman" w:hAnsi="Times New Roman" w:cs="Times New Roman"/>
          <w:sz w:val="24"/>
          <w:szCs w:val="24"/>
        </w:rPr>
      </w:pPr>
      <w:r w:rsidRPr="000A07B8">
        <w:rPr>
          <w:rFonts w:ascii="Times New Roman" w:hAnsi="Times New Roman" w:cs="Times New Roman"/>
          <w:sz w:val="24"/>
          <w:szCs w:val="24"/>
        </w:rPr>
        <w:t>İşyeri Mükelleflerinin adres değişikliği, kayıt kapama işlemleri, borçlarının olmadığına dair belge düzenlenmesi, hatalı tahakkukların düzeltmesini yapmak,</w:t>
      </w:r>
    </w:p>
    <w:p w:rsidR="00883292" w:rsidRPr="000A07B8" w:rsidRDefault="00883292" w:rsidP="008B050D">
      <w:pPr>
        <w:pStyle w:val="ListeParagraf"/>
        <w:numPr>
          <w:ilvl w:val="1"/>
          <w:numId w:val="56"/>
        </w:numPr>
        <w:spacing w:after="0" w:line="276" w:lineRule="auto"/>
        <w:ind w:left="993" w:hanging="284"/>
        <w:jc w:val="both"/>
        <w:rPr>
          <w:rFonts w:ascii="Times New Roman" w:hAnsi="Times New Roman" w:cs="Times New Roman"/>
          <w:sz w:val="24"/>
          <w:szCs w:val="24"/>
        </w:rPr>
      </w:pPr>
      <w:r>
        <w:rPr>
          <w:rFonts w:ascii="Times New Roman" w:hAnsi="Times New Roman" w:cs="Times New Roman"/>
          <w:sz w:val="24"/>
          <w:szCs w:val="24"/>
        </w:rPr>
        <w:t>K</w:t>
      </w:r>
      <w:r w:rsidRPr="000A07B8">
        <w:rPr>
          <w:rFonts w:ascii="Times New Roman" w:hAnsi="Times New Roman" w:cs="Times New Roman"/>
          <w:sz w:val="24"/>
          <w:szCs w:val="24"/>
        </w:rPr>
        <w:t>aydı olmayanlara sicil numarası vermek suretiyle tahakkuk yapmak,</w:t>
      </w:r>
    </w:p>
    <w:p w:rsidR="00883292" w:rsidRPr="000A07B8" w:rsidRDefault="00883292" w:rsidP="008B050D">
      <w:pPr>
        <w:pStyle w:val="ListeParagraf"/>
        <w:numPr>
          <w:ilvl w:val="1"/>
          <w:numId w:val="56"/>
        </w:numPr>
        <w:spacing w:after="0" w:line="276" w:lineRule="auto"/>
        <w:ind w:left="993" w:hanging="284"/>
        <w:jc w:val="both"/>
        <w:rPr>
          <w:rFonts w:ascii="Times New Roman" w:hAnsi="Times New Roman" w:cs="Times New Roman"/>
          <w:sz w:val="24"/>
          <w:szCs w:val="24"/>
        </w:rPr>
      </w:pPr>
      <w:r w:rsidRPr="000A07B8">
        <w:rPr>
          <w:rFonts w:ascii="Times New Roman" w:hAnsi="Times New Roman" w:cs="Times New Roman"/>
          <w:sz w:val="24"/>
          <w:szCs w:val="24"/>
        </w:rPr>
        <w:t>İtiraz dilekçelerini incelemek ve cevaplandırmak,</w:t>
      </w:r>
    </w:p>
    <w:p w:rsidR="00883292" w:rsidRPr="000A07B8" w:rsidRDefault="00883292" w:rsidP="008B050D">
      <w:pPr>
        <w:pStyle w:val="ListeParagraf"/>
        <w:numPr>
          <w:ilvl w:val="1"/>
          <w:numId w:val="56"/>
        </w:numPr>
        <w:spacing w:after="0" w:line="276" w:lineRule="auto"/>
        <w:ind w:left="993" w:hanging="284"/>
        <w:jc w:val="both"/>
        <w:rPr>
          <w:rFonts w:ascii="Times New Roman" w:hAnsi="Times New Roman" w:cs="Times New Roman"/>
          <w:sz w:val="24"/>
          <w:szCs w:val="24"/>
        </w:rPr>
      </w:pPr>
      <w:r w:rsidRPr="000A07B8">
        <w:rPr>
          <w:rFonts w:ascii="Times New Roman" w:hAnsi="Times New Roman" w:cs="Times New Roman"/>
          <w:sz w:val="24"/>
          <w:szCs w:val="24"/>
        </w:rPr>
        <w:t>Mükellefin daha önce bildirimlerindeki adres, işyeri faaliyeti ya da personel sayısında tespit edilen değişikliklerle ilgili olarak düzeltme yapmak ve tebliğ alındısı ile mükellefe bildirmek,</w:t>
      </w:r>
    </w:p>
    <w:p w:rsidR="00883292" w:rsidRPr="000A07B8" w:rsidRDefault="00883292" w:rsidP="008B050D">
      <w:pPr>
        <w:pStyle w:val="ListeParagraf"/>
        <w:numPr>
          <w:ilvl w:val="1"/>
          <w:numId w:val="56"/>
        </w:numPr>
        <w:spacing w:after="200" w:line="276" w:lineRule="auto"/>
        <w:ind w:left="993" w:hanging="284"/>
        <w:jc w:val="both"/>
        <w:rPr>
          <w:rFonts w:ascii="Times New Roman" w:hAnsi="Times New Roman" w:cs="Times New Roman"/>
          <w:sz w:val="24"/>
          <w:szCs w:val="24"/>
        </w:rPr>
      </w:pPr>
      <w:r w:rsidRPr="000A07B8">
        <w:rPr>
          <w:rFonts w:ascii="Times New Roman" w:hAnsi="Times New Roman" w:cs="Times New Roman"/>
          <w:sz w:val="24"/>
          <w:szCs w:val="24"/>
        </w:rPr>
        <w:t>Müdürlük tarafından verilen diğer görevleri yapmak ile görevli ve yetkilidir.</w:t>
      </w:r>
    </w:p>
    <w:p w:rsidR="00883292" w:rsidRPr="00F0466C" w:rsidRDefault="00883292" w:rsidP="00883292">
      <w:pPr>
        <w:spacing w:after="0" w:line="276" w:lineRule="auto"/>
        <w:ind w:firstLine="708"/>
        <w:jc w:val="both"/>
        <w:rPr>
          <w:rFonts w:ascii="Times New Roman" w:hAnsi="Times New Roman" w:cs="Times New Roman"/>
          <w:b/>
          <w:sz w:val="24"/>
          <w:szCs w:val="24"/>
        </w:rPr>
      </w:pPr>
      <w:r w:rsidRPr="00E357C8">
        <w:rPr>
          <w:rFonts w:ascii="Times New Roman" w:hAnsi="Times New Roman" w:cs="Times New Roman"/>
          <w:b/>
          <w:sz w:val="24"/>
          <w:szCs w:val="24"/>
        </w:rPr>
        <w:t xml:space="preserve"> İlan Reklam Ve Genel Tahakkuk Servisinin Görevleri:</w:t>
      </w:r>
    </w:p>
    <w:p w:rsidR="00883292" w:rsidRPr="000A07B8" w:rsidRDefault="00883292" w:rsidP="008B050D">
      <w:pPr>
        <w:pStyle w:val="ListeParagraf"/>
        <w:numPr>
          <w:ilvl w:val="0"/>
          <w:numId w:val="57"/>
        </w:numPr>
        <w:spacing w:after="0" w:line="276" w:lineRule="auto"/>
        <w:ind w:left="993" w:hanging="284"/>
        <w:jc w:val="both"/>
        <w:rPr>
          <w:rFonts w:ascii="Times New Roman" w:hAnsi="Times New Roman" w:cs="Times New Roman"/>
          <w:sz w:val="24"/>
          <w:szCs w:val="24"/>
        </w:rPr>
      </w:pPr>
      <w:r w:rsidRPr="000A07B8">
        <w:rPr>
          <w:rFonts w:ascii="Times New Roman" w:hAnsi="Times New Roman" w:cs="Times New Roman"/>
          <w:sz w:val="24"/>
          <w:szCs w:val="24"/>
        </w:rPr>
        <w:t>Efeler Belediye görev alanı dâhilindeki sokakların, işyerlerine ilan reklam vergisi tahakkuku yaparak işyerinin ödeyeceği vergiyi belirlemek</w:t>
      </w:r>
    </w:p>
    <w:p w:rsidR="00883292" w:rsidRPr="000A07B8" w:rsidRDefault="00883292" w:rsidP="008B050D">
      <w:pPr>
        <w:pStyle w:val="ListeParagraf"/>
        <w:numPr>
          <w:ilvl w:val="0"/>
          <w:numId w:val="58"/>
        </w:numPr>
        <w:spacing w:after="0" w:line="276" w:lineRule="auto"/>
        <w:ind w:left="993" w:hanging="284"/>
        <w:jc w:val="both"/>
        <w:rPr>
          <w:rFonts w:ascii="Times New Roman" w:hAnsi="Times New Roman" w:cs="Times New Roman"/>
          <w:sz w:val="24"/>
          <w:szCs w:val="24"/>
        </w:rPr>
      </w:pPr>
      <w:r w:rsidRPr="000A07B8">
        <w:rPr>
          <w:rFonts w:ascii="Times New Roman" w:hAnsi="Times New Roman" w:cs="Times New Roman"/>
          <w:sz w:val="24"/>
          <w:szCs w:val="24"/>
        </w:rPr>
        <w:t>2464 Sayılı Belediye Gelirleri Kanununda yer alan İlan ve Reklam Vergisine ait tarh, tahakkuk, tebliğ ve tahsilat işlemlerini yapmak,</w:t>
      </w:r>
    </w:p>
    <w:p w:rsidR="00883292" w:rsidRPr="000A07B8" w:rsidRDefault="00883292" w:rsidP="008B050D">
      <w:pPr>
        <w:pStyle w:val="ListeParagraf"/>
        <w:numPr>
          <w:ilvl w:val="0"/>
          <w:numId w:val="59"/>
        </w:numPr>
        <w:spacing w:after="0" w:line="276" w:lineRule="auto"/>
        <w:ind w:left="993" w:hanging="284"/>
        <w:jc w:val="both"/>
        <w:rPr>
          <w:rFonts w:ascii="Times New Roman" w:hAnsi="Times New Roman" w:cs="Times New Roman"/>
          <w:sz w:val="24"/>
          <w:szCs w:val="24"/>
        </w:rPr>
      </w:pPr>
      <w:r w:rsidRPr="000A07B8">
        <w:rPr>
          <w:rFonts w:ascii="Times New Roman" w:hAnsi="Times New Roman" w:cs="Times New Roman"/>
          <w:sz w:val="24"/>
          <w:szCs w:val="24"/>
        </w:rPr>
        <w:t>İlan ve Reklam Vergisine ait haftalık, aylık ve yıllık faaliyet raporlarını çıkarmak,</w:t>
      </w:r>
    </w:p>
    <w:p w:rsidR="00883292" w:rsidRPr="000A07B8" w:rsidRDefault="00883292" w:rsidP="008B050D">
      <w:pPr>
        <w:pStyle w:val="ListeParagraf"/>
        <w:numPr>
          <w:ilvl w:val="0"/>
          <w:numId w:val="60"/>
        </w:numPr>
        <w:spacing w:after="0" w:line="276" w:lineRule="auto"/>
        <w:ind w:left="993" w:hanging="284"/>
        <w:jc w:val="both"/>
        <w:rPr>
          <w:rFonts w:ascii="Times New Roman" w:hAnsi="Times New Roman" w:cs="Times New Roman"/>
          <w:sz w:val="24"/>
          <w:szCs w:val="24"/>
        </w:rPr>
      </w:pPr>
      <w:r w:rsidRPr="000A07B8">
        <w:rPr>
          <w:rFonts w:ascii="Times New Roman" w:hAnsi="Times New Roman" w:cs="Times New Roman"/>
          <w:sz w:val="24"/>
          <w:szCs w:val="24"/>
        </w:rPr>
        <w:t>Yargı organlarına yapılmış olan itirazları yasal süresi içerisinde değerlendirerek savunmaya esas bilgi ve belgeleri ilgili kurum veya kuruluşlara süresinde iletmek,</w:t>
      </w:r>
    </w:p>
    <w:p w:rsidR="00883292" w:rsidRPr="000A07B8" w:rsidRDefault="00883292" w:rsidP="008B050D">
      <w:pPr>
        <w:pStyle w:val="ListeParagraf"/>
        <w:numPr>
          <w:ilvl w:val="0"/>
          <w:numId w:val="61"/>
        </w:numPr>
        <w:spacing w:after="0" w:line="276" w:lineRule="auto"/>
        <w:ind w:left="993" w:hanging="284"/>
        <w:jc w:val="both"/>
        <w:rPr>
          <w:rFonts w:ascii="Times New Roman" w:hAnsi="Times New Roman" w:cs="Times New Roman"/>
          <w:sz w:val="24"/>
          <w:szCs w:val="24"/>
        </w:rPr>
      </w:pPr>
      <w:r w:rsidRPr="000A07B8">
        <w:rPr>
          <w:rFonts w:ascii="Times New Roman" w:hAnsi="Times New Roman" w:cs="Times New Roman"/>
          <w:sz w:val="24"/>
          <w:szCs w:val="24"/>
        </w:rPr>
        <w:t>İlan ve reklam vergisine ait gelir kaybını önlemek amacıyla gerekli tedbirleri (denetim yapmak, ölçmek, tabela sayım vs.) almak,</w:t>
      </w:r>
    </w:p>
    <w:p w:rsidR="00883292" w:rsidRPr="000A07B8" w:rsidRDefault="00883292" w:rsidP="008B050D">
      <w:pPr>
        <w:pStyle w:val="ListeParagraf"/>
        <w:numPr>
          <w:ilvl w:val="0"/>
          <w:numId w:val="62"/>
        </w:numPr>
        <w:spacing w:after="0" w:line="276" w:lineRule="auto"/>
        <w:ind w:left="993" w:hanging="1135"/>
        <w:jc w:val="both"/>
        <w:rPr>
          <w:rFonts w:ascii="Times New Roman" w:hAnsi="Times New Roman" w:cs="Times New Roman"/>
          <w:sz w:val="24"/>
          <w:szCs w:val="24"/>
        </w:rPr>
      </w:pPr>
      <w:r w:rsidRPr="000A07B8">
        <w:rPr>
          <w:rFonts w:ascii="Times New Roman" w:hAnsi="Times New Roman" w:cs="Times New Roman"/>
          <w:sz w:val="24"/>
          <w:szCs w:val="24"/>
        </w:rPr>
        <w:lastRenderedPageBreak/>
        <w:t>Müdürlük ve üstleri tarafından verilen diğer görevleri yapmak ile görevli ve yetkilidir.</w:t>
      </w:r>
    </w:p>
    <w:p w:rsidR="00883292" w:rsidRPr="000A07B8" w:rsidRDefault="00883292" w:rsidP="008B050D">
      <w:pPr>
        <w:pStyle w:val="ListeParagraf"/>
        <w:numPr>
          <w:ilvl w:val="0"/>
          <w:numId w:val="63"/>
        </w:numPr>
        <w:spacing w:after="0" w:line="276" w:lineRule="auto"/>
        <w:ind w:left="993" w:hanging="284"/>
        <w:jc w:val="both"/>
        <w:rPr>
          <w:rFonts w:ascii="Times New Roman" w:hAnsi="Times New Roman" w:cs="Times New Roman"/>
          <w:sz w:val="24"/>
          <w:szCs w:val="24"/>
        </w:rPr>
      </w:pPr>
      <w:r w:rsidRPr="000A07B8">
        <w:rPr>
          <w:rFonts w:ascii="Times New Roman" w:hAnsi="Times New Roman" w:cs="Times New Roman"/>
          <w:sz w:val="24"/>
          <w:szCs w:val="24"/>
        </w:rPr>
        <w:t>2464 Sayılı Belediye Gelirleri Kanununda yer alan Elektrik Tüketim vergisi Haberleşme Vergisi vs. diğer beyannameleri almak ve işlemlerini yapmak,</w:t>
      </w:r>
    </w:p>
    <w:p w:rsidR="00883292" w:rsidRPr="000A07B8" w:rsidRDefault="00883292" w:rsidP="008B050D">
      <w:pPr>
        <w:pStyle w:val="ListeParagraf"/>
        <w:numPr>
          <w:ilvl w:val="0"/>
          <w:numId w:val="64"/>
        </w:numPr>
        <w:spacing w:after="0" w:line="276" w:lineRule="auto"/>
        <w:ind w:left="993" w:hanging="284"/>
        <w:jc w:val="both"/>
        <w:rPr>
          <w:rFonts w:ascii="Times New Roman" w:hAnsi="Times New Roman" w:cs="Times New Roman"/>
          <w:sz w:val="24"/>
          <w:szCs w:val="24"/>
        </w:rPr>
      </w:pPr>
      <w:r w:rsidRPr="000A07B8">
        <w:rPr>
          <w:rFonts w:ascii="Times New Roman" w:hAnsi="Times New Roman" w:cs="Times New Roman"/>
          <w:sz w:val="24"/>
          <w:szCs w:val="24"/>
        </w:rPr>
        <w:t>Müdürlük tarafından verilen diğer görevleri yapmak ile görevli ve yetkilidir.</w:t>
      </w:r>
    </w:p>
    <w:p w:rsidR="00883292" w:rsidRDefault="00883292" w:rsidP="00883292">
      <w:pPr>
        <w:rPr>
          <w:color w:val="5B9BD5" w:themeColor="accent1"/>
          <w:sz w:val="32"/>
          <w:szCs w:val="32"/>
        </w:rPr>
      </w:pPr>
    </w:p>
    <w:p w:rsidR="00883292" w:rsidRPr="00CE2EF4" w:rsidRDefault="00883292" w:rsidP="00883292">
      <w:pPr>
        <w:jc w:val="center"/>
        <w:rPr>
          <w:b/>
          <w:i/>
          <w:color w:val="5B9BD5" w:themeColor="accent1"/>
          <w:sz w:val="32"/>
          <w:szCs w:val="32"/>
        </w:rPr>
      </w:pPr>
      <w:r w:rsidRPr="00CE2EF4">
        <w:rPr>
          <w:b/>
          <w:i/>
          <w:color w:val="5B9BD5" w:themeColor="accent1"/>
          <w:sz w:val="32"/>
          <w:szCs w:val="32"/>
        </w:rPr>
        <w:t>ÇEVRE KORUMA VE KONTROL MÜDÜRLÜĞÜ</w:t>
      </w:r>
    </w:p>
    <w:p w:rsidR="00883292" w:rsidRPr="00CE2EF4" w:rsidRDefault="005E1523" w:rsidP="008B050D">
      <w:pPr>
        <w:pStyle w:val="ListeParagraf"/>
        <w:numPr>
          <w:ilvl w:val="0"/>
          <w:numId w:val="67"/>
        </w:numPr>
        <w:ind w:left="426" w:hanging="710"/>
        <w:jc w:val="both"/>
        <w:rPr>
          <w:sz w:val="24"/>
          <w:szCs w:val="24"/>
        </w:rPr>
      </w:pPr>
      <w:r w:rsidRPr="00CE2EF4">
        <w:rPr>
          <w:rFonts w:ascii="RobotoCon" w:hAnsi="RobotoCon"/>
          <w:sz w:val="21"/>
          <w:szCs w:val="21"/>
          <w:shd w:val="clear" w:color="auto" w:fill="FFFFFF"/>
        </w:rPr>
        <w:t> </w:t>
      </w:r>
      <w:r w:rsidRPr="00CE2EF4">
        <w:rPr>
          <w:rFonts w:ascii="RobotoCon" w:hAnsi="RobotoCon"/>
          <w:sz w:val="24"/>
          <w:szCs w:val="24"/>
          <w:shd w:val="clear" w:color="auto" w:fill="FFFFFF"/>
        </w:rPr>
        <w:t>Çevre bilincinin yerleştirilmesine yönelik toplantılar (seminer, panel, konferans vb.) düzenler, basılı ve/veya görsel materyaller (broşür, kitapçık, anket, bülten, portal vb.) hazırlayarak vatandaşlara ulaşmasını sağlar,</w:t>
      </w:r>
    </w:p>
    <w:p w:rsidR="005E1523" w:rsidRPr="00CE2EF4" w:rsidRDefault="005E1523" w:rsidP="008B050D">
      <w:pPr>
        <w:pStyle w:val="ListeParagraf"/>
        <w:numPr>
          <w:ilvl w:val="0"/>
          <w:numId w:val="67"/>
        </w:numPr>
        <w:ind w:left="426" w:hanging="710"/>
        <w:jc w:val="both"/>
        <w:rPr>
          <w:sz w:val="24"/>
          <w:szCs w:val="24"/>
        </w:rPr>
      </w:pPr>
      <w:r w:rsidRPr="00CE2EF4">
        <w:rPr>
          <w:rFonts w:ascii="RobotoCon" w:hAnsi="RobotoCon"/>
          <w:sz w:val="24"/>
          <w:szCs w:val="24"/>
          <w:shd w:val="clear" w:color="auto" w:fill="FFFFFF"/>
        </w:rPr>
        <w:t>Belediyenin çevre programının oluşturulmasını ve temel ilkelerinin belirlenmesini sağlar,</w:t>
      </w:r>
    </w:p>
    <w:p w:rsidR="005E1523" w:rsidRPr="00CE2EF4" w:rsidRDefault="005E1523" w:rsidP="008B050D">
      <w:pPr>
        <w:pStyle w:val="ListeParagraf"/>
        <w:numPr>
          <w:ilvl w:val="0"/>
          <w:numId w:val="67"/>
        </w:numPr>
        <w:ind w:left="426" w:hanging="710"/>
        <w:jc w:val="both"/>
        <w:rPr>
          <w:sz w:val="24"/>
          <w:szCs w:val="24"/>
        </w:rPr>
      </w:pPr>
      <w:r w:rsidRPr="00CE2EF4">
        <w:rPr>
          <w:rFonts w:ascii="RobotoCon" w:hAnsi="RobotoCon"/>
          <w:sz w:val="24"/>
          <w:szCs w:val="24"/>
          <w:shd w:val="clear" w:color="auto" w:fill="FFFFFF"/>
        </w:rPr>
        <w:t>Çevre sorunları ile ilgili sosyal etkinlikler düzenler, diğer kuruluşların düzenlediği etkinliklere katılır,</w:t>
      </w:r>
    </w:p>
    <w:p w:rsidR="005E1523" w:rsidRPr="00CE2EF4" w:rsidRDefault="005E1523" w:rsidP="008B050D">
      <w:pPr>
        <w:pStyle w:val="ListeParagraf"/>
        <w:numPr>
          <w:ilvl w:val="0"/>
          <w:numId w:val="67"/>
        </w:numPr>
        <w:ind w:left="426" w:hanging="710"/>
        <w:jc w:val="both"/>
        <w:rPr>
          <w:sz w:val="24"/>
          <w:szCs w:val="24"/>
        </w:rPr>
      </w:pPr>
      <w:r w:rsidRPr="00CE2EF4">
        <w:rPr>
          <w:rFonts w:ascii="RobotoCon" w:hAnsi="RobotoCon"/>
          <w:sz w:val="24"/>
          <w:szCs w:val="24"/>
          <w:shd w:val="clear" w:color="auto" w:fill="FFFFFF"/>
        </w:rPr>
        <w:t>Belediyemiz sorumluluk alanındaki yapılmakta/yapılacak olan faaliyetlerin çevreye etkisi ile ilgili olarak, Belediyemiz adına diğer kurum ve kuruluşlara görüş verir.</w:t>
      </w:r>
    </w:p>
    <w:p w:rsidR="005E1523" w:rsidRPr="00CE2EF4" w:rsidRDefault="005E1523" w:rsidP="008B050D">
      <w:pPr>
        <w:pStyle w:val="ListeParagraf"/>
        <w:numPr>
          <w:ilvl w:val="0"/>
          <w:numId w:val="67"/>
        </w:numPr>
        <w:ind w:left="426" w:hanging="710"/>
        <w:jc w:val="both"/>
        <w:rPr>
          <w:sz w:val="24"/>
          <w:szCs w:val="24"/>
        </w:rPr>
      </w:pPr>
      <w:r w:rsidRPr="00CE2EF4">
        <w:rPr>
          <w:rFonts w:ascii="RobotoCon" w:hAnsi="RobotoCon"/>
          <w:sz w:val="24"/>
          <w:szCs w:val="24"/>
          <w:shd w:val="clear" w:color="auto" w:fill="FFFFFF"/>
        </w:rPr>
        <w:t>Atık Yönetimi konularında (ambalaj atıkları, atık pil ve aküler, bitkisel/madeni atık yağlar, elektrikli/elektronik atıklar vb.) ilgili tüm mevzuata istinaden Belediyemize düşen yükümlülükleri yerine getirilmesinde ilgili müdürlüklerimize yardım eder ve işbirliği yapar.</w:t>
      </w:r>
    </w:p>
    <w:p w:rsidR="005E1523" w:rsidRPr="00CE2EF4" w:rsidRDefault="005E1523" w:rsidP="008B050D">
      <w:pPr>
        <w:pStyle w:val="ListeParagraf"/>
        <w:numPr>
          <w:ilvl w:val="0"/>
          <w:numId w:val="67"/>
        </w:numPr>
        <w:ind w:left="426" w:hanging="710"/>
        <w:jc w:val="both"/>
        <w:rPr>
          <w:sz w:val="24"/>
          <w:szCs w:val="24"/>
        </w:rPr>
      </w:pPr>
      <w:r w:rsidRPr="00CE2EF4">
        <w:rPr>
          <w:rFonts w:ascii="RobotoCon" w:hAnsi="RobotoCon"/>
          <w:sz w:val="24"/>
          <w:szCs w:val="24"/>
          <w:shd w:val="clear" w:color="auto" w:fill="FFFFFF"/>
        </w:rPr>
        <w:t>Evsel, endüstriyel, tarımsal ve diğer kullanımlar sonucunda oluşan atık suları gerekli önlemleri almadan alıcı ortama verenleri denetler ve tespitlerde bulunur, yasal gereğinin yapılması için raporlandırarak ilgili makamlara bildirir,</w:t>
      </w:r>
    </w:p>
    <w:p w:rsidR="005E1523" w:rsidRPr="00CE2EF4" w:rsidRDefault="005E1523" w:rsidP="008B050D">
      <w:pPr>
        <w:pStyle w:val="ListeParagraf"/>
        <w:numPr>
          <w:ilvl w:val="0"/>
          <w:numId w:val="67"/>
        </w:numPr>
        <w:ind w:left="426" w:hanging="710"/>
        <w:jc w:val="both"/>
        <w:rPr>
          <w:sz w:val="24"/>
          <w:szCs w:val="24"/>
        </w:rPr>
      </w:pPr>
      <w:r w:rsidRPr="00CE2EF4">
        <w:rPr>
          <w:rFonts w:ascii="RobotoCon" w:hAnsi="RobotoCon"/>
          <w:sz w:val="24"/>
          <w:szCs w:val="24"/>
          <w:shd w:val="clear" w:color="auto" w:fill="FFFFFF"/>
        </w:rPr>
        <w:t>İlgili mevzuat doğrultusunda hava kirliliğine neden olan işyerlerini ve konutları denetler ve tespit eder, kirlenmeye neden olan faktörleri ortadan kaldırmak ve gerekli önlemleri aldırmak amacıyla, yasal gereğinin yapılması için raporlandırarak ilgili makamlara bildirir,</w:t>
      </w:r>
    </w:p>
    <w:p w:rsidR="005E1523" w:rsidRPr="00CE2EF4" w:rsidRDefault="005E1523" w:rsidP="008B050D">
      <w:pPr>
        <w:pStyle w:val="ListeParagraf"/>
        <w:numPr>
          <w:ilvl w:val="0"/>
          <w:numId w:val="67"/>
        </w:numPr>
        <w:ind w:left="426" w:hanging="710"/>
        <w:jc w:val="both"/>
        <w:rPr>
          <w:sz w:val="24"/>
          <w:szCs w:val="24"/>
        </w:rPr>
      </w:pPr>
      <w:r w:rsidRPr="00CE2EF4">
        <w:rPr>
          <w:rFonts w:ascii="RobotoCon" w:hAnsi="RobotoCon"/>
          <w:sz w:val="24"/>
          <w:szCs w:val="24"/>
          <w:shd w:val="clear" w:color="auto" w:fill="FFFFFF"/>
        </w:rPr>
        <w:t>İlgili mevzuat doğrultusunda gürültü kirliliğine neden olan işyerleri, iş makineleri, konutlar vb. yerleri için gelen şikâyetleri, denetim ve idari yaptırım uygulayacak olan ilgili makamlara bildirir ve sonuçlarını takip eder,</w:t>
      </w:r>
    </w:p>
    <w:p w:rsidR="005E1523" w:rsidRPr="00CE2EF4" w:rsidRDefault="005E1523" w:rsidP="008B050D">
      <w:pPr>
        <w:pStyle w:val="ListeParagraf"/>
        <w:numPr>
          <w:ilvl w:val="0"/>
          <w:numId w:val="67"/>
        </w:numPr>
        <w:ind w:left="426" w:hanging="710"/>
        <w:jc w:val="both"/>
        <w:rPr>
          <w:sz w:val="24"/>
          <w:szCs w:val="24"/>
        </w:rPr>
      </w:pPr>
      <w:r w:rsidRPr="00CE2EF4">
        <w:rPr>
          <w:rFonts w:ascii="RobotoCon" w:hAnsi="RobotoCon"/>
          <w:sz w:val="24"/>
          <w:szCs w:val="24"/>
          <w:shd w:val="clear" w:color="auto" w:fill="FFFFFF"/>
        </w:rPr>
        <w:t>Çevre kirliliği ile ilgili tüm konulardaki şikâyet ve talepleri değerlendirir, konu ile ilgili kişi, kurum, kuruluş ve işletmelere sorunu ileterek gereğinin yapılmasını sağlar,</w:t>
      </w:r>
    </w:p>
    <w:p w:rsidR="005E1523" w:rsidRPr="00CE2EF4" w:rsidRDefault="005E1523" w:rsidP="008B050D">
      <w:pPr>
        <w:pStyle w:val="ListeParagraf"/>
        <w:numPr>
          <w:ilvl w:val="0"/>
          <w:numId w:val="67"/>
        </w:numPr>
        <w:ind w:left="426" w:hanging="710"/>
        <w:jc w:val="both"/>
        <w:rPr>
          <w:sz w:val="24"/>
          <w:szCs w:val="24"/>
        </w:rPr>
      </w:pPr>
      <w:r w:rsidRPr="00CE2EF4">
        <w:rPr>
          <w:rFonts w:ascii="RobotoCon" w:hAnsi="RobotoCon"/>
          <w:sz w:val="24"/>
          <w:szCs w:val="24"/>
          <w:shd w:val="clear" w:color="auto" w:fill="FFFFFF"/>
        </w:rPr>
        <w:t>Çevre ile ilgili planlama ve proje çalışmaları yapar ve yürütür,</w:t>
      </w:r>
    </w:p>
    <w:p w:rsidR="005E1523" w:rsidRPr="00CE2EF4" w:rsidRDefault="005E1523" w:rsidP="008B050D">
      <w:pPr>
        <w:pStyle w:val="ListeParagraf"/>
        <w:numPr>
          <w:ilvl w:val="0"/>
          <w:numId w:val="67"/>
        </w:numPr>
        <w:ind w:left="426" w:hanging="710"/>
        <w:jc w:val="both"/>
        <w:rPr>
          <w:sz w:val="24"/>
          <w:szCs w:val="24"/>
        </w:rPr>
      </w:pPr>
      <w:r w:rsidRPr="00CE2EF4">
        <w:rPr>
          <w:rFonts w:ascii="RobotoCon" w:hAnsi="RobotoCon"/>
          <w:sz w:val="24"/>
          <w:szCs w:val="24"/>
          <w:shd w:val="clear" w:color="auto" w:fill="FFFFFF"/>
        </w:rPr>
        <w:t>Çevre sağlığı ile ilgili araştırma ve geliştirme çalışmaları yapar,</w:t>
      </w:r>
    </w:p>
    <w:p w:rsidR="005E1523" w:rsidRPr="00CE2EF4" w:rsidRDefault="005E1523" w:rsidP="008B050D">
      <w:pPr>
        <w:pStyle w:val="ListeParagraf"/>
        <w:numPr>
          <w:ilvl w:val="0"/>
          <w:numId w:val="67"/>
        </w:numPr>
        <w:ind w:left="426" w:hanging="710"/>
        <w:jc w:val="both"/>
        <w:rPr>
          <w:sz w:val="24"/>
          <w:szCs w:val="24"/>
        </w:rPr>
      </w:pPr>
      <w:r w:rsidRPr="00CE2EF4">
        <w:rPr>
          <w:rFonts w:ascii="RobotoCon" w:hAnsi="RobotoCon"/>
          <w:sz w:val="24"/>
          <w:szCs w:val="24"/>
          <w:shd w:val="clear" w:color="auto" w:fill="FFFFFF"/>
        </w:rPr>
        <w:t>Çevre kirliliğine sebep olan atıkların kaynağında azaltılması, değerlendirilmesi ve sağlıklı bir biçimde toplanması için ilgili birimlerle birlikte gerekli çalışmaları yapar,</w:t>
      </w:r>
    </w:p>
    <w:p w:rsidR="005E1523" w:rsidRPr="00CE2EF4" w:rsidRDefault="005E1523" w:rsidP="008B050D">
      <w:pPr>
        <w:pStyle w:val="ListeParagraf"/>
        <w:numPr>
          <w:ilvl w:val="0"/>
          <w:numId w:val="67"/>
        </w:numPr>
        <w:ind w:left="426" w:hanging="710"/>
        <w:jc w:val="both"/>
        <w:rPr>
          <w:sz w:val="24"/>
          <w:szCs w:val="24"/>
        </w:rPr>
      </w:pPr>
      <w:r w:rsidRPr="00CE2EF4">
        <w:rPr>
          <w:rFonts w:ascii="RobotoCon" w:hAnsi="RobotoCon"/>
          <w:sz w:val="24"/>
          <w:szCs w:val="24"/>
          <w:shd w:val="clear" w:color="auto" w:fill="FFFFFF"/>
        </w:rPr>
        <w:t>Geri kazanımı/dönüşümü sağlanabilecek malzemeler hakkında araştırmalar yapar, uygulamalar yapabilmek için ilgili birimlerle koordineli çalışır,</w:t>
      </w:r>
    </w:p>
    <w:p w:rsidR="005E1523" w:rsidRPr="00CE2EF4" w:rsidRDefault="005E1523" w:rsidP="008B050D">
      <w:pPr>
        <w:pStyle w:val="ListeParagraf"/>
        <w:numPr>
          <w:ilvl w:val="0"/>
          <w:numId w:val="67"/>
        </w:numPr>
        <w:ind w:left="426" w:hanging="710"/>
        <w:jc w:val="both"/>
        <w:rPr>
          <w:sz w:val="24"/>
          <w:szCs w:val="24"/>
        </w:rPr>
      </w:pPr>
      <w:r w:rsidRPr="00CE2EF4">
        <w:rPr>
          <w:rFonts w:ascii="RobotoCon" w:hAnsi="RobotoCon"/>
          <w:sz w:val="24"/>
          <w:szCs w:val="24"/>
          <w:shd w:val="clear" w:color="auto" w:fill="FFFFFF"/>
        </w:rPr>
        <w:t>İlçe sınırları dâhilindeki değerlendirilebilir atıkların ilgili mevzuat çerçevesinde düzenli olarak toplanması, nakledilmesi ve bertaraf edilmesi konularında araştırmalar yapar, önerilerde bulunur ve uygulamalar yapabilmek için ilgili birimlerle koordineli çalışır,</w:t>
      </w:r>
    </w:p>
    <w:p w:rsidR="005E1523" w:rsidRPr="00CE2EF4" w:rsidRDefault="005E1523" w:rsidP="008B050D">
      <w:pPr>
        <w:pStyle w:val="ListeParagraf"/>
        <w:numPr>
          <w:ilvl w:val="0"/>
          <w:numId w:val="67"/>
        </w:numPr>
        <w:ind w:left="426" w:hanging="710"/>
        <w:jc w:val="both"/>
        <w:rPr>
          <w:sz w:val="24"/>
          <w:szCs w:val="24"/>
        </w:rPr>
      </w:pPr>
      <w:r w:rsidRPr="00CE2EF4">
        <w:rPr>
          <w:rFonts w:ascii="RobotoCon" w:hAnsi="RobotoCon"/>
          <w:sz w:val="24"/>
          <w:szCs w:val="24"/>
          <w:shd w:val="clear" w:color="auto" w:fill="FFFFFF"/>
        </w:rPr>
        <w:t>İlgili mevzuatlar gereği Müdürlüğün yetki ve sorumluluğuna giren diğer görevleri yerine getirir.</w:t>
      </w:r>
    </w:p>
    <w:p w:rsidR="005E1523" w:rsidRPr="00CE2EF4" w:rsidRDefault="005E1523" w:rsidP="008B050D">
      <w:pPr>
        <w:pStyle w:val="ListeParagraf"/>
        <w:numPr>
          <w:ilvl w:val="0"/>
          <w:numId w:val="67"/>
        </w:numPr>
        <w:ind w:left="426" w:hanging="710"/>
        <w:jc w:val="both"/>
        <w:rPr>
          <w:sz w:val="24"/>
          <w:szCs w:val="24"/>
        </w:rPr>
      </w:pPr>
      <w:r w:rsidRPr="00CE2EF4">
        <w:rPr>
          <w:rFonts w:ascii="RobotoCon" w:hAnsi="RobotoCon"/>
          <w:sz w:val="24"/>
          <w:szCs w:val="24"/>
          <w:shd w:val="clear" w:color="auto" w:fill="FFFFFF"/>
        </w:rPr>
        <w:t>Müdürlüğün birim sorumluluğu gereği Başkanlığa (veya yetkili/ilgili makamlara) gereken rapor ve dokümanları sunar (faaliyet raporları, planlar, kontrol listeleri vb.)</w:t>
      </w:r>
    </w:p>
    <w:p w:rsidR="005E1523" w:rsidRPr="00CE2EF4" w:rsidRDefault="005E1523" w:rsidP="008B050D">
      <w:pPr>
        <w:pStyle w:val="ListeParagraf"/>
        <w:numPr>
          <w:ilvl w:val="0"/>
          <w:numId w:val="67"/>
        </w:numPr>
        <w:ind w:left="426" w:hanging="710"/>
        <w:jc w:val="both"/>
        <w:rPr>
          <w:sz w:val="24"/>
          <w:szCs w:val="24"/>
        </w:rPr>
      </w:pPr>
      <w:r w:rsidRPr="00CE2EF4">
        <w:rPr>
          <w:rFonts w:ascii="RobotoCon" w:hAnsi="RobotoCon"/>
          <w:sz w:val="24"/>
          <w:szCs w:val="24"/>
          <w:shd w:val="clear" w:color="auto" w:fill="FFFFFF"/>
        </w:rPr>
        <w:lastRenderedPageBreak/>
        <w:t>Müdürlüğe müracaat ve başvurularla gelen evrakları ilgili birimlere yönlendirir (havale eder), iş ve işlemlerin zamanında yapılmasını sağlar,</w:t>
      </w:r>
    </w:p>
    <w:p w:rsidR="005E1523" w:rsidRPr="00CE2EF4" w:rsidRDefault="005E1523" w:rsidP="008B050D">
      <w:pPr>
        <w:pStyle w:val="ListeParagraf"/>
        <w:numPr>
          <w:ilvl w:val="0"/>
          <w:numId w:val="67"/>
        </w:numPr>
        <w:ind w:left="426" w:hanging="710"/>
        <w:jc w:val="both"/>
        <w:rPr>
          <w:sz w:val="24"/>
          <w:szCs w:val="24"/>
        </w:rPr>
      </w:pPr>
      <w:r w:rsidRPr="00CE2EF4">
        <w:rPr>
          <w:rFonts w:ascii="RobotoCon" w:hAnsi="RobotoCon"/>
          <w:sz w:val="24"/>
          <w:szCs w:val="24"/>
          <w:shd w:val="clear" w:color="auto" w:fill="FFFFFF"/>
        </w:rPr>
        <w:t>5686 sayılı yasa kapsamındaki Jeotermal tesislerinden, kuyularından kaynaklanan hava ve su kirliliğini denetler ve tespitlerde bulunur, yasal gereğinin yapılması için raporlandırarak ilgili makamlara bildirir, gerekli gördüğü durumlarda önleyici/iyileştirici tedbirler alır veya aldırır. Tesis yapımı, bakımı, onarımı ile kuyu açımı için ilgili kurum ve kuruluşlara görüş verir,</w:t>
      </w:r>
    </w:p>
    <w:p w:rsidR="00CE2EF4" w:rsidRDefault="00CE2EF4" w:rsidP="00CE2EF4">
      <w:pPr>
        <w:pStyle w:val="ListeParagraf"/>
        <w:ind w:left="426"/>
        <w:jc w:val="both"/>
        <w:rPr>
          <w:rFonts w:ascii="RobotoCon" w:hAnsi="RobotoCon"/>
          <w:color w:val="3C3C3C"/>
          <w:sz w:val="24"/>
          <w:szCs w:val="24"/>
          <w:shd w:val="clear" w:color="auto" w:fill="FFFFFF"/>
        </w:rPr>
      </w:pPr>
    </w:p>
    <w:p w:rsidR="00CE2EF4" w:rsidRDefault="00CE2EF4" w:rsidP="00CE2EF4">
      <w:pPr>
        <w:pStyle w:val="ListeParagraf"/>
        <w:ind w:left="426"/>
        <w:jc w:val="center"/>
        <w:rPr>
          <w:rFonts w:ascii="RobotoCon" w:hAnsi="RobotoCon"/>
          <w:b/>
          <w:i/>
          <w:color w:val="5B9BD5" w:themeColor="accent1"/>
          <w:sz w:val="32"/>
          <w:szCs w:val="32"/>
          <w:shd w:val="clear" w:color="auto" w:fill="FFFFFF"/>
        </w:rPr>
      </w:pPr>
      <w:r w:rsidRPr="00CE2EF4">
        <w:rPr>
          <w:rFonts w:ascii="RobotoCon" w:hAnsi="RobotoCon"/>
          <w:b/>
          <w:i/>
          <w:color w:val="5B9BD5" w:themeColor="accent1"/>
          <w:sz w:val="32"/>
          <w:szCs w:val="32"/>
          <w:shd w:val="clear" w:color="auto" w:fill="FFFFFF"/>
        </w:rPr>
        <w:t>MUHTARLIK İŞLERİ MÜDÜRLÜĞÜ</w:t>
      </w:r>
    </w:p>
    <w:p w:rsidR="00CE2EF4" w:rsidRDefault="00CE2EF4" w:rsidP="008B050D">
      <w:pPr>
        <w:pStyle w:val="ListeParagraf"/>
        <w:numPr>
          <w:ilvl w:val="0"/>
          <w:numId w:val="67"/>
        </w:numPr>
        <w:ind w:left="426" w:hanging="284"/>
        <w:jc w:val="both"/>
        <w:rPr>
          <w:rFonts w:cstheme="minorHAnsi"/>
          <w:sz w:val="24"/>
          <w:szCs w:val="24"/>
        </w:rPr>
      </w:pPr>
      <w:r>
        <w:rPr>
          <w:rFonts w:cstheme="minorHAnsi"/>
          <w:sz w:val="24"/>
          <w:szCs w:val="24"/>
        </w:rPr>
        <w:t>Belediye ve muhtarlar arasındaki iletişimin kuvvetli ve hizmetlerin sağlıklı bir şekilde sürdürülebilmesi amacıyla muhtarlara ait bilgileri kayıt altına almak.</w:t>
      </w:r>
    </w:p>
    <w:p w:rsidR="00CE2EF4" w:rsidRDefault="00CE2EF4" w:rsidP="008B050D">
      <w:pPr>
        <w:pStyle w:val="ListeParagraf"/>
        <w:numPr>
          <w:ilvl w:val="0"/>
          <w:numId w:val="67"/>
        </w:numPr>
        <w:ind w:left="426" w:hanging="284"/>
        <w:jc w:val="both"/>
        <w:rPr>
          <w:rFonts w:cstheme="minorHAnsi"/>
          <w:sz w:val="24"/>
          <w:szCs w:val="24"/>
        </w:rPr>
      </w:pPr>
      <w:r>
        <w:rPr>
          <w:rFonts w:cstheme="minorHAnsi"/>
          <w:sz w:val="24"/>
          <w:szCs w:val="24"/>
        </w:rPr>
        <w:t xml:space="preserve">Belediye sorumluluk alanı ve yetki alanında bulunan muhtarlardan Muhtar Bilgi Sistemi aracılığıyla elektronik ortamda gelen başvuruları almak, ilgili birimlere iletmek, başvuruların yerine getirilip getirilmediğini takip etmek </w:t>
      </w:r>
    </w:p>
    <w:p w:rsidR="00CE2EF4" w:rsidRDefault="00CE2EF4" w:rsidP="008B050D">
      <w:pPr>
        <w:pStyle w:val="ListeParagraf"/>
        <w:numPr>
          <w:ilvl w:val="0"/>
          <w:numId w:val="67"/>
        </w:numPr>
        <w:ind w:left="426" w:hanging="284"/>
        <w:jc w:val="both"/>
        <w:rPr>
          <w:rFonts w:cstheme="minorHAnsi"/>
          <w:sz w:val="24"/>
          <w:szCs w:val="24"/>
        </w:rPr>
      </w:pPr>
      <w:r>
        <w:rPr>
          <w:rFonts w:cstheme="minorHAnsi"/>
          <w:sz w:val="24"/>
          <w:szCs w:val="24"/>
        </w:rPr>
        <w:t>Muhtarlardan gelen başvurulara 15 gün içerisinde Muhtar Bilgi Sistemi üzerinden cevap vermek, ayrıca muhtarların tanımlanmış e-mail adreslerine elektronik posta ile bu cevabı bildirmek</w:t>
      </w:r>
    </w:p>
    <w:p w:rsidR="00CE2EF4" w:rsidRDefault="00CE2EF4" w:rsidP="008B050D">
      <w:pPr>
        <w:pStyle w:val="ListeParagraf"/>
        <w:numPr>
          <w:ilvl w:val="0"/>
          <w:numId w:val="67"/>
        </w:numPr>
        <w:ind w:left="426" w:hanging="284"/>
        <w:jc w:val="both"/>
        <w:rPr>
          <w:rFonts w:cstheme="minorHAnsi"/>
          <w:sz w:val="24"/>
          <w:szCs w:val="24"/>
        </w:rPr>
      </w:pPr>
      <w:r>
        <w:rPr>
          <w:rFonts w:cstheme="minorHAnsi"/>
          <w:sz w:val="24"/>
          <w:szCs w:val="24"/>
        </w:rPr>
        <w:t>Muhtarlardan gelen başvurulardan, yerine getirilenlerin ve yerine getirilmeyenlerin gerekçesini sisteme işlemek</w:t>
      </w:r>
    </w:p>
    <w:p w:rsidR="00CE2EF4" w:rsidRDefault="00CE2EF4" w:rsidP="008B050D">
      <w:pPr>
        <w:pStyle w:val="ListeParagraf"/>
        <w:numPr>
          <w:ilvl w:val="0"/>
          <w:numId w:val="67"/>
        </w:numPr>
        <w:ind w:left="426" w:hanging="284"/>
        <w:jc w:val="both"/>
        <w:rPr>
          <w:rFonts w:cstheme="minorHAnsi"/>
          <w:sz w:val="24"/>
          <w:szCs w:val="24"/>
        </w:rPr>
      </w:pPr>
      <w:r>
        <w:rPr>
          <w:rFonts w:cstheme="minorHAnsi"/>
          <w:sz w:val="24"/>
          <w:szCs w:val="24"/>
        </w:rPr>
        <w:t>İçişleri Bakanlığına sunulmak üzere mevcut başvuruları sistem üzerinden üçer aylık dönemler sonunda raporlamak; toplam talep sayısı, olumlu ve ya olumsuz cevap sayısı ile yerine getirilmeyen taleplerin gerekçesini sisteme işlemek</w:t>
      </w:r>
    </w:p>
    <w:p w:rsidR="00CE2EF4" w:rsidRDefault="00CE2EF4" w:rsidP="008B050D">
      <w:pPr>
        <w:pStyle w:val="ListeParagraf"/>
        <w:numPr>
          <w:ilvl w:val="0"/>
          <w:numId w:val="67"/>
        </w:numPr>
        <w:ind w:left="426" w:hanging="284"/>
        <w:jc w:val="both"/>
        <w:rPr>
          <w:rFonts w:cstheme="minorHAnsi"/>
          <w:sz w:val="24"/>
          <w:szCs w:val="24"/>
        </w:rPr>
      </w:pPr>
      <w:r>
        <w:rPr>
          <w:rFonts w:cstheme="minorHAnsi"/>
          <w:sz w:val="24"/>
          <w:szCs w:val="24"/>
        </w:rPr>
        <w:t>Başkanlık makamı ile muhtarlar arasındaki işbirliği ve koordinasyonu sağlamak</w:t>
      </w:r>
    </w:p>
    <w:p w:rsidR="00CE2EF4" w:rsidRDefault="00B52721" w:rsidP="008B050D">
      <w:pPr>
        <w:pStyle w:val="ListeParagraf"/>
        <w:numPr>
          <w:ilvl w:val="0"/>
          <w:numId w:val="67"/>
        </w:numPr>
        <w:ind w:left="426" w:hanging="284"/>
        <w:jc w:val="both"/>
        <w:rPr>
          <w:rFonts w:cstheme="minorHAnsi"/>
          <w:sz w:val="24"/>
          <w:szCs w:val="24"/>
        </w:rPr>
      </w:pPr>
      <w:r>
        <w:rPr>
          <w:rFonts w:cstheme="minorHAnsi"/>
          <w:sz w:val="24"/>
          <w:szCs w:val="24"/>
        </w:rPr>
        <w:t>Muhtarlarla ilgili Başkanlığa intikal eden sözlü ve yazılı, dilek, şikâyet, öneri vb. konuların izlenmesi ile sonuçların ilgililere en kısa zamanda iletilmesini sağlamak</w:t>
      </w:r>
    </w:p>
    <w:p w:rsidR="00B52721" w:rsidRDefault="00B52721" w:rsidP="008B050D">
      <w:pPr>
        <w:pStyle w:val="ListeParagraf"/>
        <w:numPr>
          <w:ilvl w:val="0"/>
          <w:numId w:val="67"/>
        </w:numPr>
        <w:ind w:left="426" w:hanging="284"/>
        <w:jc w:val="both"/>
        <w:rPr>
          <w:rFonts w:cstheme="minorHAnsi"/>
          <w:sz w:val="24"/>
          <w:szCs w:val="24"/>
        </w:rPr>
      </w:pPr>
      <w:r>
        <w:rPr>
          <w:rFonts w:cstheme="minorHAnsi"/>
          <w:sz w:val="24"/>
          <w:szCs w:val="24"/>
        </w:rPr>
        <w:t>Sorumluluğu altındaki işler ile ilgili mal ve hizmet alımları için kamu ihale mevzuatına göre gerekli çalışmaları yürütmek, bu kapsamda teknik ve idari şartnamelerin hazırlanmasını sağlamak</w:t>
      </w:r>
    </w:p>
    <w:p w:rsidR="00B52721" w:rsidRDefault="00B52721" w:rsidP="008B050D">
      <w:pPr>
        <w:pStyle w:val="ListeParagraf"/>
        <w:numPr>
          <w:ilvl w:val="0"/>
          <w:numId w:val="67"/>
        </w:numPr>
        <w:ind w:left="426" w:hanging="284"/>
        <w:jc w:val="both"/>
        <w:rPr>
          <w:rFonts w:cstheme="minorHAnsi"/>
          <w:sz w:val="24"/>
          <w:szCs w:val="24"/>
        </w:rPr>
      </w:pPr>
      <w:r>
        <w:rPr>
          <w:rFonts w:cstheme="minorHAnsi"/>
          <w:sz w:val="24"/>
          <w:szCs w:val="24"/>
        </w:rPr>
        <w:t>İhale ile yaptırılan işlerin kontrol ve denetiminin yapılmasını sağlamak ve aylık hak edişleri onaylamak</w:t>
      </w:r>
    </w:p>
    <w:p w:rsidR="00B52721" w:rsidRDefault="00164D87" w:rsidP="00164D87">
      <w:pPr>
        <w:ind w:left="142"/>
        <w:jc w:val="center"/>
        <w:rPr>
          <w:rFonts w:cstheme="minorHAnsi"/>
          <w:b/>
          <w:i/>
          <w:color w:val="5B9BD5" w:themeColor="accent1"/>
          <w:sz w:val="32"/>
          <w:szCs w:val="32"/>
        </w:rPr>
      </w:pPr>
      <w:r w:rsidRPr="00164D87">
        <w:rPr>
          <w:rFonts w:cstheme="minorHAnsi"/>
          <w:b/>
          <w:i/>
          <w:color w:val="5B9BD5" w:themeColor="accent1"/>
          <w:sz w:val="32"/>
          <w:szCs w:val="32"/>
        </w:rPr>
        <w:t>ETÜD PROJE MÜDÜRLÜĞÜ</w:t>
      </w:r>
    </w:p>
    <w:p w:rsidR="002036B1" w:rsidRPr="002036B1" w:rsidRDefault="002036B1" w:rsidP="008B050D">
      <w:pPr>
        <w:pStyle w:val="NormalWeb"/>
        <w:numPr>
          <w:ilvl w:val="0"/>
          <w:numId w:val="68"/>
        </w:numPr>
        <w:ind w:left="426" w:hanging="284"/>
        <w:jc w:val="both"/>
        <w:rPr>
          <w:rFonts w:asciiTheme="minorHAnsi" w:hAnsiTheme="minorHAnsi" w:cstheme="minorHAnsi"/>
        </w:rPr>
      </w:pPr>
      <w:r w:rsidRPr="002036B1">
        <w:rPr>
          <w:rFonts w:asciiTheme="minorHAnsi" w:hAnsiTheme="minorHAnsi" w:cstheme="minorHAnsi"/>
        </w:rPr>
        <w:t>Efeler Belediyesinin mülkiyetinde bulunan gayrimenkul ve arsalarına, belediyenin ve kentin ihtiyaçları doğrultusunda ilgili mevzuat ve standartlar çerçevesinde avan ve uygulama projeleri olmak üzere mimari, statik, mekanik, elektrik ve peyzaj projeleri hazırlamak, hazırlatmak,</w:t>
      </w:r>
    </w:p>
    <w:p w:rsidR="002036B1" w:rsidRPr="002036B1" w:rsidRDefault="002036B1" w:rsidP="008B050D">
      <w:pPr>
        <w:pStyle w:val="NormalWeb"/>
        <w:numPr>
          <w:ilvl w:val="0"/>
          <w:numId w:val="68"/>
        </w:numPr>
        <w:ind w:left="426" w:hanging="284"/>
        <w:jc w:val="both"/>
        <w:rPr>
          <w:rFonts w:asciiTheme="minorHAnsi" w:hAnsiTheme="minorHAnsi" w:cstheme="minorHAnsi"/>
        </w:rPr>
      </w:pPr>
      <w:r w:rsidRPr="002036B1">
        <w:rPr>
          <w:rFonts w:asciiTheme="minorHAnsi" w:hAnsiTheme="minorHAnsi" w:cstheme="minorHAnsi"/>
        </w:rPr>
        <w:t>Belediye kanununun 14 ve 75. maddelerine göre diğer kurum veya kuruluşların mülkiyetinde olup belediyeye tahsis edilen yapılarla ilgili projeler hazırlamak, hazırlatmak.</w:t>
      </w:r>
    </w:p>
    <w:p w:rsidR="002036B1" w:rsidRPr="002036B1" w:rsidRDefault="002036B1" w:rsidP="008B050D">
      <w:pPr>
        <w:pStyle w:val="NormalWeb"/>
        <w:numPr>
          <w:ilvl w:val="0"/>
          <w:numId w:val="68"/>
        </w:numPr>
        <w:ind w:left="426" w:hanging="284"/>
        <w:jc w:val="both"/>
        <w:rPr>
          <w:rFonts w:asciiTheme="minorHAnsi" w:hAnsiTheme="minorHAnsi" w:cstheme="minorHAnsi"/>
        </w:rPr>
      </w:pPr>
      <w:r w:rsidRPr="002036B1">
        <w:rPr>
          <w:rFonts w:asciiTheme="minorHAnsi" w:hAnsiTheme="minorHAnsi" w:cstheme="minorHAnsi"/>
        </w:rPr>
        <w:t>Birimlerin ihtiyaç duyduğu veya geliştirme çalışmaları içerisinde yapılması öngörülen konularda proje hazırlamak,</w:t>
      </w:r>
    </w:p>
    <w:p w:rsidR="002036B1" w:rsidRPr="002036B1" w:rsidRDefault="002036B1" w:rsidP="008B050D">
      <w:pPr>
        <w:pStyle w:val="NormalWeb"/>
        <w:numPr>
          <w:ilvl w:val="0"/>
          <w:numId w:val="68"/>
        </w:numPr>
        <w:ind w:left="426" w:hanging="284"/>
        <w:jc w:val="both"/>
        <w:rPr>
          <w:rFonts w:asciiTheme="minorHAnsi" w:hAnsiTheme="minorHAnsi" w:cstheme="minorHAnsi"/>
        </w:rPr>
      </w:pPr>
      <w:r w:rsidRPr="002036B1">
        <w:rPr>
          <w:rFonts w:asciiTheme="minorHAnsi" w:hAnsiTheme="minorHAnsi" w:cstheme="minorHAnsi"/>
        </w:rPr>
        <w:t>Uygulanması düşünülen projelerin anlatımını yapmak ve bu konularda birimler arasındaki koordinasyonu sağlamak</w:t>
      </w:r>
    </w:p>
    <w:p w:rsidR="002036B1" w:rsidRPr="002036B1" w:rsidRDefault="002036B1" w:rsidP="008B050D">
      <w:pPr>
        <w:pStyle w:val="NormalWeb"/>
        <w:numPr>
          <w:ilvl w:val="0"/>
          <w:numId w:val="68"/>
        </w:numPr>
        <w:ind w:left="567" w:hanging="993"/>
        <w:jc w:val="both"/>
        <w:rPr>
          <w:rFonts w:asciiTheme="minorHAnsi" w:hAnsiTheme="minorHAnsi" w:cstheme="minorHAnsi"/>
        </w:rPr>
      </w:pPr>
      <w:r w:rsidRPr="002036B1">
        <w:rPr>
          <w:rFonts w:asciiTheme="minorHAnsi" w:hAnsiTheme="minorHAnsi" w:cstheme="minorHAnsi"/>
        </w:rPr>
        <w:lastRenderedPageBreak/>
        <w:t>Proje geliştirme süreci kapsamında gerekli görüldüğü takdirde hizmet alımı yapmak. Bu amaçla ihaleler gerçekleştirmek, muayene, kabul ve diğer komisyonları teşekkül ettirip, üst makamın onayına sunmak,</w:t>
      </w:r>
    </w:p>
    <w:p w:rsidR="002036B1" w:rsidRPr="002036B1" w:rsidRDefault="002036B1" w:rsidP="008B050D">
      <w:pPr>
        <w:pStyle w:val="NormalWeb"/>
        <w:numPr>
          <w:ilvl w:val="0"/>
          <w:numId w:val="68"/>
        </w:numPr>
        <w:ind w:left="0" w:hanging="284"/>
        <w:jc w:val="both"/>
        <w:rPr>
          <w:rFonts w:asciiTheme="minorHAnsi" w:hAnsiTheme="minorHAnsi" w:cstheme="minorHAnsi"/>
        </w:rPr>
      </w:pPr>
      <w:r w:rsidRPr="002036B1">
        <w:rPr>
          <w:rFonts w:asciiTheme="minorHAnsi" w:hAnsiTheme="minorHAnsi" w:cstheme="minorHAnsi"/>
        </w:rPr>
        <w:t>Müdürlük faaliyetleriyle ilgili konuların gerçekleştirilmesi için yetkili Resmi Merci, meslek örgütleri, sivil toplum örgütleri, üniversiteler, dernekler ile protokoller yaparak, ortak programlar, yatırımlar, projeler geliştirmek. Bu konularla ilgili Belediyenin yükümlülüklerinin gerçekleştirilmesini takip etmek ve neticelendirmek,</w:t>
      </w:r>
    </w:p>
    <w:p w:rsidR="002036B1" w:rsidRPr="002036B1" w:rsidRDefault="002036B1" w:rsidP="008B050D">
      <w:pPr>
        <w:pStyle w:val="NormalWeb"/>
        <w:numPr>
          <w:ilvl w:val="0"/>
          <w:numId w:val="68"/>
        </w:numPr>
        <w:ind w:left="0" w:hanging="284"/>
        <w:jc w:val="both"/>
        <w:rPr>
          <w:rFonts w:asciiTheme="minorHAnsi" w:hAnsiTheme="minorHAnsi" w:cstheme="minorHAnsi"/>
        </w:rPr>
      </w:pPr>
      <w:r w:rsidRPr="002036B1">
        <w:rPr>
          <w:rFonts w:asciiTheme="minorHAnsi" w:hAnsiTheme="minorHAnsi" w:cstheme="minorHAnsi"/>
        </w:rPr>
        <w:t>Proje üretme konusunda yeni teknolojileri öğrenmek, takip etmek, personelin bu amaçla eğitimini sağlamak,</w:t>
      </w:r>
    </w:p>
    <w:p w:rsidR="002036B1" w:rsidRPr="002036B1" w:rsidRDefault="002036B1" w:rsidP="008B050D">
      <w:pPr>
        <w:pStyle w:val="NormalWeb"/>
        <w:numPr>
          <w:ilvl w:val="0"/>
          <w:numId w:val="68"/>
        </w:numPr>
        <w:ind w:left="0" w:hanging="284"/>
        <w:jc w:val="both"/>
        <w:rPr>
          <w:rFonts w:asciiTheme="minorHAnsi" w:hAnsiTheme="minorHAnsi" w:cstheme="minorHAnsi"/>
        </w:rPr>
      </w:pPr>
      <w:r w:rsidRPr="002036B1">
        <w:rPr>
          <w:rFonts w:asciiTheme="minorHAnsi" w:hAnsiTheme="minorHAnsi" w:cstheme="minorHAnsi"/>
        </w:rPr>
        <w:t>Proje yarışmaları düzenlemek, diğer müdürlükler tarafından düzenlenecek yarışmalara destek vermek.</w:t>
      </w:r>
    </w:p>
    <w:p w:rsidR="00164D87" w:rsidRPr="002036B1" w:rsidRDefault="002036B1" w:rsidP="008B050D">
      <w:pPr>
        <w:pStyle w:val="ListeParagraf"/>
        <w:numPr>
          <w:ilvl w:val="0"/>
          <w:numId w:val="68"/>
        </w:numPr>
        <w:ind w:left="0" w:hanging="284"/>
        <w:rPr>
          <w:rFonts w:cstheme="minorHAnsi"/>
          <w:sz w:val="24"/>
          <w:szCs w:val="24"/>
        </w:rPr>
      </w:pPr>
      <w:r w:rsidRPr="002036B1">
        <w:rPr>
          <w:rFonts w:cstheme="minorHAnsi"/>
          <w:sz w:val="24"/>
          <w:szCs w:val="24"/>
        </w:rPr>
        <w:t>Ulusal ve uluslararası kuruluşlarla, yurtdışı ve yurtiçi üniversitelerle, yurtdışı ve yurtiçi ilgili meslek örgütleriyle, mesleğin gelişimi ve proje teknolojileri ile ilgili diyaloglar kurmak, teknoloji ve bilgi alışverişini sağlamak,</w:t>
      </w:r>
    </w:p>
    <w:p w:rsidR="002036B1" w:rsidRPr="002036B1" w:rsidRDefault="002036B1" w:rsidP="008B050D">
      <w:pPr>
        <w:pStyle w:val="NormalWeb"/>
        <w:numPr>
          <w:ilvl w:val="0"/>
          <w:numId w:val="68"/>
        </w:numPr>
        <w:ind w:left="0" w:hanging="284"/>
        <w:jc w:val="both"/>
        <w:rPr>
          <w:rFonts w:asciiTheme="minorHAnsi" w:hAnsiTheme="minorHAnsi" w:cstheme="minorHAnsi"/>
        </w:rPr>
      </w:pPr>
      <w:r w:rsidRPr="002036B1">
        <w:rPr>
          <w:rFonts w:asciiTheme="minorHAnsi" w:hAnsiTheme="minorHAnsi" w:cstheme="minorHAnsi"/>
        </w:rPr>
        <w:t>Belediye faaliyetlerinin çağdaş ve kaliteli bir şekilde verilmesini</w:t>
      </w:r>
      <w:r>
        <w:rPr>
          <w:rFonts w:asciiTheme="minorHAnsi" w:hAnsiTheme="minorHAnsi" w:cstheme="minorHAnsi"/>
        </w:rPr>
        <w:t xml:space="preserve"> temin etmek amacıyla ulusal ve </w:t>
      </w:r>
      <w:r w:rsidRPr="002036B1">
        <w:rPr>
          <w:rFonts w:asciiTheme="minorHAnsi" w:hAnsiTheme="minorHAnsi" w:cstheme="minorHAnsi"/>
        </w:rPr>
        <w:t>uluslararası araştırmalar yapmak, fuar, seminer ve toplantılara katı</w:t>
      </w:r>
      <w:r>
        <w:rPr>
          <w:rFonts w:asciiTheme="minorHAnsi" w:hAnsiTheme="minorHAnsi" w:cstheme="minorHAnsi"/>
        </w:rPr>
        <w:t xml:space="preserve">lımı sağlamak veya bu konularda </w:t>
      </w:r>
      <w:r w:rsidRPr="002036B1">
        <w:rPr>
          <w:rFonts w:asciiTheme="minorHAnsi" w:hAnsiTheme="minorHAnsi" w:cstheme="minorHAnsi"/>
        </w:rPr>
        <w:t>seminer ve toplantılar düzenlemek,</w:t>
      </w:r>
    </w:p>
    <w:p w:rsidR="002036B1" w:rsidRPr="002036B1" w:rsidRDefault="002036B1" w:rsidP="008B050D">
      <w:pPr>
        <w:pStyle w:val="ListeParagraf"/>
        <w:numPr>
          <w:ilvl w:val="0"/>
          <w:numId w:val="68"/>
        </w:numPr>
        <w:ind w:left="0" w:hanging="284"/>
        <w:rPr>
          <w:rFonts w:cstheme="minorHAnsi"/>
          <w:sz w:val="24"/>
          <w:szCs w:val="24"/>
        </w:rPr>
      </w:pPr>
      <w:r w:rsidRPr="002036B1">
        <w:rPr>
          <w:rFonts w:cstheme="minorHAnsi"/>
          <w:sz w:val="24"/>
          <w:szCs w:val="24"/>
        </w:rPr>
        <w:t>Avrupa Birliği’nce; üye ve aday ülkelere veya üçüncü ülkelere sağlanan fon-hibe destek kredileri ile ilgili araştırmalar ve çalışmalar yapmak, AB kurumları ve diğer uluslararası kuruluşlarca sağlanan fon-hibe destek kredilerine ilişkin projeler oluşturmak</w:t>
      </w:r>
    </w:p>
    <w:p w:rsidR="002036B1" w:rsidRPr="002036B1" w:rsidRDefault="002036B1" w:rsidP="008B050D">
      <w:pPr>
        <w:pStyle w:val="ListeParagraf"/>
        <w:numPr>
          <w:ilvl w:val="0"/>
          <w:numId w:val="68"/>
        </w:numPr>
        <w:ind w:left="-142" w:hanging="142"/>
        <w:rPr>
          <w:rFonts w:cstheme="minorHAnsi"/>
          <w:sz w:val="24"/>
          <w:szCs w:val="24"/>
        </w:rPr>
      </w:pPr>
      <w:r w:rsidRPr="002036B1">
        <w:rPr>
          <w:rFonts w:cstheme="minorHAnsi"/>
          <w:sz w:val="24"/>
          <w:szCs w:val="24"/>
        </w:rPr>
        <w:t>Stratejik planlamaya göre bütçe hazırlamak ve en ekonomik şekilde kullanmayı sağlamak</w:t>
      </w:r>
    </w:p>
    <w:p w:rsidR="002036B1" w:rsidRDefault="002036B1" w:rsidP="008B050D">
      <w:pPr>
        <w:pStyle w:val="NormalWeb"/>
        <w:numPr>
          <w:ilvl w:val="0"/>
          <w:numId w:val="68"/>
        </w:numPr>
        <w:ind w:left="0" w:hanging="284"/>
        <w:jc w:val="both"/>
      </w:pPr>
      <w:r w:rsidRPr="002036B1">
        <w:rPr>
          <w:rFonts w:asciiTheme="minorHAnsi" w:hAnsiTheme="minorHAnsi" w:cstheme="minorHAnsi"/>
        </w:rPr>
        <w:t>Her yıl belediyenin stratejik planı ve performans programını gözden geçirerek, hedef ve stratejiler doğrultusunda müdürlüklerin yapacağı yatırım ve faaliyetlere göre yıllık faaliyet planı hazırlamak</w:t>
      </w:r>
    </w:p>
    <w:p w:rsidR="002036B1" w:rsidRPr="002036B1" w:rsidRDefault="002036B1" w:rsidP="002036B1">
      <w:pPr>
        <w:rPr>
          <w:rFonts w:cstheme="minorHAnsi"/>
          <w:sz w:val="32"/>
          <w:szCs w:val="32"/>
        </w:rPr>
      </w:pPr>
    </w:p>
    <w:p w:rsidR="002036B1" w:rsidRDefault="002036B1" w:rsidP="002036B1">
      <w:pPr>
        <w:ind w:left="142"/>
        <w:jc w:val="center"/>
        <w:rPr>
          <w:rFonts w:cstheme="minorHAnsi"/>
          <w:b/>
          <w:i/>
          <w:color w:val="5B9BD5" w:themeColor="accent1"/>
          <w:sz w:val="32"/>
          <w:szCs w:val="32"/>
        </w:rPr>
      </w:pPr>
      <w:r>
        <w:rPr>
          <w:rFonts w:cstheme="minorHAnsi"/>
          <w:b/>
          <w:i/>
          <w:color w:val="5B9BD5" w:themeColor="accent1"/>
          <w:sz w:val="32"/>
          <w:szCs w:val="32"/>
        </w:rPr>
        <w:t>TEFTİŞ KURULU</w:t>
      </w:r>
      <w:r w:rsidRPr="00164D87">
        <w:rPr>
          <w:rFonts w:cstheme="minorHAnsi"/>
          <w:b/>
          <w:i/>
          <w:color w:val="5B9BD5" w:themeColor="accent1"/>
          <w:sz w:val="32"/>
          <w:szCs w:val="32"/>
        </w:rPr>
        <w:t xml:space="preserve"> MÜDÜRLÜĞÜ</w:t>
      </w:r>
    </w:p>
    <w:p w:rsidR="002036B1" w:rsidRPr="002036B1" w:rsidRDefault="002036B1" w:rsidP="008B050D">
      <w:pPr>
        <w:pStyle w:val="ListeParagraf"/>
        <w:numPr>
          <w:ilvl w:val="0"/>
          <w:numId w:val="69"/>
        </w:numPr>
        <w:jc w:val="both"/>
        <w:rPr>
          <w:rFonts w:cstheme="minorHAnsi"/>
          <w:sz w:val="24"/>
          <w:szCs w:val="24"/>
        </w:rPr>
      </w:pPr>
      <w:r w:rsidRPr="002036B1">
        <w:rPr>
          <w:rFonts w:cstheme="minorHAnsi"/>
          <w:sz w:val="24"/>
          <w:szCs w:val="24"/>
        </w:rPr>
        <w:t>10/12/2003 tarih ve 5018 sayılı Kamu Mali Yönetimi ve Kontrol Kanunu uyarınca İç Denetçilerin görev alanına giren işler hariç, Başkanlığın yönetimi ve denetimi altındaki kişi ve birimlerin her türlü faaliyetleri, iş ve işlemleri ve etkinlikleriyle ilgili olarak teftiş, inceleme, araştırma ve soruşturma işlerini yürütmek</w:t>
      </w:r>
    </w:p>
    <w:p w:rsidR="002036B1" w:rsidRPr="002036B1" w:rsidRDefault="002036B1" w:rsidP="008B050D">
      <w:pPr>
        <w:pStyle w:val="AltBent"/>
        <w:numPr>
          <w:ilvl w:val="0"/>
          <w:numId w:val="69"/>
        </w:numPr>
        <w:rPr>
          <w:rFonts w:asciiTheme="minorHAnsi" w:hAnsiTheme="minorHAnsi" w:cstheme="minorHAnsi"/>
        </w:rPr>
      </w:pPr>
      <w:r w:rsidRPr="002036B1">
        <w:rPr>
          <w:rFonts w:asciiTheme="minorHAnsi" w:hAnsiTheme="minorHAnsi" w:cstheme="minorHAnsi"/>
        </w:rPr>
        <w:t xml:space="preserve">Belediyeye bağlı birimlerin teftişinin etkin bir biçimde yürütülmesi hususunda genel prensipleri tespit etmek ve personelin verimli çalışmasını teşvik edici teftiş sistemini geliştirmek, </w:t>
      </w:r>
    </w:p>
    <w:p w:rsidR="002036B1" w:rsidRPr="002036B1" w:rsidRDefault="002036B1" w:rsidP="008B050D">
      <w:pPr>
        <w:pStyle w:val="ListeParagraf"/>
        <w:numPr>
          <w:ilvl w:val="0"/>
          <w:numId w:val="69"/>
        </w:numPr>
        <w:jc w:val="both"/>
        <w:rPr>
          <w:rFonts w:cstheme="minorHAnsi"/>
          <w:sz w:val="24"/>
          <w:szCs w:val="24"/>
        </w:rPr>
      </w:pPr>
      <w:r w:rsidRPr="002036B1">
        <w:rPr>
          <w:rFonts w:cstheme="minorHAnsi"/>
          <w:sz w:val="24"/>
          <w:szCs w:val="24"/>
        </w:rPr>
        <w:t>Teftiş Kurulunun görev ve yetki alanına giren konularla ilgili olarak Başkanlık Makamınca görüş istenilmesi halinde, gerekli araştırmayı yaparak mevzuat çerçevesinde görüş bildirmek ve oluşan sorunlara mevzuat çerçevesinde çözüm yolları bulmaya çalışmak</w:t>
      </w:r>
    </w:p>
    <w:p w:rsidR="002036B1" w:rsidRPr="002036B1" w:rsidRDefault="002036B1" w:rsidP="008B050D">
      <w:pPr>
        <w:pStyle w:val="AltBent"/>
        <w:numPr>
          <w:ilvl w:val="0"/>
          <w:numId w:val="69"/>
        </w:numPr>
        <w:rPr>
          <w:rFonts w:asciiTheme="minorHAnsi" w:hAnsiTheme="minorHAnsi" w:cstheme="minorHAnsi"/>
        </w:rPr>
      </w:pPr>
      <w:r w:rsidRPr="002036B1">
        <w:rPr>
          <w:rFonts w:asciiTheme="minorHAnsi" w:hAnsiTheme="minorHAnsi" w:cstheme="minorHAnsi"/>
        </w:rPr>
        <w:lastRenderedPageBreak/>
        <w:t>02/12/1999 tarih ve 4483 sayılı Memurlar ve Diğer Kamu Görevlilerinin Yargılanması Hakkında Kanun hükümlerine göre yetkili makamlar tarafından verilecek ön inceleme görevlerini yerine getirmek.</w:t>
      </w:r>
    </w:p>
    <w:p w:rsidR="002036B1" w:rsidRPr="002036B1" w:rsidRDefault="002036B1" w:rsidP="002036B1">
      <w:pPr>
        <w:pStyle w:val="ListeParagraf"/>
        <w:ind w:left="862"/>
        <w:rPr>
          <w:rFonts w:cstheme="minorHAnsi"/>
          <w:sz w:val="24"/>
          <w:szCs w:val="24"/>
        </w:rPr>
      </w:pPr>
    </w:p>
    <w:p w:rsidR="00013141" w:rsidRPr="00013141" w:rsidRDefault="00013141" w:rsidP="00013141"/>
    <w:p w:rsidR="00BB7549" w:rsidRDefault="00BB7549" w:rsidP="00BB7549">
      <w:pPr>
        <w:pStyle w:val="ListeParagraf"/>
        <w:autoSpaceDE w:val="0"/>
        <w:autoSpaceDN w:val="0"/>
        <w:adjustRightInd w:val="0"/>
        <w:spacing w:line="276" w:lineRule="auto"/>
        <w:ind w:left="-142" w:right="-1"/>
        <w:jc w:val="both"/>
        <w:rPr>
          <w:rFonts w:ascii="Algerian" w:hAnsi="Algerian" w:cs="Algerian"/>
          <w:b/>
          <w:color w:val="002060"/>
          <w:sz w:val="28"/>
          <w:szCs w:val="28"/>
        </w:rPr>
      </w:pPr>
    </w:p>
    <w:p w:rsidR="00013141" w:rsidRPr="00013141" w:rsidRDefault="00013141" w:rsidP="00013141"/>
    <w:p w:rsidR="00013141" w:rsidRPr="00013141" w:rsidRDefault="00013141" w:rsidP="00013141"/>
    <w:p w:rsidR="00013141" w:rsidRPr="00013141" w:rsidRDefault="00013141" w:rsidP="00013141"/>
    <w:p w:rsidR="00013141" w:rsidRDefault="00013141" w:rsidP="00013141"/>
    <w:p w:rsidR="00013141" w:rsidRDefault="00013141" w:rsidP="00013141">
      <w:pPr>
        <w:tabs>
          <w:tab w:val="left" w:pos="2412"/>
        </w:tabs>
        <w:sectPr w:rsidR="00013141" w:rsidSect="00675BE7">
          <w:pgSz w:w="11906" w:h="16838"/>
          <w:pgMar w:top="1417" w:right="1417" w:bottom="1417" w:left="1417" w:header="708" w:footer="708" w:gutter="0"/>
          <w:cols w:space="708"/>
          <w:titlePg/>
          <w:docGrid w:linePitch="360"/>
        </w:sectPr>
      </w:pPr>
    </w:p>
    <w:p w:rsidR="00645000" w:rsidRDefault="00645000" w:rsidP="00645000">
      <w:pPr>
        <w:jc w:val="center"/>
        <w:rPr>
          <w:b/>
          <w:sz w:val="32"/>
          <w:szCs w:val="32"/>
        </w:rPr>
      </w:pPr>
      <w:r>
        <w:rPr>
          <w:b/>
          <w:sz w:val="32"/>
          <w:szCs w:val="32"/>
        </w:rPr>
        <w:lastRenderedPageBreak/>
        <w:t>İDAREYE İLİŞKİN BİLGİLER</w:t>
      </w:r>
    </w:p>
    <w:p w:rsidR="00F31ACF" w:rsidRPr="008E28E8" w:rsidRDefault="008E28E8" w:rsidP="003526C7">
      <w:pPr>
        <w:pStyle w:val="ListeParagraf"/>
        <w:numPr>
          <w:ilvl w:val="0"/>
          <w:numId w:val="4"/>
        </w:numPr>
        <w:rPr>
          <w:b/>
          <w:sz w:val="32"/>
          <w:szCs w:val="32"/>
        </w:rPr>
      </w:pPr>
      <w:r>
        <w:rPr>
          <w:b/>
          <w:sz w:val="32"/>
          <w:szCs w:val="32"/>
          <w:u w:val="single"/>
        </w:rPr>
        <w:t>YÖNETİM VE İÇ KONTROL SİSTEMİ</w:t>
      </w:r>
    </w:p>
    <w:p w:rsidR="00645000" w:rsidRPr="00810C00" w:rsidRDefault="00645000" w:rsidP="00645000">
      <w:pPr>
        <w:ind w:right="1" w:firstLine="708"/>
        <w:jc w:val="both"/>
        <w:rPr>
          <w:rFonts w:cs="Times New Roman"/>
          <w:sz w:val="24"/>
          <w:szCs w:val="24"/>
          <w:lang w:eastAsia="tr-TR"/>
        </w:rPr>
      </w:pPr>
      <w:r w:rsidRPr="00810C00">
        <w:rPr>
          <w:rFonts w:cs="Times New Roman"/>
          <w:sz w:val="24"/>
          <w:szCs w:val="24"/>
          <w:lang w:eastAsia="tr-TR"/>
        </w:rPr>
        <w:t xml:space="preserve">Yönetim; 5393 sayılı Belediye Kanunu’nun hükümleri doğrultusunda gerçekleştirilir. Belediye başkanı, belediye idaresinin başı ve belediye tüzel kişiliğinin temsilcisidir. </w:t>
      </w:r>
    </w:p>
    <w:p w:rsidR="00645000" w:rsidRPr="00810C00" w:rsidRDefault="00645000" w:rsidP="00645000">
      <w:pPr>
        <w:ind w:right="1"/>
        <w:jc w:val="both"/>
        <w:rPr>
          <w:rFonts w:cs="Times New Roman"/>
          <w:sz w:val="24"/>
          <w:szCs w:val="24"/>
          <w:lang w:eastAsia="tr-TR"/>
        </w:rPr>
      </w:pPr>
      <w:r w:rsidRPr="00810C00">
        <w:rPr>
          <w:rFonts w:cs="Times New Roman"/>
          <w:b/>
          <w:color w:val="0070C0"/>
          <w:sz w:val="24"/>
          <w:szCs w:val="24"/>
          <w:u w:val="single" w:color="000000"/>
          <w:lang w:eastAsia="tr-TR"/>
        </w:rPr>
        <w:t>Belediye Başkanı</w:t>
      </w:r>
      <w:r w:rsidRPr="00810C00">
        <w:rPr>
          <w:rFonts w:cs="Times New Roman"/>
          <w:b/>
          <w:color w:val="0070C0"/>
          <w:sz w:val="24"/>
          <w:szCs w:val="24"/>
          <w:lang w:eastAsia="tr-TR"/>
        </w:rPr>
        <w:t xml:space="preserve">, </w:t>
      </w:r>
      <w:r w:rsidR="008E28E8">
        <w:rPr>
          <w:rFonts w:cs="Times New Roman"/>
          <w:sz w:val="24"/>
          <w:szCs w:val="24"/>
          <w:lang w:eastAsia="tr-TR"/>
        </w:rPr>
        <w:t>B</w:t>
      </w:r>
      <w:r w:rsidRPr="00810C00">
        <w:rPr>
          <w:rFonts w:cs="Times New Roman"/>
          <w:sz w:val="24"/>
          <w:szCs w:val="24"/>
          <w:lang w:eastAsia="tr-TR"/>
        </w:rPr>
        <w:t xml:space="preserve">elediye idaresinin başı ve belediye tüzel kişiliğinin temsilcisidir. Belediye Başkanı, ilgili kanunda gösterilen esas ve usullere göre seçilir. Belediye Meclisine ve Belediye Encümenine Başkanlık eder. 5393 sayılı Belediye Kanunu, Kabul Tarihi: 03.07.2005  </w:t>
      </w:r>
    </w:p>
    <w:p w:rsidR="00645000" w:rsidRPr="00810C00" w:rsidRDefault="00645000" w:rsidP="00645000">
      <w:pPr>
        <w:ind w:right="1"/>
        <w:jc w:val="both"/>
        <w:rPr>
          <w:rFonts w:cs="Times New Roman"/>
          <w:sz w:val="24"/>
          <w:szCs w:val="24"/>
          <w:lang w:eastAsia="tr-TR"/>
        </w:rPr>
      </w:pPr>
      <w:r w:rsidRPr="00810C00">
        <w:rPr>
          <w:rFonts w:cs="Times New Roman"/>
          <w:sz w:val="24"/>
          <w:szCs w:val="24"/>
          <w:lang w:eastAsia="tr-TR"/>
        </w:rPr>
        <w:t>Belediye Başkanı, görevinin devamı süresince siyasi partilerin yönetim ve denetim organlarında görev alamaz; profesyonel spor kulüplerinin başkanlığını yapamaz ve yönetiminde bulunamaz.</w:t>
      </w:r>
    </w:p>
    <w:p w:rsidR="00645000" w:rsidRPr="00810C00" w:rsidRDefault="00645000" w:rsidP="00645000">
      <w:pPr>
        <w:tabs>
          <w:tab w:val="left" w:pos="-567"/>
        </w:tabs>
        <w:spacing w:after="113"/>
        <w:ind w:right="1"/>
        <w:jc w:val="both"/>
        <w:rPr>
          <w:rFonts w:cs="Times New Roman"/>
          <w:sz w:val="24"/>
          <w:szCs w:val="24"/>
          <w:lang w:eastAsia="tr-TR"/>
        </w:rPr>
      </w:pPr>
      <w:r w:rsidRPr="00810C00">
        <w:rPr>
          <w:rFonts w:cs="Times New Roman"/>
          <w:sz w:val="24"/>
          <w:szCs w:val="24"/>
          <w:lang w:eastAsia="tr-TR"/>
        </w:rPr>
        <w:t>Efeler Belediyesi, Belediye Başkan</w:t>
      </w:r>
      <w:r w:rsidR="008E28E8">
        <w:rPr>
          <w:rFonts w:cs="Times New Roman"/>
          <w:sz w:val="24"/>
          <w:szCs w:val="24"/>
          <w:lang w:eastAsia="tr-TR"/>
        </w:rPr>
        <w:t>ı ve belediye başkanına</w:t>
      </w:r>
      <w:r w:rsidR="00FE2F6D">
        <w:rPr>
          <w:rFonts w:cs="Times New Roman"/>
          <w:sz w:val="24"/>
          <w:szCs w:val="24"/>
          <w:lang w:eastAsia="tr-TR"/>
        </w:rPr>
        <w:t xml:space="preserve"> bağlı </w:t>
      </w:r>
      <w:r w:rsidRPr="00810C00">
        <w:rPr>
          <w:rFonts w:cs="Times New Roman"/>
          <w:sz w:val="24"/>
          <w:szCs w:val="24"/>
          <w:lang w:eastAsia="tr-TR"/>
        </w:rPr>
        <w:t>belediye başkan yardımcısı ve belediye başkan yardımcılarına bağlı</w:t>
      </w:r>
      <w:r w:rsidR="00EB047B">
        <w:rPr>
          <w:rFonts w:cs="Times New Roman"/>
          <w:sz w:val="24"/>
          <w:szCs w:val="24"/>
          <w:lang w:eastAsia="tr-TR"/>
        </w:rPr>
        <w:t xml:space="preserve"> 22</w:t>
      </w:r>
      <w:r w:rsidRPr="00810C00">
        <w:rPr>
          <w:rFonts w:cs="Times New Roman"/>
          <w:sz w:val="24"/>
          <w:szCs w:val="24"/>
          <w:lang w:eastAsia="tr-TR"/>
        </w:rPr>
        <w:t xml:space="preserve"> müdür tarafından idare edilmektedir.  </w:t>
      </w:r>
    </w:p>
    <w:p w:rsidR="00645000" w:rsidRPr="00810C00" w:rsidRDefault="00645000" w:rsidP="00645000">
      <w:pPr>
        <w:tabs>
          <w:tab w:val="left" w:pos="-567"/>
        </w:tabs>
        <w:ind w:right="1" w:hanging="567"/>
        <w:jc w:val="both"/>
        <w:rPr>
          <w:rFonts w:cs="Times New Roman"/>
          <w:sz w:val="24"/>
          <w:szCs w:val="24"/>
          <w:lang w:eastAsia="tr-TR"/>
        </w:rPr>
      </w:pPr>
      <w:r w:rsidRPr="00810C00">
        <w:rPr>
          <w:rFonts w:cs="Times New Roman"/>
          <w:b/>
          <w:sz w:val="24"/>
          <w:szCs w:val="24"/>
          <w:lang w:eastAsia="tr-TR"/>
        </w:rPr>
        <w:tab/>
      </w:r>
      <w:r w:rsidRPr="00810C00">
        <w:rPr>
          <w:rFonts w:cs="Times New Roman"/>
          <w:b/>
          <w:color w:val="0070C0"/>
          <w:sz w:val="24"/>
          <w:szCs w:val="24"/>
          <w:u w:val="single" w:color="000000"/>
          <w:lang w:eastAsia="tr-TR"/>
        </w:rPr>
        <w:t>Belediye Meclisi</w:t>
      </w:r>
      <w:r w:rsidRPr="00810C00">
        <w:rPr>
          <w:rFonts w:cs="Times New Roman"/>
          <w:color w:val="0070C0"/>
          <w:sz w:val="24"/>
          <w:szCs w:val="24"/>
          <w:u w:val="single" w:color="000000"/>
          <w:lang w:eastAsia="tr-TR"/>
        </w:rPr>
        <w:t xml:space="preserve"> </w:t>
      </w:r>
      <w:r w:rsidRPr="00810C00">
        <w:rPr>
          <w:rFonts w:cs="Times New Roman"/>
          <w:b/>
          <w:color w:val="0070C0"/>
          <w:sz w:val="24"/>
          <w:szCs w:val="24"/>
          <w:u w:val="single" w:color="000000"/>
          <w:lang w:eastAsia="tr-TR"/>
        </w:rPr>
        <w:t>Başkanı</w:t>
      </w:r>
      <w:r w:rsidRPr="00810C00">
        <w:rPr>
          <w:rFonts w:cs="Times New Roman"/>
          <w:b/>
          <w:sz w:val="24"/>
          <w:szCs w:val="24"/>
          <w:u w:val="single" w:color="000000"/>
          <w:lang w:eastAsia="tr-TR"/>
        </w:rPr>
        <w:t>,</w:t>
      </w:r>
      <w:r w:rsidRPr="00810C00">
        <w:rPr>
          <w:rFonts w:cs="Times New Roman"/>
          <w:sz w:val="24"/>
          <w:szCs w:val="24"/>
          <w:lang w:eastAsia="tr-TR"/>
        </w:rPr>
        <w:t xml:space="preserve"> Belediye Başkanı olup, belediye meclisi belediyenin karar organıdır ve ilgili kanunda gösterilen esas ve usullere göre seçilmiş üyelerden oluşur. Görev ve yetkileri 5393 sayılı Belediye Kanunu’nda belirlenen sınırlar çerçevesindedir. </w:t>
      </w:r>
    </w:p>
    <w:p w:rsidR="00645000" w:rsidRPr="00810C00" w:rsidRDefault="00645000" w:rsidP="00645000">
      <w:pPr>
        <w:spacing w:after="108"/>
        <w:ind w:right="1" w:hanging="567"/>
        <w:jc w:val="both"/>
        <w:rPr>
          <w:rFonts w:cs="Times New Roman"/>
          <w:sz w:val="24"/>
          <w:szCs w:val="24"/>
          <w:lang w:eastAsia="tr-TR"/>
        </w:rPr>
      </w:pPr>
      <w:r w:rsidRPr="00810C00">
        <w:rPr>
          <w:rFonts w:cs="Times New Roman"/>
          <w:b/>
          <w:sz w:val="24"/>
          <w:szCs w:val="24"/>
          <w:lang w:eastAsia="tr-TR"/>
        </w:rPr>
        <w:t xml:space="preserve">         </w:t>
      </w:r>
      <w:r w:rsidRPr="00810C00">
        <w:rPr>
          <w:rFonts w:cs="Times New Roman"/>
          <w:b/>
          <w:sz w:val="24"/>
          <w:szCs w:val="24"/>
          <w:u w:val="single" w:color="000000"/>
          <w:lang w:eastAsia="tr-TR"/>
        </w:rPr>
        <w:t xml:space="preserve"> </w:t>
      </w:r>
      <w:r w:rsidRPr="00810C00">
        <w:rPr>
          <w:rFonts w:cs="Times New Roman"/>
          <w:b/>
          <w:color w:val="0070C0"/>
          <w:sz w:val="24"/>
          <w:szCs w:val="24"/>
          <w:u w:val="single" w:color="000000"/>
          <w:lang w:eastAsia="tr-TR"/>
        </w:rPr>
        <w:t>Belediye Encümeni</w:t>
      </w:r>
      <w:r w:rsidRPr="00810C00">
        <w:rPr>
          <w:rFonts w:cs="Times New Roman"/>
          <w:color w:val="0070C0"/>
          <w:sz w:val="24"/>
          <w:szCs w:val="24"/>
          <w:u w:val="single" w:color="000000"/>
          <w:lang w:eastAsia="tr-TR"/>
        </w:rPr>
        <w:t>,</w:t>
      </w:r>
      <w:r w:rsidRPr="00810C00">
        <w:rPr>
          <w:rFonts w:cs="Times New Roman"/>
          <w:color w:val="0070C0"/>
          <w:sz w:val="24"/>
          <w:szCs w:val="24"/>
          <w:lang w:eastAsia="tr-TR"/>
        </w:rPr>
        <w:t xml:space="preserve"> </w:t>
      </w:r>
      <w:r w:rsidRPr="00810C00">
        <w:rPr>
          <w:rFonts w:cs="Times New Roman"/>
          <w:sz w:val="24"/>
          <w:szCs w:val="24"/>
          <w:lang w:eastAsia="tr-TR"/>
        </w:rPr>
        <w:t xml:space="preserve">Belediye Başkanının başkanlığında; il belediyelerinde ve nüfusu 100.000'in üzerindeki belediyelerde, belediye meclisinin her yıl kendi üyeleri arasından bir yıl için gizli oyla seçeceği üç üye, malî hizmetler birim amiri ve belediye başkanının birim amirleri arasından bir yıl için seçeceği iki üye olmak üzere yedi kişiden oluşur. </w:t>
      </w:r>
    </w:p>
    <w:p w:rsidR="00645000" w:rsidRPr="00810C00" w:rsidRDefault="00645000" w:rsidP="00645000">
      <w:pPr>
        <w:spacing w:after="113"/>
        <w:ind w:right="1"/>
        <w:jc w:val="both"/>
        <w:rPr>
          <w:rFonts w:cs="Times New Roman"/>
          <w:sz w:val="24"/>
          <w:szCs w:val="24"/>
          <w:lang w:eastAsia="tr-TR"/>
        </w:rPr>
      </w:pPr>
      <w:r w:rsidRPr="00810C00">
        <w:rPr>
          <w:rFonts w:cs="Times New Roman"/>
          <w:b/>
          <w:color w:val="0070C0"/>
          <w:sz w:val="24"/>
          <w:szCs w:val="24"/>
          <w:u w:val="single" w:color="000000"/>
          <w:lang w:eastAsia="tr-TR"/>
        </w:rPr>
        <w:t>Belediye Meclisi</w:t>
      </w:r>
      <w:r w:rsidRPr="00810C00">
        <w:rPr>
          <w:rFonts w:cs="Times New Roman"/>
          <w:b/>
          <w:color w:val="0070C0"/>
          <w:sz w:val="24"/>
          <w:szCs w:val="24"/>
          <w:lang w:eastAsia="tr-TR"/>
        </w:rPr>
        <w:t>,</w:t>
      </w:r>
      <w:r w:rsidRPr="00810C00">
        <w:rPr>
          <w:rFonts w:cs="Times New Roman"/>
          <w:b/>
          <w:sz w:val="24"/>
          <w:szCs w:val="24"/>
          <w:lang w:eastAsia="tr-TR"/>
        </w:rPr>
        <w:t xml:space="preserve"> </w:t>
      </w:r>
      <w:r w:rsidRPr="00810C00">
        <w:rPr>
          <w:rFonts w:cs="Times New Roman"/>
          <w:sz w:val="24"/>
          <w:szCs w:val="24"/>
          <w:lang w:eastAsia="tr-TR"/>
        </w:rPr>
        <w:t>belediyenin karar organıdır ve ilgili kanunda gösterilen esas ve usullere göre seçilmiş üyelerden oluşur.</w:t>
      </w:r>
      <w:r w:rsidRPr="00810C00">
        <w:rPr>
          <w:rFonts w:cs="Times New Roman"/>
          <w:b/>
          <w:sz w:val="24"/>
          <w:szCs w:val="24"/>
          <w:lang w:eastAsia="tr-TR"/>
        </w:rPr>
        <w:t xml:space="preserve"> </w:t>
      </w:r>
      <w:r w:rsidRPr="00810C00">
        <w:rPr>
          <w:rFonts w:cs="Times New Roman"/>
          <w:sz w:val="24"/>
          <w:szCs w:val="24"/>
          <w:lang w:eastAsia="tr-TR"/>
        </w:rPr>
        <w:t xml:space="preserve">Meclisin görev ve yetkileri 5393 sayılı Belediye Kanunu’nda belirlenen sınırlar çerçevesindedir. </w:t>
      </w:r>
    </w:p>
    <w:p w:rsidR="00645000" w:rsidRPr="00810C00" w:rsidRDefault="00645000" w:rsidP="008E0214">
      <w:pPr>
        <w:pStyle w:val="NormalWeb"/>
        <w:tabs>
          <w:tab w:val="left" w:pos="9070"/>
        </w:tabs>
        <w:spacing w:line="260" w:lineRule="atLeast"/>
        <w:jc w:val="center"/>
        <w:rPr>
          <w:rFonts w:asciiTheme="minorHAnsi" w:hAnsiTheme="minorHAnsi"/>
          <w:b/>
          <w:color w:val="002060"/>
        </w:rPr>
      </w:pPr>
      <w:r w:rsidRPr="00810C00">
        <w:rPr>
          <w:rFonts w:asciiTheme="minorHAnsi" w:hAnsiTheme="minorHAnsi"/>
          <w:b/>
          <w:color w:val="002060"/>
        </w:rPr>
        <w:t>İÇ KONTROL</w:t>
      </w:r>
    </w:p>
    <w:p w:rsidR="00645000" w:rsidRPr="00810C00" w:rsidRDefault="00645000" w:rsidP="000562DC">
      <w:pPr>
        <w:pStyle w:val="ListeParagraf"/>
        <w:numPr>
          <w:ilvl w:val="0"/>
          <w:numId w:val="23"/>
        </w:numPr>
        <w:tabs>
          <w:tab w:val="left" w:pos="9070"/>
        </w:tabs>
        <w:spacing w:after="80" w:line="240" w:lineRule="auto"/>
        <w:ind w:left="360"/>
        <w:jc w:val="both"/>
        <w:rPr>
          <w:rFonts w:cs="Times New Roman"/>
          <w:sz w:val="24"/>
          <w:szCs w:val="24"/>
        </w:rPr>
      </w:pPr>
      <w:r w:rsidRPr="00810C00">
        <w:rPr>
          <w:rFonts w:cs="Times New Roman"/>
          <w:sz w:val="24"/>
          <w:szCs w:val="24"/>
        </w:rPr>
        <w:t>Ön malî kontrol görevi harcama birimleri ve Mali hizmetler müdürlüğü tarafından yapılır. Ön malî kontrol süreci malî karar ve işlemlerin hazırlanması, yüklenmeye girişilmesi, iş ve işlemlerin gerçekleştirilmesi ve belgelendirilmesinden, raporlanmasından oluşur.</w:t>
      </w:r>
    </w:p>
    <w:p w:rsidR="00645000" w:rsidRPr="00810C00" w:rsidRDefault="00645000" w:rsidP="000562DC">
      <w:pPr>
        <w:pStyle w:val="ListeParagraf"/>
        <w:numPr>
          <w:ilvl w:val="0"/>
          <w:numId w:val="23"/>
        </w:numPr>
        <w:tabs>
          <w:tab w:val="left" w:pos="9070"/>
        </w:tabs>
        <w:spacing w:after="80" w:line="240" w:lineRule="auto"/>
        <w:ind w:left="360"/>
        <w:jc w:val="both"/>
        <w:rPr>
          <w:rFonts w:cs="Times New Roman"/>
          <w:sz w:val="24"/>
          <w:szCs w:val="24"/>
        </w:rPr>
      </w:pPr>
      <w:r w:rsidRPr="00810C00">
        <w:rPr>
          <w:rFonts w:cs="Times New Roman"/>
          <w:sz w:val="24"/>
          <w:szCs w:val="24"/>
        </w:rPr>
        <w:t>İdare, kaynakların amaçlarına ve mevzuata uygun, etkili, ekonomik ve verimli bir şekilde kullanılması için gerekli ön malî kontrol önlemlerini alır. Etkin bir ön malî kontrol mekanizmasının kurulması yayını, uygulanması idarenin sorumluluğundadır.</w:t>
      </w:r>
    </w:p>
    <w:p w:rsidR="00645000" w:rsidRPr="00810C00" w:rsidRDefault="00645000" w:rsidP="000562DC">
      <w:pPr>
        <w:pStyle w:val="ListeParagraf"/>
        <w:numPr>
          <w:ilvl w:val="0"/>
          <w:numId w:val="23"/>
        </w:numPr>
        <w:tabs>
          <w:tab w:val="left" w:pos="9070"/>
        </w:tabs>
        <w:spacing w:after="80" w:line="240" w:lineRule="auto"/>
        <w:ind w:left="360"/>
        <w:jc w:val="both"/>
        <w:rPr>
          <w:rFonts w:cs="Times New Roman"/>
          <w:sz w:val="24"/>
          <w:szCs w:val="24"/>
        </w:rPr>
      </w:pPr>
      <w:r w:rsidRPr="00810C00">
        <w:rPr>
          <w:rFonts w:cs="Times New Roman"/>
          <w:sz w:val="24"/>
          <w:szCs w:val="24"/>
        </w:rPr>
        <w:t>Harcama birimlerinde yapılacak asgarî kontroller, Mali hizmetler müdürlüğü tarafından ön malî kontrole tabi tutulacak malî karar ve işlemlerin usul ve esasları ile ön malî kontrole ilişkin standart ve yöntemler</w:t>
      </w:r>
      <w:r>
        <w:rPr>
          <w:rFonts w:cs="Times New Roman"/>
          <w:sz w:val="24"/>
          <w:szCs w:val="24"/>
        </w:rPr>
        <w:t>(</w:t>
      </w:r>
      <w:r w:rsidRPr="00810C00">
        <w:rPr>
          <w:rFonts w:cs="Times New Roman"/>
          <w:sz w:val="24"/>
          <w:szCs w:val="24"/>
        </w:rPr>
        <w:t xml:space="preserve"> Maliye Bakanlığı</w:t>
      </w:r>
      <w:r>
        <w:rPr>
          <w:rFonts w:cs="Times New Roman"/>
          <w:sz w:val="24"/>
          <w:szCs w:val="24"/>
        </w:rPr>
        <w:t>)</w:t>
      </w:r>
      <w:r w:rsidRPr="00810C00">
        <w:rPr>
          <w:rFonts w:cs="Times New Roman"/>
          <w:sz w:val="24"/>
          <w:szCs w:val="24"/>
        </w:rPr>
        <w:t xml:space="preserve"> tarafından belirlenir.</w:t>
      </w:r>
    </w:p>
    <w:p w:rsidR="00645000" w:rsidRPr="00810C00" w:rsidRDefault="00645000" w:rsidP="000562DC">
      <w:pPr>
        <w:pStyle w:val="ListeParagraf"/>
        <w:numPr>
          <w:ilvl w:val="0"/>
          <w:numId w:val="23"/>
        </w:numPr>
        <w:tabs>
          <w:tab w:val="left" w:pos="9070"/>
        </w:tabs>
        <w:spacing w:after="80" w:line="240" w:lineRule="auto"/>
        <w:ind w:left="360"/>
        <w:jc w:val="both"/>
        <w:rPr>
          <w:rFonts w:cs="Times New Roman"/>
          <w:sz w:val="24"/>
          <w:szCs w:val="24"/>
        </w:rPr>
      </w:pPr>
      <w:r w:rsidRPr="00810C00">
        <w:rPr>
          <w:rFonts w:cs="Times New Roman"/>
          <w:sz w:val="24"/>
          <w:szCs w:val="24"/>
        </w:rPr>
        <w:t>İdare, Maliye Bakanlığınca yapılacak düzenlemelere uygun olarak ön malî kontrol işlemlerini yürütür. Maliye Bakanlığınca belirlenen malî karar ve işlemlerin dışında kalan malî karar ve işlemlerin de aynı usul ve esaslar çerçevesinde Mali hizmetler müdürlüğüne kontrol ettirilmesine yönelik düzenleme yapar. İdarece yapılacak düzenlemelerde, Mali hizmetler müdürlüğünün ön malî kontrolüne tabi tutulacak malî karar ve işlemler riskli alanlar dikkate alınarak tür, tutar ve konu itibarıyla belirlenir, uygulanır, raporlanır.</w:t>
      </w:r>
    </w:p>
    <w:p w:rsidR="00645000" w:rsidRPr="00810C00" w:rsidRDefault="00645000" w:rsidP="000562DC">
      <w:pPr>
        <w:pStyle w:val="ListeParagraf"/>
        <w:numPr>
          <w:ilvl w:val="0"/>
          <w:numId w:val="23"/>
        </w:numPr>
        <w:tabs>
          <w:tab w:val="left" w:pos="9070"/>
        </w:tabs>
        <w:spacing w:after="80" w:line="240" w:lineRule="auto"/>
        <w:ind w:left="360"/>
        <w:jc w:val="both"/>
        <w:rPr>
          <w:rFonts w:cs="Times New Roman"/>
          <w:sz w:val="24"/>
          <w:szCs w:val="24"/>
        </w:rPr>
      </w:pPr>
      <w:r w:rsidRPr="00810C00">
        <w:rPr>
          <w:rFonts w:cs="Times New Roman"/>
          <w:sz w:val="24"/>
          <w:szCs w:val="24"/>
        </w:rPr>
        <w:lastRenderedPageBreak/>
        <w:t>İdarece, görev alanları çerçevesinde, iç kontrol ve ön malî kontrole ilişkin olarak yapılan düzenlemeler üst yöneticinin onayıyla yürürlüğe konulur ve onayını izleyen on iş günü içinde Maliye Bakanlığına bildirilir.</w:t>
      </w:r>
      <w:r w:rsidRPr="00810C00">
        <w:rPr>
          <w:rFonts w:cs="Times New Roman"/>
          <w:noProof/>
          <w:sz w:val="24"/>
          <w:szCs w:val="24"/>
          <w:lang w:eastAsia="tr-TR"/>
        </w:rPr>
        <w:t xml:space="preserve"> </w:t>
      </w:r>
    </w:p>
    <w:p w:rsidR="00645000" w:rsidRPr="00810C00" w:rsidRDefault="00645000" w:rsidP="000562DC">
      <w:pPr>
        <w:pStyle w:val="ListeParagraf"/>
        <w:numPr>
          <w:ilvl w:val="0"/>
          <w:numId w:val="23"/>
        </w:numPr>
        <w:tabs>
          <w:tab w:val="left" w:pos="9070"/>
        </w:tabs>
        <w:spacing w:after="80" w:line="240" w:lineRule="auto"/>
        <w:ind w:left="360"/>
        <w:jc w:val="both"/>
        <w:rPr>
          <w:rFonts w:cs="Times New Roman"/>
          <w:sz w:val="24"/>
          <w:szCs w:val="24"/>
        </w:rPr>
      </w:pPr>
      <w:r w:rsidRPr="00810C00">
        <w:rPr>
          <w:rFonts w:cs="Times New Roman"/>
          <w:sz w:val="24"/>
          <w:szCs w:val="24"/>
        </w:rPr>
        <w:t>Mali hizmetler müdürlüğü tarafından yapılan ön malî kontrolün sonucu ilgili harcama birimine yazılı görüş vermek veya dayanak belge üzerine şerh düşülmek suretiyle bildirilir. Ön malî kontrol sonucunda düzenlenen yazılı görüşün ilgili malî işleme ilişkin dosyada muhafaza edilmesi ve bir örneğinin de ödeme emri belgesine eklenmesi zorunludur. Mali hizmetler müdürlüğü tarafından ön malî kontrol sonucunda uygun görüş verilmediği durumlarda harcama yetkilileri tarafından gerçekleştirilen işlemlerin kayıtları tutulur ve 15 günlük dönemler itibarıyla üst yöneticiye bildirilir. Söz konusu kayıtlar iç ve dış denetim sırasında denetçilere de sunulur.</w:t>
      </w:r>
    </w:p>
    <w:p w:rsidR="00645000" w:rsidRDefault="00645000" w:rsidP="00645000">
      <w:pPr>
        <w:pStyle w:val="ListeParagraf"/>
        <w:tabs>
          <w:tab w:val="left" w:pos="1025"/>
        </w:tabs>
        <w:spacing w:after="200" w:line="276" w:lineRule="auto"/>
        <w:ind w:left="0"/>
        <w:jc w:val="both"/>
        <w:rPr>
          <w:rFonts w:cs="Times New Roman"/>
          <w:sz w:val="24"/>
          <w:szCs w:val="24"/>
        </w:rPr>
      </w:pPr>
    </w:p>
    <w:p w:rsidR="00A73AD3" w:rsidRPr="00A73AD3" w:rsidRDefault="00A73AD3" w:rsidP="00645000">
      <w:pPr>
        <w:pStyle w:val="ListeParagraf"/>
        <w:tabs>
          <w:tab w:val="left" w:pos="1025"/>
        </w:tabs>
        <w:spacing w:after="200" w:line="276" w:lineRule="auto"/>
        <w:ind w:left="0"/>
        <w:jc w:val="both"/>
        <w:rPr>
          <w:rFonts w:cs="Times New Roman"/>
          <w:b/>
          <w:sz w:val="24"/>
          <w:szCs w:val="24"/>
        </w:rPr>
      </w:pPr>
      <w:r w:rsidRPr="00A73AD3">
        <w:rPr>
          <w:rFonts w:cs="Times New Roman"/>
          <w:b/>
          <w:sz w:val="24"/>
          <w:szCs w:val="24"/>
        </w:rPr>
        <w:t>ÖN MALİ KONTROL SONUÇLARI</w:t>
      </w:r>
      <w:r w:rsidRPr="00A73AD3">
        <w:rPr>
          <w:rFonts w:cs="Times New Roman"/>
          <w:b/>
          <w:sz w:val="24"/>
          <w:szCs w:val="24"/>
        </w:rPr>
        <w:tab/>
      </w:r>
    </w:p>
    <w:tbl>
      <w:tblPr>
        <w:tblStyle w:val="TabloKlavuzu"/>
        <w:tblW w:w="0" w:type="auto"/>
        <w:tblLook w:val="04A0" w:firstRow="1" w:lastRow="0" w:firstColumn="1" w:lastColumn="0" w:noHBand="0" w:noVBand="1"/>
      </w:tblPr>
      <w:tblGrid>
        <w:gridCol w:w="700"/>
        <w:gridCol w:w="6"/>
        <w:gridCol w:w="2235"/>
        <w:gridCol w:w="1781"/>
        <w:gridCol w:w="1512"/>
        <w:gridCol w:w="1837"/>
      </w:tblGrid>
      <w:tr w:rsidR="00A73AD3" w:rsidTr="0086172E">
        <w:tc>
          <w:tcPr>
            <w:tcW w:w="700" w:type="dxa"/>
            <w:vAlign w:val="center"/>
          </w:tcPr>
          <w:p w:rsidR="00A73AD3" w:rsidRDefault="00A73AD3" w:rsidP="00D61DDA">
            <w:pPr>
              <w:jc w:val="center"/>
              <w:rPr>
                <w:b/>
              </w:rPr>
            </w:pPr>
            <w:r>
              <w:rPr>
                <w:b/>
              </w:rPr>
              <w:t>SIRA NO</w:t>
            </w:r>
          </w:p>
        </w:tc>
        <w:tc>
          <w:tcPr>
            <w:tcW w:w="2241" w:type="dxa"/>
            <w:gridSpan w:val="2"/>
            <w:vAlign w:val="center"/>
          </w:tcPr>
          <w:p w:rsidR="00A73AD3" w:rsidRDefault="00A73AD3" w:rsidP="00D61DDA">
            <w:pPr>
              <w:jc w:val="center"/>
              <w:rPr>
                <w:b/>
              </w:rPr>
            </w:pPr>
            <w:r>
              <w:rPr>
                <w:b/>
              </w:rPr>
              <w:t>TÜRÜ</w:t>
            </w:r>
          </w:p>
        </w:tc>
        <w:tc>
          <w:tcPr>
            <w:tcW w:w="1781" w:type="dxa"/>
            <w:vAlign w:val="center"/>
          </w:tcPr>
          <w:p w:rsidR="00A73AD3" w:rsidRDefault="00A73AD3" w:rsidP="00D61DDA">
            <w:pPr>
              <w:jc w:val="center"/>
              <w:rPr>
                <w:b/>
              </w:rPr>
            </w:pPr>
            <w:r>
              <w:rPr>
                <w:b/>
              </w:rPr>
              <w:t>TUTARI</w:t>
            </w:r>
          </w:p>
        </w:tc>
        <w:tc>
          <w:tcPr>
            <w:tcW w:w="1512" w:type="dxa"/>
            <w:vAlign w:val="center"/>
          </w:tcPr>
          <w:p w:rsidR="00A73AD3" w:rsidRDefault="00A73AD3" w:rsidP="00D61DDA">
            <w:pPr>
              <w:jc w:val="center"/>
              <w:rPr>
                <w:b/>
              </w:rPr>
            </w:pPr>
            <w:r>
              <w:rPr>
                <w:b/>
              </w:rPr>
              <w:t>UYGUNLUĞU</w:t>
            </w:r>
          </w:p>
        </w:tc>
        <w:tc>
          <w:tcPr>
            <w:tcW w:w="1837" w:type="dxa"/>
            <w:vAlign w:val="center"/>
          </w:tcPr>
          <w:p w:rsidR="00A73AD3" w:rsidRDefault="00A73AD3" w:rsidP="00D61DDA">
            <w:pPr>
              <w:jc w:val="center"/>
              <w:rPr>
                <w:b/>
              </w:rPr>
            </w:pPr>
            <w:r>
              <w:rPr>
                <w:b/>
              </w:rPr>
              <w:t>GERÇEKLEŞME DURUMU</w:t>
            </w:r>
          </w:p>
        </w:tc>
      </w:tr>
      <w:tr w:rsidR="00A73AD3" w:rsidTr="0086172E">
        <w:tc>
          <w:tcPr>
            <w:tcW w:w="706" w:type="dxa"/>
            <w:gridSpan w:val="2"/>
            <w:vAlign w:val="center"/>
          </w:tcPr>
          <w:p w:rsidR="00A73AD3" w:rsidRDefault="00A73AD3" w:rsidP="00D61DDA">
            <w:pPr>
              <w:jc w:val="center"/>
              <w:rPr>
                <w:b/>
              </w:rPr>
            </w:pPr>
            <w:r>
              <w:rPr>
                <w:b/>
              </w:rPr>
              <w:t>1</w:t>
            </w:r>
          </w:p>
        </w:tc>
        <w:tc>
          <w:tcPr>
            <w:tcW w:w="2235" w:type="dxa"/>
            <w:vAlign w:val="center"/>
          </w:tcPr>
          <w:p w:rsidR="00A73AD3" w:rsidRPr="00A51E50" w:rsidRDefault="0036744A" w:rsidP="00D61DDA">
            <w:pPr>
              <w:jc w:val="center"/>
            </w:pPr>
            <w:r>
              <w:t>Kaldırım döşemesi beton bordür yapım işi</w:t>
            </w:r>
          </w:p>
        </w:tc>
        <w:tc>
          <w:tcPr>
            <w:tcW w:w="1781" w:type="dxa"/>
            <w:vAlign w:val="center"/>
          </w:tcPr>
          <w:p w:rsidR="00A73AD3" w:rsidRPr="00A51E50" w:rsidRDefault="0036744A" w:rsidP="00D61DDA">
            <w:pPr>
              <w:jc w:val="center"/>
            </w:pPr>
            <w:r>
              <w:t>2.335.823,00</w:t>
            </w:r>
            <w:r w:rsidR="00A73AD3" w:rsidRPr="00A51E50">
              <w:t xml:space="preserve"> TL</w:t>
            </w:r>
          </w:p>
        </w:tc>
        <w:tc>
          <w:tcPr>
            <w:tcW w:w="1512" w:type="dxa"/>
            <w:vAlign w:val="center"/>
          </w:tcPr>
          <w:p w:rsidR="00A73AD3" w:rsidRPr="00A51E50" w:rsidRDefault="00A73AD3" w:rsidP="00D61DDA">
            <w:pPr>
              <w:jc w:val="center"/>
            </w:pPr>
            <w:r w:rsidRPr="00A51E50">
              <w:t>Uygun</w:t>
            </w:r>
          </w:p>
          <w:p w:rsidR="00A73AD3" w:rsidRPr="00A51E50" w:rsidRDefault="00A73AD3" w:rsidP="00D61DDA">
            <w:pPr>
              <w:jc w:val="center"/>
            </w:pPr>
            <w:r w:rsidRPr="00A51E50">
              <w:t>Görülmüştür</w:t>
            </w:r>
          </w:p>
        </w:tc>
        <w:tc>
          <w:tcPr>
            <w:tcW w:w="1837" w:type="dxa"/>
            <w:vAlign w:val="center"/>
          </w:tcPr>
          <w:p w:rsidR="00A73AD3" w:rsidRPr="00A51E50" w:rsidRDefault="00A73AD3" w:rsidP="00D61DDA">
            <w:pPr>
              <w:jc w:val="center"/>
            </w:pPr>
            <w:r w:rsidRPr="00A51E50">
              <w:t>Gerçekleşti</w:t>
            </w:r>
          </w:p>
        </w:tc>
      </w:tr>
      <w:tr w:rsidR="00A73AD3" w:rsidTr="0086172E">
        <w:tc>
          <w:tcPr>
            <w:tcW w:w="706" w:type="dxa"/>
            <w:gridSpan w:val="2"/>
            <w:vAlign w:val="center"/>
          </w:tcPr>
          <w:p w:rsidR="00A73AD3" w:rsidRDefault="00A73AD3" w:rsidP="00D61DDA">
            <w:pPr>
              <w:jc w:val="center"/>
              <w:rPr>
                <w:b/>
              </w:rPr>
            </w:pPr>
            <w:r>
              <w:rPr>
                <w:b/>
              </w:rPr>
              <w:t>2</w:t>
            </w:r>
          </w:p>
        </w:tc>
        <w:tc>
          <w:tcPr>
            <w:tcW w:w="2235" w:type="dxa"/>
            <w:vAlign w:val="center"/>
          </w:tcPr>
          <w:p w:rsidR="00A73AD3" w:rsidRPr="00A51E50" w:rsidRDefault="0036744A" w:rsidP="00D61DDA">
            <w:pPr>
              <w:jc w:val="center"/>
            </w:pPr>
            <w:r>
              <w:t>Beton kilit parke ve beton düz parke alınması işi mal alımı</w:t>
            </w:r>
          </w:p>
        </w:tc>
        <w:tc>
          <w:tcPr>
            <w:tcW w:w="1781" w:type="dxa"/>
            <w:vAlign w:val="center"/>
          </w:tcPr>
          <w:p w:rsidR="00A73AD3" w:rsidRPr="00A51E50" w:rsidRDefault="0036744A" w:rsidP="00D61DDA">
            <w:pPr>
              <w:jc w:val="center"/>
            </w:pPr>
            <w:r>
              <w:t>678.000,00</w:t>
            </w:r>
            <w:r w:rsidR="00A73AD3" w:rsidRPr="00A51E50">
              <w:t xml:space="preserve"> TL</w:t>
            </w:r>
          </w:p>
        </w:tc>
        <w:tc>
          <w:tcPr>
            <w:tcW w:w="1512" w:type="dxa"/>
            <w:vAlign w:val="center"/>
          </w:tcPr>
          <w:p w:rsidR="00A73AD3" w:rsidRPr="00A51E50" w:rsidRDefault="00A73AD3" w:rsidP="00D61DDA">
            <w:pPr>
              <w:jc w:val="center"/>
            </w:pPr>
            <w:r w:rsidRPr="00A51E50">
              <w:t>Uygun</w:t>
            </w:r>
          </w:p>
          <w:p w:rsidR="00A73AD3" w:rsidRPr="00A51E50" w:rsidRDefault="00A73AD3" w:rsidP="00D61DDA">
            <w:pPr>
              <w:jc w:val="center"/>
            </w:pPr>
            <w:r w:rsidRPr="00A51E50">
              <w:t>Görülmüştür</w:t>
            </w:r>
          </w:p>
        </w:tc>
        <w:tc>
          <w:tcPr>
            <w:tcW w:w="1837" w:type="dxa"/>
            <w:vAlign w:val="center"/>
          </w:tcPr>
          <w:p w:rsidR="00A73AD3" w:rsidRPr="00A51E50" w:rsidRDefault="00A73AD3" w:rsidP="00D61DDA">
            <w:pPr>
              <w:jc w:val="center"/>
            </w:pPr>
            <w:r w:rsidRPr="00A51E50">
              <w:t>Gerçekleşti</w:t>
            </w:r>
          </w:p>
        </w:tc>
      </w:tr>
      <w:tr w:rsidR="0086172E" w:rsidTr="0086172E">
        <w:tc>
          <w:tcPr>
            <w:tcW w:w="706" w:type="dxa"/>
            <w:gridSpan w:val="2"/>
            <w:vAlign w:val="center"/>
          </w:tcPr>
          <w:p w:rsidR="0086172E" w:rsidRDefault="0086172E" w:rsidP="0086172E">
            <w:pPr>
              <w:jc w:val="center"/>
              <w:rPr>
                <w:b/>
              </w:rPr>
            </w:pPr>
            <w:r>
              <w:rPr>
                <w:b/>
              </w:rPr>
              <w:t>3</w:t>
            </w:r>
          </w:p>
        </w:tc>
        <w:tc>
          <w:tcPr>
            <w:tcW w:w="2235" w:type="dxa"/>
            <w:vAlign w:val="center"/>
          </w:tcPr>
          <w:p w:rsidR="0086172E" w:rsidRPr="00A51E50" w:rsidRDefault="0036744A" w:rsidP="0086172E">
            <w:pPr>
              <w:jc w:val="center"/>
            </w:pPr>
            <w:r>
              <w:t>Çöp toplama işi hizmet alımı</w:t>
            </w:r>
          </w:p>
        </w:tc>
        <w:tc>
          <w:tcPr>
            <w:tcW w:w="1781" w:type="dxa"/>
            <w:vAlign w:val="center"/>
          </w:tcPr>
          <w:p w:rsidR="0086172E" w:rsidRPr="00A51E50" w:rsidRDefault="0036744A" w:rsidP="0086172E">
            <w:pPr>
              <w:jc w:val="center"/>
            </w:pPr>
            <w:r>
              <w:t xml:space="preserve">68.864.832,00 </w:t>
            </w:r>
            <w:r w:rsidR="0086172E">
              <w:t>TL</w:t>
            </w:r>
          </w:p>
        </w:tc>
        <w:tc>
          <w:tcPr>
            <w:tcW w:w="1512" w:type="dxa"/>
            <w:vAlign w:val="center"/>
          </w:tcPr>
          <w:p w:rsidR="0086172E" w:rsidRPr="00A51E50" w:rsidRDefault="0086172E" w:rsidP="0086172E">
            <w:pPr>
              <w:jc w:val="center"/>
            </w:pPr>
            <w:r w:rsidRPr="00A51E50">
              <w:t>Uygun</w:t>
            </w:r>
          </w:p>
          <w:p w:rsidR="0086172E" w:rsidRPr="00A51E50" w:rsidRDefault="0086172E" w:rsidP="0086172E">
            <w:pPr>
              <w:jc w:val="center"/>
            </w:pPr>
            <w:r w:rsidRPr="00A51E50">
              <w:t>Görülmüştür</w:t>
            </w:r>
          </w:p>
        </w:tc>
        <w:tc>
          <w:tcPr>
            <w:tcW w:w="1837" w:type="dxa"/>
            <w:vAlign w:val="center"/>
          </w:tcPr>
          <w:p w:rsidR="0086172E" w:rsidRPr="00A51E50" w:rsidRDefault="0086172E" w:rsidP="0086172E">
            <w:pPr>
              <w:jc w:val="center"/>
            </w:pPr>
            <w:r w:rsidRPr="00A51E50">
              <w:t>Gerçekleşti</w:t>
            </w:r>
          </w:p>
        </w:tc>
      </w:tr>
      <w:tr w:rsidR="0086172E" w:rsidTr="0086172E">
        <w:tc>
          <w:tcPr>
            <w:tcW w:w="706" w:type="dxa"/>
            <w:gridSpan w:val="2"/>
            <w:vAlign w:val="center"/>
          </w:tcPr>
          <w:p w:rsidR="0086172E" w:rsidRDefault="0086172E" w:rsidP="0086172E">
            <w:pPr>
              <w:jc w:val="center"/>
              <w:rPr>
                <w:b/>
              </w:rPr>
            </w:pPr>
            <w:r>
              <w:rPr>
                <w:b/>
              </w:rPr>
              <w:t>4</w:t>
            </w:r>
          </w:p>
        </w:tc>
        <w:tc>
          <w:tcPr>
            <w:tcW w:w="2235" w:type="dxa"/>
            <w:vAlign w:val="center"/>
          </w:tcPr>
          <w:p w:rsidR="0086172E" w:rsidRPr="00A51E50" w:rsidRDefault="0036744A" w:rsidP="0086172E">
            <w:pPr>
              <w:jc w:val="center"/>
            </w:pPr>
            <w:r>
              <w:t xml:space="preserve">Benzin ve kalorifer yakıtı alım işi </w:t>
            </w:r>
          </w:p>
        </w:tc>
        <w:tc>
          <w:tcPr>
            <w:tcW w:w="1781" w:type="dxa"/>
            <w:vAlign w:val="center"/>
          </w:tcPr>
          <w:p w:rsidR="0086172E" w:rsidRPr="00A51E50" w:rsidRDefault="0036744A" w:rsidP="0086172E">
            <w:pPr>
              <w:jc w:val="center"/>
            </w:pPr>
            <w:r>
              <w:t>2.555.380,00</w:t>
            </w:r>
            <w:r w:rsidR="0086172E">
              <w:t xml:space="preserve"> TL</w:t>
            </w:r>
          </w:p>
        </w:tc>
        <w:tc>
          <w:tcPr>
            <w:tcW w:w="1512" w:type="dxa"/>
            <w:vAlign w:val="center"/>
          </w:tcPr>
          <w:p w:rsidR="0086172E" w:rsidRPr="00A51E50" w:rsidRDefault="0086172E" w:rsidP="0086172E">
            <w:pPr>
              <w:jc w:val="center"/>
            </w:pPr>
            <w:r w:rsidRPr="00A51E50">
              <w:t>Uygun</w:t>
            </w:r>
          </w:p>
          <w:p w:rsidR="0086172E" w:rsidRPr="00A51E50" w:rsidRDefault="0086172E" w:rsidP="0086172E">
            <w:pPr>
              <w:jc w:val="center"/>
            </w:pPr>
            <w:r w:rsidRPr="00A51E50">
              <w:t>Görülmüştür</w:t>
            </w:r>
          </w:p>
        </w:tc>
        <w:tc>
          <w:tcPr>
            <w:tcW w:w="1837" w:type="dxa"/>
            <w:vAlign w:val="center"/>
          </w:tcPr>
          <w:p w:rsidR="0086172E" w:rsidRPr="00A51E50" w:rsidRDefault="0086172E" w:rsidP="0086172E">
            <w:pPr>
              <w:jc w:val="center"/>
            </w:pPr>
            <w:r w:rsidRPr="00A51E50">
              <w:t>Gerçekleşti</w:t>
            </w:r>
          </w:p>
        </w:tc>
      </w:tr>
    </w:tbl>
    <w:p w:rsidR="00A73AD3" w:rsidRPr="00810C00" w:rsidRDefault="00A73AD3" w:rsidP="00645000">
      <w:pPr>
        <w:pStyle w:val="ListeParagraf"/>
        <w:tabs>
          <w:tab w:val="left" w:pos="1025"/>
        </w:tabs>
        <w:spacing w:after="200" w:line="276" w:lineRule="auto"/>
        <w:ind w:left="0"/>
        <w:jc w:val="both"/>
        <w:rPr>
          <w:rFonts w:cs="Times New Roman"/>
          <w:sz w:val="24"/>
          <w:szCs w:val="24"/>
        </w:rPr>
      </w:pPr>
    </w:p>
    <w:p w:rsidR="008E28E8" w:rsidRDefault="008E28E8" w:rsidP="00645000">
      <w:pPr>
        <w:jc w:val="both"/>
      </w:pPr>
    </w:p>
    <w:p w:rsidR="008E28E8" w:rsidRPr="008E28E8" w:rsidRDefault="008E28E8" w:rsidP="008E28E8"/>
    <w:p w:rsidR="008E28E8" w:rsidRPr="008E28E8" w:rsidRDefault="008E28E8" w:rsidP="008E28E8"/>
    <w:p w:rsidR="008E28E8" w:rsidRPr="008E28E8" w:rsidRDefault="008E28E8" w:rsidP="008E28E8"/>
    <w:p w:rsidR="008E28E8" w:rsidRPr="008E28E8" w:rsidRDefault="008E28E8" w:rsidP="008E28E8"/>
    <w:p w:rsidR="003872B3" w:rsidRDefault="003872B3" w:rsidP="008E28E8">
      <w:pPr>
        <w:rPr>
          <w:b/>
          <w:sz w:val="24"/>
          <w:szCs w:val="24"/>
        </w:rPr>
      </w:pPr>
    </w:p>
    <w:p w:rsidR="003872B3" w:rsidRDefault="003872B3" w:rsidP="008E28E8">
      <w:pPr>
        <w:rPr>
          <w:b/>
          <w:sz w:val="24"/>
          <w:szCs w:val="24"/>
        </w:rPr>
      </w:pPr>
    </w:p>
    <w:p w:rsidR="003872B3" w:rsidRDefault="003872B3" w:rsidP="008E28E8">
      <w:pPr>
        <w:rPr>
          <w:b/>
          <w:sz w:val="24"/>
          <w:szCs w:val="24"/>
        </w:rPr>
      </w:pPr>
    </w:p>
    <w:p w:rsidR="003872B3" w:rsidRPr="003872B3" w:rsidRDefault="00A73AD3" w:rsidP="008E28E8">
      <w:pPr>
        <w:rPr>
          <w:b/>
          <w:sz w:val="26"/>
          <w:szCs w:val="26"/>
        </w:rPr>
      </w:pPr>
      <w:r w:rsidRPr="003872B3">
        <w:rPr>
          <w:b/>
          <w:sz w:val="26"/>
          <w:szCs w:val="26"/>
        </w:rPr>
        <w:t>İÇ KONTROL EYLEM PLANI FAALİYETLERİ</w:t>
      </w:r>
    </w:p>
    <w:p w:rsidR="00A73AD3" w:rsidRPr="003872B3" w:rsidRDefault="00A73AD3" w:rsidP="008B050D">
      <w:pPr>
        <w:pStyle w:val="ListeParagraf"/>
        <w:numPr>
          <w:ilvl w:val="0"/>
          <w:numId w:val="29"/>
        </w:numPr>
        <w:jc w:val="both"/>
        <w:rPr>
          <w:sz w:val="24"/>
          <w:szCs w:val="24"/>
        </w:rPr>
      </w:pPr>
      <w:r w:rsidRPr="003872B3">
        <w:rPr>
          <w:sz w:val="24"/>
          <w:szCs w:val="24"/>
        </w:rPr>
        <w:t>İç kontrol bilgilendirme broşürleri yapılarak ilgili birimlere dağıtılmıştır</w:t>
      </w:r>
    </w:p>
    <w:p w:rsidR="00A73AD3" w:rsidRPr="003872B3" w:rsidRDefault="00A73AD3" w:rsidP="008B050D">
      <w:pPr>
        <w:pStyle w:val="ListeParagraf"/>
        <w:numPr>
          <w:ilvl w:val="0"/>
          <w:numId w:val="29"/>
        </w:numPr>
        <w:jc w:val="both"/>
        <w:rPr>
          <w:sz w:val="24"/>
          <w:szCs w:val="24"/>
        </w:rPr>
      </w:pPr>
      <w:r w:rsidRPr="003872B3">
        <w:rPr>
          <w:sz w:val="24"/>
          <w:szCs w:val="24"/>
        </w:rPr>
        <w:t>Etik yönergesi ve etik kurulu hazırlanmıştır.</w:t>
      </w:r>
    </w:p>
    <w:p w:rsidR="00A73AD3" w:rsidRPr="003872B3" w:rsidRDefault="00A73AD3" w:rsidP="008B050D">
      <w:pPr>
        <w:pStyle w:val="ListeParagraf"/>
        <w:numPr>
          <w:ilvl w:val="0"/>
          <w:numId w:val="29"/>
        </w:numPr>
        <w:jc w:val="both"/>
        <w:rPr>
          <w:sz w:val="24"/>
          <w:szCs w:val="24"/>
        </w:rPr>
      </w:pPr>
      <w:r w:rsidRPr="003872B3">
        <w:rPr>
          <w:sz w:val="24"/>
          <w:szCs w:val="24"/>
        </w:rPr>
        <w:t>Müdürlükler bazında iş analizleri ve görev tanımları yapılmıştır.</w:t>
      </w:r>
    </w:p>
    <w:p w:rsidR="00A73AD3" w:rsidRPr="003872B3" w:rsidRDefault="00A73AD3" w:rsidP="008B050D">
      <w:pPr>
        <w:pStyle w:val="ListeParagraf"/>
        <w:numPr>
          <w:ilvl w:val="0"/>
          <w:numId w:val="29"/>
        </w:numPr>
        <w:jc w:val="both"/>
        <w:rPr>
          <w:sz w:val="24"/>
          <w:szCs w:val="24"/>
        </w:rPr>
      </w:pPr>
      <w:r w:rsidRPr="003872B3">
        <w:rPr>
          <w:sz w:val="24"/>
          <w:szCs w:val="24"/>
        </w:rPr>
        <w:t>Tüm müdürlükler çalışma usul ve esasları yönetmeliğini oluşturmuştur.</w:t>
      </w:r>
    </w:p>
    <w:p w:rsidR="00A73AD3" w:rsidRPr="003872B3" w:rsidRDefault="00A73AD3" w:rsidP="008B050D">
      <w:pPr>
        <w:pStyle w:val="ListeParagraf"/>
        <w:numPr>
          <w:ilvl w:val="0"/>
          <w:numId w:val="29"/>
        </w:numPr>
        <w:jc w:val="both"/>
        <w:rPr>
          <w:sz w:val="24"/>
          <w:szCs w:val="24"/>
        </w:rPr>
      </w:pPr>
      <w:r w:rsidRPr="003872B3">
        <w:rPr>
          <w:sz w:val="24"/>
          <w:szCs w:val="24"/>
        </w:rPr>
        <w:t>Personel görev tanımları yapılmış ve tüm personele imzalatılmıştır.</w:t>
      </w:r>
    </w:p>
    <w:p w:rsidR="00A73AD3" w:rsidRPr="003872B3" w:rsidRDefault="00A73AD3" w:rsidP="008B050D">
      <w:pPr>
        <w:pStyle w:val="ListeParagraf"/>
        <w:numPr>
          <w:ilvl w:val="0"/>
          <w:numId w:val="29"/>
        </w:numPr>
        <w:jc w:val="both"/>
        <w:rPr>
          <w:sz w:val="24"/>
          <w:szCs w:val="24"/>
        </w:rPr>
      </w:pPr>
      <w:r w:rsidRPr="003872B3">
        <w:rPr>
          <w:sz w:val="24"/>
          <w:szCs w:val="24"/>
        </w:rPr>
        <w:lastRenderedPageBreak/>
        <w:t>Birim teşkilat şemaları oluşturulmuş ve web sitesinde yayınlanmıştır.</w:t>
      </w:r>
    </w:p>
    <w:p w:rsidR="00A73AD3" w:rsidRPr="003872B3" w:rsidRDefault="00A73AD3" w:rsidP="008B050D">
      <w:pPr>
        <w:pStyle w:val="ListeParagraf"/>
        <w:numPr>
          <w:ilvl w:val="0"/>
          <w:numId w:val="29"/>
        </w:numPr>
        <w:jc w:val="both"/>
        <w:rPr>
          <w:sz w:val="24"/>
          <w:szCs w:val="24"/>
        </w:rPr>
      </w:pPr>
      <w:r w:rsidRPr="003872B3">
        <w:rPr>
          <w:sz w:val="24"/>
          <w:szCs w:val="24"/>
        </w:rPr>
        <w:t>Müdürlüklerdeki hassas görevler belirlenmiştir.</w:t>
      </w:r>
    </w:p>
    <w:p w:rsidR="00A73AD3" w:rsidRPr="003872B3" w:rsidRDefault="00A73AD3" w:rsidP="008B050D">
      <w:pPr>
        <w:pStyle w:val="ListeParagraf"/>
        <w:numPr>
          <w:ilvl w:val="0"/>
          <w:numId w:val="29"/>
        </w:numPr>
        <w:jc w:val="both"/>
        <w:rPr>
          <w:sz w:val="24"/>
          <w:szCs w:val="24"/>
        </w:rPr>
      </w:pPr>
      <w:r w:rsidRPr="003872B3">
        <w:rPr>
          <w:sz w:val="24"/>
          <w:szCs w:val="24"/>
        </w:rPr>
        <w:t>Yıllık iş planları yapılmıştır.</w:t>
      </w:r>
    </w:p>
    <w:p w:rsidR="00A73AD3" w:rsidRPr="003872B3" w:rsidRDefault="00A73AD3" w:rsidP="008B050D">
      <w:pPr>
        <w:pStyle w:val="ListeParagraf"/>
        <w:numPr>
          <w:ilvl w:val="0"/>
          <w:numId w:val="29"/>
        </w:numPr>
        <w:jc w:val="both"/>
        <w:rPr>
          <w:sz w:val="24"/>
          <w:szCs w:val="24"/>
        </w:rPr>
      </w:pPr>
      <w:r w:rsidRPr="003872B3">
        <w:rPr>
          <w:sz w:val="24"/>
          <w:szCs w:val="24"/>
        </w:rPr>
        <w:t>Bireysel performans değerlendirme yönetmeliği yapılmış ve 6 ayda bir personel değerlendirmeye alınmıştır.</w:t>
      </w:r>
    </w:p>
    <w:p w:rsidR="00A73AD3" w:rsidRPr="003872B3" w:rsidRDefault="00A73AD3" w:rsidP="008B050D">
      <w:pPr>
        <w:pStyle w:val="ListeParagraf"/>
        <w:numPr>
          <w:ilvl w:val="0"/>
          <w:numId w:val="29"/>
        </w:numPr>
        <w:jc w:val="both"/>
        <w:rPr>
          <w:sz w:val="24"/>
          <w:szCs w:val="24"/>
        </w:rPr>
      </w:pPr>
      <w:r w:rsidRPr="003872B3">
        <w:rPr>
          <w:sz w:val="24"/>
          <w:szCs w:val="24"/>
        </w:rPr>
        <w:t>İş akış süreçleri hazırlanmış ve web sitesinde müdürlükler bazında yayınlanmıştır.</w:t>
      </w:r>
    </w:p>
    <w:p w:rsidR="00645000" w:rsidRPr="003872B3" w:rsidRDefault="00A73AD3" w:rsidP="008B050D">
      <w:pPr>
        <w:pStyle w:val="ListeParagraf"/>
        <w:numPr>
          <w:ilvl w:val="0"/>
          <w:numId w:val="29"/>
        </w:numPr>
        <w:jc w:val="both"/>
        <w:rPr>
          <w:sz w:val="24"/>
          <w:szCs w:val="24"/>
        </w:rPr>
      </w:pPr>
      <w:r w:rsidRPr="003872B3">
        <w:rPr>
          <w:sz w:val="24"/>
          <w:szCs w:val="24"/>
        </w:rPr>
        <w:t>Yetki devri yönergesi hazırlanmıştır.</w:t>
      </w:r>
    </w:p>
    <w:p w:rsidR="00A73AD3" w:rsidRPr="003872B3" w:rsidRDefault="00A73AD3" w:rsidP="008B050D">
      <w:pPr>
        <w:pStyle w:val="ListeParagraf"/>
        <w:numPr>
          <w:ilvl w:val="0"/>
          <w:numId w:val="30"/>
        </w:numPr>
        <w:rPr>
          <w:sz w:val="24"/>
          <w:szCs w:val="24"/>
        </w:rPr>
      </w:pPr>
      <w:r w:rsidRPr="003872B3">
        <w:rPr>
          <w:sz w:val="24"/>
          <w:szCs w:val="24"/>
        </w:rPr>
        <w:t>Risk strateji belgesi hazırlanmıştır.</w:t>
      </w:r>
    </w:p>
    <w:p w:rsidR="00A73AD3" w:rsidRPr="003872B3" w:rsidRDefault="00A73AD3" w:rsidP="008B050D">
      <w:pPr>
        <w:pStyle w:val="ListeParagraf"/>
        <w:numPr>
          <w:ilvl w:val="0"/>
          <w:numId w:val="30"/>
        </w:numPr>
        <w:rPr>
          <w:sz w:val="24"/>
          <w:szCs w:val="24"/>
        </w:rPr>
      </w:pPr>
      <w:r w:rsidRPr="003872B3">
        <w:rPr>
          <w:sz w:val="24"/>
          <w:szCs w:val="24"/>
        </w:rPr>
        <w:t>Risk kayıt ve risk oylama belgeleri hazırlanarak riskler kayıt altına alınmıştır.</w:t>
      </w:r>
    </w:p>
    <w:p w:rsidR="00A73AD3" w:rsidRPr="003872B3" w:rsidRDefault="00A73AD3" w:rsidP="008B050D">
      <w:pPr>
        <w:pStyle w:val="ListeParagraf"/>
        <w:numPr>
          <w:ilvl w:val="0"/>
          <w:numId w:val="30"/>
        </w:numPr>
        <w:rPr>
          <w:sz w:val="24"/>
          <w:szCs w:val="24"/>
        </w:rPr>
      </w:pPr>
      <w:r w:rsidRPr="003872B3">
        <w:rPr>
          <w:sz w:val="24"/>
          <w:szCs w:val="24"/>
        </w:rPr>
        <w:t>Ön Mali Kontrol İşlem Yönergesi hazırlanmıştır.</w:t>
      </w:r>
    </w:p>
    <w:p w:rsidR="00A73AD3" w:rsidRPr="003872B3" w:rsidRDefault="00A73AD3" w:rsidP="008B050D">
      <w:pPr>
        <w:pStyle w:val="ListeParagraf"/>
        <w:numPr>
          <w:ilvl w:val="0"/>
          <w:numId w:val="30"/>
        </w:numPr>
        <w:rPr>
          <w:sz w:val="24"/>
          <w:szCs w:val="24"/>
        </w:rPr>
      </w:pPr>
      <w:r w:rsidRPr="003872B3">
        <w:rPr>
          <w:sz w:val="24"/>
          <w:szCs w:val="24"/>
        </w:rPr>
        <w:t>Hata, usulsüzlük ve yolsuzlukların bildirimi yönergesi hazırlanmıştır.</w:t>
      </w:r>
    </w:p>
    <w:p w:rsidR="00A73AD3" w:rsidRPr="003872B3" w:rsidRDefault="00A73AD3" w:rsidP="008B050D">
      <w:pPr>
        <w:pStyle w:val="ListeParagraf"/>
        <w:numPr>
          <w:ilvl w:val="0"/>
          <w:numId w:val="30"/>
        </w:numPr>
        <w:rPr>
          <w:sz w:val="24"/>
          <w:szCs w:val="24"/>
        </w:rPr>
      </w:pPr>
      <w:r w:rsidRPr="003872B3">
        <w:rPr>
          <w:sz w:val="24"/>
          <w:szCs w:val="24"/>
        </w:rPr>
        <w:t>İç kontrol değerlendirme soru formu müdürlüklere dağıtılmış, verilen cevaplara göre eksikler belirlenmiş ve iç kontrol değerlendirme raporu hazırlanmıştır.</w:t>
      </w:r>
    </w:p>
    <w:p w:rsidR="00A73AD3" w:rsidRPr="003872B3" w:rsidRDefault="00A73AD3" w:rsidP="00A73AD3">
      <w:pPr>
        <w:rPr>
          <w:sz w:val="24"/>
          <w:szCs w:val="24"/>
        </w:rPr>
        <w:sectPr w:rsidR="00A73AD3" w:rsidRPr="003872B3" w:rsidSect="00675BE7">
          <w:pgSz w:w="11906" w:h="16838"/>
          <w:pgMar w:top="1417" w:right="1417" w:bottom="1417" w:left="1417" w:header="708" w:footer="708" w:gutter="0"/>
          <w:cols w:space="708"/>
          <w:titlePg/>
          <w:docGrid w:linePitch="360"/>
        </w:sectPr>
      </w:pPr>
    </w:p>
    <w:p w:rsidR="008E28E8" w:rsidRDefault="008E28E8" w:rsidP="000562DC">
      <w:pPr>
        <w:pStyle w:val="ListeParagraf"/>
        <w:numPr>
          <w:ilvl w:val="0"/>
          <w:numId w:val="24"/>
        </w:numPr>
        <w:rPr>
          <w:b/>
          <w:sz w:val="32"/>
          <w:szCs w:val="32"/>
        </w:rPr>
      </w:pPr>
      <w:r w:rsidRPr="008E28E8">
        <w:rPr>
          <w:b/>
          <w:sz w:val="32"/>
          <w:szCs w:val="32"/>
        </w:rPr>
        <w:lastRenderedPageBreak/>
        <w:t>İDARENİN AMAÇ VE HEDEFLERİ</w:t>
      </w:r>
    </w:p>
    <w:p w:rsidR="002D6398" w:rsidRPr="002D6398" w:rsidRDefault="002D6398" w:rsidP="002D6398">
      <w:pPr>
        <w:ind w:left="360"/>
        <w:rPr>
          <w:b/>
          <w:sz w:val="32"/>
          <w:szCs w:val="32"/>
        </w:rPr>
      </w:pPr>
      <w:r>
        <w:rPr>
          <w:noProof/>
          <w:lang w:eastAsia="tr-TR"/>
        </w:rPr>
        <w:drawing>
          <wp:anchor distT="0" distB="0" distL="114300" distR="114300" simplePos="0" relativeHeight="252359680" behindDoc="0" locked="0" layoutInCell="1" allowOverlap="0" wp14:anchorId="1A5BB51C" wp14:editId="4B3FA84C">
            <wp:simplePos x="0" y="0"/>
            <wp:positionH relativeFrom="margin">
              <wp:posOffset>0</wp:posOffset>
            </wp:positionH>
            <wp:positionV relativeFrom="margin">
              <wp:posOffset>779145</wp:posOffset>
            </wp:positionV>
            <wp:extent cx="6353175" cy="7843520"/>
            <wp:effectExtent l="76200" t="38100" r="85725" b="24130"/>
            <wp:wrapSquare wrapText="bothSides"/>
            <wp:docPr id="45" name="Diyagram 4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5" r:lo="rId76" r:qs="rId77" r:cs="rId78"/>
              </a:graphicData>
            </a:graphic>
            <wp14:sizeRelH relativeFrom="page">
              <wp14:pctWidth>0</wp14:pctWidth>
            </wp14:sizeRelH>
            <wp14:sizeRelV relativeFrom="page">
              <wp14:pctHeight>0</wp14:pctHeight>
            </wp14:sizeRelV>
          </wp:anchor>
        </w:drawing>
      </w:r>
    </w:p>
    <w:p w:rsidR="008E28E8" w:rsidRDefault="008E28E8" w:rsidP="008E28E8">
      <w:pPr>
        <w:tabs>
          <w:tab w:val="left" w:pos="1290"/>
        </w:tabs>
      </w:pPr>
    </w:p>
    <w:p w:rsidR="008E28E8" w:rsidRDefault="008E28E8" w:rsidP="001C32B7">
      <w:pPr>
        <w:tabs>
          <w:tab w:val="left" w:pos="1290"/>
        </w:tabs>
        <w:sectPr w:rsidR="008E28E8" w:rsidSect="00675BE7">
          <w:headerReference w:type="default" r:id="rId80"/>
          <w:headerReference w:type="first" r:id="rId81"/>
          <w:pgSz w:w="11906" w:h="16838"/>
          <w:pgMar w:top="1417" w:right="1417" w:bottom="1417" w:left="1417" w:header="708" w:footer="708" w:gutter="0"/>
          <w:cols w:space="708"/>
          <w:titlePg/>
          <w:docGrid w:linePitch="360"/>
        </w:sectPr>
      </w:pPr>
      <w:r>
        <w:lastRenderedPageBreak/>
        <w:tab/>
      </w:r>
      <w:r w:rsidR="002D6398">
        <w:rPr>
          <w:noProof/>
          <w:lang w:eastAsia="tr-TR"/>
        </w:rPr>
        <w:drawing>
          <wp:anchor distT="0" distB="0" distL="114300" distR="114300" simplePos="0" relativeHeight="252361728" behindDoc="0" locked="0" layoutInCell="1" allowOverlap="0" wp14:anchorId="58B23C66" wp14:editId="48C40718">
            <wp:simplePos x="0" y="0"/>
            <wp:positionH relativeFrom="margin">
              <wp:posOffset>0</wp:posOffset>
            </wp:positionH>
            <wp:positionV relativeFrom="margin">
              <wp:posOffset>325120</wp:posOffset>
            </wp:positionV>
            <wp:extent cx="6353175" cy="8496000"/>
            <wp:effectExtent l="57150" t="38100" r="66675" b="19685"/>
            <wp:wrapSquare wrapText="bothSides"/>
            <wp:docPr id="46" name="Diyagram 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2" r:lo="rId83" r:qs="rId84" r:cs="rId85"/>
              </a:graphicData>
            </a:graphic>
            <wp14:sizeRelH relativeFrom="page">
              <wp14:pctWidth>0</wp14:pctWidth>
            </wp14:sizeRelH>
            <wp14:sizeRelV relativeFrom="page">
              <wp14:pctHeight>0</wp14:pctHeight>
            </wp14:sizeRelV>
          </wp:anchor>
        </w:drawing>
      </w:r>
      <w:r>
        <w:tab/>
      </w:r>
    </w:p>
    <w:p w:rsidR="00072563" w:rsidRDefault="00072563" w:rsidP="008E28E8">
      <w:pPr>
        <w:tabs>
          <w:tab w:val="left" w:pos="2020"/>
        </w:tabs>
      </w:pPr>
    </w:p>
    <w:p w:rsidR="00072563" w:rsidRDefault="002D6398" w:rsidP="00072563">
      <w:r>
        <w:rPr>
          <w:noProof/>
          <w:lang w:eastAsia="tr-TR"/>
        </w:rPr>
        <w:drawing>
          <wp:anchor distT="0" distB="0" distL="114300" distR="114300" simplePos="0" relativeHeight="252363776" behindDoc="0" locked="0" layoutInCell="1" allowOverlap="0" wp14:anchorId="0333F56C" wp14:editId="7B5AE1D5">
            <wp:simplePos x="0" y="0"/>
            <wp:positionH relativeFrom="margin">
              <wp:posOffset>0</wp:posOffset>
            </wp:positionH>
            <wp:positionV relativeFrom="margin">
              <wp:posOffset>610235</wp:posOffset>
            </wp:positionV>
            <wp:extent cx="6353175" cy="7564120"/>
            <wp:effectExtent l="57150" t="38100" r="85725" b="0"/>
            <wp:wrapSquare wrapText="bothSides"/>
            <wp:docPr id="47" name="Diyagram 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7" r:lo="rId88" r:qs="rId89" r:cs="rId90"/>
              </a:graphicData>
            </a:graphic>
            <wp14:sizeRelH relativeFrom="page">
              <wp14:pctWidth>0</wp14:pctWidth>
            </wp14:sizeRelH>
            <wp14:sizeRelV relativeFrom="page">
              <wp14:pctHeight>0</wp14:pctHeight>
            </wp14:sizeRelV>
          </wp:anchor>
        </w:drawing>
      </w:r>
    </w:p>
    <w:p w:rsidR="00072563" w:rsidRDefault="00072563" w:rsidP="00072563"/>
    <w:p w:rsidR="008E28E8" w:rsidRPr="00072563" w:rsidRDefault="008E28E8" w:rsidP="00072563">
      <w:pPr>
        <w:sectPr w:rsidR="008E28E8" w:rsidRPr="00072563" w:rsidSect="00675BE7">
          <w:headerReference w:type="first" r:id="rId92"/>
          <w:pgSz w:w="11906" w:h="16838"/>
          <w:pgMar w:top="1417" w:right="1417" w:bottom="1417" w:left="1417" w:header="708" w:footer="708" w:gutter="0"/>
          <w:cols w:space="708"/>
          <w:titlePg/>
          <w:docGrid w:linePitch="360"/>
        </w:sectPr>
      </w:pPr>
    </w:p>
    <w:p w:rsidR="00072563" w:rsidRDefault="00072563" w:rsidP="008E28E8">
      <w:pPr>
        <w:tabs>
          <w:tab w:val="left" w:pos="2020"/>
        </w:tabs>
      </w:pPr>
    </w:p>
    <w:p w:rsidR="00072563" w:rsidRDefault="00072563" w:rsidP="00072563">
      <w:pPr>
        <w:tabs>
          <w:tab w:val="left" w:pos="1291"/>
        </w:tabs>
      </w:pPr>
      <w:r>
        <w:tab/>
      </w:r>
      <w:r w:rsidR="002D6398">
        <w:rPr>
          <w:noProof/>
          <w:lang w:eastAsia="tr-TR"/>
        </w:rPr>
        <w:drawing>
          <wp:anchor distT="0" distB="0" distL="114300" distR="114300" simplePos="0" relativeHeight="252365824" behindDoc="0" locked="0" layoutInCell="1" allowOverlap="0" wp14:anchorId="5F8BC9EA" wp14:editId="10CE02BB">
            <wp:simplePos x="0" y="0"/>
            <wp:positionH relativeFrom="margin">
              <wp:posOffset>0</wp:posOffset>
            </wp:positionH>
            <wp:positionV relativeFrom="margin">
              <wp:posOffset>610235</wp:posOffset>
            </wp:positionV>
            <wp:extent cx="6353175" cy="7814945"/>
            <wp:effectExtent l="57150" t="38100" r="85725" b="0"/>
            <wp:wrapSquare wrapText="bothSides"/>
            <wp:docPr id="48" name="Diyagram 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3" r:lo="rId94" r:qs="rId95" r:cs="rId96"/>
              </a:graphicData>
            </a:graphic>
            <wp14:sizeRelH relativeFrom="page">
              <wp14:pctWidth>0</wp14:pctWidth>
            </wp14:sizeRelH>
            <wp14:sizeRelV relativeFrom="page">
              <wp14:pctHeight>0</wp14:pctHeight>
            </wp14:sizeRelV>
          </wp:anchor>
        </w:drawing>
      </w:r>
    </w:p>
    <w:p w:rsidR="008E28E8" w:rsidRDefault="00072563" w:rsidP="00072563">
      <w:pPr>
        <w:tabs>
          <w:tab w:val="left" w:pos="1291"/>
        </w:tabs>
      </w:pPr>
      <w:r>
        <w:tab/>
      </w:r>
    </w:p>
    <w:p w:rsidR="005917D2" w:rsidRDefault="005917D2" w:rsidP="00072563">
      <w:pPr>
        <w:tabs>
          <w:tab w:val="left" w:pos="1291"/>
        </w:tabs>
      </w:pPr>
    </w:p>
    <w:p w:rsidR="005917D2" w:rsidRPr="00072563" w:rsidRDefault="005917D2" w:rsidP="00072563">
      <w:pPr>
        <w:tabs>
          <w:tab w:val="left" w:pos="1291"/>
        </w:tabs>
        <w:sectPr w:rsidR="005917D2" w:rsidRPr="00072563" w:rsidSect="00675BE7">
          <w:headerReference w:type="first" r:id="rId98"/>
          <w:pgSz w:w="11906" w:h="16838"/>
          <w:pgMar w:top="1417" w:right="1417" w:bottom="1417" w:left="1417" w:header="708" w:footer="708" w:gutter="0"/>
          <w:cols w:space="708"/>
          <w:titlePg/>
          <w:docGrid w:linePitch="360"/>
        </w:sectPr>
      </w:pPr>
    </w:p>
    <w:p w:rsidR="003872B3" w:rsidRDefault="003872B3" w:rsidP="003872B3">
      <w:pPr>
        <w:tabs>
          <w:tab w:val="left" w:pos="2020"/>
        </w:tabs>
        <w:rPr>
          <w:b/>
          <w:sz w:val="32"/>
          <w:szCs w:val="32"/>
        </w:rPr>
      </w:pPr>
    </w:p>
    <w:p w:rsidR="002D6398" w:rsidRDefault="002D6398" w:rsidP="003872B3">
      <w:pPr>
        <w:tabs>
          <w:tab w:val="left" w:pos="2020"/>
        </w:tabs>
        <w:rPr>
          <w:b/>
          <w:sz w:val="32"/>
          <w:szCs w:val="32"/>
        </w:rPr>
      </w:pPr>
      <w:r>
        <w:rPr>
          <w:noProof/>
          <w:lang w:eastAsia="tr-TR"/>
        </w:rPr>
        <w:drawing>
          <wp:anchor distT="0" distB="0" distL="114300" distR="114300" simplePos="0" relativeHeight="252367872" behindDoc="0" locked="0" layoutInCell="1" allowOverlap="0" wp14:anchorId="686627EB" wp14:editId="321658E9">
            <wp:simplePos x="0" y="0"/>
            <wp:positionH relativeFrom="margin">
              <wp:posOffset>0</wp:posOffset>
            </wp:positionH>
            <wp:positionV relativeFrom="margin">
              <wp:posOffset>779145</wp:posOffset>
            </wp:positionV>
            <wp:extent cx="6353175" cy="7814945"/>
            <wp:effectExtent l="57150" t="38100" r="85725" b="0"/>
            <wp:wrapSquare wrapText="bothSides"/>
            <wp:docPr id="36" name="Diyagram 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9" r:lo="rId100" r:qs="rId101" r:cs="rId102"/>
              </a:graphicData>
            </a:graphic>
            <wp14:sizeRelH relativeFrom="page">
              <wp14:pctWidth>0</wp14:pctWidth>
            </wp14:sizeRelH>
            <wp14:sizeRelV relativeFrom="page">
              <wp14:pctHeight>0</wp14:pctHeight>
            </wp14:sizeRelV>
          </wp:anchor>
        </w:drawing>
      </w:r>
    </w:p>
    <w:p w:rsidR="002D6398" w:rsidRDefault="002D6398" w:rsidP="003872B3">
      <w:pPr>
        <w:tabs>
          <w:tab w:val="left" w:pos="2020"/>
        </w:tabs>
        <w:rPr>
          <w:b/>
          <w:sz w:val="32"/>
          <w:szCs w:val="32"/>
        </w:rPr>
      </w:pPr>
    </w:p>
    <w:p w:rsidR="003872B3" w:rsidRDefault="003872B3" w:rsidP="003872B3">
      <w:pPr>
        <w:pStyle w:val="ListeParagraf"/>
        <w:tabs>
          <w:tab w:val="left" w:pos="2020"/>
        </w:tabs>
        <w:rPr>
          <w:b/>
          <w:sz w:val="32"/>
          <w:szCs w:val="32"/>
        </w:rPr>
      </w:pPr>
    </w:p>
    <w:p w:rsidR="003872B3" w:rsidRDefault="005917D2" w:rsidP="008B050D">
      <w:pPr>
        <w:pStyle w:val="ListeParagraf"/>
        <w:numPr>
          <w:ilvl w:val="0"/>
          <w:numId w:val="65"/>
        </w:numPr>
        <w:tabs>
          <w:tab w:val="left" w:pos="2020"/>
        </w:tabs>
        <w:rPr>
          <w:b/>
          <w:sz w:val="32"/>
          <w:szCs w:val="32"/>
        </w:rPr>
      </w:pPr>
      <w:r w:rsidRPr="003872B3">
        <w:rPr>
          <w:b/>
          <w:sz w:val="32"/>
          <w:szCs w:val="32"/>
        </w:rPr>
        <w:t>TEMEL POLİTİKA VE ÖNCELİKLER</w:t>
      </w:r>
    </w:p>
    <w:p w:rsidR="003872B3" w:rsidRPr="003872B3" w:rsidRDefault="003872B3" w:rsidP="003872B3">
      <w:pPr>
        <w:pStyle w:val="ListeParagraf"/>
        <w:tabs>
          <w:tab w:val="left" w:pos="2020"/>
        </w:tabs>
        <w:rPr>
          <w:b/>
          <w:sz w:val="32"/>
          <w:szCs w:val="32"/>
        </w:rPr>
      </w:pPr>
    </w:p>
    <w:p w:rsidR="005917D2" w:rsidRPr="003872B3" w:rsidRDefault="005917D2" w:rsidP="000562DC">
      <w:pPr>
        <w:pStyle w:val="ListeParagraf"/>
        <w:numPr>
          <w:ilvl w:val="0"/>
          <w:numId w:val="25"/>
        </w:numPr>
        <w:autoSpaceDE w:val="0"/>
        <w:autoSpaceDN w:val="0"/>
        <w:adjustRightInd w:val="0"/>
        <w:spacing w:after="0" w:line="240" w:lineRule="auto"/>
        <w:ind w:left="-142" w:hanging="284"/>
        <w:rPr>
          <w:rFonts w:ascii="Times New Roman" w:hAnsi="Times New Roman" w:cs="Times New Roman"/>
          <w:b/>
          <w:color w:val="002060"/>
          <w:sz w:val="28"/>
          <w:szCs w:val="28"/>
        </w:rPr>
      </w:pPr>
      <w:r w:rsidRPr="003872B3">
        <w:rPr>
          <w:rFonts w:ascii="Times New Roman" w:hAnsi="Times New Roman" w:cs="Times New Roman"/>
          <w:sz w:val="28"/>
          <w:szCs w:val="28"/>
        </w:rPr>
        <w:t>Misyon ve Vizyonumuza, Kanun ve Hukuk Kurallarına bağlı kalarak Belediyemizin en iyi şekilde temsilinin sağlanması için;</w:t>
      </w:r>
    </w:p>
    <w:p w:rsidR="005917D2" w:rsidRPr="003872B3" w:rsidRDefault="005917D2" w:rsidP="005917D2">
      <w:pPr>
        <w:pStyle w:val="ListeParagraf"/>
        <w:autoSpaceDE w:val="0"/>
        <w:autoSpaceDN w:val="0"/>
        <w:adjustRightInd w:val="0"/>
        <w:spacing w:after="0" w:line="240" w:lineRule="auto"/>
        <w:ind w:left="-284"/>
        <w:rPr>
          <w:rFonts w:ascii="Times New Roman" w:hAnsi="Times New Roman" w:cs="Times New Roman"/>
          <w:b/>
          <w:color w:val="002060"/>
          <w:sz w:val="28"/>
          <w:szCs w:val="28"/>
        </w:rPr>
      </w:pPr>
    </w:p>
    <w:p w:rsidR="005917D2" w:rsidRPr="003872B3" w:rsidRDefault="005917D2" w:rsidP="000562DC">
      <w:pPr>
        <w:pStyle w:val="ListeParagraf"/>
        <w:numPr>
          <w:ilvl w:val="0"/>
          <w:numId w:val="25"/>
        </w:numPr>
        <w:autoSpaceDE w:val="0"/>
        <w:autoSpaceDN w:val="0"/>
        <w:adjustRightInd w:val="0"/>
        <w:spacing w:after="0" w:line="240" w:lineRule="auto"/>
        <w:ind w:left="-142" w:hanging="284"/>
        <w:rPr>
          <w:rFonts w:ascii="Times New Roman" w:hAnsi="Times New Roman" w:cs="Times New Roman"/>
          <w:b/>
          <w:color w:val="002060"/>
          <w:sz w:val="28"/>
          <w:szCs w:val="28"/>
        </w:rPr>
      </w:pPr>
      <w:r w:rsidRPr="003872B3">
        <w:rPr>
          <w:rFonts w:ascii="Times New Roman" w:hAnsi="Times New Roman" w:cs="Times New Roman"/>
          <w:sz w:val="28"/>
          <w:szCs w:val="28"/>
        </w:rPr>
        <w:t>Vatandaş memnuniyetine yönelik kararlar almak bu doğrultuda hazırlanacak stratejik plan, 5 yıllık imar programları ve yıllık yatırım programları hazırlamak, uygulamak bu programlarda yer alan hizmet ve çalışmalara öncelik vermek.</w:t>
      </w:r>
    </w:p>
    <w:p w:rsidR="005917D2" w:rsidRPr="003872B3" w:rsidRDefault="005917D2" w:rsidP="005917D2">
      <w:pPr>
        <w:pStyle w:val="ListeParagraf"/>
        <w:rPr>
          <w:rFonts w:ascii="Times New Roman" w:hAnsi="Times New Roman" w:cs="Times New Roman"/>
          <w:sz w:val="28"/>
          <w:szCs w:val="28"/>
        </w:rPr>
      </w:pPr>
    </w:p>
    <w:p w:rsidR="005917D2" w:rsidRPr="003872B3" w:rsidRDefault="005917D2" w:rsidP="000562DC">
      <w:pPr>
        <w:pStyle w:val="ListeParagraf"/>
        <w:numPr>
          <w:ilvl w:val="0"/>
          <w:numId w:val="25"/>
        </w:numPr>
        <w:autoSpaceDE w:val="0"/>
        <w:autoSpaceDN w:val="0"/>
        <w:adjustRightInd w:val="0"/>
        <w:spacing w:after="0" w:line="240" w:lineRule="auto"/>
        <w:ind w:left="-142" w:hanging="284"/>
        <w:rPr>
          <w:rFonts w:ascii="Times New Roman" w:hAnsi="Times New Roman" w:cs="Times New Roman"/>
          <w:b/>
          <w:color w:val="002060"/>
          <w:sz w:val="28"/>
          <w:szCs w:val="28"/>
        </w:rPr>
      </w:pPr>
      <w:r w:rsidRPr="003872B3">
        <w:rPr>
          <w:rFonts w:ascii="Times New Roman" w:hAnsi="Times New Roman" w:cs="Times New Roman"/>
          <w:sz w:val="28"/>
          <w:szCs w:val="28"/>
        </w:rPr>
        <w:t xml:space="preserve">Teknolojiden en iyi şekilde faydalanmak, </w:t>
      </w:r>
    </w:p>
    <w:p w:rsidR="005917D2" w:rsidRPr="003872B3" w:rsidRDefault="005917D2" w:rsidP="005917D2">
      <w:pPr>
        <w:pStyle w:val="ListeParagraf"/>
        <w:rPr>
          <w:rFonts w:ascii="Times New Roman" w:hAnsi="Times New Roman" w:cs="Times New Roman"/>
          <w:sz w:val="28"/>
          <w:szCs w:val="28"/>
        </w:rPr>
      </w:pPr>
    </w:p>
    <w:p w:rsidR="005917D2" w:rsidRPr="003872B3" w:rsidRDefault="005917D2" w:rsidP="000562DC">
      <w:pPr>
        <w:pStyle w:val="ListeParagraf"/>
        <w:numPr>
          <w:ilvl w:val="0"/>
          <w:numId w:val="25"/>
        </w:numPr>
        <w:autoSpaceDE w:val="0"/>
        <w:autoSpaceDN w:val="0"/>
        <w:adjustRightInd w:val="0"/>
        <w:spacing w:after="0" w:line="240" w:lineRule="auto"/>
        <w:ind w:left="-142" w:hanging="284"/>
        <w:rPr>
          <w:rFonts w:ascii="Times New Roman" w:hAnsi="Times New Roman" w:cs="Times New Roman"/>
          <w:b/>
          <w:color w:val="002060"/>
          <w:sz w:val="28"/>
          <w:szCs w:val="28"/>
        </w:rPr>
      </w:pPr>
      <w:r w:rsidRPr="003872B3">
        <w:rPr>
          <w:rFonts w:ascii="Times New Roman" w:hAnsi="Times New Roman" w:cs="Times New Roman"/>
          <w:sz w:val="28"/>
          <w:szCs w:val="28"/>
        </w:rPr>
        <w:t>Personel eğitimlerine hız vermek,</w:t>
      </w:r>
    </w:p>
    <w:p w:rsidR="005917D2" w:rsidRPr="003872B3" w:rsidRDefault="005917D2" w:rsidP="005917D2">
      <w:pPr>
        <w:pStyle w:val="ListeParagraf"/>
        <w:rPr>
          <w:rFonts w:ascii="Times New Roman" w:hAnsi="Times New Roman" w:cs="Times New Roman"/>
          <w:sz w:val="28"/>
          <w:szCs w:val="28"/>
        </w:rPr>
      </w:pPr>
    </w:p>
    <w:p w:rsidR="005917D2" w:rsidRPr="003872B3" w:rsidRDefault="005917D2" w:rsidP="000562DC">
      <w:pPr>
        <w:pStyle w:val="ListeParagraf"/>
        <w:numPr>
          <w:ilvl w:val="0"/>
          <w:numId w:val="25"/>
        </w:numPr>
        <w:autoSpaceDE w:val="0"/>
        <w:autoSpaceDN w:val="0"/>
        <w:adjustRightInd w:val="0"/>
        <w:spacing w:after="0" w:line="240" w:lineRule="auto"/>
        <w:ind w:left="-142" w:hanging="284"/>
        <w:rPr>
          <w:rFonts w:ascii="Times New Roman" w:hAnsi="Times New Roman" w:cs="Times New Roman"/>
          <w:b/>
          <w:color w:val="002060"/>
          <w:sz w:val="28"/>
          <w:szCs w:val="28"/>
        </w:rPr>
      </w:pPr>
      <w:r w:rsidRPr="003872B3">
        <w:rPr>
          <w:rFonts w:ascii="Times New Roman" w:hAnsi="Times New Roman" w:cs="Times New Roman"/>
          <w:sz w:val="28"/>
          <w:szCs w:val="28"/>
        </w:rPr>
        <w:t>Kamu Kurum ve Kuruluşları, Özel sektör kurum ve kuruluşları, tüm Sivil Toplum Kuruluşları ile uyum içerisinde olmak,</w:t>
      </w:r>
    </w:p>
    <w:p w:rsidR="005917D2" w:rsidRPr="003872B3" w:rsidRDefault="005917D2" w:rsidP="005917D2">
      <w:pPr>
        <w:pStyle w:val="ListeParagraf"/>
        <w:rPr>
          <w:rFonts w:ascii="Times New Roman" w:hAnsi="Times New Roman" w:cs="Times New Roman"/>
          <w:sz w:val="28"/>
          <w:szCs w:val="28"/>
        </w:rPr>
      </w:pPr>
    </w:p>
    <w:p w:rsidR="005917D2" w:rsidRPr="003872B3" w:rsidRDefault="005917D2" w:rsidP="000562DC">
      <w:pPr>
        <w:pStyle w:val="ListeParagraf"/>
        <w:numPr>
          <w:ilvl w:val="0"/>
          <w:numId w:val="25"/>
        </w:numPr>
        <w:autoSpaceDE w:val="0"/>
        <w:autoSpaceDN w:val="0"/>
        <w:adjustRightInd w:val="0"/>
        <w:spacing w:after="0" w:line="240" w:lineRule="auto"/>
        <w:ind w:left="-142" w:hanging="284"/>
        <w:rPr>
          <w:rFonts w:ascii="Times New Roman" w:hAnsi="Times New Roman" w:cs="Times New Roman"/>
          <w:b/>
          <w:color w:val="002060"/>
          <w:sz w:val="28"/>
          <w:szCs w:val="28"/>
        </w:rPr>
      </w:pPr>
      <w:r w:rsidRPr="003872B3">
        <w:rPr>
          <w:rFonts w:ascii="Times New Roman" w:hAnsi="Times New Roman" w:cs="Times New Roman"/>
          <w:sz w:val="28"/>
          <w:szCs w:val="28"/>
        </w:rPr>
        <w:t xml:space="preserve"> Belediye gelirlerini arttırıcı politikalara yön vermek,</w:t>
      </w:r>
    </w:p>
    <w:p w:rsidR="005917D2" w:rsidRPr="003872B3" w:rsidRDefault="005917D2" w:rsidP="005917D2">
      <w:pPr>
        <w:pStyle w:val="ListeParagraf"/>
        <w:rPr>
          <w:rFonts w:ascii="Times New Roman" w:hAnsi="Times New Roman" w:cs="Times New Roman"/>
          <w:sz w:val="28"/>
          <w:szCs w:val="28"/>
        </w:rPr>
      </w:pPr>
    </w:p>
    <w:p w:rsidR="005917D2" w:rsidRPr="003872B3" w:rsidRDefault="005917D2" w:rsidP="000562DC">
      <w:pPr>
        <w:pStyle w:val="ListeParagraf"/>
        <w:numPr>
          <w:ilvl w:val="0"/>
          <w:numId w:val="25"/>
        </w:numPr>
        <w:autoSpaceDE w:val="0"/>
        <w:autoSpaceDN w:val="0"/>
        <w:adjustRightInd w:val="0"/>
        <w:spacing w:after="0" w:line="240" w:lineRule="auto"/>
        <w:ind w:left="-142" w:hanging="284"/>
        <w:rPr>
          <w:rFonts w:ascii="Times New Roman" w:hAnsi="Times New Roman" w:cs="Times New Roman"/>
          <w:b/>
          <w:color w:val="002060"/>
          <w:sz w:val="28"/>
          <w:szCs w:val="28"/>
        </w:rPr>
      </w:pPr>
      <w:r w:rsidRPr="003872B3">
        <w:rPr>
          <w:rFonts w:ascii="Times New Roman" w:hAnsi="Times New Roman" w:cs="Times New Roman"/>
          <w:sz w:val="28"/>
          <w:szCs w:val="28"/>
        </w:rPr>
        <w:t>Kaynakların etkin, ekonomik ve verimli şekilde kullanılmasına yönelik politikalarına yön vermek, Hizmet sunumunun tüm aşamalarında katılımcı, kaliteli, eşitlik ve tarafsızlık ilkelerine bağlı, üretken ve şeffaf hizmet anlayışıyla hareket etmek</w:t>
      </w:r>
    </w:p>
    <w:p w:rsidR="002A2E68" w:rsidRPr="003872B3" w:rsidRDefault="002A2E68" w:rsidP="002D6398">
      <w:pPr>
        <w:tabs>
          <w:tab w:val="left" w:pos="2020"/>
        </w:tabs>
        <w:rPr>
          <w:b/>
          <w:sz w:val="28"/>
          <w:szCs w:val="28"/>
        </w:rPr>
        <w:sectPr w:rsidR="002A2E68" w:rsidRPr="003872B3" w:rsidSect="00675BE7">
          <w:headerReference w:type="first" r:id="rId104"/>
          <w:pgSz w:w="11906" w:h="16838"/>
          <w:pgMar w:top="1417" w:right="1417" w:bottom="1417" w:left="1417" w:header="708" w:footer="708" w:gutter="0"/>
          <w:cols w:space="708"/>
          <w:titlePg/>
          <w:docGrid w:linePitch="360"/>
        </w:sectPr>
      </w:pPr>
    </w:p>
    <w:p w:rsidR="00347A9B" w:rsidRDefault="00347A9B" w:rsidP="00347A9B">
      <w:pPr>
        <w:tabs>
          <w:tab w:val="left" w:pos="2020"/>
        </w:tabs>
        <w:rPr>
          <w:b/>
          <w:sz w:val="32"/>
          <w:szCs w:val="32"/>
        </w:rPr>
      </w:pPr>
    </w:p>
    <w:p w:rsidR="002A2E68" w:rsidRPr="00006CA4" w:rsidRDefault="00347A9B" w:rsidP="000562DC">
      <w:pPr>
        <w:pStyle w:val="ListeParagraf"/>
        <w:numPr>
          <w:ilvl w:val="0"/>
          <w:numId w:val="26"/>
        </w:numPr>
        <w:rPr>
          <w:b/>
          <w:sz w:val="32"/>
          <w:szCs w:val="32"/>
          <w:u w:val="single"/>
        </w:rPr>
      </w:pPr>
      <w:r w:rsidRPr="00006CA4">
        <w:rPr>
          <w:b/>
          <w:sz w:val="32"/>
          <w:szCs w:val="32"/>
          <w:u w:val="single"/>
        </w:rPr>
        <w:t>MALİ BİLGİLER</w:t>
      </w:r>
    </w:p>
    <w:p w:rsidR="00347A9B" w:rsidRDefault="00347A9B" w:rsidP="000562DC">
      <w:pPr>
        <w:pStyle w:val="ListeParagraf"/>
        <w:numPr>
          <w:ilvl w:val="1"/>
          <w:numId w:val="26"/>
        </w:numPr>
        <w:rPr>
          <w:b/>
          <w:sz w:val="32"/>
          <w:szCs w:val="32"/>
        </w:rPr>
      </w:pPr>
      <w:r>
        <w:rPr>
          <w:b/>
          <w:sz w:val="32"/>
          <w:szCs w:val="32"/>
        </w:rPr>
        <w:t>BÜTÇE UYGULAMA SONUÇLARI</w:t>
      </w:r>
    </w:p>
    <w:p w:rsidR="00D6520B" w:rsidRPr="00006CA4" w:rsidRDefault="00FF2629" w:rsidP="00006CA4">
      <w:pPr>
        <w:ind w:firstLine="708"/>
        <w:jc w:val="both"/>
      </w:pPr>
      <w:r>
        <w:t xml:space="preserve">2019 yılı </w:t>
      </w:r>
      <w:r w:rsidR="00FE2F6D">
        <w:t>net bütçe ödeneği</w:t>
      </w:r>
      <w:r>
        <w:t xml:space="preserve"> 213.900.000,00</w:t>
      </w:r>
      <w:r w:rsidR="00006CA4">
        <w:t xml:space="preserve"> TL olarak</w:t>
      </w:r>
      <w:r w:rsidR="00C319D1">
        <w:t xml:space="preserve"> belirlenmiş, yıl için</w:t>
      </w:r>
      <w:r>
        <w:t>d</w:t>
      </w:r>
      <w:r w:rsidR="00C319D1">
        <w:t xml:space="preserve">e </w:t>
      </w:r>
      <w:r w:rsidRPr="00FF2629">
        <w:t>162.287.152,09</w:t>
      </w:r>
      <w:r>
        <w:t xml:space="preserve"> </w:t>
      </w:r>
      <w:r w:rsidR="00006CA4">
        <w:t xml:space="preserve">TL’si harcanmıştır. Harcama gerçekleşme </w:t>
      </w:r>
      <w:r>
        <w:t>oranı % 75,87</w:t>
      </w:r>
      <w:r w:rsidR="00006CA4">
        <w:t xml:space="preserve"> olmuştur.</w:t>
      </w:r>
    </w:p>
    <w:p w:rsidR="00CF7E6F" w:rsidRPr="00CF7E6F" w:rsidRDefault="00CF7E6F" w:rsidP="00CF7E6F">
      <w:pPr>
        <w:rPr>
          <w:b/>
          <w:color w:val="1F4E79" w:themeColor="accent1" w:themeShade="80"/>
          <w:sz w:val="32"/>
          <w:szCs w:val="32"/>
        </w:rPr>
      </w:pPr>
      <w:r w:rsidRPr="00CF7E6F">
        <w:rPr>
          <w:b/>
          <w:color w:val="1F4E79" w:themeColor="accent1" w:themeShade="80"/>
          <w:sz w:val="32"/>
          <w:szCs w:val="32"/>
        </w:rPr>
        <w:t>Bütçe Giderlerinin Ekonomik Sınıflandırması</w:t>
      </w:r>
    </w:p>
    <w:tbl>
      <w:tblPr>
        <w:tblStyle w:val="TabloKlavuzu"/>
        <w:tblW w:w="9671" w:type="dxa"/>
        <w:tblInd w:w="-5" w:type="dxa"/>
        <w:tblLook w:val="04A0" w:firstRow="1" w:lastRow="0" w:firstColumn="1" w:lastColumn="0" w:noHBand="0" w:noVBand="1"/>
      </w:tblPr>
      <w:tblGrid>
        <w:gridCol w:w="426"/>
        <w:gridCol w:w="12"/>
        <w:gridCol w:w="536"/>
        <w:gridCol w:w="1287"/>
        <w:gridCol w:w="1235"/>
        <w:gridCol w:w="1235"/>
        <w:gridCol w:w="1235"/>
        <w:gridCol w:w="1235"/>
        <w:gridCol w:w="1235"/>
        <w:gridCol w:w="1235"/>
      </w:tblGrid>
      <w:tr w:rsidR="003E2121" w:rsidRPr="003E2121" w:rsidTr="007366F5">
        <w:tc>
          <w:tcPr>
            <w:tcW w:w="974" w:type="dxa"/>
            <w:gridSpan w:val="3"/>
            <w:vMerge w:val="restart"/>
            <w:vAlign w:val="center"/>
          </w:tcPr>
          <w:p w:rsidR="00CF7E6F" w:rsidRPr="003E2121" w:rsidRDefault="00CF7E6F" w:rsidP="00CF7E6F">
            <w:pPr>
              <w:rPr>
                <w:b/>
                <w:sz w:val="16"/>
                <w:szCs w:val="16"/>
              </w:rPr>
            </w:pPr>
            <w:r w:rsidRPr="003E2121">
              <w:rPr>
                <w:b/>
                <w:sz w:val="16"/>
                <w:szCs w:val="16"/>
              </w:rPr>
              <w:t>EKONOMİK KODU</w:t>
            </w:r>
          </w:p>
        </w:tc>
        <w:tc>
          <w:tcPr>
            <w:tcW w:w="1287" w:type="dxa"/>
            <w:vMerge w:val="restart"/>
            <w:vAlign w:val="center"/>
          </w:tcPr>
          <w:p w:rsidR="00CF7E6F" w:rsidRPr="003E2121" w:rsidRDefault="00CF7E6F" w:rsidP="00CF7E6F">
            <w:pPr>
              <w:jc w:val="center"/>
              <w:rPr>
                <w:b/>
                <w:sz w:val="16"/>
                <w:szCs w:val="16"/>
              </w:rPr>
            </w:pPr>
            <w:r w:rsidRPr="003E2121">
              <w:rPr>
                <w:b/>
                <w:sz w:val="16"/>
                <w:szCs w:val="16"/>
              </w:rPr>
              <w:t>BÜTÇE GİDERİNİN TÜRÜ</w:t>
            </w:r>
          </w:p>
        </w:tc>
        <w:tc>
          <w:tcPr>
            <w:tcW w:w="2470" w:type="dxa"/>
            <w:gridSpan w:val="2"/>
            <w:vAlign w:val="center"/>
          </w:tcPr>
          <w:p w:rsidR="00CF7E6F" w:rsidRPr="003E2121" w:rsidRDefault="00B769E4" w:rsidP="00CF7E6F">
            <w:pPr>
              <w:jc w:val="center"/>
              <w:rPr>
                <w:b/>
                <w:sz w:val="16"/>
                <w:szCs w:val="16"/>
              </w:rPr>
            </w:pPr>
            <w:r>
              <w:rPr>
                <w:b/>
                <w:sz w:val="16"/>
                <w:szCs w:val="16"/>
              </w:rPr>
              <w:t>2017</w:t>
            </w:r>
          </w:p>
        </w:tc>
        <w:tc>
          <w:tcPr>
            <w:tcW w:w="2470" w:type="dxa"/>
            <w:gridSpan w:val="2"/>
            <w:vAlign w:val="center"/>
          </w:tcPr>
          <w:p w:rsidR="00CF7E6F" w:rsidRPr="003E2121" w:rsidRDefault="00B769E4" w:rsidP="00CF7E6F">
            <w:pPr>
              <w:jc w:val="center"/>
              <w:rPr>
                <w:b/>
                <w:sz w:val="16"/>
                <w:szCs w:val="16"/>
              </w:rPr>
            </w:pPr>
            <w:r>
              <w:rPr>
                <w:b/>
                <w:sz w:val="16"/>
                <w:szCs w:val="16"/>
              </w:rPr>
              <w:t>2018</w:t>
            </w:r>
          </w:p>
        </w:tc>
        <w:tc>
          <w:tcPr>
            <w:tcW w:w="2470" w:type="dxa"/>
            <w:gridSpan w:val="2"/>
            <w:vAlign w:val="center"/>
          </w:tcPr>
          <w:p w:rsidR="00CF7E6F" w:rsidRPr="003E2121" w:rsidRDefault="00B769E4" w:rsidP="00CF7E6F">
            <w:pPr>
              <w:jc w:val="center"/>
              <w:rPr>
                <w:b/>
                <w:sz w:val="16"/>
                <w:szCs w:val="16"/>
              </w:rPr>
            </w:pPr>
            <w:r>
              <w:rPr>
                <w:b/>
                <w:sz w:val="16"/>
                <w:szCs w:val="16"/>
              </w:rPr>
              <w:t>2019</w:t>
            </w:r>
          </w:p>
        </w:tc>
      </w:tr>
      <w:tr w:rsidR="00864A81" w:rsidRPr="003E2121" w:rsidTr="007366F5">
        <w:tc>
          <w:tcPr>
            <w:tcW w:w="974" w:type="dxa"/>
            <w:gridSpan w:val="3"/>
            <w:vMerge/>
            <w:vAlign w:val="center"/>
          </w:tcPr>
          <w:p w:rsidR="00864A81" w:rsidRPr="003E2121" w:rsidRDefault="00864A81" w:rsidP="00864A81">
            <w:pPr>
              <w:rPr>
                <w:b/>
                <w:sz w:val="16"/>
                <w:szCs w:val="16"/>
              </w:rPr>
            </w:pPr>
          </w:p>
        </w:tc>
        <w:tc>
          <w:tcPr>
            <w:tcW w:w="1287" w:type="dxa"/>
            <w:vMerge/>
            <w:vAlign w:val="center"/>
          </w:tcPr>
          <w:p w:rsidR="00864A81" w:rsidRPr="003E2121" w:rsidRDefault="00864A81" w:rsidP="00864A81">
            <w:pPr>
              <w:jc w:val="center"/>
              <w:rPr>
                <w:b/>
                <w:sz w:val="16"/>
                <w:szCs w:val="16"/>
              </w:rPr>
            </w:pPr>
          </w:p>
        </w:tc>
        <w:tc>
          <w:tcPr>
            <w:tcW w:w="1235" w:type="dxa"/>
            <w:vAlign w:val="center"/>
          </w:tcPr>
          <w:p w:rsidR="00864A81" w:rsidRPr="003E2121" w:rsidRDefault="00864A81" w:rsidP="00864A81">
            <w:pPr>
              <w:jc w:val="center"/>
              <w:rPr>
                <w:b/>
                <w:sz w:val="16"/>
                <w:szCs w:val="16"/>
              </w:rPr>
            </w:pPr>
            <w:r>
              <w:rPr>
                <w:b/>
                <w:sz w:val="16"/>
                <w:szCs w:val="16"/>
              </w:rPr>
              <w:t>NET BÜTÇE ÖDENEĞİ</w:t>
            </w:r>
          </w:p>
        </w:tc>
        <w:tc>
          <w:tcPr>
            <w:tcW w:w="1235" w:type="dxa"/>
            <w:vAlign w:val="center"/>
          </w:tcPr>
          <w:p w:rsidR="00864A81" w:rsidRPr="003E2121" w:rsidRDefault="00864A81" w:rsidP="00864A81">
            <w:pPr>
              <w:jc w:val="center"/>
              <w:rPr>
                <w:b/>
                <w:sz w:val="16"/>
                <w:szCs w:val="16"/>
              </w:rPr>
            </w:pPr>
            <w:r w:rsidRPr="003E2121">
              <w:rPr>
                <w:b/>
                <w:sz w:val="16"/>
                <w:szCs w:val="16"/>
              </w:rPr>
              <w:t>HARCAMA</w:t>
            </w:r>
          </w:p>
        </w:tc>
        <w:tc>
          <w:tcPr>
            <w:tcW w:w="1235" w:type="dxa"/>
            <w:vAlign w:val="center"/>
          </w:tcPr>
          <w:p w:rsidR="00864A81" w:rsidRPr="003E2121" w:rsidRDefault="00864A81" w:rsidP="00864A81">
            <w:pPr>
              <w:jc w:val="center"/>
              <w:rPr>
                <w:b/>
                <w:sz w:val="16"/>
                <w:szCs w:val="16"/>
              </w:rPr>
            </w:pPr>
            <w:r>
              <w:rPr>
                <w:b/>
                <w:sz w:val="16"/>
                <w:szCs w:val="16"/>
              </w:rPr>
              <w:t>NET BÜTÇE ÖDENEĞİ</w:t>
            </w:r>
          </w:p>
        </w:tc>
        <w:tc>
          <w:tcPr>
            <w:tcW w:w="1235" w:type="dxa"/>
            <w:vAlign w:val="center"/>
          </w:tcPr>
          <w:p w:rsidR="00864A81" w:rsidRPr="003E2121" w:rsidRDefault="00864A81" w:rsidP="00864A81">
            <w:pPr>
              <w:jc w:val="center"/>
              <w:rPr>
                <w:b/>
                <w:sz w:val="16"/>
                <w:szCs w:val="16"/>
              </w:rPr>
            </w:pPr>
            <w:r w:rsidRPr="003E2121">
              <w:rPr>
                <w:b/>
                <w:sz w:val="16"/>
                <w:szCs w:val="16"/>
              </w:rPr>
              <w:t>HARCAMA</w:t>
            </w:r>
          </w:p>
        </w:tc>
        <w:tc>
          <w:tcPr>
            <w:tcW w:w="1235" w:type="dxa"/>
            <w:vAlign w:val="center"/>
          </w:tcPr>
          <w:p w:rsidR="00864A81" w:rsidRPr="003E2121" w:rsidRDefault="00864A81" w:rsidP="00864A81">
            <w:pPr>
              <w:jc w:val="center"/>
              <w:rPr>
                <w:b/>
                <w:sz w:val="16"/>
                <w:szCs w:val="16"/>
              </w:rPr>
            </w:pPr>
            <w:r>
              <w:rPr>
                <w:b/>
                <w:sz w:val="16"/>
                <w:szCs w:val="16"/>
              </w:rPr>
              <w:t>NET BÜTÇE ÖDENEĞİ</w:t>
            </w:r>
          </w:p>
        </w:tc>
        <w:tc>
          <w:tcPr>
            <w:tcW w:w="1235" w:type="dxa"/>
            <w:vAlign w:val="center"/>
          </w:tcPr>
          <w:p w:rsidR="00864A81" w:rsidRPr="003E2121" w:rsidRDefault="00864A81" w:rsidP="00864A81">
            <w:pPr>
              <w:jc w:val="center"/>
              <w:rPr>
                <w:b/>
                <w:sz w:val="16"/>
                <w:szCs w:val="16"/>
              </w:rPr>
            </w:pPr>
            <w:r w:rsidRPr="003E2121">
              <w:rPr>
                <w:b/>
                <w:sz w:val="16"/>
                <w:szCs w:val="16"/>
              </w:rPr>
              <w:t>HARCAMA</w:t>
            </w:r>
          </w:p>
        </w:tc>
      </w:tr>
      <w:tr w:rsidR="001136B7" w:rsidRPr="003E2121" w:rsidTr="007366F5">
        <w:tc>
          <w:tcPr>
            <w:tcW w:w="974" w:type="dxa"/>
            <w:gridSpan w:val="3"/>
            <w:vAlign w:val="center"/>
          </w:tcPr>
          <w:p w:rsidR="001136B7" w:rsidRPr="00FF08B5" w:rsidRDefault="001136B7" w:rsidP="001136B7">
            <w:pPr>
              <w:jc w:val="center"/>
              <w:rPr>
                <w:b/>
                <w:sz w:val="16"/>
                <w:szCs w:val="16"/>
              </w:rPr>
            </w:pPr>
            <w:r w:rsidRPr="00FF08B5">
              <w:rPr>
                <w:b/>
                <w:sz w:val="16"/>
                <w:szCs w:val="16"/>
              </w:rPr>
              <w:t>01</w:t>
            </w:r>
          </w:p>
        </w:tc>
        <w:tc>
          <w:tcPr>
            <w:tcW w:w="1287" w:type="dxa"/>
          </w:tcPr>
          <w:p w:rsidR="001136B7" w:rsidRPr="00FF08B5" w:rsidRDefault="001136B7" w:rsidP="001136B7">
            <w:pPr>
              <w:rPr>
                <w:b/>
                <w:sz w:val="16"/>
                <w:szCs w:val="16"/>
              </w:rPr>
            </w:pPr>
            <w:r w:rsidRPr="00FF08B5">
              <w:rPr>
                <w:b/>
                <w:sz w:val="16"/>
                <w:szCs w:val="16"/>
              </w:rPr>
              <w:t>PERSONEL GİDERLERİ</w:t>
            </w:r>
          </w:p>
        </w:tc>
        <w:tc>
          <w:tcPr>
            <w:tcW w:w="1235" w:type="dxa"/>
            <w:vAlign w:val="center"/>
          </w:tcPr>
          <w:p w:rsidR="001136B7" w:rsidRPr="003E2121" w:rsidRDefault="001136B7" w:rsidP="001136B7">
            <w:pPr>
              <w:jc w:val="right"/>
              <w:rPr>
                <w:b/>
                <w:sz w:val="16"/>
                <w:szCs w:val="16"/>
              </w:rPr>
            </w:pPr>
            <w:r>
              <w:rPr>
                <w:b/>
                <w:sz w:val="16"/>
                <w:szCs w:val="16"/>
              </w:rPr>
              <w:t>40.477.679,43</w:t>
            </w:r>
          </w:p>
        </w:tc>
        <w:tc>
          <w:tcPr>
            <w:tcW w:w="1235" w:type="dxa"/>
            <w:vAlign w:val="center"/>
          </w:tcPr>
          <w:p w:rsidR="001136B7" w:rsidRPr="003E2121" w:rsidRDefault="001136B7" w:rsidP="001136B7">
            <w:pPr>
              <w:jc w:val="right"/>
              <w:rPr>
                <w:b/>
                <w:sz w:val="16"/>
                <w:szCs w:val="16"/>
              </w:rPr>
            </w:pPr>
            <w:r>
              <w:rPr>
                <w:b/>
                <w:sz w:val="16"/>
                <w:szCs w:val="16"/>
              </w:rPr>
              <w:t>35.291.201,98</w:t>
            </w:r>
          </w:p>
        </w:tc>
        <w:tc>
          <w:tcPr>
            <w:tcW w:w="1235" w:type="dxa"/>
            <w:vAlign w:val="center"/>
          </w:tcPr>
          <w:p w:rsidR="001136B7" w:rsidRPr="003E2121" w:rsidRDefault="001136B7" w:rsidP="001136B7">
            <w:pPr>
              <w:jc w:val="right"/>
              <w:rPr>
                <w:b/>
                <w:sz w:val="16"/>
                <w:szCs w:val="16"/>
              </w:rPr>
            </w:pPr>
            <w:r>
              <w:rPr>
                <w:b/>
                <w:sz w:val="16"/>
                <w:szCs w:val="16"/>
              </w:rPr>
              <w:t>46.187.377,93</w:t>
            </w:r>
          </w:p>
        </w:tc>
        <w:tc>
          <w:tcPr>
            <w:tcW w:w="1235" w:type="dxa"/>
            <w:vAlign w:val="center"/>
          </w:tcPr>
          <w:p w:rsidR="001136B7" w:rsidRPr="003E2121" w:rsidRDefault="001136B7" w:rsidP="001136B7">
            <w:pPr>
              <w:jc w:val="right"/>
              <w:rPr>
                <w:b/>
                <w:sz w:val="16"/>
                <w:szCs w:val="16"/>
              </w:rPr>
            </w:pPr>
            <w:r>
              <w:rPr>
                <w:b/>
                <w:sz w:val="16"/>
                <w:szCs w:val="16"/>
              </w:rPr>
              <w:t>39.894.577,79</w:t>
            </w:r>
          </w:p>
        </w:tc>
        <w:tc>
          <w:tcPr>
            <w:tcW w:w="1235" w:type="dxa"/>
            <w:vAlign w:val="center"/>
          </w:tcPr>
          <w:p w:rsidR="001136B7" w:rsidRPr="003E2121" w:rsidRDefault="000A5B4F" w:rsidP="001136B7">
            <w:pPr>
              <w:jc w:val="right"/>
              <w:rPr>
                <w:b/>
                <w:sz w:val="16"/>
                <w:szCs w:val="16"/>
              </w:rPr>
            </w:pPr>
            <w:r>
              <w:rPr>
                <w:b/>
                <w:sz w:val="16"/>
                <w:szCs w:val="16"/>
              </w:rPr>
              <w:t>50.935.101,26</w:t>
            </w:r>
          </w:p>
        </w:tc>
        <w:tc>
          <w:tcPr>
            <w:tcW w:w="1235" w:type="dxa"/>
            <w:vAlign w:val="center"/>
          </w:tcPr>
          <w:p w:rsidR="001136B7" w:rsidRPr="003E2121" w:rsidRDefault="001136B7" w:rsidP="001136B7">
            <w:pPr>
              <w:jc w:val="right"/>
              <w:rPr>
                <w:b/>
                <w:sz w:val="16"/>
                <w:szCs w:val="16"/>
              </w:rPr>
            </w:pPr>
            <w:r>
              <w:rPr>
                <w:b/>
                <w:sz w:val="16"/>
                <w:szCs w:val="16"/>
              </w:rPr>
              <w:t>44.473.849,82</w:t>
            </w:r>
          </w:p>
        </w:tc>
      </w:tr>
      <w:tr w:rsidR="003E2121" w:rsidRPr="003E2121" w:rsidTr="007366F5">
        <w:tc>
          <w:tcPr>
            <w:tcW w:w="426" w:type="dxa"/>
            <w:shd w:val="clear" w:color="auto" w:fill="DEEAF6" w:themeFill="accent1" w:themeFillTint="33"/>
            <w:vAlign w:val="center"/>
          </w:tcPr>
          <w:p w:rsidR="00CF7E6F" w:rsidRPr="003E2121" w:rsidRDefault="00CF7E6F" w:rsidP="00CF7E6F">
            <w:pPr>
              <w:jc w:val="center"/>
              <w:rPr>
                <w:b/>
                <w:sz w:val="16"/>
                <w:szCs w:val="16"/>
              </w:rPr>
            </w:pPr>
          </w:p>
        </w:tc>
        <w:tc>
          <w:tcPr>
            <w:tcW w:w="548" w:type="dxa"/>
            <w:gridSpan w:val="2"/>
            <w:shd w:val="clear" w:color="auto" w:fill="DEEAF6" w:themeFill="accent1" w:themeFillTint="33"/>
            <w:vAlign w:val="center"/>
          </w:tcPr>
          <w:p w:rsidR="00CF7E6F" w:rsidRPr="00FF08B5" w:rsidRDefault="00CF7E6F" w:rsidP="00CF7E6F">
            <w:pPr>
              <w:jc w:val="center"/>
              <w:rPr>
                <w:sz w:val="16"/>
                <w:szCs w:val="16"/>
              </w:rPr>
            </w:pPr>
            <w:r w:rsidRPr="00FF08B5">
              <w:rPr>
                <w:sz w:val="16"/>
                <w:szCs w:val="16"/>
              </w:rPr>
              <w:t>01</w:t>
            </w:r>
          </w:p>
        </w:tc>
        <w:tc>
          <w:tcPr>
            <w:tcW w:w="1287" w:type="dxa"/>
            <w:shd w:val="clear" w:color="auto" w:fill="DEEAF6" w:themeFill="accent1" w:themeFillTint="33"/>
          </w:tcPr>
          <w:p w:rsidR="00CF7E6F" w:rsidRPr="00FF08B5" w:rsidRDefault="00FF08B5" w:rsidP="00347A9B">
            <w:pPr>
              <w:rPr>
                <w:sz w:val="16"/>
                <w:szCs w:val="16"/>
              </w:rPr>
            </w:pPr>
            <w:r w:rsidRPr="00FF08B5">
              <w:rPr>
                <w:sz w:val="16"/>
                <w:szCs w:val="16"/>
              </w:rPr>
              <w:t>Memurlar</w:t>
            </w:r>
          </w:p>
        </w:tc>
        <w:tc>
          <w:tcPr>
            <w:tcW w:w="1235" w:type="dxa"/>
            <w:shd w:val="clear" w:color="auto" w:fill="DEEAF6" w:themeFill="accent1" w:themeFillTint="33"/>
            <w:vAlign w:val="center"/>
          </w:tcPr>
          <w:p w:rsidR="00CF7E6F" w:rsidRPr="00122CD6" w:rsidRDefault="008442C3" w:rsidP="005E7893">
            <w:pPr>
              <w:jc w:val="right"/>
              <w:rPr>
                <w:sz w:val="16"/>
                <w:szCs w:val="16"/>
              </w:rPr>
            </w:pPr>
            <w:r w:rsidRPr="00122CD6">
              <w:rPr>
                <w:sz w:val="16"/>
                <w:szCs w:val="16"/>
              </w:rPr>
              <w:t>17.313.663,91</w:t>
            </w:r>
          </w:p>
        </w:tc>
        <w:tc>
          <w:tcPr>
            <w:tcW w:w="1235" w:type="dxa"/>
            <w:shd w:val="clear" w:color="auto" w:fill="DEEAF6" w:themeFill="accent1" w:themeFillTint="33"/>
            <w:vAlign w:val="center"/>
          </w:tcPr>
          <w:p w:rsidR="00CF7E6F" w:rsidRPr="00122CD6" w:rsidRDefault="008442C3" w:rsidP="005E7893">
            <w:pPr>
              <w:jc w:val="right"/>
              <w:rPr>
                <w:sz w:val="16"/>
                <w:szCs w:val="16"/>
              </w:rPr>
            </w:pPr>
            <w:r w:rsidRPr="00122CD6">
              <w:rPr>
                <w:sz w:val="16"/>
                <w:szCs w:val="16"/>
              </w:rPr>
              <w:t>13.652.365,74</w:t>
            </w:r>
          </w:p>
        </w:tc>
        <w:tc>
          <w:tcPr>
            <w:tcW w:w="1235" w:type="dxa"/>
            <w:shd w:val="clear" w:color="auto" w:fill="DEEAF6" w:themeFill="accent1" w:themeFillTint="33"/>
            <w:vAlign w:val="center"/>
          </w:tcPr>
          <w:p w:rsidR="00CF7E6F" w:rsidRPr="00122CD6" w:rsidRDefault="00C02A98" w:rsidP="005E7893">
            <w:pPr>
              <w:jc w:val="right"/>
              <w:rPr>
                <w:sz w:val="16"/>
                <w:szCs w:val="16"/>
              </w:rPr>
            </w:pPr>
            <w:r>
              <w:rPr>
                <w:sz w:val="16"/>
                <w:szCs w:val="16"/>
              </w:rPr>
              <w:t>19.418.338,08</w:t>
            </w:r>
          </w:p>
        </w:tc>
        <w:tc>
          <w:tcPr>
            <w:tcW w:w="1235" w:type="dxa"/>
            <w:shd w:val="clear" w:color="auto" w:fill="DEEAF6" w:themeFill="accent1" w:themeFillTint="33"/>
            <w:vAlign w:val="center"/>
          </w:tcPr>
          <w:p w:rsidR="00CF7E6F" w:rsidRPr="00122CD6" w:rsidRDefault="00C02A98" w:rsidP="005E7893">
            <w:pPr>
              <w:jc w:val="right"/>
              <w:rPr>
                <w:sz w:val="16"/>
                <w:szCs w:val="16"/>
              </w:rPr>
            </w:pPr>
            <w:r>
              <w:rPr>
                <w:sz w:val="16"/>
                <w:szCs w:val="16"/>
              </w:rPr>
              <w:t>15.661.258,00</w:t>
            </w:r>
          </w:p>
        </w:tc>
        <w:tc>
          <w:tcPr>
            <w:tcW w:w="1235" w:type="dxa"/>
            <w:shd w:val="clear" w:color="auto" w:fill="DEEAF6" w:themeFill="accent1" w:themeFillTint="33"/>
            <w:vAlign w:val="center"/>
          </w:tcPr>
          <w:p w:rsidR="00CF7E6F" w:rsidRPr="00122CD6" w:rsidRDefault="005E0E4D" w:rsidP="005E7893">
            <w:pPr>
              <w:jc w:val="right"/>
              <w:rPr>
                <w:sz w:val="16"/>
                <w:szCs w:val="16"/>
              </w:rPr>
            </w:pPr>
            <w:r>
              <w:rPr>
                <w:sz w:val="16"/>
                <w:szCs w:val="16"/>
              </w:rPr>
              <w:t>21.121.114,88</w:t>
            </w:r>
          </w:p>
        </w:tc>
        <w:tc>
          <w:tcPr>
            <w:tcW w:w="1235" w:type="dxa"/>
            <w:shd w:val="clear" w:color="auto" w:fill="DEEAF6" w:themeFill="accent1" w:themeFillTint="33"/>
            <w:vAlign w:val="center"/>
          </w:tcPr>
          <w:p w:rsidR="00CF7E6F" w:rsidRPr="00122CD6" w:rsidRDefault="005E0E4D" w:rsidP="005E7893">
            <w:pPr>
              <w:jc w:val="right"/>
              <w:rPr>
                <w:sz w:val="16"/>
                <w:szCs w:val="16"/>
              </w:rPr>
            </w:pPr>
            <w:r>
              <w:rPr>
                <w:sz w:val="16"/>
                <w:szCs w:val="16"/>
              </w:rPr>
              <w:t>17.877.816,65</w:t>
            </w:r>
          </w:p>
        </w:tc>
      </w:tr>
      <w:tr w:rsidR="003E2121" w:rsidRPr="003E2121" w:rsidTr="007366F5">
        <w:tc>
          <w:tcPr>
            <w:tcW w:w="426" w:type="dxa"/>
            <w:shd w:val="clear" w:color="auto" w:fill="DEEAF6" w:themeFill="accent1" w:themeFillTint="33"/>
            <w:vAlign w:val="center"/>
          </w:tcPr>
          <w:p w:rsidR="00CF7E6F" w:rsidRPr="003E2121" w:rsidRDefault="00CF7E6F" w:rsidP="00CF7E6F">
            <w:pPr>
              <w:jc w:val="center"/>
              <w:rPr>
                <w:b/>
                <w:sz w:val="16"/>
                <w:szCs w:val="16"/>
              </w:rPr>
            </w:pPr>
          </w:p>
        </w:tc>
        <w:tc>
          <w:tcPr>
            <w:tcW w:w="548" w:type="dxa"/>
            <w:gridSpan w:val="2"/>
            <w:shd w:val="clear" w:color="auto" w:fill="DEEAF6" w:themeFill="accent1" w:themeFillTint="33"/>
            <w:vAlign w:val="center"/>
          </w:tcPr>
          <w:p w:rsidR="00CF7E6F" w:rsidRPr="00FF08B5" w:rsidRDefault="00CF7E6F" w:rsidP="00CF7E6F">
            <w:pPr>
              <w:jc w:val="center"/>
              <w:rPr>
                <w:sz w:val="16"/>
                <w:szCs w:val="16"/>
              </w:rPr>
            </w:pPr>
            <w:r w:rsidRPr="00FF08B5">
              <w:rPr>
                <w:sz w:val="16"/>
                <w:szCs w:val="16"/>
              </w:rPr>
              <w:t>02</w:t>
            </w:r>
          </w:p>
        </w:tc>
        <w:tc>
          <w:tcPr>
            <w:tcW w:w="1287" w:type="dxa"/>
            <w:shd w:val="clear" w:color="auto" w:fill="DEEAF6" w:themeFill="accent1" w:themeFillTint="33"/>
          </w:tcPr>
          <w:p w:rsidR="00CF7E6F" w:rsidRPr="00FF08B5" w:rsidRDefault="00FF08B5" w:rsidP="00347A9B">
            <w:pPr>
              <w:rPr>
                <w:sz w:val="16"/>
                <w:szCs w:val="16"/>
              </w:rPr>
            </w:pPr>
            <w:r w:rsidRPr="00FF08B5">
              <w:rPr>
                <w:sz w:val="16"/>
                <w:szCs w:val="16"/>
              </w:rPr>
              <w:t>Sözleşmeli Personel</w:t>
            </w:r>
          </w:p>
        </w:tc>
        <w:tc>
          <w:tcPr>
            <w:tcW w:w="1235" w:type="dxa"/>
            <w:shd w:val="clear" w:color="auto" w:fill="DEEAF6" w:themeFill="accent1" w:themeFillTint="33"/>
            <w:vAlign w:val="center"/>
          </w:tcPr>
          <w:p w:rsidR="00CF7E6F" w:rsidRPr="00122CD6" w:rsidRDefault="008442C3" w:rsidP="005E7893">
            <w:pPr>
              <w:jc w:val="right"/>
              <w:rPr>
                <w:sz w:val="16"/>
                <w:szCs w:val="16"/>
              </w:rPr>
            </w:pPr>
            <w:r w:rsidRPr="00122CD6">
              <w:rPr>
                <w:sz w:val="16"/>
                <w:szCs w:val="16"/>
              </w:rPr>
              <w:t>3.085.257,34</w:t>
            </w:r>
          </w:p>
        </w:tc>
        <w:tc>
          <w:tcPr>
            <w:tcW w:w="1235" w:type="dxa"/>
            <w:shd w:val="clear" w:color="auto" w:fill="DEEAF6" w:themeFill="accent1" w:themeFillTint="33"/>
            <w:vAlign w:val="center"/>
          </w:tcPr>
          <w:p w:rsidR="00CF7E6F" w:rsidRPr="00122CD6" w:rsidRDefault="008442C3" w:rsidP="005E7893">
            <w:pPr>
              <w:jc w:val="right"/>
              <w:rPr>
                <w:sz w:val="16"/>
                <w:szCs w:val="16"/>
              </w:rPr>
            </w:pPr>
            <w:r w:rsidRPr="00122CD6">
              <w:rPr>
                <w:sz w:val="16"/>
                <w:szCs w:val="16"/>
              </w:rPr>
              <w:t>2.742.983,78</w:t>
            </w:r>
          </w:p>
        </w:tc>
        <w:tc>
          <w:tcPr>
            <w:tcW w:w="1235" w:type="dxa"/>
            <w:shd w:val="clear" w:color="auto" w:fill="DEEAF6" w:themeFill="accent1" w:themeFillTint="33"/>
            <w:vAlign w:val="center"/>
          </w:tcPr>
          <w:p w:rsidR="00CF7E6F" w:rsidRPr="00122CD6" w:rsidRDefault="00C02A98" w:rsidP="005E7893">
            <w:pPr>
              <w:jc w:val="right"/>
              <w:rPr>
                <w:sz w:val="16"/>
                <w:szCs w:val="16"/>
              </w:rPr>
            </w:pPr>
            <w:r>
              <w:rPr>
                <w:sz w:val="16"/>
                <w:szCs w:val="16"/>
              </w:rPr>
              <w:t>3.806.010,77</w:t>
            </w:r>
          </w:p>
        </w:tc>
        <w:tc>
          <w:tcPr>
            <w:tcW w:w="1235" w:type="dxa"/>
            <w:shd w:val="clear" w:color="auto" w:fill="DEEAF6" w:themeFill="accent1" w:themeFillTint="33"/>
            <w:vAlign w:val="center"/>
          </w:tcPr>
          <w:p w:rsidR="00CF7E6F" w:rsidRPr="00122CD6" w:rsidRDefault="00C02A98" w:rsidP="005E7893">
            <w:pPr>
              <w:jc w:val="right"/>
              <w:rPr>
                <w:sz w:val="16"/>
                <w:szCs w:val="16"/>
              </w:rPr>
            </w:pPr>
            <w:r>
              <w:rPr>
                <w:sz w:val="16"/>
                <w:szCs w:val="16"/>
              </w:rPr>
              <w:t>3.596.276,51</w:t>
            </w:r>
          </w:p>
        </w:tc>
        <w:tc>
          <w:tcPr>
            <w:tcW w:w="1235" w:type="dxa"/>
            <w:shd w:val="clear" w:color="auto" w:fill="DEEAF6" w:themeFill="accent1" w:themeFillTint="33"/>
            <w:vAlign w:val="center"/>
          </w:tcPr>
          <w:p w:rsidR="00CF7E6F" w:rsidRPr="00122CD6" w:rsidRDefault="005E0E4D" w:rsidP="005E7893">
            <w:pPr>
              <w:jc w:val="right"/>
              <w:rPr>
                <w:sz w:val="16"/>
                <w:szCs w:val="16"/>
              </w:rPr>
            </w:pPr>
            <w:r>
              <w:rPr>
                <w:sz w:val="16"/>
                <w:szCs w:val="16"/>
              </w:rPr>
              <w:t>4.502.444,28</w:t>
            </w:r>
          </w:p>
        </w:tc>
        <w:tc>
          <w:tcPr>
            <w:tcW w:w="1235" w:type="dxa"/>
            <w:shd w:val="clear" w:color="auto" w:fill="DEEAF6" w:themeFill="accent1" w:themeFillTint="33"/>
            <w:vAlign w:val="center"/>
          </w:tcPr>
          <w:p w:rsidR="00CF7E6F" w:rsidRPr="00122CD6" w:rsidRDefault="005E0E4D" w:rsidP="005E7893">
            <w:pPr>
              <w:jc w:val="right"/>
              <w:rPr>
                <w:sz w:val="16"/>
                <w:szCs w:val="16"/>
              </w:rPr>
            </w:pPr>
            <w:r>
              <w:rPr>
                <w:sz w:val="16"/>
                <w:szCs w:val="16"/>
              </w:rPr>
              <w:t>4.284.016,48</w:t>
            </w:r>
          </w:p>
        </w:tc>
      </w:tr>
      <w:tr w:rsidR="002D43AE" w:rsidRPr="003E2121" w:rsidTr="007366F5">
        <w:tc>
          <w:tcPr>
            <w:tcW w:w="426" w:type="dxa"/>
            <w:shd w:val="clear" w:color="auto" w:fill="DEEAF6" w:themeFill="accent1" w:themeFillTint="33"/>
            <w:vAlign w:val="center"/>
          </w:tcPr>
          <w:p w:rsidR="002D43AE" w:rsidRPr="003E2121" w:rsidRDefault="002D43AE" w:rsidP="00CF7E6F">
            <w:pPr>
              <w:jc w:val="center"/>
              <w:rPr>
                <w:b/>
                <w:sz w:val="16"/>
                <w:szCs w:val="16"/>
              </w:rPr>
            </w:pPr>
          </w:p>
        </w:tc>
        <w:tc>
          <w:tcPr>
            <w:tcW w:w="548" w:type="dxa"/>
            <w:gridSpan w:val="2"/>
            <w:shd w:val="clear" w:color="auto" w:fill="DEEAF6" w:themeFill="accent1" w:themeFillTint="33"/>
            <w:vAlign w:val="center"/>
          </w:tcPr>
          <w:p w:rsidR="002D43AE" w:rsidRPr="00FF08B5" w:rsidRDefault="002D43AE" w:rsidP="00CF7E6F">
            <w:pPr>
              <w:jc w:val="center"/>
              <w:rPr>
                <w:sz w:val="16"/>
                <w:szCs w:val="16"/>
              </w:rPr>
            </w:pPr>
            <w:r w:rsidRPr="00FF08B5">
              <w:rPr>
                <w:sz w:val="16"/>
                <w:szCs w:val="16"/>
              </w:rPr>
              <w:t>03</w:t>
            </w:r>
          </w:p>
        </w:tc>
        <w:tc>
          <w:tcPr>
            <w:tcW w:w="1287" w:type="dxa"/>
            <w:shd w:val="clear" w:color="auto" w:fill="DEEAF6" w:themeFill="accent1" w:themeFillTint="33"/>
          </w:tcPr>
          <w:p w:rsidR="002D43AE" w:rsidRPr="00FF08B5" w:rsidRDefault="002D43AE" w:rsidP="00347A9B">
            <w:pPr>
              <w:rPr>
                <w:sz w:val="16"/>
                <w:szCs w:val="16"/>
              </w:rPr>
            </w:pPr>
            <w:r w:rsidRPr="00FF08B5">
              <w:rPr>
                <w:sz w:val="16"/>
                <w:szCs w:val="16"/>
              </w:rPr>
              <w:t>İşçiler</w:t>
            </w:r>
          </w:p>
        </w:tc>
        <w:tc>
          <w:tcPr>
            <w:tcW w:w="1235" w:type="dxa"/>
            <w:shd w:val="clear" w:color="auto" w:fill="DEEAF6" w:themeFill="accent1" w:themeFillTint="33"/>
            <w:vAlign w:val="center"/>
          </w:tcPr>
          <w:p w:rsidR="002D43AE" w:rsidRPr="00122CD6" w:rsidRDefault="008442C3" w:rsidP="005E7893">
            <w:pPr>
              <w:jc w:val="right"/>
              <w:rPr>
                <w:sz w:val="16"/>
                <w:szCs w:val="16"/>
              </w:rPr>
            </w:pPr>
            <w:r w:rsidRPr="00122CD6">
              <w:rPr>
                <w:sz w:val="16"/>
                <w:szCs w:val="16"/>
              </w:rPr>
              <w:t>19.379.941,67</w:t>
            </w:r>
          </w:p>
        </w:tc>
        <w:tc>
          <w:tcPr>
            <w:tcW w:w="1235" w:type="dxa"/>
            <w:shd w:val="clear" w:color="auto" w:fill="DEEAF6" w:themeFill="accent1" w:themeFillTint="33"/>
            <w:vAlign w:val="center"/>
          </w:tcPr>
          <w:p w:rsidR="002D43AE" w:rsidRPr="00122CD6" w:rsidRDefault="008442C3" w:rsidP="005E7893">
            <w:pPr>
              <w:jc w:val="right"/>
              <w:rPr>
                <w:sz w:val="16"/>
                <w:szCs w:val="16"/>
              </w:rPr>
            </w:pPr>
            <w:r w:rsidRPr="00122CD6">
              <w:rPr>
                <w:sz w:val="16"/>
                <w:szCs w:val="16"/>
              </w:rPr>
              <w:t>18.353.558,69</w:t>
            </w:r>
          </w:p>
        </w:tc>
        <w:tc>
          <w:tcPr>
            <w:tcW w:w="1235" w:type="dxa"/>
            <w:shd w:val="clear" w:color="auto" w:fill="DEEAF6" w:themeFill="accent1" w:themeFillTint="33"/>
            <w:vAlign w:val="center"/>
          </w:tcPr>
          <w:p w:rsidR="002D43AE" w:rsidRPr="00122CD6" w:rsidRDefault="00C02A98" w:rsidP="005E7893">
            <w:pPr>
              <w:jc w:val="right"/>
              <w:rPr>
                <w:sz w:val="16"/>
                <w:szCs w:val="16"/>
              </w:rPr>
            </w:pPr>
            <w:r>
              <w:rPr>
                <w:sz w:val="16"/>
                <w:szCs w:val="16"/>
              </w:rPr>
              <w:t>22.144.531,38</w:t>
            </w:r>
          </w:p>
        </w:tc>
        <w:tc>
          <w:tcPr>
            <w:tcW w:w="1235" w:type="dxa"/>
            <w:shd w:val="clear" w:color="auto" w:fill="DEEAF6" w:themeFill="accent1" w:themeFillTint="33"/>
            <w:vAlign w:val="center"/>
          </w:tcPr>
          <w:p w:rsidR="002D43AE" w:rsidRPr="00122CD6" w:rsidRDefault="00C02A98" w:rsidP="005E7893">
            <w:pPr>
              <w:jc w:val="right"/>
              <w:rPr>
                <w:sz w:val="16"/>
                <w:szCs w:val="16"/>
              </w:rPr>
            </w:pPr>
            <w:r>
              <w:rPr>
                <w:sz w:val="16"/>
                <w:szCs w:val="16"/>
              </w:rPr>
              <w:t>20.125.607,12</w:t>
            </w:r>
          </w:p>
        </w:tc>
        <w:tc>
          <w:tcPr>
            <w:tcW w:w="1235" w:type="dxa"/>
            <w:shd w:val="clear" w:color="auto" w:fill="DEEAF6" w:themeFill="accent1" w:themeFillTint="33"/>
            <w:vAlign w:val="center"/>
          </w:tcPr>
          <w:p w:rsidR="002D43AE" w:rsidRPr="00122CD6" w:rsidRDefault="005E0E4D" w:rsidP="005E7893">
            <w:pPr>
              <w:jc w:val="right"/>
              <w:rPr>
                <w:sz w:val="16"/>
                <w:szCs w:val="16"/>
              </w:rPr>
            </w:pPr>
            <w:r>
              <w:rPr>
                <w:sz w:val="16"/>
                <w:szCs w:val="16"/>
              </w:rPr>
              <w:t>24.493.023,44</w:t>
            </w:r>
          </w:p>
        </w:tc>
        <w:tc>
          <w:tcPr>
            <w:tcW w:w="1235" w:type="dxa"/>
            <w:shd w:val="clear" w:color="auto" w:fill="DEEAF6" w:themeFill="accent1" w:themeFillTint="33"/>
            <w:vAlign w:val="center"/>
          </w:tcPr>
          <w:p w:rsidR="002D43AE" w:rsidRPr="00122CD6" w:rsidRDefault="005E0E4D" w:rsidP="005E7893">
            <w:pPr>
              <w:jc w:val="right"/>
              <w:rPr>
                <w:sz w:val="16"/>
                <w:szCs w:val="16"/>
              </w:rPr>
            </w:pPr>
            <w:r>
              <w:rPr>
                <w:sz w:val="16"/>
                <w:szCs w:val="16"/>
              </w:rPr>
              <w:t>21.688.985,98</w:t>
            </w:r>
          </w:p>
        </w:tc>
      </w:tr>
      <w:tr w:rsidR="003E2121" w:rsidRPr="003E2121" w:rsidTr="007366F5">
        <w:tc>
          <w:tcPr>
            <w:tcW w:w="426" w:type="dxa"/>
            <w:shd w:val="clear" w:color="auto" w:fill="DEEAF6" w:themeFill="accent1" w:themeFillTint="33"/>
            <w:vAlign w:val="center"/>
          </w:tcPr>
          <w:p w:rsidR="00CF7E6F" w:rsidRPr="003E2121" w:rsidRDefault="00CF7E6F" w:rsidP="00CF7E6F">
            <w:pPr>
              <w:jc w:val="center"/>
              <w:rPr>
                <w:b/>
                <w:sz w:val="16"/>
                <w:szCs w:val="16"/>
              </w:rPr>
            </w:pPr>
          </w:p>
        </w:tc>
        <w:tc>
          <w:tcPr>
            <w:tcW w:w="548" w:type="dxa"/>
            <w:gridSpan w:val="2"/>
            <w:shd w:val="clear" w:color="auto" w:fill="DEEAF6" w:themeFill="accent1" w:themeFillTint="33"/>
            <w:vAlign w:val="center"/>
          </w:tcPr>
          <w:p w:rsidR="00CF7E6F" w:rsidRPr="00FF08B5" w:rsidRDefault="00CF7E6F" w:rsidP="00CF7E6F">
            <w:pPr>
              <w:jc w:val="center"/>
              <w:rPr>
                <w:sz w:val="16"/>
                <w:szCs w:val="16"/>
              </w:rPr>
            </w:pPr>
            <w:r w:rsidRPr="00FF08B5">
              <w:rPr>
                <w:sz w:val="16"/>
                <w:szCs w:val="16"/>
              </w:rPr>
              <w:t>04</w:t>
            </w:r>
          </w:p>
        </w:tc>
        <w:tc>
          <w:tcPr>
            <w:tcW w:w="1287" w:type="dxa"/>
            <w:shd w:val="clear" w:color="auto" w:fill="DEEAF6" w:themeFill="accent1" w:themeFillTint="33"/>
          </w:tcPr>
          <w:p w:rsidR="00CF7E6F" w:rsidRPr="00FF08B5" w:rsidRDefault="00FF08B5" w:rsidP="00347A9B">
            <w:pPr>
              <w:rPr>
                <w:sz w:val="16"/>
                <w:szCs w:val="16"/>
              </w:rPr>
            </w:pPr>
            <w:r w:rsidRPr="00FF08B5">
              <w:rPr>
                <w:sz w:val="16"/>
                <w:szCs w:val="16"/>
              </w:rPr>
              <w:t>Geçici Personel</w:t>
            </w:r>
          </w:p>
        </w:tc>
        <w:tc>
          <w:tcPr>
            <w:tcW w:w="1235" w:type="dxa"/>
            <w:shd w:val="clear" w:color="auto" w:fill="DEEAF6" w:themeFill="accent1" w:themeFillTint="33"/>
            <w:vAlign w:val="center"/>
          </w:tcPr>
          <w:p w:rsidR="00CF7E6F" w:rsidRPr="00122CD6" w:rsidRDefault="008442C3" w:rsidP="005E7893">
            <w:pPr>
              <w:jc w:val="right"/>
              <w:rPr>
                <w:sz w:val="16"/>
                <w:szCs w:val="16"/>
              </w:rPr>
            </w:pPr>
            <w:r w:rsidRPr="00122CD6">
              <w:rPr>
                <w:sz w:val="16"/>
                <w:szCs w:val="16"/>
              </w:rPr>
              <w:t>189.764,76</w:t>
            </w:r>
          </w:p>
        </w:tc>
        <w:tc>
          <w:tcPr>
            <w:tcW w:w="1235" w:type="dxa"/>
            <w:shd w:val="clear" w:color="auto" w:fill="DEEAF6" w:themeFill="accent1" w:themeFillTint="33"/>
            <w:vAlign w:val="center"/>
          </w:tcPr>
          <w:p w:rsidR="00CF7E6F" w:rsidRPr="00122CD6" w:rsidRDefault="008442C3" w:rsidP="005E7893">
            <w:pPr>
              <w:jc w:val="right"/>
              <w:rPr>
                <w:sz w:val="16"/>
                <w:szCs w:val="16"/>
              </w:rPr>
            </w:pPr>
            <w:r w:rsidRPr="00122CD6">
              <w:rPr>
                <w:sz w:val="16"/>
                <w:szCs w:val="16"/>
              </w:rPr>
              <w:t>108.635,38</w:t>
            </w:r>
          </w:p>
        </w:tc>
        <w:tc>
          <w:tcPr>
            <w:tcW w:w="1235" w:type="dxa"/>
            <w:shd w:val="clear" w:color="auto" w:fill="DEEAF6" w:themeFill="accent1" w:themeFillTint="33"/>
            <w:vAlign w:val="center"/>
          </w:tcPr>
          <w:p w:rsidR="00CF7E6F" w:rsidRPr="00122CD6" w:rsidRDefault="00C02A98" w:rsidP="005E7893">
            <w:pPr>
              <w:jc w:val="right"/>
              <w:rPr>
                <w:sz w:val="16"/>
                <w:szCs w:val="16"/>
              </w:rPr>
            </w:pPr>
            <w:r>
              <w:rPr>
                <w:sz w:val="16"/>
                <w:szCs w:val="16"/>
              </w:rPr>
              <w:t>238.500,00</w:t>
            </w:r>
          </w:p>
        </w:tc>
        <w:tc>
          <w:tcPr>
            <w:tcW w:w="1235" w:type="dxa"/>
            <w:shd w:val="clear" w:color="auto" w:fill="DEEAF6" w:themeFill="accent1" w:themeFillTint="33"/>
            <w:vAlign w:val="center"/>
          </w:tcPr>
          <w:p w:rsidR="00CF7E6F" w:rsidRPr="00122CD6" w:rsidRDefault="00C02A98" w:rsidP="005E7893">
            <w:pPr>
              <w:jc w:val="right"/>
              <w:rPr>
                <w:sz w:val="16"/>
                <w:szCs w:val="16"/>
              </w:rPr>
            </w:pPr>
            <w:r>
              <w:rPr>
                <w:sz w:val="16"/>
                <w:szCs w:val="16"/>
              </w:rPr>
              <w:t>90.465,70</w:t>
            </w:r>
          </w:p>
        </w:tc>
        <w:tc>
          <w:tcPr>
            <w:tcW w:w="1235" w:type="dxa"/>
            <w:shd w:val="clear" w:color="auto" w:fill="DEEAF6" w:themeFill="accent1" w:themeFillTint="33"/>
            <w:vAlign w:val="center"/>
          </w:tcPr>
          <w:p w:rsidR="00CF7E6F" w:rsidRPr="00122CD6" w:rsidRDefault="005E0E4D" w:rsidP="005E7893">
            <w:pPr>
              <w:jc w:val="right"/>
              <w:rPr>
                <w:sz w:val="16"/>
                <w:szCs w:val="16"/>
              </w:rPr>
            </w:pPr>
            <w:r>
              <w:rPr>
                <w:sz w:val="16"/>
                <w:szCs w:val="16"/>
              </w:rPr>
              <w:t>258.518,75</w:t>
            </w:r>
          </w:p>
        </w:tc>
        <w:tc>
          <w:tcPr>
            <w:tcW w:w="1235" w:type="dxa"/>
            <w:shd w:val="clear" w:color="auto" w:fill="DEEAF6" w:themeFill="accent1" w:themeFillTint="33"/>
            <w:vAlign w:val="center"/>
          </w:tcPr>
          <w:p w:rsidR="00CF7E6F" w:rsidRPr="00122CD6" w:rsidRDefault="005E0E4D" w:rsidP="005E7893">
            <w:pPr>
              <w:jc w:val="right"/>
              <w:rPr>
                <w:sz w:val="16"/>
                <w:szCs w:val="16"/>
              </w:rPr>
            </w:pPr>
            <w:r>
              <w:rPr>
                <w:sz w:val="16"/>
                <w:szCs w:val="16"/>
              </w:rPr>
              <w:t>119.542,24</w:t>
            </w:r>
          </w:p>
        </w:tc>
      </w:tr>
      <w:tr w:rsidR="003E2121" w:rsidRPr="003E2121" w:rsidTr="007366F5">
        <w:tc>
          <w:tcPr>
            <w:tcW w:w="426" w:type="dxa"/>
            <w:shd w:val="clear" w:color="auto" w:fill="DEEAF6" w:themeFill="accent1" w:themeFillTint="33"/>
            <w:vAlign w:val="center"/>
          </w:tcPr>
          <w:p w:rsidR="00CF7E6F" w:rsidRPr="003E2121" w:rsidRDefault="00CF7E6F" w:rsidP="00CF7E6F">
            <w:pPr>
              <w:jc w:val="center"/>
              <w:rPr>
                <w:b/>
                <w:sz w:val="16"/>
                <w:szCs w:val="16"/>
              </w:rPr>
            </w:pPr>
          </w:p>
        </w:tc>
        <w:tc>
          <w:tcPr>
            <w:tcW w:w="548" w:type="dxa"/>
            <w:gridSpan w:val="2"/>
            <w:shd w:val="clear" w:color="auto" w:fill="DEEAF6" w:themeFill="accent1" w:themeFillTint="33"/>
            <w:vAlign w:val="center"/>
          </w:tcPr>
          <w:p w:rsidR="00CF7E6F" w:rsidRPr="00FF08B5" w:rsidRDefault="00CF7E6F" w:rsidP="00CF7E6F">
            <w:pPr>
              <w:jc w:val="center"/>
              <w:rPr>
                <w:sz w:val="16"/>
                <w:szCs w:val="16"/>
              </w:rPr>
            </w:pPr>
            <w:r w:rsidRPr="00FF08B5">
              <w:rPr>
                <w:sz w:val="16"/>
                <w:szCs w:val="16"/>
              </w:rPr>
              <w:t>05</w:t>
            </w:r>
          </w:p>
        </w:tc>
        <w:tc>
          <w:tcPr>
            <w:tcW w:w="1287" w:type="dxa"/>
            <w:shd w:val="clear" w:color="auto" w:fill="DEEAF6" w:themeFill="accent1" w:themeFillTint="33"/>
          </w:tcPr>
          <w:p w:rsidR="00CF7E6F" w:rsidRPr="00FF08B5" w:rsidRDefault="00FF08B5" w:rsidP="00347A9B">
            <w:pPr>
              <w:rPr>
                <w:sz w:val="16"/>
                <w:szCs w:val="16"/>
              </w:rPr>
            </w:pPr>
            <w:r w:rsidRPr="00FF08B5">
              <w:rPr>
                <w:sz w:val="16"/>
                <w:szCs w:val="16"/>
              </w:rPr>
              <w:t>Diğer Personel</w:t>
            </w:r>
          </w:p>
        </w:tc>
        <w:tc>
          <w:tcPr>
            <w:tcW w:w="1235" w:type="dxa"/>
            <w:shd w:val="clear" w:color="auto" w:fill="DEEAF6" w:themeFill="accent1" w:themeFillTint="33"/>
            <w:vAlign w:val="center"/>
          </w:tcPr>
          <w:p w:rsidR="00CF7E6F" w:rsidRPr="00122CD6" w:rsidRDefault="00D2574F" w:rsidP="005E7893">
            <w:pPr>
              <w:jc w:val="right"/>
              <w:rPr>
                <w:sz w:val="16"/>
                <w:szCs w:val="16"/>
              </w:rPr>
            </w:pPr>
            <w:r w:rsidRPr="00122CD6">
              <w:rPr>
                <w:sz w:val="16"/>
                <w:szCs w:val="16"/>
              </w:rPr>
              <w:t>509.051,75</w:t>
            </w:r>
          </w:p>
        </w:tc>
        <w:tc>
          <w:tcPr>
            <w:tcW w:w="1235" w:type="dxa"/>
            <w:shd w:val="clear" w:color="auto" w:fill="DEEAF6" w:themeFill="accent1" w:themeFillTint="33"/>
            <w:vAlign w:val="center"/>
          </w:tcPr>
          <w:p w:rsidR="00CF7E6F" w:rsidRPr="00122CD6" w:rsidRDefault="00D2574F" w:rsidP="005E7893">
            <w:pPr>
              <w:jc w:val="right"/>
              <w:rPr>
                <w:sz w:val="16"/>
                <w:szCs w:val="16"/>
              </w:rPr>
            </w:pPr>
            <w:r w:rsidRPr="00122CD6">
              <w:rPr>
                <w:sz w:val="16"/>
                <w:szCs w:val="16"/>
              </w:rPr>
              <w:t>433.658,39</w:t>
            </w:r>
          </w:p>
        </w:tc>
        <w:tc>
          <w:tcPr>
            <w:tcW w:w="1235" w:type="dxa"/>
            <w:shd w:val="clear" w:color="auto" w:fill="DEEAF6" w:themeFill="accent1" w:themeFillTint="33"/>
            <w:vAlign w:val="center"/>
          </w:tcPr>
          <w:p w:rsidR="00CF7E6F" w:rsidRPr="00122CD6" w:rsidRDefault="00C02A98" w:rsidP="005E7893">
            <w:pPr>
              <w:jc w:val="right"/>
              <w:rPr>
                <w:sz w:val="16"/>
                <w:szCs w:val="16"/>
              </w:rPr>
            </w:pPr>
            <w:r>
              <w:rPr>
                <w:sz w:val="16"/>
                <w:szCs w:val="16"/>
              </w:rPr>
              <w:t>579.997,70</w:t>
            </w:r>
          </w:p>
        </w:tc>
        <w:tc>
          <w:tcPr>
            <w:tcW w:w="1235" w:type="dxa"/>
            <w:shd w:val="clear" w:color="auto" w:fill="DEEAF6" w:themeFill="accent1" w:themeFillTint="33"/>
            <w:vAlign w:val="center"/>
          </w:tcPr>
          <w:p w:rsidR="00CF7E6F" w:rsidRPr="00122CD6" w:rsidRDefault="00C02A98" w:rsidP="005E7893">
            <w:pPr>
              <w:jc w:val="right"/>
              <w:rPr>
                <w:sz w:val="16"/>
                <w:szCs w:val="16"/>
              </w:rPr>
            </w:pPr>
            <w:r>
              <w:rPr>
                <w:sz w:val="16"/>
                <w:szCs w:val="16"/>
              </w:rPr>
              <w:t>420.970,46</w:t>
            </w:r>
          </w:p>
        </w:tc>
        <w:tc>
          <w:tcPr>
            <w:tcW w:w="1235" w:type="dxa"/>
            <w:shd w:val="clear" w:color="auto" w:fill="DEEAF6" w:themeFill="accent1" w:themeFillTint="33"/>
            <w:vAlign w:val="center"/>
          </w:tcPr>
          <w:p w:rsidR="00CF7E6F" w:rsidRPr="00122CD6" w:rsidRDefault="005E0E4D" w:rsidP="005E7893">
            <w:pPr>
              <w:jc w:val="right"/>
              <w:rPr>
                <w:sz w:val="16"/>
                <w:szCs w:val="16"/>
              </w:rPr>
            </w:pPr>
            <w:r>
              <w:rPr>
                <w:sz w:val="16"/>
                <w:szCs w:val="16"/>
              </w:rPr>
              <w:t>556.901,96</w:t>
            </w:r>
          </w:p>
        </w:tc>
        <w:tc>
          <w:tcPr>
            <w:tcW w:w="1235" w:type="dxa"/>
            <w:shd w:val="clear" w:color="auto" w:fill="DEEAF6" w:themeFill="accent1" w:themeFillTint="33"/>
            <w:vAlign w:val="center"/>
          </w:tcPr>
          <w:p w:rsidR="00CF7E6F" w:rsidRPr="00122CD6" w:rsidRDefault="005E0E4D" w:rsidP="005E7893">
            <w:pPr>
              <w:jc w:val="right"/>
              <w:rPr>
                <w:sz w:val="16"/>
                <w:szCs w:val="16"/>
              </w:rPr>
            </w:pPr>
            <w:r>
              <w:rPr>
                <w:sz w:val="16"/>
                <w:szCs w:val="16"/>
              </w:rPr>
              <w:t>503.488,47</w:t>
            </w:r>
          </w:p>
        </w:tc>
      </w:tr>
      <w:tr w:rsidR="001136B7" w:rsidRPr="003E2121" w:rsidTr="007366F5">
        <w:tc>
          <w:tcPr>
            <w:tcW w:w="974" w:type="dxa"/>
            <w:gridSpan w:val="3"/>
            <w:vAlign w:val="center"/>
          </w:tcPr>
          <w:p w:rsidR="001136B7" w:rsidRPr="00FF08B5" w:rsidRDefault="001136B7" w:rsidP="001136B7">
            <w:pPr>
              <w:jc w:val="center"/>
              <w:rPr>
                <w:b/>
                <w:sz w:val="16"/>
                <w:szCs w:val="16"/>
              </w:rPr>
            </w:pPr>
            <w:r w:rsidRPr="00FF08B5">
              <w:rPr>
                <w:b/>
                <w:sz w:val="16"/>
                <w:szCs w:val="16"/>
              </w:rPr>
              <w:t>02</w:t>
            </w:r>
          </w:p>
        </w:tc>
        <w:tc>
          <w:tcPr>
            <w:tcW w:w="1287" w:type="dxa"/>
          </w:tcPr>
          <w:p w:rsidR="001136B7" w:rsidRPr="00FF08B5" w:rsidRDefault="001136B7" w:rsidP="001136B7">
            <w:pPr>
              <w:rPr>
                <w:b/>
                <w:sz w:val="16"/>
                <w:szCs w:val="16"/>
              </w:rPr>
            </w:pPr>
            <w:r w:rsidRPr="00FF08B5">
              <w:rPr>
                <w:b/>
                <w:sz w:val="16"/>
                <w:szCs w:val="16"/>
              </w:rPr>
              <w:t xml:space="preserve">SOSYAL GÜV. KUR. DEVLET PRİMİ GİD. </w:t>
            </w:r>
          </w:p>
        </w:tc>
        <w:tc>
          <w:tcPr>
            <w:tcW w:w="1235" w:type="dxa"/>
            <w:vAlign w:val="center"/>
          </w:tcPr>
          <w:p w:rsidR="001136B7" w:rsidRPr="003E2121" w:rsidRDefault="001136B7" w:rsidP="001136B7">
            <w:pPr>
              <w:jc w:val="right"/>
              <w:rPr>
                <w:b/>
                <w:sz w:val="16"/>
                <w:szCs w:val="16"/>
              </w:rPr>
            </w:pPr>
            <w:r>
              <w:rPr>
                <w:b/>
                <w:sz w:val="16"/>
                <w:szCs w:val="16"/>
              </w:rPr>
              <w:t>7.215.074,11</w:t>
            </w:r>
          </w:p>
        </w:tc>
        <w:tc>
          <w:tcPr>
            <w:tcW w:w="1235" w:type="dxa"/>
            <w:vAlign w:val="center"/>
          </w:tcPr>
          <w:p w:rsidR="001136B7" w:rsidRPr="003E2121" w:rsidRDefault="001136B7" w:rsidP="001136B7">
            <w:pPr>
              <w:jc w:val="right"/>
              <w:rPr>
                <w:b/>
                <w:sz w:val="16"/>
                <w:szCs w:val="16"/>
              </w:rPr>
            </w:pPr>
            <w:r>
              <w:rPr>
                <w:b/>
                <w:sz w:val="16"/>
                <w:szCs w:val="16"/>
              </w:rPr>
              <w:t>6.058.272,05</w:t>
            </w:r>
          </w:p>
        </w:tc>
        <w:tc>
          <w:tcPr>
            <w:tcW w:w="1235" w:type="dxa"/>
            <w:vAlign w:val="center"/>
          </w:tcPr>
          <w:p w:rsidR="001136B7" w:rsidRPr="003E2121" w:rsidRDefault="001136B7" w:rsidP="001136B7">
            <w:pPr>
              <w:jc w:val="right"/>
              <w:rPr>
                <w:b/>
                <w:sz w:val="16"/>
                <w:szCs w:val="16"/>
              </w:rPr>
            </w:pPr>
            <w:r>
              <w:rPr>
                <w:b/>
                <w:sz w:val="16"/>
                <w:szCs w:val="16"/>
              </w:rPr>
              <w:t>7.830.174,50</w:t>
            </w:r>
          </w:p>
        </w:tc>
        <w:tc>
          <w:tcPr>
            <w:tcW w:w="1235" w:type="dxa"/>
            <w:vAlign w:val="center"/>
          </w:tcPr>
          <w:p w:rsidR="001136B7" w:rsidRPr="003E2121" w:rsidRDefault="001136B7" w:rsidP="001136B7">
            <w:pPr>
              <w:jc w:val="right"/>
              <w:rPr>
                <w:b/>
                <w:sz w:val="16"/>
                <w:szCs w:val="16"/>
              </w:rPr>
            </w:pPr>
            <w:r>
              <w:rPr>
                <w:b/>
                <w:sz w:val="16"/>
                <w:szCs w:val="16"/>
              </w:rPr>
              <w:t>6.673.173,37</w:t>
            </w:r>
          </w:p>
        </w:tc>
        <w:tc>
          <w:tcPr>
            <w:tcW w:w="1235" w:type="dxa"/>
            <w:vAlign w:val="center"/>
          </w:tcPr>
          <w:p w:rsidR="001136B7" w:rsidRPr="003E2121" w:rsidRDefault="000A5B4F" w:rsidP="001136B7">
            <w:pPr>
              <w:jc w:val="right"/>
              <w:rPr>
                <w:b/>
                <w:sz w:val="16"/>
                <w:szCs w:val="16"/>
              </w:rPr>
            </w:pPr>
            <w:r>
              <w:rPr>
                <w:b/>
                <w:sz w:val="16"/>
                <w:szCs w:val="16"/>
              </w:rPr>
              <w:t>10.110.507,97</w:t>
            </w:r>
          </w:p>
        </w:tc>
        <w:tc>
          <w:tcPr>
            <w:tcW w:w="1235" w:type="dxa"/>
            <w:vAlign w:val="center"/>
          </w:tcPr>
          <w:p w:rsidR="001136B7" w:rsidRPr="003E2121" w:rsidRDefault="001136B7" w:rsidP="001136B7">
            <w:pPr>
              <w:jc w:val="right"/>
              <w:rPr>
                <w:b/>
                <w:sz w:val="16"/>
                <w:szCs w:val="16"/>
              </w:rPr>
            </w:pPr>
            <w:r>
              <w:rPr>
                <w:b/>
                <w:sz w:val="16"/>
                <w:szCs w:val="16"/>
              </w:rPr>
              <w:t>7.148.896,09</w:t>
            </w:r>
          </w:p>
        </w:tc>
      </w:tr>
      <w:tr w:rsidR="003E2121" w:rsidRPr="003E2121" w:rsidTr="007366F5">
        <w:tc>
          <w:tcPr>
            <w:tcW w:w="426" w:type="dxa"/>
            <w:shd w:val="clear" w:color="auto" w:fill="DEEAF6" w:themeFill="accent1" w:themeFillTint="33"/>
          </w:tcPr>
          <w:p w:rsidR="00CF7E6F" w:rsidRPr="003E2121" w:rsidRDefault="00CF7E6F" w:rsidP="00347A9B">
            <w:pPr>
              <w:rPr>
                <w:b/>
                <w:sz w:val="16"/>
                <w:szCs w:val="16"/>
              </w:rPr>
            </w:pPr>
          </w:p>
        </w:tc>
        <w:tc>
          <w:tcPr>
            <w:tcW w:w="548" w:type="dxa"/>
            <w:gridSpan w:val="2"/>
            <w:shd w:val="clear" w:color="auto" w:fill="DEEAF6" w:themeFill="accent1" w:themeFillTint="33"/>
            <w:vAlign w:val="center"/>
          </w:tcPr>
          <w:p w:rsidR="00CF7E6F" w:rsidRPr="00FF08B5" w:rsidRDefault="00CF7E6F" w:rsidP="00CF7E6F">
            <w:pPr>
              <w:jc w:val="center"/>
              <w:rPr>
                <w:sz w:val="16"/>
                <w:szCs w:val="16"/>
              </w:rPr>
            </w:pPr>
            <w:r w:rsidRPr="00FF08B5">
              <w:rPr>
                <w:sz w:val="16"/>
                <w:szCs w:val="16"/>
              </w:rPr>
              <w:t>01</w:t>
            </w:r>
          </w:p>
        </w:tc>
        <w:tc>
          <w:tcPr>
            <w:tcW w:w="1287" w:type="dxa"/>
            <w:shd w:val="clear" w:color="auto" w:fill="DEEAF6" w:themeFill="accent1" w:themeFillTint="33"/>
          </w:tcPr>
          <w:p w:rsidR="00CF7E6F" w:rsidRPr="00FF08B5" w:rsidRDefault="00FF08B5" w:rsidP="00347A9B">
            <w:pPr>
              <w:rPr>
                <w:sz w:val="16"/>
                <w:szCs w:val="16"/>
              </w:rPr>
            </w:pPr>
            <w:r w:rsidRPr="00FF08B5">
              <w:rPr>
                <w:sz w:val="16"/>
                <w:szCs w:val="16"/>
              </w:rPr>
              <w:t>Memurlar</w:t>
            </w:r>
          </w:p>
        </w:tc>
        <w:tc>
          <w:tcPr>
            <w:tcW w:w="1235" w:type="dxa"/>
            <w:shd w:val="clear" w:color="auto" w:fill="DEEAF6" w:themeFill="accent1" w:themeFillTint="33"/>
            <w:vAlign w:val="center"/>
          </w:tcPr>
          <w:p w:rsidR="00CF7E6F" w:rsidRPr="00122CD6" w:rsidRDefault="00D2574F" w:rsidP="005E7893">
            <w:pPr>
              <w:jc w:val="right"/>
              <w:rPr>
                <w:sz w:val="16"/>
                <w:szCs w:val="16"/>
              </w:rPr>
            </w:pPr>
            <w:r w:rsidRPr="00122CD6">
              <w:rPr>
                <w:sz w:val="16"/>
                <w:szCs w:val="16"/>
              </w:rPr>
              <w:t>2.491.017,37</w:t>
            </w:r>
          </w:p>
        </w:tc>
        <w:tc>
          <w:tcPr>
            <w:tcW w:w="1235" w:type="dxa"/>
            <w:shd w:val="clear" w:color="auto" w:fill="DEEAF6" w:themeFill="accent1" w:themeFillTint="33"/>
            <w:vAlign w:val="center"/>
          </w:tcPr>
          <w:p w:rsidR="00CF7E6F" w:rsidRPr="00122CD6" w:rsidRDefault="00D2574F" w:rsidP="005E7893">
            <w:pPr>
              <w:jc w:val="right"/>
              <w:rPr>
                <w:sz w:val="16"/>
                <w:szCs w:val="16"/>
              </w:rPr>
            </w:pPr>
            <w:r w:rsidRPr="00122CD6">
              <w:rPr>
                <w:sz w:val="16"/>
                <w:szCs w:val="16"/>
              </w:rPr>
              <w:t>1.865.462,99</w:t>
            </w:r>
          </w:p>
        </w:tc>
        <w:tc>
          <w:tcPr>
            <w:tcW w:w="1235" w:type="dxa"/>
            <w:shd w:val="clear" w:color="auto" w:fill="DEEAF6" w:themeFill="accent1" w:themeFillTint="33"/>
            <w:vAlign w:val="center"/>
          </w:tcPr>
          <w:p w:rsidR="00CF7E6F" w:rsidRPr="00122CD6" w:rsidRDefault="00C02A98" w:rsidP="005E7893">
            <w:pPr>
              <w:jc w:val="right"/>
              <w:rPr>
                <w:sz w:val="16"/>
                <w:szCs w:val="16"/>
              </w:rPr>
            </w:pPr>
            <w:r>
              <w:rPr>
                <w:sz w:val="16"/>
                <w:szCs w:val="16"/>
              </w:rPr>
              <w:t>2.453.205,52</w:t>
            </w:r>
          </w:p>
        </w:tc>
        <w:tc>
          <w:tcPr>
            <w:tcW w:w="1235" w:type="dxa"/>
            <w:shd w:val="clear" w:color="auto" w:fill="DEEAF6" w:themeFill="accent1" w:themeFillTint="33"/>
            <w:vAlign w:val="center"/>
          </w:tcPr>
          <w:p w:rsidR="00CF7E6F" w:rsidRPr="00122CD6" w:rsidRDefault="00C02A98" w:rsidP="005E7893">
            <w:pPr>
              <w:jc w:val="right"/>
              <w:rPr>
                <w:sz w:val="16"/>
                <w:szCs w:val="16"/>
              </w:rPr>
            </w:pPr>
            <w:r>
              <w:rPr>
                <w:sz w:val="16"/>
                <w:szCs w:val="16"/>
              </w:rPr>
              <w:t>2.125.455,12</w:t>
            </w:r>
          </w:p>
        </w:tc>
        <w:tc>
          <w:tcPr>
            <w:tcW w:w="1235" w:type="dxa"/>
            <w:shd w:val="clear" w:color="auto" w:fill="DEEAF6" w:themeFill="accent1" w:themeFillTint="33"/>
            <w:vAlign w:val="center"/>
          </w:tcPr>
          <w:p w:rsidR="00CF7E6F" w:rsidRPr="00122CD6" w:rsidRDefault="005E0E4D" w:rsidP="005E7893">
            <w:pPr>
              <w:jc w:val="right"/>
              <w:rPr>
                <w:sz w:val="16"/>
                <w:szCs w:val="16"/>
              </w:rPr>
            </w:pPr>
            <w:r>
              <w:rPr>
                <w:sz w:val="16"/>
                <w:szCs w:val="16"/>
              </w:rPr>
              <w:t>3.013.119,29</w:t>
            </w:r>
          </w:p>
        </w:tc>
        <w:tc>
          <w:tcPr>
            <w:tcW w:w="1235" w:type="dxa"/>
            <w:shd w:val="clear" w:color="auto" w:fill="DEEAF6" w:themeFill="accent1" w:themeFillTint="33"/>
            <w:vAlign w:val="center"/>
          </w:tcPr>
          <w:p w:rsidR="00CF7E6F" w:rsidRPr="00122CD6" w:rsidRDefault="005E0E4D" w:rsidP="005E7893">
            <w:pPr>
              <w:jc w:val="right"/>
              <w:rPr>
                <w:sz w:val="16"/>
                <w:szCs w:val="16"/>
              </w:rPr>
            </w:pPr>
            <w:r>
              <w:rPr>
                <w:sz w:val="16"/>
                <w:szCs w:val="16"/>
              </w:rPr>
              <w:t>2.371.387,78</w:t>
            </w:r>
          </w:p>
        </w:tc>
      </w:tr>
      <w:tr w:rsidR="003E2121" w:rsidRPr="003E2121" w:rsidTr="007366F5">
        <w:tc>
          <w:tcPr>
            <w:tcW w:w="426" w:type="dxa"/>
            <w:shd w:val="clear" w:color="auto" w:fill="DEEAF6" w:themeFill="accent1" w:themeFillTint="33"/>
          </w:tcPr>
          <w:p w:rsidR="00CF7E6F" w:rsidRPr="003E2121" w:rsidRDefault="00CF7E6F" w:rsidP="00347A9B">
            <w:pPr>
              <w:rPr>
                <w:b/>
                <w:sz w:val="16"/>
                <w:szCs w:val="16"/>
              </w:rPr>
            </w:pPr>
          </w:p>
        </w:tc>
        <w:tc>
          <w:tcPr>
            <w:tcW w:w="548" w:type="dxa"/>
            <w:gridSpan w:val="2"/>
            <w:shd w:val="clear" w:color="auto" w:fill="DEEAF6" w:themeFill="accent1" w:themeFillTint="33"/>
            <w:vAlign w:val="center"/>
          </w:tcPr>
          <w:p w:rsidR="00CF7E6F" w:rsidRPr="00FF08B5" w:rsidRDefault="00CF7E6F" w:rsidP="00CF7E6F">
            <w:pPr>
              <w:jc w:val="center"/>
              <w:rPr>
                <w:sz w:val="16"/>
                <w:szCs w:val="16"/>
              </w:rPr>
            </w:pPr>
            <w:r w:rsidRPr="00FF08B5">
              <w:rPr>
                <w:sz w:val="16"/>
                <w:szCs w:val="16"/>
              </w:rPr>
              <w:t>02</w:t>
            </w:r>
          </w:p>
        </w:tc>
        <w:tc>
          <w:tcPr>
            <w:tcW w:w="1287" w:type="dxa"/>
            <w:shd w:val="clear" w:color="auto" w:fill="DEEAF6" w:themeFill="accent1" w:themeFillTint="33"/>
          </w:tcPr>
          <w:p w:rsidR="00CF7E6F" w:rsidRPr="00FF08B5" w:rsidRDefault="00FF08B5" w:rsidP="00347A9B">
            <w:pPr>
              <w:rPr>
                <w:sz w:val="16"/>
                <w:szCs w:val="16"/>
              </w:rPr>
            </w:pPr>
            <w:r w:rsidRPr="00FF08B5">
              <w:rPr>
                <w:sz w:val="16"/>
                <w:szCs w:val="16"/>
              </w:rPr>
              <w:t>Sözleşmeli Personel</w:t>
            </w:r>
          </w:p>
        </w:tc>
        <w:tc>
          <w:tcPr>
            <w:tcW w:w="1235" w:type="dxa"/>
            <w:shd w:val="clear" w:color="auto" w:fill="DEEAF6" w:themeFill="accent1" w:themeFillTint="33"/>
            <w:vAlign w:val="center"/>
          </w:tcPr>
          <w:p w:rsidR="00CF7E6F" w:rsidRPr="00122CD6" w:rsidRDefault="00D2574F" w:rsidP="005E7893">
            <w:pPr>
              <w:jc w:val="right"/>
              <w:rPr>
                <w:sz w:val="16"/>
                <w:szCs w:val="16"/>
              </w:rPr>
            </w:pPr>
            <w:r w:rsidRPr="00122CD6">
              <w:rPr>
                <w:sz w:val="16"/>
                <w:szCs w:val="16"/>
              </w:rPr>
              <w:t>580.021,28</w:t>
            </w:r>
          </w:p>
        </w:tc>
        <w:tc>
          <w:tcPr>
            <w:tcW w:w="1235" w:type="dxa"/>
            <w:shd w:val="clear" w:color="auto" w:fill="DEEAF6" w:themeFill="accent1" w:themeFillTint="33"/>
            <w:vAlign w:val="center"/>
          </w:tcPr>
          <w:p w:rsidR="00CF7E6F" w:rsidRPr="00122CD6" w:rsidRDefault="00D2574F" w:rsidP="005E7893">
            <w:pPr>
              <w:jc w:val="right"/>
              <w:rPr>
                <w:sz w:val="16"/>
                <w:szCs w:val="16"/>
              </w:rPr>
            </w:pPr>
            <w:r w:rsidRPr="00122CD6">
              <w:rPr>
                <w:sz w:val="16"/>
                <w:szCs w:val="16"/>
              </w:rPr>
              <w:t>344.625,16</w:t>
            </w:r>
          </w:p>
        </w:tc>
        <w:tc>
          <w:tcPr>
            <w:tcW w:w="1235" w:type="dxa"/>
            <w:shd w:val="clear" w:color="auto" w:fill="DEEAF6" w:themeFill="accent1" w:themeFillTint="33"/>
            <w:vAlign w:val="center"/>
          </w:tcPr>
          <w:p w:rsidR="00CF7E6F" w:rsidRPr="00122CD6" w:rsidRDefault="00C02A98" w:rsidP="005E7893">
            <w:pPr>
              <w:jc w:val="right"/>
              <w:rPr>
                <w:sz w:val="16"/>
                <w:szCs w:val="16"/>
              </w:rPr>
            </w:pPr>
            <w:r>
              <w:rPr>
                <w:sz w:val="16"/>
                <w:szCs w:val="16"/>
              </w:rPr>
              <w:t>577.607,47</w:t>
            </w:r>
          </w:p>
        </w:tc>
        <w:tc>
          <w:tcPr>
            <w:tcW w:w="1235" w:type="dxa"/>
            <w:shd w:val="clear" w:color="auto" w:fill="DEEAF6" w:themeFill="accent1" w:themeFillTint="33"/>
            <w:vAlign w:val="center"/>
          </w:tcPr>
          <w:p w:rsidR="00CF7E6F" w:rsidRPr="00122CD6" w:rsidRDefault="00C02A98" w:rsidP="005E7893">
            <w:pPr>
              <w:jc w:val="right"/>
              <w:rPr>
                <w:sz w:val="16"/>
                <w:szCs w:val="16"/>
              </w:rPr>
            </w:pPr>
            <w:r>
              <w:rPr>
                <w:sz w:val="16"/>
                <w:szCs w:val="16"/>
              </w:rPr>
              <w:t>448.017,05</w:t>
            </w:r>
          </w:p>
        </w:tc>
        <w:tc>
          <w:tcPr>
            <w:tcW w:w="1235" w:type="dxa"/>
            <w:shd w:val="clear" w:color="auto" w:fill="DEEAF6" w:themeFill="accent1" w:themeFillTint="33"/>
            <w:vAlign w:val="center"/>
          </w:tcPr>
          <w:p w:rsidR="00CF7E6F" w:rsidRPr="00122CD6" w:rsidRDefault="005E0E4D" w:rsidP="005E7893">
            <w:pPr>
              <w:jc w:val="right"/>
              <w:rPr>
                <w:sz w:val="16"/>
                <w:szCs w:val="16"/>
              </w:rPr>
            </w:pPr>
            <w:r>
              <w:rPr>
                <w:sz w:val="16"/>
                <w:szCs w:val="16"/>
              </w:rPr>
              <w:t>1.082.965,79</w:t>
            </w:r>
          </w:p>
        </w:tc>
        <w:tc>
          <w:tcPr>
            <w:tcW w:w="1235" w:type="dxa"/>
            <w:shd w:val="clear" w:color="auto" w:fill="DEEAF6" w:themeFill="accent1" w:themeFillTint="33"/>
            <w:vAlign w:val="center"/>
          </w:tcPr>
          <w:p w:rsidR="00CF7E6F" w:rsidRPr="00122CD6" w:rsidRDefault="005E0E4D" w:rsidP="005E7893">
            <w:pPr>
              <w:jc w:val="right"/>
              <w:rPr>
                <w:sz w:val="16"/>
                <w:szCs w:val="16"/>
              </w:rPr>
            </w:pPr>
            <w:r>
              <w:rPr>
                <w:sz w:val="16"/>
                <w:szCs w:val="16"/>
              </w:rPr>
              <w:t>539.580,96</w:t>
            </w:r>
          </w:p>
        </w:tc>
      </w:tr>
      <w:tr w:rsidR="002D43AE" w:rsidRPr="003E2121" w:rsidTr="007366F5">
        <w:tc>
          <w:tcPr>
            <w:tcW w:w="426" w:type="dxa"/>
            <w:shd w:val="clear" w:color="auto" w:fill="DEEAF6" w:themeFill="accent1" w:themeFillTint="33"/>
          </w:tcPr>
          <w:p w:rsidR="002D43AE" w:rsidRPr="003E2121" w:rsidRDefault="002D43AE" w:rsidP="00347A9B">
            <w:pPr>
              <w:rPr>
                <w:b/>
                <w:sz w:val="16"/>
                <w:szCs w:val="16"/>
              </w:rPr>
            </w:pPr>
          </w:p>
        </w:tc>
        <w:tc>
          <w:tcPr>
            <w:tcW w:w="548" w:type="dxa"/>
            <w:gridSpan w:val="2"/>
            <w:shd w:val="clear" w:color="auto" w:fill="DEEAF6" w:themeFill="accent1" w:themeFillTint="33"/>
            <w:vAlign w:val="center"/>
          </w:tcPr>
          <w:p w:rsidR="002D43AE" w:rsidRPr="00FF08B5" w:rsidRDefault="002D43AE" w:rsidP="00CF7E6F">
            <w:pPr>
              <w:jc w:val="center"/>
              <w:rPr>
                <w:sz w:val="16"/>
                <w:szCs w:val="16"/>
              </w:rPr>
            </w:pPr>
            <w:r w:rsidRPr="00FF08B5">
              <w:rPr>
                <w:sz w:val="16"/>
                <w:szCs w:val="16"/>
              </w:rPr>
              <w:t>03</w:t>
            </w:r>
          </w:p>
        </w:tc>
        <w:tc>
          <w:tcPr>
            <w:tcW w:w="1287" w:type="dxa"/>
            <w:shd w:val="clear" w:color="auto" w:fill="DEEAF6" w:themeFill="accent1" w:themeFillTint="33"/>
          </w:tcPr>
          <w:p w:rsidR="002D43AE" w:rsidRPr="00FF08B5" w:rsidRDefault="002D43AE" w:rsidP="00347A9B">
            <w:pPr>
              <w:rPr>
                <w:sz w:val="16"/>
                <w:szCs w:val="16"/>
              </w:rPr>
            </w:pPr>
            <w:r w:rsidRPr="00FF08B5">
              <w:rPr>
                <w:sz w:val="16"/>
                <w:szCs w:val="16"/>
              </w:rPr>
              <w:t>İşçiler</w:t>
            </w:r>
          </w:p>
        </w:tc>
        <w:tc>
          <w:tcPr>
            <w:tcW w:w="1235" w:type="dxa"/>
            <w:shd w:val="clear" w:color="auto" w:fill="DEEAF6" w:themeFill="accent1" w:themeFillTint="33"/>
            <w:vAlign w:val="center"/>
          </w:tcPr>
          <w:p w:rsidR="002D43AE" w:rsidRPr="00122CD6" w:rsidRDefault="00D2574F" w:rsidP="005E7893">
            <w:pPr>
              <w:jc w:val="right"/>
              <w:rPr>
                <w:sz w:val="16"/>
                <w:szCs w:val="16"/>
              </w:rPr>
            </w:pPr>
            <w:r w:rsidRPr="00122CD6">
              <w:rPr>
                <w:sz w:val="16"/>
                <w:szCs w:val="16"/>
              </w:rPr>
              <w:t>4.140.035,46</w:t>
            </w:r>
          </w:p>
        </w:tc>
        <w:tc>
          <w:tcPr>
            <w:tcW w:w="1235" w:type="dxa"/>
            <w:shd w:val="clear" w:color="auto" w:fill="DEEAF6" w:themeFill="accent1" w:themeFillTint="33"/>
            <w:vAlign w:val="center"/>
          </w:tcPr>
          <w:p w:rsidR="002D43AE" w:rsidRPr="00122CD6" w:rsidRDefault="00D2574F" w:rsidP="005E7893">
            <w:pPr>
              <w:jc w:val="right"/>
              <w:rPr>
                <w:sz w:val="16"/>
                <w:szCs w:val="16"/>
              </w:rPr>
            </w:pPr>
            <w:r w:rsidRPr="00122CD6">
              <w:rPr>
                <w:sz w:val="16"/>
                <w:szCs w:val="16"/>
              </w:rPr>
              <w:t>3.848.183,90</w:t>
            </w:r>
          </w:p>
        </w:tc>
        <w:tc>
          <w:tcPr>
            <w:tcW w:w="1235" w:type="dxa"/>
            <w:shd w:val="clear" w:color="auto" w:fill="DEEAF6" w:themeFill="accent1" w:themeFillTint="33"/>
            <w:vAlign w:val="center"/>
          </w:tcPr>
          <w:p w:rsidR="002D43AE" w:rsidRPr="00122CD6" w:rsidRDefault="00C02A98" w:rsidP="005E7893">
            <w:pPr>
              <w:jc w:val="right"/>
              <w:rPr>
                <w:sz w:val="16"/>
                <w:szCs w:val="16"/>
              </w:rPr>
            </w:pPr>
            <w:r>
              <w:rPr>
                <w:sz w:val="16"/>
                <w:szCs w:val="16"/>
              </w:rPr>
              <w:t>4.799.361,51</w:t>
            </w:r>
          </w:p>
        </w:tc>
        <w:tc>
          <w:tcPr>
            <w:tcW w:w="1235" w:type="dxa"/>
            <w:shd w:val="clear" w:color="auto" w:fill="DEEAF6" w:themeFill="accent1" w:themeFillTint="33"/>
            <w:vAlign w:val="center"/>
          </w:tcPr>
          <w:p w:rsidR="002D43AE" w:rsidRPr="00122CD6" w:rsidRDefault="00C02A98" w:rsidP="005E7893">
            <w:pPr>
              <w:jc w:val="right"/>
              <w:rPr>
                <w:sz w:val="16"/>
                <w:szCs w:val="16"/>
              </w:rPr>
            </w:pPr>
            <w:r>
              <w:rPr>
                <w:sz w:val="16"/>
                <w:szCs w:val="16"/>
              </w:rPr>
              <w:t>4.099.701,20</w:t>
            </w:r>
          </w:p>
        </w:tc>
        <w:tc>
          <w:tcPr>
            <w:tcW w:w="1235" w:type="dxa"/>
            <w:shd w:val="clear" w:color="auto" w:fill="DEEAF6" w:themeFill="accent1" w:themeFillTint="33"/>
            <w:vAlign w:val="center"/>
          </w:tcPr>
          <w:p w:rsidR="002D43AE" w:rsidRPr="00122CD6" w:rsidRDefault="005E0E4D" w:rsidP="005E7893">
            <w:pPr>
              <w:jc w:val="right"/>
              <w:rPr>
                <w:sz w:val="16"/>
                <w:szCs w:val="16"/>
              </w:rPr>
            </w:pPr>
            <w:r>
              <w:rPr>
                <w:sz w:val="16"/>
                <w:szCs w:val="16"/>
              </w:rPr>
              <w:t>6.013.980,38</w:t>
            </w:r>
          </w:p>
        </w:tc>
        <w:tc>
          <w:tcPr>
            <w:tcW w:w="1235" w:type="dxa"/>
            <w:shd w:val="clear" w:color="auto" w:fill="DEEAF6" w:themeFill="accent1" w:themeFillTint="33"/>
            <w:vAlign w:val="center"/>
          </w:tcPr>
          <w:p w:rsidR="002D43AE" w:rsidRPr="00122CD6" w:rsidRDefault="005E0E4D" w:rsidP="005E7893">
            <w:pPr>
              <w:jc w:val="right"/>
              <w:rPr>
                <w:sz w:val="16"/>
                <w:szCs w:val="16"/>
              </w:rPr>
            </w:pPr>
            <w:r>
              <w:rPr>
                <w:sz w:val="16"/>
                <w:szCs w:val="16"/>
              </w:rPr>
              <w:t>4.237.927,35</w:t>
            </w:r>
          </w:p>
        </w:tc>
      </w:tr>
      <w:tr w:rsidR="002D43AE" w:rsidRPr="003E2121" w:rsidTr="007366F5">
        <w:tc>
          <w:tcPr>
            <w:tcW w:w="426" w:type="dxa"/>
            <w:shd w:val="clear" w:color="auto" w:fill="DEEAF6" w:themeFill="accent1" w:themeFillTint="33"/>
          </w:tcPr>
          <w:p w:rsidR="002D43AE" w:rsidRPr="003E2121" w:rsidRDefault="002D43AE" w:rsidP="00347A9B">
            <w:pPr>
              <w:rPr>
                <w:b/>
                <w:sz w:val="16"/>
                <w:szCs w:val="16"/>
              </w:rPr>
            </w:pPr>
          </w:p>
        </w:tc>
        <w:tc>
          <w:tcPr>
            <w:tcW w:w="548" w:type="dxa"/>
            <w:gridSpan w:val="2"/>
            <w:shd w:val="clear" w:color="auto" w:fill="DEEAF6" w:themeFill="accent1" w:themeFillTint="33"/>
            <w:vAlign w:val="center"/>
          </w:tcPr>
          <w:p w:rsidR="002D43AE" w:rsidRPr="00FF08B5" w:rsidRDefault="002D43AE" w:rsidP="00CF7E6F">
            <w:pPr>
              <w:jc w:val="center"/>
              <w:rPr>
                <w:sz w:val="16"/>
                <w:szCs w:val="16"/>
              </w:rPr>
            </w:pPr>
            <w:r w:rsidRPr="00FF08B5">
              <w:rPr>
                <w:sz w:val="16"/>
                <w:szCs w:val="16"/>
              </w:rPr>
              <w:t>04</w:t>
            </w:r>
          </w:p>
        </w:tc>
        <w:tc>
          <w:tcPr>
            <w:tcW w:w="1287" w:type="dxa"/>
            <w:shd w:val="clear" w:color="auto" w:fill="DEEAF6" w:themeFill="accent1" w:themeFillTint="33"/>
          </w:tcPr>
          <w:p w:rsidR="002D43AE" w:rsidRPr="00FF08B5" w:rsidRDefault="002D43AE" w:rsidP="00347A9B">
            <w:pPr>
              <w:rPr>
                <w:sz w:val="16"/>
                <w:szCs w:val="16"/>
              </w:rPr>
            </w:pPr>
            <w:r w:rsidRPr="00FF08B5">
              <w:rPr>
                <w:sz w:val="16"/>
                <w:szCs w:val="16"/>
              </w:rPr>
              <w:t xml:space="preserve">Geçici </w:t>
            </w:r>
            <w:r w:rsidR="00FF08B5" w:rsidRPr="00FF08B5">
              <w:rPr>
                <w:sz w:val="16"/>
                <w:szCs w:val="16"/>
              </w:rPr>
              <w:t>Personel</w:t>
            </w:r>
          </w:p>
        </w:tc>
        <w:tc>
          <w:tcPr>
            <w:tcW w:w="1235" w:type="dxa"/>
            <w:shd w:val="clear" w:color="auto" w:fill="DEEAF6" w:themeFill="accent1" w:themeFillTint="33"/>
            <w:vAlign w:val="center"/>
          </w:tcPr>
          <w:p w:rsidR="002D43AE" w:rsidRPr="00122CD6" w:rsidRDefault="00D2574F" w:rsidP="005E7893">
            <w:pPr>
              <w:jc w:val="right"/>
              <w:rPr>
                <w:sz w:val="16"/>
                <w:szCs w:val="16"/>
              </w:rPr>
            </w:pPr>
            <w:r w:rsidRPr="00122CD6">
              <w:rPr>
                <w:sz w:val="16"/>
                <w:szCs w:val="16"/>
              </w:rPr>
              <w:t>4.000,00</w:t>
            </w:r>
          </w:p>
        </w:tc>
        <w:tc>
          <w:tcPr>
            <w:tcW w:w="1235" w:type="dxa"/>
            <w:shd w:val="clear" w:color="auto" w:fill="DEEAF6" w:themeFill="accent1" w:themeFillTint="33"/>
            <w:vAlign w:val="center"/>
          </w:tcPr>
          <w:p w:rsidR="00D2574F" w:rsidRPr="00122CD6" w:rsidRDefault="00D2574F" w:rsidP="00D2574F">
            <w:pPr>
              <w:jc w:val="right"/>
              <w:rPr>
                <w:sz w:val="16"/>
                <w:szCs w:val="16"/>
              </w:rPr>
            </w:pPr>
            <w:r w:rsidRPr="00122CD6">
              <w:rPr>
                <w:sz w:val="16"/>
                <w:szCs w:val="16"/>
              </w:rPr>
              <w:t>0,00</w:t>
            </w:r>
          </w:p>
        </w:tc>
        <w:tc>
          <w:tcPr>
            <w:tcW w:w="1235" w:type="dxa"/>
            <w:shd w:val="clear" w:color="auto" w:fill="DEEAF6" w:themeFill="accent1" w:themeFillTint="33"/>
            <w:vAlign w:val="center"/>
          </w:tcPr>
          <w:p w:rsidR="002D43AE" w:rsidRPr="00122CD6" w:rsidRDefault="00C02A98" w:rsidP="005E7893">
            <w:pPr>
              <w:jc w:val="right"/>
              <w:rPr>
                <w:sz w:val="16"/>
                <w:szCs w:val="16"/>
              </w:rPr>
            </w:pPr>
            <w:r>
              <w:rPr>
                <w:sz w:val="16"/>
                <w:szCs w:val="16"/>
              </w:rPr>
              <w:t>0,00</w:t>
            </w:r>
          </w:p>
        </w:tc>
        <w:tc>
          <w:tcPr>
            <w:tcW w:w="1235" w:type="dxa"/>
            <w:shd w:val="clear" w:color="auto" w:fill="DEEAF6" w:themeFill="accent1" w:themeFillTint="33"/>
            <w:vAlign w:val="center"/>
          </w:tcPr>
          <w:p w:rsidR="002D43AE" w:rsidRPr="00122CD6" w:rsidRDefault="00C02A98" w:rsidP="005E7893">
            <w:pPr>
              <w:jc w:val="right"/>
              <w:rPr>
                <w:sz w:val="16"/>
                <w:szCs w:val="16"/>
              </w:rPr>
            </w:pPr>
            <w:r>
              <w:rPr>
                <w:sz w:val="16"/>
                <w:szCs w:val="16"/>
              </w:rPr>
              <w:t>0,00</w:t>
            </w:r>
          </w:p>
        </w:tc>
        <w:tc>
          <w:tcPr>
            <w:tcW w:w="1235" w:type="dxa"/>
            <w:shd w:val="clear" w:color="auto" w:fill="DEEAF6" w:themeFill="accent1" w:themeFillTint="33"/>
            <w:vAlign w:val="center"/>
          </w:tcPr>
          <w:p w:rsidR="002D43AE" w:rsidRPr="00122CD6" w:rsidRDefault="005E0E4D" w:rsidP="005E7893">
            <w:pPr>
              <w:jc w:val="right"/>
              <w:rPr>
                <w:sz w:val="16"/>
                <w:szCs w:val="16"/>
              </w:rPr>
            </w:pPr>
            <w:r>
              <w:rPr>
                <w:sz w:val="16"/>
                <w:szCs w:val="16"/>
              </w:rPr>
              <w:t>0,00</w:t>
            </w:r>
          </w:p>
        </w:tc>
        <w:tc>
          <w:tcPr>
            <w:tcW w:w="1235" w:type="dxa"/>
            <w:shd w:val="clear" w:color="auto" w:fill="DEEAF6" w:themeFill="accent1" w:themeFillTint="33"/>
            <w:vAlign w:val="center"/>
          </w:tcPr>
          <w:p w:rsidR="002D43AE" w:rsidRPr="00122CD6" w:rsidRDefault="005E0E4D" w:rsidP="005E7893">
            <w:pPr>
              <w:jc w:val="right"/>
              <w:rPr>
                <w:sz w:val="16"/>
                <w:szCs w:val="16"/>
              </w:rPr>
            </w:pPr>
            <w:r>
              <w:rPr>
                <w:sz w:val="16"/>
                <w:szCs w:val="16"/>
              </w:rPr>
              <w:t>0,00</w:t>
            </w:r>
          </w:p>
        </w:tc>
      </w:tr>
      <w:tr w:rsidR="001136B7" w:rsidRPr="003E2121" w:rsidTr="007366F5">
        <w:tc>
          <w:tcPr>
            <w:tcW w:w="974" w:type="dxa"/>
            <w:gridSpan w:val="3"/>
            <w:vAlign w:val="center"/>
          </w:tcPr>
          <w:p w:rsidR="001136B7" w:rsidRPr="00FF08B5" w:rsidRDefault="001136B7" w:rsidP="001136B7">
            <w:pPr>
              <w:jc w:val="center"/>
              <w:rPr>
                <w:b/>
                <w:sz w:val="16"/>
                <w:szCs w:val="16"/>
              </w:rPr>
            </w:pPr>
            <w:r w:rsidRPr="00FF08B5">
              <w:rPr>
                <w:b/>
                <w:sz w:val="16"/>
                <w:szCs w:val="16"/>
              </w:rPr>
              <w:t>03</w:t>
            </w:r>
          </w:p>
        </w:tc>
        <w:tc>
          <w:tcPr>
            <w:tcW w:w="1287" w:type="dxa"/>
          </w:tcPr>
          <w:p w:rsidR="001136B7" w:rsidRPr="00FF08B5" w:rsidRDefault="001136B7" w:rsidP="001136B7">
            <w:pPr>
              <w:rPr>
                <w:b/>
                <w:sz w:val="16"/>
                <w:szCs w:val="16"/>
              </w:rPr>
            </w:pPr>
            <w:r w:rsidRPr="00FF08B5">
              <w:rPr>
                <w:b/>
                <w:sz w:val="16"/>
                <w:szCs w:val="16"/>
              </w:rPr>
              <w:t>MAL VE HİZMET ALIM GİDERLERİ</w:t>
            </w:r>
          </w:p>
        </w:tc>
        <w:tc>
          <w:tcPr>
            <w:tcW w:w="1235" w:type="dxa"/>
            <w:vAlign w:val="center"/>
          </w:tcPr>
          <w:p w:rsidR="001136B7" w:rsidRPr="003E2121" w:rsidRDefault="001136B7" w:rsidP="001136B7">
            <w:pPr>
              <w:jc w:val="right"/>
              <w:rPr>
                <w:b/>
                <w:sz w:val="16"/>
                <w:szCs w:val="16"/>
              </w:rPr>
            </w:pPr>
            <w:r>
              <w:rPr>
                <w:b/>
                <w:sz w:val="16"/>
                <w:szCs w:val="16"/>
              </w:rPr>
              <w:t>76.517.068,75</w:t>
            </w:r>
          </w:p>
        </w:tc>
        <w:tc>
          <w:tcPr>
            <w:tcW w:w="1235" w:type="dxa"/>
            <w:vAlign w:val="center"/>
          </w:tcPr>
          <w:p w:rsidR="001136B7" w:rsidRPr="003E2121" w:rsidRDefault="001136B7" w:rsidP="001136B7">
            <w:pPr>
              <w:jc w:val="right"/>
              <w:rPr>
                <w:b/>
                <w:sz w:val="16"/>
                <w:szCs w:val="16"/>
              </w:rPr>
            </w:pPr>
            <w:r>
              <w:rPr>
                <w:b/>
                <w:sz w:val="16"/>
                <w:szCs w:val="16"/>
              </w:rPr>
              <w:t>63.578.544,62</w:t>
            </w:r>
          </w:p>
        </w:tc>
        <w:tc>
          <w:tcPr>
            <w:tcW w:w="1235" w:type="dxa"/>
            <w:vAlign w:val="center"/>
          </w:tcPr>
          <w:p w:rsidR="001136B7" w:rsidRPr="003E2121" w:rsidRDefault="001136B7" w:rsidP="001136B7">
            <w:pPr>
              <w:jc w:val="right"/>
              <w:rPr>
                <w:b/>
                <w:sz w:val="16"/>
                <w:szCs w:val="16"/>
              </w:rPr>
            </w:pPr>
            <w:r>
              <w:rPr>
                <w:b/>
                <w:sz w:val="16"/>
                <w:szCs w:val="16"/>
              </w:rPr>
              <w:t>110.186.430,68</w:t>
            </w:r>
          </w:p>
        </w:tc>
        <w:tc>
          <w:tcPr>
            <w:tcW w:w="1235" w:type="dxa"/>
            <w:vAlign w:val="center"/>
          </w:tcPr>
          <w:p w:rsidR="001136B7" w:rsidRPr="003E2121" w:rsidRDefault="001136B7" w:rsidP="001136B7">
            <w:pPr>
              <w:jc w:val="right"/>
              <w:rPr>
                <w:b/>
                <w:sz w:val="16"/>
                <w:szCs w:val="16"/>
              </w:rPr>
            </w:pPr>
            <w:r>
              <w:rPr>
                <w:b/>
                <w:sz w:val="16"/>
                <w:szCs w:val="16"/>
              </w:rPr>
              <w:t>92.169.767,48</w:t>
            </w:r>
          </w:p>
        </w:tc>
        <w:tc>
          <w:tcPr>
            <w:tcW w:w="1235" w:type="dxa"/>
            <w:vAlign w:val="center"/>
          </w:tcPr>
          <w:p w:rsidR="001136B7" w:rsidRPr="003E2121" w:rsidRDefault="000A5B4F" w:rsidP="001136B7">
            <w:pPr>
              <w:jc w:val="right"/>
              <w:rPr>
                <w:b/>
                <w:sz w:val="16"/>
                <w:szCs w:val="16"/>
              </w:rPr>
            </w:pPr>
            <w:r>
              <w:rPr>
                <w:b/>
                <w:sz w:val="16"/>
                <w:szCs w:val="16"/>
              </w:rPr>
              <w:t>120.451.524,85</w:t>
            </w:r>
          </w:p>
        </w:tc>
        <w:tc>
          <w:tcPr>
            <w:tcW w:w="1235" w:type="dxa"/>
            <w:vAlign w:val="center"/>
          </w:tcPr>
          <w:p w:rsidR="001136B7" w:rsidRPr="003E2121" w:rsidRDefault="001136B7" w:rsidP="001136B7">
            <w:pPr>
              <w:jc w:val="right"/>
              <w:rPr>
                <w:b/>
                <w:sz w:val="16"/>
                <w:szCs w:val="16"/>
              </w:rPr>
            </w:pPr>
            <w:r>
              <w:rPr>
                <w:b/>
                <w:sz w:val="16"/>
                <w:szCs w:val="16"/>
              </w:rPr>
              <w:t>99.310.777,25</w:t>
            </w:r>
          </w:p>
        </w:tc>
      </w:tr>
      <w:tr w:rsidR="002D43AE" w:rsidRPr="003E2121" w:rsidTr="007366F5">
        <w:tc>
          <w:tcPr>
            <w:tcW w:w="426" w:type="dxa"/>
            <w:shd w:val="clear" w:color="auto" w:fill="DEEAF6" w:themeFill="accent1" w:themeFillTint="33"/>
          </w:tcPr>
          <w:p w:rsidR="002D43AE" w:rsidRPr="003E2121" w:rsidRDefault="002D43AE" w:rsidP="00347A9B">
            <w:pPr>
              <w:rPr>
                <w:b/>
                <w:sz w:val="16"/>
                <w:szCs w:val="16"/>
              </w:rPr>
            </w:pPr>
          </w:p>
        </w:tc>
        <w:tc>
          <w:tcPr>
            <w:tcW w:w="548" w:type="dxa"/>
            <w:gridSpan w:val="2"/>
            <w:shd w:val="clear" w:color="auto" w:fill="DEEAF6" w:themeFill="accent1" w:themeFillTint="33"/>
            <w:vAlign w:val="center"/>
          </w:tcPr>
          <w:p w:rsidR="002D43AE" w:rsidRPr="00FF08B5" w:rsidRDefault="002D43AE" w:rsidP="00CF7E6F">
            <w:pPr>
              <w:jc w:val="center"/>
              <w:rPr>
                <w:sz w:val="16"/>
                <w:szCs w:val="16"/>
              </w:rPr>
            </w:pPr>
            <w:r w:rsidRPr="00FF08B5">
              <w:rPr>
                <w:sz w:val="16"/>
                <w:szCs w:val="16"/>
              </w:rPr>
              <w:t>01</w:t>
            </w:r>
          </w:p>
        </w:tc>
        <w:tc>
          <w:tcPr>
            <w:tcW w:w="1287" w:type="dxa"/>
            <w:shd w:val="clear" w:color="auto" w:fill="DEEAF6" w:themeFill="accent1" w:themeFillTint="33"/>
          </w:tcPr>
          <w:p w:rsidR="002D43AE" w:rsidRPr="00FF08B5" w:rsidRDefault="002D43AE" w:rsidP="00347A9B">
            <w:pPr>
              <w:rPr>
                <w:sz w:val="16"/>
                <w:szCs w:val="16"/>
              </w:rPr>
            </w:pPr>
            <w:r w:rsidRPr="00FF08B5">
              <w:rPr>
                <w:sz w:val="16"/>
                <w:szCs w:val="16"/>
              </w:rPr>
              <w:t xml:space="preserve">Üretime </w:t>
            </w:r>
            <w:r w:rsidR="00FF08B5" w:rsidRPr="00FF08B5">
              <w:rPr>
                <w:sz w:val="16"/>
                <w:szCs w:val="16"/>
              </w:rPr>
              <w:t>Yönelik Mal Ve Hizmet Alımları</w:t>
            </w:r>
          </w:p>
        </w:tc>
        <w:tc>
          <w:tcPr>
            <w:tcW w:w="1235" w:type="dxa"/>
            <w:shd w:val="clear" w:color="auto" w:fill="DEEAF6" w:themeFill="accent1" w:themeFillTint="33"/>
            <w:vAlign w:val="center"/>
          </w:tcPr>
          <w:p w:rsidR="002D43AE" w:rsidRPr="00122CD6" w:rsidRDefault="00A275BC" w:rsidP="005E7893">
            <w:pPr>
              <w:jc w:val="right"/>
              <w:rPr>
                <w:sz w:val="16"/>
                <w:szCs w:val="16"/>
              </w:rPr>
            </w:pPr>
            <w:r w:rsidRPr="00122CD6">
              <w:rPr>
                <w:sz w:val="16"/>
                <w:szCs w:val="16"/>
              </w:rPr>
              <w:t>995.000,00</w:t>
            </w:r>
          </w:p>
        </w:tc>
        <w:tc>
          <w:tcPr>
            <w:tcW w:w="1235" w:type="dxa"/>
            <w:shd w:val="clear" w:color="auto" w:fill="DEEAF6" w:themeFill="accent1" w:themeFillTint="33"/>
            <w:vAlign w:val="center"/>
          </w:tcPr>
          <w:p w:rsidR="002D43AE" w:rsidRPr="00122CD6" w:rsidRDefault="00A275BC" w:rsidP="005E7893">
            <w:pPr>
              <w:jc w:val="right"/>
              <w:rPr>
                <w:sz w:val="16"/>
                <w:szCs w:val="16"/>
              </w:rPr>
            </w:pPr>
            <w:r w:rsidRPr="00122CD6">
              <w:rPr>
                <w:sz w:val="16"/>
                <w:szCs w:val="16"/>
              </w:rPr>
              <w:t>613.730,69</w:t>
            </w:r>
          </w:p>
        </w:tc>
        <w:tc>
          <w:tcPr>
            <w:tcW w:w="1235" w:type="dxa"/>
            <w:shd w:val="clear" w:color="auto" w:fill="DEEAF6" w:themeFill="accent1" w:themeFillTint="33"/>
            <w:vAlign w:val="center"/>
          </w:tcPr>
          <w:p w:rsidR="002D43AE" w:rsidRPr="00122CD6" w:rsidRDefault="00C02A98" w:rsidP="005E7893">
            <w:pPr>
              <w:jc w:val="right"/>
              <w:rPr>
                <w:sz w:val="16"/>
                <w:szCs w:val="16"/>
              </w:rPr>
            </w:pPr>
            <w:r>
              <w:rPr>
                <w:sz w:val="16"/>
                <w:szCs w:val="16"/>
              </w:rPr>
              <w:t>1.336.500,00</w:t>
            </w:r>
          </w:p>
        </w:tc>
        <w:tc>
          <w:tcPr>
            <w:tcW w:w="1235" w:type="dxa"/>
            <w:shd w:val="clear" w:color="auto" w:fill="DEEAF6" w:themeFill="accent1" w:themeFillTint="33"/>
            <w:vAlign w:val="center"/>
          </w:tcPr>
          <w:p w:rsidR="002D43AE" w:rsidRPr="00122CD6" w:rsidRDefault="00C02A98" w:rsidP="005E7893">
            <w:pPr>
              <w:jc w:val="right"/>
              <w:rPr>
                <w:sz w:val="16"/>
                <w:szCs w:val="16"/>
              </w:rPr>
            </w:pPr>
            <w:r>
              <w:rPr>
                <w:sz w:val="16"/>
                <w:szCs w:val="16"/>
              </w:rPr>
              <w:t>436.908,30</w:t>
            </w:r>
          </w:p>
        </w:tc>
        <w:tc>
          <w:tcPr>
            <w:tcW w:w="1235" w:type="dxa"/>
            <w:shd w:val="clear" w:color="auto" w:fill="DEEAF6" w:themeFill="accent1" w:themeFillTint="33"/>
            <w:vAlign w:val="center"/>
          </w:tcPr>
          <w:p w:rsidR="002D43AE" w:rsidRPr="00122CD6" w:rsidRDefault="005E0E4D" w:rsidP="005E7893">
            <w:pPr>
              <w:jc w:val="right"/>
              <w:rPr>
                <w:sz w:val="16"/>
                <w:szCs w:val="16"/>
              </w:rPr>
            </w:pPr>
            <w:r>
              <w:rPr>
                <w:sz w:val="16"/>
                <w:szCs w:val="16"/>
              </w:rPr>
              <w:t>774.000,00</w:t>
            </w:r>
          </w:p>
        </w:tc>
        <w:tc>
          <w:tcPr>
            <w:tcW w:w="1235" w:type="dxa"/>
            <w:shd w:val="clear" w:color="auto" w:fill="DEEAF6" w:themeFill="accent1" w:themeFillTint="33"/>
            <w:vAlign w:val="center"/>
          </w:tcPr>
          <w:p w:rsidR="002D43AE" w:rsidRPr="00122CD6" w:rsidRDefault="005E0E4D" w:rsidP="005E7893">
            <w:pPr>
              <w:jc w:val="right"/>
              <w:rPr>
                <w:sz w:val="16"/>
                <w:szCs w:val="16"/>
              </w:rPr>
            </w:pPr>
            <w:r>
              <w:rPr>
                <w:sz w:val="16"/>
                <w:szCs w:val="16"/>
              </w:rPr>
              <w:t>517.195,27</w:t>
            </w:r>
          </w:p>
        </w:tc>
      </w:tr>
      <w:tr w:rsidR="003E2121" w:rsidRPr="003E2121" w:rsidTr="007366F5">
        <w:tc>
          <w:tcPr>
            <w:tcW w:w="426" w:type="dxa"/>
            <w:shd w:val="clear" w:color="auto" w:fill="DEEAF6" w:themeFill="accent1" w:themeFillTint="33"/>
          </w:tcPr>
          <w:p w:rsidR="00CF7E6F" w:rsidRPr="003E2121" w:rsidRDefault="00CF7E6F" w:rsidP="00347A9B">
            <w:pPr>
              <w:rPr>
                <w:b/>
                <w:sz w:val="16"/>
                <w:szCs w:val="16"/>
              </w:rPr>
            </w:pPr>
          </w:p>
        </w:tc>
        <w:tc>
          <w:tcPr>
            <w:tcW w:w="548" w:type="dxa"/>
            <w:gridSpan w:val="2"/>
            <w:shd w:val="clear" w:color="auto" w:fill="DEEAF6" w:themeFill="accent1" w:themeFillTint="33"/>
            <w:vAlign w:val="center"/>
          </w:tcPr>
          <w:p w:rsidR="00CF7E6F" w:rsidRPr="00FF08B5" w:rsidRDefault="00CF7E6F" w:rsidP="00CF7E6F">
            <w:pPr>
              <w:jc w:val="center"/>
              <w:rPr>
                <w:sz w:val="16"/>
                <w:szCs w:val="16"/>
              </w:rPr>
            </w:pPr>
            <w:r w:rsidRPr="00FF08B5">
              <w:rPr>
                <w:sz w:val="16"/>
                <w:szCs w:val="16"/>
              </w:rPr>
              <w:t>02</w:t>
            </w:r>
          </w:p>
        </w:tc>
        <w:tc>
          <w:tcPr>
            <w:tcW w:w="1287" w:type="dxa"/>
            <w:shd w:val="clear" w:color="auto" w:fill="DEEAF6" w:themeFill="accent1" w:themeFillTint="33"/>
          </w:tcPr>
          <w:p w:rsidR="00CF7E6F" w:rsidRPr="00FF08B5" w:rsidRDefault="002D43AE" w:rsidP="00347A9B">
            <w:pPr>
              <w:rPr>
                <w:sz w:val="16"/>
                <w:szCs w:val="16"/>
              </w:rPr>
            </w:pPr>
            <w:r w:rsidRPr="00FF08B5">
              <w:rPr>
                <w:sz w:val="16"/>
                <w:szCs w:val="16"/>
              </w:rPr>
              <w:t xml:space="preserve">Tüketime </w:t>
            </w:r>
            <w:r w:rsidR="00FF08B5" w:rsidRPr="00FF08B5">
              <w:rPr>
                <w:sz w:val="16"/>
                <w:szCs w:val="16"/>
              </w:rPr>
              <w:t>Yönelik Mal Ve Hizmet Alımları</w:t>
            </w:r>
          </w:p>
        </w:tc>
        <w:tc>
          <w:tcPr>
            <w:tcW w:w="1235" w:type="dxa"/>
            <w:shd w:val="clear" w:color="auto" w:fill="DEEAF6" w:themeFill="accent1" w:themeFillTint="33"/>
            <w:vAlign w:val="center"/>
          </w:tcPr>
          <w:p w:rsidR="00CF7E6F" w:rsidRPr="00122CD6" w:rsidRDefault="00A275BC" w:rsidP="005E7893">
            <w:pPr>
              <w:jc w:val="right"/>
              <w:rPr>
                <w:sz w:val="16"/>
                <w:szCs w:val="16"/>
              </w:rPr>
            </w:pPr>
            <w:r w:rsidRPr="00122CD6">
              <w:rPr>
                <w:sz w:val="16"/>
                <w:szCs w:val="16"/>
              </w:rPr>
              <w:t>11.334.961,92</w:t>
            </w:r>
          </w:p>
        </w:tc>
        <w:tc>
          <w:tcPr>
            <w:tcW w:w="1235" w:type="dxa"/>
            <w:shd w:val="clear" w:color="auto" w:fill="DEEAF6" w:themeFill="accent1" w:themeFillTint="33"/>
            <w:vAlign w:val="center"/>
          </w:tcPr>
          <w:p w:rsidR="00CF7E6F" w:rsidRPr="00122CD6" w:rsidRDefault="00A275BC" w:rsidP="005E7893">
            <w:pPr>
              <w:jc w:val="right"/>
              <w:rPr>
                <w:sz w:val="16"/>
                <w:szCs w:val="16"/>
              </w:rPr>
            </w:pPr>
            <w:r w:rsidRPr="00122CD6">
              <w:rPr>
                <w:sz w:val="16"/>
                <w:szCs w:val="16"/>
              </w:rPr>
              <w:t>9.204.077,66</w:t>
            </w:r>
          </w:p>
        </w:tc>
        <w:tc>
          <w:tcPr>
            <w:tcW w:w="1235" w:type="dxa"/>
            <w:shd w:val="clear" w:color="auto" w:fill="DEEAF6" w:themeFill="accent1" w:themeFillTint="33"/>
            <w:vAlign w:val="center"/>
          </w:tcPr>
          <w:p w:rsidR="00CF7E6F" w:rsidRPr="00122CD6" w:rsidRDefault="00C02A98" w:rsidP="005E7893">
            <w:pPr>
              <w:jc w:val="right"/>
              <w:rPr>
                <w:sz w:val="16"/>
                <w:szCs w:val="16"/>
              </w:rPr>
            </w:pPr>
            <w:r>
              <w:rPr>
                <w:sz w:val="16"/>
                <w:szCs w:val="16"/>
              </w:rPr>
              <w:t>15.519.957,09</w:t>
            </w:r>
          </w:p>
        </w:tc>
        <w:tc>
          <w:tcPr>
            <w:tcW w:w="1235" w:type="dxa"/>
            <w:shd w:val="clear" w:color="auto" w:fill="DEEAF6" w:themeFill="accent1" w:themeFillTint="33"/>
            <w:vAlign w:val="center"/>
          </w:tcPr>
          <w:p w:rsidR="00CF7E6F" w:rsidRPr="00122CD6" w:rsidRDefault="00C02A98" w:rsidP="005E7893">
            <w:pPr>
              <w:jc w:val="right"/>
              <w:rPr>
                <w:sz w:val="16"/>
                <w:szCs w:val="16"/>
              </w:rPr>
            </w:pPr>
            <w:r>
              <w:rPr>
                <w:sz w:val="16"/>
                <w:szCs w:val="16"/>
              </w:rPr>
              <w:t>10.606.945,78</w:t>
            </w:r>
          </w:p>
        </w:tc>
        <w:tc>
          <w:tcPr>
            <w:tcW w:w="1235" w:type="dxa"/>
            <w:shd w:val="clear" w:color="auto" w:fill="DEEAF6" w:themeFill="accent1" w:themeFillTint="33"/>
            <w:vAlign w:val="center"/>
          </w:tcPr>
          <w:p w:rsidR="00CF7E6F" w:rsidRPr="00122CD6" w:rsidRDefault="005E0E4D" w:rsidP="005E7893">
            <w:pPr>
              <w:jc w:val="right"/>
              <w:rPr>
                <w:sz w:val="16"/>
                <w:szCs w:val="16"/>
              </w:rPr>
            </w:pPr>
            <w:r>
              <w:rPr>
                <w:sz w:val="16"/>
                <w:szCs w:val="16"/>
              </w:rPr>
              <w:t>14.942.158,11</w:t>
            </w:r>
          </w:p>
        </w:tc>
        <w:tc>
          <w:tcPr>
            <w:tcW w:w="1235" w:type="dxa"/>
            <w:shd w:val="clear" w:color="auto" w:fill="DEEAF6" w:themeFill="accent1" w:themeFillTint="33"/>
            <w:vAlign w:val="center"/>
          </w:tcPr>
          <w:p w:rsidR="00CF7E6F" w:rsidRPr="00122CD6" w:rsidRDefault="005E0E4D" w:rsidP="005E7893">
            <w:pPr>
              <w:jc w:val="right"/>
              <w:rPr>
                <w:sz w:val="16"/>
                <w:szCs w:val="16"/>
              </w:rPr>
            </w:pPr>
            <w:r>
              <w:rPr>
                <w:sz w:val="16"/>
                <w:szCs w:val="16"/>
              </w:rPr>
              <w:t>10.305.962,28</w:t>
            </w:r>
          </w:p>
        </w:tc>
      </w:tr>
      <w:tr w:rsidR="003E2121" w:rsidRPr="003E2121" w:rsidTr="007366F5">
        <w:tc>
          <w:tcPr>
            <w:tcW w:w="426" w:type="dxa"/>
            <w:shd w:val="clear" w:color="auto" w:fill="DEEAF6" w:themeFill="accent1" w:themeFillTint="33"/>
          </w:tcPr>
          <w:p w:rsidR="00CF7E6F" w:rsidRPr="003E2121" w:rsidRDefault="00CF7E6F" w:rsidP="00347A9B">
            <w:pPr>
              <w:rPr>
                <w:b/>
                <w:sz w:val="16"/>
                <w:szCs w:val="16"/>
              </w:rPr>
            </w:pPr>
          </w:p>
        </w:tc>
        <w:tc>
          <w:tcPr>
            <w:tcW w:w="548" w:type="dxa"/>
            <w:gridSpan w:val="2"/>
            <w:shd w:val="clear" w:color="auto" w:fill="DEEAF6" w:themeFill="accent1" w:themeFillTint="33"/>
            <w:vAlign w:val="center"/>
          </w:tcPr>
          <w:p w:rsidR="00CF7E6F" w:rsidRPr="00FF08B5" w:rsidRDefault="00CF7E6F" w:rsidP="00CF7E6F">
            <w:pPr>
              <w:jc w:val="center"/>
              <w:rPr>
                <w:sz w:val="16"/>
                <w:szCs w:val="16"/>
              </w:rPr>
            </w:pPr>
            <w:r w:rsidRPr="00FF08B5">
              <w:rPr>
                <w:sz w:val="16"/>
                <w:szCs w:val="16"/>
              </w:rPr>
              <w:t>03</w:t>
            </w:r>
          </w:p>
        </w:tc>
        <w:tc>
          <w:tcPr>
            <w:tcW w:w="1287" w:type="dxa"/>
            <w:shd w:val="clear" w:color="auto" w:fill="DEEAF6" w:themeFill="accent1" w:themeFillTint="33"/>
          </w:tcPr>
          <w:p w:rsidR="00CF7E6F" w:rsidRPr="00FF08B5" w:rsidRDefault="002D43AE" w:rsidP="00347A9B">
            <w:pPr>
              <w:rPr>
                <w:sz w:val="16"/>
                <w:szCs w:val="16"/>
              </w:rPr>
            </w:pPr>
            <w:r w:rsidRPr="00FF08B5">
              <w:rPr>
                <w:sz w:val="16"/>
                <w:szCs w:val="16"/>
              </w:rPr>
              <w:t>Yolluklar</w:t>
            </w:r>
          </w:p>
        </w:tc>
        <w:tc>
          <w:tcPr>
            <w:tcW w:w="1235" w:type="dxa"/>
            <w:shd w:val="clear" w:color="auto" w:fill="DEEAF6" w:themeFill="accent1" w:themeFillTint="33"/>
            <w:vAlign w:val="center"/>
          </w:tcPr>
          <w:p w:rsidR="00CF7E6F" w:rsidRPr="00122CD6" w:rsidRDefault="00A275BC" w:rsidP="005E7893">
            <w:pPr>
              <w:jc w:val="right"/>
              <w:rPr>
                <w:sz w:val="16"/>
                <w:szCs w:val="16"/>
              </w:rPr>
            </w:pPr>
            <w:r w:rsidRPr="00122CD6">
              <w:rPr>
                <w:sz w:val="16"/>
                <w:szCs w:val="16"/>
              </w:rPr>
              <w:t>180.215,00</w:t>
            </w:r>
          </w:p>
        </w:tc>
        <w:tc>
          <w:tcPr>
            <w:tcW w:w="1235" w:type="dxa"/>
            <w:shd w:val="clear" w:color="auto" w:fill="DEEAF6" w:themeFill="accent1" w:themeFillTint="33"/>
            <w:vAlign w:val="center"/>
          </w:tcPr>
          <w:p w:rsidR="00CF7E6F" w:rsidRPr="00122CD6" w:rsidRDefault="00A275BC" w:rsidP="005E7893">
            <w:pPr>
              <w:jc w:val="right"/>
              <w:rPr>
                <w:sz w:val="16"/>
                <w:szCs w:val="16"/>
              </w:rPr>
            </w:pPr>
            <w:r w:rsidRPr="00122CD6">
              <w:rPr>
                <w:sz w:val="16"/>
                <w:szCs w:val="16"/>
              </w:rPr>
              <w:t>31.142,44</w:t>
            </w:r>
          </w:p>
        </w:tc>
        <w:tc>
          <w:tcPr>
            <w:tcW w:w="1235" w:type="dxa"/>
            <w:shd w:val="clear" w:color="auto" w:fill="DEEAF6" w:themeFill="accent1" w:themeFillTint="33"/>
            <w:vAlign w:val="center"/>
          </w:tcPr>
          <w:p w:rsidR="00CF7E6F" w:rsidRPr="00122CD6" w:rsidRDefault="00C02A98" w:rsidP="005E7893">
            <w:pPr>
              <w:jc w:val="right"/>
              <w:rPr>
                <w:sz w:val="16"/>
                <w:szCs w:val="16"/>
              </w:rPr>
            </w:pPr>
            <w:r>
              <w:rPr>
                <w:sz w:val="16"/>
                <w:szCs w:val="16"/>
              </w:rPr>
              <w:t>84.000,00</w:t>
            </w:r>
          </w:p>
        </w:tc>
        <w:tc>
          <w:tcPr>
            <w:tcW w:w="1235" w:type="dxa"/>
            <w:shd w:val="clear" w:color="auto" w:fill="DEEAF6" w:themeFill="accent1" w:themeFillTint="33"/>
            <w:vAlign w:val="center"/>
          </w:tcPr>
          <w:p w:rsidR="00CF7E6F" w:rsidRPr="00122CD6" w:rsidRDefault="00C02A98" w:rsidP="005E7893">
            <w:pPr>
              <w:jc w:val="right"/>
              <w:rPr>
                <w:sz w:val="16"/>
                <w:szCs w:val="16"/>
              </w:rPr>
            </w:pPr>
            <w:r>
              <w:rPr>
                <w:sz w:val="16"/>
                <w:szCs w:val="16"/>
              </w:rPr>
              <w:t>38.839,97</w:t>
            </w:r>
          </w:p>
        </w:tc>
        <w:tc>
          <w:tcPr>
            <w:tcW w:w="1235" w:type="dxa"/>
            <w:shd w:val="clear" w:color="auto" w:fill="DEEAF6" w:themeFill="accent1" w:themeFillTint="33"/>
            <w:vAlign w:val="center"/>
          </w:tcPr>
          <w:p w:rsidR="00CF7E6F" w:rsidRPr="00122CD6" w:rsidRDefault="005E0E4D" w:rsidP="005E7893">
            <w:pPr>
              <w:jc w:val="right"/>
              <w:rPr>
                <w:sz w:val="16"/>
                <w:szCs w:val="16"/>
              </w:rPr>
            </w:pPr>
            <w:r>
              <w:rPr>
                <w:sz w:val="16"/>
                <w:szCs w:val="16"/>
              </w:rPr>
              <w:t>73.429,61</w:t>
            </w:r>
          </w:p>
        </w:tc>
        <w:tc>
          <w:tcPr>
            <w:tcW w:w="1235" w:type="dxa"/>
            <w:shd w:val="clear" w:color="auto" w:fill="DEEAF6" w:themeFill="accent1" w:themeFillTint="33"/>
            <w:vAlign w:val="center"/>
          </w:tcPr>
          <w:p w:rsidR="00CF7E6F" w:rsidRPr="00122CD6" w:rsidRDefault="005E0E4D" w:rsidP="005E7893">
            <w:pPr>
              <w:jc w:val="right"/>
              <w:rPr>
                <w:sz w:val="16"/>
                <w:szCs w:val="16"/>
              </w:rPr>
            </w:pPr>
            <w:r>
              <w:rPr>
                <w:sz w:val="16"/>
                <w:szCs w:val="16"/>
              </w:rPr>
              <w:t>27.198,71</w:t>
            </w:r>
          </w:p>
        </w:tc>
      </w:tr>
      <w:tr w:rsidR="003E2121" w:rsidRPr="003E2121" w:rsidTr="007366F5">
        <w:tc>
          <w:tcPr>
            <w:tcW w:w="426" w:type="dxa"/>
            <w:shd w:val="clear" w:color="auto" w:fill="DEEAF6" w:themeFill="accent1" w:themeFillTint="33"/>
          </w:tcPr>
          <w:p w:rsidR="00CF7E6F" w:rsidRPr="003E2121" w:rsidRDefault="00CF7E6F" w:rsidP="00347A9B">
            <w:pPr>
              <w:rPr>
                <w:b/>
                <w:sz w:val="16"/>
                <w:szCs w:val="16"/>
              </w:rPr>
            </w:pPr>
          </w:p>
        </w:tc>
        <w:tc>
          <w:tcPr>
            <w:tcW w:w="548" w:type="dxa"/>
            <w:gridSpan w:val="2"/>
            <w:shd w:val="clear" w:color="auto" w:fill="DEEAF6" w:themeFill="accent1" w:themeFillTint="33"/>
            <w:vAlign w:val="center"/>
          </w:tcPr>
          <w:p w:rsidR="00CF7E6F" w:rsidRPr="00FF08B5" w:rsidRDefault="00CF7E6F" w:rsidP="00CF7E6F">
            <w:pPr>
              <w:jc w:val="center"/>
              <w:rPr>
                <w:sz w:val="16"/>
                <w:szCs w:val="16"/>
              </w:rPr>
            </w:pPr>
            <w:r w:rsidRPr="00FF08B5">
              <w:rPr>
                <w:sz w:val="16"/>
                <w:szCs w:val="16"/>
              </w:rPr>
              <w:t>04</w:t>
            </w:r>
          </w:p>
        </w:tc>
        <w:tc>
          <w:tcPr>
            <w:tcW w:w="1287" w:type="dxa"/>
            <w:shd w:val="clear" w:color="auto" w:fill="DEEAF6" w:themeFill="accent1" w:themeFillTint="33"/>
          </w:tcPr>
          <w:p w:rsidR="00CF7E6F" w:rsidRPr="00FF08B5" w:rsidRDefault="002D43AE" w:rsidP="00347A9B">
            <w:pPr>
              <w:rPr>
                <w:sz w:val="16"/>
                <w:szCs w:val="16"/>
              </w:rPr>
            </w:pPr>
            <w:r w:rsidRPr="00FF08B5">
              <w:rPr>
                <w:sz w:val="16"/>
                <w:szCs w:val="16"/>
              </w:rPr>
              <w:t xml:space="preserve">Görev </w:t>
            </w:r>
            <w:r w:rsidR="00FF08B5" w:rsidRPr="00FF08B5">
              <w:rPr>
                <w:sz w:val="16"/>
                <w:szCs w:val="16"/>
              </w:rPr>
              <w:t>Giderleri</w:t>
            </w:r>
          </w:p>
        </w:tc>
        <w:tc>
          <w:tcPr>
            <w:tcW w:w="1235" w:type="dxa"/>
            <w:shd w:val="clear" w:color="auto" w:fill="DEEAF6" w:themeFill="accent1" w:themeFillTint="33"/>
            <w:vAlign w:val="center"/>
          </w:tcPr>
          <w:p w:rsidR="00CF7E6F" w:rsidRPr="00122CD6" w:rsidRDefault="00A275BC" w:rsidP="005E7893">
            <w:pPr>
              <w:jc w:val="right"/>
              <w:rPr>
                <w:sz w:val="16"/>
                <w:szCs w:val="16"/>
              </w:rPr>
            </w:pPr>
            <w:r w:rsidRPr="00122CD6">
              <w:rPr>
                <w:sz w:val="16"/>
                <w:szCs w:val="16"/>
              </w:rPr>
              <w:t>858.730,40</w:t>
            </w:r>
          </w:p>
        </w:tc>
        <w:tc>
          <w:tcPr>
            <w:tcW w:w="1235" w:type="dxa"/>
            <w:shd w:val="clear" w:color="auto" w:fill="DEEAF6" w:themeFill="accent1" w:themeFillTint="33"/>
            <w:vAlign w:val="center"/>
          </w:tcPr>
          <w:p w:rsidR="00CF7E6F" w:rsidRPr="00122CD6" w:rsidRDefault="00A275BC" w:rsidP="005E7893">
            <w:pPr>
              <w:jc w:val="right"/>
              <w:rPr>
                <w:sz w:val="16"/>
                <w:szCs w:val="16"/>
              </w:rPr>
            </w:pPr>
            <w:r w:rsidRPr="00122CD6">
              <w:rPr>
                <w:sz w:val="16"/>
                <w:szCs w:val="16"/>
              </w:rPr>
              <w:t>771.490,99</w:t>
            </w:r>
          </w:p>
        </w:tc>
        <w:tc>
          <w:tcPr>
            <w:tcW w:w="1235" w:type="dxa"/>
            <w:shd w:val="clear" w:color="auto" w:fill="DEEAF6" w:themeFill="accent1" w:themeFillTint="33"/>
            <w:vAlign w:val="center"/>
          </w:tcPr>
          <w:p w:rsidR="00CF7E6F" w:rsidRPr="00122CD6" w:rsidRDefault="00C02A98" w:rsidP="005E7893">
            <w:pPr>
              <w:jc w:val="right"/>
              <w:rPr>
                <w:sz w:val="16"/>
                <w:szCs w:val="16"/>
              </w:rPr>
            </w:pPr>
            <w:r>
              <w:rPr>
                <w:sz w:val="16"/>
                <w:szCs w:val="16"/>
              </w:rPr>
              <w:t>1.094.750,21</w:t>
            </w:r>
          </w:p>
        </w:tc>
        <w:tc>
          <w:tcPr>
            <w:tcW w:w="1235" w:type="dxa"/>
            <w:shd w:val="clear" w:color="auto" w:fill="DEEAF6" w:themeFill="accent1" w:themeFillTint="33"/>
            <w:vAlign w:val="center"/>
          </w:tcPr>
          <w:p w:rsidR="00CF7E6F" w:rsidRPr="00122CD6" w:rsidRDefault="00C02A98" w:rsidP="005E7893">
            <w:pPr>
              <w:jc w:val="right"/>
              <w:rPr>
                <w:sz w:val="16"/>
                <w:szCs w:val="16"/>
              </w:rPr>
            </w:pPr>
            <w:r>
              <w:rPr>
                <w:sz w:val="16"/>
                <w:szCs w:val="16"/>
              </w:rPr>
              <w:t>659.341,73</w:t>
            </w:r>
          </w:p>
        </w:tc>
        <w:tc>
          <w:tcPr>
            <w:tcW w:w="1235" w:type="dxa"/>
            <w:shd w:val="clear" w:color="auto" w:fill="DEEAF6" w:themeFill="accent1" w:themeFillTint="33"/>
            <w:vAlign w:val="center"/>
          </w:tcPr>
          <w:p w:rsidR="00CF7E6F" w:rsidRPr="00122CD6" w:rsidRDefault="005E0E4D" w:rsidP="005E7893">
            <w:pPr>
              <w:jc w:val="right"/>
              <w:rPr>
                <w:sz w:val="16"/>
                <w:szCs w:val="16"/>
              </w:rPr>
            </w:pPr>
            <w:r>
              <w:rPr>
                <w:sz w:val="16"/>
                <w:szCs w:val="16"/>
              </w:rPr>
              <w:t>1.009.869,27</w:t>
            </w:r>
          </w:p>
        </w:tc>
        <w:tc>
          <w:tcPr>
            <w:tcW w:w="1235" w:type="dxa"/>
            <w:shd w:val="clear" w:color="auto" w:fill="DEEAF6" w:themeFill="accent1" w:themeFillTint="33"/>
            <w:vAlign w:val="center"/>
          </w:tcPr>
          <w:p w:rsidR="00CF7E6F" w:rsidRPr="00122CD6" w:rsidRDefault="005E0E4D" w:rsidP="005E7893">
            <w:pPr>
              <w:jc w:val="right"/>
              <w:rPr>
                <w:sz w:val="16"/>
                <w:szCs w:val="16"/>
              </w:rPr>
            </w:pPr>
            <w:r>
              <w:rPr>
                <w:sz w:val="16"/>
                <w:szCs w:val="16"/>
              </w:rPr>
              <w:t>703.115,88</w:t>
            </w:r>
          </w:p>
        </w:tc>
      </w:tr>
      <w:tr w:rsidR="003E2121" w:rsidRPr="003E2121" w:rsidTr="007366F5">
        <w:tc>
          <w:tcPr>
            <w:tcW w:w="426" w:type="dxa"/>
            <w:shd w:val="clear" w:color="auto" w:fill="DEEAF6" w:themeFill="accent1" w:themeFillTint="33"/>
          </w:tcPr>
          <w:p w:rsidR="00CF7E6F" w:rsidRPr="003E2121" w:rsidRDefault="00CF7E6F" w:rsidP="00347A9B">
            <w:pPr>
              <w:rPr>
                <w:b/>
                <w:sz w:val="16"/>
                <w:szCs w:val="16"/>
              </w:rPr>
            </w:pPr>
          </w:p>
        </w:tc>
        <w:tc>
          <w:tcPr>
            <w:tcW w:w="548" w:type="dxa"/>
            <w:gridSpan w:val="2"/>
            <w:shd w:val="clear" w:color="auto" w:fill="DEEAF6" w:themeFill="accent1" w:themeFillTint="33"/>
            <w:vAlign w:val="center"/>
          </w:tcPr>
          <w:p w:rsidR="00CF7E6F" w:rsidRPr="00FF08B5" w:rsidRDefault="00CF7E6F" w:rsidP="00CF7E6F">
            <w:pPr>
              <w:jc w:val="center"/>
              <w:rPr>
                <w:sz w:val="16"/>
                <w:szCs w:val="16"/>
              </w:rPr>
            </w:pPr>
            <w:r w:rsidRPr="00FF08B5">
              <w:rPr>
                <w:sz w:val="16"/>
                <w:szCs w:val="16"/>
              </w:rPr>
              <w:t>05</w:t>
            </w:r>
          </w:p>
        </w:tc>
        <w:tc>
          <w:tcPr>
            <w:tcW w:w="1287" w:type="dxa"/>
            <w:shd w:val="clear" w:color="auto" w:fill="DEEAF6" w:themeFill="accent1" w:themeFillTint="33"/>
          </w:tcPr>
          <w:p w:rsidR="00CF7E6F" w:rsidRPr="00FF08B5" w:rsidRDefault="002D43AE" w:rsidP="00347A9B">
            <w:pPr>
              <w:rPr>
                <w:sz w:val="16"/>
                <w:szCs w:val="16"/>
              </w:rPr>
            </w:pPr>
            <w:r w:rsidRPr="00FF08B5">
              <w:rPr>
                <w:sz w:val="16"/>
                <w:szCs w:val="16"/>
              </w:rPr>
              <w:t xml:space="preserve">Hizmet </w:t>
            </w:r>
            <w:r w:rsidR="00FF08B5" w:rsidRPr="00FF08B5">
              <w:rPr>
                <w:sz w:val="16"/>
                <w:szCs w:val="16"/>
              </w:rPr>
              <w:t>Alımları</w:t>
            </w:r>
          </w:p>
        </w:tc>
        <w:tc>
          <w:tcPr>
            <w:tcW w:w="1235" w:type="dxa"/>
            <w:shd w:val="clear" w:color="auto" w:fill="DEEAF6" w:themeFill="accent1" w:themeFillTint="33"/>
            <w:vAlign w:val="center"/>
          </w:tcPr>
          <w:p w:rsidR="00CF7E6F" w:rsidRPr="00122CD6" w:rsidRDefault="00A275BC" w:rsidP="005E7893">
            <w:pPr>
              <w:jc w:val="right"/>
              <w:rPr>
                <w:sz w:val="16"/>
                <w:szCs w:val="16"/>
              </w:rPr>
            </w:pPr>
            <w:r w:rsidRPr="00122CD6">
              <w:rPr>
                <w:sz w:val="16"/>
                <w:szCs w:val="16"/>
              </w:rPr>
              <w:t>49.510.693,21</w:t>
            </w:r>
          </w:p>
        </w:tc>
        <w:tc>
          <w:tcPr>
            <w:tcW w:w="1235" w:type="dxa"/>
            <w:shd w:val="clear" w:color="auto" w:fill="DEEAF6" w:themeFill="accent1" w:themeFillTint="33"/>
            <w:vAlign w:val="center"/>
          </w:tcPr>
          <w:p w:rsidR="00CF7E6F" w:rsidRPr="00122CD6" w:rsidRDefault="00A275BC" w:rsidP="005E7893">
            <w:pPr>
              <w:jc w:val="right"/>
              <w:rPr>
                <w:sz w:val="16"/>
                <w:szCs w:val="16"/>
              </w:rPr>
            </w:pPr>
            <w:r w:rsidRPr="00122CD6">
              <w:rPr>
                <w:sz w:val="16"/>
                <w:szCs w:val="16"/>
              </w:rPr>
              <w:t>41.771.233,14</w:t>
            </w:r>
          </w:p>
        </w:tc>
        <w:tc>
          <w:tcPr>
            <w:tcW w:w="1235" w:type="dxa"/>
            <w:shd w:val="clear" w:color="auto" w:fill="DEEAF6" w:themeFill="accent1" w:themeFillTint="33"/>
            <w:vAlign w:val="center"/>
          </w:tcPr>
          <w:p w:rsidR="00CF7E6F" w:rsidRPr="00122CD6" w:rsidRDefault="00C02A98" w:rsidP="005E7893">
            <w:pPr>
              <w:jc w:val="right"/>
              <w:rPr>
                <w:sz w:val="16"/>
                <w:szCs w:val="16"/>
              </w:rPr>
            </w:pPr>
            <w:r>
              <w:rPr>
                <w:sz w:val="16"/>
                <w:szCs w:val="16"/>
              </w:rPr>
              <w:t>75.725.257,86</w:t>
            </w:r>
          </w:p>
        </w:tc>
        <w:tc>
          <w:tcPr>
            <w:tcW w:w="1235" w:type="dxa"/>
            <w:shd w:val="clear" w:color="auto" w:fill="DEEAF6" w:themeFill="accent1" w:themeFillTint="33"/>
            <w:vAlign w:val="center"/>
          </w:tcPr>
          <w:p w:rsidR="00CF7E6F" w:rsidRPr="00122CD6" w:rsidRDefault="00C02A98" w:rsidP="005E7893">
            <w:pPr>
              <w:jc w:val="right"/>
              <w:rPr>
                <w:sz w:val="16"/>
                <w:szCs w:val="16"/>
              </w:rPr>
            </w:pPr>
            <w:r>
              <w:rPr>
                <w:sz w:val="16"/>
                <w:szCs w:val="16"/>
              </w:rPr>
              <w:t>66.912.749,80</w:t>
            </w:r>
          </w:p>
        </w:tc>
        <w:tc>
          <w:tcPr>
            <w:tcW w:w="1235" w:type="dxa"/>
            <w:shd w:val="clear" w:color="auto" w:fill="DEEAF6" w:themeFill="accent1" w:themeFillTint="33"/>
            <w:vAlign w:val="center"/>
          </w:tcPr>
          <w:p w:rsidR="00CF7E6F" w:rsidRPr="00122CD6" w:rsidRDefault="005E0E4D" w:rsidP="005E7893">
            <w:pPr>
              <w:jc w:val="right"/>
              <w:rPr>
                <w:sz w:val="16"/>
                <w:szCs w:val="16"/>
              </w:rPr>
            </w:pPr>
            <w:r>
              <w:rPr>
                <w:sz w:val="16"/>
                <w:szCs w:val="16"/>
              </w:rPr>
              <w:t>85.964.410,95</w:t>
            </w:r>
          </w:p>
        </w:tc>
        <w:tc>
          <w:tcPr>
            <w:tcW w:w="1235" w:type="dxa"/>
            <w:shd w:val="clear" w:color="auto" w:fill="DEEAF6" w:themeFill="accent1" w:themeFillTint="33"/>
            <w:vAlign w:val="center"/>
          </w:tcPr>
          <w:p w:rsidR="00CF7E6F" w:rsidRPr="00122CD6" w:rsidRDefault="005E0E4D" w:rsidP="005E7893">
            <w:pPr>
              <w:jc w:val="right"/>
              <w:rPr>
                <w:sz w:val="16"/>
                <w:szCs w:val="16"/>
              </w:rPr>
            </w:pPr>
            <w:r>
              <w:rPr>
                <w:sz w:val="16"/>
                <w:szCs w:val="16"/>
              </w:rPr>
              <w:t>73.081.654,88</w:t>
            </w:r>
          </w:p>
        </w:tc>
      </w:tr>
      <w:tr w:rsidR="003E2121" w:rsidRPr="003E2121" w:rsidTr="007366F5">
        <w:tc>
          <w:tcPr>
            <w:tcW w:w="426" w:type="dxa"/>
            <w:shd w:val="clear" w:color="auto" w:fill="DEEAF6" w:themeFill="accent1" w:themeFillTint="33"/>
          </w:tcPr>
          <w:p w:rsidR="00CF7E6F" w:rsidRPr="003E2121" w:rsidRDefault="00CF7E6F" w:rsidP="00347A9B">
            <w:pPr>
              <w:rPr>
                <w:b/>
                <w:sz w:val="16"/>
                <w:szCs w:val="16"/>
              </w:rPr>
            </w:pPr>
          </w:p>
        </w:tc>
        <w:tc>
          <w:tcPr>
            <w:tcW w:w="548" w:type="dxa"/>
            <w:gridSpan w:val="2"/>
            <w:shd w:val="clear" w:color="auto" w:fill="DEEAF6" w:themeFill="accent1" w:themeFillTint="33"/>
            <w:vAlign w:val="center"/>
          </w:tcPr>
          <w:p w:rsidR="00CF7E6F" w:rsidRPr="00FF08B5" w:rsidRDefault="00CF7E6F" w:rsidP="00CF7E6F">
            <w:pPr>
              <w:jc w:val="center"/>
              <w:rPr>
                <w:sz w:val="16"/>
                <w:szCs w:val="16"/>
              </w:rPr>
            </w:pPr>
            <w:r w:rsidRPr="00FF08B5">
              <w:rPr>
                <w:sz w:val="16"/>
                <w:szCs w:val="16"/>
              </w:rPr>
              <w:t>06</w:t>
            </w:r>
          </w:p>
        </w:tc>
        <w:tc>
          <w:tcPr>
            <w:tcW w:w="1287" w:type="dxa"/>
            <w:shd w:val="clear" w:color="auto" w:fill="DEEAF6" w:themeFill="accent1" w:themeFillTint="33"/>
          </w:tcPr>
          <w:p w:rsidR="00CF7E6F" w:rsidRPr="00FF08B5" w:rsidRDefault="002D43AE" w:rsidP="00347A9B">
            <w:pPr>
              <w:rPr>
                <w:sz w:val="16"/>
                <w:szCs w:val="16"/>
              </w:rPr>
            </w:pPr>
            <w:r w:rsidRPr="00FF08B5">
              <w:rPr>
                <w:sz w:val="16"/>
                <w:szCs w:val="16"/>
              </w:rPr>
              <w:t xml:space="preserve">Temsil </w:t>
            </w:r>
            <w:r w:rsidR="00FF08B5" w:rsidRPr="00FF08B5">
              <w:rPr>
                <w:sz w:val="16"/>
                <w:szCs w:val="16"/>
              </w:rPr>
              <w:t>Ve Tanıtma Giderleri</w:t>
            </w:r>
          </w:p>
        </w:tc>
        <w:tc>
          <w:tcPr>
            <w:tcW w:w="1235" w:type="dxa"/>
            <w:shd w:val="clear" w:color="auto" w:fill="DEEAF6" w:themeFill="accent1" w:themeFillTint="33"/>
            <w:vAlign w:val="center"/>
          </w:tcPr>
          <w:p w:rsidR="00CF7E6F" w:rsidRPr="00122CD6" w:rsidRDefault="00A275BC" w:rsidP="005E7893">
            <w:pPr>
              <w:jc w:val="right"/>
              <w:rPr>
                <w:sz w:val="16"/>
                <w:szCs w:val="16"/>
              </w:rPr>
            </w:pPr>
            <w:r w:rsidRPr="00122CD6">
              <w:rPr>
                <w:sz w:val="16"/>
                <w:szCs w:val="16"/>
              </w:rPr>
              <w:t>4.199.591,84</w:t>
            </w:r>
          </w:p>
        </w:tc>
        <w:tc>
          <w:tcPr>
            <w:tcW w:w="1235" w:type="dxa"/>
            <w:shd w:val="clear" w:color="auto" w:fill="DEEAF6" w:themeFill="accent1" w:themeFillTint="33"/>
            <w:vAlign w:val="center"/>
          </w:tcPr>
          <w:p w:rsidR="00CF7E6F" w:rsidRPr="00122CD6" w:rsidRDefault="00A275BC" w:rsidP="005E7893">
            <w:pPr>
              <w:jc w:val="right"/>
              <w:rPr>
                <w:sz w:val="16"/>
                <w:szCs w:val="16"/>
              </w:rPr>
            </w:pPr>
            <w:r w:rsidRPr="00122CD6">
              <w:rPr>
                <w:sz w:val="16"/>
                <w:szCs w:val="16"/>
              </w:rPr>
              <w:t>4.104.789,51</w:t>
            </w:r>
          </w:p>
        </w:tc>
        <w:tc>
          <w:tcPr>
            <w:tcW w:w="1235" w:type="dxa"/>
            <w:shd w:val="clear" w:color="auto" w:fill="DEEAF6" w:themeFill="accent1" w:themeFillTint="33"/>
            <w:vAlign w:val="center"/>
          </w:tcPr>
          <w:p w:rsidR="00CF7E6F" w:rsidRPr="00122CD6" w:rsidRDefault="00C02A98" w:rsidP="005E7893">
            <w:pPr>
              <w:jc w:val="right"/>
              <w:rPr>
                <w:sz w:val="16"/>
                <w:szCs w:val="16"/>
              </w:rPr>
            </w:pPr>
            <w:r>
              <w:rPr>
                <w:sz w:val="16"/>
                <w:szCs w:val="16"/>
              </w:rPr>
              <w:t>7.174.709,48</w:t>
            </w:r>
          </w:p>
        </w:tc>
        <w:tc>
          <w:tcPr>
            <w:tcW w:w="1235" w:type="dxa"/>
            <w:shd w:val="clear" w:color="auto" w:fill="DEEAF6" w:themeFill="accent1" w:themeFillTint="33"/>
            <w:vAlign w:val="center"/>
          </w:tcPr>
          <w:p w:rsidR="00CF7E6F" w:rsidRPr="00122CD6" w:rsidRDefault="00C02A98" w:rsidP="005E7893">
            <w:pPr>
              <w:jc w:val="right"/>
              <w:rPr>
                <w:sz w:val="16"/>
                <w:szCs w:val="16"/>
              </w:rPr>
            </w:pPr>
            <w:r>
              <w:rPr>
                <w:sz w:val="16"/>
                <w:szCs w:val="16"/>
              </w:rPr>
              <w:t>7.056.607,34</w:t>
            </w:r>
          </w:p>
        </w:tc>
        <w:tc>
          <w:tcPr>
            <w:tcW w:w="1235" w:type="dxa"/>
            <w:shd w:val="clear" w:color="auto" w:fill="DEEAF6" w:themeFill="accent1" w:themeFillTint="33"/>
            <w:vAlign w:val="center"/>
          </w:tcPr>
          <w:p w:rsidR="00CF7E6F" w:rsidRPr="00122CD6" w:rsidRDefault="005E0E4D" w:rsidP="005E7893">
            <w:pPr>
              <w:jc w:val="right"/>
              <w:rPr>
                <w:sz w:val="16"/>
                <w:szCs w:val="16"/>
              </w:rPr>
            </w:pPr>
            <w:r>
              <w:rPr>
                <w:sz w:val="16"/>
                <w:szCs w:val="16"/>
              </w:rPr>
              <w:t>10.354.625,07</w:t>
            </w:r>
          </w:p>
        </w:tc>
        <w:tc>
          <w:tcPr>
            <w:tcW w:w="1235" w:type="dxa"/>
            <w:shd w:val="clear" w:color="auto" w:fill="DEEAF6" w:themeFill="accent1" w:themeFillTint="33"/>
            <w:vAlign w:val="center"/>
          </w:tcPr>
          <w:p w:rsidR="00CF7E6F" w:rsidRPr="00122CD6" w:rsidRDefault="005E0E4D" w:rsidP="005E7893">
            <w:pPr>
              <w:jc w:val="right"/>
              <w:rPr>
                <w:sz w:val="16"/>
                <w:szCs w:val="16"/>
              </w:rPr>
            </w:pPr>
            <w:r>
              <w:rPr>
                <w:sz w:val="16"/>
                <w:szCs w:val="16"/>
              </w:rPr>
              <w:t>9.626.163,65</w:t>
            </w:r>
          </w:p>
        </w:tc>
      </w:tr>
      <w:tr w:rsidR="003E2121" w:rsidRPr="003E2121" w:rsidTr="007366F5">
        <w:tc>
          <w:tcPr>
            <w:tcW w:w="426" w:type="dxa"/>
            <w:shd w:val="clear" w:color="auto" w:fill="DEEAF6" w:themeFill="accent1" w:themeFillTint="33"/>
          </w:tcPr>
          <w:p w:rsidR="00CF7E6F" w:rsidRPr="003E2121" w:rsidRDefault="00CF7E6F" w:rsidP="00347A9B">
            <w:pPr>
              <w:rPr>
                <w:b/>
                <w:sz w:val="16"/>
                <w:szCs w:val="16"/>
              </w:rPr>
            </w:pPr>
          </w:p>
        </w:tc>
        <w:tc>
          <w:tcPr>
            <w:tcW w:w="548" w:type="dxa"/>
            <w:gridSpan w:val="2"/>
            <w:shd w:val="clear" w:color="auto" w:fill="DEEAF6" w:themeFill="accent1" w:themeFillTint="33"/>
            <w:vAlign w:val="center"/>
          </w:tcPr>
          <w:p w:rsidR="00CF7E6F" w:rsidRPr="00FF08B5" w:rsidRDefault="00CF7E6F" w:rsidP="00CF7E6F">
            <w:pPr>
              <w:jc w:val="center"/>
              <w:rPr>
                <w:sz w:val="16"/>
                <w:szCs w:val="16"/>
              </w:rPr>
            </w:pPr>
            <w:r w:rsidRPr="00FF08B5">
              <w:rPr>
                <w:sz w:val="16"/>
                <w:szCs w:val="16"/>
              </w:rPr>
              <w:t>07</w:t>
            </w:r>
          </w:p>
        </w:tc>
        <w:tc>
          <w:tcPr>
            <w:tcW w:w="1287" w:type="dxa"/>
            <w:shd w:val="clear" w:color="auto" w:fill="DEEAF6" w:themeFill="accent1" w:themeFillTint="33"/>
          </w:tcPr>
          <w:p w:rsidR="00CF7E6F" w:rsidRPr="00FF08B5" w:rsidRDefault="002D43AE" w:rsidP="00347A9B">
            <w:pPr>
              <w:rPr>
                <w:sz w:val="16"/>
                <w:szCs w:val="16"/>
              </w:rPr>
            </w:pPr>
            <w:r w:rsidRPr="00FF08B5">
              <w:rPr>
                <w:sz w:val="16"/>
                <w:szCs w:val="16"/>
              </w:rPr>
              <w:t xml:space="preserve">Menkul </w:t>
            </w:r>
            <w:r w:rsidR="00FF08B5" w:rsidRPr="00FF08B5">
              <w:rPr>
                <w:sz w:val="16"/>
                <w:szCs w:val="16"/>
              </w:rPr>
              <w:t>Mal, Gayri Maddi Hak Alım, Bakım Ve Onarım Giderleri</w:t>
            </w:r>
          </w:p>
        </w:tc>
        <w:tc>
          <w:tcPr>
            <w:tcW w:w="1235" w:type="dxa"/>
            <w:shd w:val="clear" w:color="auto" w:fill="DEEAF6" w:themeFill="accent1" w:themeFillTint="33"/>
            <w:vAlign w:val="center"/>
          </w:tcPr>
          <w:p w:rsidR="00CF7E6F" w:rsidRPr="00122CD6" w:rsidRDefault="00A275BC" w:rsidP="005E7893">
            <w:pPr>
              <w:jc w:val="right"/>
              <w:rPr>
                <w:sz w:val="16"/>
                <w:szCs w:val="16"/>
              </w:rPr>
            </w:pPr>
            <w:r w:rsidRPr="00122CD6">
              <w:rPr>
                <w:sz w:val="16"/>
                <w:szCs w:val="16"/>
              </w:rPr>
              <w:t>6.445.790,64</w:t>
            </w:r>
          </w:p>
        </w:tc>
        <w:tc>
          <w:tcPr>
            <w:tcW w:w="1235" w:type="dxa"/>
            <w:shd w:val="clear" w:color="auto" w:fill="DEEAF6" w:themeFill="accent1" w:themeFillTint="33"/>
            <w:vAlign w:val="center"/>
          </w:tcPr>
          <w:p w:rsidR="00CF7E6F" w:rsidRPr="00122CD6" w:rsidRDefault="00A275BC" w:rsidP="005E7893">
            <w:pPr>
              <w:jc w:val="right"/>
              <w:rPr>
                <w:sz w:val="16"/>
                <w:szCs w:val="16"/>
              </w:rPr>
            </w:pPr>
            <w:r w:rsidRPr="00122CD6">
              <w:rPr>
                <w:sz w:val="16"/>
                <w:szCs w:val="16"/>
              </w:rPr>
              <w:t>4.849.123,89</w:t>
            </w:r>
          </w:p>
        </w:tc>
        <w:tc>
          <w:tcPr>
            <w:tcW w:w="1235" w:type="dxa"/>
            <w:shd w:val="clear" w:color="auto" w:fill="DEEAF6" w:themeFill="accent1" w:themeFillTint="33"/>
            <w:vAlign w:val="center"/>
          </w:tcPr>
          <w:p w:rsidR="00CF7E6F" w:rsidRPr="00122CD6" w:rsidRDefault="00C02A98" w:rsidP="005E7893">
            <w:pPr>
              <w:jc w:val="right"/>
              <w:rPr>
                <w:sz w:val="16"/>
                <w:szCs w:val="16"/>
              </w:rPr>
            </w:pPr>
            <w:r>
              <w:rPr>
                <w:sz w:val="16"/>
                <w:szCs w:val="16"/>
              </w:rPr>
              <w:t>6.571.011,04</w:t>
            </w:r>
          </w:p>
        </w:tc>
        <w:tc>
          <w:tcPr>
            <w:tcW w:w="1235" w:type="dxa"/>
            <w:shd w:val="clear" w:color="auto" w:fill="DEEAF6" w:themeFill="accent1" w:themeFillTint="33"/>
            <w:vAlign w:val="center"/>
          </w:tcPr>
          <w:p w:rsidR="00CF7E6F" w:rsidRPr="00122CD6" w:rsidRDefault="00C02A98" w:rsidP="005E7893">
            <w:pPr>
              <w:jc w:val="right"/>
              <w:rPr>
                <w:sz w:val="16"/>
                <w:szCs w:val="16"/>
              </w:rPr>
            </w:pPr>
            <w:r>
              <w:rPr>
                <w:sz w:val="16"/>
                <w:szCs w:val="16"/>
              </w:rPr>
              <w:t>4.436.775,15</w:t>
            </w:r>
          </w:p>
        </w:tc>
        <w:tc>
          <w:tcPr>
            <w:tcW w:w="1235" w:type="dxa"/>
            <w:shd w:val="clear" w:color="auto" w:fill="DEEAF6" w:themeFill="accent1" w:themeFillTint="33"/>
            <w:vAlign w:val="center"/>
          </w:tcPr>
          <w:p w:rsidR="00CF7E6F" w:rsidRPr="00122CD6" w:rsidRDefault="005E0E4D" w:rsidP="005E7893">
            <w:pPr>
              <w:jc w:val="right"/>
              <w:rPr>
                <w:sz w:val="16"/>
                <w:szCs w:val="16"/>
              </w:rPr>
            </w:pPr>
            <w:r>
              <w:rPr>
                <w:sz w:val="16"/>
                <w:szCs w:val="16"/>
              </w:rPr>
              <w:t>5.126.481,84</w:t>
            </w:r>
          </w:p>
        </w:tc>
        <w:tc>
          <w:tcPr>
            <w:tcW w:w="1235" w:type="dxa"/>
            <w:shd w:val="clear" w:color="auto" w:fill="DEEAF6" w:themeFill="accent1" w:themeFillTint="33"/>
            <w:vAlign w:val="center"/>
          </w:tcPr>
          <w:p w:rsidR="00CF7E6F" w:rsidRPr="00122CD6" w:rsidRDefault="005E0E4D" w:rsidP="005E7893">
            <w:pPr>
              <w:jc w:val="right"/>
              <w:rPr>
                <w:sz w:val="16"/>
                <w:szCs w:val="16"/>
              </w:rPr>
            </w:pPr>
            <w:r>
              <w:rPr>
                <w:sz w:val="16"/>
                <w:szCs w:val="16"/>
              </w:rPr>
              <w:t>3.289.292,87</w:t>
            </w:r>
          </w:p>
        </w:tc>
      </w:tr>
      <w:tr w:rsidR="003E2121" w:rsidRPr="003E2121" w:rsidTr="007366F5">
        <w:tc>
          <w:tcPr>
            <w:tcW w:w="426" w:type="dxa"/>
            <w:shd w:val="clear" w:color="auto" w:fill="DEEAF6" w:themeFill="accent1" w:themeFillTint="33"/>
          </w:tcPr>
          <w:p w:rsidR="00CF7E6F" w:rsidRPr="003E2121" w:rsidRDefault="00CF7E6F" w:rsidP="00347A9B">
            <w:pPr>
              <w:rPr>
                <w:b/>
                <w:sz w:val="16"/>
                <w:szCs w:val="16"/>
              </w:rPr>
            </w:pPr>
          </w:p>
        </w:tc>
        <w:tc>
          <w:tcPr>
            <w:tcW w:w="548" w:type="dxa"/>
            <w:gridSpan w:val="2"/>
            <w:shd w:val="clear" w:color="auto" w:fill="DEEAF6" w:themeFill="accent1" w:themeFillTint="33"/>
            <w:vAlign w:val="center"/>
          </w:tcPr>
          <w:p w:rsidR="00CF7E6F" w:rsidRPr="00FF08B5" w:rsidRDefault="00CF7E6F" w:rsidP="00CF7E6F">
            <w:pPr>
              <w:jc w:val="center"/>
              <w:rPr>
                <w:sz w:val="16"/>
                <w:szCs w:val="16"/>
              </w:rPr>
            </w:pPr>
            <w:r w:rsidRPr="00FF08B5">
              <w:rPr>
                <w:sz w:val="16"/>
                <w:szCs w:val="16"/>
              </w:rPr>
              <w:t>08</w:t>
            </w:r>
          </w:p>
        </w:tc>
        <w:tc>
          <w:tcPr>
            <w:tcW w:w="1287" w:type="dxa"/>
            <w:shd w:val="clear" w:color="auto" w:fill="DEEAF6" w:themeFill="accent1" w:themeFillTint="33"/>
          </w:tcPr>
          <w:p w:rsidR="00CF7E6F" w:rsidRPr="00FF08B5" w:rsidRDefault="002D43AE" w:rsidP="00347A9B">
            <w:pPr>
              <w:rPr>
                <w:sz w:val="16"/>
                <w:szCs w:val="16"/>
              </w:rPr>
            </w:pPr>
            <w:r w:rsidRPr="00FF08B5">
              <w:rPr>
                <w:sz w:val="16"/>
                <w:szCs w:val="16"/>
              </w:rPr>
              <w:t xml:space="preserve">Gayrimenkul </w:t>
            </w:r>
            <w:r w:rsidR="00FF08B5" w:rsidRPr="00FF08B5">
              <w:rPr>
                <w:sz w:val="16"/>
                <w:szCs w:val="16"/>
              </w:rPr>
              <w:t>Mal Bakım Ve Onarım Giderleri</w:t>
            </w:r>
          </w:p>
        </w:tc>
        <w:tc>
          <w:tcPr>
            <w:tcW w:w="1235" w:type="dxa"/>
            <w:shd w:val="clear" w:color="auto" w:fill="DEEAF6" w:themeFill="accent1" w:themeFillTint="33"/>
            <w:vAlign w:val="center"/>
          </w:tcPr>
          <w:p w:rsidR="00CF7E6F" w:rsidRPr="00122CD6" w:rsidRDefault="00A275BC" w:rsidP="005E7893">
            <w:pPr>
              <w:jc w:val="right"/>
              <w:rPr>
                <w:sz w:val="16"/>
                <w:szCs w:val="16"/>
              </w:rPr>
            </w:pPr>
            <w:r w:rsidRPr="00122CD6">
              <w:rPr>
                <w:sz w:val="16"/>
                <w:szCs w:val="16"/>
              </w:rPr>
              <w:t>2.838.000,00</w:t>
            </w:r>
          </w:p>
        </w:tc>
        <w:tc>
          <w:tcPr>
            <w:tcW w:w="1235" w:type="dxa"/>
            <w:shd w:val="clear" w:color="auto" w:fill="DEEAF6" w:themeFill="accent1" w:themeFillTint="33"/>
            <w:vAlign w:val="center"/>
          </w:tcPr>
          <w:p w:rsidR="00CF7E6F" w:rsidRPr="00122CD6" w:rsidRDefault="00A275BC" w:rsidP="005E7893">
            <w:pPr>
              <w:jc w:val="right"/>
              <w:rPr>
                <w:sz w:val="16"/>
                <w:szCs w:val="16"/>
              </w:rPr>
            </w:pPr>
            <w:r w:rsidRPr="00122CD6">
              <w:rPr>
                <w:sz w:val="16"/>
                <w:szCs w:val="16"/>
              </w:rPr>
              <w:t>2.078.870,56</w:t>
            </w:r>
          </w:p>
        </w:tc>
        <w:tc>
          <w:tcPr>
            <w:tcW w:w="1235" w:type="dxa"/>
            <w:shd w:val="clear" w:color="auto" w:fill="DEEAF6" w:themeFill="accent1" w:themeFillTint="33"/>
            <w:vAlign w:val="center"/>
          </w:tcPr>
          <w:p w:rsidR="00CF7E6F" w:rsidRPr="00122CD6" w:rsidRDefault="00C02A98" w:rsidP="005E7893">
            <w:pPr>
              <w:jc w:val="right"/>
              <w:rPr>
                <w:sz w:val="16"/>
                <w:szCs w:val="16"/>
              </w:rPr>
            </w:pPr>
            <w:r>
              <w:rPr>
                <w:sz w:val="16"/>
                <w:szCs w:val="16"/>
              </w:rPr>
              <w:t>2.235.510,00</w:t>
            </w:r>
          </w:p>
        </w:tc>
        <w:tc>
          <w:tcPr>
            <w:tcW w:w="1235" w:type="dxa"/>
            <w:shd w:val="clear" w:color="auto" w:fill="DEEAF6" w:themeFill="accent1" w:themeFillTint="33"/>
            <w:vAlign w:val="center"/>
          </w:tcPr>
          <w:p w:rsidR="00CF7E6F" w:rsidRPr="00122CD6" w:rsidRDefault="00C02A98" w:rsidP="005E7893">
            <w:pPr>
              <w:jc w:val="right"/>
              <w:rPr>
                <w:sz w:val="16"/>
                <w:szCs w:val="16"/>
              </w:rPr>
            </w:pPr>
            <w:r>
              <w:rPr>
                <w:sz w:val="16"/>
                <w:szCs w:val="16"/>
              </w:rPr>
              <w:t>1.769.056,99</w:t>
            </w:r>
          </w:p>
        </w:tc>
        <w:tc>
          <w:tcPr>
            <w:tcW w:w="1235" w:type="dxa"/>
            <w:shd w:val="clear" w:color="auto" w:fill="DEEAF6" w:themeFill="accent1" w:themeFillTint="33"/>
            <w:vAlign w:val="center"/>
          </w:tcPr>
          <w:p w:rsidR="00CF7E6F" w:rsidRPr="00122CD6" w:rsidRDefault="005E0E4D" w:rsidP="005E7893">
            <w:pPr>
              <w:jc w:val="right"/>
              <w:rPr>
                <w:sz w:val="16"/>
                <w:szCs w:val="16"/>
              </w:rPr>
            </w:pPr>
            <w:r>
              <w:rPr>
                <w:sz w:val="16"/>
                <w:szCs w:val="16"/>
              </w:rPr>
              <w:t>1.631.550,00</w:t>
            </w:r>
          </w:p>
        </w:tc>
        <w:tc>
          <w:tcPr>
            <w:tcW w:w="1235" w:type="dxa"/>
            <w:shd w:val="clear" w:color="auto" w:fill="DEEAF6" w:themeFill="accent1" w:themeFillTint="33"/>
            <w:vAlign w:val="center"/>
          </w:tcPr>
          <w:p w:rsidR="00CF7E6F" w:rsidRPr="00122CD6" w:rsidRDefault="005E0E4D" w:rsidP="005E7893">
            <w:pPr>
              <w:jc w:val="right"/>
              <w:rPr>
                <w:sz w:val="16"/>
                <w:szCs w:val="16"/>
              </w:rPr>
            </w:pPr>
            <w:r>
              <w:rPr>
                <w:sz w:val="16"/>
                <w:szCs w:val="16"/>
              </w:rPr>
              <w:t>1.270.559,71</w:t>
            </w:r>
          </w:p>
        </w:tc>
      </w:tr>
      <w:tr w:rsidR="002D43AE" w:rsidRPr="003E2121" w:rsidTr="007366F5">
        <w:tc>
          <w:tcPr>
            <w:tcW w:w="426" w:type="dxa"/>
            <w:shd w:val="clear" w:color="auto" w:fill="DEEAF6" w:themeFill="accent1" w:themeFillTint="33"/>
          </w:tcPr>
          <w:p w:rsidR="002D43AE" w:rsidRPr="003E2121" w:rsidRDefault="002D43AE" w:rsidP="00347A9B">
            <w:pPr>
              <w:rPr>
                <w:b/>
                <w:sz w:val="16"/>
                <w:szCs w:val="16"/>
              </w:rPr>
            </w:pPr>
          </w:p>
        </w:tc>
        <w:tc>
          <w:tcPr>
            <w:tcW w:w="548" w:type="dxa"/>
            <w:gridSpan w:val="2"/>
            <w:shd w:val="clear" w:color="auto" w:fill="DEEAF6" w:themeFill="accent1" w:themeFillTint="33"/>
            <w:vAlign w:val="center"/>
          </w:tcPr>
          <w:p w:rsidR="002D43AE" w:rsidRPr="00FF08B5" w:rsidRDefault="002D43AE" w:rsidP="00CF7E6F">
            <w:pPr>
              <w:jc w:val="center"/>
              <w:rPr>
                <w:sz w:val="16"/>
                <w:szCs w:val="16"/>
              </w:rPr>
            </w:pPr>
            <w:r w:rsidRPr="00FF08B5">
              <w:rPr>
                <w:sz w:val="16"/>
                <w:szCs w:val="16"/>
              </w:rPr>
              <w:t>09</w:t>
            </w:r>
          </w:p>
        </w:tc>
        <w:tc>
          <w:tcPr>
            <w:tcW w:w="1287" w:type="dxa"/>
            <w:shd w:val="clear" w:color="auto" w:fill="DEEAF6" w:themeFill="accent1" w:themeFillTint="33"/>
          </w:tcPr>
          <w:p w:rsidR="002D43AE" w:rsidRPr="00FF08B5" w:rsidRDefault="002D43AE" w:rsidP="00347A9B">
            <w:pPr>
              <w:rPr>
                <w:sz w:val="16"/>
                <w:szCs w:val="16"/>
              </w:rPr>
            </w:pPr>
            <w:r w:rsidRPr="00FF08B5">
              <w:rPr>
                <w:sz w:val="16"/>
                <w:szCs w:val="16"/>
              </w:rPr>
              <w:t xml:space="preserve">Tedavi </w:t>
            </w:r>
            <w:r w:rsidR="00FF08B5" w:rsidRPr="00FF08B5">
              <w:rPr>
                <w:sz w:val="16"/>
                <w:szCs w:val="16"/>
              </w:rPr>
              <w:t>Ve Cenaze Giderleri</w:t>
            </w:r>
          </w:p>
        </w:tc>
        <w:tc>
          <w:tcPr>
            <w:tcW w:w="1235" w:type="dxa"/>
            <w:shd w:val="clear" w:color="auto" w:fill="DEEAF6" w:themeFill="accent1" w:themeFillTint="33"/>
            <w:vAlign w:val="center"/>
          </w:tcPr>
          <w:p w:rsidR="002D43AE" w:rsidRPr="00122CD6" w:rsidRDefault="00A275BC" w:rsidP="005E7893">
            <w:pPr>
              <w:jc w:val="right"/>
              <w:rPr>
                <w:sz w:val="16"/>
                <w:szCs w:val="16"/>
              </w:rPr>
            </w:pPr>
            <w:r w:rsidRPr="00122CD6">
              <w:rPr>
                <w:sz w:val="16"/>
                <w:szCs w:val="16"/>
              </w:rPr>
              <w:t>154.085,74</w:t>
            </w:r>
          </w:p>
        </w:tc>
        <w:tc>
          <w:tcPr>
            <w:tcW w:w="1235" w:type="dxa"/>
            <w:shd w:val="clear" w:color="auto" w:fill="DEEAF6" w:themeFill="accent1" w:themeFillTint="33"/>
            <w:vAlign w:val="center"/>
          </w:tcPr>
          <w:p w:rsidR="002D43AE" w:rsidRPr="00122CD6" w:rsidRDefault="00A275BC" w:rsidP="005E7893">
            <w:pPr>
              <w:jc w:val="right"/>
              <w:rPr>
                <w:sz w:val="16"/>
                <w:szCs w:val="16"/>
              </w:rPr>
            </w:pPr>
            <w:r w:rsidRPr="00122CD6">
              <w:rPr>
                <w:sz w:val="16"/>
                <w:szCs w:val="16"/>
              </w:rPr>
              <w:t>154.085,74</w:t>
            </w:r>
          </w:p>
        </w:tc>
        <w:tc>
          <w:tcPr>
            <w:tcW w:w="1235" w:type="dxa"/>
            <w:shd w:val="clear" w:color="auto" w:fill="DEEAF6" w:themeFill="accent1" w:themeFillTint="33"/>
            <w:vAlign w:val="center"/>
          </w:tcPr>
          <w:p w:rsidR="002D43AE" w:rsidRPr="00122CD6" w:rsidRDefault="00C02A98" w:rsidP="005E7893">
            <w:pPr>
              <w:jc w:val="right"/>
              <w:rPr>
                <w:sz w:val="16"/>
                <w:szCs w:val="16"/>
              </w:rPr>
            </w:pPr>
            <w:r>
              <w:rPr>
                <w:sz w:val="16"/>
                <w:szCs w:val="16"/>
              </w:rPr>
              <w:t>444.735,00</w:t>
            </w:r>
          </w:p>
        </w:tc>
        <w:tc>
          <w:tcPr>
            <w:tcW w:w="1235" w:type="dxa"/>
            <w:shd w:val="clear" w:color="auto" w:fill="DEEAF6" w:themeFill="accent1" w:themeFillTint="33"/>
            <w:vAlign w:val="center"/>
          </w:tcPr>
          <w:p w:rsidR="002D43AE" w:rsidRPr="00122CD6" w:rsidRDefault="00C02A98" w:rsidP="005E7893">
            <w:pPr>
              <w:jc w:val="right"/>
              <w:rPr>
                <w:sz w:val="16"/>
                <w:szCs w:val="16"/>
              </w:rPr>
            </w:pPr>
            <w:r>
              <w:rPr>
                <w:sz w:val="16"/>
                <w:szCs w:val="16"/>
              </w:rPr>
              <w:t>252.542,42</w:t>
            </w:r>
          </w:p>
        </w:tc>
        <w:tc>
          <w:tcPr>
            <w:tcW w:w="1235" w:type="dxa"/>
            <w:shd w:val="clear" w:color="auto" w:fill="DEEAF6" w:themeFill="accent1" w:themeFillTint="33"/>
            <w:vAlign w:val="center"/>
          </w:tcPr>
          <w:p w:rsidR="002D43AE" w:rsidRPr="00122CD6" w:rsidRDefault="007366F5" w:rsidP="005E7893">
            <w:pPr>
              <w:jc w:val="right"/>
              <w:rPr>
                <w:sz w:val="16"/>
                <w:szCs w:val="16"/>
              </w:rPr>
            </w:pPr>
            <w:r>
              <w:rPr>
                <w:sz w:val="16"/>
                <w:szCs w:val="16"/>
              </w:rPr>
              <w:t>570.000,00</w:t>
            </w:r>
          </w:p>
        </w:tc>
        <w:tc>
          <w:tcPr>
            <w:tcW w:w="1235" w:type="dxa"/>
            <w:shd w:val="clear" w:color="auto" w:fill="DEEAF6" w:themeFill="accent1" w:themeFillTint="33"/>
            <w:vAlign w:val="center"/>
          </w:tcPr>
          <w:p w:rsidR="002D43AE" w:rsidRPr="00122CD6" w:rsidRDefault="007366F5" w:rsidP="005E7893">
            <w:pPr>
              <w:jc w:val="right"/>
              <w:rPr>
                <w:sz w:val="16"/>
                <w:szCs w:val="16"/>
              </w:rPr>
            </w:pPr>
            <w:r>
              <w:rPr>
                <w:sz w:val="16"/>
                <w:szCs w:val="16"/>
              </w:rPr>
              <w:t>489.634,00</w:t>
            </w:r>
          </w:p>
        </w:tc>
      </w:tr>
      <w:tr w:rsidR="001136B7" w:rsidRPr="003E2121" w:rsidTr="007366F5">
        <w:tc>
          <w:tcPr>
            <w:tcW w:w="974" w:type="dxa"/>
            <w:gridSpan w:val="3"/>
            <w:vAlign w:val="center"/>
          </w:tcPr>
          <w:p w:rsidR="001136B7" w:rsidRPr="00FF08B5" w:rsidRDefault="001136B7" w:rsidP="001136B7">
            <w:pPr>
              <w:jc w:val="center"/>
              <w:rPr>
                <w:b/>
                <w:sz w:val="16"/>
                <w:szCs w:val="16"/>
              </w:rPr>
            </w:pPr>
            <w:r>
              <w:rPr>
                <w:b/>
                <w:sz w:val="16"/>
                <w:szCs w:val="16"/>
              </w:rPr>
              <w:t>04</w:t>
            </w:r>
          </w:p>
        </w:tc>
        <w:tc>
          <w:tcPr>
            <w:tcW w:w="1287" w:type="dxa"/>
          </w:tcPr>
          <w:p w:rsidR="001136B7" w:rsidRPr="00FF08B5" w:rsidRDefault="001136B7" w:rsidP="001136B7">
            <w:pPr>
              <w:rPr>
                <w:b/>
                <w:sz w:val="16"/>
                <w:szCs w:val="16"/>
              </w:rPr>
            </w:pPr>
            <w:r>
              <w:rPr>
                <w:b/>
                <w:sz w:val="16"/>
                <w:szCs w:val="16"/>
              </w:rPr>
              <w:t>FAİZ GİDERLERİ</w:t>
            </w:r>
          </w:p>
        </w:tc>
        <w:tc>
          <w:tcPr>
            <w:tcW w:w="1235" w:type="dxa"/>
            <w:vAlign w:val="center"/>
          </w:tcPr>
          <w:p w:rsidR="001136B7" w:rsidRPr="003E2121" w:rsidRDefault="001136B7" w:rsidP="001136B7">
            <w:pPr>
              <w:jc w:val="right"/>
              <w:rPr>
                <w:b/>
                <w:sz w:val="16"/>
                <w:szCs w:val="16"/>
              </w:rPr>
            </w:pPr>
            <w:r>
              <w:rPr>
                <w:b/>
                <w:sz w:val="16"/>
                <w:szCs w:val="16"/>
              </w:rPr>
              <w:t>471.324,66</w:t>
            </w:r>
          </w:p>
        </w:tc>
        <w:tc>
          <w:tcPr>
            <w:tcW w:w="1235" w:type="dxa"/>
            <w:vAlign w:val="center"/>
          </w:tcPr>
          <w:p w:rsidR="001136B7" w:rsidRPr="003E2121" w:rsidRDefault="001136B7" w:rsidP="001136B7">
            <w:pPr>
              <w:jc w:val="right"/>
              <w:rPr>
                <w:b/>
                <w:sz w:val="16"/>
                <w:szCs w:val="16"/>
              </w:rPr>
            </w:pPr>
            <w:r>
              <w:rPr>
                <w:b/>
                <w:sz w:val="16"/>
                <w:szCs w:val="16"/>
              </w:rPr>
              <w:t>321.596,89</w:t>
            </w:r>
          </w:p>
        </w:tc>
        <w:tc>
          <w:tcPr>
            <w:tcW w:w="1235" w:type="dxa"/>
            <w:vAlign w:val="center"/>
          </w:tcPr>
          <w:p w:rsidR="001136B7" w:rsidRPr="003E2121" w:rsidRDefault="001136B7" w:rsidP="001136B7">
            <w:pPr>
              <w:jc w:val="right"/>
              <w:rPr>
                <w:b/>
                <w:sz w:val="16"/>
                <w:szCs w:val="16"/>
              </w:rPr>
            </w:pPr>
            <w:r>
              <w:rPr>
                <w:b/>
                <w:sz w:val="16"/>
                <w:szCs w:val="16"/>
              </w:rPr>
              <w:t>399.007,82</w:t>
            </w:r>
          </w:p>
        </w:tc>
        <w:tc>
          <w:tcPr>
            <w:tcW w:w="1235" w:type="dxa"/>
            <w:vAlign w:val="center"/>
          </w:tcPr>
          <w:p w:rsidR="001136B7" w:rsidRPr="003E2121" w:rsidRDefault="001136B7" w:rsidP="001136B7">
            <w:pPr>
              <w:jc w:val="right"/>
              <w:rPr>
                <w:b/>
                <w:sz w:val="16"/>
                <w:szCs w:val="16"/>
              </w:rPr>
            </w:pPr>
            <w:r>
              <w:rPr>
                <w:b/>
                <w:sz w:val="16"/>
                <w:szCs w:val="16"/>
              </w:rPr>
              <w:t>249.780,50</w:t>
            </w:r>
          </w:p>
        </w:tc>
        <w:tc>
          <w:tcPr>
            <w:tcW w:w="1235" w:type="dxa"/>
            <w:vAlign w:val="center"/>
          </w:tcPr>
          <w:p w:rsidR="001136B7" w:rsidRPr="003E2121" w:rsidRDefault="000A5B4F" w:rsidP="001136B7">
            <w:pPr>
              <w:jc w:val="right"/>
              <w:rPr>
                <w:b/>
                <w:sz w:val="16"/>
                <w:szCs w:val="16"/>
              </w:rPr>
            </w:pPr>
            <w:r>
              <w:rPr>
                <w:b/>
                <w:sz w:val="16"/>
                <w:szCs w:val="16"/>
              </w:rPr>
              <w:t>925.822,17</w:t>
            </w:r>
          </w:p>
        </w:tc>
        <w:tc>
          <w:tcPr>
            <w:tcW w:w="1235" w:type="dxa"/>
            <w:vAlign w:val="center"/>
          </w:tcPr>
          <w:p w:rsidR="001136B7" w:rsidRPr="003E2121" w:rsidRDefault="001136B7" w:rsidP="001136B7">
            <w:pPr>
              <w:jc w:val="right"/>
              <w:rPr>
                <w:b/>
                <w:sz w:val="16"/>
                <w:szCs w:val="16"/>
              </w:rPr>
            </w:pPr>
            <w:r>
              <w:rPr>
                <w:b/>
                <w:sz w:val="16"/>
                <w:szCs w:val="16"/>
              </w:rPr>
              <w:t>757.102,36</w:t>
            </w:r>
          </w:p>
        </w:tc>
      </w:tr>
      <w:tr w:rsidR="005E7893" w:rsidRPr="003E2121" w:rsidTr="007366F5">
        <w:tc>
          <w:tcPr>
            <w:tcW w:w="438" w:type="dxa"/>
            <w:gridSpan w:val="2"/>
            <w:shd w:val="clear" w:color="auto" w:fill="DEEAF6" w:themeFill="accent1" w:themeFillTint="33"/>
            <w:vAlign w:val="center"/>
          </w:tcPr>
          <w:p w:rsidR="005E7893" w:rsidRDefault="005E7893" w:rsidP="005E7893">
            <w:pPr>
              <w:jc w:val="center"/>
              <w:rPr>
                <w:b/>
                <w:sz w:val="16"/>
                <w:szCs w:val="16"/>
              </w:rPr>
            </w:pPr>
          </w:p>
        </w:tc>
        <w:tc>
          <w:tcPr>
            <w:tcW w:w="536" w:type="dxa"/>
            <w:shd w:val="clear" w:color="auto" w:fill="DEEAF6" w:themeFill="accent1" w:themeFillTint="33"/>
            <w:vAlign w:val="center"/>
          </w:tcPr>
          <w:p w:rsidR="005E7893" w:rsidRPr="00E27C9E" w:rsidRDefault="005E7893" w:rsidP="005E7893">
            <w:pPr>
              <w:jc w:val="center"/>
              <w:rPr>
                <w:sz w:val="16"/>
                <w:szCs w:val="16"/>
              </w:rPr>
            </w:pPr>
            <w:r w:rsidRPr="00E27C9E">
              <w:rPr>
                <w:sz w:val="16"/>
                <w:szCs w:val="16"/>
              </w:rPr>
              <w:t>02</w:t>
            </w:r>
          </w:p>
        </w:tc>
        <w:tc>
          <w:tcPr>
            <w:tcW w:w="1287" w:type="dxa"/>
            <w:shd w:val="clear" w:color="auto" w:fill="DEEAF6" w:themeFill="accent1" w:themeFillTint="33"/>
          </w:tcPr>
          <w:p w:rsidR="005E7893" w:rsidRPr="00E27C9E" w:rsidRDefault="005E7893" w:rsidP="005E7893">
            <w:pPr>
              <w:rPr>
                <w:sz w:val="16"/>
                <w:szCs w:val="16"/>
              </w:rPr>
            </w:pPr>
            <w:r>
              <w:rPr>
                <w:sz w:val="16"/>
                <w:szCs w:val="16"/>
              </w:rPr>
              <w:t>Diğer İç Borç Faiz Giderleri</w:t>
            </w:r>
          </w:p>
        </w:tc>
        <w:tc>
          <w:tcPr>
            <w:tcW w:w="1235" w:type="dxa"/>
            <w:shd w:val="clear" w:color="auto" w:fill="DEEAF6" w:themeFill="accent1" w:themeFillTint="33"/>
            <w:vAlign w:val="center"/>
          </w:tcPr>
          <w:p w:rsidR="005E7893" w:rsidRPr="00122CD6" w:rsidRDefault="00B04DDE" w:rsidP="005E7893">
            <w:pPr>
              <w:jc w:val="right"/>
              <w:rPr>
                <w:sz w:val="16"/>
                <w:szCs w:val="16"/>
              </w:rPr>
            </w:pPr>
            <w:r w:rsidRPr="00122CD6">
              <w:rPr>
                <w:sz w:val="16"/>
                <w:szCs w:val="16"/>
              </w:rPr>
              <w:t>471.324,66</w:t>
            </w:r>
          </w:p>
        </w:tc>
        <w:tc>
          <w:tcPr>
            <w:tcW w:w="1235" w:type="dxa"/>
            <w:shd w:val="clear" w:color="auto" w:fill="DEEAF6" w:themeFill="accent1" w:themeFillTint="33"/>
            <w:vAlign w:val="center"/>
          </w:tcPr>
          <w:p w:rsidR="005E7893" w:rsidRPr="00122CD6" w:rsidRDefault="00B04DDE" w:rsidP="005E7893">
            <w:pPr>
              <w:jc w:val="right"/>
              <w:rPr>
                <w:sz w:val="16"/>
                <w:szCs w:val="16"/>
              </w:rPr>
            </w:pPr>
            <w:r w:rsidRPr="00122CD6">
              <w:rPr>
                <w:sz w:val="16"/>
                <w:szCs w:val="16"/>
              </w:rPr>
              <w:t>321.596,89</w:t>
            </w:r>
          </w:p>
        </w:tc>
        <w:tc>
          <w:tcPr>
            <w:tcW w:w="1235" w:type="dxa"/>
            <w:shd w:val="clear" w:color="auto" w:fill="DEEAF6" w:themeFill="accent1" w:themeFillTint="33"/>
            <w:vAlign w:val="center"/>
          </w:tcPr>
          <w:p w:rsidR="005E7893" w:rsidRPr="00122CD6" w:rsidRDefault="00C02A98" w:rsidP="005E7893">
            <w:pPr>
              <w:jc w:val="right"/>
              <w:rPr>
                <w:sz w:val="16"/>
                <w:szCs w:val="16"/>
              </w:rPr>
            </w:pPr>
            <w:r>
              <w:rPr>
                <w:sz w:val="16"/>
                <w:szCs w:val="16"/>
              </w:rPr>
              <w:t>399.007,82</w:t>
            </w:r>
          </w:p>
        </w:tc>
        <w:tc>
          <w:tcPr>
            <w:tcW w:w="1235" w:type="dxa"/>
            <w:shd w:val="clear" w:color="auto" w:fill="DEEAF6" w:themeFill="accent1" w:themeFillTint="33"/>
            <w:vAlign w:val="center"/>
          </w:tcPr>
          <w:p w:rsidR="005E7893" w:rsidRPr="00122CD6" w:rsidRDefault="00C02A98" w:rsidP="005E7893">
            <w:pPr>
              <w:jc w:val="right"/>
              <w:rPr>
                <w:sz w:val="16"/>
                <w:szCs w:val="16"/>
              </w:rPr>
            </w:pPr>
            <w:r>
              <w:rPr>
                <w:sz w:val="16"/>
                <w:szCs w:val="16"/>
              </w:rPr>
              <w:t>249.780,50</w:t>
            </w:r>
          </w:p>
        </w:tc>
        <w:tc>
          <w:tcPr>
            <w:tcW w:w="1235" w:type="dxa"/>
            <w:shd w:val="clear" w:color="auto" w:fill="DEEAF6" w:themeFill="accent1" w:themeFillTint="33"/>
            <w:vAlign w:val="center"/>
          </w:tcPr>
          <w:p w:rsidR="005E7893" w:rsidRPr="00122CD6" w:rsidRDefault="007366F5" w:rsidP="005E7893">
            <w:pPr>
              <w:jc w:val="right"/>
              <w:rPr>
                <w:sz w:val="16"/>
                <w:szCs w:val="16"/>
              </w:rPr>
            </w:pPr>
            <w:r>
              <w:rPr>
                <w:sz w:val="16"/>
                <w:szCs w:val="16"/>
              </w:rPr>
              <w:t>925.822,17</w:t>
            </w:r>
          </w:p>
        </w:tc>
        <w:tc>
          <w:tcPr>
            <w:tcW w:w="1235" w:type="dxa"/>
            <w:shd w:val="clear" w:color="auto" w:fill="DEEAF6" w:themeFill="accent1" w:themeFillTint="33"/>
            <w:vAlign w:val="center"/>
          </w:tcPr>
          <w:p w:rsidR="005E7893" w:rsidRPr="00122CD6" w:rsidRDefault="007366F5" w:rsidP="005E7893">
            <w:pPr>
              <w:jc w:val="right"/>
              <w:rPr>
                <w:sz w:val="16"/>
                <w:szCs w:val="16"/>
              </w:rPr>
            </w:pPr>
            <w:r>
              <w:rPr>
                <w:sz w:val="16"/>
                <w:szCs w:val="16"/>
              </w:rPr>
              <w:t>757.102,36</w:t>
            </w:r>
          </w:p>
        </w:tc>
      </w:tr>
      <w:tr w:rsidR="001136B7" w:rsidRPr="003E2121" w:rsidTr="007366F5">
        <w:tc>
          <w:tcPr>
            <w:tcW w:w="974" w:type="dxa"/>
            <w:gridSpan w:val="3"/>
            <w:vAlign w:val="center"/>
          </w:tcPr>
          <w:p w:rsidR="001136B7" w:rsidRPr="00FF08B5" w:rsidRDefault="001136B7" w:rsidP="001136B7">
            <w:pPr>
              <w:jc w:val="center"/>
              <w:rPr>
                <w:b/>
                <w:sz w:val="16"/>
                <w:szCs w:val="16"/>
              </w:rPr>
            </w:pPr>
            <w:r w:rsidRPr="00FF08B5">
              <w:rPr>
                <w:b/>
                <w:sz w:val="16"/>
                <w:szCs w:val="16"/>
              </w:rPr>
              <w:t>05</w:t>
            </w:r>
          </w:p>
        </w:tc>
        <w:tc>
          <w:tcPr>
            <w:tcW w:w="1287" w:type="dxa"/>
          </w:tcPr>
          <w:p w:rsidR="001136B7" w:rsidRPr="00FF08B5" w:rsidRDefault="001136B7" w:rsidP="001136B7">
            <w:pPr>
              <w:rPr>
                <w:b/>
                <w:sz w:val="16"/>
                <w:szCs w:val="16"/>
              </w:rPr>
            </w:pPr>
            <w:r w:rsidRPr="00FF08B5">
              <w:rPr>
                <w:b/>
                <w:sz w:val="16"/>
                <w:szCs w:val="16"/>
              </w:rPr>
              <w:t>CARİ TRANSFERLER</w:t>
            </w:r>
          </w:p>
        </w:tc>
        <w:tc>
          <w:tcPr>
            <w:tcW w:w="1235" w:type="dxa"/>
            <w:vAlign w:val="center"/>
          </w:tcPr>
          <w:p w:rsidR="001136B7" w:rsidRPr="003E2121" w:rsidRDefault="001136B7" w:rsidP="001136B7">
            <w:pPr>
              <w:jc w:val="right"/>
              <w:rPr>
                <w:b/>
                <w:sz w:val="16"/>
                <w:szCs w:val="16"/>
              </w:rPr>
            </w:pPr>
            <w:r>
              <w:rPr>
                <w:b/>
                <w:sz w:val="16"/>
                <w:szCs w:val="16"/>
              </w:rPr>
              <w:t>3.232.979,60</w:t>
            </w:r>
          </w:p>
        </w:tc>
        <w:tc>
          <w:tcPr>
            <w:tcW w:w="1235" w:type="dxa"/>
            <w:vAlign w:val="center"/>
          </w:tcPr>
          <w:p w:rsidR="001136B7" w:rsidRPr="003E2121" w:rsidRDefault="001136B7" w:rsidP="001136B7">
            <w:pPr>
              <w:jc w:val="right"/>
              <w:rPr>
                <w:b/>
                <w:sz w:val="16"/>
                <w:szCs w:val="16"/>
              </w:rPr>
            </w:pPr>
            <w:r>
              <w:rPr>
                <w:b/>
                <w:sz w:val="16"/>
                <w:szCs w:val="16"/>
              </w:rPr>
              <w:t>2.105.457,46</w:t>
            </w:r>
          </w:p>
        </w:tc>
        <w:tc>
          <w:tcPr>
            <w:tcW w:w="1235" w:type="dxa"/>
            <w:vAlign w:val="center"/>
          </w:tcPr>
          <w:p w:rsidR="001136B7" w:rsidRPr="003E2121" w:rsidRDefault="001136B7" w:rsidP="001136B7">
            <w:pPr>
              <w:jc w:val="right"/>
              <w:rPr>
                <w:b/>
                <w:sz w:val="16"/>
                <w:szCs w:val="16"/>
              </w:rPr>
            </w:pPr>
            <w:r>
              <w:rPr>
                <w:b/>
                <w:sz w:val="16"/>
                <w:szCs w:val="16"/>
              </w:rPr>
              <w:t>3.981.323,18</w:t>
            </w:r>
          </w:p>
        </w:tc>
        <w:tc>
          <w:tcPr>
            <w:tcW w:w="1235" w:type="dxa"/>
            <w:vAlign w:val="center"/>
          </w:tcPr>
          <w:p w:rsidR="001136B7" w:rsidRPr="003E2121" w:rsidRDefault="001136B7" w:rsidP="001136B7">
            <w:pPr>
              <w:jc w:val="right"/>
              <w:rPr>
                <w:b/>
                <w:sz w:val="16"/>
                <w:szCs w:val="16"/>
              </w:rPr>
            </w:pPr>
            <w:r>
              <w:rPr>
                <w:b/>
                <w:sz w:val="16"/>
                <w:szCs w:val="16"/>
              </w:rPr>
              <w:t>3.969.938,78</w:t>
            </w:r>
          </w:p>
        </w:tc>
        <w:tc>
          <w:tcPr>
            <w:tcW w:w="1235" w:type="dxa"/>
            <w:vAlign w:val="center"/>
          </w:tcPr>
          <w:p w:rsidR="001136B7" w:rsidRPr="003E2121" w:rsidRDefault="000A5B4F" w:rsidP="001136B7">
            <w:pPr>
              <w:jc w:val="right"/>
              <w:rPr>
                <w:b/>
                <w:sz w:val="16"/>
                <w:szCs w:val="16"/>
              </w:rPr>
            </w:pPr>
            <w:r>
              <w:rPr>
                <w:b/>
                <w:sz w:val="16"/>
                <w:szCs w:val="16"/>
              </w:rPr>
              <w:t>4.499.883,90</w:t>
            </w:r>
          </w:p>
        </w:tc>
        <w:tc>
          <w:tcPr>
            <w:tcW w:w="1235" w:type="dxa"/>
            <w:vAlign w:val="center"/>
          </w:tcPr>
          <w:p w:rsidR="001136B7" w:rsidRPr="003E2121" w:rsidRDefault="001136B7" w:rsidP="001136B7">
            <w:pPr>
              <w:jc w:val="right"/>
              <w:rPr>
                <w:b/>
                <w:sz w:val="16"/>
                <w:szCs w:val="16"/>
              </w:rPr>
            </w:pPr>
            <w:r>
              <w:rPr>
                <w:b/>
                <w:sz w:val="16"/>
                <w:szCs w:val="16"/>
              </w:rPr>
              <w:t>3.814.053,24</w:t>
            </w:r>
          </w:p>
        </w:tc>
      </w:tr>
      <w:tr w:rsidR="007366F5" w:rsidRPr="003E2121" w:rsidTr="007366F5">
        <w:tc>
          <w:tcPr>
            <w:tcW w:w="426" w:type="dxa"/>
            <w:shd w:val="clear" w:color="auto" w:fill="DEEAF6" w:themeFill="accent1" w:themeFillTint="33"/>
          </w:tcPr>
          <w:p w:rsidR="007366F5" w:rsidRPr="003E2121" w:rsidRDefault="007366F5" w:rsidP="007366F5">
            <w:pPr>
              <w:rPr>
                <w:b/>
                <w:sz w:val="16"/>
                <w:szCs w:val="16"/>
              </w:rPr>
            </w:pPr>
          </w:p>
        </w:tc>
        <w:tc>
          <w:tcPr>
            <w:tcW w:w="548" w:type="dxa"/>
            <w:gridSpan w:val="2"/>
            <w:shd w:val="clear" w:color="auto" w:fill="DEEAF6" w:themeFill="accent1" w:themeFillTint="33"/>
            <w:vAlign w:val="center"/>
          </w:tcPr>
          <w:p w:rsidR="007366F5" w:rsidRPr="00FF08B5" w:rsidRDefault="007366F5" w:rsidP="007366F5">
            <w:pPr>
              <w:jc w:val="center"/>
              <w:rPr>
                <w:sz w:val="16"/>
                <w:szCs w:val="16"/>
              </w:rPr>
            </w:pPr>
            <w:r w:rsidRPr="00FF08B5">
              <w:rPr>
                <w:sz w:val="16"/>
                <w:szCs w:val="16"/>
              </w:rPr>
              <w:t>01</w:t>
            </w:r>
          </w:p>
        </w:tc>
        <w:tc>
          <w:tcPr>
            <w:tcW w:w="1287" w:type="dxa"/>
            <w:shd w:val="clear" w:color="auto" w:fill="DEEAF6" w:themeFill="accent1" w:themeFillTint="33"/>
          </w:tcPr>
          <w:p w:rsidR="007366F5" w:rsidRPr="00FF08B5" w:rsidRDefault="007366F5" w:rsidP="007366F5">
            <w:pPr>
              <w:rPr>
                <w:sz w:val="16"/>
                <w:szCs w:val="16"/>
              </w:rPr>
            </w:pPr>
            <w:r w:rsidRPr="00FF08B5">
              <w:rPr>
                <w:sz w:val="16"/>
                <w:szCs w:val="16"/>
              </w:rPr>
              <w:t>Görev Zararları</w:t>
            </w:r>
          </w:p>
        </w:tc>
        <w:tc>
          <w:tcPr>
            <w:tcW w:w="1235" w:type="dxa"/>
            <w:shd w:val="clear" w:color="auto" w:fill="DEEAF6" w:themeFill="accent1" w:themeFillTint="33"/>
            <w:vAlign w:val="center"/>
          </w:tcPr>
          <w:p w:rsidR="007366F5" w:rsidRPr="00122CD6" w:rsidRDefault="007366F5" w:rsidP="007366F5">
            <w:pPr>
              <w:jc w:val="right"/>
              <w:rPr>
                <w:sz w:val="16"/>
                <w:szCs w:val="16"/>
              </w:rPr>
            </w:pPr>
            <w:r w:rsidRPr="00122CD6">
              <w:rPr>
                <w:sz w:val="16"/>
                <w:szCs w:val="16"/>
              </w:rPr>
              <w:t>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sidRPr="00122CD6">
              <w:rPr>
                <w:sz w:val="16"/>
                <w:szCs w:val="16"/>
              </w:rPr>
              <w:t>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1.243.600,00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1.223.215,38</w:t>
            </w:r>
          </w:p>
        </w:tc>
      </w:tr>
      <w:tr w:rsidR="007366F5" w:rsidRPr="003E2121" w:rsidTr="007366F5">
        <w:tc>
          <w:tcPr>
            <w:tcW w:w="426" w:type="dxa"/>
            <w:shd w:val="clear" w:color="auto" w:fill="DEEAF6" w:themeFill="accent1" w:themeFillTint="33"/>
          </w:tcPr>
          <w:p w:rsidR="007366F5" w:rsidRPr="003E2121" w:rsidRDefault="007366F5" w:rsidP="007366F5">
            <w:pPr>
              <w:rPr>
                <w:b/>
                <w:sz w:val="16"/>
                <w:szCs w:val="16"/>
              </w:rPr>
            </w:pPr>
          </w:p>
        </w:tc>
        <w:tc>
          <w:tcPr>
            <w:tcW w:w="548" w:type="dxa"/>
            <w:gridSpan w:val="2"/>
            <w:shd w:val="clear" w:color="auto" w:fill="DEEAF6" w:themeFill="accent1" w:themeFillTint="33"/>
            <w:vAlign w:val="center"/>
          </w:tcPr>
          <w:p w:rsidR="007366F5" w:rsidRPr="00FF08B5" w:rsidRDefault="007366F5" w:rsidP="007366F5">
            <w:pPr>
              <w:jc w:val="center"/>
              <w:rPr>
                <w:sz w:val="16"/>
                <w:szCs w:val="16"/>
              </w:rPr>
            </w:pPr>
            <w:r>
              <w:rPr>
                <w:sz w:val="16"/>
                <w:szCs w:val="16"/>
              </w:rPr>
              <w:t>02</w:t>
            </w:r>
          </w:p>
        </w:tc>
        <w:tc>
          <w:tcPr>
            <w:tcW w:w="1287" w:type="dxa"/>
            <w:shd w:val="clear" w:color="auto" w:fill="DEEAF6" w:themeFill="accent1" w:themeFillTint="33"/>
          </w:tcPr>
          <w:p w:rsidR="007366F5" w:rsidRPr="00FF08B5" w:rsidRDefault="007366F5" w:rsidP="007366F5">
            <w:pPr>
              <w:rPr>
                <w:sz w:val="16"/>
                <w:szCs w:val="16"/>
              </w:rPr>
            </w:pPr>
            <w:r>
              <w:rPr>
                <w:sz w:val="16"/>
                <w:szCs w:val="16"/>
              </w:rPr>
              <w:t>Hazine Yardımları</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0,00</w:t>
            </w:r>
          </w:p>
        </w:tc>
        <w:tc>
          <w:tcPr>
            <w:tcW w:w="1235" w:type="dxa"/>
            <w:shd w:val="clear" w:color="auto" w:fill="DEEAF6" w:themeFill="accent1" w:themeFillTint="33"/>
            <w:vAlign w:val="center"/>
          </w:tcPr>
          <w:p w:rsidR="007366F5" w:rsidRDefault="007366F5" w:rsidP="007366F5">
            <w:pPr>
              <w:jc w:val="right"/>
              <w:rPr>
                <w:sz w:val="16"/>
                <w:szCs w:val="16"/>
              </w:rPr>
            </w:pPr>
            <w:r>
              <w:rPr>
                <w:sz w:val="16"/>
                <w:szCs w:val="16"/>
              </w:rPr>
              <w:t>0,00</w:t>
            </w:r>
          </w:p>
        </w:tc>
        <w:tc>
          <w:tcPr>
            <w:tcW w:w="1235" w:type="dxa"/>
            <w:shd w:val="clear" w:color="auto" w:fill="DEEAF6" w:themeFill="accent1" w:themeFillTint="33"/>
            <w:vAlign w:val="center"/>
          </w:tcPr>
          <w:p w:rsidR="007366F5" w:rsidRDefault="007366F5" w:rsidP="007366F5">
            <w:pPr>
              <w:jc w:val="right"/>
              <w:rPr>
                <w:sz w:val="16"/>
                <w:szCs w:val="16"/>
              </w:rPr>
            </w:pPr>
            <w:r>
              <w:rPr>
                <w:sz w:val="16"/>
                <w:szCs w:val="16"/>
              </w:rPr>
              <w:t>0,00</w:t>
            </w:r>
          </w:p>
        </w:tc>
        <w:tc>
          <w:tcPr>
            <w:tcW w:w="1235" w:type="dxa"/>
            <w:shd w:val="clear" w:color="auto" w:fill="DEEAF6" w:themeFill="accent1" w:themeFillTint="33"/>
            <w:vAlign w:val="center"/>
          </w:tcPr>
          <w:p w:rsidR="007366F5" w:rsidRDefault="007366F5" w:rsidP="007366F5">
            <w:pPr>
              <w:jc w:val="right"/>
              <w:rPr>
                <w:sz w:val="16"/>
                <w:szCs w:val="16"/>
              </w:rPr>
            </w:pPr>
            <w:r>
              <w:rPr>
                <w:sz w:val="16"/>
                <w:szCs w:val="16"/>
              </w:rPr>
              <w:t>478.966,17</w:t>
            </w:r>
          </w:p>
        </w:tc>
        <w:tc>
          <w:tcPr>
            <w:tcW w:w="1235" w:type="dxa"/>
            <w:shd w:val="clear" w:color="auto" w:fill="DEEAF6" w:themeFill="accent1" w:themeFillTint="33"/>
            <w:vAlign w:val="center"/>
          </w:tcPr>
          <w:p w:rsidR="007366F5" w:rsidRDefault="007366F5" w:rsidP="007366F5">
            <w:pPr>
              <w:jc w:val="right"/>
              <w:rPr>
                <w:sz w:val="16"/>
                <w:szCs w:val="16"/>
              </w:rPr>
            </w:pPr>
            <w:r>
              <w:rPr>
                <w:sz w:val="16"/>
                <w:szCs w:val="16"/>
              </w:rPr>
              <w:t>445.762,13</w:t>
            </w:r>
          </w:p>
        </w:tc>
      </w:tr>
      <w:tr w:rsidR="007366F5" w:rsidRPr="003E2121" w:rsidTr="007366F5">
        <w:tc>
          <w:tcPr>
            <w:tcW w:w="426" w:type="dxa"/>
            <w:shd w:val="clear" w:color="auto" w:fill="DEEAF6" w:themeFill="accent1" w:themeFillTint="33"/>
          </w:tcPr>
          <w:p w:rsidR="007366F5" w:rsidRPr="003E2121" w:rsidRDefault="007366F5" w:rsidP="007366F5">
            <w:pPr>
              <w:rPr>
                <w:b/>
                <w:sz w:val="16"/>
                <w:szCs w:val="16"/>
              </w:rPr>
            </w:pPr>
          </w:p>
        </w:tc>
        <w:tc>
          <w:tcPr>
            <w:tcW w:w="548" w:type="dxa"/>
            <w:gridSpan w:val="2"/>
            <w:shd w:val="clear" w:color="auto" w:fill="DEEAF6" w:themeFill="accent1" w:themeFillTint="33"/>
            <w:vAlign w:val="center"/>
          </w:tcPr>
          <w:p w:rsidR="007366F5" w:rsidRPr="00FF08B5" w:rsidRDefault="007366F5" w:rsidP="007366F5">
            <w:pPr>
              <w:jc w:val="center"/>
              <w:rPr>
                <w:sz w:val="16"/>
                <w:szCs w:val="16"/>
              </w:rPr>
            </w:pPr>
            <w:r w:rsidRPr="00FF08B5">
              <w:rPr>
                <w:sz w:val="16"/>
                <w:szCs w:val="16"/>
              </w:rPr>
              <w:t>03</w:t>
            </w:r>
          </w:p>
        </w:tc>
        <w:tc>
          <w:tcPr>
            <w:tcW w:w="1287" w:type="dxa"/>
            <w:shd w:val="clear" w:color="auto" w:fill="DEEAF6" w:themeFill="accent1" w:themeFillTint="33"/>
          </w:tcPr>
          <w:p w:rsidR="007366F5" w:rsidRPr="00FF08B5" w:rsidRDefault="007366F5" w:rsidP="007366F5">
            <w:pPr>
              <w:rPr>
                <w:sz w:val="16"/>
                <w:szCs w:val="16"/>
              </w:rPr>
            </w:pPr>
            <w:r w:rsidRPr="00FF08B5">
              <w:rPr>
                <w:sz w:val="16"/>
                <w:szCs w:val="16"/>
              </w:rPr>
              <w:t>Kar Amacı Gütmeyen Kuruluşlara Yapılan Transferler</w:t>
            </w:r>
          </w:p>
        </w:tc>
        <w:tc>
          <w:tcPr>
            <w:tcW w:w="1235" w:type="dxa"/>
            <w:shd w:val="clear" w:color="auto" w:fill="DEEAF6" w:themeFill="accent1" w:themeFillTint="33"/>
            <w:vAlign w:val="center"/>
          </w:tcPr>
          <w:p w:rsidR="007366F5" w:rsidRPr="00122CD6" w:rsidRDefault="007366F5" w:rsidP="007366F5">
            <w:pPr>
              <w:jc w:val="right"/>
              <w:rPr>
                <w:sz w:val="16"/>
                <w:szCs w:val="16"/>
              </w:rPr>
            </w:pPr>
            <w:r w:rsidRPr="00122CD6">
              <w:rPr>
                <w:sz w:val="16"/>
                <w:szCs w:val="16"/>
              </w:rPr>
              <w:t>1.674.500,00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sidRPr="00122CD6">
              <w:rPr>
                <w:sz w:val="16"/>
                <w:szCs w:val="16"/>
              </w:rPr>
              <w:t>1.252.664,14</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1.726.814,15</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1.725.197,67</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51.834,83</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43.272,09</w:t>
            </w:r>
          </w:p>
        </w:tc>
      </w:tr>
      <w:tr w:rsidR="007366F5" w:rsidRPr="003E2121" w:rsidTr="007366F5">
        <w:tc>
          <w:tcPr>
            <w:tcW w:w="426" w:type="dxa"/>
            <w:shd w:val="clear" w:color="auto" w:fill="DEEAF6" w:themeFill="accent1" w:themeFillTint="33"/>
          </w:tcPr>
          <w:p w:rsidR="007366F5" w:rsidRPr="003E2121" w:rsidRDefault="007366F5" w:rsidP="007366F5">
            <w:pPr>
              <w:rPr>
                <w:b/>
                <w:sz w:val="16"/>
                <w:szCs w:val="16"/>
              </w:rPr>
            </w:pPr>
          </w:p>
        </w:tc>
        <w:tc>
          <w:tcPr>
            <w:tcW w:w="548" w:type="dxa"/>
            <w:gridSpan w:val="2"/>
            <w:shd w:val="clear" w:color="auto" w:fill="DEEAF6" w:themeFill="accent1" w:themeFillTint="33"/>
            <w:vAlign w:val="center"/>
          </w:tcPr>
          <w:p w:rsidR="007366F5" w:rsidRPr="00FF08B5" w:rsidRDefault="007366F5" w:rsidP="007366F5">
            <w:pPr>
              <w:jc w:val="center"/>
              <w:rPr>
                <w:sz w:val="16"/>
                <w:szCs w:val="16"/>
              </w:rPr>
            </w:pPr>
            <w:r w:rsidRPr="00FF08B5">
              <w:rPr>
                <w:sz w:val="16"/>
                <w:szCs w:val="16"/>
              </w:rPr>
              <w:t>04</w:t>
            </w:r>
          </w:p>
        </w:tc>
        <w:tc>
          <w:tcPr>
            <w:tcW w:w="1287" w:type="dxa"/>
            <w:shd w:val="clear" w:color="auto" w:fill="DEEAF6" w:themeFill="accent1" w:themeFillTint="33"/>
          </w:tcPr>
          <w:p w:rsidR="007366F5" w:rsidRPr="00FF08B5" w:rsidRDefault="007366F5" w:rsidP="007366F5">
            <w:pPr>
              <w:rPr>
                <w:sz w:val="16"/>
                <w:szCs w:val="16"/>
              </w:rPr>
            </w:pPr>
            <w:r w:rsidRPr="00FF08B5">
              <w:rPr>
                <w:sz w:val="16"/>
                <w:szCs w:val="16"/>
              </w:rPr>
              <w:t>Hane Halkına Yapılan Transferler</w:t>
            </w:r>
          </w:p>
        </w:tc>
        <w:tc>
          <w:tcPr>
            <w:tcW w:w="1235" w:type="dxa"/>
            <w:shd w:val="clear" w:color="auto" w:fill="DEEAF6" w:themeFill="accent1" w:themeFillTint="33"/>
            <w:vAlign w:val="center"/>
          </w:tcPr>
          <w:p w:rsidR="007366F5" w:rsidRPr="00122CD6" w:rsidRDefault="007366F5" w:rsidP="007366F5">
            <w:pPr>
              <w:jc w:val="right"/>
              <w:rPr>
                <w:sz w:val="16"/>
                <w:szCs w:val="16"/>
              </w:rPr>
            </w:pPr>
            <w:r w:rsidRPr="00122CD6">
              <w:rPr>
                <w:sz w:val="16"/>
                <w:szCs w:val="16"/>
              </w:rPr>
              <w:t>29.000,00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sidRPr="00122CD6">
              <w:rPr>
                <w:sz w:val="16"/>
                <w:szCs w:val="16"/>
              </w:rPr>
              <w:t>25.280,00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676.270,00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668.228,00</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861.382,56</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412.409,56</w:t>
            </w:r>
          </w:p>
        </w:tc>
      </w:tr>
      <w:tr w:rsidR="007366F5" w:rsidRPr="003E2121" w:rsidTr="007366F5">
        <w:tc>
          <w:tcPr>
            <w:tcW w:w="426" w:type="dxa"/>
            <w:shd w:val="clear" w:color="auto" w:fill="DEEAF6" w:themeFill="accent1" w:themeFillTint="33"/>
          </w:tcPr>
          <w:p w:rsidR="007366F5" w:rsidRPr="003E2121" w:rsidRDefault="007366F5" w:rsidP="007366F5">
            <w:pPr>
              <w:rPr>
                <w:b/>
                <w:sz w:val="16"/>
                <w:szCs w:val="16"/>
              </w:rPr>
            </w:pPr>
          </w:p>
        </w:tc>
        <w:tc>
          <w:tcPr>
            <w:tcW w:w="548" w:type="dxa"/>
            <w:gridSpan w:val="2"/>
            <w:shd w:val="clear" w:color="auto" w:fill="DEEAF6" w:themeFill="accent1" w:themeFillTint="33"/>
            <w:vAlign w:val="center"/>
          </w:tcPr>
          <w:p w:rsidR="007366F5" w:rsidRPr="00FF08B5" w:rsidRDefault="007366F5" w:rsidP="007366F5">
            <w:pPr>
              <w:jc w:val="center"/>
              <w:rPr>
                <w:sz w:val="16"/>
                <w:szCs w:val="16"/>
              </w:rPr>
            </w:pPr>
            <w:r>
              <w:rPr>
                <w:sz w:val="16"/>
                <w:szCs w:val="16"/>
              </w:rPr>
              <w:t>06</w:t>
            </w:r>
          </w:p>
        </w:tc>
        <w:tc>
          <w:tcPr>
            <w:tcW w:w="1287" w:type="dxa"/>
            <w:shd w:val="clear" w:color="auto" w:fill="DEEAF6" w:themeFill="accent1" w:themeFillTint="33"/>
          </w:tcPr>
          <w:p w:rsidR="007366F5" w:rsidRPr="00FF08B5" w:rsidRDefault="007366F5" w:rsidP="007366F5">
            <w:pPr>
              <w:rPr>
                <w:sz w:val="16"/>
                <w:szCs w:val="16"/>
              </w:rPr>
            </w:pPr>
            <w:r>
              <w:rPr>
                <w:sz w:val="16"/>
                <w:szCs w:val="16"/>
              </w:rPr>
              <w:t>Yurtdışına Yapılan Transferler</w:t>
            </w:r>
          </w:p>
        </w:tc>
        <w:tc>
          <w:tcPr>
            <w:tcW w:w="1235" w:type="dxa"/>
            <w:shd w:val="clear" w:color="auto" w:fill="DEEAF6" w:themeFill="accent1" w:themeFillTint="33"/>
            <w:vAlign w:val="center"/>
          </w:tcPr>
          <w:p w:rsidR="007366F5" w:rsidRPr="00122CD6" w:rsidRDefault="007366F5" w:rsidP="007366F5">
            <w:pPr>
              <w:jc w:val="right"/>
              <w:rPr>
                <w:sz w:val="16"/>
                <w:szCs w:val="16"/>
              </w:rPr>
            </w:pPr>
            <w:r w:rsidRPr="00122CD6">
              <w:rPr>
                <w:sz w:val="16"/>
                <w:szCs w:val="16"/>
              </w:rPr>
              <w:t>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sidRPr="00122CD6">
              <w:rPr>
                <w:sz w:val="16"/>
                <w:szCs w:val="16"/>
              </w:rPr>
              <w:t>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0,00</w:t>
            </w:r>
          </w:p>
        </w:tc>
      </w:tr>
      <w:tr w:rsidR="007366F5" w:rsidRPr="003E2121" w:rsidTr="007366F5">
        <w:tc>
          <w:tcPr>
            <w:tcW w:w="426" w:type="dxa"/>
            <w:shd w:val="clear" w:color="auto" w:fill="DEEAF6" w:themeFill="accent1" w:themeFillTint="33"/>
          </w:tcPr>
          <w:p w:rsidR="007366F5" w:rsidRPr="003E2121" w:rsidRDefault="007366F5" w:rsidP="007366F5">
            <w:pPr>
              <w:rPr>
                <w:b/>
                <w:sz w:val="16"/>
                <w:szCs w:val="16"/>
              </w:rPr>
            </w:pPr>
          </w:p>
        </w:tc>
        <w:tc>
          <w:tcPr>
            <w:tcW w:w="548" w:type="dxa"/>
            <w:gridSpan w:val="2"/>
            <w:shd w:val="clear" w:color="auto" w:fill="DEEAF6" w:themeFill="accent1" w:themeFillTint="33"/>
            <w:vAlign w:val="center"/>
          </w:tcPr>
          <w:p w:rsidR="007366F5" w:rsidRPr="00FF08B5" w:rsidRDefault="007366F5" w:rsidP="007366F5">
            <w:pPr>
              <w:jc w:val="center"/>
              <w:rPr>
                <w:sz w:val="16"/>
                <w:szCs w:val="16"/>
              </w:rPr>
            </w:pPr>
            <w:r w:rsidRPr="00FF08B5">
              <w:rPr>
                <w:sz w:val="16"/>
                <w:szCs w:val="16"/>
              </w:rPr>
              <w:t>08</w:t>
            </w:r>
          </w:p>
        </w:tc>
        <w:tc>
          <w:tcPr>
            <w:tcW w:w="1287" w:type="dxa"/>
            <w:shd w:val="clear" w:color="auto" w:fill="DEEAF6" w:themeFill="accent1" w:themeFillTint="33"/>
          </w:tcPr>
          <w:p w:rsidR="007366F5" w:rsidRPr="00FF08B5" w:rsidRDefault="007366F5" w:rsidP="007366F5">
            <w:pPr>
              <w:rPr>
                <w:sz w:val="16"/>
                <w:szCs w:val="16"/>
              </w:rPr>
            </w:pPr>
            <w:r w:rsidRPr="00FF08B5">
              <w:rPr>
                <w:sz w:val="16"/>
                <w:szCs w:val="16"/>
              </w:rPr>
              <w:t>Gelirlerden Ayrılan Paylar</w:t>
            </w:r>
          </w:p>
        </w:tc>
        <w:tc>
          <w:tcPr>
            <w:tcW w:w="1235" w:type="dxa"/>
            <w:shd w:val="clear" w:color="auto" w:fill="DEEAF6" w:themeFill="accent1" w:themeFillTint="33"/>
            <w:vAlign w:val="center"/>
          </w:tcPr>
          <w:p w:rsidR="007366F5" w:rsidRPr="00122CD6" w:rsidRDefault="007366F5" w:rsidP="007366F5">
            <w:pPr>
              <w:jc w:val="right"/>
              <w:rPr>
                <w:sz w:val="16"/>
                <w:szCs w:val="16"/>
              </w:rPr>
            </w:pPr>
            <w:r w:rsidRPr="00122CD6">
              <w:rPr>
                <w:sz w:val="16"/>
                <w:szCs w:val="16"/>
              </w:rPr>
              <w:t>1.529.479,60</w:t>
            </w:r>
          </w:p>
        </w:tc>
        <w:tc>
          <w:tcPr>
            <w:tcW w:w="1235" w:type="dxa"/>
            <w:shd w:val="clear" w:color="auto" w:fill="DEEAF6" w:themeFill="accent1" w:themeFillTint="33"/>
            <w:vAlign w:val="center"/>
          </w:tcPr>
          <w:p w:rsidR="007366F5" w:rsidRPr="00122CD6" w:rsidRDefault="007366F5" w:rsidP="007366F5">
            <w:pPr>
              <w:jc w:val="right"/>
              <w:rPr>
                <w:sz w:val="16"/>
                <w:szCs w:val="16"/>
              </w:rPr>
            </w:pPr>
            <w:r w:rsidRPr="00122CD6">
              <w:rPr>
                <w:sz w:val="16"/>
                <w:szCs w:val="16"/>
              </w:rPr>
              <w:t>827.513,32</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1.578.239,03</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1.576.513,11</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1.864.100,34</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1.689.394,08</w:t>
            </w:r>
          </w:p>
        </w:tc>
      </w:tr>
      <w:tr w:rsidR="007366F5" w:rsidRPr="003E2121" w:rsidTr="007366F5">
        <w:tc>
          <w:tcPr>
            <w:tcW w:w="974" w:type="dxa"/>
            <w:gridSpan w:val="3"/>
            <w:vAlign w:val="center"/>
          </w:tcPr>
          <w:p w:rsidR="007366F5" w:rsidRPr="00FF08B5" w:rsidRDefault="007366F5" w:rsidP="007366F5">
            <w:pPr>
              <w:jc w:val="center"/>
              <w:rPr>
                <w:b/>
                <w:sz w:val="16"/>
                <w:szCs w:val="16"/>
              </w:rPr>
            </w:pPr>
            <w:r w:rsidRPr="00FF08B5">
              <w:rPr>
                <w:b/>
                <w:sz w:val="16"/>
                <w:szCs w:val="16"/>
              </w:rPr>
              <w:t>06</w:t>
            </w:r>
          </w:p>
        </w:tc>
        <w:tc>
          <w:tcPr>
            <w:tcW w:w="1287" w:type="dxa"/>
          </w:tcPr>
          <w:p w:rsidR="007366F5" w:rsidRPr="00FF08B5" w:rsidRDefault="007366F5" w:rsidP="007366F5">
            <w:pPr>
              <w:rPr>
                <w:b/>
                <w:sz w:val="16"/>
                <w:szCs w:val="16"/>
              </w:rPr>
            </w:pPr>
            <w:r w:rsidRPr="00FF08B5">
              <w:rPr>
                <w:b/>
                <w:sz w:val="16"/>
                <w:szCs w:val="16"/>
              </w:rPr>
              <w:t>SERMAYE GİDERLERİ</w:t>
            </w:r>
          </w:p>
        </w:tc>
        <w:tc>
          <w:tcPr>
            <w:tcW w:w="1235" w:type="dxa"/>
            <w:vAlign w:val="center"/>
          </w:tcPr>
          <w:p w:rsidR="007366F5" w:rsidRPr="003E2121" w:rsidRDefault="007366F5" w:rsidP="007366F5">
            <w:pPr>
              <w:jc w:val="right"/>
              <w:rPr>
                <w:b/>
                <w:sz w:val="16"/>
                <w:szCs w:val="16"/>
              </w:rPr>
            </w:pPr>
            <w:r>
              <w:rPr>
                <w:b/>
                <w:sz w:val="16"/>
                <w:szCs w:val="16"/>
              </w:rPr>
              <w:t>36.642.365,30</w:t>
            </w:r>
          </w:p>
        </w:tc>
        <w:tc>
          <w:tcPr>
            <w:tcW w:w="1235" w:type="dxa"/>
            <w:vAlign w:val="center"/>
          </w:tcPr>
          <w:p w:rsidR="007366F5" w:rsidRPr="003E2121" w:rsidRDefault="007366F5" w:rsidP="007366F5">
            <w:pPr>
              <w:jc w:val="right"/>
              <w:rPr>
                <w:b/>
                <w:sz w:val="16"/>
                <w:szCs w:val="16"/>
              </w:rPr>
            </w:pPr>
            <w:r>
              <w:rPr>
                <w:b/>
                <w:sz w:val="16"/>
                <w:szCs w:val="16"/>
              </w:rPr>
              <w:t>18.496.551,89</w:t>
            </w:r>
          </w:p>
        </w:tc>
        <w:tc>
          <w:tcPr>
            <w:tcW w:w="1235" w:type="dxa"/>
            <w:vAlign w:val="center"/>
          </w:tcPr>
          <w:p w:rsidR="007366F5" w:rsidRPr="003E2121" w:rsidRDefault="007366F5" w:rsidP="007366F5">
            <w:pPr>
              <w:jc w:val="right"/>
              <w:rPr>
                <w:b/>
                <w:sz w:val="16"/>
                <w:szCs w:val="16"/>
              </w:rPr>
            </w:pPr>
            <w:r>
              <w:rPr>
                <w:b/>
                <w:sz w:val="16"/>
                <w:szCs w:val="16"/>
              </w:rPr>
              <w:t>34.966.667,21</w:t>
            </w:r>
          </w:p>
        </w:tc>
        <w:tc>
          <w:tcPr>
            <w:tcW w:w="1235" w:type="dxa"/>
            <w:vAlign w:val="center"/>
          </w:tcPr>
          <w:p w:rsidR="007366F5" w:rsidRPr="003E2121" w:rsidRDefault="007366F5" w:rsidP="007366F5">
            <w:pPr>
              <w:jc w:val="right"/>
              <w:rPr>
                <w:b/>
                <w:sz w:val="16"/>
                <w:szCs w:val="16"/>
              </w:rPr>
            </w:pPr>
            <w:r>
              <w:rPr>
                <w:b/>
                <w:sz w:val="16"/>
                <w:szCs w:val="16"/>
              </w:rPr>
              <w:t>24.611.828,42</w:t>
            </w:r>
          </w:p>
        </w:tc>
        <w:tc>
          <w:tcPr>
            <w:tcW w:w="1235" w:type="dxa"/>
            <w:vAlign w:val="center"/>
          </w:tcPr>
          <w:p w:rsidR="007366F5" w:rsidRPr="003E2121" w:rsidRDefault="000A5B4F" w:rsidP="007366F5">
            <w:pPr>
              <w:jc w:val="right"/>
              <w:rPr>
                <w:b/>
                <w:sz w:val="16"/>
                <w:szCs w:val="16"/>
              </w:rPr>
            </w:pPr>
            <w:r>
              <w:rPr>
                <w:b/>
                <w:sz w:val="16"/>
                <w:szCs w:val="16"/>
              </w:rPr>
              <w:t>22.972.589,00</w:t>
            </w:r>
          </w:p>
        </w:tc>
        <w:tc>
          <w:tcPr>
            <w:tcW w:w="1235" w:type="dxa"/>
            <w:vAlign w:val="center"/>
          </w:tcPr>
          <w:p w:rsidR="007366F5" w:rsidRPr="003E2121" w:rsidRDefault="007366F5" w:rsidP="007366F5">
            <w:pPr>
              <w:jc w:val="right"/>
              <w:rPr>
                <w:b/>
                <w:sz w:val="16"/>
                <w:szCs w:val="16"/>
              </w:rPr>
            </w:pPr>
            <w:r>
              <w:rPr>
                <w:b/>
                <w:sz w:val="16"/>
                <w:szCs w:val="16"/>
              </w:rPr>
              <w:t>5.513.510,51</w:t>
            </w:r>
          </w:p>
        </w:tc>
      </w:tr>
      <w:tr w:rsidR="007366F5" w:rsidRPr="003E2121" w:rsidTr="007366F5">
        <w:tc>
          <w:tcPr>
            <w:tcW w:w="426" w:type="dxa"/>
            <w:shd w:val="clear" w:color="auto" w:fill="DEEAF6" w:themeFill="accent1" w:themeFillTint="33"/>
          </w:tcPr>
          <w:p w:rsidR="007366F5" w:rsidRPr="003E2121" w:rsidRDefault="007366F5" w:rsidP="007366F5">
            <w:pPr>
              <w:rPr>
                <w:b/>
                <w:sz w:val="16"/>
                <w:szCs w:val="16"/>
              </w:rPr>
            </w:pPr>
          </w:p>
        </w:tc>
        <w:tc>
          <w:tcPr>
            <w:tcW w:w="548" w:type="dxa"/>
            <w:gridSpan w:val="2"/>
            <w:shd w:val="clear" w:color="auto" w:fill="DEEAF6" w:themeFill="accent1" w:themeFillTint="33"/>
            <w:vAlign w:val="center"/>
          </w:tcPr>
          <w:p w:rsidR="007366F5" w:rsidRPr="00FF08B5" w:rsidRDefault="007366F5" w:rsidP="007366F5">
            <w:pPr>
              <w:jc w:val="center"/>
              <w:rPr>
                <w:sz w:val="16"/>
                <w:szCs w:val="16"/>
              </w:rPr>
            </w:pPr>
            <w:r w:rsidRPr="00FF08B5">
              <w:rPr>
                <w:sz w:val="16"/>
                <w:szCs w:val="16"/>
              </w:rPr>
              <w:t>01</w:t>
            </w:r>
          </w:p>
        </w:tc>
        <w:tc>
          <w:tcPr>
            <w:tcW w:w="1287" w:type="dxa"/>
            <w:shd w:val="clear" w:color="auto" w:fill="DEEAF6" w:themeFill="accent1" w:themeFillTint="33"/>
          </w:tcPr>
          <w:p w:rsidR="007366F5" w:rsidRPr="00FF08B5" w:rsidRDefault="007366F5" w:rsidP="007366F5">
            <w:pPr>
              <w:rPr>
                <w:sz w:val="16"/>
                <w:szCs w:val="16"/>
              </w:rPr>
            </w:pPr>
            <w:r w:rsidRPr="00FF08B5">
              <w:rPr>
                <w:sz w:val="16"/>
                <w:szCs w:val="16"/>
              </w:rPr>
              <w:t>Mamul Mal Alımları</w:t>
            </w:r>
          </w:p>
        </w:tc>
        <w:tc>
          <w:tcPr>
            <w:tcW w:w="1235" w:type="dxa"/>
            <w:shd w:val="clear" w:color="auto" w:fill="DEEAF6" w:themeFill="accent1" w:themeFillTint="33"/>
            <w:vAlign w:val="center"/>
          </w:tcPr>
          <w:p w:rsidR="007366F5" w:rsidRPr="00122CD6" w:rsidRDefault="007366F5" w:rsidP="007366F5">
            <w:pPr>
              <w:jc w:val="right"/>
              <w:rPr>
                <w:sz w:val="16"/>
                <w:szCs w:val="16"/>
              </w:rPr>
            </w:pPr>
            <w:r w:rsidRPr="00122CD6">
              <w:rPr>
                <w:sz w:val="16"/>
                <w:szCs w:val="16"/>
              </w:rPr>
              <w:t>4.132.346,70</w:t>
            </w:r>
          </w:p>
        </w:tc>
        <w:tc>
          <w:tcPr>
            <w:tcW w:w="1235" w:type="dxa"/>
            <w:shd w:val="clear" w:color="auto" w:fill="DEEAF6" w:themeFill="accent1" w:themeFillTint="33"/>
            <w:vAlign w:val="center"/>
          </w:tcPr>
          <w:p w:rsidR="007366F5" w:rsidRPr="00122CD6" w:rsidRDefault="007366F5" w:rsidP="007366F5">
            <w:pPr>
              <w:jc w:val="right"/>
              <w:rPr>
                <w:sz w:val="16"/>
                <w:szCs w:val="16"/>
              </w:rPr>
            </w:pPr>
            <w:r w:rsidRPr="00122CD6">
              <w:rPr>
                <w:sz w:val="16"/>
                <w:szCs w:val="16"/>
              </w:rPr>
              <w:t>3.205.339,50</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2.195.000,00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1.296.910,47</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85.000,00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70.033,00</w:t>
            </w:r>
          </w:p>
        </w:tc>
      </w:tr>
      <w:tr w:rsidR="007366F5" w:rsidRPr="003E2121" w:rsidTr="007366F5">
        <w:tc>
          <w:tcPr>
            <w:tcW w:w="426" w:type="dxa"/>
            <w:shd w:val="clear" w:color="auto" w:fill="DEEAF6" w:themeFill="accent1" w:themeFillTint="33"/>
          </w:tcPr>
          <w:p w:rsidR="007366F5" w:rsidRPr="003E2121" w:rsidRDefault="007366F5" w:rsidP="007366F5">
            <w:pPr>
              <w:rPr>
                <w:b/>
                <w:sz w:val="16"/>
                <w:szCs w:val="16"/>
              </w:rPr>
            </w:pPr>
          </w:p>
        </w:tc>
        <w:tc>
          <w:tcPr>
            <w:tcW w:w="548" w:type="dxa"/>
            <w:gridSpan w:val="2"/>
            <w:shd w:val="clear" w:color="auto" w:fill="DEEAF6" w:themeFill="accent1" w:themeFillTint="33"/>
            <w:vAlign w:val="center"/>
          </w:tcPr>
          <w:p w:rsidR="007366F5" w:rsidRPr="00FF08B5" w:rsidRDefault="007366F5" w:rsidP="007366F5">
            <w:pPr>
              <w:jc w:val="center"/>
              <w:rPr>
                <w:sz w:val="16"/>
                <w:szCs w:val="16"/>
              </w:rPr>
            </w:pPr>
            <w:r w:rsidRPr="00FF08B5">
              <w:rPr>
                <w:sz w:val="16"/>
                <w:szCs w:val="16"/>
              </w:rPr>
              <w:t>03</w:t>
            </w:r>
          </w:p>
        </w:tc>
        <w:tc>
          <w:tcPr>
            <w:tcW w:w="1287" w:type="dxa"/>
            <w:shd w:val="clear" w:color="auto" w:fill="DEEAF6" w:themeFill="accent1" w:themeFillTint="33"/>
          </w:tcPr>
          <w:p w:rsidR="007366F5" w:rsidRPr="00FF08B5" w:rsidRDefault="007366F5" w:rsidP="007366F5">
            <w:pPr>
              <w:rPr>
                <w:sz w:val="16"/>
                <w:szCs w:val="16"/>
              </w:rPr>
            </w:pPr>
            <w:r w:rsidRPr="00FF08B5">
              <w:rPr>
                <w:sz w:val="16"/>
                <w:szCs w:val="16"/>
              </w:rPr>
              <w:t>Gayri Maddi Hak Alımları</w:t>
            </w:r>
          </w:p>
        </w:tc>
        <w:tc>
          <w:tcPr>
            <w:tcW w:w="1235" w:type="dxa"/>
            <w:shd w:val="clear" w:color="auto" w:fill="DEEAF6" w:themeFill="accent1" w:themeFillTint="33"/>
            <w:vAlign w:val="center"/>
          </w:tcPr>
          <w:p w:rsidR="007366F5" w:rsidRPr="00122CD6" w:rsidRDefault="007366F5" w:rsidP="007366F5">
            <w:pPr>
              <w:jc w:val="right"/>
              <w:rPr>
                <w:sz w:val="16"/>
                <w:szCs w:val="16"/>
              </w:rPr>
            </w:pPr>
            <w:r w:rsidRPr="00122CD6">
              <w:rPr>
                <w:sz w:val="16"/>
                <w:szCs w:val="16"/>
              </w:rPr>
              <w:t>100.000,00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sidRPr="00122CD6">
              <w:rPr>
                <w:sz w:val="16"/>
                <w:szCs w:val="16"/>
              </w:rPr>
              <w:t>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0,00</w:t>
            </w:r>
          </w:p>
        </w:tc>
      </w:tr>
      <w:tr w:rsidR="007366F5" w:rsidRPr="003E2121" w:rsidTr="007366F5">
        <w:tc>
          <w:tcPr>
            <w:tcW w:w="426" w:type="dxa"/>
            <w:shd w:val="clear" w:color="auto" w:fill="DEEAF6" w:themeFill="accent1" w:themeFillTint="33"/>
          </w:tcPr>
          <w:p w:rsidR="007366F5" w:rsidRPr="003E2121" w:rsidRDefault="007366F5" w:rsidP="007366F5">
            <w:pPr>
              <w:rPr>
                <w:b/>
                <w:sz w:val="16"/>
                <w:szCs w:val="16"/>
              </w:rPr>
            </w:pPr>
          </w:p>
        </w:tc>
        <w:tc>
          <w:tcPr>
            <w:tcW w:w="548" w:type="dxa"/>
            <w:gridSpan w:val="2"/>
            <w:shd w:val="clear" w:color="auto" w:fill="DEEAF6" w:themeFill="accent1" w:themeFillTint="33"/>
            <w:vAlign w:val="center"/>
          </w:tcPr>
          <w:p w:rsidR="007366F5" w:rsidRPr="00FF08B5" w:rsidRDefault="007366F5" w:rsidP="007366F5">
            <w:pPr>
              <w:jc w:val="center"/>
              <w:rPr>
                <w:sz w:val="16"/>
                <w:szCs w:val="16"/>
              </w:rPr>
            </w:pPr>
            <w:r w:rsidRPr="00FF08B5">
              <w:rPr>
                <w:sz w:val="16"/>
                <w:szCs w:val="16"/>
              </w:rPr>
              <w:t>04</w:t>
            </w:r>
          </w:p>
        </w:tc>
        <w:tc>
          <w:tcPr>
            <w:tcW w:w="1287" w:type="dxa"/>
            <w:shd w:val="clear" w:color="auto" w:fill="DEEAF6" w:themeFill="accent1" w:themeFillTint="33"/>
          </w:tcPr>
          <w:p w:rsidR="007366F5" w:rsidRPr="00FF08B5" w:rsidRDefault="007366F5" w:rsidP="007366F5">
            <w:pPr>
              <w:rPr>
                <w:sz w:val="16"/>
                <w:szCs w:val="16"/>
              </w:rPr>
            </w:pPr>
            <w:r w:rsidRPr="00FF08B5">
              <w:rPr>
                <w:sz w:val="16"/>
                <w:szCs w:val="16"/>
              </w:rPr>
              <w:t>Gayrimenkul Alımları Ve Kamulaştırılması</w:t>
            </w:r>
          </w:p>
        </w:tc>
        <w:tc>
          <w:tcPr>
            <w:tcW w:w="1235" w:type="dxa"/>
            <w:shd w:val="clear" w:color="auto" w:fill="DEEAF6" w:themeFill="accent1" w:themeFillTint="33"/>
            <w:vAlign w:val="center"/>
          </w:tcPr>
          <w:p w:rsidR="007366F5" w:rsidRPr="00122CD6" w:rsidRDefault="007366F5" w:rsidP="007366F5">
            <w:pPr>
              <w:jc w:val="right"/>
              <w:rPr>
                <w:sz w:val="16"/>
                <w:szCs w:val="16"/>
              </w:rPr>
            </w:pPr>
            <w:r w:rsidRPr="00122CD6">
              <w:rPr>
                <w:sz w:val="16"/>
                <w:szCs w:val="16"/>
              </w:rPr>
              <w:t>4.000.000,00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sidRPr="00122CD6">
              <w:rPr>
                <w:sz w:val="16"/>
                <w:szCs w:val="16"/>
              </w:rPr>
              <w:t>345.700,00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1.486.431,77</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438.316,00</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930.389,00</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0,00</w:t>
            </w:r>
          </w:p>
        </w:tc>
      </w:tr>
      <w:tr w:rsidR="007366F5" w:rsidRPr="003E2121" w:rsidTr="007366F5">
        <w:tc>
          <w:tcPr>
            <w:tcW w:w="426" w:type="dxa"/>
            <w:shd w:val="clear" w:color="auto" w:fill="DEEAF6" w:themeFill="accent1" w:themeFillTint="33"/>
          </w:tcPr>
          <w:p w:rsidR="007366F5" w:rsidRPr="003E2121" w:rsidRDefault="007366F5" w:rsidP="007366F5">
            <w:pPr>
              <w:rPr>
                <w:b/>
                <w:sz w:val="16"/>
                <w:szCs w:val="16"/>
              </w:rPr>
            </w:pPr>
          </w:p>
        </w:tc>
        <w:tc>
          <w:tcPr>
            <w:tcW w:w="548" w:type="dxa"/>
            <w:gridSpan w:val="2"/>
            <w:shd w:val="clear" w:color="auto" w:fill="DEEAF6" w:themeFill="accent1" w:themeFillTint="33"/>
            <w:vAlign w:val="center"/>
          </w:tcPr>
          <w:p w:rsidR="007366F5" w:rsidRPr="00FF08B5" w:rsidRDefault="007366F5" w:rsidP="007366F5">
            <w:pPr>
              <w:jc w:val="center"/>
              <w:rPr>
                <w:sz w:val="16"/>
                <w:szCs w:val="16"/>
              </w:rPr>
            </w:pPr>
            <w:r w:rsidRPr="00FF08B5">
              <w:rPr>
                <w:sz w:val="16"/>
                <w:szCs w:val="16"/>
              </w:rPr>
              <w:t>05</w:t>
            </w:r>
          </w:p>
        </w:tc>
        <w:tc>
          <w:tcPr>
            <w:tcW w:w="1287" w:type="dxa"/>
            <w:shd w:val="clear" w:color="auto" w:fill="DEEAF6" w:themeFill="accent1" w:themeFillTint="33"/>
          </w:tcPr>
          <w:p w:rsidR="007366F5" w:rsidRPr="00FF08B5" w:rsidRDefault="007366F5" w:rsidP="007366F5">
            <w:pPr>
              <w:rPr>
                <w:sz w:val="16"/>
                <w:szCs w:val="16"/>
              </w:rPr>
            </w:pPr>
            <w:r w:rsidRPr="00FF08B5">
              <w:rPr>
                <w:sz w:val="16"/>
                <w:szCs w:val="16"/>
              </w:rPr>
              <w:t>Gayrimenkul Sermaye Üretim Giderleri</w:t>
            </w:r>
          </w:p>
        </w:tc>
        <w:tc>
          <w:tcPr>
            <w:tcW w:w="1235" w:type="dxa"/>
            <w:shd w:val="clear" w:color="auto" w:fill="DEEAF6" w:themeFill="accent1" w:themeFillTint="33"/>
            <w:vAlign w:val="center"/>
          </w:tcPr>
          <w:p w:rsidR="007366F5" w:rsidRPr="00122CD6" w:rsidRDefault="007366F5" w:rsidP="007366F5">
            <w:pPr>
              <w:jc w:val="right"/>
              <w:rPr>
                <w:sz w:val="16"/>
                <w:szCs w:val="16"/>
              </w:rPr>
            </w:pPr>
            <w:r w:rsidRPr="00122CD6">
              <w:rPr>
                <w:sz w:val="16"/>
                <w:szCs w:val="16"/>
              </w:rPr>
              <w:t>28.410.018,60</w:t>
            </w:r>
          </w:p>
        </w:tc>
        <w:tc>
          <w:tcPr>
            <w:tcW w:w="1235" w:type="dxa"/>
            <w:shd w:val="clear" w:color="auto" w:fill="DEEAF6" w:themeFill="accent1" w:themeFillTint="33"/>
            <w:vAlign w:val="center"/>
          </w:tcPr>
          <w:p w:rsidR="007366F5" w:rsidRPr="00122CD6" w:rsidRDefault="007366F5" w:rsidP="007366F5">
            <w:pPr>
              <w:jc w:val="right"/>
              <w:rPr>
                <w:sz w:val="16"/>
                <w:szCs w:val="16"/>
              </w:rPr>
            </w:pPr>
            <w:r w:rsidRPr="00122CD6">
              <w:rPr>
                <w:sz w:val="16"/>
                <w:szCs w:val="16"/>
              </w:rPr>
              <w:t>14.945.512,39</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31.285.235,44</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22.876.601,95</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21.927.200,00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5.443.477,51</w:t>
            </w:r>
          </w:p>
        </w:tc>
      </w:tr>
      <w:tr w:rsidR="007366F5" w:rsidRPr="003E2121" w:rsidTr="007366F5">
        <w:tc>
          <w:tcPr>
            <w:tcW w:w="426" w:type="dxa"/>
            <w:shd w:val="clear" w:color="auto" w:fill="DEEAF6" w:themeFill="accent1" w:themeFillTint="33"/>
          </w:tcPr>
          <w:p w:rsidR="007366F5" w:rsidRPr="003E2121" w:rsidRDefault="007366F5" w:rsidP="007366F5">
            <w:pPr>
              <w:rPr>
                <w:b/>
                <w:sz w:val="16"/>
                <w:szCs w:val="16"/>
              </w:rPr>
            </w:pPr>
          </w:p>
        </w:tc>
        <w:tc>
          <w:tcPr>
            <w:tcW w:w="548" w:type="dxa"/>
            <w:gridSpan w:val="2"/>
            <w:shd w:val="clear" w:color="auto" w:fill="DEEAF6" w:themeFill="accent1" w:themeFillTint="33"/>
            <w:vAlign w:val="center"/>
          </w:tcPr>
          <w:p w:rsidR="007366F5" w:rsidRPr="00FF08B5" w:rsidRDefault="007366F5" w:rsidP="007366F5">
            <w:pPr>
              <w:jc w:val="center"/>
              <w:rPr>
                <w:sz w:val="16"/>
                <w:szCs w:val="16"/>
              </w:rPr>
            </w:pPr>
            <w:r w:rsidRPr="00FF08B5">
              <w:rPr>
                <w:sz w:val="16"/>
                <w:szCs w:val="16"/>
              </w:rPr>
              <w:t>06</w:t>
            </w:r>
          </w:p>
        </w:tc>
        <w:tc>
          <w:tcPr>
            <w:tcW w:w="1287" w:type="dxa"/>
            <w:shd w:val="clear" w:color="auto" w:fill="DEEAF6" w:themeFill="accent1" w:themeFillTint="33"/>
          </w:tcPr>
          <w:p w:rsidR="007366F5" w:rsidRPr="00FF08B5" w:rsidRDefault="007366F5" w:rsidP="007366F5">
            <w:pPr>
              <w:rPr>
                <w:sz w:val="16"/>
                <w:szCs w:val="16"/>
              </w:rPr>
            </w:pPr>
            <w:r w:rsidRPr="00FF08B5">
              <w:rPr>
                <w:sz w:val="16"/>
                <w:szCs w:val="16"/>
              </w:rPr>
              <w:t>Menkul Malların Büyük Onarım Giderleri</w:t>
            </w:r>
          </w:p>
        </w:tc>
        <w:tc>
          <w:tcPr>
            <w:tcW w:w="1235" w:type="dxa"/>
            <w:shd w:val="clear" w:color="auto" w:fill="DEEAF6" w:themeFill="accent1" w:themeFillTint="33"/>
            <w:vAlign w:val="center"/>
          </w:tcPr>
          <w:p w:rsidR="007366F5" w:rsidRPr="00122CD6" w:rsidRDefault="007366F5" w:rsidP="007366F5">
            <w:pPr>
              <w:jc w:val="right"/>
              <w:rPr>
                <w:sz w:val="16"/>
                <w:szCs w:val="16"/>
              </w:rPr>
            </w:pPr>
            <w:r w:rsidRPr="00122CD6">
              <w:rPr>
                <w:sz w:val="16"/>
                <w:szCs w:val="16"/>
              </w:rPr>
              <w:t>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sidRPr="00122CD6">
              <w:rPr>
                <w:sz w:val="16"/>
                <w:szCs w:val="16"/>
              </w:rPr>
              <w:t>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sidRPr="00122CD6">
              <w:rPr>
                <w:sz w:val="16"/>
                <w:szCs w:val="16"/>
              </w:rPr>
              <w:t>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sidRPr="00122CD6">
              <w:rPr>
                <w:sz w:val="16"/>
                <w:szCs w:val="16"/>
              </w:rPr>
              <w:t>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0,00</w:t>
            </w:r>
          </w:p>
        </w:tc>
      </w:tr>
      <w:tr w:rsidR="007366F5" w:rsidRPr="003E2121" w:rsidTr="007366F5">
        <w:tc>
          <w:tcPr>
            <w:tcW w:w="426" w:type="dxa"/>
            <w:shd w:val="clear" w:color="auto" w:fill="DEEAF6" w:themeFill="accent1" w:themeFillTint="33"/>
          </w:tcPr>
          <w:p w:rsidR="007366F5" w:rsidRPr="003E2121" w:rsidRDefault="007366F5" w:rsidP="007366F5">
            <w:pPr>
              <w:rPr>
                <w:b/>
                <w:sz w:val="16"/>
                <w:szCs w:val="16"/>
              </w:rPr>
            </w:pPr>
          </w:p>
        </w:tc>
        <w:tc>
          <w:tcPr>
            <w:tcW w:w="548" w:type="dxa"/>
            <w:gridSpan w:val="2"/>
            <w:shd w:val="clear" w:color="auto" w:fill="DEEAF6" w:themeFill="accent1" w:themeFillTint="33"/>
            <w:vAlign w:val="center"/>
          </w:tcPr>
          <w:p w:rsidR="007366F5" w:rsidRPr="00FF08B5" w:rsidRDefault="007366F5" w:rsidP="007366F5">
            <w:pPr>
              <w:jc w:val="center"/>
              <w:rPr>
                <w:sz w:val="16"/>
                <w:szCs w:val="16"/>
              </w:rPr>
            </w:pPr>
            <w:r>
              <w:rPr>
                <w:sz w:val="16"/>
                <w:szCs w:val="16"/>
              </w:rPr>
              <w:t>07</w:t>
            </w:r>
          </w:p>
        </w:tc>
        <w:tc>
          <w:tcPr>
            <w:tcW w:w="1287" w:type="dxa"/>
            <w:shd w:val="clear" w:color="auto" w:fill="DEEAF6" w:themeFill="accent1" w:themeFillTint="33"/>
          </w:tcPr>
          <w:p w:rsidR="007366F5" w:rsidRPr="00FF08B5" w:rsidRDefault="007366F5" w:rsidP="007366F5">
            <w:pPr>
              <w:rPr>
                <w:sz w:val="16"/>
                <w:szCs w:val="16"/>
              </w:rPr>
            </w:pPr>
            <w:r>
              <w:rPr>
                <w:sz w:val="16"/>
                <w:szCs w:val="16"/>
              </w:rPr>
              <w:t>Gayrimenkul Büyük Onarım Giderleri</w:t>
            </w:r>
          </w:p>
        </w:tc>
        <w:tc>
          <w:tcPr>
            <w:tcW w:w="1235" w:type="dxa"/>
            <w:shd w:val="clear" w:color="auto" w:fill="DEEAF6" w:themeFill="accent1" w:themeFillTint="33"/>
            <w:vAlign w:val="center"/>
          </w:tcPr>
          <w:p w:rsidR="007366F5" w:rsidRPr="00122CD6" w:rsidRDefault="007366F5" w:rsidP="007366F5">
            <w:pPr>
              <w:jc w:val="right"/>
              <w:rPr>
                <w:sz w:val="16"/>
                <w:szCs w:val="16"/>
              </w:rPr>
            </w:pPr>
            <w:r w:rsidRPr="00122CD6">
              <w:rPr>
                <w:sz w:val="16"/>
                <w:szCs w:val="16"/>
              </w:rPr>
              <w:t>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sidRPr="00122CD6">
              <w:rPr>
                <w:sz w:val="16"/>
                <w:szCs w:val="16"/>
              </w:rPr>
              <w:t>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sidRPr="00122CD6">
              <w:rPr>
                <w:sz w:val="16"/>
                <w:szCs w:val="16"/>
              </w:rPr>
              <w:t>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sidRPr="00122CD6">
              <w:rPr>
                <w:sz w:val="16"/>
                <w:szCs w:val="16"/>
              </w:rPr>
              <w:t>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30.000,00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0,00</w:t>
            </w:r>
          </w:p>
        </w:tc>
      </w:tr>
      <w:tr w:rsidR="007366F5" w:rsidRPr="003E2121" w:rsidTr="007366F5">
        <w:tc>
          <w:tcPr>
            <w:tcW w:w="426" w:type="dxa"/>
            <w:shd w:val="clear" w:color="auto" w:fill="DEEAF6" w:themeFill="accent1" w:themeFillTint="33"/>
          </w:tcPr>
          <w:p w:rsidR="007366F5" w:rsidRPr="003E2121" w:rsidRDefault="007366F5" w:rsidP="007366F5">
            <w:pPr>
              <w:rPr>
                <w:b/>
                <w:sz w:val="16"/>
                <w:szCs w:val="16"/>
              </w:rPr>
            </w:pPr>
          </w:p>
        </w:tc>
        <w:tc>
          <w:tcPr>
            <w:tcW w:w="548" w:type="dxa"/>
            <w:gridSpan w:val="2"/>
            <w:shd w:val="clear" w:color="auto" w:fill="DEEAF6" w:themeFill="accent1" w:themeFillTint="33"/>
            <w:vAlign w:val="center"/>
          </w:tcPr>
          <w:p w:rsidR="007366F5" w:rsidRDefault="007366F5" w:rsidP="007366F5">
            <w:pPr>
              <w:jc w:val="center"/>
              <w:rPr>
                <w:sz w:val="16"/>
                <w:szCs w:val="16"/>
              </w:rPr>
            </w:pPr>
            <w:r>
              <w:rPr>
                <w:sz w:val="16"/>
                <w:szCs w:val="16"/>
              </w:rPr>
              <w:t>08</w:t>
            </w:r>
          </w:p>
        </w:tc>
        <w:tc>
          <w:tcPr>
            <w:tcW w:w="1287" w:type="dxa"/>
            <w:shd w:val="clear" w:color="auto" w:fill="DEEAF6" w:themeFill="accent1" w:themeFillTint="33"/>
          </w:tcPr>
          <w:p w:rsidR="007366F5" w:rsidRDefault="007366F5" w:rsidP="007366F5">
            <w:pPr>
              <w:rPr>
                <w:sz w:val="16"/>
                <w:szCs w:val="16"/>
              </w:rPr>
            </w:pPr>
            <w:r>
              <w:rPr>
                <w:sz w:val="16"/>
                <w:szCs w:val="16"/>
              </w:rPr>
              <w:t>Stok Alımları (Savunma Dışında)</w:t>
            </w:r>
          </w:p>
        </w:tc>
        <w:tc>
          <w:tcPr>
            <w:tcW w:w="1235" w:type="dxa"/>
            <w:shd w:val="clear" w:color="auto" w:fill="DEEAF6" w:themeFill="accent1" w:themeFillTint="33"/>
            <w:vAlign w:val="center"/>
          </w:tcPr>
          <w:p w:rsidR="007366F5" w:rsidRPr="00122CD6" w:rsidRDefault="007366F5" w:rsidP="007366F5">
            <w:pPr>
              <w:jc w:val="right"/>
              <w:rPr>
                <w:sz w:val="16"/>
                <w:szCs w:val="16"/>
              </w:rPr>
            </w:pPr>
            <w:r w:rsidRPr="00122CD6">
              <w:rPr>
                <w:sz w:val="16"/>
                <w:szCs w:val="16"/>
              </w:rPr>
              <w:t>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sidRPr="00122CD6">
              <w:rPr>
                <w:sz w:val="16"/>
                <w:szCs w:val="16"/>
              </w:rPr>
              <w:t>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sidRPr="00122CD6">
              <w:rPr>
                <w:sz w:val="16"/>
                <w:szCs w:val="16"/>
              </w:rPr>
              <w:t>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sidRPr="00122CD6">
              <w:rPr>
                <w:sz w:val="16"/>
                <w:szCs w:val="16"/>
              </w:rPr>
              <w:t>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0,00</w:t>
            </w:r>
          </w:p>
        </w:tc>
      </w:tr>
      <w:tr w:rsidR="007366F5" w:rsidRPr="003E2121" w:rsidTr="007366F5">
        <w:tc>
          <w:tcPr>
            <w:tcW w:w="974" w:type="dxa"/>
            <w:gridSpan w:val="3"/>
          </w:tcPr>
          <w:p w:rsidR="007366F5" w:rsidRPr="00FF08B5" w:rsidRDefault="007366F5" w:rsidP="007366F5">
            <w:pPr>
              <w:jc w:val="center"/>
              <w:rPr>
                <w:b/>
                <w:sz w:val="16"/>
                <w:szCs w:val="16"/>
              </w:rPr>
            </w:pPr>
            <w:r w:rsidRPr="00FF08B5">
              <w:rPr>
                <w:b/>
                <w:sz w:val="16"/>
                <w:szCs w:val="16"/>
              </w:rPr>
              <w:t>07</w:t>
            </w:r>
          </w:p>
        </w:tc>
        <w:tc>
          <w:tcPr>
            <w:tcW w:w="1287" w:type="dxa"/>
          </w:tcPr>
          <w:p w:rsidR="007366F5" w:rsidRPr="00FF08B5" w:rsidRDefault="007366F5" w:rsidP="007366F5">
            <w:pPr>
              <w:rPr>
                <w:b/>
                <w:sz w:val="16"/>
                <w:szCs w:val="16"/>
              </w:rPr>
            </w:pPr>
            <w:r w:rsidRPr="00FF08B5">
              <w:rPr>
                <w:b/>
                <w:sz w:val="16"/>
                <w:szCs w:val="16"/>
              </w:rPr>
              <w:t>SERMAYE TRANSFERLERİ</w:t>
            </w:r>
          </w:p>
        </w:tc>
        <w:tc>
          <w:tcPr>
            <w:tcW w:w="1235" w:type="dxa"/>
            <w:vAlign w:val="center"/>
          </w:tcPr>
          <w:p w:rsidR="007366F5" w:rsidRPr="003E2121" w:rsidRDefault="007366F5" w:rsidP="007366F5">
            <w:pPr>
              <w:jc w:val="right"/>
              <w:rPr>
                <w:b/>
                <w:sz w:val="16"/>
                <w:szCs w:val="16"/>
              </w:rPr>
            </w:pPr>
            <w:r>
              <w:rPr>
                <w:b/>
                <w:sz w:val="16"/>
                <w:szCs w:val="16"/>
              </w:rPr>
              <w:t>238.000,00</w:t>
            </w:r>
          </w:p>
        </w:tc>
        <w:tc>
          <w:tcPr>
            <w:tcW w:w="1235" w:type="dxa"/>
            <w:vAlign w:val="center"/>
          </w:tcPr>
          <w:p w:rsidR="007366F5" w:rsidRPr="003E2121" w:rsidRDefault="007366F5" w:rsidP="007366F5">
            <w:pPr>
              <w:jc w:val="right"/>
              <w:rPr>
                <w:b/>
                <w:sz w:val="16"/>
                <w:szCs w:val="16"/>
              </w:rPr>
            </w:pPr>
            <w:r>
              <w:rPr>
                <w:b/>
                <w:sz w:val="16"/>
                <w:szCs w:val="16"/>
              </w:rPr>
              <w:t>113.238,75</w:t>
            </w:r>
          </w:p>
        </w:tc>
        <w:tc>
          <w:tcPr>
            <w:tcW w:w="1235" w:type="dxa"/>
            <w:vAlign w:val="center"/>
          </w:tcPr>
          <w:p w:rsidR="007366F5" w:rsidRPr="003E2121" w:rsidRDefault="007366F5" w:rsidP="007366F5">
            <w:pPr>
              <w:jc w:val="right"/>
              <w:rPr>
                <w:b/>
                <w:sz w:val="16"/>
                <w:szCs w:val="16"/>
              </w:rPr>
            </w:pPr>
            <w:r>
              <w:rPr>
                <w:b/>
                <w:sz w:val="16"/>
                <w:szCs w:val="16"/>
              </w:rPr>
              <w:t>139.018,68</w:t>
            </w:r>
          </w:p>
        </w:tc>
        <w:tc>
          <w:tcPr>
            <w:tcW w:w="1235" w:type="dxa"/>
            <w:vAlign w:val="center"/>
          </w:tcPr>
          <w:p w:rsidR="007366F5" w:rsidRPr="003E2121" w:rsidRDefault="007366F5" w:rsidP="007366F5">
            <w:pPr>
              <w:jc w:val="right"/>
              <w:rPr>
                <w:b/>
                <w:sz w:val="16"/>
                <w:szCs w:val="16"/>
              </w:rPr>
            </w:pPr>
            <w:r>
              <w:rPr>
                <w:b/>
                <w:sz w:val="16"/>
                <w:szCs w:val="16"/>
              </w:rPr>
              <w:t>139.018,68</w:t>
            </w:r>
          </w:p>
        </w:tc>
        <w:tc>
          <w:tcPr>
            <w:tcW w:w="1235" w:type="dxa"/>
            <w:vAlign w:val="center"/>
          </w:tcPr>
          <w:p w:rsidR="007366F5" w:rsidRPr="003E2121" w:rsidRDefault="000A5B4F" w:rsidP="007366F5">
            <w:pPr>
              <w:jc w:val="right"/>
              <w:rPr>
                <w:b/>
                <w:sz w:val="16"/>
                <w:szCs w:val="16"/>
              </w:rPr>
            </w:pPr>
            <w:r>
              <w:rPr>
                <w:b/>
                <w:sz w:val="16"/>
                <w:szCs w:val="16"/>
              </w:rPr>
              <w:t>1.413.000,00</w:t>
            </w:r>
          </w:p>
        </w:tc>
        <w:tc>
          <w:tcPr>
            <w:tcW w:w="1235" w:type="dxa"/>
            <w:vAlign w:val="center"/>
          </w:tcPr>
          <w:p w:rsidR="007366F5" w:rsidRPr="003E2121" w:rsidRDefault="007366F5" w:rsidP="007366F5">
            <w:pPr>
              <w:jc w:val="right"/>
              <w:rPr>
                <w:b/>
                <w:sz w:val="16"/>
                <w:szCs w:val="16"/>
              </w:rPr>
            </w:pPr>
            <w:r>
              <w:rPr>
                <w:b/>
                <w:sz w:val="16"/>
                <w:szCs w:val="16"/>
              </w:rPr>
              <w:t>1.268.962,82</w:t>
            </w:r>
          </w:p>
        </w:tc>
      </w:tr>
      <w:tr w:rsidR="007366F5" w:rsidRPr="003E2121" w:rsidTr="007366F5">
        <w:tc>
          <w:tcPr>
            <w:tcW w:w="426" w:type="dxa"/>
            <w:shd w:val="clear" w:color="auto" w:fill="DEEAF6" w:themeFill="accent1" w:themeFillTint="33"/>
          </w:tcPr>
          <w:p w:rsidR="007366F5" w:rsidRPr="003E2121" w:rsidRDefault="007366F5" w:rsidP="007366F5">
            <w:pPr>
              <w:rPr>
                <w:b/>
                <w:sz w:val="16"/>
                <w:szCs w:val="16"/>
              </w:rPr>
            </w:pPr>
          </w:p>
        </w:tc>
        <w:tc>
          <w:tcPr>
            <w:tcW w:w="548" w:type="dxa"/>
            <w:gridSpan w:val="2"/>
            <w:shd w:val="clear" w:color="auto" w:fill="DEEAF6" w:themeFill="accent1" w:themeFillTint="33"/>
            <w:vAlign w:val="center"/>
          </w:tcPr>
          <w:p w:rsidR="007366F5" w:rsidRPr="00FF08B5" w:rsidRDefault="007366F5" w:rsidP="007366F5">
            <w:pPr>
              <w:jc w:val="center"/>
              <w:rPr>
                <w:sz w:val="16"/>
                <w:szCs w:val="16"/>
              </w:rPr>
            </w:pPr>
            <w:r w:rsidRPr="00FF08B5">
              <w:rPr>
                <w:sz w:val="16"/>
                <w:szCs w:val="16"/>
              </w:rPr>
              <w:t>01</w:t>
            </w:r>
          </w:p>
        </w:tc>
        <w:tc>
          <w:tcPr>
            <w:tcW w:w="1287" w:type="dxa"/>
            <w:shd w:val="clear" w:color="auto" w:fill="DEEAF6" w:themeFill="accent1" w:themeFillTint="33"/>
          </w:tcPr>
          <w:p w:rsidR="007366F5" w:rsidRPr="00FF08B5" w:rsidRDefault="007366F5" w:rsidP="007366F5">
            <w:pPr>
              <w:rPr>
                <w:sz w:val="16"/>
                <w:szCs w:val="16"/>
              </w:rPr>
            </w:pPr>
            <w:r w:rsidRPr="00FF08B5">
              <w:rPr>
                <w:sz w:val="16"/>
                <w:szCs w:val="16"/>
              </w:rPr>
              <w:t>Yurtiçi Sermaye Transferleri</w:t>
            </w:r>
          </w:p>
        </w:tc>
        <w:tc>
          <w:tcPr>
            <w:tcW w:w="1235" w:type="dxa"/>
            <w:shd w:val="clear" w:color="auto" w:fill="DEEAF6" w:themeFill="accent1" w:themeFillTint="33"/>
            <w:vAlign w:val="center"/>
          </w:tcPr>
          <w:p w:rsidR="007366F5" w:rsidRPr="00122CD6" w:rsidRDefault="007366F5" w:rsidP="007366F5">
            <w:pPr>
              <w:jc w:val="right"/>
              <w:rPr>
                <w:sz w:val="16"/>
                <w:szCs w:val="16"/>
              </w:rPr>
            </w:pPr>
            <w:r w:rsidRPr="00122CD6">
              <w:rPr>
                <w:sz w:val="16"/>
                <w:szCs w:val="16"/>
              </w:rPr>
              <w:t>238.000,00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sidRPr="00122CD6">
              <w:rPr>
                <w:sz w:val="16"/>
                <w:szCs w:val="16"/>
              </w:rPr>
              <w:t>113.238,75</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139.018,68</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139.018,68</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1.413.000,00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1.268.962,82</w:t>
            </w:r>
          </w:p>
        </w:tc>
      </w:tr>
      <w:tr w:rsidR="007366F5" w:rsidRPr="003E2121" w:rsidTr="007366F5">
        <w:tc>
          <w:tcPr>
            <w:tcW w:w="426" w:type="dxa"/>
            <w:shd w:val="clear" w:color="auto" w:fill="DEEAF6" w:themeFill="accent1" w:themeFillTint="33"/>
          </w:tcPr>
          <w:p w:rsidR="007366F5" w:rsidRPr="003E2121" w:rsidRDefault="007366F5" w:rsidP="007366F5">
            <w:pPr>
              <w:rPr>
                <w:b/>
                <w:sz w:val="16"/>
                <w:szCs w:val="16"/>
              </w:rPr>
            </w:pPr>
          </w:p>
        </w:tc>
        <w:tc>
          <w:tcPr>
            <w:tcW w:w="548" w:type="dxa"/>
            <w:gridSpan w:val="2"/>
            <w:shd w:val="clear" w:color="auto" w:fill="DEEAF6" w:themeFill="accent1" w:themeFillTint="33"/>
            <w:vAlign w:val="center"/>
          </w:tcPr>
          <w:p w:rsidR="007366F5" w:rsidRPr="00FF08B5" w:rsidRDefault="007366F5" w:rsidP="007366F5">
            <w:pPr>
              <w:jc w:val="center"/>
              <w:rPr>
                <w:sz w:val="16"/>
                <w:szCs w:val="16"/>
              </w:rPr>
            </w:pPr>
            <w:r>
              <w:rPr>
                <w:sz w:val="16"/>
                <w:szCs w:val="16"/>
              </w:rPr>
              <w:t>02</w:t>
            </w:r>
          </w:p>
        </w:tc>
        <w:tc>
          <w:tcPr>
            <w:tcW w:w="1287" w:type="dxa"/>
            <w:shd w:val="clear" w:color="auto" w:fill="DEEAF6" w:themeFill="accent1" w:themeFillTint="33"/>
          </w:tcPr>
          <w:p w:rsidR="007366F5" w:rsidRPr="00FF08B5" w:rsidRDefault="007366F5" w:rsidP="007366F5">
            <w:pPr>
              <w:rPr>
                <w:sz w:val="16"/>
                <w:szCs w:val="16"/>
              </w:rPr>
            </w:pPr>
            <w:r>
              <w:rPr>
                <w:sz w:val="16"/>
                <w:szCs w:val="16"/>
              </w:rPr>
              <w:t>Yurtdışı Sermaye Transferleri</w:t>
            </w:r>
          </w:p>
        </w:tc>
        <w:tc>
          <w:tcPr>
            <w:tcW w:w="1235" w:type="dxa"/>
            <w:shd w:val="clear" w:color="auto" w:fill="DEEAF6" w:themeFill="accent1" w:themeFillTint="33"/>
            <w:vAlign w:val="center"/>
          </w:tcPr>
          <w:p w:rsidR="007366F5" w:rsidRPr="00122CD6" w:rsidRDefault="007366F5" w:rsidP="007366F5">
            <w:pPr>
              <w:jc w:val="right"/>
              <w:rPr>
                <w:sz w:val="16"/>
                <w:szCs w:val="16"/>
              </w:rPr>
            </w:pPr>
            <w:r w:rsidRPr="00122CD6">
              <w:rPr>
                <w:sz w:val="16"/>
                <w:szCs w:val="16"/>
              </w:rPr>
              <w:t>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sidRPr="00122CD6">
              <w:rPr>
                <w:sz w:val="16"/>
                <w:szCs w:val="16"/>
              </w:rPr>
              <w:t>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0,00</w:t>
            </w:r>
          </w:p>
        </w:tc>
      </w:tr>
      <w:tr w:rsidR="007366F5" w:rsidRPr="003E2121" w:rsidTr="007366F5">
        <w:tc>
          <w:tcPr>
            <w:tcW w:w="974" w:type="dxa"/>
            <w:gridSpan w:val="3"/>
          </w:tcPr>
          <w:p w:rsidR="007366F5" w:rsidRPr="00FF08B5" w:rsidRDefault="007366F5" w:rsidP="007366F5">
            <w:pPr>
              <w:jc w:val="center"/>
              <w:rPr>
                <w:b/>
                <w:sz w:val="16"/>
                <w:szCs w:val="16"/>
              </w:rPr>
            </w:pPr>
            <w:r w:rsidRPr="00FF08B5">
              <w:rPr>
                <w:b/>
                <w:sz w:val="16"/>
                <w:szCs w:val="16"/>
              </w:rPr>
              <w:t>08</w:t>
            </w:r>
          </w:p>
        </w:tc>
        <w:tc>
          <w:tcPr>
            <w:tcW w:w="1287" w:type="dxa"/>
          </w:tcPr>
          <w:p w:rsidR="007366F5" w:rsidRPr="00FF08B5" w:rsidRDefault="007366F5" w:rsidP="007366F5">
            <w:pPr>
              <w:rPr>
                <w:b/>
                <w:sz w:val="16"/>
                <w:szCs w:val="16"/>
              </w:rPr>
            </w:pPr>
            <w:r w:rsidRPr="00FF08B5">
              <w:rPr>
                <w:b/>
                <w:sz w:val="16"/>
                <w:szCs w:val="16"/>
              </w:rPr>
              <w:t>BORÇ VERME</w:t>
            </w:r>
          </w:p>
        </w:tc>
        <w:tc>
          <w:tcPr>
            <w:tcW w:w="1235" w:type="dxa"/>
            <w:vAlign w:val="center"/>
          </w:tcPr>
          <w:p w:rsidR="007366F5" w:rsidRPr="003E2121" w:rsidRDefault="007366F5" w:rsidP="007366F5">
            <w:pPr>
              <w:jc w:val="right"/>
              <w:rPr>
                <w:b/>
                <w:sz w:val="16"/>
                <w:szCs w:val="16"/>
              </w:rPr>
            </w:pPr>
            <w:r>
              <w:rPr>
                <w:b/>
                <w:sz w:val="16"/>
                <w:szCs w:val="16"/>
              </w:rPr>
              <w:t>0,00</w:t>
            </w:r>
          </w:p>
        </w:tc>
        <w:tc>
          <w:tcPr>
            <w:tcW w:w="1235" w:type="dxa"/>
            <w:vAlign w:val="center"/>
          </w:tcPr>
          <w:p w:rsidR="007366F5" w:rsidRPr="003E2121" w:rsidRDefault="007366F5" w:rsidP="007366F5">
            <w:pPr>
              <w:jc w:val="right"/>
              <w:rPr>
                <w:b/>
                <w:sz w:val="16"/>
                <w:szCs w:val="16"/>
              </w:rPr>
            </w:pPr>
            <w:r>
              <w:rPr>
                <w:b/>
                <w:sz w:val="16"/>
                <w:szCs w:val="16"/>
              </w:rPr>
              <w:t>0,00</w:t>
            </w:r>
          </w:p>
        </w:tc>
        <w:tc>
          <w:tcPr>
            <w:tcW w:w="1235" w:type="dxa"/>
            <w:vAlign w:val="center"/>
          </w:tcPr>
          <w:p w:rsidR="007366F5" w:rsidRPr="003E2121" w:rsidRDefault="007366F5" w:rsidP="007366F5">
            <w:pPr>
              <w:jc w:val="right"/>
              <w:rPr>
                <w:b/>
                <w:sz w:val="16"/>
                <w:szCs w:val="16"/>
              </w:rPr>
            </w:pPr>
            <w:r>
              <w:rPr>
                <w:b/>
                <w:sz w:val="16"/>
                <w:szCs w:val="16"/>
              </w:rPr>
              <w:t>0,00</w:t>
            </w:r>
          </w:p>
        </w:tc>
        <w:tc>
          <w:tcPr>
            <w:tcW w:w="1235" w:type="dxa"/>
            <w:vAlign w:val="center"/>
          </w:tcPr>
          <w:p w:rsidR="007366F5" w:rsidRPr="003E2121" w:rsidRDefault="007366F5" w:rsidP="007366F5">
            <w:pPr>
              <w:jc w:val="right"/>
              <w:rPr>
                <w:b/>
                <w:sz w:val="16"/>
                <w:szCs w:val="16"/>
              </w:rPr>
            </w:pPr>
            <w:r>
              <w:rPr>
                <w:b/>
                <w:sz w:val="16"/>
                <w:szCs w:val="16"/>
              </w:rPr>
              <w:t>0,00</w:t>
            </w:r>
          </w:p>
        </w:tc>
        <w:tc>
          <w:tcPr>
            <w:tcW w:w="1235" w:type="dxa"/>
            <w:vAlign w:val="center"/>
          </w:tcPr>
          <w:p w:rsidR="007366F5" w:rsidRPr="003E2121" w:rsidRDefault="007366F5" w:rsidP="007366F5">
            <w:pPr>
              <w:jc w:val="right"/>
              <w:rPr>
                <w:b/>
                <w:sz w:val="16"/>
                <w:szCs w:val="16"/>
              </w:rPr>
            </w:pPr>
            <w:r>
              <w:rPr>
                <w:b/>
                <w:sz w:val="16"/>
                <w:szCs w:val="16"/>
              </w:rPr>
              <w:t>0,00</w:t>
            </w:r>
          </w:p>
        </w:tc>
        <w:tc>
          <w:tcPr>
            <w:tcW w:w="1235" w:type="dxa"/>
            <w:vAlign w:val="center"/>
          </w:tcPr>
          <w:p w:rsidR="007366F5" w:rsidRPr="003E2121" w:rsidRDefault="007366F5" w:rsidP="007366F5">
            <w:pPr>
              <w:jc w:val="right"/>
              <w:rPr>
                <w:b/>
                <w:sz w:val="16"/>
                <w:szCs w:val="16"/>
              </w:rPr>
            </w:pPr>
            <w:r>
              <w:rPr>
                <w:b/>
                <w:sz w:val="16"/>
                <w:szCs w:val="16"/>
              </w:rPr>
              <w:t>0,00</w:t>
            </w:r>
          </w:p>
        </w:tc>
      </w:tr>
      <w:tr w:rsidR="007366F5" w:rsidRPr="003E2121" w:rsidTr="007366F5">
        <w:tc>
          <w:tcPr>
            <w:tcW w:w="426" w:type="dxa"/>
            <w:shd w:val="clear" w:color="auto" w:fill="DEEAF6" w:themeFill="accent1" w:themeFillTint="33"/>
          </w:tcPr>
          <w:p w:rsidR="007366F5" w:rsidRPr="003E2121" w:rsidRDefault="007366F5" w:rsidP="007366F5">
            <w:pPr>
              <w:rPr>
                <w:b/>
                <w:sz w:val="16"/>
                <w:szCs w:val="16"/>
              </w:rPr>
            </w:pPr>
          </w:p>
        </w:tc>
        <w:tc>
          <w:tcPr>
            <w:tcW w:w="548" w:type="dxa"/>
            <w:gridSpan w:val="2"/>
            <w:shd w:val="clear" w:color="auto" w:fill="DEEAF6" w:themeFill="accent1" w:themeFillTint="33"/>
            <w:vAlign w:val="center"/>
          </w:tcPr>
          <w:p w:rsidR="007366F5" w:rsidRPr="00FF08B5" w:rsidRDefault="007366F5" w:rsidP="007366F5">
            <w:pPr>
              <w:jc w:val="center"/>
              <w:rPr>
                <w:sz w:val="16"/>
                <w:szCs w:val="16"/>
              </w:rPr>
            </w:pPr>
            <w:r w:rsidRPr="00FF08B5">
              <w:rPr>
                <w:sz w:val="16"/>
                <w:szCs w:val="16"/>
              </w:rPr>
              <w:t>01</w:t>
            </w:r>
          </w:p>
        </w:tc>
        <w:tc>
          <w:tcPr>
            <w:tcW w:w="1287" w:type="dxa"/>
            <w:shd w:val="clear" w:color="auto" w:fill="DEEAF6" w:themeFill="accent1" w:themeFillTint="33"/>
          </w:tcPr>
          <w:p w:rsidR="007366F5" w:rsidRPr="00FF08B5" w:rsidRDefault="007366F5" w:rsidP="007366F5">
            <w:pPr>
              <w:rPr>
                <w:sz w:val="16"/>
                <w:szCs w:val="16"/>
              </w:rPr>
            </w:pPr>
            <w:r w:rsidRPr="00FF08B5">
              <w:rPr>
                <w:sz w:val="16"/>
                <w:szCs w:val="16"/>
              </w:rPr>
              <w:t>Yurtiçi Borç Verme</w:t>
            </w:r>
          </w:p>
        </w:tc>
        <w:tc>
          <w:tcPr>
            <w:tcW w:w="1235" w:type="dxa"/>
            <w:shd w:val="clear" w:color="auto" w:fill="DEEAF6" w:themeFill="accent1" w:themeFillTint="33"/>
            <w:vAlign w:val="center"/>
          </w:tcPr>
          <w:p w:rsidR="007366F5" w:rsidRPr="00122CD6" w:rsidRDefault="007366F5" w:rsidP="007366F5">
            <w:pPr>
              <w:jc w:val="right"/>
              <w:rPr>
                <w:sz w:val="16"/>
                <w:szCs w:val="16"/>
              </w:rPr>
            </w:pPr>
            <w:r w:rsidRPr="00122CD6">
              <w:rPr>
                <w:sz w:val="16"/>
                <w:szCs w:val="16"/>
              </w:rPr>
              <w:t>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sidRPr="00122CD6">
              <w:rPr>
                <w:sz w:val="16"/>
                <w:szCs w:val="16"/>
              </w:rPr>
              <w:t>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sidRPr="00122CD6">
              <w:rPr>
                <w:sz w:val="16"/>
                <w:szCs w:val="16"/>
              </w:rPr>
              <w:t>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sidRPr="00122CD6">
              <w:rPr>
                <w:sz w:val="16"/>
                <w:szCs w:val="16"/>
              </w:rPr>
              <w:t>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0,00</w:t>
            </w:r>
          </w:p>
        </w:tc>
      </w:tr>
      <w:tr w:rsidR="007366F5" w:rsidRPr="003E2121" w:rsidTr="007366F5">
        <w:tc>
          <w:tcPr>
            <w:tcW w:w="974" w:type="dxa"/>
            <w:gridSpan w:val="3"/>
          </w:tcPr>
          <w:p w:rsidR="007366F5" w:rsidRPr="00FF08B5" w:rsidRDefault="007366F5" w:rsidP="007366F5">
            <w:pPr>
              <w:jc w:val="center"/>
              <w:rPr>
                <w:b/>
                <w:sz w:val="16"/>
                <w:szCs w:val="16"/>
              </w:rPr>
            </w:pPr>
            <w:r w:rsidRPr="00FF08B5">
              <w:rPr>
                <w:b/>
                <w:sz w:val="16"/>
                <w:szCs w:val="16"/>
              </w:rPr>
              <w:t>09</w:t>
            </w:r>
          </w:p>
        </w:tc>
        <w:tc>
          <w:tcPr>
            <w:tcW w:w="1287" w:type="dxa"/>
          </w:tcPr>
          <w:p w:rsidR="007366F5" w:rsidRPr="00FF08B5" w:rsidRDefault="007366F5" w:rsidP="007366F5">
            <w:pPr>
              <w:rPr>
                <w:b/>
                <w:sz w:val="16"/>
                <w:szCs w:val="16"/>
              </w:rPr>
            </w:pPr>
            <w:r w:rsidRPr="00FF08B5">
              <w:rPr>
                <w:b/>
                <w:sz w:val="16"/>
                <w:szCs w:val="16"/>
              </w:rPr>
              <w:t>YEDEK ÖDENEKLER</w:t>
            </w:r>
          </w:p>
        </w:tc>
        <w:tc>
          <w:tcPr>
            <w:tcW w:w="1235" w:type="dxa"/>
            <w:vAlign w:val="center"/>
          </w:tcPr>
          <w:p w:rsidR="007366F5" w:rsidRPr="003E2121" w:rsidRDefault="007366F5" w:rsidP="007366F5">
            <w:pPr>
              <w:jc w:val="right"/>
              <w:rPr>
                <w:b/>
                <w:sz w:val="16"/>
                <w:szCs w:val="16"/>
              </w:rPr>
            </w:pPr>
            <w:r>
              <w:rPr>
                <w:b/>
                <w:sz w:val="16"/>
                <w:szCs w:val="16"/>
              </w:rPr>
              <w:t>205.508.15</w:t>
            </w:r>
          </w:p>
        </w:tc>
        <w:tc>
          <w:tcPr>
            <w:tcW w:w="1235" w:type="dxa"/>
            <w:vAlign w:val="center"/>
          </w:tcPr>
          <w:p w:rsidR="007366F5" w:rsidRPr="003E2121" w:rsidRDefault="007366F5" w:rsidP="007366F5">
            <w:pPr>
              <w:jc w:val="right"/>
              <w:rPr>
                <w:b/>
                <w:sz w:val="16"/>
                <w:szCs w:val="16"/>
              </w:rPr>
            </w:pPr>
            <w:r>
              <w:rPr>
                <w:b/>
                <w:sz w:val="16"/>
                <w:szCs w:val="16"/>
              </w:rPr>
              <w:t>0,00</w:t>
            </w:r>
          </w:p>
        </w:tc>
        <w:tc>
          <w:tcPr>
            <w:tcW w:w="1235" w:type="dxa"/>
            <w:vAlign w:val="center"/>
          </w:tcPr>
          <w:p w:rsidR="007366F5" w:rsidRPr="003E2121" w:rsidRDefault="007366F5" w:rsidP="007366F5">
            <w:pPr>
              <w:jc w:val="right"/>
              <w:rPr>
                <w:b/>
                <w:sz w:val="16"/>
                <w:szCs w:val="16"/>
              </w:rPr>
            </w:pPr>
            <w:r>
              <w:rPr>
                <w:b/>
                <w:sz w:val="16"/>
                <w:szCs w:val="16"/>
              </w:rPr>
              <w:t>0,00</w:t>
            </w:r>
          </w:p>
        </w:tc>
        <w:tc>
          <w:tcPr>
            <w:tcW w:w="1235" w:type="dxa"/>
            <w:vAlign w:val="center"/>
          </w:tcPr>
          <w:p w:rsidR="007366F5" w:rsidRPr="003E2121" w:rsidRDefault="007366F5" w:rsidP="007366F5">
            <w:pPr>
              <w:jc w:val="right"/>
              <w:rPr>
                <w:b/>
                <w:sz w:val="16"/>
                <w:szCs w:val="16"/>
              </w:rPr>
            </w:pPr>
            <w:r>
              <w:rPr>
                <w:b/>
                <w:sz w:val="16"/>
                <w:szCs w:val="16"/>
              </w:rPr>
              <w:t>0,00</w:t>
            </w:r>
          </w:p>
        </w:tc>
        <w:tc>
          <w:tcPr>
            <w:tcW w:w="1235" w:type="dxa"/>
            <w:vAlign w:val="center"/>
          </w:tcPr>
          <w:p w:rsidR="007366F5" w:rsidRPr="003E2121" w:rsidRDefault="000A5B4F" w:rsidP="007366F5">
            <w:pPr>
              <w:jc w:val="right"/>
              <w:rPr>
                <w:b/>
                <w:sz w:val="16"/>
                <w:szCs w:val="16"/>
              </w:rPr>
            </w:pPr>
            <w:r>
              <w:rPr>
                <w:b/>
                <w:sz w:val="16"/>
                <w:szCs w:val="16"/>
              </w:rPr>
              <w:t>2.594.570,85</w:t>
            </w:r>
          </w:p>
        </w:tc>
        <w:tc>
          <w:tcPr>
            <w:tcW w:w="1235" w:type="dxa"/>
            <w:vAlign w:val="center"/>
          </w:tcPr>
          <w:p w:rsidR="007366F5" w:rsidRPr="003E2121" w:rsidRDefault="007366F5" w:rsidP="007366F5">
            <w:pPr>
              <w:jc w:val="right"/>
              <w:rPr>
                <w:b/>
                <w:sz w:val="16"/>
                <w:szCs w:val="16"/>
              </w:rPr>
            </w:pPr>
            <w:r>
              <w:rPr>
                <w:b/>
                <w:sz w:val="16"/>
                <w:szCs w:val="16"/>
              </w:rPr>
              <w:t>0,00</w:t>
            </w:r>
          </w:p>
        </w:tc>
      </w:tr>
      <w:tr w:rsidR="007366F5" w:rsidRPr="003E2121" w:rsidTr="007366F5">
        <w:tc>
          <w:tcPr>
            <w:tcW w:w="426" w:type="dxa"/>
            <w:shd w:val="clear" w:color="auto" w:fill="DEEAF6" w:themeFill="accent1" w:themeFillTint="33"/>
          </w:tcPr>
          <w:p w:rsidR="007366F5" w:rsidRPr="003E2121" w:rsidRDefault="007366F5" w:rsidP="007366F5">
            <w:pPr>
              <w:rPr>
                <w:b/>
                <w:sz w:val="16"/>
                <w:szCs w:val="16"/>
              </w:rPr>
            </w:pPr>
          </w:p>
        </w:tc>
        <w:tc>
          <w:tcPr>
            <w:tcW w:w="548" w:type="dxa"/>
            <w:gridSpan w:val="2"/>
            <w:shd w:val="clear" w:color="auto" w:fill="DEEAF6" w:themeFill="accent1" w:themeFillTint="33"/>
            <w:vAlign w:val="center"/>
          </w:tcPr>
          <w:p w:rsidR="007366F5" w:rsidRPr="00FF08B5" w:rsidRDefault="007366F5" w:rsidP="007366F5">
            <w:pPr>
              <w:jc w:val="center"/>
              <w:rPr>
                <w:sz w:val="16"/>
                <w:szCs w:val="16"/>
              </w:rPr>
            </w:pPr>
            <w:r w:rsidRPr="00FF08B5">
              <w:rPr>
                <w:sz w:val="16"/>
                <w:szCs w:val="16"/>
              </w:rPr>
              <w:t>01</w:t>
            </w:r>
          </w:p>
        </w:tc>
        <w:tc>
          <w:tcPr>
            <w:tcW w:w="1287" w:type="dxa"/>
            <w:shd w:val="clear" w:color="auto" w:fill="DEEAF6" w:themeFill="accent1" w:themeFillTint="33"/>
          </w:tcPr>
          <w:p w:rsidR="007366F5" w:rsidRPr="00FF08B5" w:rsidRDefault="007366F5" w:rsidP="007366F5">
            <w:pPr>
              <w:rPr>
                <w:sz w:val="16"/>
                <w:szCs w:val="16"/>
              </w:rPr>
            </w:pPr>
            <w:r w:rsidRPr="00FF08B5">
              <w:rPr>
                <w:sz w:val="16"/>
                <w:szCs w:val="16"/>
              </w:rPr>
              <w:t>Personel Yedek Ödeneği</w:t>
            </w:r>
          </w:p>
        </w:tc>
        <w:tc>
          <w:tcPr>
            <w:tcW w:w="1235" w:type="dxa"/>
            <w:shd w:val="clear" w:color="auto" w:fill="DEEAF6" w:themeFill="accent1" w:themeFillTint="33"/>
            <w:vAlign w:val="center"/>
          </w:tcPr>
          <w:p w:rsidR="007366F5" w:rsidRPr="00122CD6" w:rsidRDefault="007366F5" w:rsidP="007366F5">
            <w:pPr>
              <w:jc w:val="right"/>
              <w:rPr>
                <w:sz w:val="16"/>
                <w:szCs w:val="16"/>
              </w:rPr>
            </w:pPr>
            <w:r w:rsidRPr="00122CD6">
              <w:rPr>
                <w:sz w:val="16"/>
                <w:szCs w:val="16"/>
              </w:rPr>
              <w:t>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sidRPr="00122CD6">
              <w:rPr>
                <w:sz w:val="16"/>
                <w:szCs w:val="16"/>
              </w:rPr>
              <w:t>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sidRPr="00122CD6">
              <w:rPr>
                <w:sz w:val="16"/>
                <w:szCs w:val="16"/>
              </w:rPr>
              <w:t>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sidRPr="00122CD6">
              <w:rPr>
                <w:sz w:val="16"/>
                <w:szCs w:val="16"/>
              </w:rPr>
              <w:t>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841.083,22</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0,00</w:t>
            </w:r>
          </w:p>
        </w:tc>
      </w:tr>
      <w:tr w:rsidR="007366F5" w:rsidRPr="003E2121" w:rsidTr="007366F5">
        <w:tc>
          <w:tcPr>
            <w:tcW w:w="426" w:type="dxa"/>
            <w:shd w:val="clear" w:color="auto" w:fill="DEEAF6" w:themeFill="accent1" w:themeFillTint="33"/>
          </w:tcPr>
          <w:p w:rsidR="007366F5" w:rsidRPr="003E2121" w:rsidRDefault="007366F5" w:rsidP="007366F5">
            <w:pPr>
              <w:rPr>
                <w:b/>
                <w:sz w:val="16"/>
                <w:szCs w:val="16"/>
              </w:rPr>
            </w:pPr>
          </w:p>
        </w:tc>
        <w:tc>
          <w:tcPr>
            <w:tcW w:w="548" w:type="dxa"/>
            <w:gridSpan w:val="2"/>
            <w:shd w:val="clear" w:color="auto" w:fill="DEEAF6" w:themeFill="accent1" w:themeFillTint="33"/>
            <w:vAlign w:val="center"/>
          </w:tcPr>
          <w:p w:rsidR="007366F5" w:rsidRPr="00FF08B5" w:rsidRDefault="007366F5" w:rsidP="007366F5">
            <w:pPr>
              <w:jc w:val="center"/>
              <w:rPr>
                <w:sz w:val="16"/>
                <w:szCs w:val="16"/>
              </w:rPr>
            </w:pPr>
            <w:r w:rsidRPr="00FF08B5">
              <w:rPr>
                <w:sz w:val="16"/>
                <w:szCs w:val="16"/>
              </w:rPr>
              <w:t>06</w:t>
            </w:r>
          </w:p>
        </w:tc>
        <w:tc>
          <w:tcPr>
            <w:tcW w:w="1287" w:type="dxa"/>
            <w:shd w:val="clear" w:color="auto" w:fill="DEEAF6" w:themeFill="accent1" w:themeFillTint="33"/>
          </w:tcPr>
          <w:p w:rsidR="007366F5" w:rsidRPr="00FF08B5" w:rsidRDefault="007366F5" w:rsidP="007366F5">
            <w:pPr>
              <w:rPr>
                <w:sz w:val="16"/>
                <w:szCs w:val="16"/>
              </w:rPr>
            </w:pPr>
            <w:r w:rsidRPr="00FF08B5">
              <w:rPr>
                <w:sz w:val="16"/>
                <w:szCs w:val="16"/>
              </w:rPr>
              <w:t>Yedek Ödenek</w:t>
            </w:r>
          </w:p>
        </w:tc>
        <w:tc>
          <w:tcPr>
            <w:tcW w:w="1235" w:type="dxa"/>
            <w:shd w:val="clear" w:color="auto" w:fill="DEEAF6" w:themeFill="accent1" w:themeFillTint="33"/>
            <w:vAlign w:val="center"/>
          </w:tcPr>
          <w:p w:rsidR="007366F5" w:rsidRPr="00122CD6" w:rsidRDefault="007366F5" w:rsidP="007366F5">
            <w:pPr>
              <w:jc w:val="right"/>
              <w:rPr>
                <w:sz w:val="16"/>
                <w:szCs w:val="16"/>
              </w:rPr>
            </w:pPr>
            <w:r w:rsidRPr="00122CD6">
              <w:rPr>
                <w:sz w:val="16"/>
                <w:szCs w:val="16"/>
              </w:rPr>
              <w:t>205.508,15</w:t>
            </w:r>
          </w:p>
        </w:tc>
        <w:tc>
          <w:tcPr>
            <w:tcW w:w="1235" w:type="dxa"/>
            <w:shd w:val="clear" w:color="auto" w:fill="DEEAF6" w:themeFill="accent1" w:themeFillTint="33"/>
            <w:vAlign w:val="center"/>
          </w:tcPr>
          <w:p w:rsidR="007366F5" w:rsidRPr="00122CD6" w:rsidRDefault="007366F5" w:rsidP="007366F5">
            <w:pPr>
              <w:jc w:val="right"/>
              <w:rPr>
                <w:sz w:val="16"/>
                <w:szCs w:val="16"/>
              </w:rPr>
            </w:pPr>
            <w:r w:rsidRPr="00122CD6">
              <w:rPr>
                <w:sz w:val="16"/>
                <w:szCs w:val="16"/>
              </w:rPr>
              <w:t>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sidRPr="00122CD6">
              <w:rPr>
                <w:sz w:val="16"/>
                <w:szCs w:val="16"/>
              </w:rPr>
              <w:t>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sidRPr="00122CD6">
              <w:rPr>
                <w:sz w:val="16"/>
                <w:szCs w:val="16"/>
              </w:rPr>
              <w:t>0,00</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1.759.028,09</w:t>
            </w:r>
          </w:p>
        </w:tc>
        <w:tc>
          <w:tcPr>
            <w:tcW w:w="1235" w:type="dxa"/>
            <w:shd w:val="clear" w:color="auto" w:fill="DEEAF6" w:themeFill="accent1" w:themeFillTint="33"/>
            <w:vAlign w:val="center"/>
          </w:tcPr>
          <w:p w:rsidR="007366F5" w:rsidRPr="00122CD6" w:rsidRDefault="007366F5" w:rsidP="007366F5">
            <w:pPr>
              <w:jc w:val="right"/>
              <w:rPr>
                <w:sz w:val="16"/>
                <w:szCs w:val="16"/>
              </w:rPr>
            </w:pPr>
            <w:r>
              <w:rPr>
                <w:sz w:val="16"/>
                <w:szCs w:val="16"/>
              </w:rPr>
              <w:t>0,00</w:t>
            </w:r>
          </w:p>
        </w:tc>
      </w:tr>
      <w:tr w:rsidR="007366F5" w:rsidRPr="003E2121" w:rsidTr="007366F5">
        <w:tc>
          <w:tcPr>
            <w:tcW w:w="2261" w:type="dxa"/>
            <w:gridSpan w:val="4"/>
          </w:tcPr>
          <w:p w:rsidR="007366F5" w:rsidRPr="003E2121" w:rsidRDefault="007366F5" w:rsidP="007366F5">
            <w:pPr>
              <w:rPr>
                <w:b/>
                <w:sz w:val="16"/>
                <w:szCs w:val="16"/>
              </w:rPr>
            </w:pPr>
            <w:r w:rsidRPr="003E2121">
              <w:rPr>
                <w:b/>
                <w:sz w:val="16"/>
                <w:szCs w:val="16"/>
              </w:rPr>
              <w:t>GENEL TOPLAM</w:t>
            </w:r>
          </w:p>
        </w:tc>
        <w:tc>
          <w:tcPr>
            <w:tcW w:w="1235" w:type="dxa"/>
            <w:vAlign w:val="center"/>
          </w:tcPr>
          <w:p w:rsidR="007366F5" w:rsidRPr="003E2121" w:rsidRDefault="007366F5" w:rsidP="007366F5">
            <w:pPr>
              <w:jc w:val="right"/>
              <w:rPr>
                <w:b/>
                <w:sz w:val="16"/>
                <w:szCs w:val="16"/>
              </w:rPr>
            </w:pPr>
            <w:r>
              <w:rPr>
                <w:b/>
                <w:sz w:val="16"/>
                <w:szCs w:val="16"/>
              </w:rPr>
              <w:t>165.000.000,00</w:t>
            </w:r>
          </w:p>
        </w:tc>
        <w:tc>
          <w:tcPr>
            <w:tcW w:w="1235" w:type="dxa"/>
            <w:vAlign w:val="center"/>
          </w:tcPr>
          <w:p w:rsidR="007366F5" w:rsidRPr="003E2121" w:rsidRDefault="007366F5" w:rsidP="007366F5">
            <w:pPr>
              <w:jc w:val="right"/>
              <w:rPr>
                <w:b/>
                <w:sz w:val="16"/>
                <w:szCs w:val="16"/>
              </w:rPr>
            </w:pPr>
            <w:r>
              <w:rPr>
                <w:b/>
                <w:sz w:val="16"/>
                <w:szCs w:val="16"/>
              </w:rPr>
              <w:t>125.964.863,64</w:t>
            </w:r>
          </w:p>
        </w:tc>
        <w:tc>
          <w:tcPr>
            <w:tcW w:w="1235" w:type="dxa"/>
            <w:vAlign w:val="center"/>
          </w:tcPr>
          <w:p w:rsidR="007366F5" w:rsidRPr="003E2121" w:rsidRDefault="007366F5" w:rsidP="007366F5">
            <w:pPr>
              <w:jc w:val="right"/>
              <w:rPr>
                <w:b/>
                <w:sz w:val="16"/>
                <w:szCs w:val="16"/>
              </w:rPr>
            </w:pPr>
            <w:r>
              <w:rPr>
                <w:b/>
                <w:sz w:val="16"/>
                <w:szCs w:val="16"/>
              </w:rPr>
              <w:t>203.690.000,00</w:t>
            </w:r>
          </w:p>
        </w:tc>
        <w:tc>
          <w:tcPr>
            <w:tcW w:w="1235" w:type="dxa"/>
            <w:vAlign w:val="center"/>
          </w:tcPr>
          <w:p w:rsidR="007366F5" w:rsidRPr="003E2121" w:rsidRDefault="007366F5" w:rsidP="007366F5">
            <w:pPr>
              <w:jc w:val="right"/>
              <w:rPr>
                <w:b/>
                <w:sz w:val="16"/>
                <w:szCs w:val="16"/>
              </w:rPr>
            </w:pPr>
            <w:r>
              <w:rPr>
                <w:b/>
                <w:sz w:val="16"/>
                <w:szCs w:val="16"/>
              </w:rPr>
              <w:t>167.708.085,02</w:t>
            </w:r>
          </w:p>
        </w:tc>
        <w:tc>
          <w:tcPr>
            <w:tcW w:w="1235" w:type="dxa"/>
            <w:vAlign w:val="center"/>
          </w:tcPr>
          <w:p w:rsidR="000A5B4F" w:rsidRPr="003E2121" w:rsidRDefault="000A5B4F" w:rsidP="000A5B4F">
            <w:pPr>
              <w:jc w:val="right"/>
              <w:rPr>
                <w:b/>
                <w:sz w:val="16"/>
                <w:szCs w:val="16"/>
              </w:rPr>
            </w:pPr>
            <w:r>
              <w:rPr>
                <w:b/>
                <w:sz w:val="16"/>
                <w:szCs w:val="16"/>
              </w:rPr>
              <w:t>213.900.000,00</w:t>
            </w:r>
          </w:p>
        </w:tc>
        <w:tc>
          <w:tcPr>
            <w:tcW w:w="1235" w:type="dxa"/>
            <w:vAlign w:val="center"/>
          </w:tcPr>
          <w:p w:rsidR="007366F5" w:rsidRPr="003E2121" w:rsidRDefault="007366F5" w:rsidP="007366F5">
            <w:pPr>
              <w:jc w:val="right"/>
              <w:rPr>
                <w:b/>
                <w:sz w:val="16"/>
                <w:szCs w:val="16"/>
              </w:rPr>
            </w:pPr>
            <w:r>
              <w:rPr>
                <w:b/>
                <w:sz w:val="16"/>
                <w:szCs w:val="16"/>
              </w:rPr>
              <w:t>162.287.152,09</w:t>
            </w:r>
          </w:p>
        </w:tc>
      </w:tr>
    </w:tbl>
    <w:p w:rsidR="00347A9B" w:rsidRDefault="00347A9B" w:rsidP="00347A9B">
      <w:pPr>
        <w:ind w:left="720"/>
        <w:rPr>
          <w:b/>
          <w:sz w:val="32"/>
          <w:szCs w:val="32"/>
        </w:rPr>
      </w:pPr>
    </w:p>
    <w:p w:rsidR="002A2E68" w:rsidRPr="00347A9B" w:rsidRDefault="00347A9B" w:rsidP="00347A9B">
      <w:pPr>
        <w:tabs>
          <w:tab w:val="left" w:pos="2775"/>
        </w:tabs>
        <w:rPr>
          <w:sz w:val="32"/>
          <w:szCs w:val="32"/>
        </w:rPr>
        <w:sectPr w:rsidR="002A2E68" w:rsidRPr="00347A9B" w:rsidSect="00675BE7">
          <w:headerReference w:type="default" r:id="rId105"/>
          <w:headerReference w:type="first" r:id="rId106"/>
          <w:pgSz w:w="11906" w:h="16838"/>
          <w:pgMar w:top="1417" w:right="1417" w:bottom="1417" w:left="1417" w:header="708" w:footer="708" w:gutter="0"/>
          <w:cols w:space="708"/>
          <w:titlePg/>
          <w:docGrid w:linePitch="360"/>
        </w:sectPr>
      </w:pPr>
      <w:r>
        <w:rPr>
          <w:sz w:val="32"/>
          <w:szCs w:val="32"/>
        </w:rPr>
        <w:tab/>
      </w:r>
    </w:p>
    <w:p w:rsidR="00006CA4" w:rsidRDefault="00006CA4" w:rsidP="005917D2">
      <w:pPr>
        <w:tabs>
          <w:tab w:val="left" w:pos="2020"/>
        </w:tabs>
        <w:ind w:left="360"/>
        <w:rPr>
          <w:b/>
          <w:sz w:val="32"/>
          <w:szCs w:val="32"/>
        </w:rPr>
      </w:pPr>
    </w:p>
    <w:p w:rsidR="00006CA4" w:rsidRDefault="00006CA4" w:rsidP="000562DC">
      <w:pPr>
        <w:pStyle w:val="ListeParagraf"/>
        <w:numPr>
          <w:ilvl w:val="1"/>
          <w:numId w:val="26"/>
        </w:numPr>
        <w:rPr>
          <w:b/>
          <w:sz w:val="32"/>
          <w:szCs w:val="32"/>
        </w:rPr>
      </w:pPr>
      <w:r>
        <w:rPr>
          <w:b/>
          <w:sz w:val="32"/>
          <w:szCs w:val="32"/>
        </w:rPr>
        <w:t>TEMEL MALİ TABLOLARA İLİŞKİN AÇIKLAMALAR</w:t>
      </w:r>
    </w:p>
    <w:p w:rsidR="00006CA4" w:rsidRPr="00FF50FA" w:rsidRDefault="00FF50FA" w:rsidP="00FF50FA">
      <w:pPr>
        <w:ind w:left="708" w:firstLine="372"/>
        <w:jc w:val="both"/>
      </w:pPr>
      <w:r>
        <w:t>Ekonomik sınıflandırma açıs</w:t>
      </w:r>
      <w:r w:rsidR="00B05F9E">
        <w:t>ından Efeler Belediyesi’nin 2017, 2018 ve 2019</w:t>
      </w:r>
      <w:r>
        <w:t xml:space="preserve"> yılları bütçesinde yer alan ödeneklerin dağılımı ve </w:t>
      </w:r>
      <w:r w:rsidR="002575C2">
        <w:t>yılsonu</w:t>
      </w:r>
      <w:r>
        <w:t xml:space="preserve"> gerçekleşmeleri aşağıdaki tabloda gösterilmiştir.</w:t>
      </w:r>
    </w:p>
    <w:tbl>
      <w:tblPr>
        <w:tblStyle w:val="TabloKlavuzu"/>
        <w:tblW w:w="9918" w:type="dxa"/>
        <w:tblLook w:val="04A0" w:firstRow="1" w:lastRow="0" w:firstColumn="1" w:lastColumn="0" w:noHBand="0" w:noVBand="1"/>
      </w:tblPr>
      <w:tblGrid>
        <w:gridCol w:w="977"/>
        <w:gridCol w:w="1567"/>
        <w:gridCol w:w="1229"/>
        <w:gridCol w:w="1229"/>
        <w:gridCol w:w="1229"/>
        <w:gridCol w:w="1229"/>
        <w:gridCol w:w="1229"/>
        <w:gridCol w:w="1229"/>
      </w:tblGrid>
      <w:tr w:rsidR="00B22294" w:rsidRPr="00006CA4" w:rsidTr="007C0F89">
        <w:tc>
          <w:tcPr>
            <w:tcW w:w="977" w:type="dxa"/>
            <w:vMerge w:val="restart"/>
            <w:shd w:val="clear" w:color="auto" w:fill="5B9BD5" w:themeFill="accent1"/>
          </w:tcPr>
          <w:p w:rsidR="00006CA4" w:rsidRPr="00006CA4" w:rsidRDefault="00006CA4" w:rsidP="00006CA4">
            <w:pPr>
              <w:rPr>
                <w:b/>
                <w:sz w:val="16"/>
                <w:szCs w:val="16"/>
              </w:rPr>
            </w:pPr>
            <w:r w:rsidRPr="00006CA4">
              <w:rPr>
                <w:b/>
                <w:sz w:val="16"/>
                <w:szCs w:val="16"/>
              </w:rPr>
              <w:t>EKONOMİK KOD</w:t>
            </w:r>
          </w:p>
        </w:tc>
        <w:tc>
          <w:tcPr>
            <w:tcW w:w="1567" w:type="dxa"/>
            <w:vMerge w:val="restart"/>
            <w:shd w:val="clear" w:color="auto" w:fill="5B9BD5" w:themeFill="accent1"/>
            <w:vAlign w:val="center"/>
          </w:tcPr>
          <w:p w:rsidR="00006CA4" w:rsidRPr="00006CA4" w:rsidRDefault="00006CA4" w:rsidP="00006CA4">
            <w:pPr>
              <w:jc w:val="center"/>
              <w:rPr>
                <w:b/>
                <w:sz w:val="16"/>
                <w:szCs w:val="16"/>
              </w:rPr>
            </w:pPr>
            <w:r w:rsidRPr="00006CA4">
              <w:rPr>
                <w:b/>
                <w:sz w:val="16"/>
                <w:szCs w:val="16"/>
              </w:rPr>
              <w:t>BÜTÇE GİDERİNİN TÜRÜ</w:t>
            </w:r>
          </w:p>
        </w:tc>
        <w:tc>
          <w:tcPr>
            <w:tcW w:w="2458" w:type="dxa"/>
            <w:gridSpan w:val="2"/>
            <w:shd w:val="clear" w:color="auto" w:fill="5B9BD5" w:themeFill="accent1"/>
            <w:vAlign w:val="center"/>
          </w:tcPr>
          <w:p w:rsidR="00006CA4" w:rsidRPr="00006CA4" w:rsidRDefault="00396014" w:rsidP="00006CA4">
            <w:pPr>
              <w:jc w:val="center"/>
              <w:rPr>
                <w:b/>
                <w:sz w:val="16"/>
                <w:szCs w:val="16"/>
              </w:rPr>
            </w:pPr>
            <w:r>
              <w:rPr>
                <w:b/>
                <w:sz w:val="16"/>
                <w:szCs w:val="16"/>
              </w:rPr>
              <w:t>2017</w:t>
            </w:r>
          </w:p>
        </w:tc>
        <w:tc>
          <w:tcPr>
            <w:tcW w:w="2458" w:type="dxa"/>
            <w:gridSpan w:val="2"/>
            <w:shd w:val="clear" w:color="auto" w:fill="5B9BD5" w:themeFill="accent1"/>
            <w:vAlign w:val="center"/>
          </w:tcPr>
          <w:p w:rsidR="00006CA4" w:rsidRPr="00006CA4" w:rsidRDefault="00396014" w:rsidP="00006CA4">
            <w:pPr>
              <w:jc w:val="center"/>
              <w:rPr>
                <w:b/>
                <w:sz w:val="16"/>
                <w:szCs w:val="16"/>
              </w:rPr>
            </w:pPr>
            <w:r>
              <w:rPr>
                <w:b/>
                <w:sz w:val="16"/>
                <w:szCs w:val="16"/>
              </w:rPr>
              <w:t>2018</w:t>
            </w:r>
          </w:p>
        </w:tc>
        <w:tc>
          <w:tcPr>
            <w:tcW w:w="2458" w:type="dxa"/>
            <w:gridSpan w:val="2"/>
            <w:shd w:val="clear" w:color="auto" w:fill="5B9BD5" w:themeFill="accent1"/>
            <w:vAlign w:val="center"/>
          </w:tcPr>
          <w:p w:rsidR="00006CA4" w:rsidRPr="00006CA4" w:rsidRDefault="00396014" w:rsidP="00006CA4">
            <w:pPr>
              <w:jc w:val="center"/>
              <w:rPr>
                <w:b/>
                <w:sz w:val="16"/>
                <w:szCs w:val="16"/>
              </w:rPr>
            </w:pPr>
            <w:r>
              <w:rPr>
                <w:b/>
                <w:sz w:val="16"/>
                <w:szCs w:val="16"/>
              </w:rPr>
              <w:t>2019</w:t>
            </w:r>
          </w:p>
        </w:tc>
      </w:tr>
      <w:tr w:rsidR="007C0F89" w:rsidRPr="00006CA4" w:rsidTr="007C0F89">
        <w:tc>
          <w:tcPr>
            <w:tcW w:w="977" w:type="dxa"/>
            <w:vMerge/>
            <w:shd w:val="clear" w:color="auto" w:fill="5B9BD5" w:themeFill="accent1"/>
          </w:tcPr>
          <w:p w:rsidR="007C0F89" w:rsidRPr="00006CA4" w:rsidRDefault="007C0F89" w:rsidP="007C0F89">
            <w:pPr>
              <w:rPr>
                <w:b/>
                <w:sz w:val="16"/>
                <w:szCs w:val="16"/>
              </w:rPr>
            </w:pPr>
          </w:p>
        </w:tc>
        <w:tc>
          <w:tcPr>
            <w:tcW w:w="1567" w:type="dxa"/>
            <w:vMerge/>
            <w:shd w:val="clear" w:color="auto" w:fill="5B9BD5" w:themeFill="accent1"/>
          </w:tcPr>
          <w:p w:rsidR="007C0F89" w:rsidRPr="00006CA4" w:rsidRDefault="007C0F89" w:rsidP="007C0F89">
            <w:pPr>
              <w:rPr>
                <w:b/>
                <w:sz w:val="16"/>
                <w:szCs w:val="16"/>
              </w:rPr>
            </w:pPr>
          </w:p>
        </w:tc>
        <w:tc>
          <w:tcPr>
            <w:tcW w:w="1229" w:type="dxa"/>
            <w:shd w:val="clear" w:color="auto" w:fill="5B9BD5" w:themeFill="accent1"/>
            <w:vAlign w:val="center"/>
          </w:tcPr>
          <w:p w:rsidR="007C0F89" w:rsidRPr="00006CA4" w:rsidRDefault="007C0F89" w:rsidP="007C0F89">
            <w:pPr>
              <w:jc w:val="center"/>
              <w:rPr>
                <w:b/>
                <w:sz w:val="16"/>
                <w:szCs w:val="16"/>
              </w:rPr>
            </w:pPr>
            <w:r>
              <w:rPr>
                <w:b/>
                <w:sz w:val="16"/>
                <w:szCs w:val="16"/>
              </w:rPr>
              <w:t>BÜTÇE İLE VERİLEN</w:t>
            </w:r>
          </w:p>
        </w:tc>
        <w:tc>
          <w:tcPr>
            <w:tcW w:w="1229" w:type="dxa"/>
            <w:shd w:val="clear" w:color="auto" w:fill="5B9BD5" w:themeFill="accent1"/>
            <w:vAlign w:val="center"/>
          </w:tcPr>
          <w:p w:rsidR="007C0F89" w:rsidRPr="00006CA4" w:rsidRDefault="007C0F89" w:rsidP="007C0F89">
            <w:pPr>
              <w:jc w:val="center"/>
              <w:rPr>
                <w:b/>
                <w:sz w:val="16"/>
                <w:szCs w:val="16"/>
              </w:rPr>
            </w:pPr>
            <w:r w:rsidRPr="00006CA4">
              <w:rPr>
                <w:b/>
                <w:sz w:val="16"/>
                <w:szCs w:val="16"/>
              </w:rPr>
              <w:t>HARCAMA</w:t>
            </w:r>
          </w:p>
        </w:tc>
        <w:tc>
          <w:tcPr>
            <w:tcW w:w="1229" w:type="dxa"/>
            <w:shd w:val="clear" w:color="auto" w:fill="5B9BD5" w:themeFill="accent1"/>
            <w:vAlign w:val="center"/>
          </w:tcPr>
          <w:p w:rsidR="007C0F89" w:rsidRPr="00006CA4" w:rsidRDefault="007C0F89" w:rsidP="007C0F89">
            <w:pPr>
              <w:jc w:val="center"/>
              <w:rPr>
                <w:b/>
                <w:sz w:val="16"/>
                <w:szCs w:val="16"/>
              </w:rPr>
            </w:pPr>
            <w:r>
              <w:rPr>
                <w:b/>
                <w:sz w:val="16"/>
                <w:szCs w:val="16"/>
              </w:rPr>
              <w:t>BÜTÇE İLE VERİLEN</w:t>
            </w:r>
          </w:p>
        </w:tc>
        <w:tc>
          <w:tcPr>
            <w:tcW w:w="1229" w:type="dxa"/>
            <w:shd w:val="clear" w:color="auto" w:fill="5B9BD5" w:themeFill="accent1"/>
            <w:vAlign w:val="center"/>
          </w:tcPr>
          <w:p w:rsidR="007C0F89" w:rsidRPr="00006CA4" w:rsidRDefault="007C0F89" w:rsidP="007C0F89">
            <w:pPr>
              <w:jc w:val="center"/>
              <w:rPr>
                <w:b/>
                <w:sz w:val="16"/>
                <w:szCs w:val="16"/>
              </w:rPr>
            </w:pPr>
            <w:r w:rsidRPr="00006CA4">
              <w:rPr>
                <w:b/>
                <w:sz w:val="16"/>
                <w:szCs w:val="16"/>
              </w:rPr>
              <w:t>HARCAMA</w:t>
            </w:r>
          </w:p>
        </w:tc>
        <w:tc>
          <w:tcPr>
            <w:tcW w:w="1229" w:type="dxa"/>
            <w:shd w:val="clear" w:color="auto" w:fill="5B9BD5" w:themeFill="accent1"/>
            <w:vAlign w:val="center"/>
          </w:tcPr>
          <w:p w:rsidR="007C0F89" w:rsidRPr="00006CA4" w:rsidRDefault="007C0F89" w:rsidP="007C0F89">
            <w:pPr>
              <w:jc w:val="center"/>
              <w:rPr>
                <w:b/>
                <w:sz w:val="16"/>
                <w:szCs w:val="16"/>
              </w:rPr>
            </w:pPr>
            <w:r>
              <w:rPr>
                <w:b/>
                <w:sz w:val="16"/>
                <w:szCs w:val="16"/>
              </w:rPr>
              <w:t>BÜTÇE İLE VERİLEN</w:t>
            </w:r>
          </w:p>
        </w:tc>
        <w:tc>
          <w:tcPr>
            <w:tcW w:w="1229" w:type="dxa"/>
            <w:shd w:val="clear" w:color="auto" w:fill="5B9BD5" w:themeFill="accent1"/>
            <w:vAlign w:val="center"/>
          </w:tcPr>
          <w:p w:rsidR="007C0F89" w:rsidRPr="00006CA4" w:rsidRDefault="007C0F89" w:rsidP="007C0F89">
            <w:pPr>
              <w:jc w:val="center"/>
              <w:rPr>
                <w:b/>
                <w:sz w:val="16"/>
                <w:szCs w:val="16"/>
              </w:rPr>
            </w:pPr>
            <w:r w:rsidRPr="00006CA4">
              <w:rPr>
                <w:b/>
                <w:sz w:val="16"/>
                <w:szCs w:val="16"/>
              </w:rPr>
              <w:t>HARCAMA</w:t>
            </w:r>
          </w:p>
        </w:tc>
      </w:tr>
      <w:tr w:rsidR="007125F9" w:rsidRPr="00006CA4" w:rsidTr="007C0F89">
        <w:tc>
          <w:tcPr>
            <w:tcW w:w="977" w:type="dxa"/>
            <w:shd w:val="clear" w:color="auto" w:fill="DEEAF6" w:themeFill="accent1" w:themeFillTint="33"/>
            <w:vAlign w:val="center"/>
          </w:tcPr>
          <w:p w:rsidR="00006CA4" w:rsidRPr="00006CA4" w:rsidRDefault="006720A1" w:rsidP="006720A1">
            <w:pPr>
              <w:jc w:val="center"/>
              <w:rPr>
                <w:sz w:val="16"/>
                <w:szCs w:val="16"/>
              </w:rPr>
            </w:pPr>
            <w:r>
              <w:rPr>
                <w:sz w:val="16"/>
                <w:szCs w:val="16"/>
              </w:rPr>
              <w:t>01</w:t>
            </w:r>
          </w:p>
        </w:tc>
        <w:tc>
          <w:tcPr>
            <w:tcW w:w="1567" w:type="dxa"/>
            <w:shd w:val="clear" w:color="auto" w:fill="DEEAF6" w:themeFill="accent1" w:themeFillTint="33"/>
          </w:tcPr>
          <w:p w:rsidR="00006CA4" w:rsidRPr="00006CA4" w:rsidRDefault="00A401BF" w:rsidP="00006CA4">
            <w:pPr>
              <w:rPr>
                <w:sz w:val="16"/>
                <w:szCs w:val="16"/>
              </w:rPr>
            </w:pPr>
            <w:r>
              <w:rPr>
                <w:sz w:val="16"/>
                <w:szCs w:val="16"/>
              </w:rPr>
              <w:t>Personel Giderleri</w:t>
            </w:r>
          </w:p>
        </w:tc>
        <w:tc>
          <w:tcPr>
            <w:tcW w:w="1229" w:type="dxa"/>
            <w:shd w:val="clear" w:color="auto" w:fill="DEEAF6" w:themeFill="accent1" w:themeFillTint="33"/>
            <w:vAlign w:val="center"/>
          </w:tcPr>
          <w:p w:rsidR="00006CA4" w:rsidRPr="00006CA4" w:rsidRDefault="007C0F89" w:rsidP="00557D79">
            <w:pPr>
              <w:jc w:val="right"/>
              <w:rPr>
                <w:sz w:val="16"/>
                <w:szCs w:val="16"/>
              </w:rPr>
            </w:pPr>
            <w:r>
              <w:rPr>
                <w:sz w:val="16"/>
                <w:szCs w:val="16"/>
              </w:rPr>
              <w:t>35.805.000,00</w:t>
            </w:r>
          </w:p>
        </w:tc>
        <w:tc>
          <w:tcPr>
            <w:tcW w:w="1229" w:type="dxa"/>
            <w:shd w:val="clear" w:color="auto" w:fill="DEEAF6" w:themeFill="accent1" w:themeFillTint="33"/>
            <w:vAlign w:val="center"/>
          </w:tcPr>
          <w:p w:rsidR="00006CA4" w:rsidRPr="00006CA4" w:rsidRDefault="00396014" w:rsidP="00557D79">
            <w:pPr>
              <w:jc w:val="right"/>
              <w:rPr>
                <w:sz w:val="16"/>
                <w:szCs w:val="16"/>
              </w:rPr>
            </w:pPr>
            <w:r>
              <w:rPr>
                <w:sz w:val="16"/>
                <w:szCs w:val="16"/>
              </w:rPr>
              <w:t>35.291.201,98</w:t>
            </w:r>
          </w:p>
        </w:tc>
        <w:tc>
          <w:tcPr>
            <w:tcW w:w="1229" w:type="dxa"/>
            <w:shd w:val="clear" w:color="auto" w:fill="DEEAF6" w:themeFill="accent1" w:themeFillTint="33"/>
            <w:vAlign w:val="center"/>
          </w:tcPr>
          <w:p w:rsidR="00006CA4" w:rsidRPr="00006CA4" w:rsidRDefault="007C0F89" w:rsidP="00557D79">
            <w:pPr>
              <w:jc w:val="right"/>
              <w:rPr>
                <w:sz w:val="16"/>
                <w:szCs w:val="16"/>
              </w:rPr>
            </w:pPr>
            <w:r>
              <w:rPr>
                <w:sz w:val="16"/>
                <w:szCs w:val="16"/>
              </w:rPr>
              <w:t>39.120.000,00</w:t>
            </w:r>
          </w:p>
        </w:tc>
        <w:tc>
          <w:tcPr>
            <w:tcW w:w="1229" w:type="dxa"/>
            <w:shd w:val="clear" w:color="auto" w:fill="DEEAF6" w:themeFill="accent1" w:themeFillTint="33"/>
            <w:vAlign w:val="center"/>
          </w:tcPr>
          <w:p w:rsidR="00006CA4" w:rsidRPr="00006CA4" w:rsidRDefault="00396014" w:rsidP="00557D79">
            <w:pPr>
              <w:jc w:val="right"/>
              <w:rPr>
                <w:sz w:val="16"/>
                <w:szCs w:val="16"/>
              </w:rPr>
            </w:pPr>
            <w:r>
              <w:rPr>
                <w:sz w:val="16"/>
                <w:szCs w:val="16"/>
              </w:rPr>
              <w:t>39.894.577,79</w:t>
            </w:r>
          </w:p>
        </w:tc>
        <w:tc>
          <w:tcPr>
            <w:tcW w:w="1229" w:type="dxa"/>
            <w:shd w:val="clear" w:color="auto" w:fill="DEEAF6" w:themeFill="accent1" w:themeFillTint="33"/>
            <w:vAlign w:val="center"/>
          </w:tcPr>
          <w:p w:rsidR="00006CA4" w:rsidRPr="00006CA4" w:rsidRDefault="007C0F89" w:rsidP="007125F9">
            <w:pPr>
              <w:jc w:val="right"/>
              <w:rPr>
                <w:sz w:val="16"/>
                <w:szCs w:val="16"/>
              </w:rPr>
            </w:pPr>
            <w:r>
              <w:rPr>
                <w:sz w:val="16"/>
                <w:szCs w:val="16"/>
              </w:rPr>
              <w:t>42.955.000,00</w:t>
            </w:r>
          </w:p>
        </w:tc>
        <w:tc>
          <w:tcPr>
            <w:tcW w:w="1229" w:type="dxa"/>
            <w:shd w:val="clear" w:color="auto" w:fill="DEEAF6" w:themeFill="accent1" w:themeFillTint="33"/>
            <w:vAlign w:val="center"/>
          </w:tcPr>
          <w:p w:rsidR="00006CA4" w:rsidRPr="00006CA4" w:rsidRDefault="00915886" w:rsidP="007125F9">
            <w:pPr>
              <w:jc w:val="right"/>
              <w:rPr>
                <w:sz w:val="16"/>
                <w:szCs w:val="16"/>
              </w:rPr>
            </w:pPr>
            <w:r>
              <w:rPr>
                <w:sz w:val="16"/>
                <w:szCs w:val="16"/>
              </w:rPr>
              <w:t>44.473.849,82</w:t>
            </w:r>
          </w:p>
        </w:tc>
      </w:tr>
      <w:tr w:rsidR="007125F9" w:rsidRPr="00006CA4" w:rsidTr="007C0F89">
        <w:tc>
          <w:tcPr>
            <w:tcW w:w="977" w:type="dxa"/>
            <w:shd w:val="clear" w:color="auto" w:fill="DEEAF6" w:themeFill="accent1" w:themeFillTint="33"/>
            <w:vAlign w:val="center"/>
          </w:tcPr>
          <w:p w:rsidR="00006CA4" w:rsidRPr="00006CA4" w:rsidRDefault="006720A1" w:rsidP="006720A1">
            <w:pPr>
              <w:jc w:val="center"/>
              <w:rPr>
                <w:sz w:val="16"/>
                <w:szCs w:val="16"/>
              </w:rPr>
            </w:pPr>
            <w:r>
              <w:rPr>
                <w:sz w:val="16"/>
                <w:szCs w:val="16"/>
              </w:rPr>
              <w:t>02</w:t>
            </w:r>
          </w:p>
        </w:tc>
        <w:tc>
          <w:tcPr>
            <w:tcW w:w="1567" w:type="dxa"/>
            <w:shd w:val="clear" w:color="auto" w:fill="DEEAF6" w:themeFill="accent1" w:themeFillTint="33"/>
          </w:tcPr>
          <w:p w:rsidR="00006CA4" w:rsidRPr="00006CA4" w:rsidRDefault="00A401BF" w:rsidP="00006CA4">
            <w:pPr>
              <w:rPr>
                <w:sz w:val="16"/>
                <w:szCs w:val="16"/>
              </w:rPr>
            </w:pPr>
            <w:r>
              <w:rPr>
                <w:sz w:val="16"/>
                <w:szCs w:val="16"/>
              </w:rPr>
              <w:t>SGK Devlet Primi Giderleri</w:t>
            </w:r>
          </w:p>
        </w:tc>
        <w:tc>
          <w:tcPr>
            <w:tcW w:w="1229" w:type="dxa"/>
            <w:shd w:val="clear" w:color="auto" w:fill="DEEAF6" w:themeFill="accent1" w:themeFillTint="33"/>
            <w:vAlign w:val="center"/>
          </w:tcPr>
          <w:p w:rsidR="00006CA4" w:rsidRPr="00006CA4" w:rsidRDefault="007C0F89" w:rsidP="00557D79">
            <w:pPr>
              <w:jc w:val="right"/>
              <w:rPr>
                <w:sz w:val="16"/>
                <w:szCs w:val="16"/>
              </w:rPr>
            </w:pPr>
            <w:r>
              <w:rPr>
                <w:sz w:val="16"/>
                <w:szCs w:val="16"/>
              </w:rPr>
              <w:t>6.817.000,00</w:t>
            </w:r>
          </w:p>
        </w:tc>
        <w:tc>
          <w:tcPr>
            <w:tcW w:w="1229" w:type="dxa"/>
            <w:shd w:val="clear" w:color="auto" w:fill="DEEAF6" w:themeFill="accent1" w:themeFillTint="33"/>
            <w:vAlign w:val="center"/>
          </w:tcPr>
          <w:p w:rsidR="00006CA4" w:rsidRPr="00006CA4" w:rsidRDefault="00396014" w:rsidP="00557D79">
            <w:pPr>
              <w:jc w:val="right"/>
              <w:rPr>
                <w:sz w:val="16"/>
                <w:szCs w:val="16"/>
              </w:rPr>
            </w:pPr>
            <w:r>
              <w:rPr>
                <w:sz w:val="16"/>
                <w:szCs w:val="16"/>
              </w:rPr>
              <w:t>6.058.272,05</w:t>
            </w:r>
          </w:p>
        </w:tc>
        <w:tc>
          <w:tcPr>
            <w:tcW w:w="1229" w:type="dxa"/>
            <w:shd w:val="clear" w:color="auto" w:fill="DEEAF6" w:themeFill="accent1" w:themeFillTint="33"/>
            <w:vAlign w:val="center"/>
          </w:tcPr>
          <w:p w:rsidR="00006CA4" w:rsidRPr="00006CA4" w:rsidRDefault="007C0F89" w:rsidP="00557D79">
            <w:pPr>
              <w:jc w:val="right"/>
              <w:rPr>
                <w:sz w:val="16"/>
                <w:szCs w:val="16"/>
              </w:rPr>
            </w:pPr>
            <w:r>
              <w:rPr>
                <w:sz w:val="16"/>
                <w:szCs w:val="16"/>
              </w:rPr>
              <w:t>7.556.000,00</w:t>
            </w:r>
          </w:p>
        </w:tc>
        <w:tc>
          <w:tcPr>
            <w:tcW w:w="1229" w:type="dxa"/>
            <w:shd w:val="clear" w:color="auto" w:fill="DEEAF6" w:themeFill="accent1" w:themeFillTint="33"/>
            <w:vAlign w:val="center"/>
          </w:tcPr>
          <w:p w:rsidR="00006CA4" w:rsidRPr="00006CA4" w:rsidRDefault="00396014" w:rsidP="00557D79">
            <w:pPr>
              <w:jc w:val="right"/>
              <w:rPr>
                <w:sz w:val="16"/>
                <w:szCs w:val="16"/>
              </w:rPr>
            </w:pPr>
            <w:r>
              <w:rPr>
                <w:sz w:val="16"/>
                <w:szCs w:val="16"/>
              </w:rPr>
              <w:t>6.673.173,37</w:t>
            </w:r>
          </w:p>
        </w:tc>
        <w:tc>
          <w:tcPr>
            <w:tcW w:w="1229" w:type="dxa"/>
            <w:shd w:val="clear" w:color="auto" w:fill="DEEAF6" w:themeFill="accent1" w:themeFillTint="33"/>
            <w:vAlign w:val="center"/>
          </w:tcPr>
          <w:p w:rsidR="00006CA4" w:rsidRPr="00006CA4" w:rsidRDefault="007C0F89" w:rsidP="007125F9">
            <w:pPr>
              <w:jc w:val="right"/>
              <w:rPr>
                <w:sz w:val="16"/>
                <w:szCs w:val="16"/>
              </w:rPr>
            </w:pPr>
            <w:r>
              <w:rPr>
                <w:sz w:val="16"/>
                <w:szCs w:val="16"/>
              </w:rPr>
              <w:t>8.274.000,00</w:t>
            </w:r>
          </w:p>
        </w:tc>
        <w:tc>
          <w:tcPr>
            <w:tcW w:w="1229" w:type="dxa"/>
            <w:shd w:val="clear" w:color="auto" w:fill="DEEAF6" w:themeFill="accent1" w:themeFillTint="33"/>
            <w:vAlign w:val="center"/>
          </w:tcPr>
          <w:p w:rsidR="00006CA4" w:rsidRPr="00006CA4" w:rsidRDefault="00915886" w:rsidP="007125F9">
            <w:pPr>
              <w:jc w:val="right"/>
              <w:rPr>
                <w:sz w:val="16"/>
                <w:szCs w:val="16"/>
              </w:rPr>
            </w:pPr>
            <w:r>
              <w:rPr>
                <w:sz w:val="16"/>
                <w:szCs w:val="16"/>
              </w:rPr>
              <w:t>7.148.896,09</w:t>
            </w:r>
          </w:p>
        </w:tc>
      </w:tr>
      <w:tr w:rsidR="007125F9" w:rsidRPr="00006CA4" w:rsidTr="007C0F89">
        <w:tc>
          <w:tcPr>
            <w:tcW w:w="977" w:type="dxa"/>
            <w:shd w:val="clear" w:color="auto" w:fill="DEEAF6" w:themeFill="accent1" w:themeFillTint="33"/>
            <w:vAlign w:val="center"/>
          </w:tcPr>
          <w:p w:rsidR="00006CA4" w:rsidRPr="00006CA4" w:rsidRDefault="006720A1" w:rsidP="006720A1">
            <w:pPr>
              <w:jc w:val="center"/>
              <w:rPr>
                <w:sz w:val="16"/>
                <w:szCs w:val="16"/>
              </w:rPr>
            </w:pPr>
            <w:r>
              <w:rPr>
                <w:sz w:val="16"/>
                <w:szCs w:val="16"/>
              </w:rPr>
              <w:t>03</w:t>
            </w:r>
          </w:p>
        </w:tc>
        <w:tc>
          <w:tcPr>
            <w:tcW w:w="1567" w:type="dxa"/>
            <w:shd w:val="clear" w:color="auto" w:fill="DEEAF6" w:themeFill="accent1" w:themeFillTint="33"/>
          </w:tcPr>
          <w:p w:rsidR="00006CA4" w:rsidRPr="00006CA4" w:rsidRDefault="00A401BF" w:rsidP="00006CA4">
            <w:pPr>
              <w:rPr>
                <w:sz w:val="16"/>
                <w:szCs w:val="16"/>
              </w:rPr>
            </w:pPr>
            <w:r>
              <w:rPr>
                <w:sz w:val="16"/>
                <w:szCs w:val="16"/>
              </w:rPr>
              <w:t>Mal Ve Hizmet Alım Giderleri</w:t>
            </w:r>
          </w:p>
        </w:tc>
        <w:tc>
          <w:tcPr>
            <w:tcW w:w="1229" w:type="dxa"/>
            <w:shd w:val="clear" w:color="auto" w:fill="DEEAF6" w:themeFill="accent1" w:themeFillTint="33"/>
            <w:vAlign w:val="center"/>
          </w:tcPr>
          <w:p w:rsidR="00006CA4" w:rsidRPr="00006CA4" w:rsidRDefault="007C0F89" w:rsidP="00557D79">
            <w:pPr>
              <w:jc w:val="right"/>
              <w:rPr>
                <w:sz w:val="16"/>
                <w:szCs w:val="16"/>
              </w:rPr>
            </w:pPr>
            <w:r>
              <w:rPr>
                <w:sz w:val="16"/>
                <w:szCs w:val="16"/>
              </w:rPr>
              <w:t>57.439.000,00</w:t>
            </w:r>
          </w:p>
        </w:tc>
        <w:tc>
          <w:tcPr>
            <w:tcW w:w="1229" w:type="dxa"/>
            <w:shd w:val="clear" w:color="auto" w:fill="DEEAF6" w:themeFill="accent1" w:themeFillTint="33"/>
            <w:vAlign w:val="center"/>
          </w:tcPr>
          <w:p w:rsidR="00006CA4" w:rsidRPr="00006CA4" w:rsidRDefault="00396014" w:rsidP="00557D79">
            <w:pPr>
              <w:jc w:val="right"/>
              <w:rPr>
                <w:sz w:val="16"/>
                <w:szCs w:val="16"/>
              </w:rPr>
            </w:pPr>
            <w:r>
              <w:rPr>
                <w:sz w:val="16"/>
                <w:szCs w:val="16"/>
              </w:rPr>
              <w:t>63.578.544,62</w:t>
            </w:r>
          </w:p>
        </w:tc>
        <w:tc>
          <w:tcPr>
            <w:tcW w:w="1229" w:type="dxa"/>
            <w:shd w:val="clear" w:color="auto" w:fill="DEEAF6" w:themeFill="accent1" w:themeFillTint="33"/>
            <w:vAlign w:val="center"/>
          </w:tcPr>
          <w:p w:rsidR="00006CA4" w:rsidRPr="00006CA4" w:rsidRDefault="007C0F89" w:rsidP="00557D79">
            <w:pPr>
              <w:jc w:val="right"/>
              <w:rPr>
                <w:sz w:val="16"/>
                <w:szCs w:val="16"/>
              </w:rPr>
            </w:pPr>
            <w:r>
              <w:rPr>
                <w:sz w:val="16"/>
                <w:szCs w:val="16"/>
              </w:rPr>
              <w:t>88.285.000,00</w:t>
            </w:r>
          </w:p>
        </w:tc>
        <w:tc>
          <w:tcPr>
            <w:tcW w:w="1229" w:type="dxa"/>
            <w:shd w:val="clear" w:color="auto" w:fill="DEEAF6" w:themeFill="accent1" w:themeFillTint="33"/>
            <w:vAlign w:val="center"/>
          </w:tcPr>
          <w:p w:rsidR="00006CA4" w:rsidRPr="00006CA4" w:rsidRDefault="00396014" w:rsidP="00557D79">
            <w:pPr>
              <w:jc w:val="right"/>
              <w:rPr>
                <w:sz w:val="16"/>
                <w:szCs w:val="16"/>
              </w:rPr>
            </w:pPr>
            <w:r>
              <w:rPr>
                <w:sz w:val="16"/>
                <w:szCs w:val="16"/>
              </w:rPr>
              <w:t>92.169.767,48</w:t>
            </w:r>
          </w:p>
        </w:tc>
        <w:tc>
          <w:tcPr>
            <w:tcW w:w="1229" w:type="dxa"/>
            <w:shd w:val="clear" w:color="auto" w:fill="DEEAF6" w:themeFill="accent1" w:themeFillTint="33"/>
            <w:vAlign w:val="center"/>
          </w:tcPr>
          <w:p w:rsidR="00006CA4" w:rsidRPr="00006CA4" w:rsidRDefault="007C0F89" w:rsidP="007125F9">
            <w:pPr>
              <w:jc w:val="right"/>
              <w:rPr>
                <w:sz w:val="16"/>
                <w:szCs w:val="16"/>
              </w:rPr>
            </w:pPr>
            <w:r>
              <w:rPr>
                <w:sz w:val="16"/>
                <w:szCs w:val="16"/>
              </w:rPr>
              <w:t>104.955.000,00</w:t>
            </w:r>
          </w:p>
        </w:tc>
        <w:tc>
          <w:tcPr>
            <w:tcW w:w="1229" w:type="dxa"/>
            <w:shd w:val="clear" w:color="auto" w:fill="DEEAF6" w:themeFill="accent1" w:themeFillTint="33"/>
            <w:vAlign w:val="center"/>
          </w:tcPr>
          <w:p w:rsidR="00006CA4" w:rsidRPr="00006CA4" w:rsidRDefault="00915886" w:rsidP="007125F9">
            <w:pPr>
              <w:jc w:val="right"/>
              <w:rPr>
                <w:sz w:val="16"/>
                <w:szCs w:val="16"/>
              </w:rPr>
            </w:pPr>
            <w:r>
              <w:rPr>
                <w:sz w:val="16"/>
                <w:szCs w:val="16"/>
              </w:rPr>
              <w:t>99.310.777,25</w:t>
            </w:r>
          </w:p>
        </w:tc>
      </w:tr>
      <w:tr w:rsidR="00396014" w:rsidRPr="00006CA4" w:rsidTr="007C0F89">
        <w:tc>
          <w:tcPr>
            <w:tcW w:w="977" w:type="dxa"/>
            <w:shd w:val="clear" w:color="auto" w:fill="DEEAF6" w:themeFill="accent1" w:themeFillTint="33"/>
            <w:vAlign w:val="center"/>
          </w:tcPr>
          <w:p w:rsidR="00396014" w:rsidRDefault="00396014" w:rsidP="00396014">
            <w:pPr>
              <w:jc w:val="center"/>
              <w:rPr>
                <w:sz w:val="16"/>
                <w:szCs w:val="16"/>
              </w:rPr>
            </w:pPr>
            <w:r>
              <w:rPr>
                <w:sz w:val="16"/>
                <w:szCs w:val="16"/>
              </w:rPr>
              <w:t>04</w:t>
            </w:r>
          </w:p>
        </w:tc>
        <w:tc>
          <w:tcPr>
            <w:tcW w:w="1567" w:type="dxa"/>
            <w:shd w:val="clear" w:color="auto" w:fill="DEEAF6" w:themeFill="accent1" w:themeFillTint="33"/>
          </w:tcPr>
          <w:p w:rsidR="00396014" w:rsidRDefault="00396014" w:rsidP="00396014">
            <w:pPr>
              <w:rPr>
                <w:sz w:val="16"/>
                <w:szCs w:val="16"/>
              </w:rPr>
            </w:pPr>
            <w:r>
              <w:rPr>
                <w:sz w:val="16"/>
                <w:szCs w:val="16"/>
              </w:rPr>
              <w:t>Faiz Giderleri</w:t>
            </w:r>
          </w:p>
        </w:tc>
        <w:tc>
          <w:tcPr>
            <w:tcW w:w="1229" w:type="dxa"/>
            <w:shd w:val="clear" w:color="auto" w:fill="DEEAF6" w:themeFill="accent1" w:themeFillTint="33"/>
            <w:vAlign w:val="center"/>
          </w:tcPr>
          <w:p w:rsidR="00396014" w:rsidRDefault="007C0F89" w:rsidP="00396014">
            <w:pPr>
              <w:jc w:val="right"/>
              <w:rPr>
                <w:sz w:val="16"/>
                <w:szCs w:val="16"/>
              </w:rPr>
            </w:pPr>
            <w:r>
              <w:rPr>
                <w:sz w:val="16"/>
                <w:szCs w:val="16"/>
              </w:rPr>
              <w:t>320.000,00</w:t>
            </w:r>
          </w:p>
        </w:tc>
        <w:tc>
          <w:tcPr>
            <w:tcW w:w="1229" w:type="dxa"/>
            <w:shd w:val="clear" w:color="auto" w:fill="DEEAF6" w:themeFill="accent1" w:themeFillTint="33"/>
            <w:vAlign w:val="center"/>
          </w:tcPr>
          <w:p w:rsidR="00396014" w:rsidRDefault="00396014" w:rsidP="00396014">
            <w:pPr>
              <w:jc w:val="right"/>
              <w:rPr>
                <w:sz w:val="16"/>
                <w:szCs w:val="16"/>
              </w:rPr>
            </w:pPr>
            <w:r>
              <w:rPr>
                <w:sz w:val="16"/>
                <w:szCs w:val="16"/>
              </w:rPr>
              <w:t>321.596,89</w:t>
            </w:r>
          </w:p>
        </w:tc>
        <w:tc>
          <w:tcPr>
            <w:tcW w:w="1229" w:type="dxa"/>
            <w:shd w:val="clear" w:color="auto" w:fill="DEEAF6" w:themeFill="accent1" w:themeFillTint="33"/>
            <w:vAlign w:val="center"/>
          </w:tcPr>
          <w:p w:rsidR="00396014" w:rsidRPr="00006CA4" w:rsidRDefault="007C0F89" w:rsidP="00396014">
            <w:pPr>
              <w:jc w:val="right"/>
              <w:rPr>
                <w:sz w:val="16"/>
                <w:szCs w:val="16"/>
              </w:rPr>
            </w:pPr>
            <w:r>
              <w:rPr>
                <w:sz w:val="16"/>
                <w:szCs w:val="16"/>
              </w:rPr>
              <w:t>273.000,00</w:t>
            </w:r>
          </w:p>
        </w:tc>
        <w:tc>
          <w:tcPr>
            <w:tcW w:w="1229" w:type="dxa"/>
            <w:shd w:val="clear" w:color="auto" w:fill="DEEAF6" w:themeFill="accent1" w:themeFillTint="33"/>
            <w:vAlign w:val="center"/>
          </w:tcPr>
          <w:p w:rsidR="00396014" w:rsidRPr="00006CA4" w:rsidRDefault="00396014" w:rsidP="00396014">
            <w:pPr>
              <w:jc w:val="right"/>
              <w:rPr>
                <w:sz w:val="16"/>
                <w:szCs w:val="16"/>
              </w:rPr>
            </w:pPr>
            <w:r>
              <w:rPr>
                <w:sz w:val="16"/>
                <w:szCs w:val="16"/>
              </w:rPr>
              <w:t>249.780,50</w:t>
            </w:r>
          </w:p>
        </w:tc>
        <w:tc>
          <w:tcPr>
            <w:tcW w:w="1229" w:type="dxa"/>
            <w:shd w:val="clear" w:color="auto" w:fill="DEEAF6" w:themeFill="accent1" w:themeFillTint="33"/>
            <w:vAlign w:val="center"/>
          </w:tcPr>
          <w:p w:rsidR="00396014" w:rsidRPr="00006CA4" w:rsidRDefault="007C0F89" w:rsidP="00396014">
            <w:pPr>
              <w:jc w:val="right"/>
              <w:rPr>
                <w:sz w:val="16"/>
                <w:szCs w:val="16"/>
              </w:rPr>
            </w:pPr>
            <w:r>
              <w:rPr>
                <w:sz w:val="16"/>
                <w:szCs w:val="16"/>
              </w:rPr>
              <w:t>114.000,00</w:t>
            </w:r>
          </w:p>
        </w:tc>
        <w:tc>
          <w:tcPr>
            <w:tcW w:w="1229" w:type="dxa"/>
            <w:shd w:val="clear" w:color="auto" w:fill="DEEAF6" w:themeFill="accent1" w:themeFillTint="33"/>
            <w:vAlign w:val="center"/>
          </w:tcPr>
          <w:p w:rsidR="00396014" w:rsidRPr="00006CA4" w:rsidRDefault="00915886" w:rsidP="00396014">
            <w:pPr>
              <w:jc w:val="right"/>
              <w:rPr>
                <w:sz w:val="16"/>
                <w:szCs w:val="16"/>
              </w:rPr>
            </w:pPr>
            <w:r>
              <w:rPr>
                <w:sz w:val="16"/>
                <w:szCs w:val="16"/>
              </w:rPr>
              <w:t>757.102,36</w:t>
            </w:r>
          </w:p>
        </w:tc>
      </w:tr>
      <w:tr w:rsidR="00396014" w:rsidRPr="00006CA4" w:rsidTr="007C0F89">
        <w:tc>
          <w:tcPr>
            <w:tcW w:w="977" w:type="dxa"/>
            <w:shd w:val="clear" w:color="auto" w:fill="DEEAF6" w:themeFill="accent1" w:themeFillTint="33"/>
            <w:vAlign w:val="center"/>
          </w:tcPr>
          <w:p w:rsidR="00396014" w:rsidRPr="00006CA4" w:rsidRDefault="00396014" w:rsidP="00396014">
            <w:pPr>
              <w:jc w:val="center"/>
              <w:rPr>
                <w:sz w:val="16"/>
                <w:szCs w:val="16"/>
              </w:rPr>
            </w:pPr>
            <w:r>
              <w:rPr>
                <w:sz w:val="16"/>
                <w:szCs w:val="16"/>
              </w:rPr>
              <w:t>05</w:t>
            </w:r>
          </w:p>
        </w:tc>
        <w:tc>
          <w:tcPr>
            <w:tcW w:w="1567" w:type="dxa"/>
            <w:shd w:val="clear" w:color="auto" w:fill="DEEAF6" w:themeFill="accent1" w:themeFillTint="33"/>
          </w:tcPr>
          <w:p w:rsidR="00396014" w:rsidRPr="00006CA4" w:rsidRDefault="00396014" w:rsidP="00396014">
            <w:pPr>
              <w:rPr>
                <w:sz w:val="16"/>
                <w:szCs w:val="16"/>
              </w:rPr>
            </w:pPr>
            <w:r>
              <w:rPr>
                <w:sz w:val="16"/>
                <w:szCs w:val="16"/>
              </w:rPr>
              <w:t>Cari Transferler</w:t>
            </w:r>
          </w:p>
        </w:tc>
        <w:tc>
          <w:tcPr>
            <w:tcW w:w="1229" w:type="dxa"/>
            <w:shd w:val="clear" w:color="auto" w:fill="DEEAF6" w:themeFill="accent1" w:themeFillTint="33"/>
            <w:vAlign w:val="center"/>
          </w:tcPr>
          <w:p w:rsidR="00396014" w:rsidRPr="00006CA4" w:rsidRDefault="007C0F89" w:rsidP="00396014">
            <w:pPr>
              <w:jc w:val="right"/>
              <w:rPr>
                <w:sz w:val="16"/>
                <w:szCs w:val="16"/>
              </w:rPr>
            </w:pPr>
            <w:r>
              <w:rPr>
                <w:sz w:val="16"/>
                <w:szCs w:val="16"/>
              </w:rPr>
              <w:t>3.481.000,00</w:t>
            </w:r>
          </w:p>
        </w:tc>
        <w:tc>
          <w:tcPr>
            <w:tcW w:w="1229" w:type="dxa"/>
            <w:shd w:val="clear" w:color="auto" w:fill="DEEAF6" w:themeFill="accent1" w:themeFillTint="33"/>
            <w:vAlign w:val="center"/>
          </w:tcPr>
          <w:p w:rsidR="00396014" w:rsidRPr="00006CA4" w:rsidRDefault="00396014" w:rsidP="00396014">
            <w:pPr>
              <w:jc w:val="right"/>
              <w:rPr>
                <w:sz w:val="16"/>
                <w:szCs w:val="16"/>
              </w:rPr>
            </w:pPr>
            <w:r>
              <w:rPr>
                <w:sz w:val="16"/>
                <w:szCs w:val="16"/>
              </w:rPr>
              <w:t>2.105.457,46</w:t>
            </w:r>
          </w:p>
        </w:tc>
        <w:tc>
          <w:tcPr>
            <w:tcW w:w="1229" w:type="dxa"/>
            <w:shd w:val="clear" w:color="auto" w:fill="DEEAF6" w:themeFill="accent1" w:themeFillTint="33"/>
            <w:vAlign w:val="center"/>
          </w:tcPr>
          <w:p w:rsidR="00396014" w:rsidRPr="00006CA4" w:rsidRDefault="007C0F89" w:rsidP="00396014">
            <w:pPr>
              <w:jc w:val="right"/>
              <w:rPr>
                <w:sz w:val="16"/>
                <w:szCs w:val="16"/>
              </w:rPr>
            </w:pPr>
            <w:r>
              <w:rPr>
                <w:sz w:val="16"/>
                <w:szCs w:val="16"/>
              </w:rPr>
              <w:t>3.315.000,00</w:t>
            </w:r>
          </w:p>
        </w:tc>
        <w:tc>
          <w:tcPr>
            <w:tcW w:w="1229" w:type="dxa"/>
            <w:shd w:val="clear" w:color="auto" w:fill="DEEAF6" w:themeFill="accent1" w:themeFillTint="33"/>
            <w:vAlign w:val="center"/>
          </w:tcPr>
          <w:p w:rsidR="00396014" w:rsidRPr="00006CA4" w:rsidRDefault="00396014" w:rsidP="00396014">
            <w:pPr>
              <w:jc w:val="right"/>
              <w:rPr>
                <w:sz w:val="16"/>
                <w:szCs w:val="16"/>
              </w:rPr>
            </w:pPr>
            <w:r>
              <w:rPr>
                <w:sz w:val="16"/>
                <w:szCs w:val="16"/>
              </w:rPr>
              <w:t>3969.938,78</w:t>
            </w:r>
          </w:p>
        </w:tc>
        <w:tc>
          <w:tcPr>
            <w:tcW w:w="1229" w:type="dxa"/>
            <w:shd w:val="clear" w:color="auto" w:fill="DEEAF6" w:themeFill="accent1" w:themeFillTint="33"/>
            <w:vAlign w:val="center"/>
          </w:tcPr>
          <w:p w:rsidR="00396014" w:rsidRPr="00006CA4" w:rsidRDefault="007C0F89" w:rsidP="00396014">
            <w:pPr>
              <w:jc w:val="right"/>
              <w:rPr>
                <w:sz w:val="16"/>
                <w:szCs w:val="16"/>
              </w:rPr>
            </w:pPr>
            <w:r>
              <w:rPr>
                <w:sz w:val="16"/>
                <w:szCs w:val="16"/>
              </w:rPr>
              <w:t>3.300.000,00</w:t>
            </w:r>
          </w:p>
        </w:tc>
        <w:tc>
          <w:tcPr>
            <w:tcW w:w="1229" w:type="dxa"/>
            <w:shd w:val="clear" w:color="auto" w:fill="DEEAF6" w:themeFill="accent1" w:themeFillTint="33"/>
            <w:vAlign w:val="center"/>
          </w:tcPr>
          <w:p w:rsidR="00396014" w:rsidRPr="00006CA4" w:rsidRDefault="00915886" w:rsidP="00396014">
            <w:pPr>
              <w:jc w:val="right"/>
              <w:rPr>
                <w:sz w:val="16"/>
                <w:szCs w:val="16"/>
              </w:rPr>
            </w:pPr>
            <w:r>
              <w:rPr>
                <w:sz w:val="16"/>
                <w:szCs w:val="16"/>
              </w:rPr>
              <w:t>3.814.053,24</w:t>
            </w:r>
          </w:p>
        </w:tc>
      </w:tr>
      <w:tr w:rsidR="00396014" w:rsidRPr="00006CA4" w:rsidTr="007C0F89">
        <w:tc>
          <w:tcPr>
            <w:tcW w:w="977" w:type="dxa"/>
            <w:shd w:val="clear" w:color="auto" w:fill="DEEAF6" w:themeFill="accent1" w:themeFillTint="33"/>
            <w:vAlign w:val="center"/>
          </w:tcPr>
          <w:p w:rsidR="00396014" w:rsidRPr="00006CA4" w:rsidRDefault="00396014" w:rsidP="00396014">
            <w:pPr>
              <w:jc w:val="center"/>
              <w:rPr>
                <w:sz w:val="16"/>
                <w:szCs w:val="16"/>
              </w:rPr>
            </w:pPr>
            <w:r>
              <w:rPr>
                <w:sz w:val="16"/>
                <w:szCs w:val="16"/>
              </w:rPr>
              <w:t>06</w:t>
            </w:r>
          </w:p>
        </w:tc>
        <w:tc>
          <w:tcPr>
            <w:tcW w:w="1567" w:type="dxa"/>
            <w:shd w:val="clear" w:color="auto" w:fill="DEEAF6" w:themeFill="accent1" w:themeFillTint="33"/>
          </w:tcPr>
          <w:p w:rsidR="00396014" w:rsidRPr="00006CA4" w:rsidRDefault="00396014" w:rsidP="00396014">
            <w:pPr>
              <w:rPr>
                <w:sz w:val="16"/>
                <w:szCs w:val="16"/>
              </w:rPr>
            </w:pPr>
            <w:r>
              <w:rPr>
                <w:sz w:val="16"/>
                <w:szCs w:val="16"/>
              </w:rPr>
              <w:t>Sermaye Giderleri</w:t>
            </w:r>
          </w:p>
        </w:tc>
        <w:tc>
          <w:tcPr>
            <w:tcW w:w="1229" w:type="dxa"/>
            <w:shd w:val="clear" w:color="auto" w:fill="DEEAF6" w:themeFill="accent1" w:themeFillTint="33"/>
            <w:vAlign w:val="center"/>
          </w:tcPr>
          <w:p w:rsidR="00396014" w:rsidRPr="00006CA4" w:rsidRDefault="007C0F89" w:rsidP="00396014">
            <w:pPr>
              <w:jc w:val="right"/>
              <w:rPr>
                <w:sz w:val="16"/>
                <w:szCs w:val="16"/>
              </w:rPr>
            </w:pPr>
            <w:r>
              <w:rPr>
                <w:sz w:val="16"/>
                <w:szCs w:val="16"/>
              </w:rPr>
              <w:t>44.450.000,00</w:t>
            </w:r>
          </w:p>
        </w:tc>
        <w:tc>
          <w:tcPr>
            <w:tcW w:w="1229" w:type="dxa"/>
            <w:shd w:val="clear" w:color="auto" w:fill="DEEAF6" w:themeFill="accent1" w:themeFillTint="33"/>
            <w:vAlign w:val="center"/>
          </w:tcPr>
          <w:p w:rsidR="00396014" w:rsidRPr="00006CA4" w:rsidRDefault="00396014" w:rsidP="00396014">
            <w:pPr>
              <w:jc w:val="right"/>
              <w:rPr>
                <w:sz w:val="16"/>
                <w:szCs w:val="16"/>
              </w:rPr>
            </w:pPr>
            <w:r>
              <w:rPr>
                <w:sz w:val="16"/>
                <w:szCs w:val="16"/>
              </w:rPr>
              <w:t>18.496.551,89</w:t>
            </w:r>
          </w:p>
        </w:tc>
        <w:tc>
          <w:tcPr>
            <w:tcW w:w="1229" w:type="dxa"/>
            <w:shd w:val="clear" w:color="auto" w:fill="DEEAF6" w:themeFill="accent1" w:themeFillTint="33"/>
            <w:vAlign w:val="center"/>
          </w:tcPr>
          <w:p w:rsidR="00396014" w:rsidRPr="00006CA4" w:rsidRDefault="007C0F89" w:rsidP="00396014">
            <w:pPr>
              <w:jc w:val="right"/>
              <w:rPr>
                <w:sz w:val="16"/>
                <w:szCs w:val="16"/>
              </w:rPr>
            </w:pPr>
            <w:r>
              <w:rPr>
                <w:sz w:val="16"/>
                <w:szCs w:val="16"/>
              </w:rPr>
              <w:t>33.750.000,00</w:t>
            </w:r>
          </w:p>
        </w:tc>
        <w:tc>
          <w:tcPr>
            <w:tcW w:w="1229" w:type="dxa"/>
            <w:shd w:val="clear" w:color="auto" w:fill="DEEAF6" w:themeFill="accent1" w:themeFillTint="33"/>
            <w:vAlign w:val="center"/>
          </w:tcPr>
          <w:p w:rsidR="00396014" w:rsidRPr="00006CA4" w:rsidRDefault="00396014" w:rsidP="00396014">
            <w:pPr>
              <w:jc w:val="right"/>
              <w:rPr>
                <w:sz w:val="16"/>
                <w:szCs w:val="16"/>
              </w:rPr>
            </w:pPr>
            <w:r>
              <w:rPr>
                <w:sz w:val="16"/>
                <w:szCs w:val="16"/>
              </w:rPr>
              <w:t>24.611.828,42</w:t>
            </w:r>
          </w:p>
        </w:tc>
        <w:tc>
          <w:tcPr>
            <w:tcW w:w="1229" w:type="dxa"/>
            <w:shd w:val="clear" w:color="auto" w:fill="DEEAF6" w:themeFill="accent1" w:themeFillTint="33"/>
            <w:vAlign w:val="center"/>
          </w:tcPr>
          <w:p w:rsidR="00396014" w:rsidRPr="00006CA4" w:rsidRDefault="007C0F89" w:rsidP="00396014">
            <w:pPr>
              <w:jc w:val="right"/>
              <w:rPr>
                <w:sz w:val="16"/>
                <w:szCs w:val="16"/>
              </w:rPr>
            </w:pPr>
            <w:r>
              <w:rPr>
                <w:sz w:val="16"/>
                <w:szCs w:val="16"/>
              </w:rPr>
              <w:t>19.992.000,00</w:t>
            </w:r>
          </w:p>
        </w:tc>
        <w:tc>
          <w:tcPr>
            <w:tcW w:w="1229" w:type="dxa"/>
            <w:shd w:val="clear" w:color="auto" w:fill="DEEAF6" w:themeFill="accent1" w:themeFillTint="33"/>
            <w:vAlign w:val="center"/>
          </w:tcPr>
          <w:p w:rsidR="00396014" w:rsidRPr="00006CA4" w:rsidRDefault="00915886" w:rsidP="00396014">
            <w:pPr>
              <w:jc w:val="right"/>
              <w:rPr>
                <w:sz w:val="16"/>
                <w:szCs w:val="16"/>
              </w:rPr>
            </w:pPr>
            <w:r>
              <w:rPr>
                <w:sz w:val="16"/>
                <w:szCs w:val="16"/>
              </w:rPr>
              <w:t>5.513.510,51</w:t>
            </w:r>
          </w:p>
        </w:tc>
      </w:tr>
      <w:tr w:rsidR="00396014" w:rsidRPr="00006CA4" w:rsidTr="007C0F89">
        <w:tc>
          <w:tcPr>
            <w:tcW w:w="977" w:type="dxa"/>
            <w:shd w:val="clear" w:color="auto" w:fill="DEEAF6" w:themeFill="accent1" w:themeFillTint="33"/>
            <w:vAlign w:val="center"/>
          </w:tcPr>
          <w:p w:rsidR="00396014" w:rsidRDefault="00396014" w:rsidP="00396014">
            <w:pPr>
              <w:jc w:val="center"/>
              <w:rPr>
                <w:sz w:val="16"/>
                <w:szCs w:val="16"/>
              </w:rPr>
            </w:pPr>
            <w:r>
              <w:rPr>
                <w:sz w:val="16"/>
                <w:szCs w:val="16"/>
              </w:rPr>
              <w:t>07</w:t>
            </w:r>
          </w:p>
        </w:tc>
        <w:tc>
          <w:tcPr>
            <w:tcW w:w="1567" w:type="dxa"/>
            <w:shd w:val="clear" w:color="auto" w:fill="DEEAF6" w:themeFill="accent1" w:themeFillTint="33"/>
          </w:tcPr>
          <w:p w:rsidR="00396014" w:rsidRDefault="00396014" w:rsidP="00396014">
            <w:pPr>
              <w:rPr>
                <w:sz w:val="16"/>
                <w:szCs w:val="16"/>
              </w:rPr>
            </w:pPr>
            <w:r>
              <w:rPr>
                <w:sz w:val="16"/>
                <w:szCs w:val="16"/>
              </w:rPr>
              <w:t>Sermaye Transferleri</w:t>
            </w:r>
          </w:p>
        </w:tc>
        <w:tc>
          <w:tcPr>
            <w:tcW w:w="1229" w:type="dxa"/>
            <w:shd w:val="clear" w:color="auto" w:fill="DEEAF6" w:themeFill="accent1" w:themeFillTint="33"/>
            <w:vAlign w:val="center"/>
          </w:tcPr>
          <w:p w:rsidR="00396014" w:rsidRDefault="007C0F89" w:rsidP="00396014">
            <w:pPr>
              <w:jc w:val="right"/>
              <w:rPr>
                <w:sz w:val="16"/>
                <w:szCs w:val="16"/>
              </w:rPr>
            </w:pPr>
            <w:r>
              <w:rPr>
                <w:sz w:val="16"/>
                <w:szCs w:val="16"/>
              </w:rPr>
              <w:t>238.000,00</w:t>
            </w:r>
          </w:p>
        </w:tc>
        <w:tc>
          <w:tcPr>
            <w:tcW w:w="1229" w:type="dxa"/>
            <w:shd w:val="clear" w:color="auto" w:fill="DEEAF6" w:themeFill="accent1" w:themeFillTint="33"/>
            <w:vAlign w:val="center"/>
          </w:tcPr>
          <w:p w:rsidR="00396014" w:rsidRDefault="00396014" w:rsidP="00396014">
            <w:pPr>
              <w:jc w:val="right"/>
              <w:rPr>
                <w:sz w:val="16"/>
                <w:szCs w:val="16"/>
              </w:rPr>
            </w:pPr>
            <w:r>
              <w:rPr>
                <w:sz w:val="16"/>
                <w:szCs w:val="16"/>
              </w:rPr>
              <w:t>113.238,75</w:t>
            </w:r>
          </w:p>
        </w:tc>
        <w:tc>
          <w:tcPr>
            <w:tcW w:w="1229" w:type="dxa"/>
            <w:shd w:val="clear" w:color="auto" w:fill="DEEAF6" w:themeFill="accent1" w:themeFillTint="33"/>
            <w:vAlign w:val="center"/>
          </w:tcPr>
          <w:p w:rsidR="00396014" w:rsidRDefault="007C0F89" w:rsidP="00396014">
            <w:pPr>
              <w:jc w:val="right"/>
              <w:rPr>
                <w:sz w:val="16"/>
                <w:szCs w:val="16"/>
              </w:rPr>
            </w:pPr>
            <w:r>
              <w:rPr>
                <w:sz w:val="16"/>
                <w:szCs w:val="16"/>
              </w:rPr>
              <w:t>240.000,00</w:t>
            </w:r>
          </w:p>
        </w:tc>
        <w:tc>
          <w:tcPr>
            <w:tcW w:w="1229" w:type="dxa"/>
            <w:shd w:val="clear" w:color="auto" w:fill="DEEAF6" w:themeFill="accent1" w:themeFillTint="33"/>
            <w:vAlign w:val="center"/>
          </w:tcPr>
          <w:p w:rsidR="00396014" w:rsidRDefault="00396014" w:rsidP="00396014">
            <w:pPr>
              <w:jc w:val="right"/>
              <w:rPr>
                <w:sz w:val="16"/>
                <w:szCs w:val="16"/>
              </w:rPr>
            </w:pPr>
            <w:r>
              <w:rPr>
                <w:sz w:val="16"/>
                <w:szCs w:val="16"/>
              </w:rPr>
              <w:t>139.018,68</w:t>
            </w:r>
          </w:p>
        </w:tc>
        <w:tc>
          <w:tcPr>
            <w:tcW w:w="1229" w:type="dxa"/>
            <w:shd w:val="clear" w:color="auto" w:fill="DEEAF6" w:themeFill="accent1" w:themeFillTint="33"/>
            <w:vAlign w:val="center"/>
          </w:tcPr>
          <w:p w:rsidR="00396014" w:rsidRPr="00006CA4" w:rsidRDefault="007C0F89" w:rsidP="00396014">
            <w:pPr>
              <w:jc w:val="right"/>
              <w:rPr>
                <w:sz w:val="16"/>
                <w:szCs w:val="16"/>
              </w:rPr>
            </w:pPr>
            <w:r>
              <w:rPr>
                <w:sz w:val="16"/>
                <w:szCs w:val="16"/>
              </w:rPr>
              <w:t>910.000,00</w:t>
            </w:r>
          </w:p>
        </w:tc>
        <w:tc>
          <w:tcPr>
            <w:tcW w:w="1229" w:type="dxa"/>
            <w:shd w:val="clear" w:color="auto" w:fill="DEEAF6" w:themeFill="accent1" w:themeFillTint="33"/>
            <w:vAlign w:val="center"/>
          </w:tcPr>
          <w:p w:rsidR="00396014" w:rsidRPr="00006CA4" w:rsidRDefault="00915886" w:rsidP="00396014">
            <w:pPr>
              <w:jc w:val="right"/>
              <w:rPr>
                <w:sz w:val="16"/>
                <w:szCs w:val="16"/>
              </w:rPr>
            </w:pPr>
            <w:r>
              <w:rPr>
                <w:sz w:val="16"/>
                <w:szCs w:val="16"/>
              </w:rPr>
              <w:t>1.268.962,82</w:t>
            </w:r>
          </w:p>
        </w:tc>
      </w:tr>
      <w:tr w:rsidR="00396014" w:rsidRPr="00006CA4" w:rsidTr="007C0F89">
        <w:tc>
          <w:tcPr>
            <w:tcW w:w="977" w:type="dxa"/>
            <w:shd w:val="clear" w:color="auto" w:fill="DEEAF6" w:themeFill="accent1" w:themeFillTint="33"/>
            <w:vAlign w:val="center"/>
          </w:tcPr>
          <w:p w:rsidR="00396014" w:rsidRPr="00006CA4" w:rsidRDefault="00396014" w:rsidP="00396014">
            <w:pPr>
              <w:jc w:val="center"/>
              <w:rPr>
                <w:sz w:val="16"/>
                <w:szCs w:val="16"/>
              </w:rPr>
            </w:pPr>
            <w:r>
              <w:rPr>
                <w:sz w:val="16"/>
                <w:szCs w:val="16"/>
              </w:rPr>
              <w:t>08</w:t>
            </w:r>
          </w:p>
        </w:tc>
        <w:tc>
          <w:tcPr>
            <w:tcW w:w="1567" w:type="dxa"/>
            <w:shd w:val="clear" w:color="auto" w:fill="DEEAF6" w:themeFill="accent1" w:themeFillTint="33"/>
          </w:tcPr>
          <w:p w:rsidR="00396014" w:rsidRPr="00006CA4" w:rsidRDefault="00396014" w:rsidP="00396014">
            <w:pPr>
              <w:rPr>
                <w:sz w:val="16"/>
                <w:szCs w:val="16"/>
              </w:rPr>
            </w:pPr>
            <w:r>
              <w:rPr>
                <w:sz w:val="16"/>
                <w:szCs w:val="16"/>
              </w:rPr>
              <w:t>Borç Verme</w:t>
            </w:r>
          </w:p>
        </w:tc>
        <w:tc>
          <w:tcPr>
            <w:tcW w:w="1229" w:type="dxa"/>
            <w:shd w:val="clear" w:color="auto" w:fill="DEEAF6" w:themeFill="accent1" w:themeFillTint="33"/>
            <w:vAlign w:val="center"/>
          </w:tcPr>
          <w:p w:rsidR="00396014" w:rsidRPr="00006CA4" w:rsidRDefault="007C0F89" w:rsidP="00396014">
            <w:pPr>
              <w:jc w:val="right"/>
              <w:rPr>
                <w:sz w:val="16"/>
                <w:szCs w:val="16"/>
              </w:rPr>
            </w:pPr>
            <w:r>
              <w:rPr>
                <w:sz w:val="16"/>
                <w:szCs w:val="16"/>
              </w:rPr>
              <w:t>0,00</w:t>
            </w:r>
          </w:p>
        </w:tc>
        <w:tc>
          <w:tcPr>
            <w:tcW w:w="1229" w:type="dxa"/>
            <w:shd w:val="clear" w:color="auto" w:fill="DEEAF6" w:themeFill="accent1" w:themeFillTint="33"/>
            <w:vAlign w:val="center"/>
          </w:tcPr>
          <w:p w:rsidR="00396014" w:rsidRPr="00006CA4" w:rsidRDefault="00396014" w:rsidP="00396014">
            <w:pPr>
              <w:jc w:val="right"/>
              <w:rPr>
                <w:sz w:val="16"/>
                <w:szCs w:val="16"/>
              </w:rPr>
            </w:pPr>
            <w:r>
              <w:rPr>
                <w:sz w:val="16"/>
                <w:szCs w:val="16"/>
              </w:rPr>
              <w:t>0,00</w:t>
            </w:r>
          </w:p>
        </w:tc>
        <w:tc>
          <w:tcPr>
            <w:tcW w:w="1229" w:type="dxa"/>
            <w:shd w:val="clear" w:color="auto" w:fill="DEEAF6" w:themeFill="accent1" w:themeFillTint="33"/>
            <w:vAlign w:val="center"/>
          </w:tcPr>
          <w:p w:rsidR="00396014" w:rsidRPr="00006CA4" w:rsidRDefault="007C0F89" w:rsidP="00396014">
            <w:pPr>
              <w:jc w:val="right"/>
              <w:rPr>
                <w:sz w:val="16"/>
                <w:szCs w:val="16"/>
              </w:rPr>
            </w:pPr>
            <w:r>
              <w:rPr>
                <w:sz w:val="16"/>
                <w:szCs w:val="16"/>
              </w:rPr>
              <w:t>0,00</w:t>
            </w:r>
          </w:p>
        </w:tc>
        <w:tc>
          <w:tcPr>
            <w:tcW w:w="1229" w:type="dxa"/>
            <w:shd w:val="clear" w:color="auto" w:fill="DEEAF6" w:themeFill="accent1" w:themeFillTint="33"/>
            <w:vAlign w:val="center"/>
          </w:tcPr>
          <w:p w:rsidR="00396014" w:rsidRPr="00006CA4" w:rsidRDefault="00396014" w:rsidP="00396014">
            <w:pPr>
              <w:jc w:val="right"/>
              <w:rPr>
                <w:sz w:val="16"/>
                <w:szCs w:val="16"/>
              </w:rPr>
            </w:pPr>
            <w:r>
              <w:rPr>
                <w:sz w:val="16"/>
                <w:szCs w:val="16"/>
              </w:rPr>
              <w:t>0,00</w:t>
            </w:r>
          </w:p>
        </w:tc>
        <w:tc>
          <w:tcPr>
            <w:tcW w:w="1229" w:type="dxa"/>
            <w:shd w:val="clear" w:color="auto" w:fill="DEEAF6" w:themeFill="accent1" w:themeFillTint="33"/>
            <w:vAlign w:val="center"/>
          </w:tcPr>
          <w:p w:rsidR="00396014" w:rsidRPr="00006CA4" w:rsidRDefault="007C0F89" w:rsidP="00396014">
            <w:pPr>
              <w:jc w:val="right"/>
              <w:rPr>
                <w:sz w:val="16"/>
                <w:szCs w:val="16"/>
              </w:rPr>
            </w:pPr>
            <w:r>
              <w:rPr>
                <w:sz w:val="16"/>
                <w:szCs w:val="16"/>
              </w:rPr>
              <w:t>0,00</w:t>
            </w:r>
          </w:p>
        </w:tc>
        <w:tc>
          <w:tcPr>
            <w:tcW w:w="1229" w:type="dxa"/>
            <w:shd w:val="clear" w:color="auto" w:fill="DEEAF6" w:themeFill="accent1" w:themeFillTint="33"/>
            <w:vAlign w:val="center"/>
          </w:tcPr>
          <w:p w:rsidR="00396014" w:rsidRPr="00006CA4" w:rsidRDefault="00915886" w:rsidP="00396014">
            <w:pPr>
              <w:jc w:val="right"/>
              <w:rPr>
                <w:sz w:val="16"/>
                <w:szCs w:val="16"/>
              </w:rPr>
            </w:pPr>
            <w:r>
              <w:rPr>
                <w:sz w:val="16"/>
                <w:szCs w:val="16"/>
              </w:rPr>
              <w:t>0,00</w:t>
            </w:r>
          </w:p>
        </w:tc>
      </w:tr>
      <w:tr w:rsidR="00396014" w:rsidRPr="00006CA4" w:rsidTr="007C0F89">
        <w:tc>
          <w:tcPr>
            <w:tcW w:w="977" w:type="dxa"/>
            <w:shd w:val="clear" w:color="auto" w:fill="DEEAF6" w:themeFill="accent1" w:themeFillTint="33"/>
            <w:vAlign w:val="center"/>
          </w:tcPr>
          <w:p w:rsidR="00396014" w:rsidRDefault="00396014" w:rsidP="00396014">
            <w:pPr>
              <w:jc w:val="center"/>
              <w:rPr>
                <w:sz w:val="16"/>
                <w:szCs w:val="16"/>
              </w:rPr>
            </w:pPr>
            <w:r>
              <w:rPr>
                <w:sz w:val="16"/>
                <w:szCs w:val="16"/>
              </w:rPr>
              <w:t>09</w:t>
            </w:r>
          </w:p>
        </w:tc>
        <w:tc>
          <w:tcPr>
            <w:tcW w:w="1567" w:type="dxa"/>
            <w:shd w:val="clear" w:color="auto" w:fill="DEEAF6" w:themeFill="accent1" w:themeFillTint="33"/>
          </w:tcPr>
          <w:p w:rsidR="00396014" w:rsidRPr="00006CA4" w:rsidRDefault="00396014" w:rsidP="00396014">
            <w:pPr>
              <w:rPr>
                <w:sz w:val="16"/>
                <w:szCs w:val="16"/>
              </w:rPr>
            </w:pPr>
            <w:r>
              <w:rPr>
                <w:sz w:val="16"/>
                <w:szCs w:val="16"/>
              </w:rPr>
              <w:t>Yedek Ödenek</w:t>
            </w:r>
          </w:p>
        </w:tc>
        <w:tc>
          <w:tcPr>
            <w:tcW w:w="1229" w:type="dxa"/>
            <w:shd w:val="clear" w:color="auto" w:fill="DEEAF6" w:themeFill="accent1" w:themeFillTint="33"/>
            <w:vAlign w:val="center"/>
          </w:tcPr>
          <w:p w:rsidR="00396014" w:rsidRPr="00006CA4" w:rsidRDefault="007C0F89" w:rsidP="00396014">
            <w:pPr>
              <w:jc w:val="right"/>
              <w:rPr>
                <w:sz w:val="16"/>
                <w:szCs w:val="16"/>
              </w:rPr>
            </w:pPr>
            <w:r>
              <w:rPr>
                <w:sz w:val="16"/>
                <w:szCs w:val="16"/>
              </w:rPr>
              <w:t>16.450.000,00</w:t>
            </w:r>
          </w:p>
        </w:tc>
        <w:tc>
          <w:tcPr>
            <w:tcW w:w="1229" w:type="dxa"/>
            <w:shd w:val="clear" w:color="auto" w:fill="DEEAF6" w:themeFill="accent1" w:themeFillTint="33"/>
            <w:vAlign w:val="center"/>
          </w:tcPr>
          <w:p w:rsidR="00396014" w:rsidRPr="00006CA4" w:rsidRDefault="00396014" w:rsidP="00396014">
            <w:pPr>
              <w:jc w:val="right"/>
              <w:rPr>
                <w:sz w:val="16"/>
                <w:szCs w:val="16"/>
              </w:rPr>
            </w:pPr>
            <w:r>
              <w:rPr>
                <w:sz w:val="16"/>
                <w:szCs w:val="16"/>
              </w:rPr>
              <w:t>0,00</w:t>
            </w:r>
          </w:p>
        </w:tc>
        <w:tc>
          <w:tcPr>
            <w:tcW w:w="1229" w:type="dxa"/>
            <w:shd w:val="clear" w:color="auto" w:fill="DEEAF6" w:themeFill="accent1" w:themeFillTint="33"/>
            <w:vAlign w:val="center"/>
          </w:tcPr>
          <w:p w:rsidR="00396014" w:rsidRPr="00006CA4" w:rsidRDefault="007C0F89" w:rsidP="00396014">
            <w:pPr>
              <w:jc w:val="right"/>
              <w:rPr>
                <w:sz w:val="16"/>
                <w:szCs w:val="16"/>
              </w:rPr>
            </w:pPr>
            <w:r>
              <w:rPr>
                <w:sz w:val="16"/>
                <w:szCs w:val="16"/>
              </w:rPr>
              <w:t>19.151.000,00</w:t>
            </w:r>
          </w:p>
        </w:tc>
        <w:tc>
          <w:tcPr>
            <w:tcW w:w="1229" w:type="dxa"/>
            <w:shd w:val="clear" w:color="auto" w:fill="DEEAF6" w:themeFill="accent1" w:themeFillTint="33"/>
            <w:vAlign w:val="center"/>
          </w:tcPr>
          <w:p w:rsidR="00396014" w:rsidRPr="00006CA4" w:rsidRDefault="00396014" w:rsidP="00396014">
            <w:pPr>
              <w:jc w:val="right"/>
              <w:rPr>
                <w:sz w:val="16"/>
                <w:szCs w:val="16"/>
              </w:rPr>
            </w:pPr>
            <w:r>
              <w:rPr>
                <w:sz w:val="16"/>
                <w:szCs w:val="16"/>
              </w:rPr>
              <w:t>0,00</w:t>
            </w:r>
          </w:p>
        </w:tc>
        <w:tc>
          <w:tcPr>
            <w:tcW w:w="1229" w:type="dxa"/>
            <w:shd w:val="clear" w:color="auto" w:fill="DEEAF6" w:themeFill="accent1" w:themeFillTint="33"/>
            <w:vAlign w:val="center"/>
          </w:tcPr>
          <w:p w:rsidR="00396014" w:rsidRPr="00006CA4" w:rsidRDefault="007C0F89" w:rsidP="00396014">
            <w:pPr>
              <w:jc w:val="right"/>
              <w:rPr>
                <w:sz w:val="16"/>
                <w:szCs w:val="16"/>
              </w:rPr>
            </w:pPr>
            <w:r>
              <w:rPr>
                <w:sz w:val="16"/>
                <w:szCs w:val="16"/>
              </w:rPr>
              <w:t>19.000.000,00</w:t>
            </w:r>
          </w:p>
        </w:tc>
        <w:tc>
          <w:tcPr>
            <w:tcW w:w="1229" w:type="dxa"/>
            <w:shd w:val="clear" w:color="auto" w:fill="DEEAF6" w:themeFill="accent1" w:themeFillTint="33"/>
            <w:vAlign w:val="center"/>
          </w:tcPr>
          <w:p w:rsidR="00396014" w:rsidRPr="00006CA4" w:rsidRDefault="00915886" w:rsidP="00396014">
            <w:pPr>
              <w:jc w:val="right"/>
              <w:rPr>
                <w:sz w:val="16"/>
                <w:szCs w:val="16"/>
              </w:rPr>
            </w:pPr>
            <w:r>
              <w:rPr>
                <w:sz w:val="16"/>
                <w:szCs w:val="16"/>
              </w:rPr>
              <w:t>0,00</w:t>
            </w:r>
          </w:p>
        </w:tc>
      </w:tr>
      <w:tr w:rsidR="00396014" w:rsidRPr="00006CA4" w:rsidTr="007C0F89">
        <w:tc>
          <w:tcPr>
            <w:tcW w:w="2544" w:type="dxa"/>
            <w:gridSpan w:val="2"/>
          </w:tcPr>
          <w:p w:rsidR="00396014" w:rsidRPr="006720A1" w:rsidRDefault="00396014" w:rsidP="00396014">
            <w:pPr>
              <w:rPr>
                <w:b/>
                <w:sz w:val="16"/>
                <w:szCs w:val="16"/>
              </w:rPr>
            </w:pPr>
            <w:r w:rsidRPr="006720A1">
              <w:rPr>
                <w:b/>
                <w:sz w:val="16"/>
                <w:szCs w:val="16"/>
              </w:rPr>
              <w:t>TOPLAM</w:t>
            </w:r>
          </w:p>
        </w:tc>
        <w:tc>
          <w:tcPr>
            <w:tcW w:w="1229" w:type="dxa"/>
            <w:vAlign w:val="center"/>
          </w:tcPr>
          <w:p w:rsidR="00396014" w:rsidRPr="00006CA4" w:rsidRDefault="007C0F89" w:rsidP="00396014">
            <w:pPr>
              <w:jc w:val="right"/>
              <w:rPr>
                <w:sz w:val="16"/>
                <w:szCs w:val="16"/>
              </w:rPr>
            </w:pPr>
            <w:r>
              <w:rPr>
                <w:sz w:val="16"/>
                <w:szCs w:val="16"/>
              </w:rPr>
              <w:t>165.000.000,00</w:t>
            </w:r>
          </w:p>
        </w:tc>
        <w:tc>
          <w:tcPr>
            <w:tcW w:w="1229" w:type="dxa"/>
            <w:vAlign w:val="center"/>
          </w:tcPr>
          <w:p w:rsidR="00396014" w:rsidRPr="00006CA4" w:rsidRDefault="00396014" w:rsidP="00396014">
            <w:pPr>
              <w:jc w:val="right"/>
              <w:rPr>
                <w:sz w:val="16"/>
                <w:szCs w:val="16"/>
              </w:rPr>
            </w:pPr>
            <w:r>
              <w:rPr>
                <w:sz w:val="16"/>
                <w:szCs w:val="16"/>
              </w:rPr>
              <w:t>125.964.863,64</w:t>
            </w:r>
          </w:p>
        </w:tc>
        <w:tc>
          <w:tcPr>
            <w:tcW w:w="1229" w:type="dxa"/>
            <w:vAlign w:val="center"/>
          </w:tcPr>
          <w:p w:rsidR="00396014" w:rsidRPr="00006CA4" w:rsidRDefault="007C0F89" w:rsidP="00396014">
            <w:pPr>
              <w:jc w:val="right"/>
              <w:rPr>
                <w:sz w:val="16"/>
                <w:szCs w:val="16"/>
              </w:rPr>
            </w:pPr>
            <w:r>
              <w:rPr>
                <w:sz w:val="16"/>
                <w:szCs w:val="16"/>
              </w:rPr>
              <w:t>191.690.000,00</w:t>
            </w:r>
          </w:p>
        </w:tc>
        <w:tc>
          <w:tcPr>
            <w:tcW w:w="1229" w:type="dxa"/>
            <w:vAlign w:val="center"/>
          </w:tcPr>
          <w:p w:rsidR="00396014" w:rsidRPr="00006CA4" w:rsidRDefault="00396014" w:rsidP="00396014">
            <w:pPr>
              <w:jc w:val="right"/>
              <w:rPr>
                <w:sz w:val="16"/>
                <w:szCs w:val="16"/>
              </w:rPr>
            </w:pPr>
            <w:r>
              <w:rPr>
                <w:sz w:val="16"/>
                <w:szCs w:val="16"/>
              </w:rPr>
              <w:t>167.708.085,02</w:t>
            </w:r>
          </w:p>
        </w:tc>
        <w:tc>
          <w:tcPr>
            <w:tcW w:w="1229" w:type="dxa"/>
            <w:vAlign w:val="center"/>
          </w:tcPr>
          <w:p w:rsidR="00396014" w:rsidRPr="00006CA4" w:rsidRDefault="007C0F89" w:rsidP="00396014">
            <w:pPr>
              <w:jc w:val="right"/>
              <w:rPr>
                <w:sz w:val="16"/>
                <w:szCs w:val="16"/>
              </w:rPr>
            </w:pPr>
            <w:r>
              <w:rPr>
                <w:sz w:val="16"/>
                <w:szCs w:val="16"/>
              </w:rPr>
              <w:t>199.500.000,00</w:t>
            </w:r>
          </w:p>
        </w:tc>
        <w:tc>
          <w:tcPr>
            <w:tcW w:w="1229" w:type="dxa"/>
            <w:vAlign w:val="center"/>
          </w:tcPr>
          <w:p w:rsidR="00396014" w:rsidRPr="00006CA4" w:rsidRDefault="00915886" w:rsidP="00396014">
            <w:pPr>
              <w:jc w:val="right"/>
              <w:rPr>
                <w:sz w:val="16"/>
                <w:szCs w:val="16"/>
              </w:rPr>
            </w:pPr>
            <w:r>
              <w:rPr>
                <w:sz w:val="16"/>
                <w:szCs w:val="16"/>
              </w:rPr>
              <w:t>162.287.152,09</w:t>
            </w:r>
          </w:p>
        </w:tc>
      </w:tr>
    </w:tbl>
    <w:p w:rsidR="00006CA4" w:rsidRDefault="00006CA4" w:rsidP="00006CA4"/>
    <w:p w:rsidR="00FF50FA" w:rsidRDefault="00FF50FA" w:rsidP="00FF50FA">
      <w:pPr>
        <w:ind w:firstLine="708"/>
        <w:jc w:val="both"/>
      </w:pPr>
      <w:r>
        <w:t>’01-Pers</w:t>
      </w:r>
      <w:r w:rsidR="001E35B4">
        <w:t xml:space="preserve">onel Giderleri’ için </w:t>
      </w:r>
      <w:r w:rsidR="00B05F9E">
        <w:t>42.955.000,00</w:t>
      </w:r>
      <w:r>
        <w:t xml:space="preserve"> TL </w:t>
      </w:r>
      <w:r w:rsidR="00B05F9E">
        <w:t xml:space="preserve">bütçe ile </w:t>
      </w:r>
      <w:r>
        <w:t>ödenek tahsis edilmiş</w:t>
      </w:r>
      <w:r w:rsidR="00A27F5E">
        <w:t xml:space="preserve">, ek ödenek ve aktarmalar ile bu rakam 50.932.101,26 TL tutarına çıkarılmış ve söz konusu ödeneğin 44.473.849,82 TL’si harcanmıştır. Bu tutar bütçe ile verilen ödeneğin </w:t>
      </w:r>
      <w:r w:rsidR="00B05F9E">
        <w:t xml:space="preserve"> % 103,53</w:t>
      </w:r>
      <w:r w:rsidR="00A27F5E">
        <w:t>’ne denk gelmektedir.</w:t>
      </w:r>
    </w:p>
    <w:p w:rsidR="00FF50FA" w:rsidRDefault="00FF50FA" w:rsidP="00FF50FA">
      <w:pPr>
        <w:ind w:firstLine="708"/>
        <w:jc w:val="both"/>
      </w:pPr>
      <w:r>
        <w:t>’02-Sosyal Güvenlik Kurumlarına Devlet</w:t>
      </w:r>
      <w:r w:rsidR="001E35B4">
        <w:t xml:space="preserve"> Pirimi Giderleri’ için </w:t>
      </w:r>
      <w:r w:rsidR="00B05F9E">
        <w:t>8.274.000,00</w:t>
      </w:r>
      <w:r w:rsidR="001E35B4">
        <w:t xml:space="preserve"> </w:t>
      </w:r>
      <w:r>
        <w:t xml:space="preserve">TL </w:t>
      </w:r>
      <w:r w:rsidR="00A27F5E">
        <w:t>bütçe ile ödenek</w:t>
      </w:r>
      <w:r>
        <w:t xml:space="preserve"> tahsis edilmiş ve söz k</w:t>
      </w:r>
      <w:r w:rsidR="00B05F9E">
        <w:t>onusu ödeneğin % 86,40</w:t>
      </w:r>
      <w:r>
        <w:t xml:space="preserve"> harcanmıştır.</w:t>
      </w:r>
    </w:p>
    <w:p w:rsidR="00FF50FA" w:rsidRDefault="00FF50FA" w:rsidP="00FF50FA">
      <w:pPr>
        <w:ind w:firstLine="708"/>
        <w:jc w:val="both"/>
      </w:pPr>
      <w:r>
        <w:t xml:space="preserve">’03-Mal ve Hizmet </w:t>
      </w:r>
      <w:r w:rsidR="001E35B4">
        <w:t xml:space="preserve">Alımları Giderleri’ için </w:t>
      </w:r>
      <w:r w:rsidR="00B05F9E">
        <w:t>104.955.000,00</w:t>
      </w:r>
      <w:r w:rsidR="001E35B4">
        <w:t xml:space="preserve"> </w:t>
      </w:r>
      <w:r>
        <w:t xml:space="preserve">TL </w:t>
      </w:r>
      <w:r w:rsidR="00A27F5E">
        <w:t xml:space="preserve">bütçe ile ödenek </w:t>
      </w:r>
      <w:r>
        <w:t xml:space="preserve">tahsis edilmiş ve </w:t>
      </w:r>
      <w:r w:rsidR="00B05F9E">
        <w:t>söz konusu ödeneğin % 94,62</w:t>
      </w:r>
      <w:r>
        <w:t xml:space="preserve"> harcanmıştır.</w:t>
      </w:r>
    </w:p>
    <w:p w:rsidR="001E35B4" w:rsidRDefault="00B05F9E" w:rsidP="001E35B4">
      <w:pPr>
        <w:ind w:firstLine="708"/>
        <w:jc w:val="both"/>
      </w:pPr>
      <w:r>
        <w:t>’04-Faiz Giderleri’ için 114</w:t>
      </w:r>
      <w:r w:rsidR="001E35B4">
        <w:t xml:space="preserve">.000,00 TL </w:t>
      </w:r>
      <w:r w:rsidR="00A27F5E">
        <w:t xml:space="preserve">bütçe ile ödenek </w:t>
      </w:r>
      <w:r w:rsidR="001E35B4">
        <w:t>tahsis edi</w:t>
      </w:r>
      <w:r>
        <w:t xml:space="preserve">lmiş </w:t>
      </w:r>
      <w:r w:rsidR="00A27F5E">
        <w:t xml:space="preserve">ek ödenek ve aktarmalar ile bu rakam 925.822,17 TL tutarına çıkarılmış ve söz konusu ödeneğin 757.102,36 TL’si harcanmıştır. Bu tutar bütçe ile verilen ödeneğin </w:t>
      </w:r>
      <w:r>
        <w:t>% 664,12</w:t>
      </w:r>
      <w:r w:rsidR="00A27F5E">
        <w:t>’ne denk gelmektedir.</w:t>
      </w:r>
    </w:p>
    <w:p w:rsidR="00FF50FA" w:rsidRDefault="00FF50FA" w:rsidP="00FF50FA">
      <w:pPr>
        <w:ind w:firstLine="708"/>
        <w:jc w:val="both"/>
      </w:pPr>
      <w:r>
        <w:t>’0</w:t>
      </w:r>
      <w:r w:rsidR="001E35B4">
        <w:t xml:space="preserve">5-Cari Transferler’ için </w:t>
      </w:r>
      <w:r w:rsidR="00B05F9E">
        <w:t>3.300.000,00</w:t>
      </w:r>
      <w:r w:rsidR="001E35B4">
        <w:t xml:space="preserve"> </w:t>
      </w:r>
      <w:r>
        <w:t xml:space="preserve">TL </w:t>
      </w:r>
      <w:r w:rsidR="00A27F5E">
        <w:t xml:space="preserve">bütçe ile ödenek tahsis edilmiş ek ödenek ve aktarmalar ile bu rakam </w:t>
      </w:r>
      <w:r w:rsidR="006C1A22">
        <w:t>4.499.883,90</w:t>
      </w:r>
      <w:r w:rsidR="00A27F5E">
        <w:t xml:space="preserve"> TL tutarına çıkarılmış ve söz konusu ödeneğin </w:t>
      </w:r>
      <w:r w:rsidR="006C1A22">
        <w:t xml:space="preserve">3.814.053,24 </w:t>
      </w:r>
      <w:r w:rsidR="00A27F5E">
        <w:t xml:space="preserve">TL’si harcanmıştır. Bu tutar bütçe ile verilen ödeneğin </w:t>
      </w:r>
      <w:r w:rsidR="00B05F9E">
        <w:t>% 115,57</w:t>
      </w:r>
      <w:r w:rsidR="006C1A22">
        <w:t>’ne denk gelmektedir.</w:t>
      </w:r>
    </w:p>
    <w:p w:rsidR="00FF50FA" w:rsidRDefault="00FF50FA" w:rsidP="00FF50FA">
      <w:pPr>
        <w:ind w:firstLine="708"/>
        <w:jc w:val="both"/>
      </w:pPr>
      <w:r>
        <w:t>’06-</w:t>
      </w:r>
      <w:r w:rsidR="001E35B4">
        <w:t xml:space="preserve">Sermaye Giderleri’ için </w:t>
      </w:r>
      <w:r w:rsidR="00B05F9E">
        <w:t>19.992.000,00</w:t>
      </w:r>
      <w:r w:rsidR="001E35B4">
        <w:t xml:space="preserve"> </w:t>
      </w:r>
      <w:r>
        <w:t xml:space="preserve">TL </w:t>
      </w:r>
      <w:r w:rsidR="006C1A22">
        <w:t>bütçe ile ödenek</w:t>
      </w:r>
      <w:r>
        <w:t xml:space="preserve"> tahsis edilmiş v</w:t>
      </w:r>
      <w:r w:rsidR="00B05F9E">
        <w:t>e söz konusu ödeneğin % 27,57</w:t>
      </w:r>
      <w:r w:rsidR="00CC56D1">
        <w:t xml:space="preserve"> </w:t>
      </w:r>
      <w:r>
        <w:t>harcanmıştır.</w:t>
      </w:r>
    </w:p>
    <w:p w:rsidR="001E35B4" w:rsidRDefault="001E35B4" w:rsidP="001E35B4">
      <w:pPr>
        <w:ind w:firstLine="708"/>
        <w:jc w:val="both"/>
      </w:pPr>
      <w:r>
        <w:t>’07</w:t>
      </w:r>
      <w:r w:rsidR="00B05F9E">
        <w:t>-Sermaye Transferi’ için 910.000</w:t>
      </w:r>
      <w:r>
        <w:t xml:space="preserve">,00 TL </w:t>
      </w:r>
      <w:r w:rsidR="006C1A22">
        <w:t xml:space="preserve">bütçe ile ödenek tahsis edilmiş ek ödenek ve aktarmalar ile bu rakam 1.413.000,00 TL tutarına çıkarılmış ve söz konusu ödeneğin 1.268.962,82 TL’si harcanmıştır. Bu tutar bütçe ile verilen ödeneğin </w:t>
      </w:r>
      <w:r w:rsidR="00B05F9E">
        <w:t>% 139,4</w:t>
      </w:r>
      <w:r w:rsidR="006C1A22">
        <w:t>4’ne denk gelmektedir.</w:t>
      </w:r>
    </w:p>
    <w:p w:rsidR="00FF50FA" w:rsidRDefault="001E35B4" w:rsidP="00FF50FA">
      <w:pPr>
        <w:ind w:firstLine="708"/>
        <w:jc w:val="both"/>
      </w:pPr>
      <w:r>
        <w:t xml:space="preserve">’09-Yedek Ödenek’ için </w:t>
      </w:r>
      <w:r w:rsidR="00B05F9E">
        <w:t>19.000.000,00</w:t>
      </w:r>
      <w:r>
        <w:t xml:space="preserve"> </w:t>
      </w:r>
      <w:r w:rsidR="00805046">
        <w:t xml:space="preserve">TL </w:t>
      </w:r>
      <w:r w:rsidR="006C1A22">
        <w:t>bütçe ile ödenek tahsis edilmiş aktarmalar yapıldıktan sonra 2.594.570,85 TL’si imha edilmiştir.</w:t>
      </w:r>
    </w:p>
    <w:p w:rsidR="00B05F9E" w:rsidRDefault="00B05F9E" w:rsidP="00006CA4">
      <w:pPr>
        <w:rPr>
          <w:sz w:val="32"/>
          <w:szCs w:val="32"/>
        </w:rPr>
      </w:pPr>
    </w:p>
    <w:p w:rsidR="002575C2" w:rsidRDefault="00FF50FA" w:rsidP="00CC56D1">
      <w:r>
        <w:lastRenderedPageBreak/>
        <w:tab/>
      </w:r>
    </w:p>
    <w:p w:rsidR="002575C2" w:rsidRDefault="002575C2" w:rsidP="002575C2">
      <w:pPr>
        <w:tabs>
          <w:tab w:val="left" w:pos="2020"/>
        </w:tabs>
        <w:ind w:left="360"/>
      </w:pPr>
      <w:r>
        <w:t>Kurumsal ve fonksiyonel sınıflandırmaya göre bütçe giderleri aşağıdaki tablolarda gösterilmiştir.</w:t>
      </w:r>
    </w:p>
    <w:p w:rsidR="002575C2" w:rsidRPr="003872B3" w:rsidRDefault="002575C2" w:rsidP="002575C2">
      <w:pPr>
        <w:tabs>
          <w:tab w:val="left" w:pos="2020"/>
        </w:tabs>
        <w:ind w:left="360"/>
        <w:rPr>
          <w:color w:val="5B9BD5" w:themeColor="accent1"/>
          <w:sz w:val="28"/>
          <w:szCs w:val="28"/>
        </w:rPr>
      </w:pPr>
      <w:r w:rsidRPr="003872B3">
        <w:rPr>
          <w:color w:val="5B9BD5" w:themeColor="accent1"/>
          <w:sz w:val="28"/>
          <w:szCs w:val="28"/>
        </w:rPr>
        <w:t xml:space="preserve">Kurumsal Sınıflandırmaya Göre Bütçe Giderleri </w:t>
      </w:r>
    </w:p>
    <w:tbl>
      <w:tblPr>
        <w:tblStyle w:val="TabloKlavuzu"/>
        <w:tblW w:w="9416" w:type="dxa"/>
        <w:tblInd w:w="360" w:type="dxa"/>
        <w:tblLook w:val="04A0" w:firstRow="1" w:lastRow="0" w:firstColumn="1" w:lastColumn="0" w:noHBand="0" w:noVBand="1"/>
      </w:tblPr>
      <w:tblGrid>
        <w:gridCol w:w="962"/>
        <w:gridCol w:w="4821"/>
        <w:gridCol w:w="1235"/>
        <w:gridCol w:w="1235"/>
        <w:gridCol w:w="1163"/>
      </w:tblGrid>
      <w:tr w:rsidR="002575C2" w:rsidRPr="006A7231" w:rsidTr="00447057">
        <w:tc>
          <w:tcPr>
            <w:tcW w:w="962" w:type="dxa"/>
            <w:shd w:val="clear" w:color="auto" w:fill="5B9BD5" w:themeFill="accent1"/>
            <w:vAlign w:val="center"/>
          </w:tcPr>
          <w:p w:rsidR="002575C2" w:rsidRPr="006A7231" w:rsidRDefault="002575C2" w:rsidP="002575C2">
            <w:pPr>
              <w:tabs>
                <w:tab w:val="left" w:pos="2020"/>
              </w:tabs>
              <w:jc w:val="center"/>
              <w:rPr>
                <w:color w:val="000000" w:themeColor="text1"/>
                <w:sz w:val="16"/>
                <w:szCs w:val="16"/>
              </w:rPr>
            </w:pPr>
            <w:r w:rsidRPr="006A7231">
              <w:rPr>
                <w:color w:val="000000" w:themeColor="text1"/>
                <w:sz w:val="16"/>
                <w:szCs w:val="16"/>
              </w:rPr>
              <w:t>KURUMSAL KOD</w:t>
            </w:r>
          </w:p>
        </w:tc>
        <w:tc>
          <w:tcPr>
            <w:tcW w:w="4821" w:type="dxa"/>
            <w:shd w:val="clear" w:color="auto" w:fill="5B9BD5" w:themeFill="accent1"/>
            <w:vAlign w:val="center"/>
          </w:tcPr>
          <w:p w:rsidR="002575C2" w:rsidRPr="006A7231" w:rsidRDefault="002575C2" w:rsidP="002575C2">
            <w:pPr>
              <w:tabs>
                <w:tab w:val="left" w:pos="2020"/>
              </w:tabs>
              <w:jc w:val="center"/>
              <w:rPr>
                <w:color w:val="000000" w:themeColor="text1"/>
                <w:sz w:val="16"/>
                <w:szCs w:val="16"/>
              </w:rPr>
            </w:pPr>
            <w:r w:rsidRPr="006A7231">
              <w:rPr>
                <w:color w:val="000000" w:themeColor="text1"/>
                <w:sz w:val="16"/>
                <w:szCs w:val="16"/>
              </w:rPr>
              <w:t>AÇIKLAMA</w:t>
            </w:r>
          </w:p>
        </w:tc>
        <w:tc>
          <w:tcPr>
            <w:tcW w:w="1235" w:type="dxa"/>
            <w:shd w:val="clear" w:color="auto" w:fill="5B9BD5" w:themeFill="accent1"/>
            <w:vAlign w:val="center"/>
          </w:tcPr>
          <w:p w:rsidR="002575C2" w:rsidRPr="006A7231" w:rsidRDefault="00F04A0C" w:rsidP="002575C2">
            <w:pPr>
              <w:tabs>
                <w:tab w:val="left" w:pos="2020"/>
              </w:tabs>
              <w:jc w:val="center"/>
              <w:rPr>
                <w:color w:val="000000" w:themeColor="text1"/>
                <w:sz w:val="16"/>
                <w:szCs w:val="16"/>
              </w:rPr>
            </w:pPr>
            <w:r>
              <w:rPr>
                <w:color w:val="000000" w:themeColor="text1"/>
                <w:sz w:val="16"/>
                <w:szCs w:val="16"/>
              </w:rPr>
              <w:t>BÜTÇE İLE VERİLEN</w:t>
            </w:r>
          </w:p>
        </w:tc>
        <w:tc>
          <w:tcPr>
            <w:tcW w:w="1235" w:type="dxa"/>
            <w:shd w:val="clear" w:color="auto" w:fill="5B9BD5" w:themeFill="accent1"/>
            <w:vAlign w:val="center"/>
          </w:tcPr>
          <w:p w:rsidR="002575C2" w:rsidRPr="006A7231" w:rsidRDefault="002575C2" w:rsidP="002575C2">
            <w:pPr>
              <w:tabs>
                <w:tab w:val="left" w:pos="2020"/>
              </w:tabs>
              <w:jc w:val="center"/>
              <w:rPr>
                <w:color w:val="000000" w:themeColor="text1"/>
                <w:sz w:val="16"/>
                <w:szCs w:val="16"/>
              </w:rPr>
            </w:pPr>
            <w:r w:rsidRPr="006A7231">
              <w:rPr>
                <w:color w:val="000000" w:themeColor="text1"/>
                <w:sz w:val="16"/>
                <w:szCs w:val="16"/>
              </w:rPr>
              <w:t>HARCAMA</w:t>
            </w:r>
          </w:p>
        </w:tc>
        <w:tc>
          <w:tcPr>
            <w:tcW w:w="1163" w:type="dxa"/>
            <w:shd w:val="clear" w:color="auto" w:fill="5B9BD5" w:themeFill="accent1"/>
            <w:vAlign w:val="center"/>
          </w:tcPr>
          <w:p w:rsidR="002575C2" w:rsidRPr="006A7231" w:rsidRDefault="002575C2" w:rsidP="002575C2">
            <w:pPr>
              <w:tabs>
                <w:tab w:val="left" w:pos="2020"/>
              </w:tabs>
              <w:jc w:val="center"/>
              <w:rPr>
                <w:color w:val="000000" w:themeColor="text1"/>
                <w:sz w:val="16"/>
                <w:szCs w:val="16"/>
              </w:rPr>
            </w:pPr>
            <w:r w:rsidRPr="006A7231">
              <w:rPr>
                <w:color w:val="000000" w:themeColor="text1"/>
                <w:sz w:val="16"/>
                <w:szCs w:val="16"/>
              </w:rPr>
              <w:t>GERÇEKLEŞME ORANI %</w:t>
            </w:r>
          </w:p>
        </w:tc>
      </w:tr>
      <w:tr w:rsidR="006A7231" w:rsidRPr="006A7231" w:rsidTr="00447057">
        <w:tc>
          <w:tcPr>
            <w:tcW w:w="962" w:type="dxa"/>
            <w:shd w:val="clear" w:color="auto" w:fill="DEEAF6" w:themeFill="accent1" w:themeFillTint="33"/>
          </w:tcPr>
          <w:p w:rsidR="006A7231" w:rsidRPr="001F52E8" w:rsidRDefault="006A7231" w:rsidP="006A7231">
            <w:pPr>
              <w:tabs>
                <w:tab w:val="left" w:pos="2020"/>
              </w:tabs>
              <w:rPr>
                <w:sz w:val="16"/>
                <w:szCs w:val="16"/>
              </w:rPr>
            </w:pPr>
            <w:r w:rsidRPr="001F52E8">
              <w:rPr>
                <w:sz w:val="16"/>
                <w:szCs w:val="16"/>
              </w:rPr>
              <w:t>46092102</w:t>
            </w:r>
          </w:p>
        </w:tc>
        <w:tc>
          <w:tcPr>
            <w:tcW w:w="4821" w:type="dxa"/>
            <w:shd w:val="clear" w:color="auto" w:fill="DEEAF6" w:themeFill="accent1" w:themeFillTint="33"/>
          </w:tcPr>
          <w:p w:rsidR="006A7231" w:rsidRPr="001F52E8" w:rsidRDefault="006A7231" w:rsidP="006A7231">
            <w:pPr>
              <w:tabs>
                <w:tab w:val="left" w:pos="2020"/>
              </w:tabs>
              <w:rPr>
                <w:sz w:val="16"/>
                <w:szCs w:val="16"/>
              </w:rPr>
            </w:pPr>
            <w:r w:rsidRPr="001F52E8">
              <w:rPr>
                <w:sz w:val="16"/>
                <w:szCs w:val="16"/>
              </w:rPr>
              <w:t>Özel Kalem Müdürlüğü</w:t>
            </w:r>
          </w:p>
        </w:tc>
        <w:tc>
          <w:tcPr>
            <w:tcW w:w="1235" w:type="dxa"/>
            <w:shd w:val="clear" w:color="auto" w:fill="DEEAF6" w:themeFill="accent1" w:themeFillTint="33"/>
          </w:tcPr>
          <w:p w:rsidR="006A7231" w:rsidRPr="001F52E8" w:rsidRDefault="007C0F89" w:rsidP="006A7231">
            <w:pPr>
              <w:tabs>
                <w:tab w:val="left" w:pos="2020"/>
              </w:tabs>
              <w:jc w:val="right"/>
              <w:rPr>
                <w:sz w:val="16"/>
                <w:szCs w:val="16"/>
              </w:rPr>
            </w:pPr>
            <w:r>
              <w:rPr>
                <w:sz w:val="16"/>
                <w:szCs w:val="16"/>
              </w:rPr>
              <w:t>7.802.000,00</w:t>
            </w:r>
          </w:p>
        </w:tc>
        <w:tc>
          <w:tcPr>
            <w:tcW w:w="1235" w:type="dxa"/>
            <w:shd w:val="clear" w:color="auto" w:fill="DEEAF6" w:themeFill="accent1" w:themeFillTint="33"/>
          </w:tcPr>
          <w:p w:rsidR="006A7231" w:rsidRPr="001F52E8" w:rsidRDefault="00716471" w:rsidP="006A7231">
            <w:pPr>
              <w:tabs>
                <w:tab w:val="left" w:pos="2020"/>
              </w:tabs>
              <w:jc w:val="right"/>
              <w:rPr>
                <w:sz w:val="16"/>
                <w:szCs w:val="16"/>
              </w:rPr>
            </w:pPr>
            <w:r>
              <w:rPr>
                <w:sz w:val="16"/>
                <w:szCs w:val="16"/>
              </w:rPr>
              <w:t>11.733.634,45</w:t>
            </w:r>
          </w:p>
        </w:tc>
        <w:tc>
          <w:tcPr>
            <w:tcW w:w="1163" w:type="dxa"/>
            <w:shd w:val="clear" w:color="auto" w:fill="DEEAF6" w:themeFill="accent1" w:themeFillTint="33"/>
          </w:tcPr>
          <w:p w:rsidR="006A7231" w:rsidRPr="001F52E8" w:rsidRDefault="00DF546C" w:rsidP="006A7231">
            <w:pPr>
              <w:tabs>
                <w:tab w:val="left" w:pos="2020"/>
              </w:tabs>
              <w:jc w:val="center"/>
              <w:rPr>
                <w:sz w:val="16"/>
                <w:szCs w:val="16"/>
              </w:rPr>
            </w:pPr>
            <w:r>
              <w:rPr>
                <w:sz w:val="16"/>
                <w:szCs w:val="16"/>
              </w:rPr>
              <w:t>150,39</w:t>
            </w:r>
          </w:p>
        </w:tc>
      </w:tr>
      <w:tr w:rsidR="006A7231" w:rsidRPr="006A7231" w:rsidTr="00447057">
        <w:tc>
          <w:tcPr>
            <w:tcW w:w="962" w:type="dxa"/>
            <w:shd w:val="clear" w:color="auto" w:fill="DEEAF6" w:themeFill="accent1" w:themeFillTint="33"/>
          </w:tcPr>
          <w:p w:rsidR="006A7231" w:rsidRPr="001F52E8" w:rsidRDefault="006A7231" w:rsidP="006A7231">
            <w:pPr>
              <w:tabs>
                <w:tab w:val="left" w:pos="2020"/>
              </w:tabs>
              <w:rPr>
                <w:sz w:val="16"/>
                <w:szCs w:val="16"/>
              </w:rPr>
            </w:pPr>
            <w:r w:rsidRPr="001F52E8">
              <w:rPr>
                <w:sz w:val="16"/>
                <w:szCs w:val="16"/>
              </w:rPr>
              <w:t>46092104</w:t>
            </w:r>
          </w:p>
        </w:tc>
        <w:tc>
          <w:tcPr>
            <w:tcW w:w="4821" w:type="dxa"/>
            <w:shd w:val="clear" w:color="auto" w:fill="DEEAF6" w:themeFill="accent1" w:themeFillTint="33"/>
          </w:tcPr>
          <w:p w:rsidR="006A7231" w:rsidRPr="001F52E8" w:rsidRDefault="006A7231" w:rsidP="006A7231">
            <w:pPr>
              <w:tabs>
                <w:tab w:val="left" w:pos="2020"/>
              </w:tabs>
              <w:rPr>
                <w:sz w:val="16"/>
                <w:szCs w:val="16"/>
              </w:rPr>
            </w:pPr>
            <w:r w:rsidRPr="001F52E8">
              <w:rPr>
                <w:sz w:val="16"/>
                <w:szCs w:val="16"/>
              </w:rPr>
              <w:t>Destek Hizmetleri Müdürlüğü</w:t>
            </w:r>
          </w:p>
        </w:tc>
        <w:tc>
          <w:tcPr>
            <w:tcW w:w="1235" w:type="dxa"/>
            <w:shd w:val="clear" w:color="auto" w:fill="DEEAF6" w:themeFill="accent1" w:themeFillTint="33"/>
          </w:tcPr>
          <w:p w:rsidR="006A7231" w:rsidRPr="001F52E8" w:rsidRDefault="007C0F89" w:rsidP="006A7231">
            <w:pPr>
              <w:tabs>
                <w:tab w:val="left" w:pos="2020"/>
              </w:tabs>
              <w:jc w:val="right"/>
              <w:rPr>
                <w:sz w:val="16"/>
                <w:szCs w:val="16"/>
              </w:rPr>
            </w:pPr>
            <w:r>
              <w:rPr>
                <w:sz w:val="16"/>
                <w:szCs w:val="16"/>
              </w:rPr>
              <w:t>4.346.000,00</w:t>
            </w:r>
          </w:p>
        </w:tc>
        <w:tc>
          <w:tcPr>
            <w:tcW w:w="1235" w:type="dxa"/>
            <w:shd w:val="clear" w:color="auto" w:fill="DEEAF6" w:themeFill="accent1" w:themeFillTint="33"/>
          </w:tcPr>
          <w:p w:rsidR="006A7231" w:rsidRPr="001F52E8" w:rsidRDefault="007C0F89" w:rsidP="006A7231">
            <w:pPr>
              <w:tabs>
                <w:tab w:val="left" w:pos="2020"/>
              </w:tabs>
              <w:jc w:val="right"/>
              <w:rPr>
                <w:sz w:val="16"/>
                <w:szCs w:val="16"/>
              </w:rPr>
            </w:pPr>
            <w:r>
              <w:rPr>
                <w:sz w:val="16"/>
                <w:szCs w:val="16"/>
              </w:rPr>
              <w:t>3.896.239,43</w:t>
            </w:r>
          </w:p>
        </w:tc>
        <w:tc>
          <w:tcPr>
            <w:tcW w:w="1163" w:type="dxa"/>
            <w:shd w:val="clear" w:color="auto" w:fill="DEEAF6" w:themeFill="accent1" w:themeFillTint="33"/>
          </w:tcPr>
          <w:p w:rsidR="006A7231" w:rsidRPr="001F52E8" w:rsidRDefault="00DF546C" w:rsidP="006A7231">
            <w:pPr>
              <w:tabs>
                <w:tab w:val="left" w:pos="2020"/>
              </w:tabs>
              <w:jc w:val="center"/>
              <w:rPr>
                <w:sz w:val="16"/>
                <w:szCs w:val="16"/>
              </w:rPr>
            </w:pPr>
            <w:r>
              <w:rPr>
                <w:sz w:val="16"/>
                <w:szCs w:val="16"/>
              </w:rPr>
              <w:t>89,65</w:t>
            </w:r>
          </w:p>
        </w:tc>
      </w:tr>
      <w:tr w:rsidR="006A7231" w:rsidRPr="006A7231" w:rsidTr="00447057">
        <w:tc>
          <w:tcPr>
            <w:tcW w:w="962" w:type="dxa"/>
            <w:shd w:val="clear" w:color="auto" w:fill="DEEAF6" w:themeFill="accent1" w:themeFillTint="33"/>
          </w:tcPr>
          <w:p w:rsidR="006A7231" w:rsidRPr="001F52E8" w:rsidRDefault="006A7231" w:rsidP="006A7231">
            <w:pPr>
              <w:tabs>
                <w:tab w:val="left" w:pos="2020"/>
              </w:tabs>
              <w:rPr>
                <w:sz w:val="16"/>
                <w:szCs w:val="16"/>
              </w:rPr>
            </w:pPr>
            <w:r w:rsidRPr="001F52E8">
              <w:rPr>
                <w:sz w:val="16"/>
                <w:szCs w:val="16"/>
              </w:rPr>
              <w:t>46092105</w:t>
            </w:r>
          </w:p>
        </w:tc>
        <w:tc>
          <w:tcPr>
            <w:tcW w:w="4821" w:type="dxa"/>
            <w:shd w:val="clear" w:color="auto" w:fill="DEEAF6" w:themeFill="accent1" w:themeFillTint="33"/>
          </w:tcPr>
          <w:p w:rsidR="006A7231" w:rsidRPr="001F52E8" w:rsidRDefault="006A7231" w:rsidP="006A7231">
            <w:pPr>
              <w:tabs>
                <w:tab w:val="left" w:pos="2020"/>
              </w:tabs>
              <w:rPr>
                <w:sz w:val="16"/>
                <w:szCs w:val="16"/>
              </w:rPr>
            </w:pPr>
            <w:r w:rsidRPr="001F52E8">
              <w:rPr>
                <w:sz w:val="16"/>
                <w:szCs w:val="16"/>
              </w:rPr>
              <w:t>İnsan Kaynakları ve Eğitim Müdürlüğü</w:t>
            </w:r>
          </w:p>
        </w:tc>
        <w:tc>
          <w:tcPr>
            <w:tcW w:w="1235" w:type="dxa"/>
            <w:shd w:val="clear" w:color="auto" w:fill="DEEAF6" w:themeFill="accent1" w:themeFillTint="33"/>
          </w:tcPr>
          <w:p w:rsidR="006A7231" w:rsidRPr="001F52E8" w:rsidRDefault="007C0F89" w:rsidP="006A7231">
            <w:pPr>
              <w:tabs>
                <w:tab w:val="left" w:pos="2020"/>
              </w:tabs>
              <w:jc w:val="right"/>
              <w:rPr>
                <w:sz w:val="16"/>
                <w:szCs w:val="16"/>
              </w:rPr>
            </w:pPr>
            <w:r>
              <w:rPr>
                <w:sz w:val="16"/>
                <w:szCs w:val="16"/>
              </w:rPr>
              <w:t>1.135.000,00</w:t>
            </w:r>
          </w:p>
        </w:tc>
        <w:tc>
          <w:tcPr>
            <w:tcW w:w="1235" w:type="dxa"/>
            <w:shd w:val="clear" w:color="auto" w:fill="DEEAF6" w:themeFill="accent1" w:themeFillTint="33"/>
          </w:tcPr>
          <w:p w:rsidR="006A7231" w:rsidRPr="001F52E8" w:rsidRDefault="007C0F89" w:rsidP="006A7231">
            <w:pPr>
              <w:tabs>
                <w:tab w:val="left" w:pos="2020"/>
              </w:tabs>
              <w:jc w:val="right"/>
              <w:rPr>
                <w:sz w:val="16"/>
                <w:szCs w:val="16"/>
              </w:rPr>
            </w:pPr>
            <w:r>
              <w:rPr>
                <w:sz w:val="16"/>
                <w:szCs w:val="16"/>
              </w:rPr>
              <w:t>884.317,57</w:t>
            </w:r>
          </w:p>
        </w:tc>
        <w:tc>
          <w:tcPr>
            <w:tcW w:w="1163" w:type="dxa"/>
            <w:shd w:val="clear" w:color="auto" w:fill="DEEAF6" w:themeFill="accent1" w:themeFillTint="33"/>
          </w:tcPr>
          <w:p w:rsidR="006A7231" w:rsidRPr="001F52E8" w:rsidRDefault="00DF546C" w:rsidP="006A7231">
            <w:pPr>
              <w:tabs>
                <w:tab w:val="left" w:pos="2020"/>
              </w:tabs>
              <w:jc w:val="center"/>
              <w:rPr>
                <w:sz w:val="16"/>
                <w:szCs w:val="16"/>
              </w:rPr>
            </w:pPr>
            <w:r>
              <w:rPr>
                <w:sz w:val="16"/>
                <w:szCs w:val="16"/>
              </w:rPr>
              <w:t>77,91</w:t>
            </w:r>
          </w:p>
        </w:tc>
      </w:tr>
      <w:tr w:rsidR="007C0F89" w:rsidRPr="006A7231" w:rsidTr="00447057">
        <w:tc>
          <w:tcPr>
            <w:tcW w:w="962" w:type="dxa"/>
            <w:shd w:val="clear" w:color="auto" w:fill="DEEAF6" w:themeFill="accent1" w:themeFillTint="33"/>
          </w:tcPr>
          <w:p w:rsidR="007C0F89" w:rsidRPr="001F52E8" w:rsidRDefault="007C0F89" w:rsidP="006A7231">
            <w:pPr>
              <w:tabs>
                <w:tab w:val="left" w:pos="2020"/>
              </w:tabs>
              <w:rPr>
                <w:sz w:val="16"/>
                <w:szCs w:val="16"/>
              </w:rPr>
            </w:pPr>
            <w:r>
              <w:rPr>
                <w:sz w:val="16"/>
                <w:szCs w:val="16"/>
              </w:rPr>
              <w:t>46092110</w:t>
            </w:r>
          </w:p>
        </w:tc>
        <w:tc>
          <w:tcPr>
            <w:tcW w:w="4821" w:type="dxa"/>
            <w:shd w:val="clear" w:color="auto" w:fill="DEEAF6" w:themeFill="accent1" w:themeFillTint="33"/>
          </w:tcPr>
          <w:p w:rsidR="007C0F89" w:rsidRPr="001F52E8" w:rsidRDefault="007C0F89" w:rsidP="006A7231">
            <w:pPr>
              <w:tabs>
                <w:tab w:val="left" w:pos="2020"/>
              </w:tabs>
              <w:rPr>
                <w:sz w:val="16"/>
                <w:szCs w:val="16"/>
              </w:rPr>
            </w:pPr>
            <w:r>
              <w:rPr>
                <w:sz w:val="16"/>
                <w:szCs w:val="16"/>
              </w:rPr>
              <w:t>Bilgi İşlem Müdürlüğü</w:t>
            </w:r>
          </w:p>
        </w:tc>
        <w:tc>
          <w:tcPr>
            <w:tcW w:w="1235" w:type="dxa"/>
            <w:shd w:val="clear" w:color="auto" w:fill="DEEAF6" w:themeFill="accent1" w:themeFillTint="33"/>
          </w:tcPr>
          <w:p w:rsidR="007C0F89" w:rsidRDefault="0093469A" w:rsidP="006A7231">
            <w:pPr>
              <w:tabs>
                <w:tab w:val="left" w:pos="2020"/>
              </w:tabs>
              <w:jc w:val="right"/>
              <w:rPr>
                <w:sz w:val="16"/>
                <w:szCs w:val="16"/>
              </w:rPr>
            </w:pPr>
            <w:r>
              <w:rPr>
                <w:sz w:val="16"/>
                <w:szCs w:val="16"/>
              </w:rPr>
              <w:t>1.746.000,00</w:t>
            </w:r>
          </w:p>
        </w:tc>
        <w:tc>
          <w:tcPr>
            <w:tcW w:w="1235" w:type="dxa"/>
            <w:shd w:val="clear" w:color="auto" w:fill="DEEAF6" w:themeFill="accent1" w:themeFillTint="33"/>
          </w:tcPr>
          <w:p w:rsidR="007C0F89" w:rsidRDefault="0093469A" w:rsidP="006A7231">
            <w:pPr>
              <w:tabs>
                <w:tab w:val="left" w:pos="2020"/>
              </w:tabs>
              <w:jc w:val="right"/>
              <w:rPr>
                <w:sz w:val="16"/>
                <w:szCs w:val="16"/>
              </w:rPr>
            </w:pPr>
            <w:r>
              <w:rPr>
                <w:sz w:val="16"/>
                <w:szCs w:val="16"/>
              </w:rPr>
              <w:t>1.264.592,51</w:t>
            </w:r>
          </w:p>
        </w:tc>
        <w:tc>
          <w:tcPr>
            <w:tcW w:w="1163" w:type="dxa"/>
            <w:shd w:val="clear" w:color="auto" w:fill="DEEAF6" w:themeFill="accent1" w:themeFillTint="33"/>
          </w:tcPr>
          <w:p w:rsidR="007C0F89" w:rsidRPr="001F52E8" w:rsidRDefault="00DF546C" w:rsidP="006A7231">
            <w:pPr>
              <w:tabs>
                <w:tab w:val="left" w:pos="2020"/>
              </w:tabs>
              <w:jc w:val="center"/>
              <w:rPr>
                <w:sz w:val="16"/>
                <w:szCs w:val="16"/>
              </w:rPr>
            </w:pPr>
            <w:r>
              <w:rPr>
                <w:sz w:val="16"/>
                <w:szCs w:val="16"/>
              </w:rPr>
              <w:t>72,42</w:t>
            </w:r>
          </w:p>
        </w:tc>
      </w:tr>
      <w:tr w:rsidR="006A7231" w:rsidRPr="006A7231" w:rsidTr="00447057">
        <w:tc>
          <w:tcPr>
            <w:tcW w:w="962" w:type="dxa"/>
            <w:shd w:val="clear" w:color="auto" w:fill="DEEAF6" w:themeFill="accent1" w:themeFillTint="33"/>
          </w:tcPr>
          <w:p w:rsidR="006A7231" w:rsidRPr="001F52E8" w:rsidRDefault="006A7231" w:rsidP="006A7231">
            <w:pPr>
              <w:tabs>
                <w:tab w:val="left" w:pos="2020"/>
              </w:tabs>
              <w:rPr>
                <w:sz w:val="16"/>
                <w:szCs w:val="16"/>
              </w:rPr>
            </w:pPr>
            <w:r w:rsidRPr="001F52E8">
              <w:rPr>
                <w:sz w:val="16"/>
                <w:szCs w:val="16"/>
              </w:rPr>
              <w:t>46092118</w:t>
            </w:r>
          </w:p>
        </w:tc>
        <w:tc>
          <w:tcPr>
            <w:tcW w:w="4821" w:type="dxa"/>
            <w:shd w:val="clear" w:color="auto" w:fill="DEEAF6" w:themeFill="accent1" w:themeFillTint="33"/>
          </w:tcPr>
          <w:p w:rsidR="006A7231" w:rsidRPr="001F52E8" w:rsidRDefault="006A7231" w:rsidP="006A7231">
            <w:pPr>
              <w:tabs>
                <w:tab w:val="left" w:pos="2020"/>
              </w:tabs>
              <w:rPr>
                <w:sz w:val="16"/>
                <w:szCs w:val="16"/>
              </w:rPr>
            </w:pPr>
            <w:r w:rsidRPr="001F52E8">
              <w:rPr>
                <w:sz w:val="16"/>
                <w:szCs w:val="16"/>
              </w:rPr>
              <w:t>Yazı İşleri Müdürlüğü</w:t>
            </w:r>
          </w:p>
        </w:tc>
        <w:tc>
          <w:tcPr>
            <w:tcW w:w="1235" w:type="dxa"/>
            <w:shd w:val="clear" w:color="auto" w:fill="DEEAF6" w:themeFill="accent1" w:themeFillTint="33"/>
          </w:tcPr>
          <w:p w:rsidR="006A7231" w:rsidRPr="001F52E8" w:rsidRDefault="0093469A" w:rsidP="006A7231">
            <w:pPr>
              <w:tabs>
                <w:tab w:val="left" w:pos="2020"/>
              </w:tabs>
              <w:jc w:val="right"/>
              <w:rPr>
                <w:sz w:val="16"/>
                <w:szCs w:val="16"/>
              </w:rPr>
            </w:pPr>
            <w:r>
              <w:rPr>
                <w:sz w:val="16"/>
                <w:szCs w:val="16"/>
              </w:rPr>
              <w:t>2.454.000,00</w:t>
            </w:r>
          </w:p>
        </w:tc>
        <w:tc>
          <w:tcPr>
            <w:tcW w:w="1235" w:type="dxa"/>
            <w:shd w:val="clear" w:color="auto" w:fill="DEEAF6" w:themeFill="accent1" w:themeFillTint="33"/>
          </w:tcPr>
          <w:p w:rsidR="006A7231" w:rsidRPr="001F52E8" w:rsidRDefault="000A5B4F" w:rsidP="006A7231">
            <w:pPr>
              <w:tabs>
                <w:tab w:val="left" w:pos="2020"/>
              </w:tabs>
              <w:jc w:val="right"/>
              <w:rPr>
                <w:sz w:val="16"/>
                <w:szCs w:val="16"/>
              </w:rPr>
            </w:pPr>
            <w:r>
              <w:rPr>
                <w:sz w:val="16"/>
                <w:szCs w:val="16"/>
              </w:rPr>
              <w:t>2.002.232,62</w:t>
            </w:r>
          </w:p>
        </w:tc>
        <w:tc>
          <w:tcPr>
            <w:tcW w:w="1163" w:type="dxa"/>
            <w:shd w:val="clear" w:color="auto" w:fill="DEEAF6" w:themeFill="accent1" w:themeFillTint="33"/>
          </w:tcPr>
          <w:p w:rsidR="006A7231" w:rsidRPr="001F52E8" w:rsidRDefault="007453B2" w:rsidP="006A7231">
            <w:pPr>
              <w:tabs>
                <w:tab w:val="left" w:pos="2020"/>
              </w:tabs>
              <w:jc w:val="center"/>
              <w:rPr>
                <w:sz w:val="16"/>
                <w:szCs w:val="16"/>
              </w:rPr>
            </w:pPr>
            <w:r>
              <w:rPr>
                <w:sz w:val="16"/>
                <w:szCs w:val="16"/>
              </w:rPr>
              <w:t>81,59</w:t>
            </w:r>
          </w:p>
        </w:tc>
      </w:tr>
      <w:tr w:rsidR="0093469A" w:rsidRPr="006A7231" w:rsidTr="00447057">
        <w:tc>
          <w:tcPr>
            <w:tcW w:w="962" w:type="dxa"/>
            <w:shd w:val="clear" w:color="auto" w:fill="DEEAF6" w:themeFill="accent1" w:themeFillTint="33"/>
          </w:tcPr>
          <w:p w:rsidR="0093469A" w:rsidRPr="001F52E8" w:rsidRDefault="0093469A" w:rsidP="006A7231">
            <w:pPr>
              <w:tabs>
                <w:tab w:val="left" w:pos="2020"/>
              </w:tabs>
              <w:rPr>
                <w:sz w:val="16"/>
                <w:szCs w:val="16"/>
              </w:rPr>
            </w:pPr>
            <w:r>
              <w:rPr>
                <w:sz w:val="16"/>
                <w:szCs w:val="16"/>
              </w:rPr>
              <w:t>46092120</w:t>
            </w:r>
          </w:p>
        </w:tc>
        <w:tc>
          <w:tcPr>
            <w:tcW w:w="4821" w:type="dxa"/>
            <w:shd w:val="clear" w:color="auto" w:fill="DEEAF6" w:themeFill="accent1" w:themeFillTint="33"/>
          </w:tcPr>
          <w:p w:rsidR="0093469A" w:rsidRPr="001F52E8" w:rsidRDefault="0093469A" w:rsidP="006A7231">
            <w:pPr>
              <w:tabs>
                <w:tab w:val="left" w:pos="2020"/>
              </w:tabs>
              <w:rPr>
                <w:sz w:val="16"/>
                <w:szCs w:val="16"/>
              </w:rPr>
            </w:pPr>
            <w:r>
              <w:rPr>
                <w:sz w:val="16"/>
                <w:szCs w:val="16"/>
              </w:rPr>
              <w:t>Teftiş Kurulu Müdürlüğü</w:t>
            </w:r>
          </w:p>
        </w:tc>
        <w:tc>
          <w:tcPr>
            <w:tcW w:w="1235" w:type="dxa"/>
            <w:shd w:val="clear" w:color="auto" w:fill="DEEAF6" w:themeFill="accent1" w:themeFillTint="33"/>
          </w:tcPr>
          <w:p w:rsidR="0093469A" w:rsidRDefault="0093469A" w:rsidP="006A7231">
            <w:pPr>
              <w:tabs>
                <w:tab w:val="left" w:pos="2020"/>
              </w:tabs>
              <w:jc w:val="right"/>
              <w:rPr>
                <w:sz w:val="16"/>
                <w:szCs w:val="16"/>
              </w:rPr>
            </w:pPr>
            <w:r>
              <w:rPr>
                <w:sz w:val="16"/>
                <w:szCs w:val="16"/>
              </w:rPr>
              <w:t>0,00</w:t>
            </w:r>
          </w:p>
        </w:tc>
        <w:tc>
          <w:tcPr>
            <w:tcW w:w="1235" w:type="dxa"/>
            <w:shd w:val="clear" w:color="auto" w:fill="DEEAF6" w:themeFill="accent1" w:themeFillTint="33"/>
          </w:tcPr>
          <w:p w:rsidR="0093469A" w:rsidRDefault="0093469A" w:rsidP="006A7231">
            <w:pPr>
              <w:tabs>
                <w:tab w:val="left" w:pos="2020"/>
              </w:tabs>
              <w:jc w:val="right"/>
              <w:rPr>
                <w:sz w:val="16"/>
                <w:szCs w:val="16"/>
              </w:rPr>
            </w:pPr>
            <w:r>
              <w:rPr>
                <w:sz w:val="16"/>
                <w:szCs w:val="16"/>
              </w:rPr>
              <w:t>29.786,47</w:t>
            </w:r>
          </w:p>
        </w:tc>
        <w:tc>
          <w:tcPr>
            <w:tcW w:w="1163" w:type="dxa"/>
            <w:shd w:val="clear" w:color="auto" w:fill="DEEAF6" w:themeFill="accent1" w:themeFillTint="33"/>
          </w:tcPr>
          <w:p w:rsidR="0093469A" w:rsidRPr="001F52E8" w:rsidRDefault="00DF546C" w:rsidP="006A7231">
            <w:pPr>
              <w:tabs>
                <w:tab w:val="left" w:pos="2020"/>
              </w:tabs>
              <w:jc w:val="center"/>
              <w:rPr>
                <w:sz w:val="16"/>
                <w:szCs w:val="16"/>
              </w:rPr>
            </w:pPr>
            <w:r>
              <w:rPr>
                <w:sz w:val="16"/>
                <w:szCs w:val="16"/>
              </w:rPr>
              <w:t>-</w:t>
            </w:r>
          </w:p>
        </w:tc>
      </w:tr>
      <w:tr w:rsidR="006A7231" w:rsidRPr="006A7231" w:rsidTr="00447057">
        <w:tc>
          <w:tcPr>
            <w:tcW w:w="962" w:type="dxa"/>
            <w:shd w:val="clear" w:color="auto" w:fill="DEEAF6" w:themeFill="accent1" w:themeFillTint="33"/>
          </w:tcPr>
          <w:p w:rsidR="006A7231" w:rsidRPr="001F52E8" w:rsidRDefault="006A7231" w:rsidP="006A7231">
            <w:pPr>
              <w:tabs>
                <w:tab w:val="left" w:pos="2020"/>
              </w:tabs>
              <w:rPr>
                <w:sz w:val="16"/>
                <w:szCs w:val="16"/>
              </w:rPr>
            </w:pPr>
            <w:r w:rsidRPr="001F52E8">
              <w:rPr>
                <w:sz w:val="16"/>
                <w:szCs w:val="16"/>
              </w:rPr>
              <w:t>46092124</w:t>
            </w:r>
          </w:p>
        </w:tc>
        <w:tc>
          <w:tcPr>
            <w:tcW w:w="4821" w:type="dxa"/>
            <w:shd w:val="clear" w:color="auto" w:fill="DEEAF6" w:themeFill="accent1" w:themeFillTint="33"/>
          </w:tcPr>
          <w:p w:rsidR="006A7231" w:rsidRPr="001F52E8" w:rsidRDefault="006A7231" w:rsidP="006A7231">
            <w:pPr>
              <w:tabs>
                <w:tab w:val="left" w:pos="2020"/>
              </w:tabs>
              <w:rPr>
                <w:sz w:val="16"/>
                <w:szCs w:val="16"/>
              </w:rPr>
            </w:pPr>
            <w:r w:rsidRPr="001F52E8">
              <w:rPr>
                <w:sz w:val="16"/>
                <w:szCs w:val="16"/>
              </w:rPr>
              <w:t>Hukuk İşleri Müdürlüğü</w:t>
            </w:r>
          </w:p>
        </w:tc>
        <w:tc>
          <w:tcPr>
            <w:tcW w:w="1235" w:type="dxa"/>
            <w:shd w:val="clear" w:color="auto" w:fill="DEEAF6" w:themeFill="accent1" w:themeFillTint="33"/>
          </w:tcPr>
          <w:p w:rsidR="006A7231" w:rsidRPr="001F52E8" w:rsidRDefault="0093469A" w:rsidP="006A7231">
            <w:pPr>
              <w:tabs>
                <w:tab w:val="left" w:pos="2020"/>
              </w:tabs>
              <w:jc w:val="right"/>
              <w:rPr>
                <w:sz w:val="16"/>
                <w:szCs w:val="16"/>
              </w:rPr>
            </w:pPr>
            <w:r>
              <w:rPr>
                <w:sz w:val="16"/>
                <w:szCs w:val="16"/>
              </w:rPr>
              <w:t>1.342.000,00</w:t>
            </w:r>
          </w:p>
        </w:tc>
        <w:tc>
          <w:tcPr>
            <w:tcW w:w="1235" w:type="dxa"/>
            <w:shd w:val="clear" w:color="auto" w:fill="DEEAF6" w:themeFill="accent1" w:themeFillTint="33"/>
          </w:tcPr>
          <w:p w:rsidR="006A7231" w:rsidRPr="001F52E8" w:rsidRDefault="0093469A" w:rsidP="006A7231">
            <w:pPr>
              <w:tabs>
                <w:tab w:val="left" w:pos="2020"/>
              </w:tabs>
              <w:jc w:val="right"/>
              <w:rPr>
                <w:sz w:val="16"/>
                <w:szCs w:val="16"/>
              </w:rPr>
            </w:pPr>
            <w:r>
              <w:rPr>
                <w:sz w:val="16"/>
                <w:szCs w:val="16"/>
              </w:rPr>
              <w:t>1.265.238,73</w:t>
            </w:r>
          </w:p>
        </w:tc>
        <w:tc>
          <w:tcPr>
            <w:tcW w:w="1163" w:type="dxa"/>
            <w:shd w:val="clear" w:color="auto" w:fill="DEEAF6" w:themeFill="accent1" w:themeFillTint="33"/>
          </w:tcPr>
          <w:p w:rsidR="006A7231" w:rsidRPr="001F52E8" w:rsidRDefault="00DF546C" w:rsidP="006A7231">
            <w:pPr>
              <w:tabs>
                <w:tab w:val="left" w:pos="2020"/>
              </w:tabs>
              <w:jc w:val="center"/>
              <w:rPr>
                <w:sz w:val="16"/>
                <w:szCs w:val="16"/>
              </w:rPr>
            </w:pPr>
            <w:r>
              <w:rPr>
                <w:sz w:val="16"/>
                <w:szCs w:val="16"/>
              </w:rPr>
              <w:t>94,28</w:t>
            </w:r>
          </w:p>
        </w:tc>
      </w:tr>
      <w:tr w:rsidR="006A7231" w:rsidRPr="006A7231" w:rsidTr="00447057">
        <w:tc>
          <w:tcPr>
            <w:tcW w:w="962" w:type="dxa"/>
            <w:shd w:val="clear" w:color="auto" w:fill="DEEAF6" w:themeFill="accent1" w:themeFillTint="33"/>
          </w:tcPr>
          <w:p w:rsidR="006A7231" w:rsidRPr="001F52E8" w:rsidRDefault="006A7231" w:rsidP="006A7231">
            <w:pPr>
              <w:tabs>
                <w:tab w:val="left" w:pos="2020"/>
              </w:tabs>
              <w:rPr>
                <w:sz w:val="16"/>
                <w:szCs w:val="16"/>
              </w:rPr>
            </w:pPr>
            <w:r w:rsidRPr="001F52E8">
              <w:rPr>
                <w:sz w:val="16"/>
                <w:szCs w:val="16"/>
              </w:rPr>
              <w:t>46092125</w:t>
            </w:r>
          </w:p>
        </w:tc>
        <w:tc>
          <w:tcPr>
            <w:tcW w:w="4821" w:type="dxa"/>
            <w:shd w:val="clear" w:color="auto" w:fill="DEEAF6" w:themeFill="accent1" w:themeFillTint="33"/>
          </w:tcPr>
          <w:p w:rsidR="006A7231" w:rsidRPr="001F52E8" w:rsidRDefault="006A7231" w:rsidP="006A7231">
            <w:pPr>
              <w:tabs>
                <w:tab w:val="left" w:pos="2020"/>
              </w:tabs>
              <w:rPr>
                <w:sz w:val="16"/>
                <w:szCs w:val="16"/>
              </w:rPr>
            </w:pPr>
            <w:r w:rsidRPr="001F52E8">
              <w:rPr>
                <w:sz w:val="16"/>
                <w:szCs w:val="16"/>
              </w:rPr>
              <w:t>Basın Yayın ve Halkla İlişkiler Müdürlüğü</w:t>
            </w:r>
          </w:p>
        </w:tc>
        <w:tc>
          <w:tcPr>
            <w:tcW w:w="1235" w:type="dxa"/>
            <w:shd w:val="clear" w:color="auto" w:fill="DEEAF6" w:themeFill="accent1" w:themeFillTint="33"/>
          </w:tcPr>
          <w:p w:rsidR="006A7231" w:rsidRPr="001F52E8" w:rsidRDefault="0093469A" w:rsidP="006A7231">
            <w:pPr>
              <w:tabs>
                <w:tab w:val="left" w:pos="2020"/>
              </w:tabs>
              <w:jc w:val="right"/>
              <w:rPr>
                <w:sz w:val="16"/>
                <w:szCs w:val="16"/>
              </w:rPr>
            </w:pPr>
            <w:r>
              <w:rPr>
                <w:sz w:val="16"/>
                <w:szCs w:val="16"/>
              </w:rPr>
              <w:t>4.583.000,00</w:t>
            </w:r>
          </w:p>
        </w:tc>
        <w:tc>
          <w:tcPr>
            <w:tcW w:w="1235" w:type="dxa"/>
            <w:shd w:val="clear" w:color="auto" w:fill="DEEAF6" w:themeFill="accent1" w:themeFillTint="33"/>
          </w:tcPr>
          <w:p w:rsidR="006A7231" w:rsidRPr="001F52E8" w:rsidRDefault="0093469A" w:rsidP="006A7231">
            <w:pPr>
              <w:tabs>
                <w:tab w:val="left" w:pos="2020"/>
              </w:tabs>
              <w:jc w:val="right"/>
              <w:rPr>
                <w:sz w:val="16"/>
                <w:szCs w:val="16"/>
              </w:rPr>
            </w:pPr>
            <w:r>
              <w:rPr>
                <w:sz w:val="16"/>
                <w:szCs w:val="16"/>
              </w:rPr>
              <w:t>4.598.819,44</w:t>
            </w:r>
          </w:p>
        </w:tc>
        <w:tc>
          <w:tcPr>
            <w:tcW w:w="1163" w:type="dxa"/>
            <w:shd w:val="clear" w:color="auto" w:fill="DEEAF6" w:themeFill="accent1" w:themeFillTint="33"/>
          </w:tcPr>
          <w:p w:rsidR="006A7231" w:rsidRPr="001F52E8" w:rsidRDefault="00DF546C" w:rsidP="006A7231">
            <w:pPr>
              <w:tabs>
                <w:tab w:val="left" w:pos="2020"/>
              </w:tabs>
              <w:jc w:val="center"/>
              <w:rPr>
                <w:sz w:val="16"/>
                <w:szCs w:val="16"/>
              </w:rPr>
            </w:pPr>
            <w:r>
              <w:rPr>
                <w:sz w:val="16"/>
                <w:szCs w:val="16"/>
              </w:rPr>
              <w:t>100,34</w:t>
            </w:r>
          </w:p>
        </w:tc>
      </w:tr>
      <w:tr w:rsidR="00447057" w:rsidRPr="006A7231" w:rsidTr="00447057">
        <w:tc>
          <w:tcPr>
            <w:tcW w:w="962" w:type="dxa"/>
            <w:shd w:val="clear" w:color="auto" w:fill="DEEAF6" w:themeFill="accent1" w:themeFillTint="33"/>
          </w:tcPr>
          <w:p w:rsidR="00447057" w:rsidRPr="001F52E8" w:rsidRDefault="00447057" w:rsidP="00447057">
            <w:pPr>
              <w:tabs>
                <w:tab w:val="left" w:pos="2020"/>
              </w:tabs>
              <w:rPr>
                <w:sz w:val="16"/>
                <w:szCs w:val="16"/>
              </w:rPr>
            </w:pPr>
            <w:r w:rsidRPr="001F52E8">
              <w:rPr>
                <w:sz w:val="16"/>
                <w:szCs w:val="16"/>
              </w:rPr>
              <w:t>46092131</w:t>
            </w:r>
          </w:p>
        </w:tc>
        <w:tc>
          <w:tcPr>
            <w:tcW w:w="4821" w:type="dxa"/>
            <w:shd w:val="clear" w:color="auto" w:fill="DEEAF6" w:themeFill="accent1" w:themeFillTint="33"/>
          </w:tcPr>
          <w:p w:rsidR="00447057" w:rsidRPr="001F52E8" w:rsidRDefault="00447057" w:rsidP="00447057">
            <w:pPr>
              <w:tabs>
                <w:tab w:val="left" w:pos="2020"/>
              </w:tabs>
              <w:rPr>
                <w:sz w:val="16"/>
                <w:szCs w:val="16"/>
              </w:rPr>
            </w:pPr>
            <w:r w:rsidRPr="001F52E8">
              <w:rPr>
                <w:sz w:val="16"/>
                <w:szCs w:val="16"/>
              </w:rPr>
              <w:t>Emlak ve İstimlak Müdürlüğü</w:t>
            </w:r>
          </w:p>
        </w:tc>
        <w:tc>
          <w:tcPr>
            <w:tcW w:w="1235" w:type="dxa"/>
            <w:shd w:val="clear" w:color="auto" w:fill="DEEAF6" w:themeFill="accent1" w:themeFillTint="33"/>
          </w:tcPr>
          <w:p w:rsidR="00447057" w:rsidRPr="001F52E8" w:rsidRDefault="0093469A" w:rsidP="00447057">
            <w:pPr>
              <w:tabs>
                <w:tab w:val="left" w:pos="2020"/>
              </w:tabs>
              <w:jc w:val="right"/>
              <w:rPr>
                <w:sz w:val="16"/>
                <w:szCs w:val="16"/>
              </w:rPr>
            </w:pPr>
            <w:r>
              <w:rPr>
                <w:sz w:val="16"/>
                <w:szCs w:val="16"/>
              </w:rPr>
              <w:t>2.686.000,00</w:t>
            </w:r>
          </w:p>
        </w:tc>
        <w:tc>
          <w:tcPr>
            <w:tcW w:w="1235" w:type="dxa"/>
            <w:shd w:val="clear" w:color="auto" w:fill="DEEAF6" w:themeFill="accent1" w:themeFillTint="33"/>
          </w:tcPr>
          <w:p w:rsidR="00447057" w:rsidRPr="001F52E8" w:rsidRDefault="0093469A" w:rsidP="00447057">
            <w:pPr>
              <w:tabs>
                <w:tab w:val="left" w:pos="2020"/>
              </w:tabs>
              <w:jc w:val="right"/>
              <w:rPr>
                <w:sz w:val="16"/>
                <w:szCs w:val="16"/>
              </w:rPr>
            </w:pPr>
            <w:r>
              <w:rPr>
                <w:sz w:val="16"/>
                <w:szCs w:val="16"/>
              </w:rPr>
              <w:t>1.481.326,27</w:t>
            </w:r>
          </w:p>
        </w:tc>
        <w:tc>
          <w:tcPr>
            <w:tcW w:w="1163" w:type="dxa"/>
            <w:shd w:val="clear" w:color="auto" w:fill="DEEAF6" w:themeFill="accent1" w:themeFillTint="33"/>
          </w:tcPr>
          <w:p w:rsidR="00447057" w:rsidRPr="001F52E8" w:rsidRDefault="00DF546C" w:rsidP="00447057">
            <w:pPr>
              <w:tabs>
                <w:tab w:val="left" w:pos="2020"/>
              </w:tabs>
              <w:jc w:val="center"/>
              <w:rPr>
                <w:sz w:val="16"/>
                <w:szCs w:val="16"/>
              </w:rPr>
            </w:pPr>
            <w:r>
              <w:rPr>
                <w:sz w:val="16"/>
                <w:szCs w:val="16"/>
              </w:rPr>
              <w:t>55,14</w:t>
            </w:r>
          </w:p>
        </w:tc>
      </w:tr>
      <w:tr w:rsidR="00447057" w:rsidRPr="006A7231" w:rsidTr="00447057">
        <w:tc>
          <w:tcPr>
            <w:tcW w:w="962" w:type="dxa"/>
            <w:shd w:val="clear" w:color="auto" w:fill="DEEAF6" w:themeFill="accent1" w:themeFillTint="33"/>
          </w:tcPr>
          <w:p w:rsidR="00447057" w:rsidRPr="001F52E8" w:rsidRDefault="00447057" w:rsidP="00447057">
            <w:pPr>
              <w:tabs>
                <w:tab w:val="left" w:pos="2020"/>
              </w:tabs>
              <w:rPr>
                <w:sz w:val="16"/>
                <w:szCs w:val="16"/>
              </w:rPr>
            </w:pPr>
            <w:r w:rsidRPr="001F52E8">
              <w:rPr>
                <w:sz w:val="16"/>
                <w:szCs w:val="16"/>
              </w:rPr>
              <w:t>46092132</w:t>
            </w:r>
          </w:p>
        </w:tc>
        <w:tc>
          <w:tcPr>
            <w:tcW w:w="4821" w:type="dxa"/>
            <w:shd w:val="clear" w:color="auto" w:fill="DEEAF6" w:themeFill="accent1" w:themeFillTint="33"/>
          </w:tcPr>
          <w:p w:rsidR="00447057" w:rsidRPr="001F52E8" w:rsidRDefault="00447057" w:rsidP="00447057">
            <w:pPr>
              <w:tabs>
                <w:tab w:val="left" w:pos="2020"/>
              </w:tabs>
              <w:rPr>
                <w:sz w:val="16"/>
                <w:szCs w:val="16"/>
              </w:rPr>
            </w:pPr>
            <w:r w:rsidRPr="001F52E8">
              <w:rPr>
                <w:sz w:val="16"/>
                <w:szCs w:val="16"/>
              </w:rPr>
              <w:t>Fen İşleri Müdürlüğü</w:t>
            </w:r>
          </w:p>
        </w:tc>
        <w:tc>
          <w:tcPr>
            <w:tcW w:w="1235" w:type="dxa"/>
            <w:shd w:val="clear" w:color="auto" w:fill="DEEAF6" w:themeFill="accent1" w:themeFillTint="33"/>
          </w:tcPr>
          <w:p w:rsidR="00447057" w:rsidRPr="001F52E8" w:rsidRDefault="0093469A" w:rsidP="00447057">
            <w:pPr>
              <w:tabs>
                <w:tab w:val="left" w:pos="2020"/>
              </w:tabs>
              <w:jc w:val="right"/>
              <w:rPr>
                <w:sz w:val="16"/>
                <w:szCs w:val="16"/>
              </w:rPr>
            </w:pPr>
            <w:r>
              <w:rPr>
                <w:sz w:val="16"/>
                <w:szCs w:val="16"/>
              </w:rPr>
              <w:t>44.095.968,00</w:t>
            </w:r>
          </w:p>
        </w:tc>
        <w:tc>
          <w:tcPr>
            <w:tcW w:w="1235" w:type="dxa"/>
            <w:shd w:val="clear" w:color="auto" w:fill="DEEAF6" w:themeFill="accent1" w:themeFillTint="33"/>
          </w:tcPr>
          <w:p w:rsidR="00447057" w:rsidRPr="001F52E8" w:rsidRDefault="0093469A" w:rsidP="00447057">
            <w:pPr>
              <w:tabs>
                <w:tab w:val="left" w:pos="2020"/>
              </w:tabs>
              <w:jc w:val="right"/>
              <w:rPr>
                <w:sz w:val="16"/>
                <w:szCs w:val="16"/>
              </w:rPr>
            </w:pPr>
            <w:r>
              <w:rPr>
                <w:sz w:val="16"/>
                <w:szCs w:val="16"/>
              </w:rPr>
              <w:t>33.211.683,32</w:t>
            </w:r>
          </w:p>
        </w:tc>
        <w:tc>
          <w:tcPr>
            <w:tcW w:w="1163" w:type="dxa"/>
            <w:shd w:val="clear" w:color="auto" w:fill="DEEAF6" w:themeFill="accent1" w:themeFillTint="33"/>
          </w:tcPr>
          <w:p w:rsidR="00447057" w:rsidRPr="001F52E8" w:rsidRDefault="00DF546C" w:rsidP="00447057">
            <w:pPr>
              <w:tabs>
                <w:tab w:val="left" w:pos="2020"/>
              </w:tabs>
              <w:jc w:val="center"/>
              <w:rPr>
                <w:sz w:val="16"/>
                <w:szCs w:val="16"/>
              </w:rPr>
            </w:pPr>
            <w:r>
              <w:rPr>
                <w:sz w:val="16"/>
                <w:szCs w:val="16"/>
              </w:rPr>
              <w:t>75,31</w:t>
            </w:r>
          </w:p>
        </w:tc>
      </w:tr>
      <w:tr w:rsidR="00447057" w:rsidRPr="006A7231" w:rsidTr="00447057">
        <w:tc>
          <w:tcPr>
            <w:tcW w:w="962" w:type="dxa"/>
            <w:shd w:val="clear" w:color="auto" w:fill="DEEAF6" w:themeFill="accent1" w:themeFillTint="33"/>
          </w:tcPr>
          <w:p w:rsidR="00447057" w:rsidRPr="001F52E8" w:rsidRDefault="00447057" w:rsidP="00447057">
            <w:pPr>
              <w:tabs>
                <w:tab w:val="left" w:pos="2020"/>
              </w:tabs>
              <w:rPr>
                <w:sz w:val="16"/>
                <w:szCs w:val="16"/>
              </w:rPr>
            </w:pPr>
            <w:r w:rsidRPr="001F52E8">
              <w:rPr>
                <w:sz w:val="16"/>
                <w:szCs w:val="16"/>
              </w:rPr>
              <w:t>46092133</w:t>
            </w:r>
          </w:p>
        </w:tc>
        <w:tc>
          <w:tcPr>
            <w:tcW w:w="4821" w:type="dxa"/>
            <w:shd w:val="clear" w:color="auto" w:fill="DEEAF6" w:themeFill="accent1" w:themeFillTint="33"/>
          </w:tcPr>
          <w:p w:rsidR="00447057" w:rsidRPr="001F52E8" w:rsidRDefault="00447057" w:rsidP="00447057">
            <w:pPr>
              <w:tabs>
                <w:tab w:val="left" w:pos="2020"/>
              </w:tabs>
              <w:rPr>
                <w:sz w:val="16"/>
                <w:szCs w:val="16"/>
              </w:rPr>
            </w:pPr>
            <w:r w:rsidRPr="001F52E8">
              <w:rPr>
                <w:sz w:val="16"/>
                <w:szCs w:val="16"/>
              </w:rPr>
              <w:t>İmar ve Şehircilik Müdürlüğü</w:t>
            </w:r>
          </w:p>
        </w:tc>
        <w:tc>
          <w:tcPr>
            <w:tcW w:w="1235" w:type="dxa"/>
            <w:shd w:val="clear" w:color="auto" w:fill="DEEAF6" w:themeFill="accent1" w:themeFillTint="33"/>
          </w:tcPr>
          <w:p w:rsidR="00447057" w:rsidRPr="001F52E8" w:rsidRDefault="0093469A" w:rsidP="00447057">
            <w:pPr>
              <w:tabs>
                <w:tab w:val="left" w:pos="2020"/>
              </w:tabs>
              <w:jc w:val="right"/>
              <w:rPr>
                <w:sz w:val="16"/>
                <w:szCs w:val="16"/>
              </w:rPr>
            </w:pPr>
            <w:r>
              <w:rPr>
                <w:sz w:val="16"/>
                <w:szCs w:val="16"/>
              </w:rPr>
              <w:t>7.000.000,00</w:t>
            </w:r>
          </w:p>
        </w:tc>
        <w:tc>
          <w:tcPr>
            <w:tcW w:w="1235" w:type="dxa"/>
            <w:shd w:val="clear" w:color="auto" w:fill="DEEAF6" w:themeFill="accent1" w:themeFillTint="33"/>
          </w:tcPr>
          <w:p w:rsidR="00447057" w:rsidRPr="001F52E8" w:rsidRDefault="0093469A" w:rsidP="00447057">
            <w:pPr>
              <w:tabs>
                <w:tab w:val="left" w:pos="2020"/>
              </w:tabs>
              <w:jc w:val="right"/>
              <w:rPr>
                <w:sz w:val="16"/>
                <w:szCs w:val="16"/>
              </w:rPr>
            </w:pPr>
            <w:r>
              <w:rPr>
                <w:sz w:val="16"/>
                <w:szCs w:val="16"/>
              </w:rPr>
              <w:t>7.715.757,41</w:t>
            </w:r>
          </w:p>
        </w:tc>
        <w:tc>
          <w:tcPr>
            <w:tcW w:w="1163" w:type="dxa"/>
            <w:shd w:val="clear" w:color="auto" w:fill="DEEAF6" w:themeFill="accent1" w:themeFillTint="33"/>
          </w:tcPr>
          <w:p w:rsidR="00447057" w:rsidRPr="001F52E8" w:rsidRDefault="00DF546C" w:rsidP="00447057">
            <w:pPr>
              <w:tabs>
                <w:tab w:val="left" w:pos="2020"/>
              </w:tabs>
              <w:jc w:val="center"/>
              <w:rPr>
                <w:sz w:val="16"/>
                <w:szCs w:val="16"/>
              </w:rPr>
            </w:pPr>
            <w:r>
              <w:rPr>
                <w:sz w:val="16"/>
                <w:szCs w:val="16"/>
              </w:rPr>
              <w:t>110,22</w:t>
            </w:r>
          </w:p>
        </w:tc>
      </w:tr>
      <w:tr w:rsidR="00447057" w:rsidRPr="006A7231" w:rsidTr="00447057">
        <w:tc>
          <w:tcPr>
            <w:tcW w:w="962" w:type="dxa"/>
            <w:shd w:val="clear" w:color="auto" w:fill="DEEAF6" w:themeFill="accent1" w:themeFillTint="33"/>
          </w:tcPr>
          <w:p w:rsidR="00447057" w:rsidRPr="001F52E8" w:rsidRDefault="00447057" w:rsidP="00447057">
            <w:pPr>
              <w:tabs>
                <w:tab w:val="left" w:pos="2020"/>
              </w:tabs>
              <w:rPr>
                <w:sz w:val="16"/>
                <w:szCs w:val="16"/>
              </w:rPr>
            </w:pPr>
            <w:r w:rsidRPr="001F52E8">
              <w:rPr>
                <w:sz w:val="16"/>
                <w:szCs w:val="16"/>
              </w:rPr>
              <w:t>46092134</w:t>
            </w:r>
          </w:p>
        </w:tc>
        <w:tc>
          <w:tcPr>
            <w:tcW w:w="4821" w:type="dxa"/>
            <w:shd w:val="clear" w:color="auto" w:fill="DEEAF6" w:themeFill="accent1" w:themeFillTint="33"/>
          </w:tcPr>
          <w:p w:rsidR="00447057" w:rsidRPr="001F52E8" w:rsidRDefault="00447057" w:rsidP="00447057">
            <w:pPr>
              <w:tabs>
                <w:tab w:val="left" w:pos="2020"/>
              </w:tabs>
              <w:rPr>
                <w:sz w:val="16"/>
                <w:szCs w:val="16"/>
              </w:rPr>
            </w:pPr>
            <w:r w:rsidRPr="001F52E8">
              <w:rPr>
                <w:sz w:val="16"/>
                <w:szCs w:val="16"/>
              </w:rPr>
              <w:t>Kültür ve Sosyal İşler Müdürlüğü</w:t>
            </w:r>
          </w:p>
        </w:tc>
        <w:tc>
          <w:tcPr>
            <w:tcW w:w="1235" w:type="dxa"/>
            <w:shd w:val="clear" w:color="auto" w:fill="DEEAF6" w:themeFill="accent1" w:themeFillTint="33"/>
          </w:tcPr>
          <w:p w:rsidR="00447057" w:rsidRPr="001F52E8" w:rsidRDefault="0093469A" w:rsidP="00447057">
            <w:pPr>
              <w:tabs>
                <w:tab w:val="left" w:pos="2020"/>
              </w:tabs>
              <w:jc w:val="right"/>
              <w:rPr>
                <w:sz w:val="16"/>
                <w:szCs w:val="16"/>
              </w:rPr>
            </w:pPr>
            <w:r>
              <w:rPr>
                <w:sz w:val="16"/>
                <w:szCs w:val="16"/>
              </w:rPr>
              <w:t>10.607.000,00</w:t>
            </w:r>
          </w:p>
        </w:tc>
        <w:tc>
          <w:tcPr>
            <w:tcW w:w="1235" w:type="dxa"/>
            <w:shd w:val="clear" w:color="auto" w:fill="DEEAF6" w:themeFill="accent1" w:themeFillTint="33"/>
          </w:tcPr>
          <w:p w:rsidR="00447057" w:rsidRPr="001F52E8" w:rsidRDefault="0093469A" w:rsidP="00447057">
            <w:pPr>
              <w:tabs>
                <w:tab w:val="left" w:pos="2020"/>
              </w:tabs>
              <w:jc w:val="right"/>
              <w:rPr>
                <w:sz w:val="16"/>
                <w:szCs w:val="16"/>
              </w:rPr>
            </w:pPr>
            <w:r>
              <w:rPr>
                <w:sz w:val="16"/>
                <w:szCs w:val="16"/>
              </w:rPr>
              <w:t>11.085.618,27</w:t>
            </w:r>
          </w:p>
        </w:tc>
        <w:tc>
          <w:tcPr>
            <w:tcW w:w="1163" w:type="dxa"/>
            <w:shd w:val="clear" w:color="auto" w:fill="DEEAF6" w:themeFill="accent1" w:themeFillTint="33"/>
          </w:tcPr>
          <w:p w:rsidR="00447057" w:rsidRPr="001F52E8" w:rsidRDefault="00DF546C" w:rsidP="00447057">
            <w:pPr>
              <w:tabs>
                <w:tab w:val="left" w:pos="2020"/>
              </w:tabs>
              <w:jc w:val="center"/>
              <w:rPr>
                <w:sz w:val="16"/>
                <w:szCs w:val="16"/>
              </w:rPr>
            </w:pPr>
            <w:r>
              <w:rPr>
                <w:sz w:val="16"/>
                <w:szCs w:val="16"/>
              </w:rPr>
              <w:t>104,51</w:t>
            </w:r>
          </w:p>
        </w:tc>
      </w:tr>
      <w:tr w:rsidR="00447057" w:rsidRPr="006A7231" w:rsidTr="00447057">
        <w:tc>
          <w:tcPr>
            <w:tcW w:w="962" w:type="dxa"/>
            <w:shd w:val="clear" w:color="auto" w:fill="DEEAF6" w:themeFill="accent1" w:themeFillTint="33"/>
          </w:tcPr>
          <w:p w:rsidR="00447057" w:rsidRPr="001F52E8" w:rsidRDefault="00447057" w:rsidP="00447057">
            <w:pPr>
              <w:tabs>
                <w:tab w:val="left" w:pos="2020"/>
              </w:tabs>
              <w:rPr>
                <w:sz w:val="16"/>
                <w:szCs w:val="16"/>
              </w:rPr>
            </w:pPr>
            <w:r w:rsidRPr="001F52E8">
              <w:rPr>
                <w:sz w:val="16"/>
                <w:szCs w:val="16"/>
              </w:rPr>
              <w:t>46092135</w:t>
            </w:r>
          </w:p>
        </w:tc>
        <w:tc>
          <w:tcPr>
            <w:tcW w:w="4821" w:type="dxa"/>
            <w:shd w:val="clear" w:color="auto" w:fill="DEEAF6" w:themeFill="accent1" w:themeFillTint="33"/>
          </w:tcPr>
          <w:p w:rsidR="00447057" w:rsidRPr="001F52E8" w:rsidRDefault="00447057" w:rsidP="00447057">
            <w:pPr>
              <w:tabs>
                <w:tab w:val="left" w:pos="2020"/>
              </w:tabs>
              <w:rPr>
                <w:sz w:val="16"/>
                <w:szCs w:val="16"/>
              </w:rPr>
            </w:pPr>
            <w:r w:rsidRPr="001F52E8">
              <w:rPr>
                <w:sz w:val="16"/>
                <w:szCs w:val="16"/>
              </w:rPr>
              <w:t>Mali Hizmetler Müdürlüğü</w:t>
            </w:r>
          </w:p>
        </w:tc>
        <w:tc>
          <w:tcPr>
            <w:tcW w:w="1235" w:type="dxa"/>
            <w:shd w:val="clear" w:color="auto" w:fill="DEEAF6" w:themeFill="accent1" w:themeFillTint="33"/>
          </w:tcPr>
          <w:p w:rsidR="00447057" w:rsidRPr="001F52E8" w:rsidRDefault="0093469A" w:rsidP="00447057">
            <w:pPr>
              <w:tabs>
                <w:tab w:val="left" w:pos="2020"/>
              </w:tabs>
              <w:jc w:val="right"/>
              <w:rPr>
                <w:sz w:val="16"/>
                <w:szCs w:val="16"/>
              </w:rPr>
            </w:pPr>
            <w:r>
              <w:rPr>
                <w:sz w:val="16"/>
                <w:szCs w:val="16"/>
              </w:rPr>
              <w:t>27.552.500,00</w:t>
            </w:r>
          </w:p>
        </w:tc>
        <w:tc>
          <w:tcPr>
            <w:tcW w:w="1235" w:type="dxa"/>
            <w:shd w:val="clear" w:color="auto" w:fill="DEEAF6" w:themeFill="accent1" w:themeFillTint="33"/>
          </w:tcPr>
          <w:p w:rsidR="00447057" w:rsidRPr="001F52E8" w:rsidRDefault="0093469A" w:rsidP="00447057">
            <w:pPr>
              <w:tabs>
                <w:tab w:val="left" w:pos="2020"/>
              </w:tabs>
              <w:jc w:val="right"/>
              <w:rPr>
                <w:sz w:val="16"/>
                <w:szCs w:val="16"/>
              </w:rPr>
            </w:pPr>
            <w:r>
              <w:rPr>
                <w:sz w:val="16"/>
                <w:szCs w:val="16"/>
              </w:rPr>
              <w:t>9.015.450,58</w:t>
            </w:r>
          </w:p>
        </w:tc>
        <w:tc>
          <w:tcPr>
            <w:tcW w:w="1163" w:type="dxa"/>
            <w:shd w:val="clear" w:color="auto" w:fill="DEEAF6" w:themeFill="accent1" w:themeFillTint="33"/>
          </w:tcPr>
          <w:p w:rsidR="00447057" w:rsidRPr="001F52E8" w:rsidRDefault="00DF546C" w:rsidP="00447057">
            <w:pPr>
              <w:tabs>
                <w:tab w:val="left" w:pos="2020"/>
              </w:tabs>
              <w:jc w:val="center"/>
              <w:rPr>
                <w:sz w:val="16"/>
                <w:szCs w:val="16"/>
              </w:rPr>
            </w:pPr>
            <w:r>
              <w:rPr>
                <w:sz w:val="16"/>
                <w:szCs w:val="16"/>
              </w:rPr>
              <w:t>32,72</w:t>
            </w:r>
          </w:p>
        </w:tc>
      </w:tr>
      <w:tr w:rsidR="00447057" w:rsidRPr="006A7231" w:rsidTr="00447057">
        <w:tc>
          <w:tcPr>
            <w:tcW w:w="962" w:type="dxa"/>
            <w:shd w:val="clear" w:color="auto" w:fill="DEEAF6" w:themeFill="accent1" w:themeFillTint="33"/>
          </w:tcPr>
          <w:p w:rsidR="00447057" w:rsidRPr="001F52E8" w:rsidRDefault="00447057" w:rsidP="00447057">
            <w:pPr>
              <w:tabs>
                <w:tab w:val="left" w:pos="2020"/>
              </w:tabs>
              <w:rPr>
                <w:sz w:val="16"/>
                <w:szCs w:val="16"/>
              </w:rPr>
            </w:pPr>
            <w:r w:rsidRPr="001F52E8">
              <w:rPr>
                <w:sz w:val="16"/>
                <w:szCs w:val="16"/>
              </w:rPr>
              <w:t>46092136</w:t>
            </w:r>
          </w:p>
        </w:tc>
        <w:tc>
          <w:tcPr>
            <w:tcW w:w="4821" w:type="dxa"/>
            <w:shd w:val="clear" w:color="auto" w:fill="DEEAF6" w:themeFill="accent1" w:themeFillTint="33"/>
          </w:tcPr>
          <w:p w:rsidR="00447057" w:rsidRPr="001F52E8" w:rsidRDefault="00447057" w:rsidP="00447057">
            <w:pPr>
              <w:tabs>
                <w:tab w:val="left" w:pos="2020"/>
              </w:tabs>
              <w:rPr>
                <w:sz w:val="16"/>
                <w:szCs w:val="16"/>
              </w:rPr>
            </w:pPr>
            <w:r w:rsidRPr="001F52E8">
              <w:rPr>
                <w:sz w:val="16"/>
                <w:szCs w:val="16"/>
              </w:rPr>
              <w:t>Park ve Bahçeler Müdürlüğü</w:t>
            </w:r>
          </w:p>
        </w:tc>
        <w:tc>
          <w:tcPr>
            <w:tcW w:w="1235" w:type="dxa"/>
            <w:shd w:val="clear" w:color="auto" w:fill="DEEAF6" w:themeFill="accent1" w:themeFillTint="33"/>
          </w:tcPr>
          <w:p w:rsidR="00447057" w:rsidRPr="001F52E8" w:rsidRDefault="0093469A" w:rsidP="00447057">
            <w:pPr>
              <w:tabs>
                <w:tab w:val="left" w:pos="2020"/>
              </w:tabs>
              <w:jc w:val="right"/>
              <w:rPr>
                <w:sz w:val="16"/>
                <w:szCs w:val="16"/>
              </w:rPr>
            </w:pPr>
            <w:r>
              <w:rPr>
                <w:sz w:val="16"/>
                <w:szCs w:val="16"/>
              </w:rPr>
              <w:t>10.714.000,00</w:t>
            </w:r>
          </w:p>
        </w:tc>
        <w:tc>
          <w:tcPr>
            <w:tcW w:w="1235" w:type="dxa"/>
            <w:shd w:val="clear" w:color="auto" w:fill="DEEAF6" w:themeFill="accent1" w:themeFillTint="33"/>
          </w:tcPr>
          <w:p w:rsidR="00447057" w:rsidRPr="001F52E8" w:rsidRDefault="0093469A" w:rsidP="00447057">
            <w:pPr>
              <w:tabs>
                <w:tab w:val="left" w:pos="2020"/>
              </w:tabs>
              <w:jc w:val="right"/>
              <w:rPr>
                <w:sz w:val="16"/>
                <w:szCs w:val="16"/>
              </w:rPr>
            </w:pPr>
            <w:r>
              <w:rPr>
                <w:sz w:val="16"/>
                <w:szCs w:val="16"/>
              </w:rPr>
              <w:t>9.372.313,43</w:t>
            </w:r>
          </w:p>
        </w:tc>
        <w:tc>
          <w:tcPr>
            <w:tcW w:w="1163" w:type="dxa"/>
            <w:shd w:val="clear" w:color="auto" w:fill="DEEAF6" w:themeFill="accent1" w:themeFillTint="33"/>
          </w:tcPr>
          <w:p w:rsidR="00447057" w:rsidRPr="001F52E8" w:rsidRDefault="00DF546C" w:rsidP="00447057">
            <w:pPr>
              <w:tabs>
                <w:tab w:val="left" w:pos="2020"/>
              </w:tabs>
              <w:jc w:val="center"/>
              <w:rPr>
                <w:sz w:val="16"/>
                <w:szCs w:val="16"/>
              </w:rPr>
            </w:pPr>
            <w:r>
              <w:rPr>
                <w:sz w:val="16"/>
                <w:szCs w:val="16"/>
              </w:rPr>
              <w:t>87,47</w:t>
            </w:r>
          </w:p>
        </w:tc>
      </w:tr>
      <w:tr w:rsidR="00447057" w:rsidRPr="006A7231" w:rsidTr="00447057">
        <w:tc>
          <w:tcPr>
            <w:tcW w:w="962" w:type="dxa"/>
            <w:shd w:val="clear" w:color="auto" w:fill="DEEAF6" w:themeFill="accent1" w:themeFillTint="33"/>
          </w:tcPr>
          <w:p w:rsidR="00447057" w:rsidRPr="001F52E8" w:rsidRDefault="00447057" w:rsidP="00447057">
            <w:pPr>
              <w:tabs>
                <w:tab w:val="left" w:pos="2020"/>
              </w:tabs>
              <w:rPr>
                <w:sz w:val="16"/>
                <w:szCs w:val="16"/>
              </w:rPr>
            </w:pPr>
            <w:r w:rsidRPr="001F52E8">
              <w:rPr>
                <w:sz w:val="16"/>
                <w:szCs w:val="16"/>
              </w:rPr>
              <w:t>46092137</w:t>
            </w:r>
          </w:p>
        </w:tc>
        <w:tc>
          <w:tcPr>
            <w:tcW w:w="4821" w:type="dxa"/>
            <w:shd w:val="clear" w:color="auto" w:fill="DEEAF6" w:themeFill="accent1" w:themeFillTint="33"/>
          </w:tcPr>
          <w:p w:rsidR="00447057" w:rsidRPr="001F52E8" w:rsidRDefault="00447057" w:rsidP="00447057">
            <w:pPr>
              <w:tabs>
                <w:tab w:val="left" w:pos="2020"/>
              </w:tabs>
              <w:rPr>
                <w:sz w:val="16"/>
                <w:szCs w:val="16"/>
              </w:rPr>
            </w:pPr>
            <w:r w:rsidRPr="001F52E8">
              <w:rPr>
                <w:sz w:val="16"/>
                <w:szCs w:val="16"/>
              </w:rPr>
              <w:t>Temizlik İşleri Müdürlüğü</w:t>
            </w:r>
          </w:p>
        </w:tc>
        <w:tc>
          <w:tcPr>
            <w:tcW w:w="1235" w:type="dxa"/>
            <w:shd w:val="clear" w:color="auto" w:fill="DEEAF6" w:themeFill="accent1" w:themeFillTint="33"/>
          </w:tcPr>
          <w:p w:rsidR="00447057" w:rsidRPr="001F52E8" w:rsidRDefault="0093469A" w:rsidP="00447057">
            <w:pPr>
              <w:tabs>
                <w:tab w:val="left" w:pos="2020"/>
              </w:tabs>
              <w:jc w:val="right"/>
              <w:rPr>
                <w:sz w:val="16"/>
                <w:szCs w:val="16"/>
              </w:rPr>
            </w:pPr>
            <w:r>
              <w:rPr>
                <w:sz w:val="16"/>
                <w:szCs w:val="16"/>
              </w:rPr>
              <w:t>50.518.000,00</w:t>
            </w:r>
          </w:p>
        </w:tc>
        <w:tc>
          <w:tcPr>
            <w:tcW w:w="1235" w:type="dxa"/>
            <w:shd w:val="clear" w:color="auto" w:fill="DEEAF6" w:themeFill="accent1" w:themeFillTint="33"/>
          </w:tcPr>
          <w:p w:rsidR="00447057" w:rsidRPr="001F52E8" w:rsidRDefault="0093469A" w:rsidP="00447057">
            <w:pPr>
              <w:tabs>
                <w:tab w:val="left" w:pos="2020"/>
              </w:tabs>
              <w:jc w:val="right"/>
              <w:rPr>
                <w:sz w:val="16"/>
                <w:szCs w:val="16"/>
              </w:rPr>
            </w:pPr>
            <w:r>
              <w:rPr>
                <w:sz w:val="16"/>
                <w:szCs w:val="16"/>
              </w:rPr>
              <w:t>43.170.973,25</w:t>
            </w:r>
          </w:p>
        </w:tc>
        <w:tc>
          <w:tcPr>
            <w:tcW w:w="1163" w:type="dxa"/>
            <w:shd w:val="clear" w:color="auto" w:fill="DEEAF6" w:themeFill="accent1" w:themeFillTint="33"/>
          </w:tcPr>
          <w:p w:rsidR="00447057" w:rsidRPr="001F52E8" w:rsidRDefault="00DF546C" w:rsidP="00447057">
            <w:pPr>
              <w:tabs>
                <w:tab w:val="left" w:pos="2020"/>
              </w:tabs>
              <w:jc w:val="center"/>
              <w:rPr>
                <w:sz w:val="16"/>
                <w:szCs w:val="16"/>
              </w:rPr>
            </w:pPr>
            <w:r>
              <w:rPr>
                <w:sz w:val="16"/>
                <w:szCs w:val="16"/>
              </w:rPr>
              <w:t>85,45</w:t>
            </w:r>
          </w:p>
        </w:tc>
      </w:tr>
      <w:tr w:rsidR="00447057" w:rsidRPr="006A7231" w:rsidTr="00447057">
        <w:tc>
          <w:tcPr>
            <w:tcW w:w="962" w:type="dxa"/>
            <w:shd w:val="clear" w:color="auto" w:fill="DEEAF6" w:themeFill="accent1" w:themeFillTint="33"/>
          </w:tcPr>
          <w:p w:rsidR="00447057" w:rsidRPr="001F52E8" w:rsidRDefault="00447057" w:rsidP="00447057">
            <w:pPr>
              <w:tabs>
                <w:tab w:val="left" w:pos="2020"/>
              </w:tabs>
              <w:rPr>
                <w:sz w:val="16"/>
                <w:szCs w:val="16"/>
              </w:rPr>
            </w:pPr>
            <w:r w:rsidRPr="001F52E8">
              <w:rPr>
                <w:sz w:val="16"/>
                <w:szCs w:val="16"/>
              </w:rPr>
              <w:t>46092138</w:t>
            </w:r>
          </w:p>
        </w:tc>
        <w:tc>
          <w:tcPr>
            <w:tcW w:w="4821" w:type="dxa"/>
            <w:shd w:val="clear" w:color="auto" w:fill="DEEAF6" w:themeFill="accent1" w:themeFillTint="33"/>
          </w:tcPr>
          <w:p w:rsidR="00447057" w:rsidRPr="001F52E8" w:rsidRDefault="00447057" w:rsidP="00447057">
            <w:pPr>
              <w:tabs>
                <w:tab w:val="left" w:pos="2020"/>
              </w:tabs>
              <w:rPr>
                <w:sz w:val="16"/>
                <w:szCs w:val="16"/>
              </w:rPr>
            </w:pPr>
            <w:r w:rsidRPr="001F52E8">
              <w:rPr>
                <w:sz w:val="16"/>
                <w:szCs w:val="16"/>
              </w:rPr>
              <w:t>Zabıta Müdürlüğü</w:t>
            </w:r>
          </w:p>
        </w:tc>
        <w:tc>
          <w:tcPr>
            <w:tcW w:w="1235" w:type="dxa"/>
            <w:shd w:val="clear" w:color="auto" w:fill="DEEAF6" w:themeFill="accent1" w:themeFillTint="33"/>
          </w:tcPr>
          <w:p w:rsidR="00447057" w:rsidRPr="001F52E8" w:rsidRDefault="0093469A" w:rsidP="00447057">
            <w:pPr>
              <w:tabs>
                <w:tab w:val="left" w:pos="2020"/>
              </w:tabs>
              <w:jc w:val="right"/>
              <w:rPr>
                <w:sz w:val="16"/>
                <w:szCs w:val="16"/>
              </w:rPr>
            </w:pPr>
            <w:r>
              <w:rPr>
                <w:sz w:val="16"/>
                <w:szCs w:val="16"/>
              </w:rPr>
              <w:t>10.005.000,00</w:t>
            </w:r>
          </w:p>
        </w:tc>
        <w:tc>
          <w:tcPr>
            <w:tcW w:w="1235" w:type="dxa"/>
            <w:shd w:val="clear" w:color="auto" w:fill="DEEAF6" w:themeFill="accent1" w:themeFillTint="33"/>
          </w:tcPr>
          <w:p w:rsidR="00447057" w:rsidRPr="001F52E8" w:rsidRDefault="0093469A" w:rsidP="00447057">
            <w:pPr>
              <w:tabs>
                <w:tab w:val="left" w:pos="2020"/>
              </w:tabs>
              <w:jc w:val="right"/>
              <w:rPr>
                <w:sz w:val="16"/>
                <w:szCs w:val="16"/>
              </w:rPr>
            </w:pPr>
            <w:r>
              <w:rPr>
                <w:sz w:val="16"/>
                <w:szCs w:val="16"/>
              </w:rPr>
              <w:t>9.159.691,40</w:t>
            </w:r>
          </w:p>
        </w:tc>
        <w:tc>
          <w:tcPr>
            <w:tcW w:w="1163" w:type="dxa"/>
            <w:shd w:val="clear" w:color="auto" w:fill="DEEAF6" w:themeFill="accent1" w:themeFillTint="33"/>
          </w:tcPr>
          <w:p w:rsidR="00447057" w:rsidRPr="001F52E8" w:rsidRDefault="00DF546C" w:rsidP="00447057">
            <w:pPr>
              <w:tabs>
                <w:tab w:val="left" w:pos="2020"/>
              </w:tabs>
              <w:jc w:val="center"/>
              <w:rPr>
                <w:sz w:val="16"/>
                <w:szCs w:val="16"/>
              </w:rPr>
            </w:pPr>
            <w:r>
              <w:rPr>
                <w:sz w:val="16"/>
                <w:szCs w:val="16"/>
              </w:rPr>
              <w:t>91,55</w:t>
            </w:r>
          </w:p>
        </w:tc>
      </w:tr>
      <w:tr w:rsidR="00447057" w:rsidRPr="006A7231" w:rsidTr="00447057">
        <w:tc>
          <w:tcPr>
            <w:tcW w:w="962" w:type="dxa"/>
            <w:shd w:val="clear" w:color="auto" w:fill="DEEAF6" w:themeFill="accent1" w:themeFillTint="33"/>
          </w:tcPr>
          <w:p w:rsidR="00447057" w:rsidRPr="001F52E8" w:rsidRDefault="00447057" w:rsidP="00447057">
            <w:pPr>
              <w:tabs>
                <w:tab w:val="left" w:pos="2020"/>
              </w:tabs>
              <w:rPr>
                <w:sz w:val="16"/>
                <w:szCs w:val="16"/>
              </w:rPr>
            </w:pPr>
            <w:r w:rsidRPr="001F52E8">
              <w:rPr>
                <w:sz w:val="16"/>
                <w:szCs w:val="16"/>
              </w:rPr>
              <w:t>46092139</w:t>
            </w:r>
          </w:p>
        </w:tc>
        <w:tc>
          <w:tcPr>
            <w:tcW w:w="4821" w:type="dxa"/>
            <w:shd w:val="clear" w:color="auto" w:fill="DEEAF6" w:themeFill="accent1" w:themeFillTint="33"/>
          </w:tcPr>
          <w:p w:rsidR="00447057" w:rsidRPr="001F52E8" w:rsidRDefault="00447057" w:rsidP="00447057">
            <w:pPr>
              <w:tabs>
                <w:tab w:val="left" w:pos="2020"/>
              </w:tabs>
              <w:rPr>
                <w:sz w:val="16"/>
                <w:szCs w:val="16"/>
              </w:rPr>
            </w:pPr>
            <w:r w:rsidRPr="001F52E8">
              <w:rPr>
                <w:sz w:val="16"/>
                <w:szCs w:val="16"/>
              </w:rPr>
              <w:t>Sağlık İşleri Müdürlüğü</w:t>
            </w:r>
          </w:p>
        </w:tc>
        <w:tc>
          <w:tcPr>
            <w:tcW w:w="1235" w:type="dxa"/>
            <w:shd w:val="clear" w:color="auto" w:fill="DEEAF6" w:themeFill="accent1" w:themeFillTint="33"/>
          </w:tcPr>
          <w:p w:rsidR="00447057" w:rsidRPr="001F52E8" w:rsidRDefault="0093469A" w:rsidP="00447057">
            <w:pPr>
              <w:tabs>
                <w:tab w:val="left" w:pos="2020"/>
              </w:tabs>
              <w:jc w:val="right"/>
              <w:rPr>
                <w:sz w:val="16"/>
                <w:szCs w:val="16"/>
              </w:rPr>
            </w:pPr>
            <w:r>
              <w:rPr>
                <w:sz w:val="16"/>
                <w:szCs w:val="16"/>
              </w:rPr>
              <w:t>4.314.000,00</w:t>
            </w:r>
          </w:p>
        </w:tc>
        <w:tc>
          <w:tcPr>
            <w:tcW w:w="1235" w:type="dxa"/>
            <w:shd w:val="clear" w:color="auto" w:fill="DEEAF6" w:themeFill="accent1" w:themeFillTint="33"/>
          </w:tcPr>
          <w:p w:rsidR="00447057" w:rsidRPr="001F52E8" w:rsidRDefault="0093469A" w:rsidP="00447057">
            <w:pPr>
              <w:tabs>
                <w:tab w:val="left" w:pos="2020"/>
              </w:tabs>
              <w:jc w:val="right"/>
              <w:rPr>
                <w:sz w:val="16"/>
                <w:szCs w:val="16"/>
              </w:rPr>
            </w:pPr>
            <w:r>
              <w:rPr>
                <w:sz w:val="16"/>
                <w:szCs w:val="16"/>
              </w:rPr>
              <w:t>4.567.631,22</w:t>
            </w:r>
          </w:p>
        </w:tc>
        <w:tc>
          <w:tcPr>
            <w:tcW w:w="1163" w:type="dxa"/>
            <w:shd w:val="clear" w:color="auto" w:fill="DEEAF6" w:themeFill="accent1" w:themeFillTint="33"/>
          </w:tcPr>
          <w:p w:rsidR="00447057" w:rsidRPr="001F52E8" w:rsidRDefault="00DF546C" w:rsidP="00447057">
            <w:pPr>
              <w:tabs>
                <w:tab w:val="left" w:pos="2020"/>
              </w:tabs>
              <w:jc w:val="center"/>
              <w:rPr>
                <w:sz w:val="16"/>
                <w:szCs w:val="16"/>
              </w:rPr>
            </w:pPr>
            <w:r>
              <w:rPr>
                <w:sz w:val="16"/>
                <w:szCs w:val="16"/>
              </w:rPr>
              <w:t>105,87</w:t>
            </w:r>
          </w:p>
        </w:tc>
      </w:tr>
      <w:tr w:rsidR="00447057" w:rsidRPr="006A7231" w:rsidTr="00447057">
        <w:tc>
          <w:tcPr>
            <w:tcW w:w="962" w:type="dxa"/>
            <w:shd w:val="clear" w:color="auto" w:fill="DEEAF6" w:themeFill="accent1" w:themeFillTint="33"/>
          </w:tcPr>
          <w:p w:rsidR="00447057" w:rsidRPr="001F52E8" w:rsidRDefault="00447057" w:rsidP="00447057">
            <w:pPr>
              <w:tabs>
                <w:tab w:val="left" w:pos="2020"/>
              </w:tabs>
              <w:rPr>
                <w:sz w:val="16"/>
                <w:szCs w:val="16"/>
              </w:rPr>
            </w:pPr>
            <w:r w:rsidRPr="001F52E8">
              <w:rPr>
                <w:sz w:val="16"/>
                <w:szCs w:val="16"/>
              </w:rPr>
              <w:t>46092140</w:t>
            </w:r>
          </w:p>
        </w:tc>
        <w:tc>
          <w:tcPr>
            <w:tcW w:w="4821" w:type="dxa"/>
            <w:shd w:val="clear" w:color="auto" w:fill="DEEAF6" w:themeFill="accent1" w:themeFillTint="33"/>
          </w:tcPr>
          <w:p w:rsidR="00447057" w:rsidRPr="001F52E8" w:rsidRDefault="00447057" w:rsidP="00447057">
            <w:pPr>
              <w:tabs>
                <w:tab w:val="left" w:pos="2020"/>
              </w:tabs>
              <w:rPr>
                <w:sz w:val="16"/>
                <w:szCs w:val="16"/>
              </w:rPr>
            </w:pPr>
            <w:r w:rsidRPr="001F52E8">
              <w:rPr>
                <w:sz w:val="16"/>
                <w:szCs w:val="16"/>
              </w:rPr>
              <w:t>Mezarlıklar Müdürlüğü</w:t>
            </w:r>
          </w:p>
        </w:tc>
        <w:tc>
          <w:tcPr>
            <w:tcW w:w="1235" w:type="dxa"/>
            <w:shd w:val="clear" w:color="auto" w:fill="DEEAF6" w:themeFill="accent1" w:themeFillTint="33"/>
          </w:tcPr>
          <w:p w:rsidR="00447057" w:rsidRPr="001F52E8" w:rsidRDefault="0093469A" w:rsidP="00447057">
            <w:pPr>
              <w:tabs>
                <w:tab w:val="left" w:pos="2020"/>
              </w:tabs>
              <w:jc w:val="right"/>
              <w:rPr>
                <w:sz w:val="16"/>
                <w:szCs w:val="16"/>
              </w:rPr>
            </w:pPr>
            <w:r>
              <w:rPr>
                <w:sz w:val="16"/>
                <w:szCs w:val="16"/>
              </w:rPr>
              <w:t>7.129.532,00</w:t>
            </w:r>
          </w:p>
        </w:tc>
        <w:tc>
          <w:tcPr>
            <w:tcW w:w="1235" w:type="dxa"/>
            <w:shd w:val="clear" w:color="auto" w:fill="DEEAF6" w:themeFill="accent1" w:themeFillTint="33"/>
          </w:tcPr>
          <w:p w:rsidR="00447057" w:rsidRPr="001F52E8" w:rsidRDefault="0093469A" w:rsidP="00447057">
            <w:pPr>
              <w:tabs>
                <w:tab w:val="left" w:pos="2020"/>
              </w:tabs>
              <w:jc w:val="right"/>
              <w:rPr>
                <w:sz w:val="16"/>
                <w:szCs w:val="16"/>
              </w:rPr>
            </w:pPr>
            <w:r>
              <w:rPr>
                <w:sz w:val="16"/>
                <w:szCs w:val="16"/>
              </w:rPr>
              <w:t>5.708.177,63</w:t>
            </w:r>
          </w:p>
        </w:tc>
        <w:tc>
          <w:tcPr>
            <w:tcW w:w="1163" w:type="dxa"/>
            <w:shd w:val="clear" w:color="auto" w:fill="DEEAF6" w:themeFill="accent1" w:themeFillTint="33"/>
          </w:tcPr>
          <w:p w:rsidR="00447057" w:rsidRPr="001F52E8" w:rsidRDefault="00DF546C" w:rsidP="00447057">
            <w:pPr>
              <w:tabs>
                <w:tab w:val="left" w:pos="2020"/>
              </w:tabs>
              <w:jc w:val="center"/>
              <w:rPr>
                <w:sz w:val="16"/>
                <w:szCs w:val="16"/>
              </w:rPr>
            </w:pPr>
            <w:r>
              <w:rPr>
                <w:sz w:val="16"/>
                <w:szCs w:val="16"/>
              </w:rPr>
              <w:t>80,06</w:t>
            </w:r>
          </w:p>
        </w:tc>
      </w:tr>
      <w:tr w:rsidR="00447057" w:rsidRPr="006A7231" w:rsidTr="00447057">
        <w:tc>
          <w:tcPr>
            <w:tcW w:w="962" w:type="dxa"/>
            <w:shd w:val="clear" w:color="auto" w:fill="DEEAF6" w:themeFill="accent1" w:themeFillTint="33"/>
          </w:tcPr>
          <w:p w:rsidR="00447057" w:rsidRPr="001F52E8" w:rsidRDefault="00447057" w:rsidP="00447057">
            <w:pPr>
              <w:tabs>
                <w:tab w:val="left" w:pos="2020"/>
              </w:tabs>
              <w:rPr>
                <w:sz w:val="16"/>
                <w:szCs w:val="16"/>
              </w:rPr>
            </w:pPr>
            <w:r w:rsidRPr="001F52E8">
              <w:rPr>
                <w:sz w:val="16"/>
                <w:szCs w:val="16"/>
              </w:rPr>
              <w:t>46092141</w:t>
            </w:r>
          </w:p>
        </w:tc>
        <w:tc>
          <w:tcPr>
            <w:tcW w:w="4821" w:type="dxa"/>
            <w:shd w:val="clear" w:color="auto" w:fill="DEEAF6" w:themeFill="accent1" w:themeFillTint="33"/>
          </w:tcPr>
          <w:p w:rsidR="00447057" w:rsidRPr="001F52E8" w:rsidRDefault="00447057" w:rsidP="00447057">
            <w:pPr>
              <w:tabs>
                <w:tab w:val="left" w:pos="2020"/>
              </w:tabs>
              <w:rPr>
                <w:sz w:val="16"/>
                <w:szCs w:val="16"/>
              </w:rPr>
            </w:pPr>
            <w:r w:rsidRPr="001F52E8">
              <w:rPr>
                <w:sz w:val="16"/>
                <w:szCs w:val="16"/>
              </w:rPr>
              <w:t>Veteriner İşleri Müdürlüğü</w:t>
            </w:r>
          </w:p>
        </w:tc>
        <w:tc>
          <w:tcPr>
            <w:tcW w:w="1235" w:type="dxa"/>
            <w:shd w:val="clear" w:color="auto" w:fill="DEEAF6" w:themeFill="accent1" w:themeFillTint="33"/>
          </w:tcPr>
          <w:p w:rsidR="00447057" w:rsidRPr="001F52E8" w:rsidRDefault="0093469A" w:rsidP="00447057">
            <w:pPr>
              <w:tabs>
                <w:tab w:val="left" w:pos="2020"/>
              </w:tabs>
              <w:jc w:val="right"/>
              <w:rPr>
                <w:sz w:val="16"/>
                <w:szCs w:val="16"/>
              </w:rPr>
            </w:pPr>
            <w:r>
              <w:rPr>
                <w:sz w:val="16"/>
                <w:szCs w:val="16"/>
              </w:rPr>
              <w:t>1.470.000,00</w:t>
            </w:r>
          </w:p>
        </w:tc>
        <w:tc>
          <w:tcPr>
            <w:tcW w:w="1235" w:type="dxa"/>
            <w:shd w:val="clear" w:color="auto" w:fill="DEEAF6" w:themeFill="accent1" w:themeFillTint="33"/>
          </w:tcPr>
          <w:p w:rsidR="00447057" w:rsidRPr="001F52E8" w:rsidRDefault="0093469A" w:rsidP="00447057">
            <w:pPr>
              <w:tabs>
                <w:tab w:val="left" w:pos="2020"/>
              </w:tabs>
              <w:jc w:val="right"/>
              <w:rPr>
                <w:sz w:val="16"/>
                <w:szCs w:val="16"/>
              </w:rPr>
            </w:pPr>
            <w:r>
              <w:rPr>
                <w:sz w:val="16"/>
                <w:szCs w:val="16"/>
              </w:rPr>
              <w:t>1.634.055,02</w:t>
            </w:r>
          </w:p>
        </w:tc>
        <w:tc>
          <w:tcPr>
            <w:tcW w:w="1163" w:type="dxa"/>
            <w:shd w:val="clear" w:color="auto" w:fill="DEEAF6" w:themeFill="accent1" w:themeFillTint="33"/>
          </w:tcPr>
          <w:p w:rsidR="00447057" w:rsidRPr="001F52E8" w:rsidRDefault="00DF546C" w:rsidP="00447057">
            <w:pPr>
              <w:tabs>
                <w:tab w:val="left" w:pos="2020"/>
              </w:tabs>
              <w:jc w:val="center"/>
              <w:rPr>
                <w:sz w:val="16"/>
                <w:szCs w:val="16"/>
              </w:rPr>
            </w:pPr>
            <w:r>
              <w:rPr>
                <w:sz w:val="16"/>
                <w:szCs w:val="16"/>
              </w:rPr>
              <w:t>111,16</w:t>
            </w:r>
          </w:p>
        </w:tc>
      </w:tr>
      <w:tr w:rsidR="0093469A" w:rsidRPr="006A7231" w:rsidTr="00447057">
        <w:tc>
          <w:tcPr>
            <w:tcW w:w="962" w:type="dxa"/>
            <w:shd w:val="clear" w:color="auto" w:fill="DEEAF6" w:themeFill="accent1" w:themeFillTint="33"/>
          </w:tcPr>
          <w:p w:rsidR="0093469A" w:rsidRPr="001F52E8" w:rsidRDefault="0093469A" w:rsidP="00447057">
            <w:pPr>
              <w:tabs>
                <w:tab w:val="left" w:pos="2020"/>
              </w:tabs>
              <w:rPr>
                <w:sz w:val="16"/>
                <w:szCs w:val="16"/>
              </w:rPr>
            </w:pPr>
            <w:r>
              <w:rPr>
                <w:sz w:val="16"/>
                <w:szCs w:val="16"/>
              </w:rPr>
              <w:t>460092142</w:t>
            </w:r>
          </w:p>
        </w:tc>
        <w:tc>
          <w:tcPr>
            <w:tcW w:w="4821" w:type="dxa"/>
            <w:shd w:val="clear" w:color="auto" w:fill="DEEAF6" w:themeFill="accent1" w:themeFillTint="33"/>
          </w:tcPr>
          <w:p w:rsidR="0093469A" w:rsidRPr="001F52E8" w:rsidRDefault="0093469A" w:rsidP="00447057">
            <w:pPr>
              <w:tabs>
                <w:tab w:val="left" w:pos="2020"/>
              </w:tabs>
              <w:rPr>
                <w:sz w:val="16"/>
                <w:szCs w:val="16"/>
              </w:rPr>
            </w:pPr>
            <w:r>
              <w:rPr>
                <w:sz w:val="16"/>
                <w:szCs w:val="16"/>
              </w:rPr>
              <w:t>Muhtarlık İşleri Müdürlüğü</w:t>
            </w:r>
          </w:p>
        </w:tc>
        <w:tc>
          <w:tcPr>
            <w:tcW w:w="1235" w:type="dxa"/>
            <w:shd w:val="clear" w:color="auto" w:fill="DEEAF6" w:themeFill="accent1" w:themeFillTint="33"/>
          </w:tcPr>
          <w:p w:rsidR="0093469A" w:rsidRDefault="00972314" w:rsidP="00447057">
            <w:pPr>
              <w:tabs>
                <w:tab w:val="left" w:pos="2020"/>
              </w:tabs>
              <w:jc w:val="right"/>
              <w:rPr>
                <w:sz w:val="16"/>
                <w:szCs w:val="16"/>
              </w:rPr>
            </w:pPr>
            <w:r>
              <w:rPr>
                <w:sz w:val="16"/>
                <w:szCs w:val="16"/>
              </w:rPr>
              <w:t>0,00</w:t>
            </w:r>
          </w:p>
        </w:tc>
        <w:tc>
          <w:tcPr>
            <w:tcW w:w="1235" w:type="dxa"/>
            <w:shd w:val="clear" w:color="auto" w:fill="DEEAF6" w:themeFill="accent1" w:themeFillTint="33"/>
          </w:tcPr>
          <w:p w:rsidR="0093469A" w:rsidRDefault="00972314" w:rsidP="00447057">
            <w:pPr>
              <w:tabs>
                <w:tab w:val="left" w:pos="2020"/>
              </w:tabs>
              <w:jc w:val="right"/>
              <w:rPr>
                <w:sz w:val="16"/>
                <w:szCs w:val="16"/>
              </w:rPr>
            </w:pPr>
            <w:r>
              <w:rPr>
                <w:sz w:val="16"/>
                <w:szCs w:val="16"/>
              </w:rPr>
              <w:t>154.763,34</w:t>
            </w:r>
          </w:p>
        </w:tc>
        <w:tc>
          <w:tcPr>
            <w:tcW w:w="1163" w:type="dxa"/>
            <w:shd w:val="clear" w:color="auto" w:fill="DEEAF6" w:themeFill="accent1" w:themeFillTint="33"/>
          </w:tcPr>
          <w:p w:rsidR="0093469A" w:rsidRPr="001F52E8" w:rsidRDefault="00DF546C" w:rsidP="00447057">
            <w:pPr>
              <w:tabs>
                <w:tab w:val="left" w:pos="2020"/>
              </w:tabs>
              <w:jc w:val="center"/>
              <w:rPr>
                <w:sz w:val="16"/>
                <w:szCs w:val="16"/>
              </w:rPr>
            </w:pPr>
            <w:r>
              <w:rPr>
                <w:sz w:val="16"/>
                <w:szCs w:val="16"/>
              </w:rPr>
              <w:t>-</w:t>
            </w:r>
          </w:p>
        </w:tc>
      </w:tr>
      <w:tr w:rsidR="00972314" w:rsidRPr="006A7231" w:rsidTr="00447057">
        <w:tc>
          <w:tcPr>
            <w:tcW w:w="962" w:type="dxa"/>
            <w:shd w:val="clear" w:color="auto" w:fill="DEEAF6" w:themeFill="accent1" w:themeFillTint="33"/>
          </w:tcPr>
          <w:p w:rsidR="00972314" w:rsidRDefault="00972314" w:rsidP="00447057">
            <w:pPr>
              <w:tabs>
                <w:tab w:val="left" w:pos="2020"/>
              </w:tabs>
              <w:rPr>
                <w:sz w:val="16"/>
                <w:szCs w:val="16"/>
              </w:rPr>
            </w:pPr>
            <w:r>
              <w:rPr>
                <w:sz w:val="16"/>
                <w:szCs w:val="16"/>
              </w:rPr>
              <w:t>46092143</w:t>
            </w:r>
          </w:p>
        </w:tc>
        <w:tc>
          <w:tcPr>
            <w:tcW w:w="4821" w:type="dxa"/>
            <w:shd w:val="clear" w:color="auto" w:fill="DEEAF6" w:themeFill="accent1" w:themeFillTint="33"/>
          </w:tcPr>
          <w:p w:rsidR="00972314" w:rsidRDefault="00972314" w:rsidP="00447057">
            <w:pPr>
              <w:tabs>
                <w:tab w:val="left" w:pos="2020"/>
              </w:tabs>
              <w:rPr>
                <w:sz w:val="16"/>
                <w:szCs w:val="16"/>
              </w:rPr>
            </w:pPr>
            <w:r>
              <w:rPr>
                <w:sz w:val="16"/>
                <w:szCs w:val="16"/>
              </w:rPr>
              <w:t>Etüd Proje Müdürlüğü</w:t>
            </w:r>
          </w:p>
        </w:tc>
        <w:tc>
          <w:tcPr>
            <w:tcW w:w="1235" w:type="dxa"/>
            <w:shd w:val="clear" w:color="auto" w:fill="DEEAF6" w:themeFill="accent1" w:themeFillTint="33"/>
          </w:tcPr>
          <w:p w:rsidR="00972314" w:rsidRDefault="00972314" w:rsidP="00447057">
            <w:pPr>
              <w:tabs>
                <w:tab w:val="left" w:pos="2020"/>
              </w:tabs>
              <w:jc w:val="right"/>
              <w:rPr>
                <w:sz w:val="16"/>
                <w:szCs w:val="16"/>
              </w:rPr>
            </w:pPr>
            <w:r>
              <w:rPr>
                <w:sz w:val="16"/>
                <w:szCs w:val="16"/>
              </w:rPr>
              <w:t>0,00</w:t>
            </w:r>
          </w:p>
        </w:tc>
        <w:tc>
          <w:tcPr>
            <w:tcW w:w="1235" w:type="dxa"/>
            <w:shd w:val="clear" w:color="auto" w:fill="DEEAF6" w:themeFill="accent1" w:themeFillTint="33"/>
          </w:tcPr>
          <w:p w:rsidR="00972314" w:rsidRDefault="00972314" w:rsidP="00447057">
            <w:pPr>
              <w:tabs>
                <w:tab w:val="left" w:pos="2020"/>
              </w:tabs>
              <w:jc w:val="right"/>
              <w:rPr>
                <w:sz w:val="16"/>
                <w:szCs w:val="16"/>
              </w:rPr>
            </w:pPr>
            <w:r>
              <w:rPr>
                <w:sz w:val="16"/>
                <w:szCs w:val="16"/>
              </w:rPr>
              <w:t>76.825,92</w:t>
            </w:r>
          </w:p>
        </w:tc>
        <w:tc>
          <w:tcPr>
            <w:tcW w:w="1163" w:type="dxa"/>
            <w:shd w:val="clear" w:color="auto" w:fill="DEEAF6" w:themeFill="accent1" w:themeFillTint="33"/>
          </w:tcPr>
          <w:p w:rsidR="00972314" w:rsidRPr="001F52E8" w:rsidRDefault="00DF546C" w:rsidP="00447057">
            <w:pPr>
              <w:tabs>
                <w:tab w:val="left" w:pos="2020"/>
              </w:tabs>
              <w:jc w:val="center"/>
              <w:rPr>
                <w:sz w:val="16"/>
                <w:szCs w:val="16"/>
              </w:rPr>
            </w:pPr>
            <w:r>
              <w:rPr>
                <w:sz w:val="16"/>
                <w:szCs w:val="16"/>
              </w:rPr>
              <w:t>-</w:t>
            </w:r>
          </w:p>
        </w:tc>
      </w:tr>
      <w:tr w:rsidR="00972314" w:rsidRPr="006A7231" w:rsidTr="00447057">
        <w:tc>
          <w:tcPr>
            <w:tcW w:w="962" w:type="dxa"/>
            <w:shd w:val="clear" w:color="auto" w:fill="DEEAF6" w:themeFill="accent1" w:themeFillTint="33"/>
          </w:tcPr>
          <w:p w:rsidR="00972314" w:rsidRDefault="00972314" w:rsidP="00447057">
            <w:pPr>
              <w:tabs>
                <w:tab w:val="left" w:pos="2020"/>
              </w:tabs>
              <w:rPr>
                <w:sz w:val="16"/>
                <w:szCs w:val="16"/>
              </w:rPr>
            </w:pPr>
            <w:r>
              <w:rPr>
                <w:sz w:val="16"/>
                <w:szCs w:val="16"/>
              </w:rPr>
              <w:t>46092144</w:t>
            </w:r>
          </w:p>
        </w:tc>
        <w:tc>
          <w:tcPr>
            <w:tcW w:w="4821" w:type="dxa"/>
            <w:shd w:val="clear" w:color="auto" w:fill="DEEAF6" w:themeFill="accent1" w:themeFillTint="33"/>
          </w:tcPr>
          <w:p w:rsidR="00972314" w:rsidRDefault="00972314" w:rsidP="00447057">
            <w:pPr>
              <w:tabs>
                <w:tab w:val="left" w:pos="2020"/>
              </w:tabs>
              <w:rPr>
                <w:sz w:val="16"/>
                <w:szCs w:val="16"/>
              </w:rPr>
            </w:pPr>
            <w:r>
              <w:rPr>
                <w:sz w:val="16"/>
                <w:szCs w:val="16"/>
              </w:rPr>
              <w:t>Çevre ve Koruma Kontrol Müdürlüğü</w:t>
            </w:r>
          </w:p>
        </w:tc>
        <w:tc>
          <w:tcPr>
            <w:tcW w:w="1235" w:type="dxa"/>
            <w:shd w:val="clear" w:color="auto" w:fill="DEEAF6" w:themeFill="accent1" w:themeFillTint="33"/>
          </w:tcPr>
          <w:p w:rsidR="00972314" w:rsidRDefault="00972314" w:rsidP="00447057">
            <w:pPr>
              <w:tabs>
                <w:tab w:val="left" w:pos="2020"/>
              </w:tabs>
              <w:jc w:val="right"/>
              <w:rPr>
                <w:sz w:val="16"/>
                <w:szCs w:val="16"/>
              </w:rPr>
            </w:pPr>
            <w:r>
              <w:rPr>
                <w:sz w:val="16"/>
                <w:szCs w:val="16"/>
              </w:rPr>
              <w:t>0,00</w:t>
            </w:r>
          </w:p>
        </w:tc>
        <w:tc>
          <w:tcPr>
            <w:tcW w:w="1235" w:type="dxa"/>
            <w:shd w:val="clear" w:color="auto" w:fill="DEEAF6" w:themeFill="accent1" w:themeFillTint="33"/>
          </w:tcPr>
          <w:p w:rsidR="00972314" w:rsidRDefault="00972314" w:rsidP="00447057">
            <w:pPr>
              <w:tabs>
                <w:tab w:val="left" w:pos="2020"/>
              </w:tabs>
              <w:jc w:val="right"/>
              <w:rPr>
                <w:sz w:val="16"/>
                <w:szCs w:val="16"/>
              </w:rPr>
            </w:pPr>
            <w:r>
              <w:rPr>
                <w:sz w:val="16"/>
                <w:szCs w:val="16"/>
              </w:rPr>
              <w:t>258.023,81</w:t>
            </w:r>
          </w:p>
        </w:tc>
        <w:tc>
          <w:tcPr>
            <w:tcW w:w="1163" w:type="dxa"/>
            <w:shd w:val="clear" w:color="auto" w:fill="DEEAF6" w:themeFill="accent1" w:themeFillTint="33"/>
          </w:tcPr>
          <w:p w:rsidR="00972314" w:rsidRPr="001F52E8" w:rsidRDefault="00DF546C" w:rsidP="00447057">
            <w:pPr>
              <w:tabs>
                <w:tab w:val="left" w:pos="2020"/>
              </w:tabs>
              <w:jc w:val="center"/>
              <w:rPr>
                <w:sz w:val="16"/>
                <w:szCs w:val="16"/>
              </w:rPr>
            </w:pPr>
            <w:r>
              <w:rPr>
                <w:sz w:val="16"/>
                <w:szCs w:val="16"/>
              </w:rPr>
              <w:t>-</w:t>
            </w:r>
          </w:p>
        </w:tc>
      </w:tr>
      <w:tr w:rsidR="00447057" w:rsidRPr="006A7231" w:rsidTr="00447057">
        <w:tc>
          <w:tcPr>
            <w:tcW w:w="5783" w:type="dxa"/>
            <w:gridSpan w:val="2"/>
            <w:shd w:val="clear" w:color="auto" w:fill="FFFFFF" w:themeFill="background1"/>
          </w:tcPr>
          <w:p w:rsidR="00447057" w:rsidRPr="001F52E8" w:rsidRDefault="00447057" w:rsidP="00447057">
            <w:pPr>
              <w:tabs>
                <w:tab w:val="left" w:pos="2020"/>
              </w:tabs>
              <w:rPr>
                <w:b/>
                <w:sz w:val="16"/>
                <w:szCs w:val="16"/>
              </w:rPr>
            </w:pPr>
            <w:r w:rsidRPr="001F52E8">
              <w:rPr>
                <w:b/>
                <w:sz w:val="16"/>
                <w:szCs w:val="16"/>
              </w:rPr>
              <w:t>TOPLAM</w:t>
            </w:r>
          </w:p>
        </w:tc>
        <w:tc>
          <w:tcPr>
            <w:tcW w:w="1235" w:type="dxa"/>
            <w:shd w:val="clear" w:color="auto" w:fill="FFFFFF" w:themeFill="background1"/>
          </w:tcPr>
          <w:p w:rsidR="00447057" w:rsidRPr="001F52E8" w:rsidRDefault="00972314" w:rsidP="00447057">
            <w:pPr>
              <w:tabs>
                <w:tab w:val="left" w:pos="2020"/>
              </w:tabs>
              <w:jc w:val="right"/>
              <w:rPr>
                <w:b/>
                <w:sz w:val="16"/>
                <w:szCs w:val="16"/>
              </w:rPr>
            </w:pPr>
            <w:r>
              <w:rPr>
                <w:b/>
                <w:sz w:val="16"/>
                <w:szCs w:val="16"/>
              </w:rPr>
              <w:t>199.500.000,00</w:t>
            </w:r>
          </w:p>
        </w:tc>
        <w:tc>
          <w:tcPr>
            <w:tcW w:w="1235" w:type="dxa"/>
            <w:shd w:val="clear" w:color="auto" w:fill="FFFFFF" w:themeFill="background1"/>
          </w:tcPr>
          <w:p w:rsidR="00447057" w:rsidRPr="001F52E8" w:rsidRDefault="007453B2" w:rsidP="001267C7">
            <w:pPr>
              <w:tabs>
                <w:tab w:val="left" w:pos="2020"/>
              </w:tabs>
              <w:jc w:val="right"/>
              <w:rPr>
                <w:b/>
                <w:sz w:val="16"/>
                <w:szCs w:val="16"/>
              </w:rPr>
            </w:pPr>
            <w:r>
              <w:rPr>
                <w:b/>
                <w:sz w:val="16"/>
                <w:szCs w:val="16"/>
              </w:rPr>
              <w:t>162.287.152,09</w:t>
            </w:r>
          </w:p>
        </w:tc>
        <w:tc>
          <w:tcPr>
            <w:tcW w:w="1163" w:type="dxa"/>
            <w:shd w:val="clear" w:color="auto" w:fill="FFFFFF" w:themeFill="background1"/>
          </w:tcPr>
          <w:p w:rsidR="00447057" w:rsidRPr="001F52E8" w:rsidRDefault="007453B2" w:rsidP="00447057">
            <w:pPr>
              <w:tabs>
                <w:tab w:val="left" w:pos="2020"/>
              </w:tabs>
              <w:jc w:val="center"/>
              <w:rPr>
                <w:b/>
                <w:sz w:val="16"/>
                <w:szCs w:val="16"/>
              </w:rPr>
            </w:pPr>
            <w:r>
              <w:rPr>
                <w:b/>
                <w:sz w:val="16"/>
                <w:szCs w:val="16"/>
              </w:rPr>
              <w:t>81,34</w:t>
            </w:r>
          </w:p>
        </w:tc>
      </w:tr>
    </w:tbl>
    <w:p w:rsidR="002575C2" w:rsidRDefault="002575C2" w:rsidP="002575C2">
      <w:pPr>
        <w:tabs>
          <w:tab w:val="left" w:pos="2020"/>
        </w:tabs>
        <w:ind w:left="360"/>
        <w:rPr>
          <w:color w:val="5B9BD5" w:themeColor="accent1"/>
        </w:rPr>
      </w:pPr>
    </w:p>
    <w:p w:rsidR="002575C2" w:rsidRDefault="002575C2" w:rsidP="002575C2">
      <w:pPr>
        <w:tabs>
          <w:tab w:val="left" w:pos="2020"/>
        </w:tabs>
        <w:ind w:left="360"/>
        <w:rPr>
          <w:color w:val="5B9BD5" w:themeColor="accent1"/>
        </w:rPr>
      </w:pPr>
    </w:p>
    <w:p w:rsidR="002575C2" w:rsidRPr="003872B3" w:rsidRDefault="002575C2" w:rsidP="002575C2">
      <w:pPr>
        <w:rPr>
          <w:color w:val="5B9BD5" w:themeColor="accent1"/>
          <w:sz w:val="32"/>
          <w:szCs w:val="32"/>
        </w:rPr>
      </w:pPr>
      <w:r>
        <w:t xml:space="preserve">      </w:t>
      </w:r>
      <w:r w:rsidRPr="003872B3">
        <w:rPr>
          <w:color w:val="5B9BD5" w:themeColor="accent1"/>
          <w:sz w:val="32"/>
          <w:szCs w:val="32"/>
        </w:rPr>
        <w:t>Fonksiyonel Sınıflandırmaya Göre Bütçe Giderleri</w:t>
      </w:r>
    </w:p>
    <w:tbl>
      <w:tblPr>
        <w:tblStyle w:val="TabloKlavuzu"/>
        <w:tblW w:w="9416" w:type="dxa"/>
        <w:tblInd w:w="360" w:type="dxa"/>
        <w:tblLook w:val="04A0" w:firstRow="1" w:lastRow="0" w:firstColumn="1" w:lastColumn="0" w:noHBand="0" w:noVBand="1"/>
      </w:tblPr>
      <w:tblGrid>
        <w:gridCol w:w="5022"/>
        <w:gridCol w:w="1417"/>
        <w:gridCol w:w="1418"/>
        <w:gridCol w:w="1559"/>
      </w:tblGrid>
      <w:tr w:rsidR="0096093E" w:rsidRPr="006A7231" w:rsidTr="00547DEF">
        <w:tc>
          <w:tcPr>
            <w:tcW w:w="5022" w:type="dxa"/>
            <w:shd w:val="clear" w:color="auto" w:fill="5B9BD5" w:themeFill="accent1"/>
            <w:vAlign w:val="center"/>
          </w:tcPr>
          <w:p w:rsidR="0096093E" w:rsidRPr="006A7231" w:rsidRDefault="0096093E" w:rsidP="0096093E">
            <w:pPr>
              <w:tabs>
                <w:tab w:val="left" w:pos="2020"/>
              </w:tabs>
              <w:jc w:val="center"/>
              <w:rPr>
                <w:color w:val="000000" w:themeColor="text1"/>
                <w:sz w:val="16"/>
                <w:szCs w:val="16"/>
              </w:rPr>
            </w:pPr>
            <w:r w:rsidRPr="006A7231">
              <w:rPr>
                <w:color w:val="000000" w:themeColor="text1"/>
                <w:sz w:val="16"/>
                <w:szCs w:val="16"/>
              </w:rPr>
              <w:t xml:space="preserve"> </w:t>
            </w:r>
          </w:p>
          <w:p w:rsidR="0096093E" w:rsidRPr="006A7231" w:rsidRDefault="0096093E" w:rsidP="00902C20">
            <w:pPr>
              <w:tabs>
                <w:tab w:val="left" w:pos="2020"/>
              </w:tabs>
              <w:jc w:val="center"/>
              <w:rPr>
                <w:color w:val="000000" w:themeColor="text1"/>
                <w:sz w:val="16"/>
                <w:szCs w:val="16"/>
              </w:rPr>
            </w:pPr>
            <w:r w:rsidRPr="006A7231">
              <w:rPr>
                <w:color w:val="000000" w:themeColor="text1"/>
                <w:sz w:val="16"/>
                <w:szCs w:val="16"/>
              </w:rPr>
              <w:t>AÇIKLAMA</w:t>
            </w:r>
          </w:p>
        </w:tc>
        <w:tc>
          <w:tcPr>
            <w:tcW w:w="1417" w:type="dxa"/>
            <w:shd w:val="clear" w:color="auto" w:fill="5B9BD5" w:themeFill="accent1"/>
            <w:vAlign w:val="center"/>
          </w:tcPr>
          <w:p w:rsidR="0096093E" w:rsidRPr="006A7231" w:rsidRDefault="0096093E" w:rsidP="00902C20">
            <w:pPr>
              <w:tabs>
                <w:tab w:val="left" w:pos="2020"/>
              </w:tabs>
              <w:jc w:val="center"/>
              <w:rPr>
                <w:color w:val="000000" w:themeColor="text1"/>
                <w:sz w:val="16"/>
                <w:szCs w:val="16"/>
              </w:rPr>
            </w:pPr>
            <w:r w:rsidRPr="006A7231">
              <w:rPr>
                <w:color w:val="000000" w:themeColor="text1"/>
                <w:sz w:val="16"/>
                <w:szCs w:val="16"/>
              </w:rPr>
              <w:t>TOPLAM ÖDENEK</w:t>
            </w:r>
          </w:p>
        </w:tc>
        <w:tc>
          <w:tcPr>
            <w:tcW w:w="1418" w:type="dxa"/>
            <w:shd w:val="clear" w:color="auto" w:fill="5B9BD5" w:themeFill="accent1"/>
            <w:vAlign w:val="center"/>
          </w:tcPr>
          <w:p w:rsidR="0096093E" w:rsidRPr="006A7231" w:rsidRDefault="0096093E" w:rsidP="00902C20">
            <w:pPr>
              <w:tabs>
                <w:tab w:val="left" w:pos="2020"/>
              </w:tabs>
              <w:jc w:val="center"/>
              <w:rPr>
                <w:color w:val="000000" w:themeColor="text1"/>
                <w:sz w:val="16"/>
                <w:szCs w:val="16"/>
              </w:rPr>
            </w:pPr>
            <w:r w:rsidRPr="006A7231">
              <w:rPr>
                <w:color w:val="000000" w:themeColor="text1"/>
                <w:sz w:val="16"/>
                <w:szCs w:val="16"/>
              </w:rPr>
              <w:t>HARCAMA</w:t>
            </w:r>
          </w:p>
        </w:tc>
        <w:tc>
          <w:tcPr>
            <w:tcW w:w="1559" w:type="dxa"/>
            <w:shd w:val="clear" w:color="auto" w:fill="5B9BD5" w:themeFill="accent1"/>
            <w:vAlign w:val="center"/>
          </w:tcPr>
          <w:p w:rsidR="0096093E" w:rsidRPr="006A7231" w:rsidRDefault="0096093E" w:rsidP="00902C20">
            <w:pPr>
              <w:tabs>
                <w:tab w:val="left" w:pos="2020"/>
              </w:tabs>
              <w:jc w:val="center"/>
              <w:rPr>
                <w:color w:val="000000" w:themeColor="text1"/>
                <w:sz w:val="16"/>
                <w:szCs w:val="16"/>
              </w:rPr>
            </w:pPr>
            <w:r w:rsidRPr="006A7231">
              <w:rPr>
                <w:color w:val="000000" w:themeColor="text1"/>
                <w:sz w:val="16"/>
                <w:szCs w:val="16"/>
              </w:rPr>
              <w:t>GERÇEKLEŞME ORANI %</w:t>
            </w:r>
          </w:p>
        </w:tc>
      </w:tr>
      <w:tr w:rsidR="000B01F4" w:rsidRPr="006A7231" w:rsidTr="00547DEF">
        <w:tc>
          <w:tcPr>
            <w:tcW w:w="5022" w:type="dxa"/>
            <w:shd w:val="clear" w:color="auto" w:fill="DEEAF6" w:themeFill="accent1" w:themeFillTint="33"/>
          </w:tcPr>
          <w:p w:rsidR="000B01F4" w:rsidRPr="00F029E4" w:rsidRDefault="000B01F4" w:rsidP="000B01F4">
            <w:pPr>
              <w:tabs>
                <w:tab w:val="left" w:pos="2020"/>
              </w:tabs>
              <w:rPr>
                <w:sz w:val="16"/>
                <w:szCs w:val="16"/>
              </w:rPr>
            </w:pPr>
            <w:r w:rsidRPr="00F029E4">
              <w:rPr>
                <w:sz w:val="16"/>
                <w:szCs w:val="16"/>
              </w:rPr>
              <w:t>Genel Kamu Hizmetleri</w:t>
            </w:r>
          </w:p>
        </w:tc>
        <w:tc>
          <w:tcPr>
            <w:tcW w:w="1417" w:type="dxa"/>
            <w:shd w:val="clear" w:color="auto" w:fill="DEEAF6" w:themeFill="accent1" w:themeFillTint="33"/>
          </w:tcPr>
          <w:p w:rsidR="000B01F4" w:rsidRPr="00F029E4" w:rsidRDefault="00BF5793" w:rsidP="000B01F4">
            <w:pPr>
              <w:tabs>
                <w:tab w:val="left" w:pos="2020"/>
              </w:tabs>
              <w:jc w:val="right"/>
              <w:rPr>
                <w:sz w:val="16"/>
                <w:szCs w:val="16"/>
              </w:rPr>
            </w:pPr>
            <w:r>
              <w:rPr>
                <w:sz w:val="16"/>
                <w:szCs w:val="16"/>
              </w:rPr>
              <w:t>50.960.500,00</w:t>
            </w:r>
          </w:p>
        </w:tc>
        <w:tc>
          <w:tcPr>
            <w:tcW w:w="1418" w:type="dxa"/>
            <w:shd w:val="clear" w:color="auto" w:fill="DEEAF6" w:themeFill="accent1" w:themeFillTint="33"/>
          </w:tcPr>
          <w:p w:rsidR="000B01F4" w:rsidRPr="00F029E4" w:rsidRDefault="00E84698" w:rsidP="000B01F4">
            <w:pPr>
              <w:tabs>
                <w:tab w:val="left" w:pos="2020"/>
              </w:tabs>
              <w:jc w:val="right"/>
              <w:rPr>
                <w:sz w:val="16"/>
                <w:szCs w:val="16"/>
              </w:rPr>
            </w:pPr>
            <w:r>
              <w:rPr>
                <w:sz w:val="16"/>
                <w:szCs w:val="16"/>
              </w:rPr>
              <w:t>34.845.075,14</w:t>
            </w:r>
          </w:p>
        </w:tc>
        <w:tc>
          <w:tcPr>
            <w:tcW w:w="1559" w:type="dxa"/>
            <w:shd w:val="clear" w:color="auto" w:fill="DEEAF6" w:themeFill="accent1" w:themeFillTint="33"/>
          </w:tcPr>
          <w:p w:rsidR="000B01F4" w:rsidRPr="00F029E4" w:rsidRDefault="00860CFE" w:rsidP="000B01F4">
            <w:pPr>
              <w:tabs>
                <w:tab w:val="left" w:pos="2020"/>
              </w:tabs>
              <w:jc w:val="center"/>
              <w:rPr>
                <w:sz w:val="16"/>
                <w:szCs w:val="16"/>
              </w:rPr>
            </w:pPr>
            <w:r>
              <w:rPr>
                <w:sz w:val="16"/>
                <w:szCs w:val="16"/>
              </w:rPr>
              <w:t>68,37</w:t>
            </w:r>
          </w:p>
        </w:tc>
      </w:tr>
      <w:tr w:rsidR="000B01F4" w:rsidRPr="006A7231" w:rsidTr="00547DEF">
        <w:tc>
          <w:tcPr>
            <w:tcW w:w="5022" w:type="dxa"/>
            <w:shd w:val="clear" w:color="auto" w:fill="DEEAF6" w:themeFill="accent1" w:themeFillTint="33"/>
          </w:tcPr>
          <w:p w:rsidR="000B01F4" w:rsidRPr="00F029E4" w:rsidRDefault="000B01F4" w:rsidP="000B01F4">
            <w:pPr>
              <w:tabs>
                <w:tab w:val="left" w:pos="2020"/>
              </w:tabs>
              <w:rPr>
                <w:sz w:val="16"/>
                <w:szCs w:val="16"/>
              </w:rPr>
            </w:pPr>
            <w:r w:rsidRPr="00F029E4">
              <w:rPr>
                <w:sz w:val="16"/>
                <w:szCs w:val="16"/>
              </w:rPr>
              <w:t>Kamu Düzeni ve Güvenlik Hizmetleri</w:t>
            </w:r>
          </w:p>
        </w:tc>
        <w:tc>
          <w:tcPr>
            <w:tcW w:w="1417" w:type="dxa"/>
            <w:shd w:val="clear" w:color="auto" w:fill="DEEAF6" w:themeFill="accent1" w:themeFillTint="33"/>
          </w:tcPr>
          <w:p w:rsidR="000B01F4" w:rsidRPr="00F029E4" w:rsidRDefault="00BF5793" w:rsidP="000B01F4">
            <w:pPr>
              <w:tabs>
                <w:tab w:val="left" w:pos="2020"/>
              </w:tabs>
              <w:jc w:val="right"/>
              <w:rPr>
                <w:sz w:val="16"/>
                <w:szCs w:val="16"/>
              </w:rPr>
            </w:pPr>
            <w:r>
              <w:rPr>
                <w:sz w:val="16"/>
                <w:szCs w:val="16"/>
              </w:rPr>
              <w:t>10.005.000,00</w:t>
            </w:r>
          </w:p>
        </w:tc>
        <w:tc>
          <w:tcPr>
            <w:tcW w:w="1418" w:type="dxa"/>
            <w:shd w:val="clear" w:color="auto" w:fill="DEEAF6" w:themeFill="accent1" w:themeFillTint="33"/>
          </w:tcPr>
          <w:p w:rsidR="000B01F4" w:rsidRPr="00F029E4" w:rsidRDefault="00E84698" w:rsidP="000B01F4">
            <w:pPr>
              <w:tabs>
                <w:tab w:val="left" w:pos="2020"/>
              </w:tabs>
              <w:jc w:val="right"/>
              <w:rPr>
                <w:sz w:val="16"/>
                <w:szCs w:val="16"/>
              </w:rPr>
            </w:pPr>
            <w:r>
              <w:rPr>
                <w:sz w:val="16"/>
                <w:szCs w:val="16"/>
              </w:rPr>
              <w:t>9.159.691,40</w:t>
            </w:r>
          </w:p>
        </w:tc>
        <w:tc>
          <w:tcPr>
            <w:tcW w:w="1559" w:type="dxa"/>
            <w:shd w:val="clear" w:color="auto" w:fill="DEEAF6" w:themeFill="accent1" w:themeFillTint="33"/>
          </w:tcPr>
          <w:p w:rsidR="000B01F4" w:rsidRPr="00F029E4" w:rsidRDefault="00860CFE" w:rsidP="000B01F4">
            <w:pPr>
              <w:tabs>
                <w:tab w:val="left" w:pos="2020"/>
              </w:tabs>
              <w:jc w:val="center"/>
              <w:rPr>
                <w:sz w:val="16"/>
                <w:szCs w:val="16"/>
              </w:rPr>
            </w:pPr>
            <w:r>
              <w:rPr>
                <w:sz w:val="16"/>
                <w:szCs w:val="16"/>
              </w:rPr>
              <w:t>91,55</w:t>
            </w:r>
          </w:p>
        </w:tc>
      </w:tr>
      <w:tr w:rsidR="000B01F4" w:rsidRPr="006A7231" w:rsidTr="00547DEF">
        <w:tc>
          <w:tcPr>
            <w:tcW w:w="5022" w:type="dxa"/>
            <w:shd w:val="clear" w:color="auto" w:fill="DEEAF6" w:themeFill="accent1" w:themeFillTint="33"/>
          </w:tcPr>
          <w:p w:rsidR="000B01F4" w:rsidRPr="00F029E4" w:rsidRDefault="000B01F4" w:rsidP="000B01F4">
            <w:pPr>
              <w:tabs>
                <w:tab w:val="left" w:pos="2020"/>
              </w:tabs>
              <w:rPr>
                <w:sz w:val="16"/>
                <w:szCs w:val="16"/>
              </w:rPr>
            </w:pPr>
            <w:r w:rsidRPr="00F029E4">
              <w:rPr>
                <w:sz w:val="16"/>
                <w:szCs w:val="16"/>
              </w:rPr>
              <w:t>Ekonomik İşler ve Hizmetler</w:t>
            </w:r>
          </w:p>
        </w:tc>
        <w:tc>
          <w:tcPr>
            <w:tcW w:w="1417" w:type="dxa"/>
            <w:shd w:val="clear" w:color="auto" w:fill="DEEAF6" w:themeFill="accent1" w:themeFillTint="33"/>
          </w:tcPr>
          <w:p w:rsidR="000B01F4" w:rsidRPr="00F029E4" w:rsidRDefault="00BF5793" w:rsidP="000B01F4">
            <w:pPr>
              <w:tabs>
                <w:tab w:val="left" w:pos="2020"/>
              </w:tabs>
              <w:jc w:val="right"/>
              <w:rPr>
                <w:sz w:val="16"/>
                <w:szCs w:val="16"/>
              </w:rPr>
            </w:pPr>
            <w:r>
              <w:rPr>
                <w:sz w:val="16"/>
                <w:szCs w:val="16"/>
              </w:rPr>
              <w:t>1.470.000,00</w:t>
            </w:r>
          </w:p>
        </w:tc>
        <w:tc>
          <w:tcPr>
            <w:tcW w:w="1418" w:type="dxa"/>
            <w:shd w:val="clear" w:color="auto" w:fill="DEEAF6" w:themeFill="accent1" w:themeFillTint="33"/>
          </w:tcPr>
          <w:p w:rsidR="000B01F4" w:rsidRPr="00F029E4" w:rsidRDefault="00E84698" w:rsidP="000B01F4">
            <w:pPr>
              <w:tabs>
                <w:tab w:val="left" w:pos="2020"/>
              </w:tabs>
              <w:jc w:val="right"/>
              <w:rPr>
                <w:sz w:val="16"/>
                <w:szCs w:val="16"/>
              </w:rPr>
            </w:pPr>
            <w:r>
              <w:rPr>
                <w:sz w:val="16"/>
                <w:szCs w:val="16"/>
              </w:rPr>
              <w:t>1.634.055,02</w:t>
            </w:r>
          </w:p>
        </w:tc>
        <w:tc>
          <w:tcPr>
            <w:tcW w:w="1559" w:type="dxa"/>
            <w:shd w:val="clear" w:color="auto" w:fill="DEEAF6" w:themeFill="accent1" w:themeFillTint="33"/>
          </w:tcPr>
          <w:p w:rsidR="000B01F4" w:rsidRPr="00F029E4" w:rsidRDefault="00860CFE" w:rsidP="000B01F4">
            <w:pPr>
              <w:tabs>
                <w:tab w:val="left" w:pos="2020"/>
              </w:tabs>
              <w:jc w:val="center"/>
              <w:rPr>
                <w:sz w:val="16"/>
                <w:szCs w:val="16"/>
              </w:rPr>
            </w:pPr>
            <w:r>
              <w:rPr>
                <w:sz w:val="16"/>
                <w:szCs w:val="16"/>
              </w:rPr>
              <w:t>111,16</w:t>
            </w:r>
          </w:p>
        </w:tc>
      </w:tr>
      <w:tr w:rsidR="000B01F4" w:rsidRPr="006A7231" w:rsidTr="00547DEF">
        <w:tc>
          <w:tcPr>
            <w:tcW w:w="5022" w:type="dxa"/>
            <w:shd w:val="clear" w:color="auto" w:fill="DEEAF6" w:themeFill="accent1" w:themeFillTint="33"/>
          </w:tcPr>
          <w:p w:rsidR="000B01F4" w:rsidRPr="00F029E4" w:rsidRDefault="000B01F4" w:rsidP="000B01F4">
            <w:pPr>
              <w:tabs>
                <w:tab w:val="left" w:pos="2020"/>
              </w:tabs>
              <w:rPr>
                <w:sz w:val="16"/>
                <w:szCs w:val="16"/>
              </w:rPr>
            </w:pPr>
            <w:r w:rsidRPr="00F029E4">
              <w:rPr>
                <w:sz w:val="16"/>
                <w:szCs w:val="16"/>
              </w:rPr>
              <w:t>Çevre Koruma Hizmetleri</w:t>
            </w:r>
          </w:p>
        </w:tc>
        <w:tc>
          <w:tcPr>
            <w:tcW w:w="1417" w:type="dxa"/>
            <w:shd w:val="clear" w:color="auto" w:fill="DEEAF6" w:themeFill="accent1" w:themeFillTint="33"/>
          </w:tcPr>
          <w:p w:rsidR="000B01F4" w:rsidRPr="00F029E4" w:rsidRDefault="00BF5793" w:rsidP="000B01F4">
            <w:pPr>
              <w:tabs>
                <w:tab w:val="left" w:pos="2020"/>
              </w:tabs>
              <w:jc w:val="right"/>
              <w:rPr>
                <w:sz w:val="16"/>
                <w:szCs w:val="16"/>
              </w:rPr>
            </w:pPr>
            <w:r>
              <w:rPr>
                <w:sz w:val="16"/>
                <w:szCs w:val="16"/>
              </w:rPr>
              <w:t>61.232.000,00</w:t>
            </w:r>
          </w:p>
        </w:tc>
        <w:tc>
          <w:tcPr>
            <w:tcW w:w="1418" w:type="dxa"/>
            <w:shd w:val="clear" w:color="auto" w:fill="DEEAF6" w:themeFill="accent1" w:themeFillTint="33"/>
          </w:tcPr>
          <w:p w:rsidR="000B01F4" w:rsidRPr="00F029E4" w:rsidRDefault="00E84698" w:rsidP="000B01F4">
            <w:pPr>
              <w:tabs>
                <w:tab w:val="left" w:pos="2020"/>
              </w:tabs>
              <w:jc w:val="right"/>
              <w:rPr>
                <w:sz w:val="16"/>
                <w:szCs w:val="16"/>
              </w:rPr>
            </w:pPr>
            <w:r>
              <w:rPr>
                <w:sz w:val="16"/>
                <w:szCs w:val="16"/>
              </w:rPr>
              <w:t>52.801.310,49</w:t>
            </w:r>
          </w:p>
        </w:tc>
        <w:tc>
          <w:tcPr>
            <w:tcW w:w="1559" w:type="dxa"/>
            <w:shd w:val="clear" w:color="auto" w:fill="DEEAF6" w:themeFill="accent1" w:themeFillTint="33"/>
          </w:tcPr>
          <w:p w:rsidR="000B01F4" w:rsidRPr="00F029E4" w:rsidRDefault="00860CFE" w:rsidP="000B01F4">
            <w:pPr>
              <w:tabs>
                <w:tab w:val="left" w:pos="2020"/>
              </w:tabs>
              <w:jc w:val="center"/>
              <w:rPr>
                <w:sz w:val="16"/>
                <w:szCs w:val="16"/>
              </w:rPr>
            </w:pPr>
            <w:r>
              <w:rPr>
                <w:sz w:val="16"/>
                <w:szCs w:val="16"/>
              </w:rPr>
              <w:t>86,23</w:t>
            </w:r>
          </w:p>
        </w:tc>
      </w:tr>
      <w:tr w:rsidR="000B01F4" w:rsidRPr="006A7231" w:rsidTr="00547DEF">
        <w:tc>
          <w:tcPr>
            <w:tcW w:w="5022" w:type="dxa"/>
            <w:shd w:val="clear" w:color="auto" w:fill="DEEAF6" w:themeFill="accent1" w:themeFillTint="33"/>
          </w:tcPr>
          <w:p w:rsidR="000B01F4" w:rsidRPr="00F029E4" w:rsidRDefault="000B01F4" w:rsidP="000B01F4">
            <w:pPr>
              <w:tabs>
                <w:tab w:val="left" w:pos="2020"/>
              </w:tabs>
              <w:rPr>
                <w:sz w:val="16"/>
                <w:szCs w:val="16"/>
              </w:rPr>
            </w:pPr>
            <w:r w:rsidRPr="00F029E4">
              <w:rPr>
                <w:sz w:val="16"/>
                <w:szCs w:val="16"/>
              </w:rPr>
              <w:t>İskân ve Toplum Refahı Hizmetleri</w:t>
            </w:r>
          </w:p>
        </w:tc>
        <w:tc>
          <w:tcPr>
            <w:tcW w:w="1417" w:type="dxa"/>
            <w:shd w:val="clear" w:color="auto" w:fill="DEEAF6" w:themeFill="accent1" w:themeFillTint="33"/>
          </w:tcPr>
          <w:p w:rsidR="000B01F4" w:rsidRPr="00F029E4" w:rsidRDefault="00BF5793" w:rsidP="000B01F4">
            <w:pPr>
              <w:tabs>
                <w:tab w:val="left" w:pos="2020"/>
              </w:tabs>
              <w:jc w:val="right"/>
              <w:rPr>
                <w:sz w:val="16"/>
                <w:szCs w:val="16"/>
              </w:rPr>
            </w:pPr>
            <w:r>
              <w:rPr>
                <w:sz w:val="16"/>
                <w:szCs w:val="16"/>
              </w:rPr>
              <w:t>53.531.968,00</w:t>
            </w:r>
          </w:p>
        </w:tc>
        <w:tc>
          <w:tcPr>
            <w:tcW w:w="1418" w:type="dxa"/>
            <w:shd w:val="clear" w:color="auto" w:fill="DEEAF6" w:themeFill="accent1" w:themeFillTint="33"/>
          </w:tcPr>
          <w:p w:rsidR="000B01F4" w:rsidRPr="00F029E4" w:rsidRDefault="00E84698" w:rsidP="000B01F4">
            <w:pPr>
              <w:tabs>
                <w:tab w:val="left" w:pos="2020"/>
              </w:tabs>
              <w:jc w:val="right"/>
              <w:rPr>
                <w:sz w:val="16"/>
                <w:szCs w:val="16"/>
              </w:rPr>
            </w:pPr>
            <w:r>
              <w:rPr>
                <w:sz w:val="16"/>
                <w:szCs w:val="16"/>
              </w:rPr>
              <w:t>42.485.592,92</w:t>
            </w:r>
          </w:p>
        </w:tc>
        <w:tc>
          <w:tcPr>
            <w:tcW w:w="1559" w:type="dxa"/>
            <w:shd w:val="clear" w:color="auto" w:fill="DEEAF6" w:themeFill="accent1" w:themeFillTint="33"/>
          </w:tcPr>
          <w:p w:rsidR="000B01F4" w:rsidRPr="00F029E4" w:rsidRDefault="00860CFE" w:rsidP="000B01F4">
            <w:pPr>
              <w:tabs>
                <w:tab w:val="left" w:pos="2020"/>
              </w:tabs>
              <w:jc w:val="center"/>
              <w:rPr>
                <w:sz w:val="16"/>
                <w:szCs w:val="16"/>
              </w:rPr>
            </w:pPr>
            <w:r>
              <w:rPr>
                <w:sz w:val="16"/>
                <w:szCs w:val="16"/>
              </w:rPr>
              <w:t>79,36</w:t>
            </w:r>
          </w:p>
        </w:tc>
      </w:tr>
      <w:tr w:rsidR="000B01F4" w:rsidRPr="006A7231" w:rsidTr="00547DEF">
        <w:tc>
          <w:tcPr>
            <w:tcW w:w="5022" w:type="dxa"/>
            <w:shd w:val="clear" w:color="auto" w:fill="DEEAF6" w:themeFill="accent1" w:themeFillTint="33"/>
          </w:tcPr>
          <w:p w:rsidR="000B01F4" w:rsidRPr="00F029E4" w:rsidRDefault="000B01F4" w:rsidP="000B01F4">
            <w:pPr>
              <w:tabs>
                <w:tab w:val="left" w:pos="2020"/>
              </w:tabs>
              <w:rPr>
                <w:sz w:val="16"/>
                <w:szCs w:val="16"/>
              </w:rPr>
            </w:pPr>
            <w:r w:rsidRPr="00F029E4">
              <w:rPr>
                <w:sz w:val="16"/>
                <w:szCs w:val="16"/>
              </w:rPr>
              <w:t>Sağlık Hizmetleri</w:t>
            </w:r>
          </w:p>
        </w:tc>
        <w:tc>
          <w:tcPr>
            <w:tcW w:w="1417" w:type="dxa"/>
            <w:shd w:val="clear" w:color="auto" w:fill="DEEAF6" w:themeFill="accent1" w:themeFillTint="33"/>
          </w:tcPr>
          <w:p w:rsidR="000B01F4" w:rsidRPr="00F029E4" w:rsidRDefault="00BF5793" w:rsidP="000B01F4">
            <w:pPr>
              <w:tabs>
                <w:tab w:val="left" w:pos="2020"/>
              </w:tabs>
              <w:jc w:val="right"/>
              <w:rPr>
                <w:sz w:val="16"/>
                <w:szCs w:val="16"/>
              </w:rPr>
            </w:pPr>
            <w:r>
              <w:rPr>
                <w:sz w:val="16"/>
                <w:szCs w:val="16"/>
              </w:rPr>
              <w:t>11.443.532,00</w:t>
            </w:r>
          </w:p>
        </w:tc>
        <w:tc>
          <w:tcPr>
            <w:tcW w:w="1418" w:type="dxa"/>
            <w:shd w:val="clear" w:color="auto" w:fill="DEEAF6" w:themeFill="accent1" w:themeFillTint="33"/>
          </w:tcPr>
          <w:p w:rsidR="000B01F4" w:rsidRPr="00F029E4" w:rsidRDefault="00E84698" w:rsidP="000B01F4">
            <w:pPr>
              <w:tabs>
                <w:tab w:val="left" w:pos="2020"/>
              </w:tabs>
              <w:jc w:val="right"/>
              <w:rPr>
                <w:sz w:val="16"/>
                <w:szCs w:val="16"/>
              </w:rPr>
            </w:pPr>
            <w:r>
              <w:rPr>
                <w:sz w:val="16"/>
                <w:szCs w:val="16"/>
              </w:rPr>
              <w:t>10.275.808,85</w:t>
            </w:r>
          </w:p>
        </w:tc>
        <w:tc>
          <w:tcPr>
            <w:tcW w:w="1559" w:type="dxa"/>
            <w:shd w:val="clear" w:color="auto" w:fill="DEEAF6" w:themeFill="accent1" w:themeFillTint="33"/>
          </w:tcPr>
          <w:p w:rsidR="000B01F4" w:rsidRPr="00F029E4" w:rsidRDefault="00860CFE" w:rsidP="000B01F4">
            <w:pPr>
              <w:tabs>
                <w:tab w:val="left" w:pos="2020"/>
              </w:tabs>
              <w:jc w:val="center"/>
              <w:rPr>
                <w:sz w:val="16"/>
                <w:szCs w:val="16"/>
              </w:rPr>
            </w:pPr>
            <w:r>
              <w:rPr>
                <w:sz w:val="16"/>
                <w:szCs w:val="16"/>
              </w:rPr>
              <w:t>89,79</w:t>
            </w:r>
          </w:p>
        </w:tc>
      </w:tr>
      <w:tr w:rsidR="000B01F4" w:rsidRPr="006A7231" w:rsidTr="00547DEF">
        <w:tc>
          <w:tcPr>
            <w:tcW w:w="5022" w:type="dxa"/>
            <w:shd w:val="clear" w:color="auto" w:fill="DEEAF6" w:themeFill="accent1" w:themeFillTint="33"/>
          </w:tcPr>
          <w:p w:rsidR="000B01F4" w:rsidRPr="00F029E4" w:rsidRDefault="000B01F4" w:rsidP="000B01F4">
            <w:pPr>
              <w:tabs>
                <w:tab w:val="left" w:pos="2020"/>
              </w:tabs>
              <w:rPr>
                <w:sz w:val="16"/>
                <w:szCs w:val="16"/>
              </w:rPr>
            </w:pPr>
            <w:r w:rsidRPr="00F029E4">
              <w:rPr>
                <w:sz w:val="16"/>
                <w:szCs w:val="16"/>
              </w:rPr>
              <w:t>Dinlenme Kültür ve Din Hizmetleri</w:t>
            </w:r>
          </w:p>
        </w:tc>
        <w:tc>
          <w:tcPr>
            <w:tcW w:w="1417" w:type="dxa"/>
            <w:shd w:val="clear" w:color="auto" w:fill="DEEAF6" w:themeFill="accent1" w:themeFillTint="33"/>
          </w:tcPr>
          <w:p w:rsidR="000B01F4" w:rsidRPr="00F029E4" w:rsidRDefault="00BF5793" w:rsidP="000B01F4">
            <w:pPr>
              <w:tabs>
                <w:tab w:val="left" w:pos="2020"/>
              </w:tabs>
              <w:jc w:val="right"/>
              <w:rPr>
                <w:sz w:val="16"/>
                <w:szCs w:val="16"/>
              </w:rPr>
            </w:pPr>
            <w:r>
              <w:rPr>
                <w:sz w:val="16"/>
                <w:szCs w:val="16"/>
              </w:rPr>
              <w:t>10.607.000,00</w:t>
            </w:r>
          </w:p>
        </w:tc>
        <w:tc>
          <w:tcPr>
            <w:tcW w:w="1418" w:type="dxa"/>
            <w:shd w:val="clear" w:color="auto" w:fill="DEEAF6" w:themeFill="accent1" w:themeFillTint="33"/>
          </w:tcPr>
          <w:p w:rsidR="000B01F4" w:rsidRPr="00F029E4" w:rsidRDefault="00E84698" w:rsidP="000B01F4">
            <w:pPr>
              <w:tabs>
                <w:tab w:val="left" w:pos="2020"/>
              </w:tabs>
              <w:jc w:val="right"/>
              <w:rPr>
                <w:sz w:val="16"/>
                <w:szCs w:val="16"/>
              </w:rPr>
            </w:pPr>
            <w:r>
              <w:rPr>
                <w:sz w:val="16"/>
                <w:szCs w:val="16"/>
              </w:rPr>
              <w:t>11.085.618,27</w:t>
            </w:r>
          </w:p>
        </w:tc>
        <w:tc>
          <w:tcPr>
            <w:tcW w:w="1559" w:type="dxa"/>
            <w:shd w:val="clear" w:color="auto" w:fill="DEEAF6" w:themeFill="accent1" w:themeFillTint="33"/>
          </w:tcPr>
          <w:p w:rsidR="000B01F4" w:rsidRPr="00F029E4" w:rsidRDefault="00860CFE" w:rsidP="000B01F4">
            <w:pPr>
              <w:tabs>
                <w:tab w:val="left" w:pos="2020"/>
              </w:tabs>
              <w:jc w:val="center"/>
              <w:rPr>
                <w:sz w:val="16"/>
                <w:szCs w:val="16"/>
              </w:rPr>
            </w:pPr>
            <w:r>
              <w:rPr>
                <w:sz w:val="16"/>
                <w:szCs w:val="16"/>
              </w:rPr>
              <w:t>104,51</w:t>
            </w:r>
          </w:p>
        </w:tc>
      </w:tr>
      <w:tr w:rsidR="00BF5793" w:rsidRPr="006A7231" w:rsidTr="00547DEF">
        <w:tc>
          <w:tcPr>
            <w:tcW w:w="5022" w:type="dxa"/>
            <w:shd w:val="clear" w:color="auto" w:fill="DEEAF6" w:themeFill="accent1" w:themeFillTint="33"/>
          </w:tcPr>
          <w:p w:rsidR="00BF5793" w:rsidRPr="00F029E4" w:rsidRDefault="00BF5793" w:rsidP="000B01F4">
            <w:pPr>
              <w:tabs>
                <w:tab w:val="left" w:pos="2020"/>
              </w:tabs>
              <w:rPr>
                <w:sz w:val="16"/>
                <w:szCs w:val="16"/>
              </w:rPr>
            </w:pPr>
            <w:r>
              <w:rPr>
                <w:sz w:val="16"/>
                <w:szCs w:val="16"/>
              </w:rPr>
              <w:t>Sosyal Güvenlik ve Sosyal Yardım Hizmetleri</w:t>
            </w:r>
          </w:p>
        </w:tc>
        <w:tc>
          <w:tcPr>
            <w:tcW w:w="1417" w:type="dxa"/>
            <w:shd w:val="clear" w:color="auto" w:fill="DEEAF6" w:themeFill="accent1" w:themeFillTint="33"/>
          </w:tcPr>
          <w:p w:rsidR="00BF5793" w:rsidRDefault="00BF5793" w:rsidP="000B01F4">
            <w:pPr>
              <w:tabs>
                <w:tab w:val="left" w:pos="2020"/>
              </w:tabs>
              <w:jc w:val="right"/>
              <w:rPr>
                <w:sz w:val="16"/>
                <w:szCs w:val="16"/>
              </w:rPr>
            </w:pPr>
            <w:r>
              <w:rPr>
                <w:sz w:val="16"/>
                <w:szCs w:val="16"/>
              </w:rPr>
              <w:t>250.000,00</w:t>
            </w:r>
          </w:p>
        </w:tc>
        <w:tc>
          <w:tcPr>
            <w:tcW w:w="1418" w:type="dxa"/>
            <w:shd w:val="clear" w:color="auto" w:fill="DEEAF6" w:themeFill="accent1" w:themeFillTint="33"/>
          </w:tcPr>
          <w:p w:rsidR="00BF5793" w:rsidRDefault="00BF5793" w:rsidP="000B01F4">
            <w:pPr>
              <w:tabs>
                <w:tab w:val="left" w:pos="2020"/>
              </w:tabs>
              <w:jc w:val="right"/>
              <w:rPr>
                <w:sz w:val="16"/>
                <w:szCs w:val="16"/>
              </w:rPr>
            </w:pPr>
            <w:r>
              <w:rPr>
                <w:sz w:val="16"/>
                <w:szCs w:val="16"/>
              </w:rPr>
              <w:t>0,00</w:t>
            </w:r>
          </w:p>
        </w:tc>
        <w:tc>
          <w:tcPr>
            <w:tcW w:w="1559" w:type="dxa"/>
            <w:shd w:val="clear" w:color="auto" w:fill="DEEAF6" w:themeFill="accent1" w:themeFillTint="33"/>
          </w:tcPr>
          <w:p w:rsidR="00BF5793" w:rsidRPr="00F029E4" w:rsidRDefault="00860CFE" w:rsidP="000B01F4">
            <w:pPr>
              <w:tabs>
                <w:tab w:val="left" w:pos="2020"/>
              </w:tabs>
              <w:jc w:val="center"/>
              <w:rPr>
                <w:sz w:val="16"/>
                <w:szCs w:val="16"/>
              </w:rPr>
            </w:pPr>
            <w:r>
              <w:rPr>
                <w:sz w:val="16"/>
                <w:szCs w:val="16"/>
              </w:rPr>
              <w:t>-</w:t>
            </w:r>
          </w:p>
        </w:tc>
      </w:tr>
      <w:tr w:rsidR="002575C2" w:rsidRPr="006A7231" w:rsidTr="009B1B91">
        <w:tc>
          <w:tcPr>
            <w:tcW w:w="5022" w:type="dxa"/>
            <w:shd w:val="clear" w:color="auto" w:fill="FFFFFF" w:themeFill="background1"/>
          </w:tcPr>
          <w:p w:rsidR="002575C2" w:rsidRPr="00F029E4" w:rsidRDefault="002575C2" w:rsidP="00902C20">
            <w:pPr>
              <w:tabs>
                <w:tab w:val="left" w:pos="2020"/>
              </w:tabs>
              <w:rPr>
                <w:b/>
                <w:sz w:val="16"/>
                <w:szCs w:val="16"/>
              </w:rPr>
            </w:pPr>
            <w:r w:rsidRPr="00F029E4">
              <w:rPr>
                <w:b/>
                <w:sz w:val="16"/>
                <w:szCs w:val="16"/>
              </w:rPr>
              <w:t>TOPLAM</w:t>
            </w:r>
          </w:p>
        </w:tc>
        <w:tc>
          <w:tcPr>
            <w:tcW w:w="1417" w:type="dxa"/>
            <w:shd w:val="clear" w:color="auto" w:fill="FFFFFF" w:themeFill="background1"/>
          </w:tcPr>
          <w:p w:rsidR="002575C2" w:rsidRPr="00F029E4" w:rsidRDefault="00BF5793" w:rsidP="000B01F4">
            <w:pPr>
              <w:tabs>
                <w:tab w:val="left" w:pos="2020"/>
              </w:tabs>
              <w:jc w:val="right"/>
              <w:rPr>
                <w:b/>
                <w:sz w:val="16"/>
                <w:szCs w:val="16"/>
              </w:rPr>
            </w:pPr>
            <w:r>
              <w:rPr>
                <w:b/>
                <w:sz w:val="16"/>
                <w:szCs w:val="16"/>
              </w:rPr>
              <w:t>199.500.000,00</w:t>
            </w:r>
          </w:p>
        </w:tc>
        <w:tc>
          <w:tcPr>
            <w:tcW w:w="1418" w:type="dxa"/>
            <w:shd w:val="clear" w:color="auto" w:fill="FFFFFF" w:themeFill="background1"/>
          </w:tcPr>
          <w:p w:rsidR="002575C2" w:rsidRPr="00F029E4" w:rsidRDefault="00E84698" w:rsidP="000B01F4">
            <w:pPr>
              <w:tabs>
                <w:tab w:val="left" w:pos="2020"/>
              </w:tabs>
              <w:jc w:val="right"/>
              <w:rPr>
                <w:b/>
                <w:sz w:val="16"/>
                <w:szCs w:val="16"/>
              </w:rPr>
            </w:pPr>
            <w:r>
              <w:rPr>
                <w:b/>
                <w:sz w:val="16"/>
                <w:szCs w:val="16"/>
              </w:rPr>
              <w:t>162.287.152,09</w:t>
            </w:r>
          </w:p>
        </w:tc>
        <w:tc>
          <w:tcPr>
            <w:tcW w:w="1559" w:type="dxa"/>
            <w:shd w:val="clear" w:color="auto" w:fill="FFFFFF" w:themeFill="background1"/>
          </w:tcPr>
          <w:p w:rsidR="002575C2" w:rsidRPr="00F029E4" w:rsidRDefault="00860CFE" w:rsidP="000B01F4">
            <w:pPr>
              <w:tabs>
                <w:tab w:val="left" w:pos="2020"/>
              </w:tabs>
              <w:jc w:val="center"/>
              <w:rPr>
                <w:b/>
                <w:sz w:val="16"/>
                <w:szCs w:val="16"/>
              </w:rPr>
            </w:pPr>
            <w:r>
              <w:rPr>
                <w:b/>
                <w:sz w:val="16"/>
                <w:szCs w:val="16"/>
              </w:rPr>
              <w:t>81,34</w:t>
            </w:r>
          </w:p>
        </w:tc>
      </w:tr>
    </w:tbl>
    <w:p w:rsidR="002575C2" w:rsidRPr="002575C2" w:rsidRDefault="002575C2" w:rsidP="002575C2">
      <w:pPr>
        <w:sectPr w:rsidR="002575C2" w:rsidRPr="002575C2" w:rsidSect="00675BE7">
          <w:headerReference w:type="default" r:id="rId107"/>
          <w:pgSz w:w="11906" w:h="16838"/>
          <w:pgMar w:top="1417" w:right="1417" w:bottom="1417" w:left="1417" w:header="708" w:footer="708" w:gutter="0"/>
          <w:cols w:space="708"/>
          <w:titlePg/>
          <w:docGrid w:linePitch="360"/>
        </w:sectPr>
      </w:pPr>
    </w:p>
    <w:p w:rsidR="008B32D8" w:rsidRDefault="008B32D8" w:rsidP="008B32D8">
      <w:pPr>
        <w:ind w:firstLine="708"/>
      </w:pPr>
      <w:r>
        <w:lastRenderedPageBreak/>
        <w:t>Bütçe giderleri türü açısından iptal edilen veya eklenen ödenek miktarları aşağıdaki tabloda gösterilmektedir.</w:t>
      </w:r>
    </w:p>
    <w:p w:rsidR="008B32D8" w:rsidRDefault="002718D2" w:rsidP="008B32D8">
      <w:pPr>
        <w:ind w:firstLine="708"/>
        <w:rPr>
          <w:color w:val="5B9BD5" w:themeColor="accent1"/>
        </w:rPr>
      </w:pPr>
      <w:r>
        <w:rPr>
          <w:color w:val="5B9BD5" w:themeColor="accent1"/>
        </w:rPr>
        <w:t>2019</w:t>
      </w:r>
      <w:r w:rsidR="008B32D8" w:rsidRPr="008B32D8">
        <w:rPr>
          <w:color w:val="5B9BD5" w:themeColor="accent1"/>
        </w:rPr>
        <w:t xml:space="preserve"> Yılı Bütçe Giderleri ve Harcama Oranları </w:t>
      </w:r>
    </w:p>
    <w:tbl>
      <w:tblPr>
        <w:tblStyle w:val="TabloKlavuzu"/>
        <w:tblW w:w="10348" w:type="dxa"/>
        <w:tblInd w:w="-572" w:type="dxa"/>
        <w:tblLayout w:type="fixed"/>
        <w:tblLook w:val="04A0" w:firstRow="1" w:lastRow="0" w:firstColumn="1" w:lastColumn="0" w:noHBand="0" w:noVBand="1"/>
      </w:tblPr>
      <w:tblGrid>
        <w:gridCol w:w="567"/>
        <w:gridCol w:w="1560"/>
        <w:gridCol w:w="1134"/>
        <w:gridCol w:w="1134"/>
        <w:gridCol w:w="1134"/>
        <w:gridCol w:w="1134"/>
        <w:gridCol w:w="1275"/>
        <w:gridCol w:w="1276"/>
        <w:gridCol w:w="1134"/>
      </w:tblGrid>
      <w:tr w:rsidR="00420AE3" w:rsidRPr="00E46571" w:rsidTr="00E46571">
        <w:tc>
          <w:tcPr>
            <w:tcW w:w="567" w:type="dxa"/>
            <w:vMerge w:val="restart"/>
            <w:shd w:val="clear" w:color="auto" w:fill="5B9BD5" w:themeFill="accent1"/>
            <w:vAlign w:val="center"/>
          </w:tcPr>
          <w:p w:rsidR="00420AE3" w:rsidRPr="00E46571" w:rsidRDefault="00420AE3" w:rsidP="00420AE3">
            <w:pPr>
              <w:rPr>
                <w:b/>
                <w:sz w:val="14"/>
                <w:szCs w:val="14"/>
              </w:rPr>
            </w:pPr>
            <w:r w:rsidRPr="00E46571">
              <w:rPr>
                <w:b/>
                <w:sz w:val="14"/>
                <w:szCs w:val="14"/>
              </w:rPr>
              <w:t xml:space="preserve"> KOD</w:t>
            </w:r>
          </w:p>
        </w:tc>
        <w:tc>
          <w:tcPr>
            <w:tcW w:w="1560" w:type="dxa"/>
            <w:vMerge w:val="restart"/>
            <w:shd w:val="clear" w:color="auto" w:fill="5B9BD5" w:themeFill="accent1"/>
            <w:vAlign w:val="center"/>
          </w:tcPr>
          <w:p w:rsidR="00420AE3" w:rsidRPr="00E46571" w:rsidRDefault="00420AE3" w:rsidP="008B32D8">
            <w:pPr>
              <w:jc w:val="center"/>
              <w:rPr>
                <w:b/>
                <w:sz w:val="14"/>
                <w:szCs w:val="14"/>
              </w:rPr>
            </w:pPr>
            <w:r w:rsidRPr="00E46571">
              <w:rPr>
                <w:b/>
                <w:sz w:val="14"/>
                <w:szCs w:val="14"/>
              </w:rPr>
              <w:t>BÜTÇE GİDERİNİN TÜRÜ</w:t>
            </w:r>
          </w:p>
        </w:tc>
        <w:tc>
          <w:tcPr>
            <w:tcW w:w="7087" w:type="dxa"/>
            <w:gridSpan w:val="6"/>
            <w:shd w:val="clear" w:color="auto" w:fill="5B9BD5" w:themeFill="accent1"/>
            <w:vAlign w:val="center"/>
          </w:tcPr>
          <w:p w:rsidR="00420AE3" w:rsidRPr="00E46571" w:rsidRDefault="00420AE3" w:rsidP="008B32D8">
            <w:pPr>
              <w:jc w:val="center"/>
              <w:rPr>
                <w:b/>
                <w:sz w:val="14"/>
                <w:szCs w:val="14"/>
              </w:rPr>
            </w:pPr>
            <w:r w:rsidRPr="00E46571">
              <w:rPr>
                <w:b/>
                <w:sz w:val="14"/>
                <w:szCs w:val="14"/>
              </w:rPr>
              <w:t>2019 (TL)</w:t>
            </w:r>
          </w:p>
        </w:tc>
        <w:tc>
          <w:tcPr>
            <w:tcW w:w="1134" w:type="dxa"/>
            <w:vMerge w:val="restart"/>
            <w:shd w:val="clear" w:color="auto" w:fill="5B9BD5" w:themeFill="accent1"/>
            <w:vAlign w:val="center"/>
          </w:tcPr>
          <w:p w:rsidR="00420AE3" w:rsidRPr="00E46571" w:rsidRDefault="00420AE3" w:rsidP="008B32D8">
            <w:pPr>
              <w:jc w:val="center"/>
              <w:rPr>
                <w:b/>
                <w:sz w:val="14"/>
                <w:szCs w:val="14"/>
              </w:rPr>
            </w:pPr>
            <w:r w:rsidRPr="00E46571">
              <w:rPr>
                <w:b/>
                <w:sz w:val="14"/>
                <w:szCs w:val="14"/>
              </w:rPr>
              <w:t>İP</w:t>
            </w:r>
            <w:r w:rsidR="00932F74">
              <w:rPr>
                <w:b/>
                <w:sz w:val="14"/>
                <w:szCs w:val="14"/>
              </w:rPr>
              <w:t>t</w:t>
            </w:r>
            <w:r w:rsidRPr="00E46571">
              <w:rPr>
                <w:b/>
                <w:sz w:val="14"/>
                <w:szCs w:val="14"/>
              </w:rPr>
              <w:t>AL EDİLEN</w:t>
            </w:r>
          </w:p>
        </w:tc>
      </w:tr>
      <w:tr w:rsidR="00E46571" w:rsidRPr="00E46571" w:rsidTr="00E46571">
        <w:tc>
          <w:tcPr>
            <w:tcW w:w="567" w:type="dxa"/>
            <w:vMerge/>
          </w:tcPr>
          <w:p w:rsidR="002718D2" w:rsidRPr="00E46571" w:rsidRDefault="002718D2" w:rsidP="008B32D8">
            <w:pPr>
              <w:rPr>
                <w:sz w:val="14"/>
                <w:szCs w:val="14"/>
              </w:rPr>
            </w:pPr>
          </w:p>
        </w:tc>
        <w:tc>
          <w:tcPr>
            <w:tcW w:w="1560" w:type="dxa"/>
            <w:vMerge/>
          </w:tcPr>
          <w:p w:rsidR="002718D2" w:rsidRPr="00E46571" w:rsidRDefault="002718D2" w:rsidP="008B32D8">
            <w:pPr>
              <w:rPr>
                <w:sz w:val="14"/>
                <w:szCs w:val="14"/>
              </w:rPr>
            </w:pPr>
          </w:p>
        </w:tc>
        <w:tc>
          <w:tcPr>
            <w:tcW w:w="1134" w:type="dxa"/>
            <w:vMerge w:val="restart"/>
            <w:shd w:val="clear" w:color="auto" w:fill="5B9BD5" w:themeFill="accent1"/>
            <w:vAlign w:val="center"/>
          </w:tcPr>
          <w:p w:rsidR="002718D2" w:rsidRPr="00E46571" w:rsidRDefault="002718D2" w:rsidP="008B32D8">
            <w:pPr>
              <w:jc w:val="center"/>
              <w:rPr>
                <w:b/>
                <w:sz w:val="14"/>
                <w:szCs w:val="14"/>
              </w:rPr>
            </w:pPr>
            <w:r w:rsidRPr="00E46571">
              <w:rPr>
                <w:b/>
                <w:sz w:val="14"/>
                <w:szCs w:val="14"/>
              </w:rPr>
              <w:t>BÜTÇE İLE VERİLEN</w:t>
            </w:r>
          </w:p>
        </w:tc>
        <w:tc>
          <w:tcPr>
            <w:tcW w:w="1134" w:type="dxa"/>
            <w:vMerge w:val="restart"/>
            <w:shd w:val="clear" w:color="auto" w:fill="5B9BD5" w:themeFill="accent1"/>
            <w:vAlign w:val="center"/>
          </w:tcPr>
          <w:p w:rsidR="002718D2" w:rsidRPr="00E46571" w:rsidRDefault="002718D2" w:rsidP="008B32D8">
            <w:pPr>
              <w:jc w:val="center"/>
              <w:rPr>
                <w:b/>
                <w:sz w:val="14"/>
                <w:szCs w:val="14"/>
              </w:rPr>
            </w:pPr>
            <w:r w:rsidRPr="00E46571">
              <w:rPr>
                <w:b/>
                <w:sz w:val="14"/>
                <w:szCs w:val="14"/>
              </w:rPr>
              <w:t>EK ÖDENEK</w:t>
            </w:r>
          </w:p>
        </w:tc>
        <w:tc>
          <w:tcPr>
            <w:tcW w:w="2268" w:type="dxa"/>
            <w:gridSpan w:val="2"/>
            <w:shd w:val="clear" w:color="auto" w:fill="5B9BD5" w:themeFill="accent1"/>
            <w:vAlign w:val="center"/>
          </w:tcPr>
          <w:p w:rsidR="002718D2" w:rsidRPr="00E46571" w:rsidRDefault="002718D2" w:rsidP="008B32D8">
            <w:pPr>
              <w:jc w:val="center"/>
              <w:rPr>
                <w:b/>
                <w:sz w:val="14"/>
                <w:szCs w:val="14"/>
              </w:rPr>
            </w:pPr>
            <w:r w:rsidRPr="00E46571">
              <w:rPr>
                <w:b/>
                <w:sz w:val="14"/>
                <w:szCs w:val="14"/>
              </w:rPr>
              <w:t>AKTARMAYLA</w:t>
            </w:r>
          </w:p>
        </w:tc>
        <w:tc>
          <w:tcPr>
            <w:tcW w:w="1275" w:type="dxa"/>
            <w:vMerge w:val="restart"/>
            <w:shd w:val="clear" w:color="auto" w:fill="5B9BD5" w:themeFill="accent1"/>
          </w:tcPr>
          <w:p w:rsidR="002718D2" w:rsidRPr="00E46571" w:rsidRDefault="002718D2" w:rsidP="002718D2">
            <w:pPr>
              <w:jc w:val="center"/>
              <w:rPr>
                <w:b/>
                <w:sz w:val="14"/>
                <w:szCs w:val="14"/>
              </w:rPr>
            </w:pPr>
            <w:r w:rsidRPr="00E46571">
              <w:rPr>
                <w:b/>
                <w:sz w:val="14"/>
                <w:szCs w:val="14"/>
              </w:rPr>
              <w:t>NET BÜTÇE ÖDENEĞİ</w:t>
            </w:r>
          </w:p>
        </w:tc>
        <w:tc>
          <w:tcPr>
            <w:tcW w:w="1276" w:type="dxa"/>
            <w:vMerge w:val="restart"/>
            <w:shd w:val="clear" w:color="auto" w:fill="5B9BD5" w:themeFill="accent1"/>
            <w:vAlign w:val="center"/>
          </w:tcPr>
          <w:p w:rsidR="002718D2" w:rsidRPr="00E46571" w:rsidRDefault="002718D2" w:rsidP="002718D2">
            <w:pPr>
              <w:jc w:val="center"/>
              <w:rPr>
                <w:b/>
                <w:sz w:val="14"/>
                <w:szCs w:val="14"/>
              </w:rPr>
            </w:pPr>
            <w:r w:rsidRPr="00E46571">
              <w:rPr>
                <w:b/>
                <w:sz w:val="14"/>
                <w:szCs w:val="14"/>
              </w:rPr>
              <w:t>ÖDENEN BÜTÇE GİDERİ</w:t>
            </w:r>
          </w:p>
        </w:tc>
        <w:tc>
          <w:tcPr>
            <w:tcW w:w="1134" w:type="dxa"/>
            <w:vMerge/>
          </w:tcPr>
          <w:p w:rsidR="002718D2" w:rsidRPr="00E46571" w:rsidRDefault="002718D2" w:rsidP="008B32D8">
            <w:pPr>
              <w:rPr>
                <w:sz w:val="14"/>
                <w:szCs w:val="14"/>
              </w:rPr>
            </w:pPr>
          </w:p>
        </w:tc>
      </w:tr>
      <w:tr w:rsidR="00E46571" w:rsidRPr="00E46571" w:rsidTr="00E46571">
        <w:tc>
          <w:tcPr>
            <w:tcW w:w="567" w:type="dxa"/>
            <w:vMerge/>
          </w:tcPr>
          <w:p w:rsidR="002718D2" w:rsidRPr="00E46571" w:rsidRDefault="002718D2" w:rsidP="008B32D8">
            <w:pPr>
              <w:rPr>
                <w:sz w:val="14"/>
                <w:szCs w:val="14"/>
              </w:rPr>
            </w:pPr>
          </w:p>
        </w:tc>
        <w:tc>
          <w:tcPr>
            <w:tcW w:w="1560" w:type="dxa"/>
            <w:vMerge/>
          </w:tcPr>
          <w:p w:rsidR="002718D2" w:rsidRPr="00E46571" w:rsidRDefault="002718D2" w:rsidP="008B32D8">
            <w:pPr>
              <w:rPr>
                <w:sz w:val="14"/>
                <w:szCs w:val="14"/>
              </w:rPr>
            </w:pPr>
          </w:p>
        </w:tc>
        <w:tc>
          <w:tcPr>
            <w:tcW w:w="1134" w:type="dxa"/>
            <w:vMerge/>
            <w:shd w:val="clear" w:color="auto" w:fill="5B9BD5" w:themeFill="accent1"/>
            <w:vAlign w:val="center"/>
          </w:tcPr>
          <w:p w:rsidR="002718D2" w:rsidRPr="00E46571" w:rsidRDefault="002718D2" w:rsidP="008B32D8">
            <w:pPr>
              <w:jc w:val="center"/>
              <w:rPr>
                <w:b/>
                <w:sz w:val="14"/>
                <w:szCs w:val="14"/>
              </w:rPr>
            </w:pPr>
          </w:p>
        </w:tc>
        <w:tc>
          <w:tcPr>
            <w:tcW w:w="1134" w:type="dxa"/>
            <w:vMerge/>
            <w:shd w:val="clear" w:color="auto" w:fill="5B9BD5" w:themeFill="accent1"/>
            <w:vAlign w:val="center"/>
          </w:tcPr>
          <w:p w:rsidR="002718D2" w:rsidRPr="00E46571" w:rsidRDefault="002718D2" w:rsidP="008B32D8">
            <w:pPr>
              <w:jc w:val="center"/>
              <w:rPr>
                <w:b/>
                <w:sz w:val="14"/>
                <w:szCs w:val="14"/>
              </w:rPr>
            </w:pPr>
          </w:p>
        </w:tc>
        <w:tc>
          <w:tcPr>
            <w:tcW w:w="1134" w:type="dxa"/>
            <w:shd w:val="clear" w:color="auto" w:fill="5B9BD5" w:themeFill="accent1"/>
            <w:vAlign w:val="center"/>
          </w:tcPr>
          <w:p w:rsidR="002718D2" w:rsidRPr="00E46571" w:rsidRDefault="002718D2" w:rsidP="008B32D8">
            <w:pPr>
              <w:jc w:val="center"/>
              <w:rPr>
                <w:b/>
                <w:sz w:val="14"/>
                <w:szCs w:val="14"/>
              </w:rPr>
            </w:pPr>
            <w:r w:rsidRPr="00E46571">
              <w:rPr>
                <w:b/>
                <w:sz w:val="14"/>
                <w:szCs w:val="14"/>
              </w:rPr>
              <w:t>EKLENEN</w:t>
            </w:r>
          </w:p>
        </w:tc>
        <w:tc>
          <w:tcPr>
            <w:tcW w:w="1134" w:type="dxa"/>
            <w:shd w:val="clear" w:color="auto" w:fill="5B9BD5" w:themeFill="accent1"/>
            <w:vAlign w:val="center"/>
          </w:tcPr>
          <w:p w:rsidR="002718D2" w:rsidRPr="00E46571" w:rsidRDefault="002718D2" w:rsidP="008B32D8">
            <w:pPr>
              <w:jc w:val="center"/>
              <w:rPr>
                <w:b/>
                <w:sz w:val="14"/>
                <w:szCs w:val="14"/>
              </w:rPr>
            </w:pPr>
            <w:r w:rsidRPr="00E46571">
              <w:rPr>
                <w:b/>
                <w:sz w:val="14"/>
                <w:szCs w:val="14"/>
              </w:rPr>
              <w:t>DÜŞÜLEN</w:t>
            </w:r>
          </w:p>
        </w:tc>
        <w:tc>
          <w:tcPr>
            <w:tcW w:w="1275" w:type="dxa"/>
            <w:vMerge/>
            <w:shd w:val="clear" w:color="auto" w:fill="5B9BD5" w:themeFill="accent1"/>
            <w:vAlign w:val="center"/>
          </w:tcPr>
          <w:p w:rsidR="002718D2" w:rsidRPr="00E46571" w:rsidRDefault="002718D2" w:rsidP="002718D2">
            <w:pPr>
              <w:jc w:val="center"/>
              <w:rPr>
                <w:sz w:val="14"/>
                <w:szCs w:val="14"/>
              </w:rPr>
            </w:pPr>
          </w:p>
        </w:tc>
        <w:tc>
          <w:tcPr>
            <w:tcW w:w="1276" w:type="dxa"/>
            <w:vMerge/>
            <w:shd w:val="clear" w:color="auto" w:fill="5B9BD5" w:themeFill="accent1"/>
          </w:tcPr>
          <w:p w:rsidR="002718D2" w:rsidRPr="00E46571" w:rsidRDefault="002718D2" w:rsidP="008B32D8">
            <w:pPr>
              <w:rPr>
                <w:sz w:val="14"/>
                <w:szCs w:val="14"/>
              </w:rPr>
            </w:pPr>
          </w:p>
        </w:tc>
        <w:tc>
          <w:tcPr>
            <w:tcW w:w="1134" w:type="dxa"/>
            <w:vMerge/>
          </w:tcPr>
          <w:p w:rsidR="002718D2" w:rsidRPr="00E46571" w:rsidRDefault="002718D2" w:rsidP="008B32D8">
            <w:pPr>
              <w:rPr>
                <w:sz w:val="14"/>
                <w:szCs w:val="14"/>
              </w:rPr>
            </w:pPr>
          </w:p>
        </w:tc>
      </w:tr>
      <w:tr w:rsidR="00E46571" w:rsidRPr="00E46571" w:rsidTr="00E46571">
        <w:tc>
          <w:tcPr>
            <w:tcW w:w="567" w:type="dxa"/>
            <w:shd w:val="clear" w:color="auto" w:fill="DEEAF6" w:themeFill="accent1" w:themeFillTint="33"/>
            <w:vAlign w:val="center"/>
          </w:tcPr>
          <w:p w:rsidR="002718D2" w:rsidRPr="00E46571" w:rsidRDefault="002718D2" w:rsidP="00420AE3">
            <w:pPr>
              <w:jc w:val="center"/>
              <w:rPr>
                <w:sz w:val="14"/>
                <w:szCs w:val="14"/>
              </w:rPr>
            </w:pPr>
            <w:r w:rsidRPr="00E46571">
              <w:rPr>
                <w:sz w:val="14"/>
                <w:szCs w:val="14"/>
              </w:rPr>
              <w:t>01</w:t>
            </w:r>
          </w:p>
        </w:tc>
        <w:tc>
          <w:tcPr>
            <w:tcW w:w="1560" w:type="dxa"/>
            <w:shd w:val="clear" w:color="auto" w:fill="DEEAF6" w:themeFill="accent1" w:themeFillTint="33"/>
          </w:tcPr>
          <w:p w:rsidR="002718D2" w:rsidRPr="00E46571" w:rsidRDefault="002718D2" w:rsidP="00B27710">
            <w:pPr>
              <w:rPr>
                <w:sz w:val="14"/>
                <w:szCs w:val="14"/>
              </w:rPr>
            </w:pPr>
            <w:r w:rsidRPr="00E46571">
              <w:rPr>
                <w:sz w:val="14"/>
                <w:szCs w:val="14"/>
              </w:rPr>
              <w:t>Personel Giderleri</w:t>
            </w:r>
          </w:p>
        </w:tc>
        <w:tc>
          <w:tcPr>
            <w:tcW w:w="1134" w:type="dxa"/>
            <w:shd w:val="clear" w:color="auto" w:fill="DEEAF6" w:themeFill="accent1" w:themeFillTint="33"/>
          </w:tcPr>
          <w:p w:rsidR="002718D2" w:rsidRPr="00E46571" w:rsidRDefault="002718D2" w:rsidP="00547DEF">
            <w:pPr>
              <w:jc w:val="right"/>
              <w:rPr>
                <w:sz w:val="14"/>
                <w:szCs w:val="14"/>
              </w:rPr>
            </w:pPr>
            <w:r w:rsidRPr="00E46571">
              <w:rPr>
                <w:sz w:val="14"/>
                <w:szCs w:val="14"/>
              </w:rPr>
              <w:t>42.955.000,00</w:t>
            </w:r>
          </w:p>
        </w:tc>
        <w:tc>
          <w:tcPr>
            <w:tcW w:w="1134" w:type="dxa"/>
            <w:shd w:val="clear" w:color="auto" w:fill="DEEAF6" w:themeFill="accent1" w:themeFillTint="33"/>
          </w:tcPr>
          <w:p w:rsidR="002718D2" w:rsidRPr="00E46571" w:rsidRDefault="002718D2" w:rsidP="00547DEF">
            <w:pPr>
              <w:jc w:val="right"/>
              <w:rPr>
                <w:sz w:val="14"/>
                <w:szCs w:val="14"/>
              </w:rPr>
            </w:pPr>
            <w:r w:rsidRPr="00E46571">
              <w:rPr>
                <w:sz w:val="14"/>
                <w:szCs w:val="14"/>
              </w:rPr>
              <w:t>1.506.000,00</w:t>
            </w:r>
          </w:p>
        </w:tc>
        <w:tc>
          <w:tcPr>
            <w:tcW w:w="1134" w:type="dxa"/>
            <w:shd w:val="clear" w:color="auto" w:fill="DEEAF6" w:themeFill="accent1" w:themeFillTint="33"/>
          </w:tcPr>
          <w:p w:rsidR="002718D2" w:rsidRPr="00E46571" w:rsidRDefault="002718D2" w:rsidP="00547DEF">
            <w:pPr>
              <w:jc w:val="right"/>
              <w:rPr>
                <w:sz w:val="14"/>
                <w:szCs w:val="14"/>
              </w:rPr>
            </w:pPr>
            <w:r w:rsidRPr="00E46571">
              <w:rPr>
                <w:sz w:val="14"/>
                <w:szCs w:val="14"/>
              </w:rPr>
              <w:t>7.015.523,20</w:t>
            </w:r>
          </w:p>
        </w:tc>
        <w:tc>
          <w:tcPr>
            <w:tcW w:w="1134" w:type="dxa"/>
            <w:shd w:val="clear" w:color="auto" w:fill="DEEAF6" w:themeFill="accent1" w:themeFillTint="33"/>
          </w:tcPr>
          <w:p w:rsidR="002718D2" w:rsidRPr="00E46571" w:rsidRDefault="002718D2" w:rsidP="00547DEF">
            <w:pPr>
              <w:jc w:val="right"/>
              <w:rPr>
                <w:sz w:val="14"/>
                <w:szCs w:val="14"/>
              </w:rPr>
            </w:pPr>
            <w:r w:rsidRPr="00E46571">
              <w:rPr>
                <w:sz w:val="14"/>
                <w:szCs w:val="14"/>
              </w:rPr>
              <w:t>544.421,94</w:t>
            </w:r>
          </w:p>
        </w:tc>
        <w:tc>
          <w:tcPr>
            <w:tcW w:w="1275" w:type="dxa"/>
            <w:shd w:val="clear" w:color="auto" w:fill="DEEAF6" w:themeFill="accent1" w:themeFillTint="33"/>
            <w:vAlign w:val="center"/>
          </w:tcPr>
          <w:p w:rsidR="002718D2" w:rsidRPr="00E46571" w:rsidRDefault="002718D2" w:rsidP="00E46571">
            <w:pPr>
              <w:jc w:val="right"/>
              <w:rPr>
                <w:sz w:val="14"/>
                <w:szCs w:val="14"/>
              </w:rPr>
            </w:pPr>
            <w:r w:rsidRPr="00E46571">
              <w:rPr>
                <w:sz w:val="14"/>
                <w:szCs w:val="14"/>
              </w:rPr>
              <w:t>50.932.101,26</w:t>
            </w:r>
          </w:p>
        </w:tc>
        <w:tc>
          <w:tcPr>
            <w:tcW w:w="1276" w:type="dxa"/>
            <w:shd w:val="clear" w:color="auto" w:fill="DEEAF6" w:themeFill="accent1" w:themeFillTint="33"/>
          </w:tcPr>
          <w:p w:rsidR="002718D2" w:rsidRPr="00E46571" w:rsidRDefault="002718D2" w:rsidP="00E46571">
            <w:pPr>
              <w:jc w:val="right"/>
              <w:rPr>
                <w:sz w:val="14"/>
                <w:szCs w:val="14"/>
              </w:rPr>
            </w:pPr>
            <w:r w:rsidRPr="00E46571">
              <w:rPr>
                <w:sz w:val="14"/>
                <w:szCs w:val="14"/>
              </w:rPr>
              <w:t>44.473.849,82</w:t>
            </w:r>
          </w:p>
        </w:tc>
        <w:tc>
          <w:tcPr>
            <w:tcW w:w="1134" w:type="dxa"/>
            <w:shd w:val="clear" w:color="auto" w:fill="DEEAF6" w:themeFill="accent1" w:themeFillTint="33"/>
          </w:tcPr>
          <w:p w:rsidR="002718D2" w:rsidRPr="00E46571" w:rsidRDefault="00420AE3" w:rsidP="00E46571">
            <w:pPr>
              <w:jc w:val="right"/>
              <w:rPr>
                <w:sz w:val="14"/>
                <w:szCs w:val="14"/>
              </w:rPr>
            </w:pPr>
            <w:r w:rsidRPr="00E46571">
              <w:rPr>
                <w:sz w:val="14"/>
                <w:szCs w:val="14"/>
              </w:rPr>
              <w:t>6.458.251,44</w:t>
            </w:r>
          </w:p>
        </w:tc>
      </w:tr>
      <w:tr w:rsidR="00E46571" w:rsidRPr="00E46571" w:rsidTr="00E46571">
        <w:tc>
          <w:tcPr>
            <w:tcW w:w="567" w:type="dxa"/>
            <w:shd w:val="clear" w:color="auto" w:fill="DEEAF6" w:themeFill="accent1" w:themeFillTint="33"/>
            <w:vAlign w:val="center"/>
          </w:tcPr>
          <w:p w:rsidR="002718D2" w:rsidRPr="00E46571" w:rsidRDefault="002718D2" w:rsidP="00420AE3">
            <w:pPr>
              <w:jc w:val="center"/>
              <w:rPr>
                <w:sz w:val="14"/>
                <w:szCs w:val="14"/>
              </w:rPr>
            </w:pPr>
            <w:r w:rsidRPr="00E46571">
              <w:rPr>
                <w:sz w:val="14"/>
                <w:szCs w:val="14"/>
              </w:rPr>
              <w:t>02</w:t>
            </w:r>
          </w:p>
        </w:tc>
        <w:tc>
          <w:tcPr>
            <w:tcW w:w="1560" w:type="dxa"/>
            <w:shd w:val="clear" w:color="auto" w:fill="DEEAF6" w:themeFill="accent1" w:themeFillTint="33"/>
          </w:tcPr>
          <w:p w:rsidR="002718D2" w:rsidRPr="00E46571" w:rsidRDefault="002718D2" w:rsidP="00B27710">
            <w:pPr>
              <w:rPr>
                <w:sz w:val="14"/>
                <w:szCs w:val="14"/>
              </w:rPr>
            </w:pPr>
            <w:r w:rsidRPr="00E46571">
              <w:rPr>
                <w:sz w:val="14"/>
                <w:szCs w:val="14"/>
              </w:rPr>
              <w:t>SGK Devlet Primi Giderleri</w:t>
            </w:r>
          </w:p>
        </w:tc>
        <w:tc>
          <w:tcPr>
            <w:tcW w:w="1134" w:type="dxa"/>
            <w:shd w:val="clear" w:color="auto" w:fill="DEEAF6" w:themeFill="accent1" w:themeFillTint="33"/>
          </w:tcPr>
          <w:p w:rsidR="002718D2" w:rsidRPr="00E46571" w:rsidRDefault="00420AE3" w:rsidP="00547DEF">
            <w:pPr>
              <w:jc w:val="right"/>
              <w:rPr>
                <w:sz w:val="14"/>
                <w:szCs w:val="14"/>
              </w:rPr>
            </w:pPr>
            <w:r w:rsidRPr="00E46571">
              <w:rPr>
                <w:sz w:val="14"/>
                <w:szCs w:val="14"/>
              </w:rPr>
              <w:t>8.274.000,00</w:t>
            </w:r>
          </w:p>
        </w:tc>
        <w:tc>
          <w:tcPr>
            <w:tcW w:w="1134" w:type="dxa"/>
            <w:shd w:val="clear" w:color="auto" w:fill="DEEAF6" w:themeFill="accent1" w:themeFillTint="33"/>
          </w:tcPr>
          <w:p w:rsidR="002718D2" w:rsidRPr="00E46571" w:rsidRDefault="00420AE3" w:rsidP="00547DEF">
            <w:pPr>
              <w:jc w:val="right"/>
              <w:rPr>
                <w:sz w:val="14"/>
                <w:szCs w:val="14"/>
              </w:rPr>
            </w:pPr>
            <w:r w:rsidRPr="00E46571">
              <w:rPr>
                <w:sz w:val="14"/>
                <w:szCs w:val="14"/>
              </w:rPr>
              <w:t>135.000,00</w:t>
            </w:r>
          </w:p>
        </w:tc>
        <w:tc>
          <w:tcPr>
            <w:tcW w:w="1134" w:type="dxa"/>
            <w:shd w:val="clear" w:color="auto" w:fill="DEEAF6" w:themeFill="accent1" w:themeFillTint="33"/>
          </w:tcPr>
          <w:p w:rsidR="002718D2" w:rsidRPr="00E46571" w:rsidRDefault="00420AE3" w:rsidP="00547DEF">
            <w:pPr>
              <w:jc w:val="right"/>
              <w:rPr>
                <w:sz w:val="14"/>
                <w:szCs w:val="14"/>
              </w:rPr>
            </w:pPr>
            <w:r w:rsidRPr="00E46571">
              <w:rPr>
                <w:sz w:val="14"/>
                <w:szCs w:val="14"/>
              </w:rPr>
              <w:t>1.950.538,28</w:t>
            </w:r>
          </w:p>
        </w:tc>
        <w:tc>
          <w:tcPr>
            <w:tcW w:w="1134" w:type="dxa"/>
            <w:shd w:val="clear" w:color="auto" w:fill="DEEAF6" w:themeFill="accent1" w:themeFillTint="33"/>
          </w:tcPr>
          <w:p w:rsidR="002718D2" w:rsidRPr="00E46571" w:rsidRDefault="00420AE3" w:rsidP="00547DEF">
            <w:pPr>
              <w:jc w:val="right"/>
              <w:rPr>
                <w:sz w:val="14"/>
                <w:szCs w:val="14"/>
              </w:rPr>
            </w:pPr>
            <w:r w:rsidRPr="00E46571">
              <w:rPr>
                <w:sz w:val="14"/>
                <w:szCs w:val="14"/>
              </w:rPr>
              <w:t>249.030,31</w:t>
            </w:r>
          </w:p>
        </w:tc>
        <w:tc>
          <w:tcPr>
            <w:tcW w:w="1275" w:type="dxa"/>
            <w:shd w:val="clear" w:color="auto" w:fill="DEEAF6" w:themeFill="accent1" w:themeFillTint="33"/>
          </w:tcPr>
          <w:p w:rsidR="002718D2" w:rsidRPr="00E46571" w:rsidRDefault="00420AE3" w:rsidP="00E46571">
            <w:pPr>
              <w:jc w:val="right"/>
              <w:rPr>
                <w:sz w:val="14"/>
                <w:szCs w:val="14"/>
              </w:rPr>
            </w:pPr>
            <w:r w:rsidRPr="00E46571">
              <w:rPr>
                <w:sz w:val="14"/>
                <w:szCs w:val="14"/>
              </w:rPr>
              <w:t>10.110.507,97</w:t>
            </w:r>
          </w:p>
        </w:tc>
        <w:tc>
          <w:tcPr>
            <w:tcW w:w="1276" w:type="dxa"/>
            <w:shd w:val="clear" w:color="auto" w:fill="DEEAF6" w:themeFill="accent1" w:themeFillTint="33"/>
          </w:tcPr>
          <w:p w:rsidR="002718D2" w:rsidRPr="00E46571" w:rsidRDefault="00420AE3" w:rsidP="00E46571">
            <w:pPr>
              <w:jc w:val="right"/>
              <w:rPr>
                <w:sz w:val="14"/>
                <w:szCs w:val="14"/>
              </w:rPr>
            </w:pPr>
            <w:r w:rsidRPr="00E46571">
              <w:rPr>
                <w:sz w:val="14"/>
                <w:szCs w:val="14"/>
              </w:rPr>
              <w:t>7.148.896,09</w:t>
            </w:r>
          </w:p>
        </w:tc>
        <w:tc>
          <w:tcPr>
            <w:tcW w:w="1134" w:type="dxa"/>
            <w:shd w:val="clear" w:color="auto" w:fill="DEEAF6" w:themeFill="accent1" w:themeFillTint="33"/>
          </w:tcPr>
          <w:p w:rsidR="002718D2" w:rsidRPr="00E46571" w:rsidRDefault="00420AE3" w:rsidP="00E46571">
            <w:pPr>
              <w:jc w:val="right"/>
              <w:rPr>
                <w:sz w:val="14"/>
                <w:szCs w:val="14"/>
              </w:rPr>
            </w:pPr>
            <w:r w:rsidRPr="00E46571">
              <w:rPr>
                <w:sz w:val="14"/>
                <w:szCs w:val="14"/>
              </w:rPr>
              <w:t>2.961.611,88</w:t>
            </w:r>
          </w:p>
        </w:tc>
      </w:tr>
      <w:tr w:rsidR="00E46571" w:rsidRPr="00E46571" w:rsidTr="00E46571">
        <w:tc>
          <w:tcPr>
            <w:tcW w:w="567" w:type="dxa"/>
            <w:shd w:val="clear" w:color="auto" w:fill="DEEAF6" w:themeFill="accent1" w:themeFillTint="33"/>
            <w:vAlign w:val="center"/>
          </w:tcPr>
          <w:p w:rsidR="002718D2" w:rsidRPr="00E46571" w:rsidRDefault="002718D2" w:rsidP="00420AE3">
            <w:pPr>
              <w:jc w:val="center"/>
              <w:rPr>
                <w:sz w:val="14"/>
                <w:szCs w:val="14"/>
              </w:rPr>
            </w:pPr>
            <w:r w:rsidRPr="00E46571">
              <w:rPr>
                <w:sz w:val="14"/>
                <w:szCs w:val="14"/>
              </w:rPr>
              <w:t>03</w:t>
            </w:r>
          </w:p>
        </w:tc>
        <w:tc>
          <w:tcPr>
            <w:tcW w:w="1560" w:type="dxa"/>
            <w:shd w:val="clear" w:color="auto" w:fill="DEEAF6" w:themeFill="accent1" w:themeFillTint="33"/>
          </w:tcPr>
          <w:p w:rsidR="002718D2" w:rsidRPr="00E46571" w:rsidRDefault="002718D2" w:rsidP="00B27710">
            <w:pPr>
              <w:rPr>
                <w:sz w:val="14"/>
                <w:szCs w:val="14"/>
              </w:rPr>
            </w:pPr>
            <w:r w:rsidRPr="00E46571">
              <w:rPr>
                <w:sz w:val="14"/>
                <w:szCs w:val="14"/>
              </w:rPr>
              <w:t>Mal Ve Hizmet Alım Giderleri</w:t>
            </w:r>
          </w:p>
        </w:tc>
        <w:tc>
          <w:tcPr>
            <w:tcW w:w="1134" w:type="dxa"/>
            <w:shd w:val="clear" w:color="auto" w:fill="DEEAF6" w:themeFill="accent1" w:themeFillTint="33"/>
          </w:tcPr>
          <w:p w:rsidR="002718D2" w:rsidRPr="00E46571" w:rsidRDefault="00420AE3" w:rsidP="00547DEF">
            <w:pPr>
              <w:jc w:val="right"/>
              <w:rPr>
                <w:sz w:val="14"/>
                <w:szCs w:val="14"/>
              </w:rPr>
            </w:pPr>
            <w:r w:rsidRPr="00E46571">
              <w:rPr>
                <w:sz w:val="14"/>
                <w:szCs w:val="14"/>
              </w:rPr>
              <w:t>104.955.000,00</w:t>
            </w:r>
          </w:p>
        </w:tc>
        <w:tc>
          <w:tcPr>
            <w:tcW w:w="1134" w:type="dxa"/>
            <w:shd w:val="clear" w:color="auto" w:fill="DEEAF6" w:themeFill="accent1" w:themeFillTint="33"/>
          </w:tcPr>
          <w:p w:rsidR="002718D2" w:rsidRPr="00E46571" w:rsidRDefault="00420AE3" w:rsidP="00547DEF">
            <w:pPr>
              <w:jc w:val="right"/>
              <w:rPr>
                <w:sz w:val="14"/>
                <w:szCs w:val="14"/>
              </w:rPr>
            </w:pPr>
            <w:r w:rsidRPr="00E46571">
              <w:rPr>
                <w:sz w:val="14"/>
                <w:szCs w:val="14"/>
              </w:rPr>
              <w:t>3.906.000,00</w:t>
            </w:r>
          </w:p>
        </w:tc>
        <w:tc>
          <w:tcPr>
            <w:tcW w:w="1134" w:type="dxa"/>
            <w:shd w:val="clear" w:color="auto" w:fill="DEEAF6" w:themeFill="accent1" w:themeFillTint="33"/>
          </w:tcPr>
          <w:p w:rsidR="002718D2" w:rsidRPr="00E46571" w:rsidRDefault="00420AE3" w:rsidP="00547DEF">
            <w:pPr>
              <w:jc w:val="right"/>
              <w:rPr>
                <w:sz w:val="14"/>
                <w:szCs w:val="14"/>
              </w:rPr>
            </w:pPr>
            <w:r w:rsidRPr="00E46571">
              <w:rPr>
                <w:sz w:val="14"/>
                <w:szCs w:val="14"/>
              </w:rPr>
              <w:t>16.503.517,34</w:t>
            </w:r>
          </w:p>
        </w:tc>
        <w:tc>
          <w:tcPr>
            <w:tcW w:w="1134" w:type="dxa"/>
            <w:shd w:val="clear" w:color="auto" w:fill="DEEAF6" w:themeFill="accent1" w:themeFillTint="33"/>
          </w:tcPr>
          <w:p w:rsidR="002718D2" w:rsidRPr="00E46571" w:rsidRDefault="00420AE3" w:rsidP="00547DEF">
            <w:pPr>
              <w:jc w:val="right"/>
              <w:rPr>
                <w:sz w:val="14"/>
                <w:szCs w:val="14"/>
              </w:rPr>
            </w:pPr>
            <w:r w:rsidRPr="00E46571">
              <w:rPr>
                <w:sz w:val="14"/>
                <w:szCs w:val="14"/>
              </w:rPr>
              <w:t>4.912.992,49</w:t>
            </w:r>
          </w:p>
        </w:tc>
        <w:tc>
          <w:tcPr>
            <w:tcW w:w="1275" w:type="dxa"/>
            <w:shd w:val="clear" w:color="auto" w:fill="DEEAF6" w:themeFill="accent1" w:themeFillTint="33"/>
          </w:tcPr>
          <w:p w:rsidR="002718D2" w:rsidRPr="00E46571" w:rsidRDefault="00420AE3" w:rsidP="00E46571">
            <w:pPr>
              <w:jc w:val="right"/>
              <w:rPr>
                <w:sz w:val="14"/>
                <w:szCs w:val="14"/>
              </w:rPr>
            </w:pPr>
            <w:r w:rsidRPr="00E46571">
              <w:rPr>
                <w:sz w:val="14"/>
                <w:szCs w:val="14"/>
              </w:rPr>
              <w:t>120.451.524,85</w:t>
            </w:r>
          </w:p>
        </w:tc>
        <w:tc>
          <w:tcPr>
            <w:tcW w:w="1276" w:type="dxa"/>
            <w:shd w:val="clear" w:color="auto" w:fill="DEEAF6" w:themeFill="accent1" w:themeFillTint="33"/>
          </w:tcPr>
          <w:p w:rsidR="002718D2" w:rsidRPr="00E46571" w:rsidRDefault="00420AE3" w:rsidP="00E46571">
            <w:pPr>
              <w:jc w:val="right"/>
              <w:rPr>
                <w:sz w:val="14"/>
                <w:szCs w:val="14"/>
              </w:rPr>
            </w:pPr>
            <w:r w:rsidRPr="00E46571">
              <w:rPr>
                <w:sz w:val="14"/>
                <w:szCs w:val="14"/>
              </w:rPr>
              <w:t>99.310.777,25</w:t>
            </w:r>
          </w:p>
        </w:tc>
        <w:tc>
          <w:tcPr>
            <w:tcW w:w="1134" w:type="dxa"/>
            <w:shd w:val="clear" w:color="auto" w:fill="DEEAF6" w:themeFill="accent1" w:themeFillTint="33"/>
          </w:tcPr>
          <w:p w:rsidR="002718D2" w:rsidRPr="00E46571" w:rsidRDefault="00420AE3" w:rsidP="00E46571">
            <w:pPr>
              <w:jc w:val="right"/>
              <w:rPr>
                <w:sz w:val="14"/>
                <w:szCs w:val="14"/>
              </w:rPr>
            </w:pPr>
            <w:r w:rsidRPr="00E46571">
              <w:rPr>
                <w:sz w:val="14"/>
                <w:szCs w:val="14"/>
              </w:rPr>
              <w:t>21.140.747,60</w:t>
            </w:r>
          </w:p>
        </w:tc>
      </w:tr>
      <w:tr w:rsidR="00E46571" w:rsidRPr="00E46571" w:rsidTr="00E46571">
        <w:tc>
          <w:tcPr>
            <w:tcW w:w="567" w:type="dxa"/>
            <w:shd w:val="clear" w:color="auto" w:fill="DEEAF6" w:themeFill="accent1" w:themeFillTint="33"/>
            <w:vAlign w:val="center"/>
          </w:tcPr>
          <w:p w:rsidR="002718D2" w:rsidRPr="00E46571" w:rsidRDefault="002718D2" w:rsidP="00420AE3">
            <w:pPr>
              <w:jc w:val="center"/>
              <w:rPr>
                <w:sz w:val="14"/>
                <w:szCs w:val="14"/>
              </w:rPr>
            </w:pPr>
            <w:r w:rsidRPr="00E46571">
              <w:rPr>
                <w:sz w:val="14"/>
                <w:szCs w:val="14"/>
              </w:rPr>
              <w:t>04</w:t>
            </w:r>
          </w:p>
        </w:tc>
        <w:tc>
          <w:tcPr>
            <w:tcW w:w="1560" w:type="dxa"/>
            <w:shd w:val="clear" w:color="auto" w:fill="DEEAF6" w:themeFill="accent1" w:themeFillTint="33"/>
          </w:tcPr>
          <w:p w:rsidR="002718D2" w:rsidRPr="00E46571" w:rsidRDefault="002718D2" w:rsidP="00B27710">
            <w:pPr>
              <w:rPr>
                <w:sz w:val="14"/>
                <w:szCs w:val="14"/>
              </w:rPr>
            </w:pPr>
            <w:r w:rsidRPr="00E46571">
              <w:rPr>
                <w:sz w:val="14"/>
                <w:szCs w:val="14"/>
              </w:rPr>
              <w:t>Faiz Giderleri</w:t>
            </w:r>
          </w:p>
        </w:tc>
        <w:tc>
          <w:tcPr>
            <w:tcW w:w="1134" w:type="dxa"/>
            <w:shd w:val="clear" w:color="auto" w:fill="DEEAF6" w:themeFill="accent1" w:themeFillTint="33"/>
          </w:tcPr>
          <w:p w:rsidR="002718D2" w:rsidRPr="00E46571" w:rsidRDefault="00E46571" w:rsidP="00547DEF">
            <w:pPr>
              <w:jc w:val="right"/>
              <w:rPr>
                <w:sz w:val="14"/>
                <w:szCs w:val="14"/>
              </w:rPr>
            </w:pPr>
            <w:r w:rsidRPr="00E46571">
              <w:rPr>
                <w:sz w:val="14"/>
                <w:szCs w:val="14"/>
              </w:rPr>
              <w:t>114.000,00</w:t>
            </w:r>
          </w:p>
        </w:tc>
        <w:tc>
          <w:tcPr>
            <w:tcW w:w="1134" w:type="dxa"/>
            <w:shd w:val="clear" w:color="auto" w:fill="DEEAF6" w:themeFill="accent1" w:themeFillTint="33"/>
          </w:tcPr>
          <w:p w:rsidR="002718D2" w:rsidRPr="00E46571" w:rsidRDefault="00E46571" w:rsidP="00547DEF">
            <w:pPr>
              <w:jc w:val="right"/>
              <w:rPr>
                <w:sz w:val="14"/>
                <w:szCs w:val="14"/>
              </w:rPr>
            </w:pPr>
            <w:r w:rsidRPr="00E46571">
              <w:rPr>
                <w:sz w:val="14"/>
                <w:szCs w:val="14"/>
              </w:rPr>
              <w:t>0,00</w:t>
            </w:r>
          </w:p>
        </w:tc>
        <w:tc>
          <w:tcPr>
            <w:tcW w:w="1134" w:type="dxa"/>
            <w:shd w:val="clear" w:color="auto" w:fill="DEEAF6" w:themeFill="accent1" w:themeFillTint="33"/>
          </w:tcPr>
          <w:p w:rsidR="002718D2" w:rsidRPr="00E46571" w:rsidRDefault="00E46571" w:rsidP="00547DEF">
            <w:pPr>
              <w:jc w:val="right"/>
              <w:rPr>
                <w:sz w:val="14"/>
                <w:szCs w:val="14"/>
              </w:rPr>
            </w:pPr>
            <w:r w:rsidRPr="00E46571">
              <w:rPr>
                <w:sz w:val="14"/>
                <w:szCs w:val="14"/>
              </w:rPr>
              <w:t>811.822,17</w:t>
            </w:r>
          </w:p>
        </w:tc>
        <w:tc>
          <w:tcPr>
            <w:tcW w:w="1134" w:type="dxa"/>
            <w:shd w:val="clear" w:color="auto" w:fill="DEEAF6" w:themeFill="accent1" w:themeFillTint="33"/>
          </w:tcPr>
          <w:p w:rsidR="002718D2" w:rsidRPr="00E46571" w:rsidRDefault="00E46571" w:rsidP="00547DEF">
            <w:pPr>
              <w:jc w:val="right"/>
              <w:rPr>
                <w:sz w:val="14"/>
                <w:szCs w:val="14"/>
              </w:rPr>
            </w:pPr>
            <w:r w:rsidRPr="00E46571">
              <w:rPr>
                <w:sz w:val="14"/>
                <w:szCs w:val="14"/>
              </w:rPr>
              <w:t>0,00</w:t>
            </w:r>
          </w:p>
        </w:tc>
        <w:tc>
          <w:tcPr>
            <w:tcW w:w="1275" w:type="dxa"/>
            <w:shd w:val="clear" w:color="auto" w:fill="DEEAF6" w:themeFill="accent1" w:themeFillTint="33"/>
          </w:tcPr>
          <w:p w:rsidR="002718D2" w:rsidRPr="00E46571" w:rsidRDefault="00E46571" w:rsidP="00E46571">
            <w:pPr>
              <w:jc w:val="right"/>
              <w:rPr>
                <w:sz w:val="14"/>
                <w:szCs w:val="14"/>
              </w:rPr>
            </w:pPr>
            <w:r w:rsidRPr="00E46571">
              <w:rPr>
                <w:sz w:val="14"/>
                <w:szCs w:val="14"/>
              </w:rPr>
              <w:t>925.822,17</w:t>
            </w:r>
          </w:p>
        </w:tc>
        <w:tc>
          <w:tcPr>
            <w:tcW w:w="1276" w:type="dxa"/>
            <w:shd w:val="clear" w:color="auto" w:fill="DEEAF6" w:themeFill="accent1" w:themeFillTint="33"/>
          </w:tcPr>
          <w:p w:rsidR="002718D2" w:rsidRPr="00E46571" w:rsidRDefault="00E46571" w:rsidP="00E46571">
            <w:pPr>
              <w:jc w:val="right"/>
              <w:rPr>
                <w:sz w:val="14"/>
                <w:szCs w:val="14"/>
              </w:rPr>
            </w:pPr>
            <w:r w:rsidRPr="00E46571">
              <w:rPr>
                <w:sz w:val="14"/>
                <w:szCs w:val="14"/>
              </w:rPr>
              <w:t>757.102,36</w:t>
            </w:r>
          </w:p>
        </w:tc>
        <w:tc>
          <w:tcPr>
            <w:tcW w:w="1134" w:type="dxa"/>
            <w:shd w:val="clear" w:color="auto" w:fill="DEEAF6" w:themeFill="accent1" w:themeFillTint="33"/>
          </w:tcPr>
          <w:p w:rsidR="002718D2" w:rsidRPr="00E46571" w:rsidRDefault="00E46571" w:rsidP="00E46571">
            <w:pPr>
              <w:jc w:val="right"/>
              <w:rPr>
                <w:sz w:val="14"/>
                <w:szCs w:val="14"/>
              </w:rPr>
            </w:pPr>
            <w:r w:rsidRPr="00E46571">
              <w:rPr>
                <w:sz w:val="14"/>
                <w:szCs w:val="14"/>
              </w:rPr>
              <w:t>168.719,81</w:t>
            </w:r>
          </w:p>
        </w:tc>
      </w:tr>
      <w:tr w:rsidR="00E46571" w:rsidRPr="00E46571" w:rsidTr="00E46571">
        <w:tc>
          <w:tcPr>
            <w:tcW w:w="567" w:type="dxa"/>
            <w:shd w:val="clear" w:color="auto" w:fill="DEEAF6" w:themeFill="accent1" w:themeFillTint="33"/>
            <w:vAlign w:val="center"/>
          </w:tcPr>
          <w:p w:rsidR="002718D2" w:rsidRPr="00E46571" w:rsidRDefault="002718D2" w:rsidP="00420AE3">
            <w:pPr>
              <w:jc w:val="center"/>
              <w:rPr>
                <w:sz w:val="14"/>
                <w:szCs w:val="14"/>
              </w:rPr>
            </w:pPr>
            <w:r w:rsidRPr="00E46571">
              <w:rPr>
                <w:sz w:val="14"/>
                <w:szCs w:val="14"/>
              </w:rPr>
              <w:t>05</w:t>
            </w:r>
          </w:p>
        </w:tc>
        <w:tc>
          <w:tcPr>
            <w:tcW w:w="1560" w:type="dxa"/>
            <w:shd w:val="clear" w:color="auto" w:fill="DEEAF6" w:themeFill="accent1" w:themeFillTint="33"/>
          </w:tcPr>
          <w:p w:rsidR="002718D2" w:rsidRPr="00E46571" w:rsidRDefault="002718D2" w:rsidP="00B27710">
            <w:pPr>
              <w:rPr>
                <w:sz w:val="14"/>
                <w:szCs w:val="14"/>
              </w:rPr>
            </w:pPr>
            <w:r w:rsidRPr="00E46571">
              <w:rPr>
                <w:sz w:val="14"/>
                <w:szCs w:val="14"/>
              </w:rPr>
              <w:t>Cari Transferler</w:t>
            </w:r>
          </w:p>
        </w:tc>
        <w:tc>
          <w:tcPr>
            <w:tcW w:w="1134" w:type="dxa"/>
            <w:shd w:val="clear" w:color="auto" w:fill="DEEAF6" w:themeFill="accent1" w:themeFillTint="33"/>
          </w:tcPr>
          <w:p w:rsidR="002718D2" w:rsidRPr="00E46571" w:rsidRDefault="00E46571" w:rsidP="00547DEF">
            <w:pPr>
              <w:jc w:val="right"/>
              <w:rPr>
                <w:sz w:val="14"/>
                <w:szCs w:val="14"/>
              </w:rPr>
            </w:pPr>
            <w:r w:rsidRPr="00E46571">
              <w:rPr>
                <w:sz w:val="14"/>
                <w:szCs w:val="14"/>
              </w:rPr>
              <w:t>3.300.000,00</w:t>
            </w:r>
          </w:p>
        </w:tc>
        <w:tc>
          <w:tcPr>
            <w:tcW w:w="1134" w:type="dxa"/>
            <w:shd w:val="clear" w:color="auto" w:fill="DEEAF6" w:themeFill="accent1" w:themeFillTint="33"/>
          </w:tcPr>
          <w:p w:rsidR="002718D2" w:rsidRPr="00E46571" w:rsidRDefault="00E46571" w:rsidP="00547DEF">
            <w:pPr>
              <w:jc w:val="right"/>
              <w:rPr>
                <w:sz w:val="14"/>
                <w:szCs w:val="14"/>
              </w:rPr>
            </w:pPr>
            <w:r w:rsidRPr="00E46571">
              <w:rPr>
                <w:sz w:val="14"/>
                <w:szCs w:val="14"/>
              </w:rPr>
              <w:t>152.000,00</w:t>
            </w:r>
          </w:p>
        </w:tc>
        <w:tc>
          <w:tcPr>
            <w:tcW w:w="1134" w:type="dxa"/>
            <w:shd w:val="clear" w:color="auto" w:fill="DEEAF6" w:themeFill="accent1" w:themeFillTint="33"/>
          </w:tcPr>
          <w:p w:rsidR="002718D2" w:rsidRPr="00E46571" w:rsidRDefault="00E46571" w:rsidP="00547DEF">
            <w:pPr>
              <w:jc w:val="right"/>
              <w:rPr>
                <w:sz w:val="14"/>
                <w:szCs w:val="14"/>
              </w:rPr>
            </w:pPr>
            <w:r w:rsidRPr="00E46571">
              <w:rPr>
                <w:sz w:val="14"/>
                <w:szCs w:val="14"/>
              </w:rPr>
              <w:t>1.802.049,07</w:t>
            </w:r>
          </w:p>
        </w:tc>
        <w:tc>
          <w:tcPr>
            <w:tcW w:w="1134" w:type="dxa"/>
            <w:shd w:val="clear" w:color="auto" w:fill="DEEAF6" w:themeFill="accent1" w:themeFillTint="33"/>
          </w:tcPr>
          <w:p w:rsidR="002718D2" w:rsidRPr="00E46571" w:rsidRDefault="00E46571" w:rsidP="00547DEF">
            <w:pPr>
              <w:jc w:val="right"/>
              <w:rPr>
                <w:sz w:val="14"/>
                <w:szCs w:val="14"/>
              </w:rPr>
            </w:pPr>
            <w:r w:rsidRPr="00E46571">
              <w:rPr>
                <w:sz w:val="14"/>
                <w:szCs w:val="14"/>
              </w:rPr>
              <w:t>754.165,17</w:t>
            </w:r>
          </w:p>
        </w:tc>
        <w:tc>
          <w:tcPr>
            <w:tcW w:w="1275" w:type="dxa"/>
            <w:shd w:val="clear" w:color="auto" w:fill="DEEAF6" w:themeFill="accent1" w:themeFillTint="33"/>
          </w:tcPr>
          <w:p w:rsidR="002718D2" w:rsidRPr="00E46571" w:rsidRDefault="00E46571" w:rsidP="00E46571">
            <w:pPr>
              <w:jc w:val="right"/>
              <w:rPr>
                <w:sz w:val="14"/>
                <w:szCs w:val="14"/>
              </w:rPr>
            </w:pPr>
            <w:r w:rsidRPr="00E46571">
              <w:rPr>
                <w:sz w:val="14"/>
                <w:szCs w:val="14"/>
              </w:rPr>
              <w:t>4.499.883,90</w:t>
            </w:r>
          </w:p>
        </w:tc>
        <w:tc>
          <w:tcPr>
            <w:tcW w:w="1276" w:type="dxa"/>
            <w:shd w:val="clear" w:color="auto" w:fill="DEEAF6" w:themeFill="accent1" w:themeFillTint="33"/>
          </w:tcPr>
          <w:p w:rsidR="002718D2" w:rsidRPr="00E46571" w:rsidRDefault="00E46571" w:rsidP="00E46571">
            <w:pPr>
              <w:jc w:val="right"/>
              <w:rPr>
                <w:sz w:val="14"/>
                <w:szCs w:val="14"/>
              </w:rPr>
            </w:pPr>
            <w:r w:rsidRPr="00E46571">
              <w:rPr>
                <w:sz w:val="14"/>
                <w:szCs w:val="14"/>
              </w:rPr>
              <w:t>3.814.053,24</w:t>
            </w:r>
          </w:p>
        </w:tc>
        <w:tc>
          <w:tcPr>
            <w:tcW w:w="1134" w:type="dxa"/>
            <w:shd w:val="clear" w:color="auto" w:fill="DEEAF6" w:themeFill="accent1" w:themeFillTint="33"/>
          </w:tcPr>
          <w:p w:rsidR="002718D2" w:rsidRPr="00E46571" w:rsidRDefault="00E46571" w:rsidP="00E46571">
            <w:pPr>
              <w:jc w:val="right"/>
              <w:rPr>
                <w:sz w:val="14"/>
                <w:szCs w:val="14"/>
              </w:rPr>
            </w:pPr>
            <w:r w:rsidRPr="00E46571">
              <w:rPr>
                <w:sz w:val="14"/>
                <w:szCs w:val="14"/>
              </w:rPr>
              <w:t>685.830,66</w:t>
            </w:r>
          </w:p>
        </w:tc>
      </w:tr>
      <w:tr w:rsidR="00E46571" w:rsidRPr="00E46571" w:rsidTr="00E46571">
        <w:tc>
          <w:tcPr>
            <w:tcW w:w="567" w:type="dxa"/>
            <w:shd w:val="clear" w:color="auto" w:fill="DEEAF6" w:themeFill="accent1" w:themeFillTint="33"/>
            <w:vAlign w:val="center"/>
          </w:tcPr>
          <w:p w:rsidR="002718D2" w:rsidRPr="00E46571" w:rsidRDefault="002718D2" w:rsidP="00420AE3">
            <w:pPr>
              <w:jc w:val="center"/>
              <w:rPr>
                <w:sz w:val="14"/>
                <w:szCs w:val="14"/>
              </w:rPr>
            </w:pPr>
            <w:r w:rsidRPr="00E46571">
              <w:rPr>
                <w:sz w:val="14"/>
                <w:szCs w:val="14"/>
              </w:rPr>
              <w:t>06</w:t>
            </w:r>
          </w:p>
        </w:tc>
        <w:tc>
          <w:tcPr>
            <w:tcW w:w="1560" w:type="dxa"/>
            <w:shd w:val="clear" w:color="auto" w:fill="DEEAF6" w:themeFill="accent1" w:themeFillTint="33"/>
          </w:tcPr>
          <w:p w:rsidR="002718D2" w:rsidRPr="00E46571" w:rsidRDefault="002718D2" w:rsidP="00B27710">
            <w:pPr>
              <w:rPr>
                <w:sz w:val="14"/>
                <w:szCs w:val="14"/>
              </w:rPr>
            </w:pPr>
            <w:r w:rsidRPr="00E46571">
              <w:rPr>
                <w:sz w:val="14"/>
                <w:szCs w:val="14"/>
              </w:rPr>
              <w:t>Sermaye Giderleri</w:t>
            </w:r>
          </w:p>
        </w:tc>
        <w:tc>
          <w:tcPr>
            <w:tcW w:w="1134" w:type="dxa"/>
            <w:shd w:val="clear" w:color="auto" w:fill="DEEAF6" w:themeFill="accent1" w:themeFillTint="33"/>
          </w:tcPr>
          <w:p w:rsidR="002718D2" w:rsidRPr="00E46571" w:rsidRDefault="00E46571" w:rsidP="00547DEF">
            <w:pPr>
              <w:jc w:val="right"/>
              <w:rPr>
                <w:sz w:val="14"/>
                <w:szCs w:val="14"/>
              </w:rPr>
            </w:pPr>
            <w:r w:rsidRPr="00E46571">
              <w:rPr>
                <w:sz w:val="14"/>
                <w:szCs w:val="14"/>
              </w:rPr>
              <w:t>19.992.000,00</w:t>
            </w:r>
          </w:p>
        </w:tc>
        <w:tc>
          <w:tcPr>
            <w:tcW w:w="1134" w:type="dxa"/>
            <w:shd w:val="clear" w:color="auto" w:fill="DEEAF6" w:themeFill="accent1" w:themeFillTint="33"/>
          </w:tcPr>
          <w:p w:rsidR="002718D2" w:rsidRPr="00E46571" w:rsidRDefault="00E46571" w:rsidP="00547DEF">
            <w:pPr>
              <w:jc w:val="right"/>
              <w:rPr>
                <w:sz w:val="14"/>
                <w:szCs w:val="14"/>
              </w:rPr>
            </w:pPr>
            <w:r w:rsidRPr="00E46571">
              <w:rPr>
                <w:sz w:val="14"/>
                <w:szCs w:val="14"/>
              </w:rPr>
              <w:t>7.350.000,00</w:t>
            </w:r>
          </w:p>
        </w:tc>
        <w:tc>
          <w:tcPr>
            <w:tcW w:w="1134" w:type="dxa"/>
            <w:shd w:val="clear" w:color="auto" w:fill="DEEAF6" w:themeFill="accent1" w:themeFillTint="33"/>
          </w:tcPr>
          <w:p w:rsidR="002718D2" w:rsidRPr="00E46571" w:rsidRDefault="00E46571" w:rsidP="00547DEF">
            <w:pPr>
              <w:jc w:val="right"/>
              <w:rPr>
                <w:sz w:val="14"/>
                <w:szCs w:val="14"/>
              </w:rPr>
            </w:pPr>
            <w:r w:rsidRPr="00E46571">
              <w:rPr>
                <w:sz w:val="14"/>
                <w:szCs w:val="14"/>
              </w:rPr>
              <w:t>4.878.382,14</w:t>
            </w:r>
          </w:p>
        </w:tc>
        <w:tc>
          <w:tcPr>
            <w:tcW w:w="1134" w:type="dxa"/>
            <w:shd w:val="clear" w:color="auto" w:fill="DEEAF6" w:themeFill="accent1" w:themeFillTint="33"/>
          </w:tcPr>
          <w:p w:rsidR="002718D2" w:rsidRPr="00E46571" w:rsidRDefault="00E46571" w:rsidP="00547DEF">
            <w:pPr>
              <w:jc w:val="right"/>
              <w:rPr>
                <w:sz w:val="14"/>
                <w:szCs w:val="14"/>
              </w:rPr>
            </w:pPr>
            <w:r w:rsidRPr="00E46571">
              <w:rPr>
                <w:sz w:val="14"/>
                <w:szCs w:val="14"/>
              </w:rPr>
              <w:t>9.247.793,14</w:t>
            </w:r>
          </w:p>
        </w:tc>
        <w:tc>
          <w:tcPr>
            <w:tcW w:w="1275" w:type="dxa"/>
            <w:shd w:val="clear" w:color="auto" w:fill="DEEAF6" w:themeFill="accent1" w:themeFillTint="33"/>
          </w:tcPr>
          <w:p w:rsidR="002718D2" w:rsidRPr="00E46571" w:rsidRDefault="00E46571" w:rsidP="00E46571">
            <w:pPr>
              <w:jc w:val="right"/>
              <w:rPr>
                <w:sz w:val="14"/>
                <w:szCs w:val="14"/>
              </w:rPr>
            </w:pPr>
            <w:r w:rsidRPr="00E46571">
              <w:rPr>
                <w:sz w:val="14"/>
                <w:szCs w:val="14"/>
              </w:rPr>
              <w:t>22.972.589,00</w:t>
            </w:r>
          </w:p>
        </w:tc>
        <w:tc>
          <w:tcPr>
            <w:tcW w:w="1276" w:type="dxa"/>
            <w:shd w:val="clear" w:color="auto" w:fill="DEEAF6" w:themeFill="accent1" w:themeFillTint="33"/>
          </w:tcPr>
          <w:p w:rsidR="002718D2" w:rsidRPr="00E46571" w:rsidRDefault="00E46571" w:rsidP="00E46571">
            <w:pPr>
              <w:jc w:val="right"/>
              <w:rPr>
                <w:sz w:val="14"/>
                <w:szCs w:val="14"/>
              </w:rPr>
            </w:pPr>
            <w:r w:rsidRPr="00E46571">
              <w:rPr>
                <w:sz w:val="14"/>
                <w:szCs w:val="14"/>
              </w:rPr>
              <w:t>5.513.510,51</w:t>
            </w:r>
          </w:p>
        </w:tc>
        <w:tc>
          <w:tcPr>
            <w:tcW w:w="1134" w:type="dxa"/>
            <w:shd w:val="clear" w:color="auto" w:fill="DEEAF6" w:themeFill="accent1" w:themeFillTint="33"/>
          </w:tcPr>
          <w:p w:rsidR="002718D2" w:rsidRPr="00E46571" w:rsidRDefault="00E46571" w:rsidP="00E46571">
            <w:pPr>
              <w:jc w:val="right"/>
              <w:rPr>
                <w:sz w:val="14"/>
                <w:szCs w:val="14"/>
              </w:rPr>
            </w:pPr>
            <w:r w:rsidRPr="00E46571">
              <w:rPr>
                <w:sz w:val="14"/>
                <w:szCs w:val="14"/>
              </w:rPr>
              <w:t>17.459.078,49</w:t>
            </w:r>
          </w:p>
        </w:tc>
      </w:tr>
      <w:tr w:rsidR="00E46571" w:rsidRPr="00E46571" w:rsidTr="00E46571">
        <w:tc>
          <w:tcPr>
            <w:tcW w:w="567" w:type="dxa"/>
            <w:shd w:val="clear" w:color="auto" w:fill="DEEAF6" w:themeFill="accent1" w:themeFillTint="33"/>
            <w:vAlign w:val="center"/>
          </w:tcPr>
          <w:p w:rsidR="002718D2" w:rsidRPr="00E46571" w:rsidRDefault="002718D2" w:rsidP="00420AE3">
            <w:pPr>
              <w:jc w:val="center"/>
              <w:rPr>
                <w:sz w:val="14"/>
                <w:szCs w:val="14"/>
              </w:rPr>
            </w:pPr>
            <w:r w:rsidRPr="00E46571">
              <w:rPr>
                <w:sz w:val="14"/>
                <w:szCs w:val="14"/>
              </w:rPr>
              <w:t>07</w:t>
            </w:r>
          </w:p>
        </w:tc>
        <w:tc>
          <w:tcPr>
            <w:tcW w:w="1560" w:type="dxa"/>
            <w:shd w:val="clear" w:color="auto" w:fill="DEEAF6" w:themeFill="accent1" w:themeFillTint="33"/>
          </w:tcPr>
          <w:p w:rsidR="002718D2" w:rsidRPr="00E46571" w:rsidRDefault="002718D2" w:rsidP="00B27710">
            <w:pPr>
              <w:rPr>
                <w:sz w:val="14"/>
                <w:szCs w:val="14"/>
              </w:rPr>
            </w:pPr>
            <w:r w:rsidRPr="00E46571">
              <w:rPr>
                <w:sz w:val="14"/>
                <w:szCs w:val="14"/>
              </w:rPr>
              <w:t>Sermaye Transferleri</w:t>
            </w:r>
          </w:p>
        </w:tc>
        <w:tc>
          <w:tcPr>
            <w:tcW w:w="1134" w:type="dxa"/>
            <w:shd w:val="clear" w:color="auto" w:fill="DEEAF6" w:themeFill="accent1" w:themeFillTint="33"/>
          </w:tcPr>
          <w:p w:rsidR="002718D2" w:rsidRPr="00E46571" w:rsidRDefault="00E46571" w:rsidP="00547DEF">
            <w:pPr>
              <w:jc w:val="right"/>
              <w:rPr>
                <w:sz w:val="14"/>
                <w:szCs w:val="14"/>
              </w:rPr>
            </w:pPr>
            <w:r w:rsidRPr="00E46571">
              <w:rPr>
                <w:sz w:val="14"/>
                <w:szCs w:val="14"/>
              </w:rPr>
              <w:t>910.000,00</w:t>
            </w:r>
          </w:p>
        </w:tc>
        <w:tc>
          <w:tcPr>
            <w:tcW w:w="1134" w:type="dxa"/>
            <w:shd w:val="clear" w:color="auto" w:fill="DEEAF6" w:themeFill="accent1" w:themeFillTint="33"/>
          </w:tcPr>
          <w:p w:rsidR="002718D2" w:rsidRPr="00E46571" w:rsidRDefault="00E46571" w:rsidP="00547DEF">
            <w:pPr>
              <w:jc w:val="right"/>
              <w:rPr>
                <w:sz w:val="14"/>
                <w:szCs w:val="14"/>
              </w:rPr>
            </w:pPr>
            <w:r w:rsidRPr="00E46571">
              <w:rPr>
                <w:sz w:val="14"/>
                <w:szCs w:val="14"/>
              </w:rPr>
              <w:t>0,00</w:t>
            </w:r>
          </w:p>
        </w:tc>
        <w:tc>
          <w:tcPr>
            <w:tcW w:w="1134" w:type="dxa"/>
            <w:shd w:val="clear" w:color="auto" w:fill="DEEAF6" w:themeFill="accent1" w:themeFillTint="33"/>
          </w:tcPr>
          <w:p w:rsidR="002718D2" w:rsidRPr="00E46571" w:rsidRDefault="00E46571" w:rsidP="00547DEF">
            <w:pPr>
              <w:jc w:val="right"/>
              <w:rPr>
                <w:sz w:val="14"/>
                <w:szCs w:val="14"/>
              </w:rPr>
            </w:pPr>
            <w:r w:rsidRPr="00E46571">
              <w:rPr>
                <w:sz w:val="14"/>
                <w:szCs w:val="14"/>
              </w:rPr>
              <w:t>630.000,00</w:t>
            </w:r>
          </w:p>
        </w:tc>
        <w:tc>
          <w:tcPr>
            <w:tcW w:w="1134" w:type="dxa"/>
            <w:shd w:val="clear" w:color="auto" w:fill="DEEAF6" w:themeFill="accent1" w:themeFillTint="33"/>
          </w:tcPr>
          <w:p w:rsidR="002718D2" w:rsidRPr="00E46571" w:rsidRDefault="00E46571" w:rsidP="00547DEF">
            <w:pPr>
              <w:jc w:val="right"/>
              <w:rPr>
                <w:sz w:val="14"/>
                <w:szCs w:val="14"/>
              </w:rPr>
            </w:pPr>
            <w:r w:rsidRPr="00E46571">
              <w:rPr>
                <w:sz w:val="14"/>
                <w:szCs w:val="14"/>
              </w:rPr>
              <w:t>127.000,00</w:t>
            </w:r>
          </w:p>
        </w:tc>
        <w:tc>
          <w:tcPr>
            <w:tcW w:w="1275" w:type="dxa"/>
            <w:shd w:val="clear" w:color="auto" w:fill="DEEAF6" w:themeFill="accent1" w:themeFillTint="33"/>
          </w:tcPr>
          <w:p w:rsidR="002718D2" w:rsidRPr="00E46571" w:rsidRDefault="00E46571" w:rsidP="00E46571">
            <w:pPr>
              <w:jc w:val="right"/>
              <w:rPr>
                <w:sz w:val="14"/>
                <w:szCs w:val="14"/>
              </w:rPr>
            </w:pPr>
            <w:r w:rsidRPr="00E46571">
              <w:rPr>
                <w:sz w:val="14"/>
                <w:szCs w:val="14"/>
              </w:rPr>
              <w:t>1.413.000,00</w:t>
            </w:r>
          </w:p>
        </w:tc>
        <w:tc>
          <w:tcPr>
            <w:tcW w:w="1276" w:type="dxa"/>
            <w:shd w:val="clear" w:color="auto" w:fill="DEEAF6" w:themeFill="accent1" w:themeFillTint="33"/>
          </w:tcPr>
          <w:p w:rsidR="002718D2" w:rsidRPr="00E46571" w:rsidRDefault="00E46571" w:rsidP="00E46571">
            <w:pPr>
              <w:jc w:val="right"/>
              <w:rPr>
                <w:sz w:val="14"/>
                <w:szCs w:val="14"/>
              </w:rPr>
            </w:pPr>
            <w:r w:rsidRPr="00E46571">
              <w:rPr>
                <w:sz w:val="14"/>
                <w:szCs w:val="14"/>
              </w:rPr>
              <w:t>1.268.962,82</w:t>
            </w:r>
          </w:p>
        </w:tc>
        <w:tc>
          <w:tcPr>
            <w:tcW w:w="1134" w:type="dxa"/>
            <w:shd w:val="clear" w:color="auto" w:fill="DEEAF6" w:themeFill="accent1" w:themeFillTint="33"/>
          </w:tcPr>
          <w:p w:rsidR="002718D2" w:rsidRPr="00E46571" w:rsidRDefault="00E46571" w:rsidP="00E46571">
            <w:pPr>
              <w:jc w:val="right"/>
              <w:rPr>
                <w:sz w:val="14"/>
                <w:szCs w:val="14"/>
              </w:rPr>
            </w:pPr>
            <w:r w:rsidRPr="00E46571">
              <w:rPr>
                <w:sz w:val="14"/>
                <w:szCs w:val="14"/>
              </w:rPr>
              <w:t>144.037,18</w:t>
            </w:r>
          </w:p>
        </w:tc>
      </w:tr>
      <w:tr w:rsidR="00E46571" w:rsidRPr="00E46571" w:rsidTr="00E46571">
        <w:tc>
          <w:tcPr>
            <w:tcW w:w="567" w:type="dxa"/>
            <w:shd w:val="clear" w:color="auto" w:fill="DEEAF6" w:themeFill="accent1" w:themeFillTint="33"/>
            <w:vAlign w:val="center"/>
          </w:tcPr>
          <w:p w:rsidR="002718D2" w:rsidRPr="00E46571" w:rsidRDefault="002718D2" w:rsidP="00420AE3">
            <w:pPr>
              <w:jc w:val="center"/>
              <w:rPr>
                <w:sz w:val="14"/>
                <w:szCs w:val="14"/>
              </w:rPr>
            </w:pPr>
            <w:r w:rsidRPr="00E46571">
              <w:rPr>
                <w:sz w:val="14"/>
                <w:szCs w:val="14"/>
              </w:rPr>
              <w:t>09</w:t>
            </w:r>
          </w:p>
        </w:tc>
        <w:tc>
          <w:tcPr>
            <w:tcW w:w="1560" w:type="dxa"/>
            <w:shd w:val="clear" w:color="auto" w:fill="DEEAF6" w:themeFill="accent1" w:themeFillTint="33"/>
          </w:tcPr>
          <w:p w:rsidR="002718D2" w:rsidRPr="00E46571" w:rsidRDefault="002718D2" w:rsidP="00B27710">
            <w:pPr>
              <w:rPr>
                <w:sz w:val="14"/>
                <w:szCs w:val="14"/>
              </w:rPr>
            </w:pPr>
            <w:r w:rsidRPr="00E46571">
              <w:rPr>
                <w:sz w:val="14"/>
                <w:szCs w:val="14"/>
              </w:rPr>
              <w:t>Yedek Ödenek</w:t>
            </w:r>
          </w:p>
        </w:tc>
        <w:tc>
          <w:tcPr>
            <w:tcW w:w="1134" w:type="dxa"/>
            <w:shd w:val="clear" w:color="auto" w:fill="DEEAF6" w:themeFill="accent1" w:themeFillTint="33"/>
          </w:tcPr>
          <w:p w:rsidR="002718D2" w:rsidRPr="00E46571" w:rsidRDefault="00E46571" w:rsidP="00547DEF">
            <w:pPr>
              <w:jc w:val="right"/>
              <w:rPr>
                <w:sz w:val="14"/>
                <w:szCs w:val="14"/>
              </w:rPr>
            </w:pPr>
            <w:r w:rsidRPr="00E46571">
              <w:rPr>
                <w:sz w:val="14"/>
                <w:szCs w:val="14"/>
              </w:rPr>
              <w:t>19.000.000,00</w:t>
            </w:r>
          </w:p>
        </w:tc>
        <w:tc>
          <w:tcPr>
            <w:tcW w:w="1134" w:type="dxa"/>
            <w:shd w:val="clear" w:color="auto" w:fill="DEEAF6" w:themeFill="accent1" w:themeFillTint="33"/>
          </w:tcPr>
          <w:p w:rsidR="002718D2" w:rsidRPr="00E46571" w:rsidRDefault="00E46571" w:rsidP="00547DEF">
            <w:pPr>
              <w:jc w:val="right"/>
              <w:rPr>
                <w:sz w:val="14"/>
                <w:szCs w:val="14"/>
              </w:rPr>
            </w:pPr>
            <w:r w:rsidRPr="00E46571">
              <w:rPr>
                <w:sz w:val="14"/>
                <w:szCs w:val="14"/>
              </w:rPr>
              <w:t>1.351.000,00</w:t>
            </w:r>
          </w:p>
        </w:tc>
        <w:tc>
          <w:tcPr>
            <w:tcW w:w="1134" w:type="dxa"/>
            <w:shd w:val="clear" w:color="auto" w:fill="DEEAF6" w:themeFill="accent1" w:themeFillTint="33"/>
          </w:tcPr>
          <w:p w:rsidR="002718D2" w:rsidRPr="00E46571" w:rsidRDefault="00E46571" w:rsidP="00547DEF">
            <w:pPr>
              <w:jc w:val="right"/>
              <w:rPr>
                <w:sz w:val="14"/>
                <w:szCs w:val="14"/>
              </w:rPr>
            </w:pPr>
            <w:r w:rsidRPr="00E46571">
              <w:rPr>
                <w:sz w:val="14"/>
                <w:szCs w:val="14"/>
              </w:rPr>
              <w:t>0,00</w:t>
            </w:r>
          </w:p>
        </w:tc>
        <w:tc>
          <w:tcPr>
            <w:tcW w:w="1134" w:type="dxa"/>
            <w:shd w:val="clear" w:color="auto" w:fill="DEEAF6" w:themeFill="accent1" w:themeFillTint="33"/>
          </w:tcPr>
          <w:p w:rsidR="002718D2" w:rsidRPr="00E46571" w:rsidRDefault="00E46571" w:rsidP="00547DEF">
            <w:pPr>
              <w:jc w:val="right"/>
              <w:rPr>
                <w:sz w:val="14"/>
                <w:szCs w:val="14"/>
              </w:rPr>
            </w:pPr>
            <w:r w:rsidRPr="00E46571">
              <w:rPr>
                <w:sz w:val="14"/>
                <w:szCs w:val="14"/>
              </w:rPr>
              <w:t>17.756.429,15</w:t>
            </w:r>
          </w:p>
        </w:tc>
        <w:tc>
          <w:tcPr>
            <w:tcW w:w="1275" w:type="dxa"/>
            <w:shd w:val="clear" w:color="auto" w:fill="DEEAF6" w:themeFill="accent1" w:themeFillTint="33"/>
          </w:tcPr>
          <w:p w:rsidR="002718D2" w:rsidRPr="00E46571" w:rsidRDefault="00E46571" w:rsidP="00E46571">
            <w:pPr>
              <w:jc w:val="right"/>
              <w:rPr>
                <w:sz w:val="14"/>
                <w:szCs w:val="14"/>
              </w:rPr>
            </w:pPr>
            <w:r w:rsidRPr="00E46571">
              <w:rPr>
                <w:sz w:val="14"/>
                <w:szCs w:val="14"/>
              </w:rPr>
              <w:t>2.594.570,85</w:t>
            </w:r>
          </w:p>
        </w:tc>
        <w:tc>
          <w:tcPr>
            <w:tcW w:w="1276" w:type="dxa"/>
            <w:shd w:val="clear" w:color="auto" w:fill="DEEAF6" w:themeFill="accent1" w:themeFillTint="33"/>
          </w:tcPr>
          <w:p w:rsidR="002718D2" w:rsidRPr="00E46571" w:rsidRDefault="00E46571" w:rsidP="00E46571">
            <w:pPr>
              <w:jc w:val="right"/>
              <w:rPr>
                <w:sz w:val="14"/>
                <w:szCs w:val="14"/>
              </w:rPr>
            </w:pPr>
            <w:r w:rsidRPr="00E46571">
              <w:rPr>
                <w:sz w:val="14"/>
                <w:szCs w:val="14"/>
              </w:rPr>
              <w:t>0,00</w:t>
            </w:r>
          </w:p>
        </w:tc>
        <w:tc>
          <w:tcPr>
            <w:tcW w:w="1134" w:type="dxa"/>
            <w:shd w:val="clear" w:color="auto" w:fill="DEEAF6" w:themeFill="accent1" w:themeFillTint="33"/>
          </w:tcPr>
          <w:p w:rsidR="002718D2" w:rsidRPr="00E46571" w:rsidRDefault="00E46571" w:rsidP="00E46571">
            <w:pPr>
              <w:jc w:val="right"/>
              <w:rPr>
                <w:sz w:val="14"/>
                <w:szCs w:val="14"/>
              </w:rPr>
            </w:pPr>
            <w:r w:rsidRPr="00E46571">
              <w:rPr>
                <w:sz w:val="14"/>
                <w:szCs w:val="14"/>
              </w:rPr>
              <w:t>2.594.570,85</w:t>
            </w:r>
          </w:p>
        </w:tc>
      </w:tr>
      <w:tr w:rsidR="00420AE3" w:rsidRPr="00E46571" w:rsidTr="00E46571">
        <w:tc>
          <w:tcPr>
            <w:tcW w:w="2127" w:type="dxa"/>
            <w:gridSpan w:val="2"/>
          </w:tcPr>
          <w:p w:rsidR="002718D2" w:rsidRPr="00E46571" w:rsidRDefault="002718D2" w:rsidP="00B27710">
            <w:pPr>
              <w:rPr>
                <w:b/>
                <w:sz w:val="14"/>
                <w:szCs w:val="14"/>
              </w:rPr>
            </w:pPr>
            <w:r w:rsidRPr="00E46571">
              <w:rPr>
                <w:b/>
                <w:sz w:val="14"/>
                <w:szCs w:val="14"/>
              </w:rPr>
              <w:t>TOPLAM</w:t>
            </w:r>
          </w:p>
        </w:tc>
        <w:tc>
          <w:tcPr>
            <w:tcW w:w="1134" w:type="dxa"/>
          </w:tcPr>
          <w:p w:rsidR="002718D2" w:rsidRPr="00E46571" w:rsidRDefault="002718D2" w:rsidP="00E46571">
            <w:pPr>
              <w:jc w:val="right"/>
              <w:rPr>
                <w:b/>
                <w:sz w:val="14"/>
                <w:szCs w:val="14"/>
              </w:rPr>
            </w:pPr>
            <w:r w:rsidRPr="00E46571">
              <w:rPr>
                <w:b/>
                <w:sz w:val="14"/>
                <w:szCs w:val="14"/>
              </w:rPr>
              <w:t>199.500.000,00</w:t>
            </w:r>
          </w:p>
        </w:tc>
        <w:tc>
          <w:tcPr>
            <w:tcW w:w="1134" w:type="dxa"/>
          </w:tcPr>
          <w:p w:rsidR="002718D2" w:rsidRPr="00E46571" w:rsidRDefault="00E46571" w:rsidP="00E46571">
            <w:pPr>
              <w:jc w:val="right"/>
              <w:rPr>
                <w:b/>
                <w:sz w:val="14"/>
                <w:szCs w:val="14"/>
              </w:rPr>
            </w:pPr>
            <w:r w:rsidRPr="00E46571">
              <w:rPr>
                <w:b/>
                <w:sz w:val="14"/>
                <w:szCs w:val="14"/>
              </w:rPr>
              <w:t>14.400.000,00</w:t>
            </w:r>
          </w:p>
        </w:tc>
        <w:tc>
          <w:tcPr>
            <w:tcW w:w="1134" w:type="dxa"/>
          </w:tcPr>
          <w:p w:rsidR="002718D2" w:rsidRPr="00E46571" w:rsidRDefault="00E46571" w:rsidP="00E46571">
            <w:pPr>
              <w:jc w:val="right"/>
              <w:rPr>
                <w:b/>
                <w:sz w:val="14"/>
                <w:szCs w:val="14"/>
              </w:rPr>
            </w:pPr>
            <w:r w:rsidRPr="00E46571">
              <w:rPr>
                <w:b/>
                <w:sz w:val="14"/>
                <w:szCs w:val="14"/>
              </w:rPr>
              <w:t>33.591.832,20</w:t>
            </w:r>
          </w:p>
        </w:tc>
        <w:tc>
          <w:tcPr>
            <w:tcW w:w="1134" w:type="dxa"/>
          </w:tcPr>
          <w:p w:rsidR="002718D2" w:rsidRPr="00E46571" w:rsidRDefault="00E46571" w:rsidP="00E46571">
            <w:pPr>
              <w:jc w:val="right"/>
              <w:rPr>
                <w:b/>
                <w:sz w:val="14"/>
                <w:szCs w:val="14"/>
              </w:rPr>
            </w:pPr>
            <w:r w:rsidRPr="00E46571">
              <w:rPr>
                <w:b/>
                <w:sz w:val="14"/>
                <w:szCs w:val="14"/>
              </w:rPr>
              <w:t>33.591.832,20</w:t>
            </w:r>
          </w:p>
        </w:tc>
        <w:tc>
          <w:tcPr>
            <w:tcW w:w="1275" w:type="dxa"/>
          </w:tcPr>
          <w:p w:rsidR="002718D2" w:rsidRPr="00E46571" w:rsidRDefault="00E46571" w:rsidP="00E46571">
            <w:pPr>
              <w:jc w:val="right"/>
              <w:rPr>
                <w:b/>
                <w:sz w:val="14"/>
                <w:szCs w:val="14"/>
              </w:rPr>
            </w:pPr>
            <w:r w:rsidRPr="00E46571">
              <w:rPr>
                <w:b/>
                <w:sz w:val="14"/>
                <w:szCs w:val="14"/>
              </w:rPr>
              <w:t>213.900.000,00</w:t>
            </w:r>
          </w:p>
        </w:tc>
        <w:tc>
          <w:tcPr>
            <w:tcW w:w="1276" w:type="dxa"/>
          </w:tcPr>
          <w:p w:rsidR="002718D2" w:rsidRPr="00E46571" w:rsidRDefault="00E46571" w:rsidP="00E46571">
            <w:pPr>
              <w:jc w:val="right"/>
              <w:rPr>
                <w:b/>
                <w:sz w:val="14"/>
                <w:szCs w:val="14"/>
              </w:rPr>
            </w:pPr>
            <w:r w:rsidRPr="00E46571">
              <w:rPr>
                <w:b/>
                <w:sz w:val="14"/>
                <w:szCs w:val="14"/>
              </w:rPr>
              <w:t>162.287.152,09</w:t>
            </w:r>
          </w:p>
        </w:tc>
        <w:tc>
          <w:tcPr>
            <w:tcW w:w="1134" w:type="dxa"/>
          </w:tcPr>
          <w:p w:rsidR="002718D2" w:rsidRPr="00E46571" w:rsidRDefault="00E46571" w:rsidP="00E46571">
            <w:pPr>
              <w:jc w:val="right"/>
              <w:rPr>
                <w:b/>
                <w:sz w:val="14"/>
                <w:szCs w:val="14"/>
              </w:rPr>
            </w:pPr>
            <w:r w:rsidRPr="00E46571">
              <w:rPr>
                <w:b/>
                <w:sz w:val="14"/>
                <w:szCs w:val="14"/>
              </w:rPr>
              <w:t>51.612.847,91</w:t>
            </w:r>
          </w:p>
        </w:tc>
      </w:tr>
    </w:tbl>
    <w:p w:rsidR="00420AE3" w:rsidRDefault="00B27710" w:rsidP="00B27710">
      <w:pPr>
        <w:jc w:val="both"/>
      </w:pPr>
      <w:r>
        <w:tab/>
      </w:r>
    </w:p>
    <w:p w:rsidR="00B27710" w:rsidRPr="003872B3" w:rsidRDefault="00B27710" w:rsidP="00420AE3">
      <w:pPr>
        <w:ind w:firstLine="708"/>
        <w:jc w:val="both"/>
      </w:pPr>
      <w:r w:rsidRPr="003872B3">
        <w:t>’01-</w:t>
      </w:r>
      <w:r w:rsidR="0051091C" w:rsidRPr="003872B3">
        <w:t>‘</w:t>
      </w:r>
      <w:r w:rsidRPr="003872B3">
        <w:t>P</w:t>
      </w:r>
      <w:r w:rsidR="008E5B72" w:rsidRPr="003872B3">
        <w:t xml:space="preserve">ersonel Giderleri’ için </w:t>
      </w:r>
      <w:r w:rsidR="00526513">
        <w:t>50.932.101,26</w:t>
      </w:r>
      <w:r w:rsidR="008E5B72" w:rsidRPr="003872B3">
        <w:t xml:space="preserve"> </w:t>
      </w:r>
      <w:r w:rsidRPr="003872B3">
        <w:t>TL ödenek tahsis edilmi</w:t>
      </w:r>
      <w:r w:rsidR="008E5B72" w:rsidRPr="003872B3">
        <w:t xml:space="preserve">ş, söz konusu ödeneğin </w:t>
      </w:r>
      <w:r w:rsidR="00526513">
        <w:t>44.473.849,82</w:t>
      </w:r>
      <w:r w:rsidR="000B01F4" w:rsidRPr="003872B3">
        <w:t xml:space="preserve"> </w:t>
      </w:r>
      <w:r w:rsidRPr="003872B3">
        <w:t xml:space="preserve">TL si harcanmış ve </w:t>
      </w:r>
      <w:r w:rsidR="00526513">
        <w:t>yılsonu itibariyle ödeneğin % 12’si</w:t>
      </w:r>
      <w:r w:rsidR="0051091C" w:rsidRPr="003872B3">
        <w:t xml:space="preserve"> i</w:t>
      </w:r>
      <w:r w:rsidRPr="003872B3">
        <w:t>ptal edilmiştir.</w:t>
      </w:r>
    </w:p>
    <w:p w:rsidR="0051091C" w:rsidRPr="003872B3" w:rsidRDefault="000B01F4" w:rsidP="0051091C">
      <w:pPr>
        <w:ind w:firstLine="708"/>
        <w:jc w:val="both"/>
      </w:pPr>
      <w:r w:rsidRPr="003872B3">
        <w:t xml:space="preserve">’02-‘SGK Devlet Primi Giderleri’ için </w:t>
      </w:r>
      <w:r w:rsidR="00526513">
        <w:t>10.110.507,97</w:t>
      </w:r>
      <w:r w:rsidR="0051091C" w:rsidRPr="003872B3">
        <w:t xml:space="preserve"> TL ödenek tahsis edilmiş, s</w:t>
      </w:r>
      <w:r w:rsidRPr="003872B3">
        <w:t xml:space="preserve">öz konusu ödeneğin </w:t>
      </w:r>
      <w:r w:rsidR="00526513">
        <w:t>7.148.896,09</w:t>
      </w:r>
      <w:r w:rsidRPr="003872B3">
        <w:t xml:space="preserve"> </w:t>
      </w:r>
      <w:r w:rsidR="0051091C" w:rsidRPr="003872B3">
        <w:t>TL si harcanmış ve yılsonu itibariyle ödeneğin %</w:t>
      </w:r>
      <w:r w:rsidR="00932F74">
        <w:t xml:space="preserve"> 29’u</w:t>
      </w:r>
      <w:r w:rsidR="0051091C" w:rsidRPr="003872B3">
        <w:t xml:space="preserve"> iptal edilmiştir.</w:t>
      </w:r>
    </w:p>
    <w:p w:rsidR="000B01F4" w:rsidRPr="003872B3" w:rsidRDefault="000B01F4" w:rsidP="000B01F4">
      <w:pPr>
        <w:ind w:firstLine="708"/>
        <w:jc w:val="both"/>
      </w:pPr>
      <w:r w:rsidRPr="003872B3">
        <w:t xml:space="preserve">’03-‘Mal ve Hizmet Alım Giderleri’ için </w:t>
      </w:r>
      <w:r w:rsidR="00932F74">
        <w:t>120.451.524,85</w:t>
      </w:r>
      <w:r w:rsidRPr="003872B3">
        <w:t xml:space="preserve"> TL ödenek tahsis edilmiş, söz konusu ödeneğin </w:t>
      </w:r>
      <w:r w:rsidR="00932F74">
        <w:t>99.310.777,25</w:t>
      </w:r>
      <w:r w:rsidRPr="003872B3">
        <w:t xml:space="preserve"> TL si harcanmış ve yılsonu itibariyle ödeneğin %</w:t>
      </w:r>
      <w:r w:rsidR="00932F74">
        <w:t xml:space="preserve"> 17’si</w:t>
      </w:r>
      <w:r w:rsidRPr="003872B3">
        <w:t xml:space="preserve"> iptal edilmiştir.</w:t>
      </w:r>
    </w:p>
    <w:p w:rsidR="003E3492" w:rsidRPr="003872B3" w:rsidRDefault="003E3492" w:rsidP="003E3492">
      <w:pPr>
        <w:ind w:firstLine="708"/>
        <w:jc w:val="both"/>
      </w:pPr>
      <w:r w:rsidRPr="003872B3">
        <w:t xml:space="preserve">’04-‘Faiz Giderleri’ için </w:t>
      </w:r>
      <w:r w:rsidR="00932F74">
        <w:t>925.822,17</w:t>
      </w:r>
      <w:r w:rsidRPr="003872B3">
        <w:t xml:space="preserve"> TL ödenek tahsis edilmiş, söz konusu ödeneğin </w:t>
      </w:r>
      <w:r w:rsidR="00932F74">
        <w:t>757.102,36</w:t>
      </w:r>
      <w:r w:rsidRPr="003872B3">
        <w:t xml:space="preserve"> TL si harcanmış ve </w:t>
      </w:r>
      <w:r w:rsidR="00932F74">
        <w:t>yılsonu itibariyle ödeneğin % 18’i</w:t>
      </w:r>
      <w:r w:rsidRPr="003872B3">
        <w:t xml:space="preserve"> iptal edilmiştir.</w:t>
      </w:r>
    </w:p>
    <w:p w:rsidR="003E3492" w:rsidRPr="003872B3" w:rsidRDefault="003E3492" w:rsidP="003E3492">
      <w:pPr>
        <w:ind w:firstLine="708"/>
        <w:jc w:val="both"/>
      </w:pPr>
      <w:r w:rsidRPr="003872B3">
        <w:t xml:space="preserve">’05-‘Cari Transfer’ için </w:t>
      </w:r>
      <w:r w:rsidR="00932F74">
        <w:t>4.499.883,90</w:t>
      </w:r>
      <w:r w:rsidRPr="003872B3">
        <w:t xml:space="preserve"> TL ödenek tahsis edilmiş, söz konusu ödeneğin </w:t>
      </w:r>
      <w:r w:rsidR="00932F74">
        <w:t>3.814.053,24</w:t>
      </w:r>
      <w:r w:rsidRPr="003872B3">
        <w:t xml:space="preserve"> TL si harcanmış ve</w:t>
      </w:r>
      <w:r w:rsidR="00932F74">
        <w:t xml:space="preserve"> yılsonu itibariyle ödeneğin % 15’i</w:t>
      </w:r>
      <w:r w:rsidRPr="003872B3">
        <w:t xml:space="preserve"> iptal edilmiştir.</w:t>
      </w:r>
    </w:p>
    <w:p w:rsidR="00622751" w:rsidRPr="003872B3" w:rsidRDefault="003E3492" w:rsidP="003E3492">
      <w:pPr>
        <w:ind w:firstLine="708"/>
        <w:jc w:val="both"/>
      </w:pPr>
      <w:r w:rsidRPr="003872B3">
        <w:t xml:space="preserve">’06-‘Sermaye Giderleri’ için </w:t>
      </w:r>
      <w:r w:rsidR="00932F74">
        <w:t>22.972.589,00</w:t>
      </w:r>
      <w:r w:rsidRPr="003872B3">
        <w:t xml:space="preserve"> TL ödenek tahsis edilmiş, söz konusu ödeneğin </w:t>
      </w:r>
      <w:r w:rsidR="00932F74">
        <w:t>5.513.510,51</w:t>
      </w:r>
      <w:r w:rsidRPr="003872B3">
        <w:t xml:space="preserve"> TL si harcanmış ve </w:t>
      </w:r>
      <w:r w:rsidR="00932F74">
        <w:t>yılsonu itibariyle ödeneğin % 75’i</w:t>
      </w:r>
      <w:r w:rsidRPr="003872B3">
        <w:t xml:space="preserve"> iptal edilmiştir.</w:t>
      </w:r>
    </w:p>
    <w:p w:rsidR="003E3492" w:rsidRPr="003872B3" w:rsidRDefault="003E3492" w:rsidP="003E3492">
      <w:pPr>
        <w:ind w:firstLine="708"/>
        <w:jc w:val="both"/>
      </w:pPr>
      <w:r w:rsidRPr="003872B3">
        <w:t xml:space="preserve">’07-‘Sermaye Transferleri’ için </w:t>
      </w:r>
      <w:r w:rsidR="00932F74">
        <w:t>1.413.000,00</w:t>
      </w:r>
      <w:r w:rsidRPr="003872B3">
        <w:t xml:space="preserve"> TL ödenek tahsis edilmiş</w:t>
      </w:r>
      <w:r w:rsidR="00932F74">
        <w:t>, söz konusu ödeneğin 1.268.962,82</w:t>
      </w:r>
      <w:r w:rsidRPr="003872B3">
        <w:t xml:space="preserve"> TL si harcanmış ve</w:t>
      </w:r>
      <w:r w:rsidR="00932F74">
        <w:t xml:space="preserve"> yılsonu itibariyle ödeneğin % 10’u</w:t>
      </w:r>
      <w:r w:rsidRPr="003872B3">
        <w:t xml:space="preserve"> iptal edilmiştir.</w:t>
      </w:r>
    </w:p>
    <w:p w:rsidR="00932F74" w:rsidRPr="003872B3" w:rsidRDefault="003E3492" w:rsidP="00932F74">
      <w:pPr>
        <w:ind w:firstLine="708"/>
        <w:jc w:val="both"/>
      </w:pPr>
      <w:r w:rsidRPr="003872B3">
        <w:t>’09-‘</w:t>
      </w:r>
      <w:r w:rsidR="00560914" w:rsidRPr="003872B3">
        <w:t>Yedek Ödenek</w:t>
      </w:r>
      <w:r w:rsidRPr="003872B3">
        <w:t xml:space="preserve">’ için </w:t>
      </w:r>
      <w:r w:rsidR="00932F74">
        <w:t>2.594.570,85</w:t>
      </w:r>
      <w:r w:rsidRPr="003872B3">
        <w:t xml:space="preserve"> T</w:t>
      </w:r>
      <w:r w:rsidR="00805046" w:rsidRPr="003872B3">
        <w:t>L kalan ödene</w:t>
      </w:r>
      <w:r w:rsidR="00932F74">
        <w:t>k harcanmayıp iptal edilmiştir.</w:t>
      </w:r>
    </w:p>
    <w:p w:rsidR="00420AE3" w:rsidRDefault="00932F74" w:rsidP="00622751">
      <w:pPr>
        <w:ind w:firstLine="708"/>
      </w:pPr>
      <w:r>
        <w:t>2017, 2018 ve 2019</w:t>
      </w:r>
      <w:r w:rsidR="00110FE0" w:rsidRPr="003872B3">
        <w:t xml:space="preserve"> yıllarına ait bütçe giderlerinin gerçekleşmeleri aşağıdaki tabloda yer almaktadır. Toplam bütçe öd</w:t>
      </w:r>
      <w:r>
        <w:t>eneğinin; 2017 yılında % 76,34</w:t>
      </w:r>
      <w:r w:rsidR="00110FE0" w:rsidRPr="003872B3">
        <w:t>’</w:t>
      </w:r>
      <w:r>
        <w:t>ü, 2018 yılında % 82,33</w:t>
      </w:r>
      <w:r w:rsidR="001267C7" w:rsidRPr="003872B3">
        <w:t>’</w:t>
      </w:r>
      <w:r>
        <w:t>ü</w:t>
      </w:r>
      <w:r w:rsidR="00110FE0" w:rsidRPr="003872B3">
        <w:t xml:space="preserve"> </w:t>
      </w:r>
      <w:r w:rsidR="001267C7" w:rsidRPr="003872B3">
        <w:t xml:space="preserve">ve </w:t>
      </w:r>
      <w:r>
        <w:t>2019 yılında %81’İ</w:t>
      </w:r>
      <w:r w:rsidR="00110FE0" w:rsidRPr="003872B3">
        <w:t xml:space="preserve"> bütçe gideri olarak gerçekleşmiştir. </w:t>
      </w:r>
    </w:p>
    <w:p w:rsidR="00622751" w:rsidRPr="00622751" w:rsidRDefault="00622751" w:rsidP="00622751">
      <w:pPr>
        <w:ind w:firstLine="708"/>
        <w:rPr>
          <w:color w:val="5B9BD5" w:themeColor="accent1"/>
        </w:rPr>
      </w:pPr>
      <w:r w:rsidRPr="00622751">
        <w:rPr>
          <w:color w:val="5B9BD5" w:themeColor="accent1"/>
        </w:rPr>
        <w:t>Son Üç Yıl Ödenek Harcama Durumu</w:t>
      </w:r>
    </w:p>
    <w:tbl>
      <w:tblPr>
        <w:tblStyle w:val="TabloKlavuzu"/>
        <w:tblW w:w="0" w:type="auto"/>
        <w:tblLook w:val="04A0" w:firstRow="1" w:lastRow="0" w:firstColumn="1" w:lastColumn="0" w:noHBand="0" w:noVBand="1"/>
      </w:tblPr>
      <w:tblGrid>
        <w:gridCol w:w="1980"/>
        <w:gridCol w:w="1644"/>
        <w:gridCol w:w="1812"/>
        <w:gridCol w:w="1813"/>
        <w:gridCol w:w="1813"/>
      </w:tblGrid>
      <w:tr w:rsidR="00622751" w:rsidRPr="003E3492" w:rsidTr="00622751">
        <w:tc>
          <w:tcPr>
            <w:tcW w:w="1980" w:type="dxa"/>
            <w:shd w:val="clear" w:color="auto" w:fill="5B9BD5" w:themeFill="accent1"/>
          </w:tcPr>
          <w:p w:rsidR="00622751" w:rsidRPr="003E3492" w:rsidRDefault="00622751" w:rsidP="00622751">
            <w:pPr>
              <w:tabs>
                <w:tab w:val="left" w:pos="726"/>
              </w:tabs>
              <w:jc w:val="center"/>
              <w:rPr>
                <w:sz w:val="16"/>
                <w:szCs w:val="16"/>
              </w:rPr>
            </w:pPr>
            <w:r w:rsidRPr="003E3492">
              <w:rPr>
                <w:sz w:val="16"/>
                <w:szCs w:val="16"/>
              </w:rPr>
              <w:t>UYGULAMA SONUÇLARI</w:t>
            </w:r>
          </w:p>
        </w:tc>
        <w:tc>
          <w:tcPr>
            <w:tcW w:w="1644" w:type="dxa"/>
            <w:shd w:val="clear" w:color="auto" w:fill="5B9BD5" w:themeFill="accent1"/>
          </w:tcPr>
          <w:p w:rsidR="00622751" w:rsidRPr="003E3492" w:rsidRDefault="00622751" w:rsidP="00622751">
            <w:pPr>
              <w:tabs>
                <w:tab w:val="left" w:pos="726"/>
              </w:tabs>
              <w:jc w:val="center"/>
              <w:rPr>
                <w:sz w:val="16"/>
                <w:szCs w:val="16"/>
              </w:rPr>
            </w:pPr>
            <w:r w:rsidRPr="003E3492">
              <w:rPr>
                <w:sz w:val="16"/>
                <w:szCs w:val="16"/>
              </w:rPr>
              <w:t>BİRİM</w:t>
            </w:r>
          </w:p>
        </w:tc>
        <w:tc>
          <w:tcPr>
            <w:tcW w:w="1812" w:type="dxa"/>
            <w:shd w:val="clear" w:color="auto" w:fill="5B9BD5" w:themeFill="accent1"/>
          </w:tcPr>
          <w:p w:rsidR="00622751" w:rsidRPr="003E3492" w:rsidRDefault="005C6F76" w:rsidP="00622751">
            <w:pPr>
              <w:tabs>
                <w:tab w:val="left" w:pos="726"/>
              </w:tabs>
              <w:jc w:val="center"/>
              <w:rPr>
                <w:sz w:val="16"/>
                <w:szCs w:val="16"/>
              </w:rPr>
            </w:pPr>
            <w:r>
              <w:rPr>
                <w:sz w:val="16"/>
                <w:szCs w:val="16"/>
              </w:rPr>
              <w:t>2017</w:t>
            </w:r>
          </w:p>
        </w:tc>
        <w:tc>
          <w:tcPr>
            <w:tcW w:w="1813" w:type="dxa"/>
            <w:shd w:val="clear" w:color="auto" w:fill="5B9BD5" w:themeFill="accent1"/>
          </w:tcPr>
          <w:p w:rsidR="00622751" w:rsidRPr="003E3492" w:rsidRDefault="005C6F76" w:rsidP="00622751">
            <w:pPr>
              <w:tabs>
                <w:tab w:val="left" w:pos="726"/>
              </w:tabs>
              <w:jc w:val="center"/>
              <w:rPr>
                <w:sz w:val="16"/>
                <w:szCs w:val="16"/>
              </w:rPr>
            </w:pPr>
            <w:r>
              <w:rPr>
                <w:sz w:val="16"/>
                <w:szCs w:val="16"/>
              </w:rPr>
              <w:t>2018</w:t>
            </w:r>
          </w:p>
        </w:tc>
        <w:tc>
          <w:tcPr>
            <w:tcW w:w="1813" w:type="dxa"/>
            <w:shd w:val="clear" w:color="auto" w:fill="5B9BD5" w:themeFill="accent1"/>
          </w:tcPr>
          <w:p w:rsidR="00622751" w:rsidRPr="003E3492" w:rsidRDefault="005C6F76" w:rsidP="00622751">
            <w:pPr>
              <w:tabs>
                <w:tab w:val="left" w:pos="726"/>
              </w:tabs>
              <w:jc w:val="center"/>
              <w:rPr>
                <w:sz w:val="16"/>
                <w:szCs w:val="16"/>
              </w:rPr>
            </w:pPr>
            <w:r>
              <w:rPr>
                <w:sz w:val="16"/>
                <w:szCs w:val="16"/>
              </w:rPr>
              <w:t>2019</w:t>
            </w:r>
          </w:p>
        </w:tc>
      </w:tr>
      <w:tr w:rsidR="00622751" w:rsidRPr="003E3492" w:rsidTr="00622751">
        <w:tc>
          <w:tcPr>
            <w:tcW w:w="1980" w:type="dxa"/>
          </w:tcPr>
          <w:p w:rsidR="00622751" w:rsidRPr="003E3492" w:rsidRDefault="00932F74" w:rsidP="00622751">
            <w:pPr>
              <w:tabs>
                <w:tab w:val="left" w:pos="726"/>
              </w:tabs>
              <w:rPr>
                <w:sz w:val="16"/>
                <w:szCs w:val="16"/>
              </w:rPr>
            </w:pPr>
            <w:r>
              <w:rPr>
                <w:sz w:val="16"/>
                <w:szCs w:val="16"/>
              </w:rPr>
              <w:t xml:space="preserve">Bütçe ile Verilen </w:t>
            </w:r>
            <w:r w:rsidR="00622751" w:rsidRPr="003E3492">
              <w:rPr>
                <w:sz w:val="16"/>
                <w:szCs w:val="16"/>
              </w:rPr>
              <w:t>Ödenek</w:t>
            </w:r>
          </w:p>
        </w:tc>
        <w:tc>
          <w:tcPr>
            <w:tcW w:w="1644" w:type="dxa"/>
            <w:vAlign w:val="center"/>
          </w:tcPr>
          <w:p w:rsidR="00622751" w:rsidRPr="003E3492" w:rsidRDefault="00622751" w:rsidP="00622751">
            <w:pPr>
              <w:tabs>
                <w:tab w:val="left" w:pos="726"/>
              </w:tabs>
              <w:jc w:val="center"/>
              <w:rPr>
                <w:sz w:val="16"/>
                <w:szCs w:val="16"/>
              </w:rPr>
            </w:pPr>
            <w:r w:rsidRPr="003E3492">
              <w:rPr>
                <w:sz w:val="16"/>
                <w:szCs w:val="16"/>
              </w:rPr>
              <w:t>TL</w:t>
            </w:r>
          </w:p>
        </w:tc>
        <w:tc>
          <w:tcPr>
            <w:tcW w:w="1812" w:type="dxa"/>
          </w:tcPr>
          <w:p w:rsidR="00622751" w:rsidRPr="003E3492" w:rsidRDefault="005C6F76" w:rsidP="00F029E4">
            <w:pPr>
              <w:tabs>
                <w:tab w:val="left" w:pos="726"/>
              </w:tabs>
              <w:jc w:val="right"/>
              <w:rPr>
                <w:sz w:val="16"/>
                <w:szCs w:val="16"/>
              </w:rPr>
            </w:pPr>
            <w:r>
              <w:rPr>
                <w:sz w:val="16"/>
                <w:szCs w:val="16"/>
              </w:rPr>
              <w:t>165.000.000,00</w:t>
            </w:r>
          </w:p>
        </w:tc>
        <w:tc>
          <w:tcPr>
            <w:tcW w:w="1813" w:type="dxa"/>
          </w:tcPr>
          <w:p w:rsidR="00622751" w:rsidRPr="003E3492" w:rsidRDefault="005C6F76" w:rsidP="00F029E4">
            <w:pPr>
              <w:tabs>
                <w:tab w:val="left" w:pos="726"/>
              </w:tabs>
              <w:jc w:val="right"/>
              <w:rPr>
                <w:sz w:val="16"/>
                <w:szCs w:val="16"/>
              </w:rPr>
            </w:pPr>
            <w:r>
              <w:rPr>
                <w:sz w:val="16"/>
                <w:szCs w:val="16"/>
              </w:rPr>
              <w:t>203.690.000,00</w:t>
            </w:r>
          </w:p>
        </w:tc>
        <w:tc>
          <w:tcPr>
            <w:tcW w:w="1813" w:type="dxa"/>
          </w:tcPr>
          <w:p w:rsidR="00622751" w:rsidRPr="003E3492" w:rsidRDefault="00763E98" w:rsidP="00F029E4">
            <w:pPr>
              <w:tabs>
                <w:tab w:val="left" w:pos="726"/>
              </w:tabs>
              <w:jc w:val="right"/>
              <w:rPr>
                <w:sz w:val="16"/>
                <w:szCs w:val="16"/>
              </w:rPr>
            </w:pPr>
            <w:r>
              <w:rPr>
                <w:sz w:val="16"/>
                <w:szCs w:val="16"/>
              </w:rPr>
              <w:t>199.</w:t>
            </w:r>
            <w:r w:rsidR="00932F74">
              <w:rPr>
                <w:sz w:val="16"/>
                <w:szCs w:val="16"/>
              </w:rPr>
              <w:t>500.000,00</w:t>
            </w:r>
          </w:p>
        </w:tc>
      </w:tr>
      <w:tr w:rsidR="00622751" w:rsidRPr="003E3492" w:rsidTr="00622751">
        <w:tc>
          <w:tcPr>
            <w:tcW w:w="1980" w:type="dxa"/>
          </w:tcPr>
          <w:p w:rsidR="00622751" w:rsidRPr="003E3492" w:rsidRDefault="00622751" w:rsidP="00622751">
            <w:pPr>
              <w:tabs>
                <w:tab w:val="left" w:pos="726"/>
              </w:tabs>
              <w:rPr>
                <w:sz w:val="16"/>
                <w:szCs w:val="16"/>
              </w:rPr>
            </w:pPr>
            <w:r w:rsidRPr="003E3492">
              <w:rPr>
                <w:sz w:val="16"/>
                <w:szCs w:val="16"/>
              </w:rPr>
              <w:t>Harcama</w:t>
            </w:r>
          </w:p>
        </w:tc>
        <w:tc>
          <w:tcPr>
            <w:tcW w:w="1644" w:type="dxa"/>
            <w:vAlign w:val="center"/>
          </w:tcPr>
          <w:p w:rsidR="00622751" w:rsidRPr="003E3492" w:rsidRDefault="00622751" w:rsidP="00622751">
            <w:pPr>
              <w:tabs>
                <w:tab w:val="left" w:pos="726"/>
              </w:tabs>
              <w:jc w:val="center"/>
              <w:rPr>
                <w:sz w:val="16"/>
                <w:szCs w:val="16"/>
              </w:rPr>
            </w:pPr>
            <w:r w:rsidRPr="003E3492">
              <w:rPr>
                <w:sz w:val="16"/>
                <w:szCs w:val="16"/>
              </w:rPr>
              <w:t>TL</w:t>
            </w:r>
          </w:p>
        </w:tc>
        <w:tc>
          <w:tcPr>
            <w:tcW w:w="1812" w:type="dxa"/>
          </w:tcPr>
          <w:p w:rsidR="00622751" w:rsidRPr="003E3492" w:rsidRDefault="005C6F76" w:rsidP="00F029E4">
            <w:pPr>
              <w:tabs>
                <w:tab w:val="left" w:pos="726"/>
              </w:tabs>
              <w:jc w:val="right"/>
              <w:rPr>
                <w:sz w:val="16"/>
                <w:szCs w:val="16"/>
              </w:rPr>
            </w:pPr>
            <w:r>
              <w:rPr>
                <w:sz w:val="16"/>
                <w:szCs w:val="16"/>
              </w:rPr>
              <w:t>125.964.863,64</w:t>
            </w:r>
          </w:p>
        </w:tc>
        <w:tc>
          <w:tcPr>
            <w:tcW w:w="1813" w:type="dxa"/>
          </w:tcPr>
          <w:p w:rsidR="00622751" w:rsidRPr="003E3492" w:rsidRDefault="005C6F76" w:rsidP="00F029E4">
            <w:pPr>
              <w:tabs>
                <w:tab w:val="left" w:pos="726"/>
              </w:tabs>
              <w:jc w:val="right"/>
              <w:rPr>
                <w:sz w:val="16"/>
                <w:szCs w:val="16"/>
              </w:rPr>
            </w:pPr>
            <w:r>
              <w:rPr>
                <w:sz w:val="16"/>
                <w:szCs w:val="16"/>
              </w:rPr>
              <w:t>167.708.085,02</w:t>
            </w:r>
          </w:p>
        </w:tc>
        <w:tc>
          <w:tcPr>
            <w:tcW w:w="1813" w:type="dxa"/>
          </w:tcPr>
          <w:p w:rsidR="00622751" w:rsidRPr="003E3492" w:rsidRDefault="00932F74" w:rsidP="00F029E4">
            <w:pPr>
              <w:tabs>
                <w:tab w:val="left" w:pos="726"/>
              </w:tabs>
              <w:jc w:val="right"/>
              <w:rPr>
                <w:sz w:val="16"/>
                <w:szCs w:val="16"/>
              </w:rPr>
            </w:pPr>
            <w:r>
              <w:rPr>
                <w:sz w:val="16"/>
                <w:szCs w:val="16"/>
              </w:rPr>
              <w:t>162.287.152,09</w:t>
            </w:r>
          </w:p>
        </w:tc>
      </w:tr>
      <w:tr w:rsidR="00622751" w:rsidRPr="003E3492" w:rsidTr="00622751">
        <w:tc>
          <w:tcPr>
            <w:tcW w:w="1980" w:type="dxa"/>
          </w:tcPr>
          <w:p w:rsidR="00622751" w:rsidRPr="003E3492" w:rsidRDefault="00622751" w:rsidP="00622751">
            <w:pPr>
              <w:tabs>
                <w:tab w:val="left" w:pos="726"/>
              </w:tabs>
              <w:rPr>
                <w:sz w:val="16"/>
                <w:szCs w:val="16"/>
              </w:rPr>
            </w:pPr>
            <w:r w:rsidRPr="003E3492">
              <w:rPr>
                <w:sz w:val="16"/>
                <w:szCs w:val="16"/>
              </w:rPr>
              <w:t>Gerçekleşme Oranı</w:t>
            </w:r>
          </w:p>
        </w:tc>
        <w:tc>
          <w:tcPr>
            <w:tcW w:w="1644" w:type="dxa"/>
            <w:vAlign w:val="center"/>
          </w:tcPr>
          <w:p w:rsidR="00622751" w:rsidRPr="003E3492" w:rsidRDefault="00622751" w:rsidP="00622751">
            <w:pPr>
              <w:tabs>
                <w:tab w:val="left" w:pos="726"/>
              </w:tabs>
              <w:jc w:val="center"/>
              <w:rPr>
                <w:sz w:val="16"/>
                <w:szCs w:val="16"/>
              </w:rPr>
            </w:pPr>
            <w:r w:rsidRPr="003E3492">
              <w:rPr>
                <w:sz w:val="16"/>
                <w:szCs w:val="16"/>
              </w:rPr>
              <w:t>%</w:t>
            </w:r>
          </w:p>
        </w:tc>
        <w:tc>
          <w:tcPr>
            <w:tcW w:w="1812" w:type="dxa"/>
          </w:tcPr>
          <w:p w:rsidR="00622751" w:rsidRPr="003E3492" w:rsidRDefault="005C6F76" w:rsidP="00F029E4">
            <w:pPr>
              <w:tabs>
                <w:tab w:val="left" w:pos="726"/>
              </w:tabs>
              <w:jc w:val="center"/>
              <w:rPr>
                <w:sz w:val="16"/>
                <w:szCs w:val="16"/>
              </w:rPr>
            </w:pPr>
            <w:r>
              <w:rPr>
                <w:sz w:val="16"/>
                <w:szCs w:val="16"/>
              </w:rPr>
              <w:t>76,34</w:t>
            </w:r>
          </w:p>
        </w:tc>
        <w:tc>
          <w:tcPr>
            <w:tcW w:w="1813" w:type="dxa"/>
          </w:tcPr>
          <w:p w:rsidR="00622751" w:rsidRPr="003E3492" w:rsidRDefault="005C6F76" w:rsidP="00F029E4">
            <w:pPr>
              <w:tabs>
                <w:tab w:val="left" w:pos="726"/>
              </w:tabs>
              <w:jc w:val="center"/>
              <w:rPr>
                <w:sz w:val="16"/>
                <w:szCs w:val="16"/>
              </w:rPr>
            </w:pPr>
            <w:r>
              <w:rPr>
                <w:sz w:val="16"/>
                <w:szCs w:val="16"/>
              </w:rPr>
              <w:t>82,33</w:t>
            </w:r>
          </w:p>
        </w:tc>
        <w:tc>
          <w:tcPr>
            <w:tcW w:w="1813" w:type="dxa"/>
          </w:tcPr>
          <w:p w:rsidR="00622751" w:rsidRPr="003E3492" w:rsidRDefault="00932F74" w:rsidP="00F029E4">
            <w:pPr>
              <w:tabs>
                <w:tab w:val="left" w:pos="726"/>
              </w:tabs>
              <w:jc w:val="center"/>
              <w:rPr>
                <w:sz w:val="16"/>
                <w:szCs w:val="16"/>
              </w:rPr>
            </w:pPr>
            <w:r>
              <w:rPr>
                <w:sz w:val="16"/>
                <w:szCs w:val="16"/>
              </w:rPr>
              <w:t>81,34</w:t>
            </w:r>
          </w:p>
        </w:tc>
      </w:tr>
    </w:tbl>
    <w:p w:rsidR="008B32D8" w:rsidRPr="00622751" w:rsidRDefault="008B32D8" w:rsidP="00622751">
      <w:pPr>
        <w:tabs>
          <w:tab w:val="left" w:pos="726"/>
        </w:tabs>
        <w:sectPr w:rsidR="008B32D8" w:rsidRPr="00622751" w:rsidSect="00675BE7">
          <w:headerReference w:type="first" r:id="rId108"/>
          <w:pgSz w:w="11906" w:h="16838"/>
          <w:pgMar w:top="1417" w:right="1417" w:bottom="1417" w:left="1417" w:header="708" w:footer="708" w:gutter="0"/>
          <w:cols w:space="708"/>
          <w:titlePg/>
          <w:docGrid w:linePitch="360"/>
        </w:sectPr>
      </w:pPr>
    </w:p>
    <w:p w:rsidR="00652AA0" w:rsidRDefault="00EB4EA8" w:rsidP="00BF132F">
      <w:pPr>
        <w:rPr>
          <w:color w:val="5B9BD5" w:themeColor="accent1"/>
        </w:rPr>
      </w:pPr>
      <w:r>
        <w:rPr>
          <w:color w:val="5B9BD5" w:themeColor="accent1"/>
        </w:rPr>
        <w:lastRenderedPageBreak/>
        <w:t>2019 YILI BÜTÇE UYGULAMA SONUÇ TABLOLA</w:t>
      </w:r>
      <w:r w:rsidR="00BF132F">
        <w:rPr>
          <w:color w:val="5B9BD5" w:themeColor="accent1"/>
        </w:rPr>
        <w:t>RI</w:t>
      </w:r>
    </w:p>
    <w:tbl>
      <w:tblPr>
        <w:tblStyle w:val="TabloKlavuzu"/>
        <w:tblpPr w:leftFromText="141" w:rightFromText="141" w:vertAnchor="text" w:tblpY="1"/>
        <w:tblOverlap w:val="never"/>
        <w:tblW w:w="0" w:type="auto"/>
        <w:tblLook w:val="04A0" w:firstRow="1" w:lastRow="0" w:firstColumn="1" w:lastColumn="0" w:noHBand="0" w:noVBand="1"/>
      </w:tblPr>
      <w:tblGrid>
        <w:gridCol w:w="989"/>
        <w:gridCol w:w="379"/>
        <w:gridCol w:w="1870"/>
        <w:gridCol w:w="1271"/>
        <w:gridCol w:w="1271"/>
        <w:gridCol w:w="1271"/>
      </w:tblGrid>
      <w:tr w:rsidR="004008B0" w:rsidTr="00652AA0">
        <w:trPr>
          <w:trHeight w:val="20"/>
        </w:trPr>
        <w:tc>
          <w:tcPr>
            <w:tcW w:w="989" w:type="dxa"/>
            <w:vMerge w:val="restart"/>
            <w:vAlign w:val="center"/>
          </w:tcPr>
          <w:p w:rsidR="004008B0" w:rsidRPr="007E20F8" w:rsidRDefault="004008B0" w:rsidP="00652AA0">
            <w:pPr>
              <w:jc w:val="center"/>
              <w:rPr>
                <w:b/>
                <w:color w:val="000000" w:themeColor="text1"/>
                <w:sz w:val="16"/>
              </w:rPr>
            </w:pPr>
            <w:r w:rsidRPr="007E20F8">
              <w:rPr>
                <w:b/>
                <w:color w:val="000000" w:themeColor="text1"/>
                <w:sz w:val="16"/>
              </w:rPr>
              <w:t>HESAP KODU</w:t>
            </w:r>
          </w:p>
        </w:tc>
        <w:tc>
          <w:tcPr>
            <w:tcW w:w="2249" w:type="dxa"/>
            <w:gridSpan w:val="2"/>
            <w:vAlign w:val="center"/>
          </w:tcPr>
          <w:p w:rsidR="004008B0" w:rsidRPr="007E20F8" w:rsidRDefault="004008B0" w:rsidP="00652AA0">
            <w:pPr>
              <w:jc w:val="center"/>
              <w:rPr>
                <w:b/>
                <w:color w:val="000000" w:themeColor="text1"/>
                <w:sz w:val="16"/>
              </w:rPr>
            </w:pPr>
            <w:r w:rsidRPr="007E20F8">
              <w:rPr>
                <w:b/>
                <w:color w:val="000000" w:themeColor="text1"/>
                <w:sz w:val="16"/>
              </w:rPr>
              <w:t>BÜTÇE GİDERİNİN TÜRÜ</w:t>
            </w:r>
          </w:p>
        </w:tc>
        <w:tc>
          <w:tcPr>
            <w:tcW w:w="1271" w:type="dxa"/>
            <w:vMerge w:val="restart"/>
            <w:vAlign w:val="center"/>
          </w:tcPr>
          <w:p w:rsidR="004008B0" w:rsidRPr="007E20F8" w:rsidRDefault="004008B0" w:rsidP="00652AA0">
            <w:pPr>
              <w:jc w:val="center"/>
              <w:rPr>
                <w:b/>
                <w:color w:val="000000" w:themeColor="text1"/>
                <w:sz w:val="16"/>
              </w:rPr>
            </w:pPr>
            <w:r w:rsidRPr="007E20F8">
              <w:rPr>
                <w:b/>
                <w:color w:val="000000" w:themeColor="text1"/>
                <w:sz w:val="16"/>
              </w:rPr>
              <w:t>2017 YILI</w:t>
            </w:r>
          </w:p>
        </w:tc>
        <w:tc>
          <w:tcPr>
            <w:tcW w:w="1271" w:type="dxa"/>
            <w:vMerge w:val="restart"/>
            <w:vAlign w:val="center"/>
          </w:tcPr>
          <w:p w:rsidR="004008B0" w:rsidRPr="007E20F8" w:rsidRDefault="004008B0" w:rsidP="00652AA0">
            <w:pPr>
              <w:jc w:val="center"/>
              <w:rPr>
                <w:b/>
                <w:color w:val="000000" w:themeColor="text1"/>
                <w:sz w:val="16"/>
              </w:rPr>
            </w:pPr>
            <w:r w:rsidRPr="007E20F8">
              <w:rPr>
                <w:b/>
                <w:color w:val="000000" w:themeColor="text1"/>
                <w:sz w:val="16"/>
              </w:rPr>
              <w:t xml:space="preserve">2018 YILI </w:t>
            </w:r>
          </w:p>
        </w:tc>
        <w:tc>
          <w:tcPr>
            <w:tcW w:w="1271" w:type="dxa"/>
            <w:vMerge w:val="restart"/>
            <w:vAlign w:val="center"/>
          </w:tcPr>
          <w:p w:rsidR="004008B0" w:rsidRPr="007E20F8" w:rsidRDefault="004008B0" w:rsidP="00652AA0">
            <w:pPr>
              <w:jc w:val="center"/>
              <w:rPr>
                <w:b/>
                <w:color w:val="000000" w:themeColor="text1"/>
                <w:sz w:val="16"/>
              </w:rPr>
            </w:pPr>
            <w:r w:rsidRPr="007E20F8">
              <w:rPr>
                <w:b/>
                <w:color w:val="000000" w:themeColor="text1"/>
                <w:sz w:val="16"/>
              </w:rPr>
              <w:t>CARİ YIL 2019</w:t>
            </w:r>
          </w:p>
        </w:tc>
      </w:tr>
      <w:tr w:rsidR="004008B0" w:rsidTr="007E20F8">
        <w:trPr>
          <w:trHeight w:val="20"/>
        </w:trPr>
        <w:tc>
          <w:tcPr>
            <w:tcW w:w="989" w:type="dxa"/>
            <w:vMerge/>
            <w:vAlign w:val="center"/>
          </w:tcPr>
          <w:p w:rsidR="004008B0" w:rsidRDefault="004008B0" w:rsidP="00652AA0">
            <w:pPr>
              <w:jc w:val="center"/>
              <w:rPr>
                <w:color w:val="000000" w:themeColor="text1"/>
                <w:sz w:val="16"/>
              </w:rPr>
            </w:pPr>
          </w:p>
        </w:tc>
        <w:tc>
          <w:tcPr>
            <w:tcW w:w="379" w:type="dxa"/>
            <w:vAlign w:val="center"/>
          </w:tcPr>
          <w:p w:rsidR="004008B0" w:rsidRPr="00EB4EA8" w:rsidRDefault="004008B0" w:rsidP="007E20F8">
            <w:pPr>
              <w:jc w:val="center"/>
              <w:rPr>
                <w:color w:val="000000" w:themeColor="text1"/>
                <w:sz w:val="16"/>
              </w:rPr>
            </w:pPr>
            <w:r>
              <w:rPr>
                <w:color w:val="000000" w:themeColor="text1"/>
                <w:sz w:val="16"/>
              </w:rPr>
              <w:t>I</w:t>
            </w:r>
          </w:p>
        </w:tc>
        <w:tc>
          <w:tcPr>
            <w:tcW w:w="1870" w:type="dxa"/>
          </w:tcPr>
          <w:p w:rsidR="004008B0" w:rsidRPr="00EB4EA8" w:rsidRDefault="004008B0" w:rsidP="00652AA0">
            <w:pPr>
              <w:rPr>
                <w:color w:val="000000" w:themeColor="text1"/>
                <w:sz w:val="16"/>
              </w:rPr>
            </w:pPr>
          </w:p>
        </w:tc>
        <w:tc>
          <w:tcPr>
            <w:tcW w:w="1271" w:type="dxa"/>
            <w:vMerge/>
          </w:tcPr>
          <w:p w:rsidR="004008B0" w:rsidRPr="00EB4EA8" w:rsidRDefault="004008B0" w:rsidP="00652AA0">
            <w:pPr>
              <w:rPr>
                <w:color w:val="000000" w:themeColor="text1"/>
                <w:sz w:val="16"/>
              </w:rPr>
            </w:pPr>
          </w:p>
        </w:tc>
        <w:tc>
          <w:tcPr>
            <w:tcW w:w="1271" w:type="dxa"/>
            <w:vMerge/>
          </w:tcPr>
          <w:p w:rsidR="004008B0" w:rsidRPr="00EB4EA8" w:rsidRDefault="004008B0" w:rsidP="00652AA0">
            <w:pPr>
              <w:rPr>
                <w:color w:val="000000" w:themeColor="text1"/>
                <w:sz w:val="16"/>
              </w:rPr>
            </w:pPr>
          </w:p>
        </w:tc>
        <w:tc>
          <w:tcPr>
            <w:tcW w:w="1271" w:type="dxa"/>
            <w:vMerge/>
          </w:tcPr>
          <w:p w:rsidR="004008B0" w:rsidRPr="00EB4EA8" w:rsidRDefault="004008B0" w:rsidP="00652AA0">
            <w:pPr>
              <w:rPr>
                <w:color w:val="000000" w:themeColor="text1"/>
                <w:sz w:val="16"/>
              </w:rPr>
            </w:pPr>
          </w:p>
        </w:tc>
      </w:tr>
      <w:tr w:rsidR="00652AA0" w:rsidTr="007E20F8">
        <w:trPr>
          <w:trHeight w:val="20"/>
        </w:trPr>
        <w:tc>
          <w:tcPr>
            <w:tcW w:w="989" w:type="dxa"/>
            <w:vAlign w:val="center"/>
          </w:tcPr>
          <w:p w:rsidR="00652AA0" w:rsidRDefault="00652AA0" w:rsidP="00652AA0">
            <w:pPr>
              <w:jc w:val="center"/>
              <w:rPr>
                <w:color w:val="000000" w:themeColor="text1"/>
                <w:sz w:val="16"/>
              </w:rPr>
            </w:pPr>
            <w:r>
              <w:rPr>
                <w:color w:val="000000" w:themeColor="text1"/>
                <w:sz w:val="16"/>
              </w:rPr>
              <w:t>830</w:t>
            </w:r>
          </w:p>
        </w:tc>
        <w:tc>
          <w:tcPr>
            <w:tcW w:w="379" w:type="dxa"/>
          </w:tcPr>
          <w:p w:rsidR="00652AA0" w:rsidRPr="00EB4EA8" w:rsidRDefault="00652AA0" w:rsidP="00652AA0">
            <w:pPr>
              <w:rPr>
                <w:color w:val="000000" w:themeColor="text1"/>
                <w:sz w:val="16"/>
              </w:rPr>
            </w:pPr>
            <w:r>
              <w:rPr>
                <w:color w:val="000000" w:themeColor="text1"/>
                <w:sz w:val="16"/>
              </w:rPr>
              <w:t>01</w:t>
            </w:r>
          </w:p>
        </w:tc>
        <w:tc>
          <w:tcPr>
            <w:tcW w:w="1870" w:type="dxa"/>
          </w:tcPr>
          <w:p w:rsidR="00652AA0" w:rsidRPr="00EB4EA8" w:rsidRDefault="00652AA0" w:rsidP="00652AA0">
            <w:pPr>
              <w:rPr>
                <w:color w:val="000000" w:themeColor="text1"/>
                <w:sz w:val="16"/>
              </w:rPr>
            </w:pPr>
            <w:r>
              <w:rPr>
                <w:color w:val="000000" w:themeColor="text1"/>
                <w:sz w:val="16"/>
              </w:rPr>
              <w:t>PERSONEL GİDERLERİ</w:t>
            </w:r>
          </w:p>
        </w:tc>
        <w:tc>
          <w:tcPr>
            <w:tcW w:w="1271" w:type="dxa"/>
            <w:vAlign w:val="center"/>
          </w:tcPr>
          <w:p w:rsidR="00652AA0" w:rsidRPr="00EB4EA8" w:rsidRDefault="00652AA0" w:rsidP="007E20F8">
            <w:pPr>
              <w:jc w:val="right"/>
              <w:rPr>
                <w:color w:val="000000" w:themeColor="text1"/>
                <w:sz w:val="16"/>
              </w:rPr>
            </w:pPr>
            <w:r>
              <w:rPr>
                <w:color w:val="000000" w:themeColor="text1"/>
                <w:sz w:val="16"/>
              </w:rPr>
              <w:t>35.291.201,98</w:t>
            </w:r>
          </w:p>
        </w:tc>
        <w:tc>
          <w:tcPr>
            <w:tcW w:w="1271" w:type="dxa"/>
            <w:vAlign w:val="center"/>
          </w:tcPr>
          <w:p w:rsidR="00652AA0" w:rsidRPr="00EB4EA8" w:rsidRDefault="007E20F8" w:rsidP="007E20F8">
            <w:pPr>
              <w:jc w:val="right"/>
              <w:rPr>
                <w:color w:val="000000" w:themeColor="text1"/>
                <w:sz w:val="16"/>
              </w:rPr>
            </w:pPr>
            <w:r>
              <w:rPr>
                <w:color w:val="000000" w:themeColor="text1"/>
                <w:sz w:val="16"/>
              </w:rPr>
              <w:t>39.894.577,79</w:t>
            </w:r>
          </w:p>
        </w:tc>
        <w:tc>
          <w:tcPr>
            <w:tcW w:w="1271" w:type="dxa"/>
            <w:vAlign w:val="center"/>
          </w:tcPr>
          <w:p w:rsidR="00652AA0" w:rsidRPr="00EB4EA8" w:rsidRDefault="007E20F8" w:rsidP="007E20F8">
            <w:pPr>
              <w:jc w:val="right"/>
              <w:rPr>
                <w:color w:val="000000" w:themeColor="text1"/>
                <w:sz w:val="16"/>
              </w:rPr>
            </w:pPr>
            <w:r>
              <w:rPr>
                <w:color w:val="000000" w:themeColor="text1"/>
                <w:sz w:val="16"/>
              </w:rPr>
              <w:t>44.473.849,82</w:t>
            </w:r>
          </w:p>
        </w:tc>
      </w:tr>
      <w:tr w:rsidR="00652AA0" w:rsidTr="007E20F8">
        <w:trPr>
          <w:trHeight w:val="20"/>
        </w:trPr>
        <w:tc>
          <w:tcPr>
            <w:tcW w:w="989" w:type="dxa"/>
            <w:vAlign w:val="center"/>
          </w:tcPr>
          <w:p w:rsidR="00652AA0" w:rsidRDefault="00652AA0" w:rsidP="00652AA0">
            <w:pPr>
              <w:jc w:val="center"/>
              <w:rPr>
                <w:color w:val="000000" w:themeColor="text1"/>
                <w:sz w:val="16"/>
              </w:rPr>
            </w:pPr>
            <w:r>
              <w:rPr>
                <w:color w:val="000000" w:themeColor="text1"/>
                <w:sz w:val="16"/>
              </w:rPr>
              <w:t>830</w:t>
            </w:r>
          </w:p>
        </w:tc>
        <w:tc>
          <w:tcPr>
            <w:tcW w:w="379" w:type="dxa"/>
          </w:tcPr>
          <w:p w:rsidR="00652AA0" w:rsidRPr="00EB4EA8" w:rsidRDefault="00652AA0" w:rsidP="00652AA0">
            <w:pPr>
              <w:rPr>
                <w:color w:val="000000" w:themeColor="text1"/>
                <w:sz w:val="16"/>
              </w:rPr>
            </w:pPr>
            <w:r>
              <w:rPr>
                <w:color w:val="000000" w:themeColor="text1"/>
                <w:sz w:val="16"/>
              </w:rPr>
              <w:t>02</w:t>
            </w:r>
          </w:p>
        </w:tc>
        <w:tc>
          <w:tcPr>
            <w:tcW w:w="1870" w:type="dxa"/>
          </w:tcPr>
          <w:p w:rsidR="00652AA0" w:rsidRPr="00EB4EA8" w:rsidRDefault="00652AA0" w:rsidP="00652AA0">
            <w:pPr>
              <w:rPr>
                <w:color w:val="000000" w:themeColor="text1"/>
                <w:sz w:val="16"/>
              </w:rPr>
            </w:pPr>
            <w:r>
              <w:rPr>
                <w:color w:val="000000" w:themeColor="text1"/>
                <w:sz w:val="16"/>
              </w:rPr>
              <w:t>SGK</w:t>
            </w:r>
          </w:p>
        </w:tc>
        <w:tc>
          <w:tcPr>
            <w:tcW w:w="1271" w:type="dxa"/>
            <w:vAlign w:val="center"/>
          </w:tcPr>
          <w:p w:rsidR="00652AA0" w:rsidRPr="00EB4EA8" w:rsidRDefault="007E20F8" w:rsidP="007E20F8">
            <w:pPr>
              <w:jc w:val="right"/>
              <w:rPr>
                <w:color w:val="000000" w:themeColor="text1"/>
                <w:sz w:val="16"/>
              </w:rPr>
            </w:pPr>
            <w:r>
              <w:rPr>
                <w:color w:val="000000" w:themeColor="text1"/>
                <w:sz w:val="16"/>
              </w:rPr>
              <w:t>6.058.272,05</w:t>
            </w:r>
          </w:p>
        </w:tc>
        <w:tc>
          <w:tcPr>
            <w:tcW w:w="1271" w:type="dxa"/>
            <w:vAlign w:val="center"/>
          </w:tcPr>
          <w:p w:rsidR="00652AA0" w:rsidRPr="00EB4EA8" w:rsidRDefault="007E20F8" w:rsidP="007E20F8">
            <w:pPr>
              <w:jc w:val="right"/>
              <w:rPr>
                <w:color w:val="000000" w:themeColor="text1"/>
                <w:sz w:val="16"/>
              </w:rPr>
            </w:pPr>
            <w:r>
              <w:rPr>
                <w:color w:val="000000" w:themeColor="text1"/>
                <w:sz w:val="16"/>
              </w:rPr>
              <w:t>6.673.173,37</w:t>
            </w:r>
          </w:p>
        </w:tc>
        <w:tc>
          <w:tcPr>
            <w:tcW w:w="1271" w:type="dxa"/>
            <w:vAlign w:val="center"/>
          </w:tcPr>
          <w:p w:rsidR="00652AA0" w:rsidRPr="00EB4EA8" w:rsidRDefault="007E20F8" w:rsidP="007E20F8">
            <w:pPr>
              <w:jc w:val="right"/>
              <w:rPr>
                <w:color w:val="000000" w:themeColor="text1"/>
                <w:sz w:val="16"/>
              </w:rPr>
            </w:pPr>
            <w:r>
              <w:rPr>
                <w:color w:val="000000" w:themeColor="text1"/>
                <w:sz w:val="16"/>
              </w:rPr>
              <w:t>7.148.896,09</w:t>
            </w:r>
          </w:p>
        </w:tc>
      </w:tr>
      <w:tr w:rsidR="00652AA0" w:rsidTr="007E20F8">
        <w:trPr>
          <w:trHeight w:val="20"/>
        </w:trPr>
        <w:tc>
          <w:tcPr>
            <w:tcW w:w="989" w:type="dxa"/>
            <w:vAlign w:val="center"/>
          </w:tcPr>
          <w:p w:rsidR="00652AA0" w:rsidRDefault="00652AA0" w:rsidP="00652AA0">
            <w:pPr>
              <w:jc w:val="center"/>
              <w:rPr>
                <w:color w:val="000000" w:themeColor="text1"/>
                <w:sz w:val="16"/>
              </w:rPr>
            </w:pPr>
            <w:r>
              <w:rPr>
                <w:color w:val="000000" w:themeColor="text1"/>
                <w:sz w:val="16"/>
              </w:rPr>
              <w:t>830</w:t>
            </w:r>
          </w:p>
        </w:tc>
        <w:tc>
          <w:tcPr>
            <w:tcW w:w="379" w:type="dxa"/>
          </w:tcPr>
          <w:p w:rsidR="00652AA0" w:rsidRPr="00EB4EA8" w:rsidRDefault="00652AA0" w:rsidP="00652AA0">
            <w:pPr>
              <w:rPr>
                <w:color w:val="000000" w:themeColor="text1"/>
                <w:sz w:val="16"/>
              </w:rPr>
            </w:pPr>
            <w:r>
              <w:rPr>
                <w:color w:val="000000" w:themeColor="text1"/>
                <w:sz w:val="16"/>
              </w:rPr>
              <w:t>03</w:t>
            </w:r>
          </w:p>
        </w:tc>
        <w:tc>
          <w:tcPr>
            <w:tcW w:w="1870" w:type="dxa"/>
          </w:tcPr>
          <w:p w:rsidR="00652AA0" w:rsidRPr="00EB4EA8" w:rsidRDefault="00652AA0" w:rsidP="00652AA0">
            <w:pPr>
              <w:rPr>
                <w:color w:val="000000" w:themeColor="text1"/>
                <w:sz w:val="16"/>
              </w:rPr>
            </w:pPr>
            <w:r>
              <w:rPr>
                <w:color w:val="000000" w:themeColor="text1"/>
                <w:sz w:val="16"/>
              </w:rPr>
              <w:t>MAL VE HİZMET ALIM GİDERLERİ</w:t>
            </w:r>
          </w:p>
        </w:tc>
        <w:tc>
          <w:tcPr>
            <w:tcW w:w="1271" w:type="dxa"/>
            <w:vAlign w:val="center"/>
          </w:tcPr>
          <w:p w:rsidR="00652AA0" w:rsidRPr="00EB4EA8" w:rsidRDefault="007E20F8" w:rsidP="007E20F8">
            <w:pPr>
              <w:jc w:val="right"/>
              <w:rPr>
                <w:color w:val="000000" w:themeColor="text1"/>
                <w:sz w:val="16"/>
              </w:rPr>
            </w:pPr>
            <w:r>
              <w:rPr>
                <w:color w:val="000000" w:themeColor="text1"/>
                <w:sz w:val="16"/>
              </w:rPr>
              <w:t>63.578.544,62</w:t>
            </w:r>
          </w:p>
        </w:tc>
        <w:tc>
          <w:tcPr>
            <w:tcW w:w="1271" w:type="dxa"/>
            <w:vAlign w:val="center"/>
          </w:tcPr>
          <w:p w:rsidR="00652AA0" w:rsidRPr="00EB4EA8" w:rsidRDefault="007E20F8" w:rsidP="007E20F8">
            <w:pPr>
              <w:jc w:val="right"/>
              <w:rPr>
                <w:color w:val="000000" w:themeColor="text1"/>
                <w:sz w:val="16"/>
              </w:rPr>
            </w:pPr>
            <w:r>
              <w:rPr>
                <w:color w:val="000000" w:themeColor="text1"/>
                <w:sz w:val="16"/>
              </w:rPr>
              <w:t>92.169.767,48</w:t>
            </w:r>
          </w:p>
        </w:tc>
        <w:tc>
          <w:tcPr>
            <w:tcW w:w="1271" w:type="dxa"/>
            <w:vAlign w:val="center"/>
          </w:tcPr>
          <w:p w:rsidR="00652AA0" w:rsidRPr="00EB4EA8" w:rsidRDefault="007E20F8" w:rsidP="007E20F8">
            <w:pPr>
              <w:jc w:val="right"/>
              <w:rPr>
                <w:color w:val="000000" w:themeColor="text1"/>
                <w:sz w:val="16"/>
              </w:rPr>
            </w:pPr>
            <w:r>
              <w:rPr>
                <w:color w:val="000000" w:themeColor="text1"/>
                <w:sz w:val="16"/>
              </w:rPr>
              <w:t>99.310.777,25</w:t>
            </w:r>
          </w:p>
        </w:tc>
      </w:tr>
      <w:tr w:rsidR="00652AA0" w:rsidTr="007E20F8">
        <w:trPr>
          <w:trHeight w:val="20"/>
        </w:trPr>
        <w:tc>
          <w:tcPr>
            <w:tcW w:w="989" w:type="dxa"/>
            <w:vAlign w:val="center"/>
          </w:tcPr>
          <w:p w:rsidR="00652AA0" w:rsidRDefault="00652AA0" w:rsidP="00652AA0">
            <w:pPr>
              <w:jc w:val="center"/>
              <w:rPr>
                <w:color w:val="000000" w:themeColor="text1"/>
                <w:sz w:val="16"/>
              </w:rPr>
            </w:pPr>
            <w:r>
              <w:rPr>
                <w:color w:val="000000" w:themeColor="text1"/>
                <w:sz w:val="16"/>
              </w:rPr>
              <w:t>830</w:t>
            </w:r>
          </w:p>
        </w:tc>
        <w:tc>
          <w:tcPr>
            <w:tcW w:w="379" w:type="dxa"/>
          </w:tcPr>
          <w:p w:rsidR="00652AA0" w:rsidRPr="00EB4EA8" w:rsidRDefault="00652AA0" w:rsidP="00652AA0">
            <w:pPr>
              <w:rPr>
                <w:color w:val="000000" w:themeColor="text1"/>
                <w:sz w:val="16"/>
              </w:rPr>
            </w:pPr>
            <w:r>
              <w:rPr>
                <w:color w:val="000000" w:themeColor="text1"/>
                <w:sz w:val="16"/>
              </w:rPr>
              <w:t>04</w:t>
            </w:r>
          </w:p>
        </w:tc>
        <w:tc>
          <w:tcPr>
            <w:tcW w:w="1870" w:type="dxa"/>
          </w:tcPr>
          <w:p w:rsidR="00652AA0" w:rsidRPr="00EB4EA8" w:rsidRDefault="00652AA0" w:rsidP="00652AA0">
            <w:pPr>
              <w:rPr>
                <w:color w:val="000000" w:themeColor="text1"/>
                <w:sz w:val="16"/>
              </w:rPr>
            </w:pPr>
            <w:r>
              <w:rPr>
                <w:color w:val="000000" w:themeColor="text1"/>
                <w:sz w:val="16"/>
              </w:rPr>
              <w:t>FAİZ GİDERLERİ</w:t>
            </w:r>
          </w:p>
        </w:tc>
        <w:tc>
          <w:tcPr>
            <w:tcW w:w="1271" w:type="dxa"/>
            <w:vAlign w:val="center"/>
          </w:tcPr>
          <w:p w:rsidR="00652AA0" w:rsidRPr="00EB4EA8" w:rsidRDefault="007E20F8" w:rsidP="007E20F8">
            <w:pPr>
              <w:jc w:val="right"/>
              <w:rPr>
                <w:color w:val="000000" w:themeColor="text1"/>
                <w:sz w:val="16"/>
              </w:rPr>
            </w:pPr>
            <w:r>
              <w:rPr>
                <w:color w:val="000000" w:themeColor="text1"/>
                <w:sz w:val="16"/>
              </w:rPr>
              <w:t>321.596,89</w:t>
            </w:r>
          </w:p>
        </w:tc>
        <w:tc>
          <w:tcPr>
            <w:tcW w:w="1271" w:type="dxa"/>
            <w:vAlign w:val="center"/>
          </w:tcPr>
          <w:p w:rsidR="00652AA0" w:rsidRPr="00EB4EA8" w:rsidRDefault="007E20F8" w:rsidP="007E20F8">
            <w:pPr>
              <w:jc w:val="right"/>
              <w:rPr>
                <w:color w:val="000000" w:themeColor="text1"/>
                <w:sz w:val="16"/>
              </w:rPr>
            </w:pPr>
            <w:r>
              <w:rPr>
                <w:color w:val="000000" w:themeColor="text1"/>
                <w:sz w:val="16"/>
              </w:rPr>
              <w:t>249.780,50</w:t>
            </w:r>
          </w:p>
        </w:tc>
        <w:tc>
          <w:tcPr>
            <w:tcW w:w="1271" w:type="dxa"/>
            <w:vAlign w:val="center"/>
          </w:tcPr>
          <w:p w:rsidR="00652AA0" w:rsidRPr="00EB4EA8" w:rsidRDefault="007E20F8" w:rsidP="007E20F8">
            <w:pPr>
              <w:jc w:val="right"/>
              <w:rPr>
                <w:color w:val="000000" w:themeColor="text1"/>
                <w:sz w:val="16"/>
              </w:rPr>
            </w:pPr>
            <w:r>
              <w:rPr>
                <w:color w:val="000000" w:themeColor="text1"/>
                <w:sz w:val="16"/>
              </w:rPr>
              <w:t>757.102,36</w:t>
            </w:r>
          </w:p>
        </w:tc>
      </w:tr>
      <w:tr w:rsidR="00652AA0" w:rsidTr="007E20F8">
        <w:trPr>
          <w:trHeight w:val="20"/>
        </w:trPr>
        <w:tc>
          <w:tcPr>
            <w:tcW w:w="989" w:type="dxa"/>
            <w:vAlign w:val="center"/>
          </w:tcPr>
          <w:p w:rsidR="00652AA0" w:rsidRDefault="00652AA0" w:rsidP="00652AA0">
            <w:pPr>
              <w:jc w:val="center"/>
              <w:rPr>
                <w:color w:val="000000" w:themeColor="text1"/>
                <w:sz w:val="16"/>
              </w:rPr>
            </w:pPr>
            <w:r>
              <w:rPr>
                <w:color w:val="000000" w:themeColor="text1"/>
                <w:sz w:val="16"/>
              </w:rPr>
              <w:t>830</w:t>
            </w:r>
          </w:p>
        </w:tc>
        <w:tc>
          <w:tcPr>
            <w:tcW w:w="379" w:type="dxa"/>
          </w:tcPr>
          <w:p w:rsidR="00652AA0" w:rsidRPr="00EB4EA8" w:rsidRDefault="00652AA0" w:rsidP="00652AA0">
            <w:pPr>
              <w:rPr>
                <w:color w:val="000000" w:themeColor="text1"/>
                <w:sz w:val="16"/>
              </w:rPr>
            </w:pPr>
            <w:r>
              <w:rPr>
                <w:color w:val="000000" w:themeColor="text1"/>
                <w:sz w:val="16"/>
              </w:rPr>
              <w:t>05</w:t>
            </w:r>
          </w:p>
        </w:tc>
        <w:tc>
          <w:tcPr>
            <w:tcW w:w="1870" w:type="dxa"/>
          </w:tcPr>
          <w:p w:rsidR="00652AA0" w:rsidRPr="00EB4EA8" w:rsidRDefault="00652AA0" w:rsidP="00652AA0">
            <w:pPr>
              <w:rPr>
                <w:color w:val="000000" w:themeColor="text1"/>
                <w:sz w:val="16"/>
              </w:rPr>
            </w:pPr>
            <w:r>
              <w:rPr>
                <w:color w:val="000000" w:themeColor="text1"/>
                <w:sz w:val="16"/>
              </w:rPr>
              <w:t>CARİ TRANSFERLER</w:t>
            </w:r>
          </w:p>
        </w:tc>
        <w:tc>
          <w:tcPr>
            <w:tcW w:w="1271" w:type="dxa"/>
            <w:vAlign w:val="center"/>
          </w:tcPr>
          <w:p w:rsidR="00652AA0" w:rsidRPr="00EB4EA8" w:rsidRDefault="007E20F8" w:rsidP="007E20F8">
            <w:pPr>
              <w:jc w:val="right"/>
              <w:rPr>
                <w:color w:val="000000" w:themeColor="text1"/>
                <w:sz w:val="16"/>
              </w:rPr>
            </w:pPr>
            <w:r>
              <w:rPr>
                <w:color w:val="000000" w:themeColor="text1"/>
                <w:sz w:val="16"/>
              </w:rPr>
              <w:t>2.105.457,46</w:t>
            </w:r>
          </w:p>
        </w:tc>
        <w:tc>
          <w:tcPr>
            <w:tcW w:w="1271" w:type="dxa"/>
            <w:vAlign w:val="center"/>
          </w:tcPr>
          <w:p w:rsidR="00652AA0" w:rsidRPr="00EB4EA8" w:rsidRDefault="007E20F8" w:rsidP="007E20F8">
            <w:pPr>
              <w:jc w:val="right"/>
              <w:rPr>
                <w:color w:val="000000" w:themeColor="text1"/>
                <w:sz w:val="16"/>
              </w:rPr>
            </w:pPr>
            <w:r>
              <w:rPr>
                <w:color w:val="000000" w:themeColor="text1"/>
                <w:sz w:val="16"/>
              </w:rPr>
              <w:t>3.969.938,78</w:t>
            </w:r>
          </w:p>
        </w:tc>
        <w:tc>
          <w:tcPr>
            <w:tcW w:w="1271" w:type="dxa"/>
            <w:vAlign w:val="center"/>
          </w:tcPr>
          <w:p w:rsidR="00652AA0" w:rsidRPr="00EB4EA8" w:rsidRDefault="007E20F8" w:rsidP="007E20F8">
            <w:pPr>
              <w:jc w:val="right"/>
              <w:rPr>
                <w:color w:val="000000" w:themeColor="text1"/>
                <w:sz w:val="16"/>
              </w:rPr>
            </w:pPr>
            <w:r>
              <w:rPr>
                <w:color w:val="000000" w:themeColor="text1"/>
                <w:sz w:val="16"/>
              </w:rPr>
              <w:t>3.814.053,24</w:t>
            </w:r>
          </w:p>
        </w:tc>
      </w:tr>
      <w:tr w:rsidR="00652AA0" w:rsidTr="007E20F8">
        <w:trPr>
          <w:trHeight w:val="20"/>
        </w:trPr>
        <w:tc>
          <w:tcPr>
            <w:tcW w:w="989" w:type="dxa"/>
            <w:vAlign w:val="center"/>
          </w:tcPr>
          <w:p w:rsidR="00652AA0" w:rsidRDefault="00652AA0" w:rsidP="00652AA0">
            <w:pPr>
              <w:jc w:val="center"/>
              <w:rPr>
                <w:color w:val="000000" w:themeColor="text1"/>
                <w:sz w:val="16"/>
              </w:rPr>
            </w:pPr>
            <w:r>
              <w:rPr>
                <w:color w:val="000000" w:themeColor="text1"/>
                <w:sz w:val="16"/>
              </w:rPr>
              <w:t>830</w:t>
            </w:r>
          </w:p>
        </w:tc>
        <w:tc>
          <w:tcPr>
            <w:tcW w:w="379" w:type="dxa"/>
          </w:tcPr>
          <w:p w:rsidR="00652AA0" w:rsidRPr="00EB4EA8" w:rsidRDefault="00652AA0" w:rsidP="00652AA0">
            <w:pPr>
              <w:rPr>
                <w:color w:val="000000" w:themeColor="text1"/>
                <w:sz w:val="16"/>
              </w:rPr>
            </w:pPr>
            <w:r>
              <w:rPr>
                <w:color w:val="000000" w:themeColor="text1"/>
                <w:sz w:val="16"/>
              </w:rPr>
              <w:t>06</w:t>
            </w:r>
          </w:p>
        </w:tc>
        <w:tc>
          <w:tcPr>
            <w:tcW w:w="1870" w:type="dxa"/>
          </w:tcPr>
          <w:p w:rsidR="00652AA0" w:rsidRPr="00EB4EA8" w:rsidRDefault="00652AA0" w:rsidP="00652AA0">
            <w:pPr>
              <w:rPr>
                <w:color w:val="000000" w:themeColor="text1"/>
                <w:sz w:val="16"/>
              </w:rPr>
            </w:pPr>
            <w:r>
              <w:rPr>
                <w:color w:val="000000" w:themeColor="text1"/>
                <w:sz w:val="16"/>
              </w:rPr>
              <w:t>SERMAYE GİDERLERİ</w:t>
            </w:r>
          </w:p>
        </w:tc>
        <w:tc>
          <w:tcPr>
            <w:tcW w:w="1271" w:type="dxa"/>
            <w:vAlign w:val="center"/>
          </w:tcPr>
          <w:p w:rsidR="00652AA0" w:rsidRPr="00EB4EA8" w:rsidRDefault="007E20F8" w:rsidP="007E20F8">
            <w:pPr>
              <w:jc w:val="right"/>
              <w:rPr>
                <w:color w:val="000000" w:themeColor="text1"/>
                <w:sz w:val="16"/>
              </w:rPr>
            </w:pPr>
            <w:r>
              <w:rPr>
                <w:color w:val="000000" w:themeColor="text1"/>
                <w:sz w:val="16"/>
              </w:rPr>
              <w:t>18.496.551,89</w:t>
            </w:r>
          </w:p>
        </w:tc>
        <w:tc>
          <w:tcPr>
            <w:tcW w:w="1271" w:type="dxa"/>
            <w:vAlign w:val="center"/>
          </w:tcPr>
          <w:p w:rsidR="00652AA0" w:rsidRPr="00EB4EA8" w:rsidRDefault="007E20F8" w:rsidP="007E20F8">
            <w:pPr>
              <w:jc w:val="right"/>
              <w:rPr>
                <w:color w:val="000000" w:themeColor="text1"/>
                <w:sz w:val="16"/>
              </w:rPr>
            </w:pPr>
            <w:r>
              <w:rPr>
                <w:color w:val="000000" w:themeColor="text1"/>
                <w:sz w:val="16"/>
              </w:rPr>
              <w:t>24.611.828,42</w:t>
            </w:r>
          </w:p>
        </w:tc>
        <w:tc>
          <w:tcPr>
            <w:tcW w:w="1271" w:type="dxa"/>
            <w:vAlign w:val="center"/>
          </w:tcPr>
          <w:p w:rsidR="00652AA0" w:rsidRPr="00EB4EA8" w:rsidRDefault="007E20F8" w:rsidP="007E20F8">
            <w:pPr>
              <w:jc w:val="right"/>
              <w:rPr>
                <w:color w:val="000000" w:themeColor="text1"/>
                <w:sz w:val="16"/>
              </w:rPr>
            </w:pPr>
            <w:r>
              <w:rPr>
                <w:color w:val="000000" w:themeColor="text1"/>
                <w:sz w:val="16"/>
              </w:rPr>
              <w:t>5.513.510,51</w:t>
            </w:r>
          </w:p>
        </w:tc>
      </w:tr>
      <w:tr w:rsidR="00652AA0" w:rsidTr="007E20F8">
        <w:trPr>
          <w:trHeight w:val="20"/>
        </w:trPr>
        <w:tc>
          <w:tcPr>
            <w:tcW w:w="989" w:type="dxa"/>
            <w:vAlign w:val="center"/>
          </w:tcPr>
          <w:p w:rsidR="00652AA0" w:rsidRDefault="00652AA0" w:rsidP="00652AA0">
            <w:pPr>
              <w:jc w:val="center"/>
              <w:rPr>
                <w:color w:val="000000" w:themeColor="text1"/>
                <w:sz w:val="16"/>
              </w:rPr>
            </w:pPr>
            <w:r>
              <w:rPr>
                <w:color w:val="000000" w:themeColor="text1"/>
                <w:sz w:val="16"/>
              </w:rPr>
              <w:t>830</w:t>
            </w:r>
          </w:p>
        </w:tc>
        <w:tc>
          <w:tcPr>
            <w:tcW w:w="379" w:type="dxa"/>
          </w:tcPr>
          <w:p w:rsidR="00652AA0" w:rsidRPr="00EB4EA8" w:rsidRDefault="00652AA0" w:rsidP="00652AA0">
            <w:pPr>
              <w:rPr>
                <w:color w:val="000000" w:themeColor="text1"/>
                <w:sz w:val="16"/>
              </w:rPr>
            </w:pPr>
            <w:r>
              <w:rPr>
                <w:color w:val="000000" w:themeColor="text1"/>
                <w:sz w:val="16"/>
              </w:rPr>
              <w:t>07</w:t>
            </w:r>
          </w:p>
        </w:tc>
        <w:tc>
          <w:tcPr>
            <w:tcW w:w="1870" w:type="dxa"/>
          </w:tcPr>
          <w:p w:rsidR="00652AA0" w:rsidRPr="00EB4EA8" w:rsidRDefault="00652AA0" w:rsidP="00652AA0">
            <w:pPr>
              <w:rPr>
                <w:color w:val="000000" w:themeColor="text1"/>
                <w:sz w:val="16"/>
              </w:rPr>
            </w:pPr>
            <w:r>
              <w:rPr>
                <w:color w:val="000000" w:themeColor="text1"/>
                <w:sz w:val="16"/>
              </w:rPr>
              <w:t>SERMAYE TRANSFERLERİ</w:t>
            </w:r>
          </w:p>
        </w:tc>
        <w:tc>
          <w:tcPr>
            <w:tcW w:w="1271" w:type="dxa"/>
            <w:vAlign w:val="center"/>
          </w:tcPr>
          <w:p w:rsidR="00652AA0" w:rsidRPr="00EB4EA8" w:rsidRDefault="007E20F8" w:rsidP="007E20F8">
            <w:pPr>
              <w:jc w:val="right"/>
              <w:rPr>
                <w:color w:val="000000" w:themeColor="text1"/>
                <w:sz w:val="16"/>
              </w:rPr>
            </w:pPr>
            <w:r>
              <w:rPr>
                <w:color w:val="000000" w:themeColor="text1"/>
                <w:sz w:val="16"/>
              </w:rPr>
              <w:t>113.238,75</w:t>
            </w:r>
          </w:p>
        </w:tc>
        <w:tc>
          <w:tcPr>
            <w:tcW w:w="1271" w:type="dxa"/>
            <w:vAlign w:val="center"/>
          </w:tcPr>
          <w:p w:rsidR="00652AA0" w:rsidRPr="00EB4EA8" w:rsidRDefault="007E20F8" w:rsidP="007E20F8">
            <w:pPr>
              <w:jc w:val="right"/>
              <w:rPr>
                <w:color w:val="000000" w:themeColor="text1"/>
                <w:sz w:val="16"/>
              </w:rPr>
            </w:pPr>
            <w:r>
              <w:rPr>
                <w:color w:val="000000" w:themeColor="text1"/>
                <w:sz w:val="16"/>
              </w:rPr>
              <w:t>139.018,68</w:t>
            </w:r>
          </w:p>
        </w:tc>
        <w:tc>
          <w:tcPr>
            <w:tcW w:w="1271" w:type="dxa"/>
            <w:vAlign w:val="center"/>
          </w:tcPr>
          <w:p w:rsidR="00652AA0" w:rsidRPr="00EB4EA8" w:rsidRDefault="007E20F8" w:rsidP="007E20F8">
            <w:pPr>
              <w:jc w:val="right"/>
              <w:rPr>
                <w:color w:val="000000" w:themeColor="text1"/>
                <w:sz w:val="16"/>
              </w:rPr>
            </w:pPr>
            <w:r>
              <w:rPr>
                <w:color w:val="000000" w:themeColor="text1"/>
                <w:sz w:val="16"/>
              </w:rPr>
              <w:t>1.268.962,82</w:t>
            </w:r>
          </w:p>
        </w:tc>
      </w:tr>
      <w:tr w:rsidR="00652AA0" w:rsidTr="007E20F8">
        <w:trPr>
          <w:trHeight w:val="53"/>
        </w:trPr>
        <w:tc>
          <w:tcPr>
            <w:tcW w:w="3238" w:type="dxa"/>
            <w:gridSpan w:val="3"/>
            <w:vAlign w:val="center"/>
          </w:tcPr>
          <w:p w:rsidR="00652AA0" w:rsidRPr="007E20F8" w:rsidRDefault="007E20F8" w:rsidP="007E20F8">
            <w:pPr>
              <w:jc w:val="right"/>
              <w:rPr>
                <w:b/>
                <w:color w:val="000000" w:themeColor="text1"/>
                <w:sz w:val="16"/>
              </w:rPr>
            </w:pPr>
            <w:r w:rsidRPr="007E20F8">
              <w:rPr>
                <w:b/>
                <w:color w:val="000000" w:themeColor="text1"/>
                <w:sz w:val="16"/>
              </w:rPr>
              <w:t>BÜTÇE GİDERİ TOPLAMI</w:t>
            </w:r>
            <w:r w:rsidR="004008B0">
              <w:rPr>
                <w:b/>
                <w:color w:val="000000" w:themeColor="text1"/>
                <w:sz w:val="16"/>
              </w:rPr>
              <w:t xml:space="preserve"> (A)</w:t>
            </w:r>
            <w:r w:rsidRPr="007E20F8">
              <w:rPr>
                <w:b/>
                <w:color w:val="000000" w:themeColor="text1"/>
                <w:sz w:val="16"/>
              </w:rPr>
              <w:t xml:space="preserve"> </w:t>
            </w:r>
          </w:p>
        </w:tc>
        <w:tc>
          <w:tcPr>
            <w:tcW w:w="1271" w:type="dxa"/>
            <w:vAlign w:val="center"/>
          </w:tcPr>
          <w:p w:rsidR="00652AA0" w:rsidRPr="007E20F8" w:rsidRDefault="007E20F8" w:rsidP="007E20F8">
            <w:pPr>
              <w:jc w:val="right"/>
              <w:rPr>
                <w:b/>
                <w:color w:val="000000" w:themeColor="text1"/>
                <w:sz w:val="16"/>
              </w:rPr>
            </w:pPr>
            <w:r w:rsidRPr="007E20F8">
              <w:rPr>
                <w:b/>
                <w:color w:val="000000" w:themeColor="text1"/>
                <w:sz w:val="16"/>
              </w:rPr>
              <w:t>125.964.863,64</w:t>
            </w:r>
          </w:p>
        </w:tc>
        <w:tc>
          <w:tcPr>
            <w:tcW w:w="1271" w:type="dxa"/>
            <w:vAlign w:val="center"/>
          </w:tcPr>
          <w:p w:rsidR="00652AA0" w:rsidRPr="007E20F8" w:rsidRDefault="007E20F8" w:rsidP="007E20F8">
            <w:pPr>
              <w:jc w:val="right"/>
              <w:rPr>
                <w:b/>
                <w:color w:val="000000" w:themeColor="text1"/>
                <w:sz w:val="16"/>
              </w:rPr>
            </w:pPr>
            <w:r w:rsidRPr="007E20F8">
              <w:rPr>
                <w:b/>
                <w:color w:val="000000" w:themeColor="text1"/>
                <w:sz w:val="16"/>
              </w:rPr>
              <w:t>167.708.085,02</w:t>
            </w:r>
          </w:p>
        </w:tc>
        <w:tc>
          <w:tcPr>
            <w:tcW w:w="1271" w:type="dxa"/>
            <w:vAlign w:val="center"/>
          </w:tcPr>
          <w:p w:rsidR="00652AA0" w:rsidRPr="007E20F8" w:rsidRDefault="007E20F8" w:rsidP="007E20F8">
            <w:pPr>
              <w:jc w:val="right"/>
              <w:rPr>
                <w:b/>
                <w:color w:val="000000" w:themeColor="text1"/>
                <w:sz w:val="16"/>
              </w:rPr>
            </w:pPr>
            <w:r w:rsidRPr="007E20F8">
              <w:rPr>
                <w:b/>
                <w:color w:val="000000" w:themeColor="text1"/>
                <w:sz w:val="16"/>
              </w:rPr>
              <w:t>162.287.152,09</w:t>
            </w:r>
          </w:p>
        </w:tc>
      </w:tr>
    </w:tbl>
    <w:tbl>
      <w:tblPr>
        <w:tblStyle w:val="TabloKlavuzu"/>
        <w:tblpPr w:leftFromText="141" w:rightFromText="141" w:vertAnchor="text" w:horzAnchor="page" w:tblpX="8975" w:tblpY="37"/>
        <w:tblW w:w="0" w:type="auto"/>
        <w:tblLook w:val="04A0" w:firstRow="1" w:lastRow="0" w:firstColumn="1" w:lastColumn="0" w:noHBand="0" w:noVBand="1"/>
      </w:tblPr>
      <w:tblGrid>
        <w:gridCol w:w="989"/>
        <w:gridCol w:w="379"/>
        <w:gridCol w:w="1870"/>
        <w:gridCol w:w="1271"/>
        <w:gridCol w:w="1271"/>
        <w:gridCol w:w="1271"/>
      </w:tblGrid>
      <w:tr w:rsidR="004008B0" w:rsidTr="00652AA0">
        <w:trPr>
          <w:trHeight w:val="20"/>
        </w:trPr>
        <w:tc>
          <w:tcPr>
            <w:tcW w:w="989" w:type="dxa"/>
            <w:vMerge w:val="restart"/>
            <w:vAlign w:val="center"/>
          </w:tcPr>
          <w:p w:rsidR="004008B0" w:rsidRPr="007E20F8" w:rsidRDefault="004008B0" w:rsidP="00652AA0">
            <w:pPr>
              <w:jc w:val="center"/>
              <w:rPr>
                <w:b/>
                <w:color w:val="000000" w:themeColor="text1"/>
                <w:sz w:val="16"/>
              </w:rPr>
            </w:pPr>
            <w:r w:rsidRPr="007E20F8">
              <w:rPr>
                <w:b/>
                <w:color w:val="000000" w:themeColor="text1"/>
                <w:sz w:val="16"/>
              </w:rPr>
              <w:t>HESAP KODU</w:t>
            </w:r>
          </w:p>
        </w:tc>
        <w:tc>
          <w:tcPr>
            <w:tcW w:w="2249" w:type="dxa"/>
            <w:gridSpan w:val="2"/>
            <w:vAlign w:val="center"/>
          </w:tcPr>
          <w:p w:rsidR="004008B0" w:rsidRPr="007E20F8" w:rsidRDefault="004008B0" w:rsidP="00652AA0">
            <w:pPr>
              <w:jc w:val="center"/>
              <w:rPr>
                <w:b/>
                <w:color w:val="000000" w:themeColor="text1"/>
                <w:sz w:val="16"/>
              </w:rPr>
            </w:pPr>
            <w:r>
              <w:rPr>
                <w:b/>
                <w:color w:val="000000" w:themeColor="text1"/>
                <w:sz w:val="16"/>
              </w:rPr>
              <w:t>BÜTÇE GELİ</w:t>
            </w:r>
            <w:r w:rsidRPr="007E20F8">
              <w:rPr>
                <w:b/>
                <w:color w:val="000000" w:themeColor="text1"/>
                <w:sz w:val="16"/>
              </w:rPr>
              <w:t>RİNİN TÜRÜ</w:t>
            </w:r>
          </w:p>
        </w:tc>
        <w:tc>
          <w:tcPr>
            <w:tcW w:w="1271" w:type="dxa"/>
            <w:vMerge w:val="restart"/>
            <w:vAlign w:val="center"/>
          </w:tcPr>
          <w:p w:rsidR="004008B0" w:rsidRPr="007E20F8" w:rsidRDefault="004008B0" w:rsidP="00652AA0">
            <w:pPr>
              <w:jc w:val="center"/>
              <w:rPr>
                <w:b/>
                <w:color w:val="000000" w:themeColor="text1"/>
                <w:sz w:val="16"/>
              </w:rPr>
            </w:pPr>
            <w:r w:rsidRPr="007E20F8">
              <w:rPr>
                <w:b/>
                <w:color w:val="000000" w:themeColor="text1"/>
                <w:sz w:val="16"/>
              </w:rPr>
              <w:t>2017 YILI</w:t>
            </w:r>
          </w:p>
        </w:tc>
        <w:tc>
          <w:tcPr>
            <w:tcW w:w="1271" w:type="dxa"/>
            <w:vMerge w:val="restart"/>
            <w:vAlign w:val="center"/>
          </w:tcPr>
          <w:p w:rsidR="004008B0" w:rsidRPr="007E20F8" w:rsidRDefault="004008B0" w:rsidP="00652AA0">
            <w:pPr>
              <w:jc w:val="center"/>
              <w:rPr>
                <w:b/>
                <w:color w:val="000000" w:themeColor="text1"/>
                <w:sz w:val="16"/>
              </w:rPr>
            </w:pPr>
            <w:r w:rsidRPr="007E20F8">
              <w:rPr>
                <w:b/>
                <w:color w:val="000000" w:themeColor="text1"/>
                <w:sz w:val="16"/>
              </w:rPr>
              <w:t xml:space="preserve">2018 YILI </w:t>
            </w:r>
          </w:p>
        </w:tc>
        <w:tc>
          <w:tcPr>
            <w:tcW w:w="1271" w:type="dxa"/>
            <w:vMerge w:val="restart"/>
            <w:vAlign w:val="center"/>
          </w:tcPr>
          <w:p w:rsidR="004008B0" w:rsidRPr="007E20F8" w:rsidRDefault="004008B0" w:rsidP="00652AA0">
            <w:pPr>
              <w:jc w:val="center"/>
              <w:rPr>
                <w:b/>
                <w:color w:val="000000" w:themeColor="text1"/>
                <w:sz w:val="16"/>
              </w:rPr>
            </w:pPr>
            <w:r w:rsidRPr="007E20F8">
              <w:rPr>
                <w:b/>
                <w:color w:val="000000" w:themeColor="text1"/>
                <w:sz w:val="16"/>
              </w:rPr>
              <w:t>CARİ YIL 2019</w:t>
            </w:r>
          </w:p>
        </w:tc>
      </w:tr>
      <w:tr w:rsidR="004008B0" w:rsidTr="007E20F8">
        <w:trPr>
          <w:trHeight w:val="20"/>
        </w:trPr>
        <w:tc>
          <w:tcPr>
            <w:tcW w:w="989" w:type="dxa"/>
            <w:vMerge/>
            <w:vAlign w:val="center"/>
          </w:tcPr>
          <w:p w:rsidR="004008B0" w:rsidRDefault="004008B0" w:rsidP="007E20F8">
            <w:pPr>
              <w:jc w:val="center"/>
              <w:rPr>
                <w:color w:val="000000" w:themeColor="text1"/>
                <w:sz w:val="16"/>
              </w:rPr>
            </w:pPr>
          </w:p>
        </w:tc>
        <w:tc>
          <w:tcPr>
            <w:tcW w:w="379" w:type="dxa"/>
            <w:vAlign w:val="center"/>
          </w:tcPr>
          <w:p w:rsidR="004008B0" w:rsidRPr="00EB4EA8" w:rsidRDefault="004008B0" w:rsidP="007E20F8">
            <w:pPr>
              <w:jc w:val="center"/>
              <w:rPr>
                <w:color w:val="000000" w:themeColor="text1"/>
                <w:sz w:val="16"/>
              </w:rPr>
            </w:pPr>
            <w:r>
              <w:rPr>
                <w:color w:val="000000" w:themeColor="text1"/>
                <w:sz w:val="16"/>
              </w:rPr>
              <w:t>I</w:t>
            </w:r>
          </w:p>
        </w:tc>
        <w:tc>
          <w:tcPr>
            <w:tcW w:w="1870" w:type="dxa"/>
          </w:tcPr>
          <w:p w:rsidR="004008B0" w:rsidRPr="00EB4EA8" w:rsidRDefault="004008B0" w:rsidP="00652AA0">
            <w:pPr>
              <w:rPr>
                <w:color w:val="000000" w:themeColor="text1"/>
                <w:sz w:val="16"/>
              </w:rPr>
            </w:pPr>
          </w:p>
        </w:tc>
        <w:tc>
          <w:tcPr>
            <w:tcW w:w="1271" w:type="dxa"/>
            <w:vMerge/>
          </w:tcPr>
          <w:p w:rsidR="004008B0" w:rsidRPr="00EB4EA8" w:rsidRDefault="004008B0" w:rsidP="00652AA0">
            <w:pPr>
              <w:rPr>
                <w:color w:val="000000" w:themeColor="text1"/>
                <w:sz w:val="16"/>
              </w:rPr>
            </w:pPr>
          </w:p>
        </w:tc>
        <w:tc>
          <w:tcPr>
            <w:tcW w:w="1271" w:type="dxa"/>
            <w:vMerge/>
          </w:tcPr>
          <w:p w:rsidR="004008B0" w:rsidRPr="00EB4EA8" w:rsidRDefault="004008B0" w:rsidP="00652AA0">
            <w:pPr>
              <w:rPr>
                <w:color w:val="000000" w:themeColor="text1"/>
                <w:sz w:val="16"/>
              </w:rPr>
            </w:pPr>
          </w:p>
        </w:tc>
        <w:tc>
          <w:tcPr>
            <w:tcW w:w="1271" w:type="dxa"/>
            <w:vMerge/>
          </w:tcPr>
          <w:p w:rsidR="004008B0" w:rsidRPr="00EB4EA8" w:rsidRDefault="004008B0" w:rsidP="00652AA0">
            <w:pPr>
              <w:rPr>
                <w:color w:val="000000" w:themeColor="text1"/>
                <w:sz w:val="16"/>
              </w:rPr>
            </w:pPr>
          </w:p>
        </w:tc>
      </w:tr>
      <w:tr w:rsidR="007E20F8" w:rsidTr="00EB16B5">
        <w:trPr>
          <w:trHeight w:val="20"/>
        </w:trPr>
        <w:tc>
          <w:tcPr>
            <w:tcW w:w="989" w:type="dxa"/>
            <w:vAlign w:val="center"/>
          </w:tcPr>
          <w:p w:rsidR="007E20F8" w:rsidRDefault="007E20F8" w:rsidP="007E20F8">
            <w:pPr>
              <w:jc w:val="center"/>
              <w:rPr>
                <w:color w:val="000000" w:themeColor="text1"/>
                <w:sz w:val="16"/>
              </w:rPr>
            </w:pPr>
            <w:r>
              <w:rPr>
                <w:color w:val="000000" w:themeColor="text1"/>
                <w:sz w:val="16"/>
              </w:rPr>
              <w:t>800</w:t>
            </w:r>
          </w:p>
        </w:tc>
        <w:tc>
          <w:tcPr>
            <w:tcW w:w="379" w:type="dxa"/>
            <w:vAlign w:val="center"/>
          </w:tcPr>
          <w:p w:rsidR="007E20F8" w:rsidRPr="00EB4EA8" w:rsidRDefault="007E20F8" w:rsidP="007E20F8">
            <w:pPr>
              <w:jc w:val="center"/>
              <w:rPr>
                <w:color w:val="000000" w:themeColor="text1"/>
                <w:sz w:val="16"/>
              </w:rPr>
            </w:pPr>
            <w:r>
              <w:rPr>
                <w:color w:val="000000" w:themeColor="text1"/>
                <w:sz w:val="16"/>
              </w:rPr>
              <w:t>01</w:t>
            </w:r>
          </w:p>
        </w:tc>
        <w:tc>
          <w:tcPr>
            <w:tcW w:w="1870" w:type="dxa"/>
          </w:tcPr>
          <w:p w:rsidR="007E20F8" w:rsidRPr="00EB4EA8" w:rsidRDefault="007E20F8" w:rsidP="007E20F8">
            <w:pPr>
              <w:rPr>
                <w:color w:val="000000" w:themeColor="text1"/>
                <w:sz w:val="16"/>
              </w:rPr>
            </w:pPr>
            <w:r>
              <w:rPr>
                <w:color w:val="000000" w:themeColor="text1"/>
                <w:sz w:val="16"/>
              </w:rPr>
              <w:t>VERGİ GELİRLERİ</w:t>
            </w:r>
          </w:p>
        </w:tc>
        <w:tc>
          <w:tcPr>
            <w:tcW w:w="1271" w:type="dxa"/>
            <w:vAlign w:val="center"/>
          </w:tcPr>
          <w:p w:rsidR="007E20F8" w:rsidRPr="00EB4EA8" w:rsidRDefault="00EB16B5" w:rsidP="00EB16B5">
            <w:pPr>
              <w:jc w:val="right"/>
              <w:rPr>
                <w:color w:val="000000" w:themeColor="text1"/>
                <w:sz w:val="16"/>
              </w:rPr>
            </w:pPr>
            <w:r>
              <w:rPr>
                <w:color w:val="000000" w:themeColor="text1"/>
                <w:sz w:val="16"/>
              </w:rPr>
              <w:t>26.770.727,07</w:t>
            </w:r>
          </w:p>
        </w:tc>
        <w:tc>
          <w:tcPr>
            <w:tcW w:w="1271" w:type="dxa"/>
            <w:vAlign w:val="center"/>
          </w:tcPr>
          <w:p w:rsidR="007E20F8" w:rsidRPr="00EB4EA8" w:rsidRDefault="00EB16B5" w:rsidP="00EB16B5">
            <w:pPr>
              <w:jc w:val="right"/>
              <w:rPr>
                <w:color w:val="000000" w:themeColor="text1"/>
                <w:sz w:val="16"/>
              </w:rPr>
            </w:pPr>
            <w:r>
              <w:rPr>
                <w:color w:val="000000" w:themeColor="text1"/>
                <w:sz w:val="16"/>
              </w:rPr>
              <w:t>31.839.032,53</w:t>
            </w:r>
          </w:p>
        </w:tc>
        <w:tc>
          <w:tcPr>
            <w:tcW w:w="1271" w:type="dxa"/>
            <w:vAlign w:val="center"/>
          </w:tcPr>
          <w:p w:rsidR="007E20F8" w:rsidRPr="00EB4EA8" w:rsidRDefault="00EB16B5" w:rsidP="00EB16B5">
            <w:pPr>
              <w:jc w:val="right"/>
              <w:rPr>
                <w:color w:val="000000" w:themeColor="text1"/>
                <w:sz w:val="16"/>
              </w:rPr>
            </w:pPr>
            <w:r>
              <w:rPr>
                <w:color w:val="000000" w:themeColor="text1"/>
                <w:sz w:val="16"/>
              </w:rPr>
              <w:t>34.512.331,26</w:t>
            </w:r>
          </w:p>
        </w:tc>
      </w:tr>
      <w:tr w:rsidR="007E20F8" w:rsidTr="00EB16B5">
        <w:trPr>
          <w:trHeight w:val="20"/>
        </w:trPr>
        <w:tc>
          <w:tcPr>
            <w:tcW w:w="989" w:type="dxa"/>
            <w:vAlign w:val="center"/>
          </w:tcPr>
          <w:p w:rsidR="007E20F8" w:rsidRDefault="007E20F8" w:rsidP="007E20F8">
            <w:pPr>
              <w:jc w:val="center"/>
              <w:rPr>
                <w:color w:val="000000" w:themeColor="text1"/>
                <w:sz w:val="16"/>
              </w:rPr>
            </w:pPr>
            <w:r>
              <w:rPr>
                <w:color w:val="000000" w:themeColor="text1"/>
                <w:sz w:val="16"/>
              </w:rPr>
              <w:t>800</w:t>
            </w:r>
          </w:p>
        </w:tc>
        <w:tc>
          <w:tcPr>
            <w:tcW w:w="379" w:type="dxa"/>
            <w:vAlign w:val="center"/>
          </w:tcPr>
          <w:p w:rsidR="007E20F8" w:rsidRPr="00EB4EA8" w:rsidRDefault="007E20F8" w:rsidP="007E20F8">
            <w:pPr>
              <w:jc w:val="center"/>
              <w:rPr>
                <w:color w:val="000000" w:themeColor="text1"/>
                <w:sz w:val="16"/>
              </w:rPr>
            </w:pPr>
            <w:r>
              <w:rPr>
                <w:color w:val="000000" w:themeColor="text1"/>
                <w:sz w:val="16"/>
              </w:rPr>
              <w:t>03</w:t>
            </w:r>
          </w:p>
        </w:tc>
        <w:tc>
          <w:tcPr>
            <w:tcW w:w="1870" w:type="dxa"/>
          </w:tcPr>
          <w:p w:rsidR="007E20F8" w:rsidRPr="00EB4EA8" w:rsidRDefault="007E20F8" w:rsidP="007E20F8">
            <w:pPr>
              <w:rPr>
                <w:color w:val="000000" w:themeColor="text1"/>
                <w:sz w:val="16"/>
              </w:rPr>
            </w:pPr>
            <w:r>
              <w:rPr>
                <w:color w:val="000000" w:themeColor="text1"/>
                <w:sz w:val="16"/>
              </w:rPr>
              <w:t>TESEBBÜS VE MÜLKİYET GELİRLERİ</w:t>
            </w:r>
          </w:p>
        </w:tc>
        <w:tc>
          <w:tcPr>
            <w:tcW w:w="1271" w:type="dxa"/>
            <w:vAlign w:val="center"/>
          </w:tcPr>
          <w:p w:rsidR="007E20F8" w:rsidRPr="00EB4EA8" w:rsidRDefault="004008B0" w:rsidP="00EB16B5">
            <w:pPr>
              <w:jc w:val="right"/>
              <w:rPr>
                <w:color w:val="000000" w:themeColor="text1"/>
                <w:sz w:val="16"/>
              </w:rPr>
            </w:pPr>
            <w:r>
              <w:rPr>
                <w:color w:val="000000" w:themeColor="text1"/>
                <w:sz w:val="16"/>
              </w:rPr>
              <w:t>26.183.688,54</w:t>
            </w:r>
          </w:p>
        </w:tc>
        <w:tc>
          <w:tcPr>
            <w:tcW w:w="1271" w:type="dxa"/>
            <w:vAlign w:val="center"/>
          </w:tcPr>
          <w:p w:rsidR="007E20F8" w:rsidRPr="00EB4EA8" w:rsidRDefault="004008B0" w:rsidP="00EB16B5">
            <w:pPr>
              <w:jc w:val="right"/>
              <w:rPr>
                <w:color w:val="000000" w:themeColor="text1"/>
                <w:sz w:val="16"/>
              </w:rPr>
            </w:pPr>
            <w:r>
              <w:rPr>
                <w:color w:val="000000" w:themeColor="text1"/>
                <w:sz w:val="16"/>
              </w:rPr>
              <w:t>27.776.225,64</w:t>
            </w:r>
          </w:p>
        </w:tc>
        <w:tc>
          <w:tcPr>
            <w:tcW w:w="1271" w:type="dxa"/>
            <w:vAlign w:val="center"/>
          </w:tcPr>
          <w:p w:rsidR="007E20F8" w:rsidRPr="00EB4EA8" w:rsidRDefault="004008B0" w:rsidP="00EB16B5">
            <w:pPr>
              <w:jc w:val="right"/>
              <w:rPr>
                <w:color w:val="000000" w:themeColor="text1"/>
                <w:sz w:val="16"/>
              </w:rPr>
            </w:pPr>
            <w:r>
              <w:rPr>
                <w:color w:val="000000" w:themeColor="text1"/>
                <w:sz w:val="16"/>
              </w:rPr>
              <w:t>21.598.698,83</w:t>
            </w:r>
          </w:p>
        </w:tc>
      </w:tr>
      <w:tr w:rsidR="007E20F8" w:rsidTr="00EB16B5">
        <w:trPr>
          <w:trHeight w:val="20"/>
        </w:trPr>
        <w:tc>
          <w:tcPr>
            <w:tcW w:w="989" w:type="dxa"/>
            <w:vAlign w:val="center"/>
          </w:tcPr>
          <w:p w:rsidR="007E20F8" w:rsidRDefault="007E20F8" w:rsidP="007E20F8">
            <w:pPr>
              <w:jc w:val="center"/>
              <w:rPr>
                <w:color w:val="000000" w:themeColor="text1"/>
                <w:sz w:val="16"/>
              </w:rPr>
            </w:pPr>
            <w:r>
              <w:rPr>
                <w:color w:val="000000" w:themeColor="text1"/>
                <w:sz w:val="16"/>
              </w:rPr>
              <w:t>800</w:t>
            </w:r>
          </w:p>
        </w:tc>
        <w:tc>
          <w:tcPr>
            <w:tcW w:w="379" w:type="dxa"/>
            <w:vAlign w:val="center"/>
          </w:tcPr>
          <w:p w:rsidR="007E20F8" w:rsidRPr="00EB4EA8" w:rsidRDefault="007E20F8" w:rsidP="007E20F8">
            <w:pPr>
              <w:jc w:val="center"/>
              <w:rPr>
                <w:color w:val="000000" w:themeColor="text1"/>
                <w:sz w:val="16"/>
              </w:rPr>
            </w:pPr>
            <w:r>
              <w:rPr>
                <w:color w:val="000000" w:themeColor="text1"/>
                <w:sz w:val="16"/>
              </w:rPr>
              <w:t>04</w:t>
            </w:r>
          </w:p>
        </w:tc>
        <w:tc>
          <w:tcPr>
            <w:tcW w:w="1870" w:type="dxa"/>
          </w:tcPr>
          <w:p w:rsidR="007E20F8" w:rsidRPr="00EB4EA8" w:rsidRDefault="007E20F8" w:rsidP="007E20F8">
            <w:pPr>
              <w:rPr>
                <w:color w:val="000000" w:themeColor="text1"/>
                <w:sz w:val="16"/>
              </w:rPr>
            </w:pPr>
            <w:r>
              <w:rPr>
                <w:color w:val="000000" w:themeColor="text1"/>
                <w:sz w:val="16"/>
              </w:rPr>
              <w:t>ALINAN BAGIŞ VE YARDIMLAR İÇİN ÖZEL GELİRLER</w:t>
            </w:r>
          </w:p>
        </w:tc>
        <w:tc>
          <w:tcPr>
            <w:tcW w:w="1271" w:type="dxa"/>
            <w:vAlign w:val="center"/>
          </w:tcPr>
          <w:p w:rsidR="007E20F8" w:rsidRPr="00EB4EA8" w:rsidRDefault="004008B0" w:rsidP="00EB16B5">
            <w:pPr>
              <w:jc w:val="right"/>
              <w:rPr>
                <w:color w:val="000000" w:themeColor="text1"/>
                <w:sz w:val="16"/>
              </w:rPr>
            </w:pPr>
            <w:r>
              <w:rPr>
                <w:color w:val="000000" w:themeColor="text1"/>
                <w:sz w:val="16"/>
              </w:rPr>
              <w:t>179.106,47</w:t>
            </w:r>
          </w:p>
        </w:tc>
        <w:tc>
          <w:tcPr>
            <w:tcW w:w="1271" w:type="dxa"/>
            <w:vAlign w:val="center"/>
          </w:tcPr>
          <w:p w:rsidR="007E20F8" w:rsidRPr="00EB4EA8" w:rsidRDefault="004008B0" w:rsidP="00EB16B5">
            <w:pPr>
              <w:jc w:val="right"/>
              <w:rPr>
                <w:color w:val="000000" w:themeColor="text1"/>
                <w:sz w:val="16"/>
              </w:rPr>
            </w:pPr>
            <w:r>
              <w:rPr>
                <w:color w:val="000000" w:themeColor="text1"/>
                <w:sz w:val="16"/>
              </w:rPr>
              <w:t>776.143,81</w:t>
            </w:r>
          </w:p>
        </w:tc>
        <w:tc>
          <w:tcPr>
            <w:tcW w:w="1271" w:type="dxa"/>
            <w:vAlign w:val="center"/>
          </w:tcPr>
          <w:p w:rsidR="007E20F8" w:rsidRPr="00EB4EA8" w:rsidRDefault="004008B0" w:rsidP="00EB16B5">
            <w:pPr>
              <w:jc w:val="right"/>
              <w:rPr>
                <w:color w:val="000000" w:themeColor="text1"/>
                <w:sz w:val="16"/>
              </w:rPr>
            </w:pPr>
            <w:r>
              <w:rPr>
                <w:color w:val="000000" w:themeColor="text1"/>
                <w:sz w:val="16"/>
              </w:rPr>
              <w:t>185.857,80</w:t>
            </w:r>
          </w:p>
        </w:tc>
      </w:tr>
      <w:tr w:rsidR="007E20F8" w:rsidTr="00EB16B5">
        <w:trPr>
          <w:trHeight w:val="20"/>
        </w:trPr>
        <w:tc>
          <w:tcPr>
            <w:tcW w:w="989" w:type="dxa"/>
            <w:vAlign w:val="center"/>
          </w:tcPr>
          <w:p w:rsidR="007E20F8" w:rsidRDefault="007E20F8" w:rsidP="007E20F8">
            <w:pPr>
              <w:jc w:val="center"/>
              <w:rPr>
                <w:color w:val="000000" w:themeColor="text1"/>
                <w:sz w:val="16"/>
              </w:rPr>
            </w:pPr>
            <w:r>
              <w:rPr>
                <w:color w:val="000000" w:themeColor="text1"/>
                <w:sz w:val="16"/>
              </w:rPr>
              <w:t>800</w:t>
            </w:r>
          </w:p>
        </w:tc>
        <w:tc>
          <w:tcPr>
            <w:tcW w:w="379" w:type="dxa"/>
            <w:vAlign w:val="center"/>
          </w:tcPr>
          <w:p w:rsidR="007E20F8" w:rsidRPr="00EB4EA8" w:rsidRDefault="007E20F8" w:rsidP="007E20F8">
            <w:pPr>
              <w:jc w:val="center"/>
              <w:rPr>
                <w:color w:val="000000" w:themeColor="text1"/>
                <w:sz w:val="16"/>
              </w:rPr>
            </w:pPr>
            <w:r>
              <w:rPr>
                <w:color w:val="000000" w:themeColor="text1"/>
                <w:sz w:val="16"/>
              </w:rPr>
              <w:t>05</w:t>
            </w:r>
          </w:p>
        </w:tc>
        <w:tc>
          <w:tcPr>
            <w:tcW w:w="1870" w:type="dxa"/>
          </w:tcPr>
          <w:p w:rsidR="007E20F8" w:rsidRPr="00EB4EA8" w:rsidRDefault="007E20F8" w:rsidP="007E20F8">
            <w:pPr>
              <w:rPr>
                <w:color w:val="000000" w:themeColor="text1"/>
                <w:sz w:val="16"/>
              </w:rPr>
            </w:pPr>
            <w:r>
              <w:rPr>
                <w:color w:val="000000" w:themeColor="text1"/>
                <w:sz w:val="16"/>
              </w:rPr>
              <w:t>DİGER GELİRLER</w:t>
            </w:r>
          </w:p>
        </w:tc>
        <w:tc>
          <w:tcPr>
            <w:tcW w:w="1271" w:type="dxa"/>
            <w:vAlign w:val="center"/>
          </w:tcPr>
          <w:p w:rsidR="007E20F8" w:rsidRPr="00EB4EA8" w:rsidRDefault="004008B0" w:rsidP="00EB16B5">
            <w:pPr>
              <w:jc w:val="right"/>
              <w:rPr>
                <w:color w:val="000000" w:themeColor="text1"/>
                <w:sz w:val="16"/>
              </w:rPr>
            </w:pPr>
            <w:r>
              <w:rPr>
                <w:color w:val="000000" w:themeColor="text1"/>
                <w:sz w:val="16"/>
              </w:rPr>
              <w:t>66.133.782,17</w:t>
            </w:r>
          </w:p>
        </w:tc>
        <w:tc>
          <w:tcPr>
            <w:tcW w:w="1271" w:type="dxa"/>
            <w:vAlign w:val="center"/>
          </w:tcPr>
          <w:p w:rsidR="007E20F8" w:rsidRPr="00EB4EA8" w:rsidRDefault="004008B0" w:rsidP="00EB16B5">
            <w:pPr>
              <w:jc w:val="right"/>
              <w:rPr>
                <w:color w:val="000000" w:themeColor="text1"/>
                <w:sz w:val="16"/>
              </w:rPr>
            </w:pPr>
            <w:r>
              <w:rPr>
                <w:color w:val="000000" w:themeColor="text1"/>
                <w:sz w:val="16"/>
              </w:rPr>
              <w:t>76.802.260,16</w:t>
            </w:r>
          </w:p>
        </w:tc>
        <w:tc>
          <w:tcPr>
            <w:tcW w:w="1271" w:type="dxa"/>
            <w:vAlign w:val="center"/>
          </w:tcPr>
          <w:p w:rsidR="007E20F8" w:rsidRPr="00EB4EA8" w:rsidRDefault="004008B0" w:rsidP="00EB16B5">
            <w:pPr>
              <w:jc w:val="right"/>
              <w:rPr>
                <w:color w:val="000000" w:themeColor="text1"/>
                <w:sz w:val="16"/>
              </w:rPr>
            </w:pPr>
            <w:r>
              <w:rPr>
                <w:color w:val="000000" w:themeColor="text1"/>
                <w:sz w:val="16"/>
              </w:rPr>
              <w:t>80.679.873,30</w:t>
            </w:r>
          </w:p>
        </w:tc>
      </w:tr>
      <w:tr w:rsidR="007E20F8" w:rsidTr="00EB16B5">
        <w:trPr>
          <w:trHeight w:val="20"/>
        </w:trPr>
        <w:tc>
          <w:tcPr>
            <w:tcW w:w="989" w:type="dxa"/>
            <w:vAlign w:val="center"/>
          </w:tcPr>
          <w:p w:rsidR="007E20F8" w:rsidRDefault="007E20F8" w:rsidP="007E20F8">
            <w:pPr>
              <w:jc w:val="center"/>
              <w:rPr>
                <w:color w:val="000000" w:themeColor="text1"/>
                <w:sz w:val="16"/>
              </w:rPr>
            </w:pPr>
            <w:r>
              <w:rPr>
                <w:color w:val="000000" w:themeColor="text1"/>
                <w:sz w:val="16"/>
              </w:rPr>
              <w:t>800</w:t>
            </w:r>
          </w:p>
        </w:tc>
        <w:tc>
          <w:tcPr>
            <w:tcW w:w="379" w:type="dxa"/>
            <w:vAlign w:val="center"/>
          </w:tcPr>
          <w:p w:rsidR="007E20F8" w:rsidRPr="00EB4EA8" w:rsidRDefault="007E20F8" w:rsidP="007E20F8">
            <w:pPr>
              <w:jc w:val="center"/>
              <w:rPr>
                <w:color w:val="000000" w:themeColor="text1"/>
                <w:sz w:val="16"/>
              </w:rPr>
            </w:pPr>
            <w:r>
              <w:rPr>
                <w:color w:val="000000" w:themeColor="text1"/>
                <w:sz w:val="16"/>
              </w:rPr>
              <w:t>06</w:t>
            </w:r>
          </w:p>
        </w:tc>
        <w:tc>
          <w:tcPr>
            <w:tcW w:w="1870" w:type="dxa"/>
          </w:tcPr>
          <w:p w:rsidR="007E20F8" w:rsidRPr="00EB4EA8" w:rsidRDefault="007E20F8" w:rsidP="007E20F8">
            <w:pPr>
              <w:rPr>
                <w:color w:val="000000" w:themeColor="text1"/>
                <w:sz w:val="16"/>
              </w:rPr>
            </w:pPr>
            <w:r>
              <w:rPr>
                <w:color w:val="000000" w:themeColor="text1"/>
                <w:sz w:val="16"/>
              </w:rPr>
              <w:t>SERMAYE GELİRLERİ</w:t>
            </w:r>
          </w:p>
        </w:tc>
        <w:tc>
          <w:tcPr>
            <w:tcW w:w="1271" w:type="dxa"/>
            <w:vAlign w:val="center"/>
          </w:tcPr>
          <w:p w:rsidR="007E20F8" w:rsidRPr="00EB4EA8" w:rsidRDefault="004008B0" w:rsidP="00EB16B5">
            <w:pPr>
              <w:jc w:val="right"/>
              <w:rPr>
                <w:color w:val="000000" w:themeColor="text1"/>
                <w:sz w:val="16"/>
              </w:rPr>
            </w:pPr>
            <w:r>
              <w:rPr>
                <w:color w:val="000000" w:themeColor="text1"/>
                <w:sz w:val="16"/>
              </w:rPr>
              <w:t>4.194.782,35</w:t>
            </w:r>
          </w:p>
        </w:tc>
        <w:tc>
          <w:tcPr>
            <w:tcW w:w="1271" w:type="dxa"/>
            <w:vAlign w:val="center"/>
          </w:tcPr>
          <w:p w:rsidR="007E20F8" w:rsidRPr="00EB4EA8" w:rsidRDefault="004008B0" w:rsidP="00EB16B5">
            <w:pPr>
              <w:jc w:val="right"/>
              <w:rPr>
                <w:color w:val="000000" w:themeColor="text1"/>
                <w:sz w:val="16"/>
              </w:rPr>
            </w:pPr>
            <w:r>
              <w:rPr>
                <w:color w:val="000000" w:themeColor="text1"/>
                <w:sz w:val="16"/>
              </w:rPr>
              <w:t>1.233.800,49</w:t>
            </w:r>
          </w:p>
        </w:tc>
        <w:tc>
          <w:tcPr>
            <w:tcW w:w="1271" w:type="dxa"/>
            <w:vAlign w:val="center"/>
          </w:tcPr>
          <w:p w:rsidR="007E20F8" w:rsidRPr="00EB4EA8" w:rsidRDefault="004008B0" w:rsidP="00EB16B5">
            <w:pPr>
              <w:jc w:val="right"/>
              <w:rPr>
                <w:color w:val="000000" w:themeColor="text1"/>
                <w:sz w:val="16"/>
              </w:rPr>
            </w:pPr>
            <w:r>
              <w:rPr>
                <w:color w:val="000000" w:themeColor="text1"/>
                <w:sz w:val="16"/>
              </w:rPr>
              <w:t>195.192,38</w:t>
            </w:r>
          </w:p>
        </w:tc>
      </w:tr>
      <w:tr w:rsidR="00652AA0" w:rsidTr="00EB16B5">
        <w:trPr>
          <w:trHeight w:val="20"/>
        </w:trPr>
        <w:tc>
          <w:tcPr>
            <w:tcW w:w="3238" w:type="dxa"/>
            <w:gridSpan w:val="3"/>
          </w:tcPr>
          <w:p w:rsidR="00652AA0" w:rsidRPr="007E20F8" w:rsidRDefault="004008B0" w:rsidP="004008B0">
            <w:pPr>
              <w:jc w:val="right"/>
              <w:rPr>
                <w:b/>
                <w:color w:val="000000" w:themeColor="text1"/>
                <w:sz w:val="16"/>
              </w:rPr>
            </w:pPr>
            <w:r>
              <w:rPr>
                <w:b/>
                <w:color w:val="000000" w:themeColor="text1"/>
                <w:sz w:val="16"/>
              </w:rPr>
              <w:t>BÜTÇE GELİRİ TOPLAMI (B)</w:t>
            </w:r>
          </w:p>
        </w:tc>
        <w:tc>
          <w:tcPr>
            <w:tcW w:w="1271" w:type="dxa"/>
            <w:vAlign w:val="center"/>
          </w:tcPr>
          <w:p w:rsidR="00652AA0" w:rsidRPr="007E20F8" w:rsidRDefault="004008B0" w:rsidP="00EB16B5">
            <w:pPr>
              <w:jc w:val="right"/>
              <w:rPr>
                <w:b/>
                <w:color w:val="000000" w:themeColor="text1"/>
                <w:sz w:val="16"/>
              </w:rPr>
            </w:pPr>
            <w:r>
              <w:rPr>
                <w:b/>
                <w:color w:val="000000" w:themeColor="text1"/>
                <w:sz w:val="16"/>
              </w:rPr>
              <w:t>123.462.086,60</w:t>
            </w:r>
          </w:p>
        </w:tc>
        <w:tc>
          <w:tcPr>
            <w:tcW w:w="1271" w:type="dxa"/>
            <w:vAlign w:val="center"/>
          </w:tcPr>
          <w:p w:rsidR="00652AA0" w:rsidRPr="007E20F8" w:rsidRDefault="004008B0" w:rsidP="00EB16B5">
            <w:pPr>
              <w:jc w:val="right"/>
              <w:rPr>
                <w:b/>
                <w:color w:val="000000" w:themeColor="text1"/>
                <w:sz w:val="16"/>
              </w:rPr>
            </w:pPr>
            <w:r>
              <w:rPr>
                <w:b/>
                <w:color w:val="000000" w:themeColor="text1"/>
                <w:sz w:val="16"/>
              </w:rPr>
              <w:t>138.427.462,63</w:t>
            </w:r>
          </w:p>
        </w:tc>
        <w:tc>
          <w:tcPr>
            <w:tcW w:w="1271" w:type="dxa"/>
            <w:vAlign w:val="center"/>
          </w:tcPr>
          <w:p w:rsidR="00652AA0" w:rsidRPr="007E20F8" w:rsidRDefault="004008B0" w:rsidP="00EB16B5">
            <w:pPr>
              <w:jc w:val="right"/>
              <w:rPr>
                <w:b/>
                <w:color w:val="000000" w:themeColor="text1"/>
                <w:sz w:val="16"/>
              </w:rPr>
            </w:pPr>
            <w:r>
              <w:rPr>
                <w:b/>
                <w:color w:val="000000" w:themeColor="text1"/>
                <w:sz w:val="16"/>
              </w:rPr>
              <w:t>137.171.953,57</w:t>
            </w:r>
          </w:p>
        </w:tc>
      </w:tr>
    </w:tbl>
    <w:tbl>
      <w:tblPr>
        <w:tblStyle w:val="TabloKlavuzu"/>
        <w:tblW w:w="7051" w:type="dxa"/>
        <w:tblInd w:w="7551" w:type="dxa"/>
        <w:tblLook w:val="04A0" w:firstRow="1" w:lastRow="0" w:firstColumn="1" w:lastColumn="0" w:noHBand="0" w:noVBand="1"/>
      </w:tblPr>
      <w:tblGrid>
        <w:gridCol w:w="989"/>
        <w:gridCol w:w="379"/>
        <w:gridCol w:w="1870"/>
        <w:gridCol w:w="1271"/>
        <w:gridCol w:w="1271"/>
        <w:gridCol w:w="1271"/>
      </w:tblGrid>
      <w:tr w:rsidR="004008B0" w:rsidTr="00652AA0">
        <w:trPr>
          <w:trHeight w:val="20"/>
        </w:trPr>
        <w:tc>
          <w:tcPr>
            <w:tcW w:w="989" w:type="dxa"/>
            <w:vMerge w:val="restart"/>
            <w:vAlign w:val="center"/>
          </w:tcPr>
          <w:p w:rsidR="004008B0" w:rsidRPr="004008B0" w:rsidRDefault="004008B0" w:rsidP="007E20F8">
            <w:pPr>
              <w:jc w:val="center"/>
              <w:rPr>
                <w:b/>
                <w:color w:val="000000" w:themeColor="text1"/>
                <w:sz w:val="16"/>
              </w:rPr>
            </w:pPr>
            <w:r w:rsidRPr="004008B0">
              <w:rPr>
                <w:b/>
                <w:color w:val="000000" w:themeColor="text1"/>
                <w:sz w:val="16"/>
              </w:rPr>
              <w:t>HESAP KODU</w:t>
            </w:r>
          </w:p>
        </w:tc>
        <w:tc>
          <w:tcPr>
            <w:tcW w:w="2249" w:type="dxa"/>
            <w:gridSpan w:val="2"/>
            <w:vAlign w:val="center"/>
          </w:tcPr>
          <w:p w:rsidR="004008B0" w:rsidRPr="004008B0" w:rsidRDefault="004008B0" w:rsidP="007E20F8">
            <w:pPr>
              <w:jc w:val="center"/>
              <w:rPr>
                <w:b/>
                <w:color w:val="000000" w:themeColor="text1"/>
                <w:sz w:val="16"/>
              </w:rPr>
            </w:pPr>
            <w:r w:rsidRPr="004008B0">
              <w:rPr>
                <w:b/>
                <w:color w:val="000000" w:themeColor="text1"/>
                <w:sz w:val="16"/>
              </w:rPr>
              <w:t>BÜTÇE GELİRLERİNDEN RED VE İADELERİN TÜRÜ</w:t>
            </w:r>
          </w:p>
        </w:tc>
        <w:tc>
          <w:tcPr>
            <w:tcW w:w="1271" w:type="dxa"/>
            <w:vMerge w:val="restart"/>
            <w:vAlign w:val="center"/>
          </w:tcPr>
          <w:p w:rsidR="004008B0" w:rsidRPr="004008B0" w:rsidRDefault="004008B0" w:rsidP="007E20F8">
            <w:pPr>
              <w:jc w:val="center"/>
              <w:rPr>
                <w:b/>
                <w:color w:val="000000" w:themeColor="text1"/>
                <w:sz w:val="16"/>
              </w:rPr>
            </w:pPr>
            <w:r w:rsidRPr="004008B0">
              <w:rPr>
                <w:b/>
                <w:color w:val="000000" w:themeColor="text1"/>
                <w:sz w:val="16"/>
              </w:rPr>
              <w:t>2017 YILI</w:t>
            </w:r>
          </w:p>
        </w:tc>
        <w:tc>
          <w:tcPr>
            <w:tcW w:w="1271" w:type="dxa"/>
            <w:vMerge w:val="restart"/>
            <w:vAlign w:val="center"/>
          </w:tcPr>
          <w:p w:rsidR="004008B0" w:rsidRPr="004008B0" w:rsidRDefault="004008B0" w:rsidP="007E20F8">
            <w:pPr>
              <w:jc w:val="center"/>
              <w:rPr>
                <w:b/>
                <w:color w:val="000000" w:themeColor="text1"/>
                <w:sz w:val="16"/>
              </w:rPr>
            </w:pPr>
            <w:r w:rsidRPr="004008B0">
              <w:rPr>
                <w:b/>
                <w:color w:val="000000" w:themeColor="text1"/>
                <w:sz w:val="16"/>
              </w:rPr>
              <w:t xml:space="preserve">2018 YILI </w:t>
            </w:r>
          </w:p>
        </w:tc>
        <w:tc>
          <w:tcPr>
            <w:tcW w:w="1271" w:type="dxa"/>
            <w:vMerge w:val="restart"/>
            <w:vAlign w:val="center"/>
          </w:tcPr>
          <w:p w:rsidR="004008B0" w:rsidRPr="004008B0" w:rsidRDefault="004008B0" w:rsidP="007E20F8">
            <w:pPr>
              <w:jc w:val="center"/>
              <w:rPr>
                <w:b/>
                <w:color w:val="000000" w:themeColor="text1"/>
                <w:sz w:val="16"/>
              </w:rPr>
            </w:pPr>
            <w:r w:rsidRPr="004008B0">
              <w:rPr>
                <w:b/>
                <w:color w:val="000000" w:themeColor="text1"/>
                <w:sz w:val="16"/>
              </w:rPr>
              <w:t>CARİ YIL 2019</w:t>
            </w:r>
          </w:p>
        </w:tc>
      </w:tr>
      <w:tr w:rsidR="004008B0" w:rsidTr="004008B0">
        <w:trPr>
          <w:trHeight w:val="20"/>
        </w:trPr>
        <w:tc>
          <w:tcPr>
            <w:tcW w:w="989" w:type="dxa"/>
            <w:vMerge/>
            <w:vAlign w:val="center"/>
          </w:tcPr>
          <w:p w:rsidR="004008B0" w:rsidRPr="004008B0" w:rsidRDefault="004008B0" w:rsidP="004008B0">
            <w:pPr>
              <w:jc w:val="center"/>
              <w:rPr>
                <w:color w:val="000000" w:themeColor="text1"/>
                <w:sz w:val="16"/>
              </w:rPr>
            </w:pPr>
          </w:p>
        </w:tc>
        <w:tc>
          <w:tcPr>
            <w:tcW w:w="379" w:type="dxa"/>
          </w:tcPr>
          <w:p w:rsidR="004008B0" w:rsidRPr="00EB4EA8" w:rsidRDefault="004008B0" w:rsidP="007E20F8">
            <w:pPr>
              <w:rPr>
                <w:color w:val="000000" w:themeColor="text1"/>
                <w:sz w:val="16"/>
              </w:rPr>
            </w:pPr>
            <w:r>
              <w:rPr>
                <w:color w:val="000000" w:themeColor="text1"/>
                <w:sz w:val="16"/>
              </w:rPr>
              <w:t>I</w:t>
            </w:r>
          </w:p>
        </w:tc>
        <w:tc>
          <w:tcPr>
            <w:tcW w:w="1870" w:type="dxa"/>
          </w:tcPr>
          <w:p w:rsidR="004008B0" w:rsidRPr="00EB4EA8" w:rsidRDefault="004008B0" w:rsidP="007E20F8">
            <w:pPr>
              <w:rPr>
                <w:color w:val="000000" w:themeColor="text1"/>
                <w:sz w:val="16"/>
              </w:rPr>
            </w:pPr>
          </w:p>
        </w:tc>
        <w:tc>
          <w:tcPr>
            <w:tcW w:w="1271" w:type="dxa"/>
            <w:vMerge/>
          </w:tcPr>
          <w:p w:rsidR="004008B0" w:rsidRPr="00EB4EA8" w:rsidRDefault="004008B0" w:rsidP="007E20F8">
            <w:pPr>
              <w:rPr>
                <w:color w:val="000000" w:themeColor="text1"/>
                <w:sz w:val="16"/>
              </w:rPr>
            </w:pPr>
          </w:p>
        </w:tc>
        <w:tc>
          <w:tcPr>
            <w:tcW w:w="1271" w:type="dxa"/>
            <w:vMerge/>
          </w:tcPr>
          <w:p w:rsidR="004008B0" w:rsidRPr="00EB4EA8" w:rsidRDefault="004008B0" w:rsidP="007E20F8">
            <w:pPr>
              <w:rPr>
                <w:color w:val="000000" w:themeColor="text1"/>
                <w:sz w:val="16"/>
              </w:rPr>
            </w:pPr>
          </w:p>
        </w:tc>
        <w:tc>
          <w:tcPr>
            <w:tcW w:w="1271" w:type="dxa"/>
            <w:vMerge/>
          </w:tcPr>
          <w:p w:rsidR="004008B0" w:rsidRPr="00EB4EA8" w:rsidRDefault="004008B0" w:rsidP="007E20F8">
            <w:pPr>
              <w:rPr>
                <w:color w:val="000000" w:themeColor="text1"/>
                <w:sz w:val="16"/>
              </w:rPr>
            </w:pPr>
          </w:p>
        </w:tc>
      </w:tr>
      <w:tr w:rsidR="004008B0" w:rsidTr="004008B0">
        <w:trPr>
          <w:trHeight w:val="20"/>
        </w:trPr>
        <w:tc>
          <w:tcPr>
            <w:tcW w:w="989" w:type="dxa"/>
            <w:vAlign w:val="center"/>
          </w:tcPr>
          <w:p w:rsidR="004008B0" w:rsidRPr="004008B0" w:rsidRDefault="004008B0" w:rsidP="004008B0">
            <w:pPr>
              <w:jc w:val="center"/>
              <w:rPr>
                <w:color w:val="000000" w:themeColor="text1"/>
                <w:sz w:val="16"/>
              </w:rPr>
            </w:pPr>
            <w:r w:rsidRPr="004008B0">
              <w:rPr>
                <w:color w:val="000000" w:themeColor="text1"/>
                <w:sz w:val="16"/>
              </w:rPr>
              <w:t>810</w:t>
            </w:r>
          </w:p>
        </w:tc>
        <w:tc>
          <w:tcPr>
            <w:tcW w:w="379" w:type="dxa"/>
          </w:tcPr>
          <w:p w:rsidR="004008B0" w:rsidRPr="00EB4EA8" w:rsidRDefault="004008B0" w:rsidP="004008B0">
            <w:pPr>
              <w:rPr>
                <w:color w:val="000000" w:themeColor="text1"/>
                <w:sz w:val="16"/>
              </w:rPr>
            </w:pPr>
            <w:r>
              <w:rPr>
                <w:color w:val="000000" w:themeColor="text1"/>
                <w:sz w:val="16"/>
              </w:rPr>
              <w:t>01</w:t>
            </w:r>
          </w:p>
        </w:tc>
        <w:tc>
          <w:tcPr>
            <w:tcW w:w="1870" w:type="dxa"/>
          </w:tcPr>
          <w:p w:rsidR="004008B0" w:rsidRPr="00EB4EA8" w:rsidRDefault="004008B0" w:rsidP="004008B0">
            <w:pPr>
              <w:rPr>
                <w:color w:val="000000" w:themeColor="text1"/>
                <w:sz w:val="16"/>
              </w:rPr>
            </w:pPr>
            <w:r>
              <w:rPr>
                <w:color w:val="000000" w:themeColor="text1"/>
                <w:sz w:val="16"/>
              </w:rPr>
              <w:t>VERGİ GELİRLERİ</w:t>
            </w:r>
          </w:p>
        </w:tc>
        <w:tc>
          <w:tcPr>
            <w:tcW w:w="1271" w:type="dxa"/>
            <w:vAlign w:val="center"/>
          </w:tcPr>
          <w:p w:rsidR="004008B0" w:rsidRPr="00EB4EA8" w:rsidRDefault="004008B0" w:rsidP="004008B0">
            <w:pPr>
              <w:jc w:val="right"/>
              <w:rPr>
                <w:color w:val="000000" w:themeColor="text1"/>
                <w:sz w:val="16"/>
              </w:rPr>
            </w:pPr>
            <w:r>
              <w:rPr>
                <w:color w:val="000000" w:themeColor="text1"/>
                <w:sz w:val="16"/>
              </w:rPr>
              <w:t>338.828,24</w:t>
            </w:r>
          </w:p>
        </w:tc>
        <w:tc>
          <w:tcPr>
            <w:tcW w:w="1271" w:type="dxa"/>
            <w:vAlign w:val="center"/>
          </w:tcPr>
          <w:p w:rsidR="004008B0" w:rsidRPr="00EB4EA8" w:rsidRDefault="004008B0" w:rsidP="004008B0">
            <w:pPr>
              <w:jc w:val="right"/>
              <w:rPr>
                <w:color w:val="000000" w:themeColor="text1"/>
                <w:sz w:val="16"/>
              </w:rPr>
            </w:pPr>
            <w:r>
              <w:rPr>
                <w:color w:val="000000" w:themeColor="text1"/>
                <w:sz w:val="16"/>
              </w:rPr>
              <w:t>682.806,58</w:t>
            </w:r>
          </w:p>
        </w:tc>
        <w:tc>
          <w:tcPr>
            <w:tcW w:w="1271" w:type="dxa"/>
            <w:vAlign w:val="center"/>
          </w:tcPr>
          <w:p w:rsidR="004008B0" w:rsidRPr="00EB4EA8" w:rsidRDefault="004008B0" w:rsidP="004008B0">
            <w:pPr>
              <w:jc w:val="right"/>
              <w:rPr>
                <w:color w:val="000000" w:themeColor="text1"/>
                <w:sz w:val="16"/>
              </w:rPr>
            </w:pPr>
            <w:r>
              <w:rPr>
                <w:color w:val="000000" w:themeColor="text1"/>
                <w:sz w:val="16"/>
              </w:rPr>
              <w:t>648.544,87</w:t>
            </w:r>
          </w:p>
        </w:tc>
      </w:tr>
      <w:tr w:rsidR="004008B0" w:rsidTr="004008B0">
        <w:trPr>
          <w:trHeight w:val="20"/>
        </w:trPr>
        <w:tc>
          <w:tcPr>
            <w:tcW w:w="989" w:type="dxa"/>
            <w:vAlign w:val="center"/>
          </w:tcPr>
          <w:p w:rsidR="004008B0" w:rsidRPr="004008B0" w:rsidRDefault="004008B0" w:rsidP="004008B0">
            <w:pPr>
              <w:jc w:val="center"/>
              <w:rPr>
                <w:color w:val="000000" w:themeColor="text1"/>
                <w:sz w:val="16"/>
              </w:rPr>
            </w:pPr>
            <w:r w:rsidRPr="004008B0">
              <w:rPr>
                <w:color w:val="000000" w:themeColor="text1"/>
                <w:sz w:val="16"/>
              </w:rPr>
              <w:t>810</w:t>
            </w:r>
          </w:p>
        </w:tc>
        <w:tc>
          <w:tcPr>
            <w:tcW w:w="379" w:type="dxa"/>
          </w:tcPr>
          <w:p w:rsidR="004008B0" w:rsidRPr="00EB4EA8" w:rsidRDefault="004008B0" w:rsidP="004008B0">
            <w:pPr>
              <w:rPr>
                <w:color w:val="000000" w:themeColor="text1"/>
                <w:sz w:val="16"/>
              </w:rPr>
            </w:pPr>
            <w:r>
              <w:rPr>
                <w:color w:val="000000" w:themeColor="text1"/>
                <w:sz w:val="16"/>
              </w:rPr>
              <w:t>03</w:t>
            </w:r>
          </w:p>
        </w:tc>
        <w:tc>
          <w:tcPr>
            <w:tcW w:w="1870" w:type="dxa"/>
          </w:tcPr>
          <w:p w:rsidR="004008B0" w:rsidRPr="00EB4EA8" w:rsidRDefault="004008B0" w:rsidP="004008B0">
            <w:pPr>
              <w:rPr>
                <w:color w:val="000000" w:themeColor="text1"/>
                <w:sz w:val="16"/>
              </w:rPr>
            </w:pPr>
            <w:r>
              <w:rPr>
                <w:color w:val="000000" w:themeColor="text1"/>
                <w:sz w:val="16"/>
              </w:rPr>
              <w:t>TESEBBÜS VE MÜLKİYET GELİRLERİ</w:t>
            </w:r>
          </w:p>
        </w:tc>
        <w:tc>
          <w:tcPr>
            <w:tcW w:w="1271" w:type="dxa"/>
            <w:vAlign w:val="center"/>
          </w:tcPr>
          <w:p w:rsidR="004008B0" w:rsidRPr="00EB4EA8" w:rsidRDefault="004008B0" w:rsidP="004008B0">
            <w:pPr>
              <w:jc w:val="right"/>
              <w:rPr>
                <w:color w:val="000000" w:themeColor="text1"/>
                <w:sz w:val="16"/>
              </w:rPr>
            </w:pPr>
            <w:r>
              <w:rPr>
                <w:color w:val="000000" w:themeColor="text1"/>
                <w:sz w:val="16"/>
              </w:rPr>
              <w:t>926.064,20</w:t>
            </w:r>
          </w:p>
        </w:tc>
        <w:tc>
          <w:tcPr>
            <w:tcW w:w="1271" w:type="dxa"/>
            <w:vAlign w:val="center"/>
          </w:tcPr>
          <w:p w:rsidR="004008B0" w:rsidRPr="00EB4EA8" w:rsidRDefault="004008B0" w:rsidP="004008B0">
            <w:pPr>
              <w:jc w:val="right"/>
              <w:rPr>
                <w:color w:val="000000" w:themeColor="text1"/>
                <w:sz w:val="16"/>
              </w:rPr>
            </w:pPr>
            <w:r>
              <w:rPr>
                <w:color w:val="000000" w:themeColor="text1"/>
                <w:sz w:val="16"/>
              </w:rPr>
              <w:t>158.384,79</w:t>
            </w:r>
          </w:p>
        </w:tc>
        <w:tc>
          <w:tcPr>
            <w:tcW w:w="1271" w:type="dxa"/>
            <w:vAlign w:val="center"/>
          </w:tcPr>
          <w:p w:rsidR="004008B0" w:rsidRPr="00EB4EA8" w:rsidRDefault="004008B0" w:rsidP="004008B0">
            <w:pPr>
              <w:jc w:val="right"/>
              <w:rPr>
                <w:color w:val="000000" w:themeColor="text1"/>
                <w:sz w:val="16"/>
              </w:rPr>
            </w:pPr>
            <w:r>
              <w:rPr>
                <w:color w:val="000000" w:themeColor="text1"/>
                <w:sz w:val="16"/>
              </w:rPr>
              <w:t>116.135.40</w:t>
            </w:r>
          </w:p>
        </w:tc>
      </w:tr>
      <w:tr w:rsidR="004008B0" w:rsidTr="004008B0">
        <w:trPr>
          <w:trHeight w:val="20"/>
        </w:trPr>
        <w:tc>
          <w:tcPr>
            <w:tcW w:w="989" w:type="dxa"/>
            <w:vAlign w:val="center"/>
          </w:tcPr>
          <w:p w:rsidR="004008B0" w:rsidRPr="004008B0" w:rsidRDefault="004008B0" w:rsidP="004008B0">
            <w:pPr>
              <w:jc w:val="center"/>
              <w:rPr>
                <w:color w:val="000000" w:themeColor="text1"/>
                <w:sz w:val="16"/>
              </w:rPr>
            </w:pPr>
            <w:r w:rsidRPr="004008B0">
              <w:rPr>
                <w:color w:val="000000" w:themeColor="text1"/>
                <w:sz w:val="16"/>
              </w:rPr>
              <w:t>810</w:t>
            </w:r>
          </w:p>
        </w:tc>
        <w:tc>
          <w:tcPr>
            <w:tcW w:w="379" w:type="dxa"/>
          </w:tcPr>
          <w:p w:rsidR="004008B0" w:rsidRPr="00EB4EA8" w:rsidRDefault="004008B0" w:rsidP="004008B0">
            <w:pPr>
              <w:rPr>
                <w:color w:val="000000" w:themeColor="text1"/>
                <w:sz w:val="16"/>
              </w:rPr>
            </w:pPr>
            <w:r>
              <w:rPr>
                <w:color w:val="000000" w:themeColor="text1"/>
                <w:sz w:val="16"/>
              </w:rPr>
              <w:t>04</w:t>
            </w:r>
          </w:p>
        </w:tc>
        <w:tc>
          <w:tcPr>
            <w:tcW w:w="1870" w:type="dxa"/>
          </w:tcPr>
          <w:p w:rsidR="004008B0" w:rsidRPr="00EB4EA8" w:rsidRDefault="004008B0" w:rsidP="004008B0">
            <w:pPr>
              <w:rPr>
                <w:color w:val="000000" w:themeColor="text1"/>
                <w:sz w:val="16"/>
              </w:rPr>
            </w:pPr>
            <w:r>
              <w:rPr>
                <w:color w:val="000000" w:themeColor="text1"/>
                <w:sz w:val="16"/>
              </w:rPr>
              <w:t>ALINAN BAGIŞ VE YARDIMLAR İÇİN ÖZEL GELİRLER</w:t>
            </w:r>
          </w:p>
        </w:tc>
        <w:tc>
          <w:tcPr>
            <w:tcW w:w="1271" w:type="dxa"/>
            <w:vAlign w:val="center"/>
          </w:tcPr>
          <w:p w:rsidR="004008B0" w:rsidRPr="00EB4EA8" w:rsidRDefault="004008B0" w:rsidP="004008B0">
            <w:pPr>
              <w:jc w:val="right"/>
              <w:rPr>
                <w:color w:val="000000" w:themeColor="text1"/>
                <w:sz w:val="16"/>
              </w:rPr>
            </w:pPr>
            <w:r>
              <w:rPr>
                <w:color w:val="000000" w:themeColor="text1"/>
                <w:sz w:val="16"/>
              </w:rPr>
              <w:t>133,38</w:t>
            </w:r>
          </w:p>
        </w:tc>
        <w:tc>
          <w:tcPr>
            <w:tcW w:w="1271" w:type="dxa"/>
            <w:vAlign w:val="center"/>
          </w:tcPr>
          <w:p w:rsidR="004008B0" w:rsidRPr="00EB4EA8" w:rsidRDefault="004008B0" w:rsidP="004008B0">
            <w:pPr>
              <w:jc w:val="right"/>
              <w:rPr>
                <w:color w:val="000000" w:themeColor="text1"/>
                <w:sz w:val="16"/>
              </w:rPr>
            </w:pPr>
            <w:r>
              <w:rPr>
                <w:color w:val="000000" w:themeColor="text1"/>
                <w:sz w:val="16"/>
              </w:rPr>
              <w:t>0,00</w:t>
            </w:r>
          </w:p>
        </w:tc>
        <w:tc>
          <w:tcPr>
            <w:tcW w:w="1271" w:type="dxa"/>
            <w:vAlign w:val="center"/>
          </w:tcPr>
          <w:p w:rsidR="004008B0" w:rsidRPr="00EB4EA8" w:rsidRDefault="004008B0" w:rsidP="004008B0">
            <w:pPr>
              <w:jc w:val="right"/>
              <w:rPr>
                <w:color w:val="000000" w:themeColor="text1"/>
                <w:sz w:val="16"/>
              </w:rPr>
            </w:pPr>
            <w:r>
              <w:rPr>
                <w:color w:val="000000" w:themeColor="text1"/>
                <w:sz w:val="16"/>
              </w:rPr>
              <w:t>0,00</w:t>
            </w:r>
          </w:p>
        </w:tc>
      </w:tr>
      <w:tr w:rsidR="004008B0" w:rsidTr="004008B0">
        <w:trPr>
          <w:trHeight w:val="20"/>
        </w:trPr>
        <w:tc>
          <w:tcPr>
            <w:tcW w:w="989" w:type="dxa"/>
            <w:vAlign w:val="center"/>
          </w:tcPr>
          <w:p w:rsidR="004008B0" w:rsidRPr="004008B0" w:rsidRDefault="004008B0" w:rsidP="004008B0">
            <w:pPr>
              <w:jc w:val="center"/>
              <w:rPr>
                <w:color w:val="000000" w:themeColor="text1"/>
                <w:sz w:val="16"/>
              </w:rPr>
            </w:pPr>
            <w:r w:rsidRPr="004008B0">
              <w:rPr>
                <w:color w:val="000000" w:themeColor="text1"/>
                <w:sz w:val="16"/>
              </w:rPr>
              <w:t>810</w:t>
            </w:r>
          </w:p>
        </w:tc>
        <w:tc>
          <w:tcPr>
            <w:tcW w:w="379" w:type="dxa"/>
          </w:tcPr>
          <w:p w:rsidR="004008B0" w:rsidRPr="00EB4EA8" w:rsidRDefault="004008B0" w:rsidP="004008B0">
            <w:pPr>
              <w:rPr>
                <w:color w:val="000000" w:themeColor="text1"/>
                <w:sz w:val="16"/>
              </w:rPr>
            </w:pPr>
            <w:r>
              <w:rPr>
                <w:color w:val="000000" w:themeColor="text1"/>
                <w:sz w:val="16"/>
              </w:rPr>
              <w:t>05</w:t>
            </w:r>
          </w:p>
        </w:tc>
        <w:tc>
          <w:tcPr>
            <w:tcW w:w="1870" w:type="dxa"/>
          </w:tcPr>
          <w:p w:rsidR="004008B0" w:rsidRPr="00EB4EA8" w:rsidRDefault="004008B0" w:rsidP="004008B0">
            <w:pPr>
              <w:rPr>
                <w:color w:val="000000" w:themeColor="text1"/>
                <w:sz w:val="16"/>
              </w:rPr>
            </w:pPr>
            <w:r>
              <w:rPr>
                <w:color w:val="000000" w:themeColor="text1"/>
                <w:sz w:val="16"/>
              </w:rPr>
              <w:t>DİGER GELİRLER</w:t>
            </w:r>
          </w:p>
        </w:tc>
        <w:tc>
          <w:tcPr>
            <w:tcW w:w="1271" w:type="dxa"/>
            <w:vAlign w:val="center"/>
          </w:tcPr>
          <w:p w:rsidR="004008B0" w:rsidRPr="00EB4EA8" w:rsidRDefault="004008B0" w:rsidP="004008B0">
            <w:pPr>
              <w:jc w:val="right"/>
              <w:rPr>
                <w:color w:val="000000" w:themeColor="text1"/>
                <w:sz w:val="16"/>
              </w:rPr>
            </w:pPr>
            <w:r>
              <w:rPr>
                <w:color w:val="000000" w:themeColor="text1"/>
                <w:sz w:val="16"/>
              </w:rPr>
              <w:t>62.529,76</w:t>
            </w:r>
          </w:p>
        </w:tc>
        <w:tc>
          <w:tcPr>
            <w:tcW w:w="1271" w:type="dxa"/>
            <w:vAlign w:val="center"/>
          </w:tcPr>
          <w:p w:rsidR="004008B0" w:rsidRPr="00EB4EA8" w:rsidRDefault="004008B0" w:rsidP="004008B0">
            <w:pPr>
              <w:jc w:val="right"/>
              <w:rPr>
                <w:color w:val="000000" w:themeColor="text1"/>
                <w:sz w:val="16"/>
              </w:rPr>
            </w:pPr>
            <w:r>
              <w:rPr>
                <w:color w:val="000000" w:themeColor="text1"/>
                <w:sz w:val="16"/>
              </w:rPr>
              <w:t>542.344,42</w:t>
            </w:r>
          </w:p>
        </w:tc>
        <w:tc>
          <w:tcPr>
            <w:tcW w:w="1271" w:type="dxa"/>
            <w:vAlign w:val="center"/>
          </w:tcPr>
          <w:p w:rsidR="004008B0" w:rsidRPr="00EB4EA8" w:rsidRDefault="004008B0" w:rsidP="004008B0">
            <w:pPr>
              <w:jc w:val="right"/>
              <w:rPr>
                <w:color w:val="000000" w:themeColor="text1"/>
                <w:sz w:val="16"/>
              </w:rPr>
            </w:pPr>
            <w:r>
              <w:rPr>
                <w:color w:val="000000" w:themeColor="text1"/>
                <w:sz w:val="16"/>
              </w:rPr>
              <w:t>63.808,08</w:t>
            </w:r>
          </w:p>
        </w:tc>
      </w:tr>
      <w:tr w:rsidR="004008B0" w:rsidTr="004008B0">
        <w:trPr>
          <w:trHeight w:val="20"/>
        </w:trPr>
        <w:tc>
          <w:tcPr>
            <w:tcW w:w="989" w:type="dxa"/>
            <w:vAlign w:val="center"/>
          </w:tcPr>
          <w:p w:rsidR="004008B0" w:rsidRPr="004008B0" w:rsidRDefault="004008B0" w:rsidP="004008B0">
            <w:pPr>
              <w:jc w:val="center"/>
              <w:rPr>
                <w:color w:val="000000" w:themeColor="text1"/>
                <w:sz w:val="16"/>
              </w:rPr>
            </w:pPr>
            <w:r w:rsidRPr="004008B0">
              <w:rPr>
                <w:color w:val="000000" w:themeColor="text1"/>
                <w:sz w:val="16"/>
              </w:rPr>
              <w:t>810</w:t>
            </w:r>
          </w:p>
        </w:tc>
        <w:tc>
          <w:tcPr>
            <w:tcW w:w="379" w:type="dxa"/>
          </w:tcPr>
          <w:p w:rsidR="004008B0" w:rsidRPr="00EB4EA8" w:rsidRDefault="004008B0" w:rsidP="004008B0">
            <w:pPr>
              <w:rPr>
                <w:color w:val="000000" w:themeColor="text1"/>
                <w:sz w:val="16"/>
              </w:rPr>
            </w:pPr>
            <w:r>
              <w:rPr>
                <w:color w:val="000000" w:themeColor="text1"/>
                <w:sz w:val="16"/>
              </w:rPr>
              <w:t>06</w:t>
            </w:r>
          </w:p>
        </w:tc>
        <w:tc>
          <w:tcPr>
            <w:tcW w:w="1870" w:type="dxa"/>
          </w:tcPr>
          <w:p w:rsidR="004008B0" w:rsidRPr="00EB4EA8" w:rsidRDefault="004008B0" w:rsidP="004008B0">
            <w:pPr>
              <w:rPr>
                <w:color w:val="000000" w:themeColor="text1"/>
                <w:sz w:val="16"/>
              </w:rPr>
            </w:pPr>
            <w:r>
              <w:rPr>
                <w:color w:val="000000" w:themeColor="text1"/>
                <w:sz w:val="16"/>
              </w:rPr>
              <w:t>SERMAYE GELİRLERİ</w:t>
            </w:r>
          </w:p>
        </w:tc>
        <w:tc>
          <w:tcPr>
            <w:tcW w:w="1271" w:type="dxa"/>
            <w:vAlign w:val="center"/>
          </w:tcPr>
          <w:p w:rsidR="004008B0" w:rsidRPr="00EB4EA8" w:rsidRDefault="004008B0" w:rsidP="004008B0">
            <w:pPr>
              <w:jc w:val="right"/>
              <w:rPr>
                <w:color w:val="000000" w:themeColor="text1"/>
                <w:sz w:val="16"/>
              </w:rPr>
            </w:pPr>
            <w:r>
              <w:rPr>
                <w:color w:val="000000" w:themeColor="text1"/>
                <w:sz w:val="16"/>
              </w:rPr>
              <w:t>14.154,08</w:t>
            </w:r>
          </w:p>
        </w:tc>
        <w:tc>
          <w:tcPr>
            <w:tcW w:w="1271" w:type="dxa"/>
            <w:vAlign w:val="center"/>
          </w:tcPr>
          <w:p w:rsidR="004008B0" w:rsidRPr="00EB4EA8" w:rsidRDefault="004008B0" w:rsidP="004008B0">
            <w:pPr>
              <w:jc w:val="right"/>
              <w:rPr>
                <w:color w:val="000000" w:themeColor="text1"/>
                <w:sz w:val="16"/>
              </w:rPr>
            </w:pPr>
            <w:r>
              <w:rPr>
                <w:color w:val="000000" w:themeColor="text1"/>
                <w:sz w:val="16"/>
              </w:rPr>
              <w:t>0,00</w:t>
            </w:r>
          </w:p>
        </w:tc>
        <w:tc>
          <w:tcPr>
            <w:tcW w:w="1271" w:type="dxa"/>
            <w:vAlign w:val="center"/>
          </w:tcPr>
          <w:p w:rsidR="004008B0" w:rsidRPr="00EB4EA8" w:rsidRDefault="004008B0" w:rsidP="004008B0">
            <w:pPr>
              <w:jc w:val="right"/>
              <w:rPr>
                <w:color w:val="000000" w:themeColor="text1"/>
                <w:sz w:val="16"/>
              </w:rPr>
            </w:pPr>
            <w:r>
              <w:rPr>
                <w:color w:val="000000" w:themeColor="text1"/>
                <w:sz w:val="16"/>
              </w:rPr>
              <w:t>0,00</w:t>
            </w:r>
          </w:p>
        </w:tc>
      </w:tr>
      <w:tr w:rsidR="004008B0" w:rsidTr="004008B0">
        <w:trPr>
          <w:trHeight w:val="20"/>
        </w:trPr>
        <w:tc>
          <w:tcPr>
            <w:tcW w:w="3238" w:type="dxa"/>
            <w:gridSpan w:val="3"/>
            <w:vAlign w:val="center"/>
          </w:tcPr>
          <w:p w:rsidR="004008B0" w:rsidRPr="004008B0" w:rsidRDefault="004008B0" w:rsidP="004008B0">
            <w:pPr>
              <w:rPr>
                <w:b/>
                <w:color w:val="000000" w:themeColor="text1"/>
                <w:sz w:val="16"/>
              </w:rPr>
            </w:pPr>
            <w:r w:rsidRPr="004008B0">
              <w:rPr>
                <w:b/>
                <w:color w:val="000000" w:themeColor="text1"/>
                <w:sz w:val="16"/>
              </w:rPr>
              <w:t>BÜTÇE GEL</w:t>
            </w:r>
            <w:r>
              <w:rPr>
                <w:b/>
                <w:color w:val="000000" w:themeColor="text1"/>
                <w:sz w:val="16"/>
              </w:rPr>
              <w:t xml:space="preserve">İRLERİNDEN RED VE İADELERİN TOPLAMI (C) </w:t>
            </w:r>
          </w:p>
        </w:tc>
        <w:tc>
          <w:tcPr>
            <w:tcW w:w="1271" w:type="dxa"/>
            <w:vAlign w:val="center"/>
          </w:tcPr>
          <w:p w:rsidR="004008B0" w:rsidRPr="004008B0" w:rsidRDefault="004008B0" w:rsidP="004008B0">
            <w:pPr>
              <w:jc w:val="right"/>
              <w:rPr>
                <w:b/>
                <w:color w:val="000000" w:themeColor="text1"/>
                <w:sz w:val="16"/>
              </w:rPr>
            </w:pPr>
            <w:r>
              <w:rPr>
                <w:b/>
                <w:color w:val="000000" w:themeColor="text1"/>
                <w:sz w:val="16"/>
              </w:rPr>
              <w:t>1.341.709,66</w:t>
            </w:r>
          </w:p>
        </w:tc>
        <w:tc>
          <w:tcPr>
            <w:tcW w:w="1271" w:type="dxa"/>
            <w:vAlign w:val="center"/>
          </w:tcPr>
          <w:p w:rsidR="004008B0" w:rsidRPr="004008B0" w:rsidRDefault="004008B0" w:rsidP="004008B0">
            <w:pPr>
              <w:jc w:val="right"/>
              <w:rPr>
                <w:b/>
                <w:color w:val="000000" w:themeColor="text1"/>
                <w:sz w:val="16"/>
              </w:rPr>
            </w:pPr>
            <w:r>
              <w:rPr>
                <w:b/>
                <w:color w:val="000000" w:themeColor="text1"/>
                <w:sz w:val="16"/>
              </w:rPr>
              <w:t>1.383.535,79</w:t>
            </w:r>
          </w:p>
        </w:tc>
        <w:tc>
          <w:tcPr>
            <w:tcW w:w="1271" w:type="dxa"/>
            <w:vAlign w:val="center"/>
          </w:tcPr>
          <w:p w:rsidR="004008B0" w:rsidRPr="004008B0" w:rsidRDefault="004008B0" w:rsidP="004008B0">
            <w:pPr>
              <w:jc w:val="right"/>
              <w:rPr>
                <w:b/>
                <w:color w:val="000000" w:themeColor="text1"/>
                <w:sz w:val="16"/>
              </w:rPr>
            </w:pPr>
            <w:r>
              <w:rPr>
                <w:b/>
                <w:color w:val="000000" w:themeColor="text1"/>
                <w:sz w:val="16"/>
              </w:rPr>
              <w:t>828.509,16</w:t>
            </w:r>
          </w:p>
        </w:tc>
      </w:tr>
      <w:tr w:rsidR="004008B0" w:rsidTr="004008B0">
        <w:trPr>
          <w:trHeight w:val="20"/>
        </w:trPr>
        <w:tc>
          <w:tcPr>
            <w:tcW w:w="3238" w:type="dxa"/>
            <w:gridSpan w:val="3"/>
            <w:vAlign w:val="center"/>
          </w:tcPr>
          <w:p w:rsidR="004008B0" w:rsidRPr="004008B0" w:rsidRDefault="004008B0" w:rsidP="004008B0">
            <w:pPr>
              <w:jc w:val="right"/>
              <w:rPr>
                <w:b/>
                <w:color w:val="000000" w:themeColor="text1"/>
                <w:sz w:val="16"/>
              </w:rPr>
            </w:pPr>
            <w:r>
              <w:rPr>
                <w:b/>
                <w:color w:val="000000" w:themeColor="text1"/>
                <w:sz w:val="16"/>
              </w:rPr>
              <w:t>NET BÜTÇE GELİRİ (D=B-C)</w:t>
            </w:r>
          </w:p>
        </w:tc>
        <w:tc>
          <w:tcPr>
            <w:tcW w:w="1271" w:type="dxa"/>
            <w:vAlign w:val="center"/>
          </w:tcPr>
          <w:p w:rsidR="004008B0" w:rsidRDefault="004008B0" w:rsidP="004008B0">
            <w:pPr>
              <w:jc w:val="right"/>
              <w:rPr>
                <w:b/>
                <w:color w:val="000000" w:themeColor="text1"/>
                <w:sz w:val="16"/>
              </w:rPr>
            </w:pPr>
            <w:r>
              <w:rPr>
                <w:b/>
                <w:color w:val="000000" w:themeColor="text1"/>
                <w:sz w:val="16"/>
              </w:rPr>
              <w:t>122.120.376,94</w:t>
            </w:r>
          </w:p>
        </w:tc>
        <w:tc>
          <w:tcPr>
            <w:tcW w:w="1271" w:type="dxa"/>
            <w:vAlign w:val="center"/>
          </w:tcPr>
          <w:p w:rsidR="004008B0" w:rsidRDefault="004008B0" w:rsidP="004008B0">
            <w:pPr>
              <w:jc w:val="right"/>
              <w:rPr>
                <w:b/>
                <w:color w:val="000000" w:themeColor="text1"/>
                <w:sz w:val="16"/>
              </w:rPr>
            </w:pPr>
            <w:r>
              <w:rPr>
                <w:b/>
                <w:color w:val="000000" w:themeColor="text1"/>
                <w:sz w:val="16"/>
              </w:rPr>
              <w:t>137.043.926,84</w:t>
            </w:r>
          </w:p>
        </w:tc>
        <w:tc>
          <w:tcPr>
            <w:tcW w:w="1271" w:type="dxa"/>
            <w:vAlign w:val="center"/>
          </w:tcPr>
          <w:p w:rsidR="004008B0" w:rsidRDefault="004008B0" w:rsidP="004008B0">
            <w:pPr>
              <w:jc w:val="right"/>
              <w:rPr>
                <w:b/>
                <w:color w:val="000000" w:themeColor="text1"/>
                <w:sz w:val="16"/>
              </w:rPr>
            </w:pPr>
            <w:r>
              <w:rPr>
                <w:b/>
                <w:color w:val="000000" w:themeColor="text1"/>
                <w:sz w:val="16"/>
              </w:rPr>
              <w:t>136.343.444,41</w:t>
            </w:r>
          </w:p>
        </w:tc>
      </w:tr>
      <w:tr w:rsidR="004008B0" w:rsidTr="004008B0">
        <w:trPr>
          <w:trHeight w:val="20"/>
        </w:trPr>
        <w:tc>
          <w:tcPr>
            <w:tcW w:w="3238" w:type="dxa"/>
            <w:gridSpan w:val="3"/>
            <w:vAlign w:val="center"/>
          </w:tcPr>
          <w:p w:rsidR="004008B0" w:rsidRPr="004008B0" w:rsidRDefault="004008B0" w:rsidP="004008B0">
            <w:pPr>
              <w:jc w:val="right"/>
              <w:rPr>
                <w:b/>
                <w:color w:val="000000" w:themeColor="text1"/>
                <w:sz w:val="16"/>
              </w:rPr>
            </w:pPr>
            <w:r>
              <w:rPr>
                <w:b/>
                <w:color w:val="000000" w:themeColor="text1"/>
                <w:sz w:val="16"/>
              </w:rPr>
              <w:t>BÜTÇE GELİR GİDER FARKI (A-D)</w:t>
            </w:r>
          </w:p>
        </w:tc>
        <w:tc>
          <w:tcPr>
            <w:tcW w:w="1271" w:type="dxa"/>
            <w:vAlign w:val="center"/>
          </w:tcPr>
          <w:p w:rsidR="004008B0" w:rsidRDefault="00FA3754" w:rsidP="004008B0">
            <w:pPr>
              <w:jc w:val="right"/>
              <w:rPr>
                <w:b/>
                <w:color w:val="000000" w:themeColor="text1"/>
                <w:sz w:val="16"/>
              </w:rPr>
            </w:pPr>
            <w:r>
              <w:rPr>
                <w:b/>
                <w:color w:val="000000" w:themeColor="text1"/>
                <w:sz w:val="16"/>
              </w:rPr>
              <w:t>3.844.486,70</w:t>
            </w:r>
          </w:p>
        </w:tc>
        <w:tc>
          <w:tcPr>
            <w:tcW w:w="1271" w:type="dxa"/>
            <w:vAlign w:val="center"/>
          </w:tcPr>
          <w:p w:rsidR="004008B0" w:rsidRDefault="00FA3754" w:rsidP="004008B0">
            <w:pPr>
              <w:jc w:val="right"/>
              <w:rPr>
                <w:b/>
                <w:color w:val="000000" w:themeColor="text1"/>
                <w:sz w:val="16"/>
              </w:rPr>
            </w:pPr>
            <w:r>
              <w:rPr>
                <w:b/>
                <w:color w:val="000000" w:themeColor="text1"/>
                <w:sz w:val="16"/>
              </w:rPr>
              <w:t>30.664.158,18</w:t>
            </w:r>
          </w:p>
        </w:tc>
        <w:tc>
          <w:tcPr>
            <w:tcW w:w="1271" w:type="dxa"/>
            <w:vAlign w:val="center"/>
          </w:tcPr>
          <w:p w:rsidR="004008B0" w:rsidRDefault="00FA3754" w:rsidP="004008B0">
            <w:pPr>
              <w:jc w:val="right"/>
              <w:rPr>
                <w:b/>
                <w:color w:val="000000" w:themeColor="text1"/>
                <w:sz w:val="16"/>
              </w:rPr>
            </w:pPr>
            <w:r>
              <w:rPr>
                <w:b/>
                <w:color w:val="000000" w:themeColor="text1"/>
                <w:sz w:val="16"/>
              </w:rPr>
              <w:t>25.943.707,68</w:t>
            </w:r>
          </w:p>
        </w:tc>
      </w:tr>
    </w:tbl>
    <w:p w:rsidR="00BF132F" w:rsidRDefault="00BF132F" w:rsidP="00BF132F">
      <w:pPr>
        <w:rPr>
          <w:color w:val="5B9BD5" w:themeColor="accent1"/>
        </w:rPr>
      </w:pPr>
      <w:r>
        <w:rPr>
          <w:color w:val="5B9BD5" w:themeColor="accent1"/>
        </w:rPr>
        <w:t>2019 YILI BÜTÇE GELİR KESİN HESAP CETVELİ</w:t>
      </w:r>
    </w:p>
    <w:tbl>
      <w:tblPr>
        <w:tblStyle w:val="TabloKlavuzu"/>
        <w:tblW w:w="0" w:type="auto"/>
        <w:tblLook w:val="04A0" w:firstRow="1" w:lastRow="0" w:firstColumn="1" w:lastColumn="0" w:noHBand="0" w:noVBand="1"/>
      </w:tblPr>
      <w:tblGrid>
        <w:gridCol w:w="745"/>
        <w:gridCol w:w="1811"/>
        <w:gridCol w:w="1270"/>
        <w:gridCol w:w="1271"/>
        <w:gridCol w:w="1271"/>
        <w:gridCol w:w="1271"/>
        <w:gridCol w:w="1271"/>
        <w:gridCol w:w="1269"/>
        <w:gridCol w:w="1272"/>
        <w:gridCol w:w="1272"/>
        <w:gridCol w:w="1269"/>
      </w:tblGrid>
      <w:tr w:rsidR="00F56D0E" w:rsidTr="005A6559">
        <w:tc>
          <w:tcPr>
            <w:tcW w:w="745" w:type="dxa"/>
          </w:tcPr>
          <w:p w:rsidR="00BF132F" w:rsidRPr="00607184" w:rsidRDefault="00BF132F" w:rsidP="00BF132F">
            <w:pPr>
              <w:jc w:val="center"/>
              <w:rPr>
                <w:b/>
                <w:color w:val="000000" w:themeColor="text1"/>
                <w:sz w:val="16"/>
              </w:rPr>
            </w:pPr>
            <w:r w:rsidRPr="00607184">
              <w:rPr>
                <w:b/>
                <w:color w:val="000000" w:themeColor="text1"/>
                <w:sz w:val="16"/>
              </w:rPr>
              <w:t>GELİRİN KODU</w:t>
            </w:r>
          </w:p>
        </w:tc>
        <w:tc>
          <w:tcPr>
            <w:tcW w:w="1811" w:type="dxa"/>
            <w:vAlign w:val="center"/>
          </w:tcPr>
          <w:p w:rsidR="00BF132F" w:rsidRPr="00607184" w:rsidRDefault="00BF132F" w:rsidP="00BF132F">
            <w:pPr>
              <w:jc w:val="center"/>
              <w:rPr>
                <w:b/>
                <w:color w:val="000000" w:themeColor="text1"/>
                <w:sz w:val="16"/>
              </w:rPr>
            </w:pPr>
            <w:r w:rsidRPr="00607184">
              <w:rPr>
                <w:b/>
                <w:color w:val="000000" w:themeColor="text1"/>
                <w:sz w:val="16"/>
              </w:rPr>
              <w:t>GELİR AÇIKLAMASI</w:t>
            </w:r>
          </w:p>
        </w:tc>
        <w:tc>
          <w:tcPr>
            <w:tcW w:w="1270" w:type="dxa"/>
            <w:vAlign w:val="center"/>
          </w:tcPr>
          <w:p w:rsidR="00BF132F" w:rsidRPr="00607184" w:rsidRDefault="00BF132F" w:rsidP="00BF132F">
            <w:pPr>
              <w:jc w:val="center"/>
              <w:rPr>
                <w:b/>
                <w:color w:val="000000" w:themeColor="text1"/>
                <w:sz w:val="16"/>
              </w:rPr>
            </w:pPr>
            <w:r w:rsidRPr="00607184">
              <w:rPr>
                <w:b/>
                <w:color w:val="000000" w:themeColor="text1"/>
                <w:sz w:val="16"/>
              </w:rPr>
              <w:t>BÜTÇE TAHMİNİ</w:t>
            </w:r>
          </w:p>
        </w:tc>
        <w:tc>
          <w:tcPr>
            <w:tcW w:w="1271" w:type="dxa"/>
            <w:vAlign w:val="center"/>
          </w:tcPr>
          <w:p w:rsidR="00BF132F" w:rsidRPr="00607184" w:rsidRDefault="00BF132F" w:rsidP="00BF132F">
            <w:pPr>
              <w:jc w:val="center"/>
              <w:rPr>
                <w:b/>
                <w:color w:val="000000" w:themeColor="text1"/>
                <w:sz w:val="16"/>
              </w:rPr>
            </w:pPr>
            <w:r w:rsidRPr="00607184">
              <w:rPr>
                <w:b/>
                <w:color w:val="000000" w:themeColor="text1"/>
                <w:sz w:val="16"/>
              </w:rPr>
              <w:t>DEVREDEN GELİR</w:t>
            </w:r>
          </w:p>
        </w:tc>
        <w:tc>
          <w:tcPr>
            <w:tcW w:w="1271" w:type="dxa"/>
            <w:vAlign w:val="center"/>
          </w:tcPr>
          <w:p w:rsidR="00BF132F" w:rsidRPr="00607184" w:rsidRDefault="00BF132F" w:rsidP="00BF132F">
            <w:pPr>
              <w:jc w:val="center"/>
              <w:rPr>
                <w:b/>
                <w:color w:val="000000" w:themeColor="text1"/>
                <w:sz w:val="16"/>
              </w:rPr>
            </w:pPr>
            <w:r w:rsidRPr="00607184">
              <w:rPr>
                <w:b/>
                <w:color w:val="000000" w:themeColor="text1"/>
                <w:sz w:val="16"/>
              </w:rPr>
              <w:t>YILI TAHAKKUKU</w:t>
            </w:r>
          </w:p>
        </w:tc>
        <w:tc>
          <w:tcPr>
            <w:tcW w:w="1271" w:type="dxa"/>
            <w:vAlign w:val="center"/>
          </w:tcPr>
          <w:p w:rsidR="00BF132F" w:rsidRPr="00607184" w:rsidRDefault="00BF132F" w:rsidP="00BF132F">
            <w:pPr>
              <w:jc w:val="center"/>
              <w:rPr>
                <w:b/>
                <w:color w:val="000000" w:themeColor="text1"/>
                <w:sz w:val="16"/>
              </w:rPr>
            </w:pPr>
            <w:r w:rsidRPr="00607184">
              <w:rPr>
                <w:b/>
                <w:color w:val="000000" w:themeColor="text1"/>
                <w:sz w:val="16"/>
              </w:rPr>
              <w:t>TOPLAM TAHAKKUK</w:t>
            </w:r>
          </w:p>
        </w:tc>
        <w:tc>
          <w:tcPr>
            <w:tcW w:w="1271" w:type="dxa"/>
            <w:vAlign w:val="center"/>
          </w:tcPr>
          <w:p w:rsidR="00BF132F" w:rsidRPr="00607184" w:rsidRDefault="00BF132F" w:rsidP="00BF132F">
            <w:pPr>
              <w:jc w:val="center"/>
              <w:rPr>
                <w:b/>
                <w:color w:val="000000" w:themeColor="text1"/>
                <w:sz w:val="16"/>
              </w:rPr>
            </w:pPr>
            <w:r w:rsidRPr="00607184">
              <w:rPr>
                <w:b/>
                <w:color w:val="000000" w:themeColor="text1"/>
                <w:sz w:val="16"/>
              </w:rPr>
              <w:t>YILI TAHSİLATI</w:t>
            </w:r>
          </w:p>
        </w:tc>
        <w:tc>
          <w:tcPr>
            <w:tcW w:w="1269" w:type="dxa"/>
            <w:vAlign w:val="center"/>
          </w:tcPr>
          <w:p w:rsidR="00BF132F" w:rsidRPr="00607184" w:rsidRDefault="00BF132F" w:rsidP="00BF132F">
            <w:pPr>
              <w:jc w:val="center"/>
              <w:rPr>
                <w:b/>
                <w:color w:val="000000" w:themeColor="text1"/>
                <w:sz w:val="16"/>
              </w:rPr>
            </w:pPr>
            <w:r w:rsidRPr="00607184">
              <w:rPr>
                <w:b/>
                <w:color w:val="000000" w:themeColor="text1"/>
                <w:sz w:val="16"/>
              </w:rPr>
              <w:t>TAHSİLAT RED VE İADELERİ</w:t>
            </w:r>
          </w:p>
        </w:tc>
        <w:tc>
          <w:tcPr>
            <w:tcW w:w="1272" w:type="dxa"/>
            <w:vAlign w:val="center"/>
          </w:tcPr>
          <w:p w:rsidR="00BF132F" w:rsidRPr="00607184" w:rsidRDefault="00BF132F" w:rsidP="00BF132F">
            <w:pPr>
              <w:jc w:val="center"/>
              <w:rPr>
                <w:b/>
                <w:color w:val="000000" w:themeColor="text1"/>
                <w:sz w:val="16"/>
              </w:rPr>
            </w:pPr>
            <w:r w:rsidRPr="00607184">
              <w:rPr>
                <w:b/>
                <w:color w:val="000000" w:themeColor="text1"/>
                <w:sz w:val="16"/>
              </w:rPr>
              <w:t>YILI NET TAHSİLATI</w:t>
            </w:r>
          </w:p>
        </w:tc>
        <w:tc>
          <w:tcPr>
            <w:tcW w:w="1272" w:type="dxa"/>
            <w:vAlign w:val="center"/>
          </w:tcPr>
          <w:p w:rsidR="00BF132F" w:rsidRPr="00607184" w:rsidRDefault="00BF132F" w:rsidP="00BF132F">
            <w:pPr>
              <w:jc w:val="center"/>
              <w:rPr>
                <w:b/>
                <w:color w:val="000000" w:themeColor="text1"/>
                <w:sz w:val="16"/>
              </w:rPr>
            </w:pPr>
            <w:r w:rsidRPr="00607184">
              <w:rPr>
                <w:b/>
                <w:color w:val="000000" w:themeColor="text1"/>
                <w:sz w:val="16"/>
              </w:rPr>
              <w:t>GELECEK YILA DEVREDİLEN TAHAKKUK</w:t>
            </w:r>
          </w:p>
        </w:tc>
        <w:tc>
          <w:tcPr>
            <w:tcW w:w="1269" w:type="dxa"/>
            <w:vAlign w:val="center"/>
          </w:tcPr>
          <w:p w:rsidR="00BF132F" w:rsidRPr="00607184" w:rsidRDefault="00BF132F" w:rsidP="00BF132F">
            <w:pPr>
              <w:jc w:val="center"/>
              <w:rPr>
                <w:b/>
                <w:color w:val="000000" w:themeColor="text1"/>
                <w:sz w:val="16"/>
              </w:rPr>
            </w:pPr>
            <w:r w:rsidRPr="00607184">
              <w:rPr>
                <w:b/>
                <w:color w:val="000000" w:themeColor="text1"/>
                <w:sz w:val="16"/>
              </w:rPr>
              <w:t>TAHSİLAT ORANI (%)</w:t>
            </w:r>
          </w:p>
        </w:tc>
      </w:tr>
      <w:tr w:rsidR="00F56D0E" w:rsidTr="005A6559">
        <w:tc>
          <w:tcPr>
            <w:tcW w:w="745" w:type="dxa"/>
            <w:vAlign w:val="center"/>
          </w:tcPr>
          <w:p w:rsidR="00BF132F" w:rsidRPr="00BF132F" w:rsidRDefault="00BF132F" w:rsidP="00607184">
            <w:pPr>
              <w:jc w:val="center"/>
              <w:rPr>
                <w:color w:val="000000" w:themeColor="text1"/>
                <w:sz w:val="16"/>
                <w:szCs w:val="16"/>
              </w:rPr>
            </w:pPr>
            <w:r>
              <w:rPr>
                <w:color w:val="000000" w:themeColor="text1"/>
                <w:sz w:val="16"/>
                <w:szCs w:val="16"/>
              </w:rPr>
              <w:t>01</w:t>
            </w:r>
          </w:p>
        </w:tc>
        <w:tc>
          <w:tcPr>
            <w:tcW w:w="1811" w:type="dxa"/>
            <w:vAlign w:val="center"/>
          </w:tcPr>
          <w:p w:rsidR="00BF132F" w:rsidRPr="00BF132F" w:rsidRDefault="00BF132F" w:rsidP="00BF132F">
            <w:pPr>
              <w:rPr>
                <w:color w:val="000000" w:themeColor="text1"/>
                <w:sz w:val="16"/>
                <w:szCs w:val="16"/>
              </w:rPr>
            </w:pPr>
            <w:r>
              <w:rPr>
                <w:color w:val="000000" w:themeColor="text1"/>
                <w:sz w:val="16"/>
                <w:szCs w:val="16"/>
              </w:rPr>
              <w:t>VERGİ GELİRLERİ</w:t>
            </w:r>
          </w:p>
        </w:tc>
        <w:tc>
          <w:tcPr>
            <w:tcW w:w="1270" w:type="dxa"/>
            <w:vAlign w:val="center"/>
          </w:tcPr>
          <w:p w:rsidR="00BF132F" w:rsidRPr="00BF132F" w:rsidRDefault="00607184" w:rsidP="00607184">
            <w:pPr>
              <w:jc w:val="right"/>
              <w:rPr>
                <w:color w:val="000000" w:themeColor="text1"/>
                <w:sz w:val="16"/>
                <w:szCs w:val="16"/>
              </w:rPr>
            </w:pPr>
            <w:r>
              <w:rPr>
                <w:color w:val="000000" w:themeColor="text1"/>
                <w:sz w:val="16"/>
                <w:szCs w:val="16"/>
              </w:rPr>
              <w:t>40.522.000,00</w:t>
            </w:r>
          </w:p>
        </w:tc>
        <w:tc>
          <w:tcPr>
            <w:tcW w:w="1271" w:type="dxa"/>
            <w:vAlign w:val="center"/>
          </w:tcPr>
          <w:p w:rsidR="00BF132F" w:rsidRPr="00BF132F" w:rsidRDefault="00607184" w:rsidP="00607184">
            <w:pPr>
              <w:jc w:val="right"/>
              <w:rPr>
                <w:color w:val="000000" w:themeColor="text1"/>
                <w:sz w:val="16"/>
                <w:szCs w:val="16"/>
              </w:rPr>
            </w:pPr>
            <w:r>
              <w:rPr>
                <w:color w:val="000000" w:themeColor="text1"/>
                <w:sz w:val="16"/>
                <w:szCs w:val="16"/>
              </w:rPr>
              <w:t>18.837.385,38</w:t>
            </w:r>
          </w:p>
        </w:tc>
        <w:tc>
          <w:tcPr>
            <w:tcW w:w="1271" w:type="dxa"/>
            <w:vAlign w:val="center"/>
          </w:tcPr>
          <w:p w:rsidR="00BF132F" w:rsidRPr="00BF132F" w:rsidRDefault="00607184" w:rsidP="00607184">
            <w:pPr>
              <w:jc w:val="right"/>
              <w:rPr>
                <w:color w:val="000000" w:themeColor="text1"/>
                <w:sz w:val="16"/>
                <w:szCs w:val="16"/>
              </w:rPr>
            </w:pPr>
            <w:r>
              <w:rPr>
                <w:color w:val="000000" w:themeColor="text1"/>
                <w:sz w:val="16"/>
                <w:szCs w:val="16"/>
              </w:rPr>
              <w:t>41.781.807,69</w:t>
            </w:r>
          </w:p>
        </w:tc>
        <w:tc>
          <w:tcPr>
            <w:tcW w:w="1271" w:type="dxa"/>
            <w:vAlign w:val="center"/>
          </w:tcPr>
          <w:p w:rsidR="00BF132F" w:rsidRPr="00BF132F" w:rsidRDefault="00607184" w:rsidP="00607184">
            <w:pPr>
              <w:jc w:val="right"/>
              <w:rPr>
                <w:color w:val="000000" w:themeColor="text1"/>
                <w:sz w:val="16"/>
                <w:szCs w:val="16"/>
              </w:rPr>
            </w:pPr>
            <w:r>
              <w:rPr>
                <w:color w:val="000000" w:themeColor="text1"/>
                <w:sz w:val="16"/>
                <w:szCs w:val="16"/>
              </w:rPr>
              <w:t>60.619.193,07</w:t>
            </w:r>
          </w:p>
        </w:tc>
        <w:tc>
          <w:tcPr>
            <w:tcW w:w="1271" w:type="dxa"/>
            <w:vAlign w:val="center"/>
          </w:tcPr>
          <w:p w:rsidR="00BF132F" w:rsidRPr="00BF132F" w:rsidRDefault="00607184" w:rsidP="00607184">
            <w:pPr>
              <w:jc w:val="right"/>
              <w:rPr>
                <w:color w:val="000000" w:themeColor="text1"/>
                <w:sz w:val="16"/>
                <w:szCs w:val="16"/>
              </w:rPr>
            </w:pPr>
            <w:r>
              <w:rPr>
                <w:color w:val="000000" w:themeColor="text1"/>
                <w:sz w:val="16"/>
                <w:szCs w:val="16"/>
              </w:rPr>
              <w:t>34.512.331,26</w:t>
            </w:r>
          </w:p>
        </w:tc>
        <w:tc>
          <w:tcPr>
            <w:tcW w:w="1269" w:type="dxa"/>
            <w:vAlign w:val="center"/>
          </w:tcPr>
          <w:p w:rsidR="00BF132F" w:rsidRPr="00BF132F" w:rsidRDefault="00607184" w:rsidP="00607184">
            <w:pPr>
              <w:jc w:val="right"/>
              <w:rPr>
                <w:color w:val="000000" w:themeColor="text1"/>
                <w:sz w:val="16"/>
                <w:szCs w:val="16"/>
              </w:rPr>
            </w:pPr>
            <w:r>
              <w:rPr>
                <w:color w:val="000000" w:themeColor="text1"/>
                <w:sz w:val="16"/>
                <w:szCs w:val="16"/>
              </w:rPr>
              <w:t>648.544,87</w:t>
            </w:r>
          </w:p>
        </w:tc>
        <w:tc>
          <w:tcPr>
            <w:tcW w:w="1272" w:type="dxa"/>
            <w:vAlign w:val="center"/>
          </w:tcPr>
          <w:p w:rsidR="00BF132F" w:rsidRPr="00BF132F" w:rsidRDefault="00607184" w:rsidP="00607184">
            <w:pPr>
              <w:jc w:val="right"/>
              <w:rPr>
                <w:color w:val="000000" w:themeColor="text1"/>
                <w:sz w:val="16"/>
                <w:szCs w:val="16"/>
              </w:rPr>
            </w:pPr>
            <w:r>
              <w:rPr>
                <w:color w:val="000000" w:themeColor="text1"/>
                <w:sz w:val="16"/>
                <w:szCs w:val="16"/>
              </w:rPr>
              <w:t>33.863.786,39</w:t>
            </w:r>
          </w:p>
        </w:tc>
        <w:tc>
          <w:tcPr>
            <w:tcW w:w="1272" w:type="dxa"/>
            <w:vAlign w:val="center"/>
          </w:tcPr>
          <w:p w:rsidR="00BF132F" w:rsidRPr="00BF132F" w:rsidRDefault="00607184" w:rsidP="00607184">
            <w:pPr>
              <w:jc w:val="right"/>
              <w:rPr>
                <w:color w:val="000000" w:themeColor="text1"/>
                <w:sz w:val="16"/>
                <w:szCs w:val="16"/>
              </w:rPr>
            </w:pPr>
            <w:r>
              <w:rPr>
                <w:color w:val="000000" w:themeColor="text1"/>
                <w:sz w:val="16"/>
                <w:szCs w:val="16"/>
              </w:rPr>
              <w:t>26.106.861,81</w:t>
            </w:r>
          </w:p>
        </w:tc>
        <w:tc>
          <w:tcPr>
            <w:tcW w:w="1269" w:type="dxa"/>
            <w:vAlign w:val="center"/>
          </w:tcPr>
          <w:p w:rsidR="00BF132F" w:rsidRPr="00BF132F" w:rsidRDefault="00607184" w:rsidP="00607184">
            <w:pPr>
              <w:jc w:val="center"/>
              <w:rPr>
                <w:color w:val="000000" w:themeColor="text1"/>
                <w:sz w:val="16"/>
                <w:szCs w:val="16"/>
              </w:rPr>
            </w:pPr>
            <w:r>
              <w:rPr>
                <w:color w:val="000000" w:themeColor="text1"/>
                <w:sz w:val="16"/>
                <w:szCs w:val="16"/>
              </w:rPr>
              <w:t>56</w:t>
            </w:r>
          </w:p>
        </w:tc>
      </w:tr>
      <w:tr w:rsidR="00F56D0E" w:rsidTr="005A6559">
        <w:tc>
          <w:tcPr>
            <w:tcW w:w="745" w:type="dxa"/>
            <w:vAlign w:val="center"/>
          </w:tcPr>
          <w:p w:rsidR="00BF132F" w:rsidRPr="00BF132F" w:rsidRDefault="00BF132F" w:rsidP="00607184">
            <w:pPr>
              <w:jc w:val="center"/>
              <w:rPr>
                <w:color w:val="000000" w:themeColor="text1"/>
                <w:sz w:val="16"/>
                <w:szCs w:val="16"/>
              </w:rPr>
            </w:pPr>
            <w:r>
              <w:rPr>
                <w:color w:val="000000" w:themeColor="text1"/>
                <w:sz w:val="16"/>
                <w:szCs w:val="16"/>
              </w:rPr>
              <w:t>03</w:t>
            </w:r>
          </w:p>
        </w:tc>
        <w:tc>
          <w:tcPr>
            <w:tcW w:w="1811" w:type="dxa"/>
            <w:vAlign w:val="center"/>
          </w:tcPr>
          <w:p w:rsidR="00BF132F" w:rsidRPr="00BF132F" w:rsidRDefault="00BF132F" w:rsidP="00BF132F">
            <w:pPr>
              <w:rPr>
                <w:color w:val="000000" w:themeColor="text1"/>
                <w:sz w:val="16"/>
                <w:szCs w:val="16"/>
              </w:rPr>
            </w:pPr>
            <w:r>
              <w:rPr>
                <w:color w:val="000000" w:themeColor="text1"/>
                <w:sz w:val="16"/>
                <w:szCs w:val="16"/>
              </w:rPr>
              <w:t>TESEBBÜS VE MÜLKİYET GELİRLERİ</w:t>
            </w:r>
          </w:p>
        </w:tc>
        <w:tc>
          <w:tcPr>
            <w:tcW w:w="1270" w:type="dxa"/>
            <w:vAlign w:val="center"/>
          </w:tcPr>
          <w:p w:rsidR="00BF132F" w:rsidRPr="00BF132F" w:rsidRDefault="00607184" w:rsidP="00607184">
            <w:pPr>
              <w:jc w:val="right"/>
              <w:rPr>
                <w:color w:val="000000" w:themeColor="text1"/>
                <w:sz w:val="16"/>
                <w:szCs w:val="16"/>
              </w:rPr>
            </w:pPr>
            <w:r>
              <w:rPr>
                <w:color w:val="000000" w:themeColor="text1"/>
                <w:sz w:val="16"/>
                <w:szCs w:val="16"/>
              </w:rPr>
              <w:t>35.530.000,00</w:t>
            </w:r>
          </w:p>
        </w:tc>
        <w:tc>
          <w:tcPr>
            <w:tcW w:w="1271" w:type="dxa"/>
            <w:vAlign w:val="center"/>
          </w:tcPr>
          <w:p w:rsidR="00BF132F" w:rsidRPr="00BF132F" w:rsidRDefault="00607184" w:rsidP="00607184">
            <w:pPr>
              <w:jc w:val="right"/>
              <w:rPr>
                <w:color w:val="000000" w:themeColor="text1"/>
                <w:sz w:val="16"/>
                <w:szCs w:val="16"/>
              </w:rPr>
            </w:pPr>
            <w:r>
              <w:rPr>
                <w:color w:val="000000" w:themeColor="text1"/>
                <w:sz w:val="16"/>
                <w:szCs w:val="16"/>
              </w:rPr>
              <w:t>8.982.736,92</w:t>
            </w:r>
          </w:p>
        </w:tc>
        <w:tc>
          <w:tcPr>
            <w:tcW w:w="1271" w:type="dxa"/>
            <w:vAlign w:val="center"/>
          </w:tcPr>
          <w:p w:rsidR="00BF132F" w:rsidRPr="00BF132F" w:rsidRDefault="00607184" w:rsidP="00607184">
            <w:pPr>
              <w:jc w:val="right"/>
              <w:rPr>
                <w:color w:val="000000" w:themeColor="text1"/>
                <w:sz w:val="16"/>
                <w:szCs w:val="16"/>
              </w:rPr>
            </w:pPr>
            <w:r>
              <w:rPr>
                <w:color w:val="000000" w:themeColor="text1"/>
                <w:sz w:val="16"/>
                <w:szCs w:val="16"/>
              </w:rPr>
              <w:t>20.179.570,42</w:t>
            </w:r>
          </w:p>
        </w:tc>
        <w:tc>
          <w:tcPr>
            <w:tcW w:w="1271" w:type="dxa"/>
            <w:vAlign w:val="center"/>
          </w:tcPr>
          <w:p w:rsidR="00BF132F" w:rsidRPr="00BF132F" w:rsidRDefault="00607184" w:rsidP="00607184">
            <w:pPr>
              <w:jc w:val="right"/>
              <w:rPr>
                <w:color w:val="000000" w:themeColor="text1"/>
                <w:sz w:val="16"/>
                <w:szCs w:val="16"/>
              </w:rPr>
            </w:pPr>
            <w:r>
              <w:rPr>
                <w:color w:val="000000" w:themeColor="text1"/>
                <w:sz w:val="16"/>
                <w:szCs w:val="16"/>
              </w:rPr>
              <w:t>29.162.307,34</w:t>
            </w:r>
          </w:p>
        </w:tc>
        <w:tc>
          <w:tcPr>
            <w:tcW w:w="1271" w:type="dxa"/>
            <w:vAlign w:val="center"/>
          </w:tcPr>
          <w:p w:rsidR="00BF132F" w:rsidRPr="00BF132F" w:rsidRDefault="00607184" w:rsidP="00607184">
            <w:pPr>
              <w:jc w:val="right"/>
              <w:rPr>
                <w:color w:val="000000" w:themeColor="text1"/>
                <w:sz w:val="16"/>
                <w:szCs w:val="16"/>
              </w:rPr>
            </w:pPr>
            <w:r>
              <w:rPr>
                <w:color w:val="000000" w:themeColor="text1"/>
                <w:sz w:val="16"/>
                <w:szCs w:val="16"/>
              </w:rPr>
              <w:t>21.598.698,83</w:t>
            </w:r>
          </w:p>
        </w:tc>
        <w:tc>
          <w:tcPr>
            <w:tcW w:w="1269" w:type="dxa"/>
            <w:vAlign w:val="center"/>
          </w:tcPr>
          <w:p w:rsidR="00BF132F" w:rsidRPr="00BF132F" w:rsidRDefault="00607184" w:rsidP="00607184">
            <w:pPr>
              <w:jc w:val="right"/>
              <w:rPr>
                <w:color w:val="000000" w:themeColor="text1"/>
                <w:sz w:val="16"/>
                <w:szCs w:val="16"/>
              </w:rPr>
            </w:pPr>
            <w:r>
              <w:rPr>
                <w:color w:val="000000" w:themeColor="text1"/>
                <w:sz w:val="16"/>
                <w:szCs w:val="16"/>
              </w:rPr>
              <w:t>116.135,40</w:t>
            </w:r>
          </w:p>
        </w:tc>
        <w:tc>
          <w:tcPr>
            <w:tcW w:w="1272" w:type="dxa"/>
            <w:vAlign w:val="center"/>
          </w:tcPr>
          <w:p w:rsidR="00BF132F" w:rsidRPr="00BF132F" w:rsidRDefault="00607184" w:rsidP="00607184">
            <w:pPr>
              <w:jc w:val="right"/>
              <w:rPr>
                <w:color w:val="000000" w:themeColor="text1"/>
                <w:sz w:val="16"/>
                <w:szCs w:val="16"/>
              </w:rPr>
            </w:pPr>
            <w:r>
              <w:rPr>
                <w:color w:val="000000" w:themeColor="text1"/>
                <w:sz w:val="16"/>
                <w:szCs w:val="16"/>
              </w:rPr>
              <w:t>21.482.563,43</w:t>
            </w:r>
          </w:p>
        </w:tc>
        <w:tc>
          <w:tcPr>
            <w:tcW w:w="1272" w:type="dxa"/>
            <w:vAlign w:val="center"/>
          </w:tcPr>
          <w:p w:rsidR="00BF132F" w:rsidRPr="00BF132F" w:rsidRDefault="00607184" w:rsidP="00607184">
            <w:pPr>
              <w:jc w:val="right"/>
              <w:rPr>
                <w:color w:val="000000" w:themeColor="text1"/>
                <w:sz w:val="16"/>
                <w:szCs w:val="16"/>
              </w:rPr>
            </w:pPr>
            <w:r>
              <w:rPr>
                <w:color w:val="000000" w:themeColor="text1"/>
                <w:sz w:val="16"/>
                <w:szCs w:val="16"/>
              </w:rPr>
              <w:t>7.563.608,51</w:t>
            </w:r>
          </w:p>
        </w:tc>
        <w:tc>
          <w:tcPr>
            <w:tcW w:w="1269" w:type="dxa"/>
            <w:vAlign w:val="center"/>
          </w:tcPr>
          <w:p w:rsidR="00BF132F" w:rsidRPr="00BF132F" w:rsidRDefault="00607184" w:rsidP="00607184">
            <w:pPr>
              <w:jc w:val="center"/>
              <w:rPr>
                <w:color w:val="000000" w:themeColor="text1"/>
                <w:sz w:val="16"/>
                <w:szCs w:val="16"/>
              </w:rPr>
            </w:pPr>
            <w:r>
              <w:rPr>
                <w:color w:val="000000" w:themeColor="text1"/>
                <w:sz w:val="16"/>
                <w:szCs w:val="16"/>
              </w:rPr>
              <w:t>74</w:t>
            </w:r>
          </w:p>
        </w:tc>
      </w:tr>
      <w:tr w:rsidR="00F56D0E" w:rsidTr="005A6559">
        <w:tc>
          <w:tcPr>
            <w:tcW w:w="745" w:type="dxa"/>
            <w:vAlign w:val="center"/>
          </w:tcPr>
          <w:p w:rsidR="005A6559" w:rsidRPr="00BF132F" w:rsidRDefault="005A6559" w:rsidP="005A6559">
            <w:pPr>
              <w:jc w:val="center"/>
              <w:rPr>
                <w:color w:val="000000" w:themeColor="text1"/>
                <w:sz w:val="16"/>
                <w:szCs w:val="16"/>
              </w:rPr>
            </w:pPr>
            <w:r>
              <w:rPr>
                <w:color w:val="000000" w:themeColor="text1"/>
                <w:sz w:val="16"/>
                <w:szCs w:val="16"/>
              </w:rPr>
              <w:t>04</w:t>
            </w:r>
          </w:p>
        </w:tc>
        <w:tc>
          <w:tcPr>
            <w:tcW w:w="1811" w:type="dxa"/>
            <w:vAlign w:val="center"/>
          </w:tcPr>
          <w:p w:rsidR="005A6559" w:rsidRPr="00BF132F" w:rsidRDefault="005A6559" w:rsidP="005A6559">
            <w:pPr>
              <w:rPr>
                <w:color w:val="000000" w:themeColor="text1"/>
                <w:sz w:val="16"/>
                <w:szCs w:val="16"/>
              </w:rPr>
            </w:pPr>
            <w:r>
              <w:rPr>
                <w:color w:val="000000" w:themeColor="text1"/>
                <w:sz w:val="16"/>
                <w:szCs w:val="16"/>
              </w:rPr>
              <w:t>ALINAN BAĞIŞ VE YARDIMLAR İLE ÖZEL GELİRLER</w:t>
            </w:r>
          </w:p>
        </w:tc>
        <w:tc>
          <w:tcPr>
            <w:tcW w:w="1270" w:type="dxa"/>
            <w:vAlign w:val="center"/>
          </w:tcPr>
          <w:p w:rsidR="005A6559" w:rsidRPr="00BF132F" w:rsidRDefault="005A6559" w:rsidP="005A6559">
            <w:pPr>
              <w:jc w:val="right"/>
              <w:rPr>
                <w:color w:val="000000" w:themeColor="text1"/>
                <w:sz w:val="16"/>
                <w:szCs w:val="16"/>
              </w:rPr>
            </w:pPr>
            <w:r>
              <w:rPr>
                <w:color w:val="000000" w:themeColor="text1"/>
                <w:sz w:val="16"/>
                <w:szCs w:val="16"/>
              </w:rPr>
              <w:t>20.000,00</w:t>
            </w:r>
          </w:p>
        </w:tc>
        <w:tc>
          <w:tcPr>
            <w:tcW w:w="1271" w:type="dxa"/>
            <w:vAlign w:val="center"/>
          </w:tcPr>
          <w:p w:rsidR="005A6559" w:rsidRPr="00BF132F" w:rsidRDefault="005A6559" w:rsidP="005A6559">
            <w:pPr>
              <w:jc w:val="right"/>
              <w:rPr>
                <w:color w:val="000000" w:themeColor="text1"/>
                <w:sz w:val="16"/>
                <w:szCs w:val="16"/>
              </w:rPr>
            </w:pPr>
          </w:p>
        </w:tc>
        <w:tc>
          <w:tcPr>
            <w:tcW w:w="1271" w:type="dxa"/>
            <w:vAlign w:val="center"/>
          </w:tcPr>
          <w:p w:rsidR="005A6559" w:rsidRPr="00BF132F" w:rsidRDefault="005A6559" w:rsidP="005A6559">
            <w:pPr>
              <w:jc w:val="right"/>
              <w:rPr>
                <w:color w:val="000000" w:themeColor="text1"/>
                <w:sz w:val="16"/>
                <w:szCs w:val="16"/>
              </w:rPr>
            </w:pPr>
            <w:r>
              <w:rPr>
                <w:color w:val="000000" w:themeColor="text1"/>
                <w:sz w:val="16"/>
                <w:szCs w:val="16"/>
              </w:rPr>
              <w:t>185.857,80</w:t>
            </w:r>
          </w:p>
        </w:tc>
        <w:tc>
          <w:tcPr>
            <w:tcW w:w="1271" w:type="dxa"/>
            <w:vAlign w:val="center"/>
          </w:tcPr>
          <w:p w:rsidR="005A6559" w:rsidRPr="00BF132F" w:rsidRDefault="005A6559" w:rsidP="005A6559">
            <w:pPr>
              <w:jc w:val="right"/>
              <w:rPr>
                <w:color w:val="000000" w:themeColor="text1"/>
                <w:sz w:val="16"/>
                <w:szCs w:val="16"/>
              </w:rPr>
            </w:pPr>
            <w:r>
              <w:rPr>
                <w:color w:val="000000" w:themeColor="text1"/>
                <w:sz w:val="16"/>
                <w:szCs w:val="16"/>
              </w:rPr>
              <w:t>185.857,80</w:t>
            </w:r>
          </w:p>
        </w:tc>
        <w:tc>
          <w:tcPr>
            <w:tcW w:w="1271" w:type="dxa"/>
            <w:vAlign w:val="center"/>
          </w:tcPr>
          <w:p w:rsidR="005A6559" w:rsidRPr="00BF132F" w:rsidRDefault="005A6559" w:rsidP="005A6559">
            <w:pPr>
              <w:jc w:val="right"/>
              <w:rPr>
                <w:color w:val="000000" w:themeColor="text1"/>
                <w:sz w:val="16"/>
                <w:szCs w:val="16"/>
              </w:rPr>
            </w:pPr>
            <w:r>
              <w:rPr>
                <w:color w:val="000000" w:themeColor="text1"/>
                <w:sz w:val="16"/>
                <w:szCs w:val="16"/>
              </w:rPr>
              <w:t>185.857,80</w:t>
            </w:r>
          </w:p>
        </w:tc>
        <w:tc>
          <w:tcPr>
            <w:tcW w:w="1269" w:type="dxa"/>
            <w:vAlign w:val="center"/>
          </w:tcPr>
          <w:p w:rsidR="005A6559" w:rsidRPr="00BF132F" w:rsidRDefault="005A6559" w:rsidP="005A6559">
            <w:pPr>
              <w:jc w:val="right"/>
              <w:rPr>
                <w:color w:val="000000" w:themeColor="text1"/>
                <w:sz w:val="16"/>
                <w:szCs w:val="16"/>
              </w:rPr>
            </w:pPr>
          </w:p>
        </w:tc>
        <w:tc>
          <w:tcPr>
            <w:tcW w:w="1272" w:type="dxa"/>
            <w:vAlign w:val="center"/>
          </w:tcPr>
          <w:p w:rsidR="005A6559" w:rsidRPr="00BF132F" w:rsidRDefault="005A6559" w:rsidP="005A6559">
            <w:pPr>
              <w:jc w:val="right"/>
              <w:rPr>
                <w:color w:val="000000" w:themeColor="text1"/>
                <w:sz w:val="16"/>
                <w:szCs w:val="16"/>
              </w:rPr>
            </w:pPr>
            <w:r>
              <w:rPr>
                <w:color w:val="000000" w:themeColor="text1"/>
                <w:sz w:val="16"/>
                <w:szCs w:val="16"/>
              </w:rPr>
              <w:t>185.857,80</w:t>
            </w:r>
          </w:p>
        </w:tc>
        <w:tc>
          <w:tcPr>
            <w:tcW w:w="1272" w:type="dxa"/>
            <w:vAlign w:val="center"/>
          </w:tcPr>
          <w:p w:rsidR="005A6559" w:rsidRPr="00BF132F" w:rsidRDefault="005A6559" w:rsidP="005A6559">
            <w:pPr>
              <w:jc w:val="right"/>
              <w:rPr>
                <w:color w:val="000000" w:themeColor="text1"/>
                <w:sz w:val="16"/>
                <w:szCs w:val="16"/>
              </w:rPr>
            </w:pPr>
          </w:p>
        </w:tc>
        <w:tc>
          <w:tcPr>
            <w:tcW w:w="1269" w:type="dxa"/>
            <w:vAlign w:val="center"/>
          </w:tcPr>
          <w:p w:rsidR="005A6559" w:rsidRPr="00BF132F" w:rsidRDefault="005A6559" w:rsidP="005A6559">
            <w:pPr>
              <w:jc w:val="center"/>
              <w:rPr>
                <w:color w:val="000000" w:themeColor="text1"/>
                <w:sz w:val="16"/>
                <w:szCs w:val="16"/>
              </w:rPr>
            </w:pPr>
            <w:r>
              <w:rPr>
                <w:color w:val="000000" w:themeColor="text1"/>
                <w:sz w:val="16"/>
                <w:szCs w:val="16"/>
              </w:rPr>
              <w:t>100</w:t>
            </w:r>
          </w:p>
        </w:tc>
      </w:tr>
      <w:tr w:rsidR="00F56D0E" w:rsidTr="005A6559">
        <w:tc>
          <w:tcPr>
            <w:tcW w:w="745" w:type="dxa"/>
            <w:vAlign w:val="center"/>
          </w:tcPr>
          <w:p w:rsidR="005A6559" w:rsidRPr="00BF132F" w:rsidRDefault="005A6559" w:rsidP="005A6559">
            <w:pPr>
              <w:jc w:val="center"/>
              <w:rPr>
                <w:color w:val="000000" w:themeColor="text1"/>
                <w:sz w:val="16"/>
                <w:szCs w:val="16"/>
              </w:rPr>
            </w:pPr>
            <w:r>
              <w:rPr>
                <w:color w:val="000000" w:themeColor="text1"/>
                <w:sz w:val="16"/>
                <w:szCs w:val="16"/>
              </w:rPr>
              <w:t>05</w:t>
            </w:r>
          </w:p>
        </w:tc>
        <w:tc>
          <w:tcPr>
            <w:tcW w:w="1811" w:type="dxa"/>
            <w:vAlign w:val="center"/>
          </w:tcPr>
          <w:p w:rsidR="005A6559" w:rsidRPr="00BF132F" w:rsidRDefault="005A6559" w:rsidP="005A6559">
            <w:pPr>
              <w:rPr>
                <w:color w:val="000000" w:themeColor="text1"/>
                <w:sz w:val="16"/>
                <w:szCs w:val="16"/>
              </w:rPr>
            </w:pPr>
            <w:r>
              <w:rPr>
                <w:color w:val="000000" w:themeColor="text1"/>
                <w:sz w:val="16"/>
                <w:szCs w:val="16"/>
              </w:rPr>
              <w:t>DİGER GELİRLER</w:t>
            </w:r>
          </w:p>
        </w:tc>
        <w:tc>
          <w:tcPr>
            <w:tcW w:w="1270" w:type="dxa"/>
            <w:vAlign w:val="center"/>
          </w:tcPr>
          <w:p w:rsidR="005A6559" w:rsidRPr="00BF132F" w:rsidRDefault="005A6559" w:rsidP="005A6559">
            <w:pPr>
              <w:jc w:val="right"/>
              <w:rPr>
                <w:color w:val="000000" w:themeColor="text1"/>
                <w:sz w:val="16"/>
                <w:szCs w:val="16"/>
              </w:rPr>
            </w:pPr>
            <w:r>
              <w:rPr>
                <w:color w:val="000000" w:themeColor="text1"/>
                <w:sz w:val="16"/>
                <w:szCs w:val="16"/>
              </w:rPr>
              <w:t>90.893.000,00</w:t>
            </w:r>
          </w:p>
        </w:tc>
        <w:tc>
          <w:tcPr>
            <w:tcW w:w="1271" w:type="dxa"/>
            <w:vAlign w:val="center"/>
          </w:tcPr>
          <w:p w:rsidR="005A6559" w:rsidRPr="00BF132F" w:rsidRDefault="005A6559" w:rsidP="005A6559">
            <w:pPr>
              <w:jc w:val="right"/>
              <w:rPr>
                <w:color w:val="000000" w:themeColor="text1"/>
                <w:sz w:val="16"/>
                <w:szCs w:val="16"/>
              </w:rPr>
            </w:pPr>
            <w:r>
              <w:rPr>
                <w:color w:val="000000" w:themeColor="text1"/>
                <w:sz w:val="16"/>
                <w:szCs w:val="16"/>
              </w:rPr>
              <w:t>3.328.645,90</w:t>
            </w:r>
          </w:p>
        </w:tc>
        <w:tc>
          <w:tcPr>
            <w:tcW w:w="1271" w:type="dxa"/>
            <w:vAlign w:val="center"/>
          </w:tcPr>
          <w:p w:rsidR="005A6559" w:rsidRPr="00BF132F" w:rsidRDefault="005A6559" w:rsidP="005A6559">
            <w:pPr>
              <w:jc w:val="right"/>
              <w:rPr>
                <w:color w:val="000000" w:themeColor="text1"/>
                <w:sz w:val="16"/>
                <w:szCs w:val="16"/>
              </w:rPr>
            </w:pPr>
            <w:r>
              <w:rPr>
                <w:color w:val="000000" w:themeColor="text1"/>
                <w:sz w:val="16"/>
                <w:szCs w:val="16"/>
              </w:rPr>
              <w:t>82.125.235,21</w:t>
            </w:r>
          </w:p>
        </w:tc>
        <w:tc>
          <w:tcPr>
            <w:tcW w:w="1271" w:type="dxa"/>
            <w:vAlign w:val="center"/>
          </w:tcPr>
          <w:p w:rsidR="005A6559" w:rsidRPr="00BF132F" w:rsidRDefault="005A6559" w:rsidP="005A6559">
            <w:pPr>
              <w:jc w:val="right"/>
              <w:rPr>
                <w:color w:val="000000" w:themeColor="text1"/>
                <w:sz w:val="16"/>
                <w:szCs w:val="16"/>
              </w:rPr>
            </w:pPr>
            <w:r>
              <w:rPr>
                <w:color w:val="000000" w:themeColor="text1"/>
                <w:sz w:val="16"/>
                <w:szCs w:val="16"/>
              </w:rPr>
              <w:t>85.453.881,11</w:t>
            </w:r>
          </w:p>
        </w:tc>
        <w:tc>
          <w:tcPr>
            <w:tcW w:w="1271" w:type="dxa"/>
            <w:vAlign w:val="center"/>
          </w:tcPr>
          <w:p w:rsidR="005A6559" w:rsidRPr="00BF132F" w:rsidRDefault="005A6559" w:rsidP="005A6559">
            <w:pPr>
              <w:jc w:val="right"/>
              <w:rPr>
                <w:color w:val="000000" w:themeColor="text1"/>
                <w:sz w:val="16"/>
                <w:szCs w:val="16"/>
              </w:rPr>
            </w:pPr>
            <w:r>
              <w:rPr>
                <w:color w:val="000000" w:themeColor="text1"/>
                <w:sz w:val="16"/>
                <w:szCs w:val="16"/>
              </w:rPr>
              <w:t>80.679.873,30</w:t>
            </w:r>
          </w:p>
        </w:tc>
        <w:tc>
          <w:tcPr>
            <w:tcW w:w="1269" w:type="dxa"/>
            <w:vAlign w:val="center"/>
          </w:tcPr>
          <w:p w:rsidR="005A6559" w:rsidRPr="00BF132F" w:rsidRDefault="005A6559" w:rsidP="005A6559">
            <w:pPr>
              <w:jc w:val="right"/>
              <w:rPr>
                <w:color w:val="000000" w:themeColor="text1"/>
                <w:sz w:val="16"/>
                <w:szCs w:val="16"/>
              </w:rPr>
            </w:pPr>
            <w:r>
              <w:rPr>
                <w:color w:val="000000" w:themeColor="text1"/>
                <w:sz w:val="16"/>
                <w:szCs w:val="16"/>
              </w:rPr>
              <w:t>63.808,08</w:t>
            </w:r>
          </w:p>
        </w:tc>
        <w:tc>
          <w:tcPr>
            <w:tcW w:w="1272" w:type="dxa"/>
            <w:vAlign w:val="center"/>
          </w:tcPr>
          <w:p w:rsidR="005A6559" w:rsidRPr="00BF132F" w:rsidRDefault="005A6559" w:rsidP="005A6559">
            <w:pPr>
              <w:jc w:val="right"/>
              <w:rPr>
                <w:color w:val="000000" w:themeColor="text1"/>
                <w:sz w:val="16"/>
                <w:szCs w:val="16"/>
              </w:rPr>
            </w:pPr>
            <w:r>
              <w:rPr>
                <w:color w:val="000000" w:themeColor="text1"/>
                <w:sz w:val="16"/>
                <w:szCs w:val="16"/>
              </w:rPr>
              <w:t>80.616.065,22</w:t>
            </w:r>
          </w:p>
        </w:tc>
        <w:tc>
          <w:tcPr>
            <w:tcW w:w="1272" w:type="dxa"/>
            <w:vAlign w:val="center"/>
          </w:tcPr>
          <w:p w:rsidR="005A6559" w:rsidRPr="00BF132F" w:rsidRDefault="005A6559" w:rsidP="005A6559">
            <w:pPr>
              <w:jc w:val="right"/>
              <w:rPr>
                <w:color w:val="000000" w:themeColor="text1"/>
                <w:sz w:val="16"/>
                <w:szCs w:val="16"/>
              </w:rPr>
            </w:pPr>
            <w:r>
              <w:rPr>
                <w:color w:val="000000" w:themeColor="text1"/>
                <w:sz w:val="16"/>
                <w:szCs w:val="16"/>
              </w:rPr>
              <w:t>4.774.007,81</w:t>
            </w:r>
          </w:p>
        </w:tc>
        <w:tc>
          <w:tcPr>
            <w:tcW w:w="1269" w:type="dxa"/>
            <w:vAlign w:val="center"/>
          </w:tcPr>
          <w:p w:rsidR="005A6559" w:rsidRPr="00BF132F" w:rsidRDefault="005A6559" w:rsidP="005A6559">
            <w:pPr>
              <w:jc w:val="center"/>
              <w:rPr>
                <w:color w:val="000000" w:themeColor="text1"/>
                <w:sz w:val="16"/>
                <w:szCs w:val="16"/>
              </w:rPr>
            </w:pPr>
            <w:r>
              <w:rPr>
                <w:color w:val="000000" w:themeColor="text1"/>
                <w:sz w:val="16"/>
                <w:szCs w:val="16"/>
              </w:rPr>
              <w:t>94</w:t>
            </w:r>
          </w:p>
        </w:tc>
      </w:tr>
      <w:tr w:rsidR="00F56D0E" w:rsidTr="005A6559">
        <w:tc>
          <w:tcPr>
            <w:tcW w:w="745" w:type="dxa"/>
            <w:vAlign w:val="center"/>
          </w:tcPr>
          <w:p w:rsidR="005A6559" w:rsidRPr="00BF132F" w:rsidRDefault="005A6559" w:rsidP="005A6559">
            <w:pPr>
              <w:jc w:val="center"/>
              <w:rPr>
                <w:color w:val="000000" w:themeColor="text1"/>
                <w:sz w:val="16"/>
                <w:szCs w:val="16"/>
              </w:rPr>
            </w:pPr>
            <w:r>
              <w:rPr>
                <w:color w:val="000000" w:themeColor="text1"/>
                <w:sz w:val="16"/>
                <w:szCs w:val="16"/>
              </w:rPr>
              <w:t>06</w:t>
            </w:r>
          </w:p>
        </w:tc>
        <w:tc>
          <w:tcPr>
            <w:tcW w:w="1811" w:type="dxa"/>
            <w:vAlign w:val="center"/>
          </w:tcPr>
          <w:p w:rsidR="005A6559" w:rsidRPr="00BF132F" w:rsidRDefault="005A6559" w:rsidP="005A6559">
            <w:pPr>
              <w:rPr>
                <w:color w:val="000000" w:themeColor="text1"/>
                <w:sz w:val="16"/>
                <w:szCs w:val="16"/>
              </w:rPr>
            </w:pPr>
            <w:r>
              <w:rPr>
                <w:color w:val="000000" w:themeColor="text1"/>
                <w:sz w:val="16"/>
                <w:szCs w:val="16"/>
              </w:rPr>
              <w:t>SERMAYE GELİRLERİ</w:t>
            </w:r>
          </w:p>
        </w:tc>
        <w:tc>
          <w:tcPr>
            <w:tcW w:w="1270" w:type="dxa"/>
            <w:vAlign w:val="center"/>
          </w:tcPr>
          <w:p w:rsidR="005A6559" w:rsidRPr="00BF132F" w:rsidRDefault="005A6559" w:rsidP="005A6559">
            <w:pPr>
              <w:jc w:val="right"/>
              <w:rPr>
                <w:color w:val="000000" w:themeColor="text1"/>
                <w:sz w:val="16"/>
                <w:szCs w:val="16"/>
              </w:rPr>
            </w:pPr>
            <w:r>
              <w:rPr>
                <w:color w:val="000000" w:themeColor="text1"/>
                <w:sz w:val="16"/>
                <w:szCs w:val="16"/>
              </w:rPr>
              <w:t>61.700.000,00</w:t>
            </w:r>
          </w:p>
        </w:tc>
        <w:tc>
          <w:tcPr>
            <w:tcW w:w="1271" w:type="dxa"/>
            <w:vAlign w:val="center"/>
          </w:tcPr>
          <w:p w:rsidR="005A6559" w:rsidRPr="00BF132F" w:rsidRDefault="005A6559" w:rsidP="005A6559">
            <w:pPr>
              <w:jc w:val="right"/>
              <w:rPr>
                <w:color w:val="000000" w:themeColor="text1"/>
                <w:sz w:val="16"/>
                <w:szCs w:val="16"/>
              </w:rPr>
            </w:pPr>
          </w:p>
        </w:tc>
        <w:tc>
          <w:tcPr>
            <w:tcW w:w="1271" w:type="dxa"/>
            <w:vAlign w:val="center"/>
          </w:tcPr>
          <w:p w:rsidR="005A6559" w:rsidRPr="00BF132F" w:rsidRDefault="005A6559" w:rsidP="005A6559">
            <w:pPr>
              <w:jc w:val="right"/>
              <w:rPr>
                <w:color w:val="000000" w:themeColor="text1"/>
                <w:sz w:val="16"/>
                <w:szCs w:val="16"/>
              </w:rPr>
            </w:pPr>
            <w:r>
              <w:rPr>
                <w:color w:val="000000" w:themeColor="text1"/>
                <w:sz w:val="16"/>
                <w:szCs w:val="16"/>
              </w:rPr>
              <w:t>195.192,38</w:t>
            </w:r>
          </w:p>
        </w:tc>
        <w:tc>
          <w:tcPr>
            <w:tcW w:w="1271" w:type="dxa"/>
            <w:vAlign w:val="center"/>
          </w:tcPr>
          <w:p w:rsidR="005A6559" w:rsidRPr="00BF132F" w:rsidRDefault="005A6559" w:rsidP="005A6559">
            <w:pPr>
              <w:jc w:val="right"/>
              <w:rPr>
                <w:color w:val="000000" w:themeColor="text1"/>
                <w:sz w:val="16"/>
                <w:szCs w:val="16"/>
              </w:rPr>
            </w:pPr>
            <w:r>
              <w:rPr>
                <w:color w:val="000000" w:themeColor="text1"/>
                <w:sz w:val="16"/>
                <w:szCs w:val="16"/>
              </w:rPr>
              <w:t>195.192,38</w:t>
            </w:r>
          </w:p>
        </w:tc>
        <w:tc>
          <w:tcPr>
            <w:tcW w:w="1271" w:type="dxa"/>
            <w:vAlign w:val="center"/>
          </w:tcPr>
          <w:p w:rsidR="005A6559" w:rsidRPr="00BF132F" w:rsidRDefault="005A6559" w:rsidP="005A6559">
            <w:pPr>
              <w:jc w:val="right"/>
              <w:rPr>
                <w:color w:val="000000" w:themeColor="text1"/>
                <w:sz w:val="16"/>
                <w:szCs w:val="16"/>
              </w:rPr>
            </w:pPr>
            <w:r>
              <w:rPr>
                <w:color w:val="000000" w:themeColor="text1"/>
                <w:sz w:val="16"/>
                <w:szCs w:val="16"/>
              </w:rPr>
              <w:t>195.192,38</w:t>
            </w:r>
          </w:p>
        </w:tc>
        <w:tc>
          <w:tcPr>
            <w:tcW w:w="1269" w:type="dxa"/>
            <w:vAlign w:val="center"/>
          </w:tcPr>
          <w:p w:rsidR="005A6559" w:rsidRPr="00BF132F" w:rsidRDefault="005A6559" w:rsidP="005A6559">
            <w:pPr>
              <w:jc w:val="right"/>
              <w:rPr>
                <w:color w:val="000000" w:themeColor="text1"/>
                <w:sz w:val="16"/>
                <w:szCs w:val="16"/>
              </w:rPr>
            </w:pPr>
          </w:p>
        </w:tc>
        <w:tc>
          <w:tcPr>
            <w:tcW w:w="1272" w:type="dxa"/>
            <w:vAlign w:val="center"/>
          </w:tcPr>
          <w:p w:rsidR="005A6559" w:rsidRPr="00BF132F" w:rsidRDefault="005A6559" w:rsidP="005A6559">
            <w:pPr>
              <w:jc w:val="right"/>
              <w:rPr>
                <w:color w:val="000000" w:themeColor="text1"/>
                <w:sz w:val="16"/>
                <w:szCs w:val="16"/>
              </w:rPr>
            </w:pPr>
            <w:r>
              <w:rPr>
                <w:color w:val="000000" w:themeColor="text1"/>
                <w:sz w:val="16"/>
                <w:szCs w:val="16"/>
              </w:rPr>
              <w:t>195.192,38</w:t>
            </w:r>
          </w:p>
        </w:tc>
        <w:tc>
          <w:tcPr>
            <w:tcW w:w="1272" w:type="dxa"/>
            <w:vAlign w:val="center"/>
          </w:tcPr>
          <w:p w:rsidR="005A6559" w:rsidRPr="00BF132F" w:rsidRDefault="005A6559" w:rsidP="005A6559">
            <w:pPr>
              <w:jc w:val="right"/>
              <w:rPr>
                <w:color w:val="000000" w:themeColor="text1"/>
                <w:sz w:val="16"/>
                <w:szCs w:val="16"/>
              </w:rPr>
            </w:pPr>
          </w:p>
        </w:tc>
        <w:tc>
          <w:tcPr>
            <w:tcW w:w="1269" w:type="dxa"/>
            <w:vAlign w:val="center"/>
          </w:tcPr>
          <w:p w:rsidR="005A6559" w:rsidRPr="00BF132F" w:rsidRDefault="005A6559" w:rsidP="005A6559">
            <w:pPr>
              <w:jc w:val="center"/>
              <w:rPr>
                <w:color w:val="000000" w:themeColor="text1"/>
                <w:sz w:val="16"/>
                <w:szCs w:val="16"/>
              </w:rPr>
            </w:pPr>
            <w:r>
              <w:rPr>
                <w:color w:val="000000" w:themeColor="text1"/>
                <w:sz w:val="16"/>
                <w:szCs w:val="16"/>
              </w:rPr>
              <w:t>100</w:t>
            </w:r>
          </w:p>
        </w:tc>
      </w:tr>
      <w:tr w:rsidR="00F56D0E" w:rsidTr="005A6559">
        <w:tc>
          <w:tcPr>
            <w:tcW w:w="745" w:type="dxa"/>
            <w:vAlign w:val="center"/>
          </w:tcPr>
          <w:p w:rsidR="005A6559" w:rsidRPr="00BF132F" w:rsidRDefault="005A6559" w:rsidP="005A6559">
            <w:pPr>
              <w:jc w:val="center"/>
              <w:rPr>
                <w:color w:val="000000" w:themeColor="text1"/>
                <w:sz w:val="16"/>
                <w:szCs w:val="16"/>
              </w:rPr>
            </w:pPr>
            <w:r>
              <w:rPr>
                <w:color w:val="000000" w:themeColor="text1"/>
                <w:sz w:val="16"/>
                <w:szCs w:val="16"/>
              </w:rPr>
              <w:t>09</w:t>
            </w:r>
          </w:p>
        </w:tc>
        <w:tc>
          <w:tcPr>
            <w:tcW w:w="1811" w:type="dxa"/>
            <w:vAlign w:val="center"/>
          </w:tcPr>
          <w:p w:rsidR="005A6559" w:rsidRPr="00BF132F" w:rsidRDefault="005A6559" w:rsidP="005A6559">
            <w:pPr>
              <w:rPr>
                <w:color w:val="000000" w:themeColor="text1"/>
                <w:sz w:val="16"/>
                <w:szCs w:val="16"/>
              </w:rPr>
            </w:pPr>
            <w:r>
              <w:rPr>
                <w:color w:val="000000" w:themeColor="text1"/>
                <w:sz w:val="16"/>
                <w:szCs w:val="16"/>
              </w:rPr>
              <w:t>RED VE İADELER (-)</w:t>
            </w:r>
          </w:p>
        </w:tc>
        <w:tc>
          <w:tcPr>
            <w:tcW w:w="1270" w:type="dxa"/>
            <w:vAlign w:val="center"/>
          </w:tcPr>
          <w:p w:rsidR="005A6559" w:rsidRPr="00BF132F" w:rsidRDefault="005A6559" w:rsidP="005A6559">
            <w:pPr>
              <w:jc w:val="right"/>
              <w:rPr>
                <w:color w:val="000000" w:themeColor="text1"/>
                <w:sz w:val="16"/>
                <w:szCs w:val="16"/>
              </w:rPr>
            </w:pPr>
            <w:r>
              <w:rPr>
                <w:color w:val="000000" w:themeColor="text1"/>
                <w:sz w:val="16"/>
                <w:szCs w:val="16"/>
              </w:rPr>
              <w:t>-265.000,00</w:t>
            </w:r>
          </w:p>
        </w:tc>
        <w:tc>
          <w:tcPr>
            <w:tcW w:w="1271" w:type="dxa"/>
            <w:vAlign w:val="center"/>
          </w:tcPr>
          <w:p w:rsidR="005A6559" w:rsidRPr="00BF132F" w:rsidRDefault="005A6559" w:rsidP="005A6559">
            <w:pPr>
              <w:jc w:val="right"/>
              <w:rPr>
                <w:color w:val="000000" w:themeColor="text1"/>
                <w:sz w:val="16"/>
                <w:szCs w:val="16"/>
              </w:rPr>
            </w:pPr>
          </w:p>
        </w:tc>
        <w:tc>
          <w:tcPr>
            <w:tcW w:w="1271" w:type="dxa"/>
            <w:vAlign w:val="center"/>
          </w:tcPr>
          <w:p w:rsidR="005A6559" w:rsidRPr="00BF132F" w:rsidRDefault="005A6559" w:rsidP="005A6559">
            <w:pPr>
              <w:jc w:val="right"/>
              <w:rPr>
                <w:color w:val="000000" w:themeColor="text1"/>
                <w:sz w:val="16"/>
                <w:szCs w:val="16"/>
              </w:rPr>
            </w:pPr>
            <w:r>
              <w:rPr>
                <w:color w:val="000000" w:themeColor="text1"/>
                <w:sz w:val="16"/>
                <w:szCs w:val="16"/>
              </w:rPr>
              <w:t>0,00</w:t>
            </w:r>
          </w:p>
        </w:tc>
        <w:tc>
          <w:tcPr>
            <w:tcW w:w="1271" w:type="dxa"/>
            <w:vAlign w:val="center"/>
          </w:tcPr>
          <w:p w:rsidR="005A6559" w:rsidRPr="00BF132F" w:rsidRDefault="005A6559" w:rsidP="005A6559">
            <w:pPr>
              <w:jc w:val="right"/>
              <w:rPr>
                <w:color w:val="000000" w:themeColor="text1"/>
                <w:sz w:val="16"/>
                <w:szCs w:val="16"/>
              </w:rPr>
            </w:pPr>
            <w:r>
              <w:rPr>
                <w:color w:val="000000" w:themeColor="text1"/>
                <w:sz w:val="16"/>
                <w:szCs w:val="16"/>
              </w:rPr>
              <w:t>0,00</w:t>
            </w:r>
          </w:p>
        </w:tc>
        <w:tc>
          <w:tcPr>
            <w:tcW w:w="1271" w:type="dxa"/>
            <w:vAlign w:val="center"/>
          </w:tcPr>
          <w:p w:rsidR="005A6559" w:rsidRPr="00BF132F" w:rsidRDefault="005A6559" w:rsidP="005A6559">
            <w:pPr>
              <w:jc w:val="right"/>
              <w:rPr>
                <w:color w:val="000000" w:themeColor="text1"/>
                <w:sz w:val="16"/>
                <w:szCs w:val="16"/>
              </w:rPr>
            </w:pPr>
          </w:p>
        </w:tc>
        <w:tc>
          <w:tcPr>
            <w:tcW w:w="1269" w:type="dxa"/>
            <w:vAlign w:val="center"/>
          </w:tcPr>
          <w:p w:rsidR="005A6559" w:rsidRPr="00BF132F" w:rsidRDefault="005A6559" w:rsidP="005A6559">
            <w:pPr>
              <w:jc w:val="right"/>
              <w:rPr>
                <w:color w:val="000000" w:themeColor="text1"/>
                <w:sz w:val="16"/>
                <w:szCs w:val="16"/>
              </w:rPr>
            </w:pPr>
          </w:p>
        </w:tc>
        <w:tc>
          <w:tcPr>
            <w:tcW w:w="1272" w:type="dxa"/>
            <w:vAlign w:val="center"/>
          </w:tcPr>
          <w:p w:rsidR="005A6559" w:rsidRPr="00BF132F" w:rsidRDefault="005A6559" w:rsidP="005A6559">
            <w:pPr>
              <w:jc w:val="right"/>
              <w:rPr>
                <w:color w:val="000000" w:themeColor="text1"/>
                <w:sz w:val="16"/>
                <w:szCs w:val="16"/>
              </w:rPr>
            </w:pPr>
            <w:r>
              <w:rPr>
                <w:color w:val="000000" w:themeColor="text1"/>
                <w:sz w:val="16"/>
                <w:szCs w:val="16"/>
              </w:rPr>
              <w:t>0,00</w:t>
            </w:r>
          </w:p>
        </w:tc>
        <w:tc>
          <w:tcPr>
            <w:tcW w:w="1272" w:type="dxa"/>
            <w:vAlign w:val="center"/>
          </w:tcPr>
          <w:p w:rsidR="005A6559" w:rsidRPr="00BF132F" w:rsidRDefault="005A6559" w:rsidP="005A6559">
            <w:pPr>
              <w:jc w:val="right"/>
              <w:rPr>
                <w:color w:val="000000" w:themeColor="text1"/>
                <w:sz w:val="16"/>
                <w:szCs w:val="16"/>
              </w:rPr>
            </w:pPr>
            <w:r>
              <w:rPr>
                <w:color w:val="000000" w:themeColor="text1"/>
                <w:sz w:val="16"/>
                <w:szCs w:val="16"/>
              </w:rPr>
              <w:t>0,00</w:t>
            </w:r>
          </w:p>
        </w:tc>
        <w:tc>
          <w:tcPr>
            <w:tcW w:w="1269" w:type="dxa"/>
            <w:vAlign w:val="center"/>
          </w:tcPr>
          <w:p w:rsidR="005A6559" w:rsidRPr="00BF132F" w:rsidRDefault="005A6559" w:rsidP="005A6559">
            <w:pPr>
              <w:jc w:val="center"/>
              <w:rPr>
                <w:color w:val="000000" w:themeColor="text1"/>
                <w:sz w:val="16"/>
                <w:szCs w:val="16"/>
              </w:rPr>
            </w:pPr>
          </w:p>
        </w:tc>
      </w:tr>
      <w:tr w:rsidR="005A6559" w:rsidTr="00716471">
        <w:tc>
          <w:tcPr>
            <w:tcW w:w="2556" w:type="dxa"/>
            <w:gridSpan w:val="2"/>
            <w:vAlign w:val="center"/>
          </w:tcPr>
          <w:p w:rsidR="005A6559" w:rsidRPr="005A6559" w:rsidRDefault="005A6559" w:rsidP="005A6559">
            <w:pPr>
              <w:jc w:val="right"/>
              <w:rPr>
                <w:b/>
                <w:color w:val="000000" w:themeColor="text1"/>
                <w:sz w:val="16"/>
                <w:szCs w:val="16"/>
              </w:rPr>
            </w:pPr>
            <w:r w:rsidRPr="005A6559">
              <w:rPr>
                <w:b/>
                <w:color w:val="000000" w:themeColor="text1"/>
                <w:sz w:val="16"/>
                <w:szCs w:val="16"/>
              </w:rPr>
              <w:t>GENEL TOPLAM</w:t>
            </w:r>
          </w:p>
        </w:tc>
        <w:tc>
          <w:tcPr>
            <w:tcW w:w="1270" w:type="dxa"/>
            <w:vAlign w:val="center"/>
          </w:tcPr>
          <w:p w:rsidR="005A6559" w:rsidRPr="005A6559" w:rsidRDefault="005A6559" w:rsidP="005A6559">
            <w:pPr>
              <w:jc w:val="right"/>
              <w:rPr>
                <w:b/>
                <w:color w:val="000000" w:themeColor="text1"/>
                <w:sz w:val="16"/>
                <w:szCs w:val="16"/>
              </w:rPr>
            </w:pPr>
            <w:r>
              <w:rPr>
                <w:b/>
                <w:color w:val="000000" w:themeColor="text1"/>
                <w:sz w:val="16"/>
                <w:szCs w:val="16"/>
              </w:rPr>
              <w:t>228.400.000,00</w:t>
            </w:r>
          </w:p>
        </w:tc>
        <w:tc>
          <w:tcPr>
            <w:tcW w:w="1271" w:type="dxa"/>
            <w:vAlign w:val="center"/>
          </w:tcPr>
          <w:p w:rsidR="005A6559" w:rsidRPr="005A6559" w:rsidRDefault="005A6559" w:rsidP="005A6559">
            <w:pPr>
              <w:jc w:val="right"/>
              <w:rPr>
                <w:b/>
                <w:color w:val="000000" w:themeColor="text1"/>
                <w:sz w:val="16"/>
                <w:szCs w:val="16"/>
              </w:rPr>
            </w:pPr>
            <w:r>
              <w:rPr>
                <w:b/>
                <w:color w:val="000000" w:themeColor="text1"/>
                <w:sz w:val="16"/>
                <w:szCs w:val="16"/>
              </w:rPr>
              <w:t>31.148.768,20</w:t>
            </w:r>
          </w:p>
        </w:tc>
        <w:tc>
          <w:tcPr>
            <w:tcW w:w="1271" w:type="dxa"/>
            <w:vAlign w:val="center"/>
          </w:tcPr>
          <w:p w:rsidR="005A6559" w:rsidRPr="005A6559" w:rsidRDefault="005A6559" w:rsidP="005A6559">
            <w:pPr>
              <w:jc w:val="right"/>
              <w:rPr>
                <w:b/>
                <w:color w:val="000000" w:themeColor="text1"/>
                <w:sz w:val="16"/>
                <w:szCs w:val="16"/>
              </w:rPr>
            </w:pPr>
            <w:r>
              <w:rPr>
                <w:b/>
                <w:color w:val="000000" w:themeColor="text1"/>
                <w:sz w:val="16"/>
                <w:szCs w:val="16"/>
              </w:rPr>
              <w:t>144.467.663,50</w:t>
            </w:r>
          </w:p>
        </w:tc>
        <w:tc>
          <w:tcPr>
            <w:tcW w:w="1271" w:type="dxa"/>
            <w:vAlign w:val="center"/>
          </w:tcPr>
          <w:p w:rsidR="005A6559" w:rsidRPr="005A6559" w:rsidRDefault="005A6559" w:rsidP="005A6559">
            <w:pPr>
              <w:jc w:val="right"/>
              <w:rPr>
                <w:b/>
                <w:color w:val="000000" w:themeColor="text1"/>
                <w:sz w:val="16"/>
                <w:szCs w:val="16"/>
              </w:rPr>
            </w:pPr>
            <w:r>
              <w:rPr>
                <w:b/>
                <w:color w:val="000000" w:themeColor="text1"/>
                <w:sz w:val="16"/>
                <w:szCs w:val="16"/>
              </w:rPr>
              <w:t>175.616.431,70</w:t>
            </w:r>
          </w:p>
        </w:tc>
        <w:tc>
          <w:tcPr>
            <w:tcW w:w="1271" w:type="dxa"/>
            <w:vAlign w:val="center"/>
          </w:tcPr>
          <w:p w:rsidR="005A6559" w:rsidRPr="005A6559" w:rsidRDefault="005A6559" w:rsidP="005A6559">
            <w:pPr>
              <w:jc w:val="right"/>
              <w:rPr>
                <w:b/>
                <w:color w:val="000000" w:themeColor="text1"/>
                <w:sz w:val="16"/>
                <w:szCs w:val="16"/>
              </w:rPr>
            </w:pPr>
            <w:r>
              <w:rPr>
                <w:b/>
                <w:color w:val="000000" w:themeColor="text1"/>
                <w:sz w:val="16"/>
                <w:szCs w:val="16"/>
              </w:rPr>
              <w:t>137.171.953,57</w:t>
            </w:r>
          </w:p>
        </w:tc>
        <w:tc>
          <w:tcPr>
            <w:tcW w:w="1269" w:type="dxa"/>
            <w:vAlign w:val="center"/>
          </w:tcPr>
          <w:p w:rsidR="005A6559" w:rsidRPr="005A6559" w:rsidRDefault="005A6559" w:rsidP="005A6559">
            <w:pPr>
              <w:jc w:val="right"/>
              <w:rPr>
                <w:b/>
                <w:color w:val="000000" w:themeColor="text1"/>
                <w:sz w:val="16"/>
                <w:szCs w:val="16"/>
              </w:rPr>
            </w:pPr>
            <w:r>
              <w:rPr>
                <w:b/>
                <w:color w:val="000000" w:themeColor="text1"/>
                <w:sz w:val="16"/>
                <w:szCs w:val="16"/>
              </w:rPr>
              <w:t>828.488,35</w:t>
            </w:r>
          </w:p>
        </w:tc>
        <w:tc>
          <w:tcPr>
            <w:tcW w:w="1272" w:type="dxa"/>
            <w:vAlign w:val="center"/>
          </w:tcPr>
          <w:p w:rsidR="005A6559" w:rsidRPr="005A6559" w:rsidRDefault="005A6559" w:rsidP="005A6559">
            <w:pPr>
              <w:jc w:val="right"/>
              <w:rPr>
                <w:b/>
                <w:color w:val="000000" w:themeColor="text1"/>
                <w:sz w:val="16"/>
                <w:szCs w:val="16"/>
              </w:rPr>
            </w:pPr>
            <w:r>
              <w:rPr>
                <w:b/>
                <w:color w:val="000000" w:themeColor="text1"/>
                <w:sz w:val="16"/>
                <w:szCs w:val="16"/>
              </w:rPr>
              <w:t>136.343.465,22</w:t>
            </w:r>
          </w:p>
        </w:tc>
        <w:tc>
          <w:tcPr>
            <w:tcW w:w="1272" w:type="dxa"/>
            <w:vAlign w:val="center"/>
          </w:tcPr>
          <w:p w:rsidR="005A6559" w:rsidRPr="005A6559" w:rsidRDefault="005A6559" w:rsidP="005A6559">
            <w:pPr>
              <w:jc w:val="right"/>
              <w:rPr>
                <w:b/>
                <w:color w:val="000000" w:themeColor="text1"/>
                <w:sz w:val="16"/>
                <w:szCs w:val="16"/>
              </w:rPr>
            </w:pPr>
            <w:r>
              <w:rPr>
                <w:b/>
                <w:color w:val="000000" w:themeColor="text1"/>
                <w:sz w:val="16"/>
                <w:szCs w:val="16"/>
              </w:rPr>
              <w:t>38.444.478,13</w:t>
            </w:r>
          </w:p>
        </w:tc>
        <w:tc>
          <w:tcPr>
            <w:tcW w:w="1269" w:type="dxa"/>
            <w:vAlign w:val="center"/>
          </w:tcPr>
          <w:p w:rsidR="005A6559" w:rsidRPr="005A6559" w:rsidRDefault="005A6559" w:rsidP="005A6559">
            <w:pPr>
              <w:jc w:val="center"/>
              <w:rPr>
                <w:b/>
                <w:color w:val="000000" w:themeColor="text1"/>
                <w:sz w:val="16"/>
                <w:szCs w:val="16"/>
              </w:rPr>
            </w:pPr>
            <w:r>
              <w:rPr>
                <w:b/>
                <w:color w:val="000000" w:themeColor="text1"/>
                <w:sz w:val="16"/>
                <w:szCs w:val="16"/>
              </w:rPr>
              <w:t>78</w:t>
            </w:r>
          </w:p>
        </w:tc>
      </w:tr>
    </w:tbl>
    <w:p w:rsidR="005A6559" w:rsidRDefault="005A6559" w:rsidP="005A6559">
      <w:pPr>
        <w:rPr>
          <w:color w:val="5B9BD5" w:themeColor="accent1"/>
        </w:rPr>
      </w:pPr>
      <w:r>
        <w:rPr>
          <w:color w:val="5B9BD5" w:themeColor="accent1"/>
        </w:rPr>
        <w:lastRenderedPageBreak/>
        <w:t>2019 YILI FAALİYET SONUÇLARI TABLOSU</w:t>
      </w:r>
    </w:p>
    <w:p w:rsidR="00BC3ED7" w:rsidRDefault="00BC3ED7" w:rsidP="005A6559">
      <w:pPr>
        <w:rPr>
          <w:color w:val="5B9BD5" w:themeColor="accent1"/>
        </w:rPr>
      </w:pPr>
    </w:p>
    <w:tbl>
      <w:tblPr>
        <w:tblStyle w:val="TabloKlavuzu"/>
        <w:tblW w:w="0" w:type="auto"/>
        <w:tblLayout w:type="fixed"/>
        <w:tblLook w:val="04A0" w:firstRow="1" w:lastRow="0" w:firstColumn="1" w:lastColumn="0" w:noHBand="0" w:noVBand="1"/>
      </w:tblPr>
      <w:tblGrid>
        <w:gridCol w:w="653"/>
        <w:gridCol w:w="911"/>
        <w:gridCol w:w="4094"/>
        <w:gridCol w:w="1315"/>
        <w:gridCol w:w="1315"/>
        <w:gridCol w:w="1315"/>
      </w:tblGrid>
      <w:tr w:rsidR="00F56D0E" w:rsidRPr="005A6559" w:rsidTr="00F56D0E">
        <w:tc>
          <w:tcPr>
            <w:tcW w:w="653" w:type="dxa"/>
          </w:tcPr>
          <w:p w:rsidR="005A6559" w:rsidRPr="00965191" w:rsidRDefault="005A6559" w:rsidP="00965191">
            <w:pPr>
              <w:jc w:val="center"/>
              <w:rPr>
                <w:b/>
                <w:color w:val="000000" w:themeColor="text1"/>
                <w:sz w:val="16"/>
              </w:rPr>
            </w:pPr>
            <w:r w:rsidRPr="00965191">
              <w:rPr>
                <w:b/>
                <w:color w:val="000000" w:themeColor="text1"/>
                <w:sz w:val="16"/>
              </w:rPr>
              <w:t>HESAP KODU</w:t>
            </w:r>
          </w:p>
        </w:tc>
        <w:tc>
          <w:tcPr>
            <w:tcW w:w="911" w:type="dxa"/>
          </w:tcPr>
          <w:p w:rsidR="005A6559" w:rsidRPr="00965191" w:rsidRDefault="005A6559" w:rsidP="00965191">
            <w:pPr>
              <w:jc w:val="center"/>
              <w:rPr>
                <w:b/>
                <w:color w:val="000000" w:themeColor="text1"/>
                <w:sz w:val="16"/>
              </w:rPr>
            </w:pPr>
            <w:r w:rsidRPr="00965191">
              <w:rPr>
                <w:b/>
                <w:color w:val="000000" w:themeColor="text1"/>
                <w:sz w:val="16"/>
              </w:rPr>
              <w:t>YARDIMCI HESAP</w:t>
            </w:r>
          </w:p>
        </w:tc>
        <w:tc>
          <w:tcPr>
            <w:tcW w:w="4094" w:type="dxa"/>
          </w:tcPr>
          <w:p w:rsidR="005A6559" w:rsidRPr="00965191" w:rsidRDefault="005A6559" w:rsidP="00965191">
            <w:pPr>
              <w:jc w:val="center"/>
              <w:rPr>
                <w:b/>
                <w:color w:val="000000" w:themeColor="text1"/>
                <w:sz w:val="16"/>
              </w:rPr>
            </w:pPr>
            <w:r w:rsidRPr="00965191">
              <w:rPr>
                <w:b/>
                <w:color w:val="000000" w:themeColor="text1"/>
                <w:sz w:val="16"/>
              </w:rPr>
              <w:t>GİDERİN TÜRÜ</w:t>
            </w:r>
          </w:p>
        </w:tc>
        <w:tc>
          <w:tcPr>
            <w:tcW w:w="1315" w:type="dxa"/>
          </w:tcPr>
          <w:p w:rsidR="005A6559" w:rsidRPr="00965191" w:rsidRDefault="005A6559" w:rsidP="00965191">
            <w:pPr>
              <w:jc w:val="center"/>
              <w:rPr>
                <w:b/>
                <w:color w:val="000000" w:themeColor="text1"/>
                <w:sz w:val="16"/>
              </w:rPr>
            </w:pPr>
            <w:r w:rsidRPr="00965191">
              <w:rPr>
                <w:b/>
                <w:color w:val="000000" w:themeColor="text1"/>
                <w:sz w:val="16"/>
              </w:rPr>
              <w:t>2017</w:t>
            </w:r>
          </w:p>
        </w:tc>
        <w:tc>
          <w:tcPr>
            <w:tcW w:w="1315" w:type="dxa"/>
          </w:tcPr>
          <w:p w:rsidR="005A6559" w:rsidRPr="00965191" w:rsidRDefault="005A6559" w:rsidP="00965191">
            <w:pPr>
              <w:jc w:val="center"/>
              <w:rPr>
                <w:b/>
                <w:color w:val="000000" w:themeColor="text1"/>
                <w:sz w:val="16"/>
              </w:rPr>
            </w:pPr>
            <w:r w:rsidRPr="00965191">
              <w:rPr>
                <w:b/>
                <w:color w:val="000000" w:themeColor="text1"/>
                <w:sz w:val="16"/>
              </w:rPr>
              <w:t>2018</w:t>
            </w:r>
          </w:p>
        </w:tc>
        <w:tc>
          <w:tcPr>
            <w:tcW w:w="1315" w:type="dxa"/>
          </w:tcPr>
          <w:p w:rsidR="005A6559" w:rsidRPr="00965191" w:rsidRDefault="005A6559" w:rsidP="00965191">
            <w:pPr>
              <w:jc w:val="center"/>
              <w:rPr>
                <w:b/>
                <w:color w:val="000000" w:themeColor="text1"/>
                <w:sz w:val="16"/>
              </w:rPr>
            </w:pPr>
            <w:r w:rsidRPr="00965191">
              <w:rPr>
                <w:b/>
                <w:color w:val="000000" w:themeColor="text1"/>
                <w:sz w:val="16"/>
              </w:rPr>
              <w:t>2019 CARİ YIL</w:t>
            </w:r>
          </w:p>
        </w:tc>
      </w:tr>
      <w:tr w:rsidR="005A6559" w:rsidRPr="005A6559" w:rsidTr="00F56D0E">
        <w:tc>
          <w:tcPr>
            <w:tcW w:w="653" w:type="dxa"/>
          </w:tcPr>
          <w:p w:rsidR="005A6559" w:rsidRPr="005A6559" w:rsidRDefault="00965191" w:rsidP="005A6559">
            <w:pPr>
              <w:jc w:val="center"/>
              <w:rPr>
                <w:color w:val="000000" w:themeColor="text1"/>
                <w:sz w:val="16"/>
              </w:rPr>
            </w:pPr>
            <w:r>
              <w:rPr>
                <w:color w:val="000000" w:themeColor="text1"/>
                <w:sz w:val="16"/>
              </w:rPr>
              <w:t xml:space="preserve"> </w:t>
            </w:r>
            <w:r w:rsidR="005A6559">
              <w:rPr>
                <w:color w:val="000000" w:themeColor="text1"/>
                <w:sz w:val="16"/>
              </w:rPr>
              <w:t>830</w:t>
            </w:r>
          </w:p>
        </w:tc>
        <w:tc>
          <w:tcPr>
            <w:tcW w:w="911" w:type="dxa"/>
          </w:tcPr>
          <w:p w:rsidR="005A6559" w:rsidRDefault="005A6559" w:rsidP="005A6559">
            <w:pPr>
              <w:jc w:val="center"/>
              <w:rPr>
                <w:color w:val="000000" w:themeColor="text1"/>
                <w:sz w:val="16"/>
              </w:rPr>
            </w:pPr>
            <w:r>
              <w:rPr>
                <w:color w:val="000000" w:themeColor="text1"/>
                <w:sz w:val="16"/>
              </w:rPr>
              <w:t>01</w:t>
            </w:r>
          </w:p>
        </w:tc>
        <w:tc>
          <w:tcPr>
            <w:tcW w:w="4094" w:type="dxa"/>
          </w:tcPr>
          <w:p w:rsidR="005A6559" w:rsidRDefault="005A6559" w:rsidP="008047B9">
            <w:pPr>
              <w:rPr>
                <w:color w:val="000000" w:themeColor="text1"/>
                <w:sz w:val="16"/>
              </w:rPr>
            </w:pPr>
            <w:r>
              <w:rPr>
                <w:color w:val="000000" w:themeColor="text1"/>
                <w:sz w:val="16"/>
              </w:rPr>
              <w:t>PERSONEL GİDERLERİ</w:t>
            </w:r>
          </w:p>
        </w:tc>
        <w:tc>
          <w:tcPr>
            <w:tcW w:w="1315" w:type="dxa"/>
          </w:tcPr>
          <w:p w:rsidR="005A6559" w:rsidRDefault="00965191" w:rsidP="005A6559">
            <w:pPr>
              <w:jc w:val="center"/>
              <w:rPr>
                <w:color w:val="000000" w:themeColor="text1"/>
                <w:sz w:val="16"/>
              </w:rPr>
            </w:pPr>
            <w:r>
              <w:rPr>
                <w:color w:val="000000" w:themeColor="text1"/>
                <w:sz w:val="16"/>
              </w:rPr>
              <w:t>35.888.721,58</w:t>
            </w:r>
          </w:p>
        </w:tc>
        <w:tc>
          <w:tcPr>
            <w:tcW w:w="1315" w:type="dxa"/>
          </w:tcPr>
          <w:p w:rsidR="005A6559" w:rsidRDefault="00965191" w:rsidP="005A6559">
            <w:pPr>
              <w:jc w:val="center"/>
              <w:rPr>
                <w:color w:val="000000" w:themeColor="text1"/>
                <w:sz w:val="16"/>
              </w:rPr>
            </w:pPr>
            <w:r>
              <w:rPr>
                <w:color w:val="000000" w:themeColor="text1"/>
                <w:sz w:val="16"/>
              </w:rPr>
              <w:t>40.032.310,74</w:t>
            </w:r>
          </w:p>
        </w:tc>
        <w:tc>
          <w:tcPr>
            <w:tcW w:w="1315" w:type="dxa"/>
          </w:tcPr>
          <w:p w:rsidR="005A6559" w:rsidRDefault="00965191" w:rsidP="005A6559">
            <w:pPr>
              <w:jc w:val="center"/>
              <w:rPr>
                <w:color w:val="000000" w:themeColor="text1"/>
                <w:sz w:val="16"/>
              </w:rPr>
            </w:pPr>
            <w:r>
              <w:rPr>
                <w:color w:val="000000" w:themeColor="text1"/>
                <w:sz w:val="16"/>
              </w:rPr>
              <w:t>45.082.475,14</w:t>
            </w:r>
          </w:p>
        </w:tc>
      </w:tr>
      <w:tr w:rsidR="00965191" w:rsidRPr="005A6559" w:rsidTr="00F56D0E">
        <w:tc>
          <w:tcPr>
            <w:tcW w:w="653" w:type="dxa"/>
          </w:tcPr>
          <w:p w:rsidR="00965191" w:rsidRPr="005A6559" w:rsidRDefault="00965191" w:rsidP="00965191">
            <w:pPr>
              <w:jc w:val="center"/>
              <w:rPr>
                <w:color w:val="000000" w:themeColor="text1"/>
                <w:sz w:val="16"/>
              </w:rPr>
            </w:pPr>
            <w:r>
              <w:rPr>
                <w:color w:val="000000" w:themeColor="text1"/>
                <w:sz w:val="16"/>
              </w:rPr>
              <w:t>830</w:t>
            </w:r>
          </w:p>
        </w:tc>
        <w:tc>
          <w:tcPr>
            <w:tcW w:w="911" w:type="dxa"/>
          </w:tcPr>
          <w:p w:rsidR="00965191" w:rsidRDefault="00965191" w:rsidP="00965191">
            <w:pPr>
              <w:jc w:val="center"/>
              <w:rPr>
                <w:color w:val="000000" w:themeColor="text1"/>
                <w:sz w:val="16"/>
              </w:rPr>
            </w:pPr>
            <w:r>
              <w:rPr>
                <w:color w:val="000000" w:themeColor="text1"/>
                <w:sz w:val="16"/>
              </w:rPr>
              <w:t>02</w:t>
            </w:r>
          </w:p>
        </w:tc>
        <w:tc>
          <w:tcPr>
            <w:tcW w:w="4094" w:type="dxa"/>
          </w:tcPr>
          <w:p w:rsidR="00965191" w:rsidRDefault="00965191" w:rsidP="00965191">
            <w:pPr>
              <w:rPr>
                <w:color w:val="000000" w:themeColor="text1"/>
                <w:sz w:val="16"/>
              </w:rPr>
            </w:pPr>
            <w:r>
              <w:rPr>
                <w:color w:val="000000" w:themeColor="text1"/>
                <w:sz w:val="16"/>
              </w:rPr>
              <w:t>SOSYAL GÜVENLİK KURUMLARINA DEVLET PRİMİ GİDERİ</w:t>
            </w:r>
          </w:p>
        </w:tc>
        <w:tc>
          <w:tcPr>
            <w:tcW w:w="1315" w:type="dxa"/>
          </w:tcPr>
          <w:p w:rsidR="00965191" w:rsidRDefault="00965191" w:rsidP="00965191">
            <w:pPr>
              <w:jc w:val="center"/>
              <w:rPr>
                <w:color w:val="000000" w:themeColor="text1"/>
                <w:sz w:val="16"/>
              </w:rPr>
            </w:pPr>
            <w:r>
              <w:rPr>
                <w:color w:val="000000" w:themeColor="text1"/>
                <w:sz w:val="16"/>
              </w:rPr>
              <w:t>6.057.803,58</w:t>
            </w:r>
          </w:p>
        </w:tc>
        <w:tc>
          <w:tcPr>
            <w:tcW w:w="1315" w:type="dxa"/>
          </w:tcPr>
          <w:p w:rsidR="00965191" w:rsidRDefault="00965191" w:rsidP="00965191">
            <w:pPr>
              <w:jc w:val="center"/>
              <w:rPr>
                <w:color w:val="000000" w:themeColor="text1"/>
                <w:sz w:val="16"/>
              </w:rPr>
            </w:pPr>
            <w:r>
              <w:rPr>
                <w:color w:val="000000" w:themeColor="text1"/>
                <w:sz w:val="16"/>
              </w:rPr>
              <w:t>6.674.335,02</w:t>
            </w:r>
          </w:p>
        </w:tc>
        <w:tc>
          <w:tcPr>
            <w:tcW w:w="1315" w:type="dxa"/>
          </w:tcPr>
          <w:p w:rsidR="00965191" w:rsidRDefault="00965191" w:rsidP="00965191">
            <w:pPr>
              <w:jc w:val="center"/>
              <w:rPr>
                <w:color w:val="000000" w:themeColor="text1"/>
                <w:sz w:val="16"/>
              </w:rPr>
            </w:pPr>
            <w:r>
              <w:rPr>
                <w:color w:val="000000" w:themeColor="text1"/>
                <w:sz w:val="16"/>
              </w:rPr>
              <w:t>7.401.037,61</w:t>
            </w:r>
          </w:p>
        </w:tc>
      </w:tr>
      <w:tr w:rsidR="00965191" w:rsidRPr="005A6559" w:rsidTr="00F56D0E">
        <w:tc>
          <w:tcPr>
            <w:tcW w:w="653" w:type="dxa"/>
          </w:tcPr>
          <w:p w:rsidR="00965191" w:rsidRPr="005A6559" w:rsidRDefault="00965191" w:rsidP="00965191">
            <w:pPr>
              <w:jc w:val="center"/>
              <w:rPr>
                <w:color w:val="000000" w:themeColor="text1"/>
                <w:sz w:val="16"/>
              </w:rPr>
            </w:pPr>
            <w:r>
              <w:rPr>
                <w:color w:val="000000" w:themeColor="text1"/>
                <w:sz w:val="16"/>
              </w:rPr>
              <w:t>830</w:t>
            </w:r>
          </w:p>
        </w:tc>
        <w:tc>
          <w:tcPr>
            <w:tcW w:w="911" w:type="dxa"/>
          </w:tcPr>
          <w:p w:rsidR="00965191" w:rsidRDefault="00965191" w:rsidP="00965191">
            <w:pPr>
              <w:jc w:val="center"/>
              <w:rPr>
                <w:color w:val="000000" w:themeColor="text1"/>
                <w:sz w:val="16"/>
              </w:rPr>
            </w:pPr>
            <w:r>
              <w:rPr>
                <w:color w:val="000000" w:themeColor="text1"/>
                <w:sz w:val="16"/>
              </w:rPr>
              <w:t>03</w:t>
            </w:r>
          </w:p>
        </w:tc>
        <w:tc>
          <w:tcPr>
            <w:tcW w:w="4094" w:type="dxa"/>
          </w:tcPr>
          <w:p w:rsidR="00965191" w:rsidRDefault="00965191" w:rsidP="00965191">
            <w:pPr>
              <w:rPr>
                <w:color w:val="000000" w:themeColor="text1"/>
                <w:sz w:val="16"/>
              </w:rPr>
            </w:pPr>
            <w:r>
              <w:rPr>
                <w:color w:val="000000" w:themeColor="text1"/>
                <w:sz w:val="16"/>
              </w:rPr>
              <w:t>MAL VE HİZMET ALIM GİDERLERİ</w:t>
            </w:r>
          </w:p>
        </w:tc>
        <w:tc>
          <w:tcPr>
            <w:tcW w:w="1315" w:type="dxa"/>
          </w:tcPr>
          <w:p w:rsidR="00965191" w:rsidRDefault="00965191" w:rsidP="00965191">
            <w:pPr>
              <w:jc w:val="center"/>
              <w:rPr>
                <w:color w:val="000000" w:themeColor="text1"/>
                <w:sz w:val="16"/>
              </w:rPr>
            </w:pPr>
            <w:r>
              <w:rPr>
                <w:color w:val="000000" w:themeColor="text1"/>
                <w:sz w:val="16"/>
              </w:rPr>
              <w:t>52.333.799,27</w:t>
            </w:r>
          </w:p>
        </w:tc>
        <w:tc>
          <w:tcPr>
            <w:tcW w:w="1315" w:type="dxa"/>
          </w:tcPr>
          <w:p w:rsidR="00965191" w:rsidRDefault="00965191" w:rsidP="00965191">
            <w:pPr>
              <w:jc w:val="center"/>
              <w:rPr>
                <w:color w:val="000000" w:themeColor="text1"/>
                <w:sz w:val="16"/>
              </w:rPr>
            </w:pPr>
            <w:r>
              <w:rPr>
                <w:color w:val="000000" w:themeColor="text1"/>
                <w:sz w:val="16"/>
              </w:rPr>
              <w:t>82.570.340,17</w:t>
            </w:r>
          </w:p>
        </w:tc>
        <w:tc>
          <w:tcPr>
            <w:tcW w:w="1315" w:type="dxa"/>
          </w:tcPr>
          <w:p w:rsidR="00965191" w:rsidRDefault="00965191" w:rsidP="00965191">
            <w:pPr>
              <w:jc w:val="center"/>
              <w:rPr>
                <w:color w:val="000000" w:themeColor="text1"/>
                <w:sz w:val="16"/>
              </w:rPr>
            </w:pPr>
            <w:r>
              <w:rPr>
                <w:color w:val="000000" w:themeColor="text1"/>
                <w:sz w:val="16"/>
              </w:rPr>
              <w:t>88.640.047,73</w:t>
            </w:r>
          </w:p>
        </w:tc>
      </w:tr>
      <w:tr w:rsidR="00965191" w:rsidRPr="005A6559" w:rsidTr="00F56D0E">
        <w:tc>
          <w:tcPr>
            <w:tcW w:w="653" w:type="dxa"/>
          </w:tcPr>
          <w:p w:rsidR="00965191" w:rsidRPr="005A6559" w:rsidRDefault="00965191" w:rsidP="00965191">
            <w:pPr>
              <w:jc w:val="center"/>
              <w:rPr>
                <w:color w:val="000000" w:themeColor="text1"/>
                <w:sz w:val="16"/>
              </w:rPr>
            </w:pPr>
            <w:r>
              <w:rPr>
                <w:color w:val="000000" w:themeColor="text1"/>
                <w:sz w:val="16"/>
              </w:rPr>
              <w:t>830</w:t>
            </w:r>
          </w:p>
        </w:tc>
        <w:tc>
          <w:tcPr>
            <w:tcW w:w="911" w:type="dxa"/>
          </w:tcPr>
          <w:p w:rsidR="00965191" w:rsidRDefault="00965191" w:rsidP="00965191">
            <w:pPr>
              <w:jc w:val="center"/>
              <w:rPr>
                <w:color w:val="000000" w:themeColor="text1"/>
                <w:sz w:val="16"/>
              </w:rPr>
            </w:pPr>
            <w:r>
              <w:rPr>
                <w:color w:val="000000" w:themeColor="text1"/>
                <w:sz w:val="16"/>
              </w:rPr>
              <w:t>04</w:t>
            </w:r>
          </w:p>
        </w:tc>
        <w:tc>
          <w:tcPr>
            <w:tcW w:w="4094" w:type="dxa"/>
          </w:tcPr>
          <w:p w:rsidR="00965191" w:rsidRDefault="00965191" w:rsidP="00965191">
            <w:pPr>
              <w:rPr>
                <w:color w:val="000000" w:themeColor="text1"/>
                <w:sz w:val="16"/>
              </w:rPr>
            </w:pPr>
            <w:r>
              <w:rPr>
                <w:color w:val="000000" w:themeColor="text1"/>
                <w:sz w:val="16"/>
              </w:rPr>
              <w:t>FAİZ GİDERLERİ</w:t>
            </w:r>
          </w:p>
        </w:tc>
        <w:tc>
          <w:tcPr>
            <w:tcW w:w="1315" w:type="dxa"/>
          </w:tcPr>
          <w:p w:rsidR="00965191" w:rsidRDefault="00965191" w:rsidP="00965191">
            <w:pPr>
              <w:jc w:val="center"/>
              <w:rPr>
                <w:color w:val="000000" w:themeColor="text1"/>
                <w:sz w:val="16"/>
              </w:rPr>
            </w:pPr>
            <w:r>
              <w:rPr>
                <w:color w:val="000000" w:themeColor="text1"/>
                <w:sz w:val="16"/>
              </w:rPr>
              <w:t>241.103,99</w:t>
            </w:r>
          </w:p>
        </w:tc>
        <w:tc>
          <w:tcPr>
            <w:tcW w:w="1315" w:type="dxa"/>
          </w:tcPr>
          <w:p w:rsidR="00965191" w:rsidRDefault="00965191" w:rsidP="00965191">
            <w:pPr>
              <w:jc w:val="center"/>
              <w:rPr>
                <w:color w:val="000000" w:themeColor="text1"/>
                <w:sz w:val="16"/>
              </w:rPr>
            </w:pPr>
            <w:r>
              <w:rPr>
                <w:color w:val="000000" w:themeColor="text1"/>
                <w:sz w:val="16"/>
              </w:rPr>
              <w:t>245.365,47</w:t>
            </w:r>
          </w:p>
        </w:tc>
        <w:tc>
          <w:tcPr>
            <w:tcW w:w="1315" w:type="dxa"/>
          </w:tcPr>
          <w:p w:rsidR="00965191" w:rsidRDefault="00965191" w:rsidP="00965191">
            <w:pPr>
              <w:jc w:val="center"/>
              <w:rPr>
                <w:color w:val="000000" w:themeColor="text1"/>
                <w:sz w:val="16"/>
              </w:rPr>
            </w:pPr>
            <w:r>
              <w:rPr>
                <w:color w:val="000000" w:themeColor="text1"/>
                <w:sz w:val="16"/>
              </w:rPr>
              <w:t>5.460.050,49</w:t>
            </w:r>
          </w:p>
        </w:tc>
      </w:tr>
      <w:tr w:rsidR="00965191" w:rsidRPr="005A6559" w:rsidTr="00F56D0E">
        <w:tc>
          <w:tcPr>
            <w:tcW w:w="653" w:type="dxa"/>
          </w:tcPr>
          <w:p w:rsidR="00965191" w:rsidRPr="005A6559" w:rsidRDefault="00965191" w:rsidP="00965191">
            <w:pPr>
              <w:jc w:val="center"/>
              <w:rPr>
                <w:color w:val="000000" w:themeColor="text1"/>
                <w:sz w:val="16"/>
              </w:rPr>
            </w:pPr>
            <w:r>
              <w:rPr>
                <w:color w:val="000000" w:themeColor="text1"/>
                <w:sz w:val="16"/>
              </w:rPr>
              <w:t>830</w:t>
            </w:r>
          </w:p>
        </w:tc>
        <w:tc>
          <w:tcPr>
            <w:tcW w:w="911" w:type="dxa"/>
          </w:tcPr>
          <w:p w:rsidR="00965191" w:rsidRDefault="00965191" w:rsidP="00965191">
            <w:pPr>
              <w:jc w:val="center"/>
              <w:rPr>
                <w:color w:val="000000" w:themeColor="text1"/>
                <w:sz w:val="16"/>
              </w:rPr>
            </w:pPr>
            <w:r>
              <w:rPr>
                <w:color w:val="000000" w:themeColor="text1"/>
                <w:sz w:val="16"/>
              </w:rPr>
              <w:t>05</w:t>
            </w:r>
          </w:p>
        </w:tc>
        <w:tc>
          <w:tcPr>
            <w:tcW w:w="4094" w:type="dxa"/>
          </w:tcPr>
          <w:p w:rsidR="00965191" w:rsidRDefault="00965191" w:rsidP="00965191">
            <w:pPr>
              <w:rPr>
                <w:color w:val="000000" w:themeColor="text1"/>
                <w:sz w:val="16"/>
              </w:rPr>
            </w:pPr>
            <w:r>
              <w:rPr>
                <w:color w:val="000000" w:themeColor="text1"/>
                <w:sz w:val="16"/>
              </w:rPr>
              <w:t>CARİ TRANSFERLER</w:t>
            </w:r>
          </w:p>
        </w:tc>
        <w:tc>
          <w:tcPr>
            <w:tcW w:w="1315" w:type="dxa"/>
          </w:tcPr>
          <w:p w:rsidR="00965191" w:rsidRDefault="00965191" w:rsidP="00965191">
            <w:pPr>
              <w:jc w:val="center"/>
              <w:rPr>
                <w:color w:val="000000" w:themeColor="text1"/>
                <w:sz w:val="16"/>
              </w:rPr>
            </w:pPr>
            <w:r>
              <w:rPr>
                <w:color w:val="000000" w:themeColor="text1"/>
                <w:sz w:val="16"/>
              </w:rPr>
              <w:t>1.407.423,74</w:t>
            </w:r>
          </w:p>
        </w:tc>
        <w:tc>
          <w:tcPr>
            <w:tcW w:w="1315" w:type="dxa"/>
          </w:tcPr>
          <w:p w:rsidR="00965191" w:rsidRDefault="00965191" w:rsidP="00965191">
            <w:pPr>
              <w:jc w:val="center"/>
              <w:rPr>
                <w:color w:val="000000" w:themeColor="text1"/>
                <w:sz w:val="16"/>
              </w:rPr>
            </w:pPr>
            <w:r>
              <w:rPr>
                <w:color w:val="000000" w:themeColor="text1"/>
                <w:sz w:val="16"/>
              </w:rPr>
              <w:t>2.574.022,58</w:t>
            </w:r>
          </w:p>
        </w:tc>
        <w:tc>
          <w:tcPr>
            <w:tcW w:w="1315" w:type="dxa"/>
          </w:tcPr>
          <w:p w:rsidR="00965191" w:rsidRDefault="00965191" w:rsidP="00965191">
            <w:pPr>
              <w:jc w:val="center"/>
              <w:rPr>
                <w:color w:val="000000" w:themeColor="text1"/>
                <w:sz w:val="16"/>
              </w:rPr>
            </w:pPr>
            <w:r>
              <w:rPr>
                <w:color w:val="000000" w:themeColor="text1"/>
                <w:sz w:val="16"/>
              </w:rPr>
              <w:t>2.315.915,26</w:t>
            </w:r>
          </w:p>
        </w:tc>
      </w:tr>
      <w:tr w:rsidR="00965191" w:rsidRPr="005A6559" w:rsidTr="00F56D0E">
        <w:tc>
          <w:tcPr>
            <w:tcW w:w="653" w:type="dxa"/>
          </w:tcPr>
          <w:p w:rsidR="00965191" w:rsidRPr="005A6559" w:rsidRDefault="00965191" w:rsidP="00965191">
            <w:pPr>
              <w:jc w:val="center"/>
              <w:rPr>
                <w:color w:val="000000" w:themeColor="text1"/>
                <w:sz w:val="16"/>
              </w:rPr>
            </w:pPr>
            <w:r>
              <w:rPr>
                <w:color w:val="000000" w:themeColor="text1"/>
                <w:sz w:val="16"/>
              </w:rPr>
              <w:t>830</w:t>
            </w:r>
          </w:p>
        </w:tc>
        <w:tc>
          <w:tcPr>
            <w:tcW w:w="911" w:type="dxa"/>
          </w:tcPr>
          <w:p w:rsidR="00965191" w:rsidRDefault="00965191" w:rsidP="00965191">
            <w:pPr>
              <w:jc w:val="center"/>
              <w:rPr>
                <w:color w:val="000000" w:themeColor="text1"/>
                <w:sz w:val="16"/>
              </w:rPr>
            </w:pPr>
            <w:r>
              <w:rPr>
                <w:color w:val="000000" w:themeColor="text1"/>
                <w:sz w:val="16"/>
              </w:rPr>
              <w:t>07</w:t>
            </w:r>
          </w:p>
        </w:tc>
        <w:tc>
          <w:tcPr>
            <w:tcW w:w="4094" w:type="dxa"/>
          </w:tcPr>
          <w:p w:rsidR="00965191" w:rsidRDefault="00965191" w:rsidP="00965191">
            <w:pPr>
              <w:rPr>
                <w:color w:val="000000" w:themeColor="text1"/>
                <w:sz w:val="16"/>
              </w:rPr>
            </w:pPr>
            <w:r>
              <w:rPr>
                <w:color w:val="000000" w:themeColor="text1"/>
                <w:sz w:val="16"/>
              </w:rPr>
              <w:t>SERMAYE TRANSFERLERİ</w:t>
            </w:r>
          </w:p>
        </w:tc>
        <w:tc>
          <w:tcPr>
            <w:tcW w:w="1315" w:type="dxa"/>
          </w:tcPr>
          <w:p w:rsidR="00965191" w:rsidRDefault="00965191" w:rsidP="00965191">
            <w:pPr>
              <w:jc w:val="center"/>
              <w:rPr>
                <w:color w:val="000000" w:themeColor="text1"/>
                <w:sz w:val="16"/>
              </w:rPr>
            </w:pPr>
            <w:r>
              <w:rPr>
                <w:color w:val="000000" w:themeColor="text1"/>
                <w:sz w:val="16"/>
              </w:rPr>
              <w:t>113.238,75</w:t>
            </w:r>
          </w:p>
        </w:tc>
        <w:tc>
          <w:tcPr>
            <w:tcW w:w="1315" w:type="dxa"/>
          </w:tcPr>
          <w:p w:rsidR="00965191" w:rsidRDefault="00965191" w:rsidP="00965191">
            <w:pPr>
              <w:jc w:val="center"/>
              <w:rPr>
                <w:color w:val="000000" w:themeColor="text1"/>
                <w:sz w:val="16"/>
              </w:rPr>
            </w:pPr>
            <w:r>
              <w:rPr>
                <w:color w:val="000000" w:themeColor="text1"/>
                <w:sz w:val="16"/>
              </w:rPr>
              <w:t>145.665,12</w:t>
            </w:r>
          </w:p>
        </w:tc>
        <w:tc>
          <w:tcPr>
            <w:tcW w:w="1315" w:type="dxa"/>
          </w:tcPr>
          <w:p w:rsidR="00965191" w:rsidRDefault="00965191" w:rsidP="00965191">
            <w:pPr>
              <w:jc w:val="center"/>
              <w:rPr>
                <w:color w:val="000000" w:themeColor="text1"/>
                <w:sz w:val="16"/>
              </w:rPr>
            </w:pPr>
            <w:r>
              <w:rPr>
                <w:color w:val="000000" w:themeColor="text1"/>
                <w:sz w:val="16"/>
              </w:rPr>
              <w:t>1.268.962,82</w:t>
            </w:r>
          </w:p>
        </w:tc>
      </w:tr>
      <w:tr w:rsidR="00965191" w:rsidRPr="005A6559" w:rsidTr="00F56D0E">
        <w:tc>
          <w:tcPr>
            <w:tcW w:w="653" w:type="dxa"/>
          </w:tcPr>
          <w:p w:rsidR="00965191" w:rsidRPr="005A6559" w:rsidRDefault="00965191" w:rsidP="00965191">
            <w:pPr>
              <w:jc w:val="center"/>
              <w:rPr>
                <w:color w:val="000000" w:themeColor="text1"/>
                <w:sz w:val="16"/>
              </w:rPr>
            </w:pPr>
            <w:r>
              <w:rPr>
                <w:color w:val="000000" w:themeColor="text1"/>
                <w:sz w:val="16"/>
              </w:rPr>
              <w:t>830</w:t>
            </w:r>
          </w:p>
        </w:tc>
        <w:tc>
          <w:tcPr>
            <w:tcW w:w="911" w:type="dxa"/>
          </w:tcPr>
          <w:p w:rsidR="00965191" w:rsidRDefault="00965191" w:rsidP="00965191">
            <w:pPr>
              <w:jc w:val="center"/>
              <w:rPr>
                <w:color w:val="000000" w:themeColor="text1"/>
                <w:sz w:val="16"/>
              </w:rPr>
            </w:pPr>
            <w:r>
              <w:rPr>
                <w:color w:val="000000" w:themeColor="text1"/>
                <w:sz w:val="16"/>
              </w:rPr>
              <w:t>12</w:t>
            </w:r>
          </w:p>
        </w:tc>
        <w:tc>
          <w:tcPr>
            <w:tcW w:w="4094" w:type="dxa"/>
          </w:tcPr>
          <w:p w:rsidR="00965191" w:rsidRDefault="00965191" w:rsidP="00965191">
            <w:pPr>
              <w:rPr>
                <w:color w:val="000000" w:themeColor="text1"/>
                <w:sz w:val="16"/>
              </w:rPr>
            </w:pPr>
            <w:r>
              <w:rPr>
                <w:color w:val="000000" w:themeColor="text1"/>
                <w:sz w:val="16"/>
              </w:rPr>
              <w:t>GELİRLERİN RED VE İADESİNDEN KAYNAKLANAN GİDERLER</w:t>
            </w:r>
          </w:p>
        </w:tc>
        <w:tc>
          <w:tcPr>
            <w:tcW w:w="1315" w:type="dxa"/>
          </w:tcPr>
          <w:p w:rsidR="00965191" w:rsidRDefault="00965191" w:rsidP="00965191">
            <w:pPr>
              <w:jc w:val="center"/>
              <w:rPr>
                <w:color w:val="000000" w:themeColor="text1"/>
                <w:sz w:val="16"/>
              </w:rPr>
            </w:pPr>
            <w:r>
              <w:rPr>
                <w:color w:val="000000" w:themeColor="text1"/>
                <w:sz w:val="16"/>
              </w:rPr>
              <w:t>814.385,33</w:t>
            </w:r>
          </w:p>
        </w:tc>
        <w:tc>
          <w:tcPr>
            <w:tcW w:w="1315" w:type="dxa"/>
          </w:tcPr>
          <w:p w:rsidR="00965191" w:rsidRDefault="00965191" w:rsidP="00965191">
            <w:pPr>
              <w:jc w:val="center"/>
              <w:rPr>
                <w:color w:val="000000" w:themeColor="text1"/>
                <w:sz w:val="16"/>
              </w:rPr>
            </w:pPr>
            <w:r>
              <w:rPr>
                <w:color w:val="000000" w:themeColor="text1"/>
                <w:sz w:val="16"/>
              </w:rPr>
              <w:t>1.245.887,92</w:t>
            </w:r>
          </w:p>
        </w:tc>
        <w:tc>
          <w:tcPr>
            <w:tcW w:w="1315" w:type="dxa"/>
          </w:tcPr>
          <w:p w:rsidR="00965191" w:rsidRDefault="00965191" w:rsidP="00965191">
            <w:pPr>
              <w:jc w:val="center"/>
              <w:rPr>
                <w:color w:val="000000" w:themeColor="text1"/>
                <w:sz w:val="16"/>
              </w:rPr>
            </w:pPr>
            <w:r>
              <w:rPr>
                <w:color w:val="000000" w:themeColor="text1"/>
                <w:sz w:val="16"/>
              </w:rPr>
              <w:t>755.943,99</w:t>
            </w:r>
          </w:p>
        </w:tc>
      </w:tr>
      <w:tr w:rsidR="00965191" w:rsidRPr="005A6559" w:rsidTr="00F56D0E">
        <w:tc>
          <w:tcPr>
            <w:tcW w:w="653" w:type="dxa"/>
          </w:tcPr>
          <w:p w:rsidR="00965191" w:rsidRPr="005A6559" w:rsidRDefault="00965191" w:rsidP="00965191">
            <w:pPr>
              <w:jc w:val="center"/>
              <w:rPr>
                <w:color w:val="000000" w:themeColor="text1"/>
                <w:sz w:val="16"/>
              </w:rPr>
            </w:pPr>
            <w:r>
              <w:rPr>
                <w:color w:val="000000" w:themeColor="text1"/>
                <w:sz w:val="16"/>
              </w:rPr>
              <w:t>830</w:t>
            </w:r>
          </w:p>
        </w:tc>
        <w:tc>
          <w:tcPr>
            <w:tcW w:w="911" w:type="dxa"/>
          </w:tcPr>
          <w:p w:rsidR="00965191" w:rsidRDefault="00965191" w:rsidP="00965191">
            <w:pPr>
              <w:jc w:val="center"/>
              <w:rPr>
                <w:color w:val="000000" w:themeColor="text1"/>
                <w:sz w:val="16"/>
              </w:rPr>
            </w:pPr>
            <w:r>
              <w:rPr>
                <w:color w:val="000000" w:themeColor="text1"/>
                <w:sz w:val="16"/>
              </w:rPr>
              <w:t>13</w:t>
            </w:r>
          </w:p>
        </w:tc>
        <w:tc>
          <w:tcPr>
            <w:tcW w:w="4094" w:type="dxa"/>
          </w:tcPr>
          <w:p w:rsidR="00965191" w:rsidRDefault="00965191" w:rsidP="00965191">
            <w:pPr>
              <w:rPr>
                <w:color w:val="000000" w:themeColor="text1"/>
                <w:sz w:val="16"/>
              </w:rPr>
            </w:pPr>
            <w:r>
              <w:rPr>
                <w:color w:val="000000" w:themeColor="text1"/>
                <w:sz w:val="16"/>
              </w:rPr>
              <w:t>AMORTİSMAN GİDERLERİ</w:t>
            </w:r>
          </w:p>
        </w:tc>
        <w:tc>
          <w:tcPr>
            <w:tcW w:w="1315" w:type="dxa"/>
          </w:tcPr>
          <w:p w:rsidR="00965191" w:rsidRDefault="00965191" w:rsidP="00965191">
            <w:pPr>
              <w:jc w:val="center"/>
              <w:rPr>
                <w:color w:val="000000" w:themeColor="text1"/>
                <w:sz w:val="16"/>
              </w:rPr>
            </w:pPr>
            <w:r>
              <w:rPr>
                <w:color w:val="000000" w:themeColor="text1"/>
                <w:sz w:val="16"/>
              </w:rPr>
              <w:t>5.705.835,22</w:t>
            </w:r>
          </w:p>
        </w:tc>
        <w:tc>
          <w:tcPr>
            <w:tcW w:w="1315" w:type="dxa"/>
          </w:tcPr>
          <w:p w:rsidR="00965191" w:rsidRDefault="00965191" w:rsidP="00965191">
            <w:pPr>
              <w:jc w:val="center"/>
              <w:rPr>
                <w:color w:val="000000" w:themeColor="text1"/>
                <w:sz w:val="16"/>
              </w:rPr>
            </w:pPr>
            <w:r>
              <w:rPr>
                <w:color w:val="000000" w:themeColor="text1"/>
                <w:sz w:val="16"/>
              </w:rPr>
              <w:t>4.654.418,97</w:t>
            </w:r>
          </w:p>
        </w:tc>
        <w:tc>
          <w:tcPr>
            <w:tcW w:w="1315" w:type="dxa"/>
          </w:tcPr>
          <w:p w:rsidR="00965191" w:rsidRDefault="00965191" w:rsidP="00965191">
            <w:pPr>
              <w:jc w:val="center"/>
              <w:rPr>
                <w:color w:val="000000" w:themeColor="text1"/>
                <w:sz w:val="16"/>
              </w:rPr>
            </w:pPr>
            <w:r>
              <w:rPr>
                <w:color w:val="000000" w:themeColor="text1"/>
                <w:sz w:val="16"/>
              </w:rPr>
              <w:t>54.521,92</w:t>
            </w:r>
          </w:p>
        </w:tc>
      </w:tr>
      <w:tr w:rsidR="00965191" w:rsidRPr="005A6559" w:rsidTr="00F56D0E">
        <w:tc>
          <w:tcPr>
            <w:tcW w:w="653" w:type="dxa"/>
          </w:tcPr>
          <w:p w:rsidR="00965191" w:rsidRPr="005A6559" w:rsidRDefault="00965191" w:rsidP="00965191">
            <w:pPr>
              <w:jc w:val="center"/>
              <w:rPr>
                <w:color w:val="000000" w:themeColor="text1"/>
                <w:sz w:val="16"/>
              </w:rPr>
            </w:pPr>
            <w:r>
              <w:rPr>
                <w:color w:val="000000" w:themeColor="text1"/>
                <w:sz w:val="16"/>
              </w:rPr>
              <w:t>830</w:t>
            </w:r>
          </w:p>
        </w:tc>
        <w:tc>
          <w:tcPr>
            <w:tcW w:w="911" w:type="dxa"/>
          </w:tcPr>
          <w:p w:rsidR="00965191" w:rsidRDefault="00965191" w:rsidP="00965191">
            <w:pPr>
              <w:jc w:val="center"/>
              <w:rPr>
                <w:color w:val="000000" w:themeColor="text1"/>
                <w:sz w:val="16"/>
              </w:rPr>
            </w:pPr>
            <w:r>
              <w:rPr>
                <w:color w:val="000000" w:themeColor="text1"/>
                <w:sz w:val="16"/>
              </w:rPr>
              <w:t>14</w:t>
            </w:r>
          </w:p>
        </w:tc>
        <w:tc>
          <w:tcPr>
            <w:tcW w:w="4094" w:type="dxa"/>
          </w:tcPr>
          <w:p w:rsidR="00965191" w:rsidRDefault="00965191" w:rsidP="00965191">
            <w:pPr>
              <w:rPr>
                <w:color w:val="000000" w:themeColor="text1"/>
                <w:sz w:val="16"/>
              </w:rPr>
            </w:pPr>
            <w:r>
              <w:rPr>
                <w:color w:val="000000" w:themeColor="text1"/>
                <w:sz w:val="16"/>
              </w:rPr>
              <w:t>İLK MADDE VE MALZEME GİDERLERİ</w:t>
            </w:r>
          </w:p>
        </w:tc>
        <w:tc>
          <w:tcPr>
            <w:tcW w:w="1315" w:type="dxa"/>
          </w:tcPr>
          <w:p w:rsidR="00965191" w:rsidRDefault="00965191" w:rsidP="00965191">
            <w:pPr>
              <w:jc w:val="center"/>
              <w:rPr>
                <w:color w:val="000000" w:themeColor="text1"/>
                <w:sz w:val="16"/>
              </w:rPr>
            </w:pPr>
            <w:r>
              <w:rPr>
                <w:color w:val="000000" w:themeColor="text1"/>
                <w:sz w:val="16"/>
              </w:rPr>
              <w:t>5.072.453,43</w:t>
            </w:r>
          </w:p>
        </w:tc>
        <w:tc>
          <w:tcPr>
            <w:tcW w:w="1315" w:type="dxa"/>
          </w:tcPr>
          <w:p w:rsidR="00965191" w:rsidRDefault="00965191" w:rsidP="00965191">
            <w:pPr>
              <w:jc w:val="center"/>
              <w:rPr>
                <w:color w:val="000000" w:themeColor="text1"/>
                <w:sz w:val="16"/>
              </w:rPr>
            </w:pPr>
            <w:r>
              <w:rPr>
                <w:color w:val="000000" w:themeColor="text1"/>
                <w:sz w:val="16"/>
              </w:rPr>
              <w:t>5.547.430,35</w:t>
            </w:r>
          </w:p>
        </w:tc>
        <w:tc>
          <w:tcPr>
            <w:tcW w:w="1315" w:type="dxa"/>
          </w:tcPr>
          <w:p w:rsidR="00965191" w:rsidRDefault="00965191" w:rsidP="00965191">
            <w:pPr>
              <w:jc w:val="center"/>
              <w:rPr>
                <w:color w:val="000000" w:themeColor="text1"/>
                <w:sz w:val="16"/>
              </w:rPr>
            </w:pPr>
            <w:r>
              <w:rPr>
                <w:color w:val="000000" w:themeColor="text1"/>
                <w:sz w:val="16"/>
              </w:rPr>
              <w:t>7.393.951,16</w:t>
            </w:r>
          </w:p>
        </w:tc>
      </w:tr>
      <w:tr w:rsidR="00965191" w:rsidRPr="005A6559" w:rsidTr="00F56D0E">
        <w:tc>
          <w:tcPr>
            <w:tcW w:w="653" w:type="dxa"/>
          </w:tcPr>
          <w:p w:rsidR="00965191" w:rsidRPr="005A6559" w:rsidRDefault="00965191" w:rsidP="00965191">
            <w:pPr>
              <w:jc w:val="center"/>
              <w:rPr>
                <w:color w:val="000000" w:themeColor="text1"/>
                <w:sz w:val="16"/>
              </w:rPr>
            </w:pPr>
            <w:r>
              <w:rPr>
                <w:color w:val="000000" w:themeColor="text1"/>
                <w:sz w:val="16"/>
              </w:rPr>
              <w:t>830</w:t>
            </w:r>
          </w:p>
        </w:tc>
        <w:tc>
          <w:tcPr>
            <w:tcW w:w="911" w:type="dxa"/>
          </w:tcPr>
          <w:p w:rsidR="00965191" w:rsidRDefault="00965191" w:rsidP="00965191">
            <w:pPr>
              <w:jc w:val="center"/>
              <w:rPr>
                <w:color w:val="000000" w:themeColor="text1"/>
                <w:sz w:val="16"/>
              </w:rPr>
            </w:pPr>
            <w:r>
              <w:rPr>
                <w:color w:val="000000" w:themeColor="text1"/>
                <w:sz w:val="16"/>
              </w:rPr>
              <w:t>15</w:t>
            </w:r>
          </w:p>
        </w:tc>
        <w:tc>
          <w:tcPr>
            <w:tcW w:w="4094" w:type="dxa"/>
          </w:tcPr>
          <w:p w:rsidR="00965191" w:rsidRDefault="00965191" w:rsidP="00965191">
            <w:pPr>
              <w:rPr>
                <w:color w:val="000000" w:themeColor="text1"/>
                <w:sz w:val="16"/>
              </w:rPr>
            </w:pPr>
            <w:r>
              <w:rPr>
                <w:color w:val="000000" w:themeColor="text1"/>
                <w:sz w:val="16"/>
              </w:rPr>
              <w:t>KARŞILIK GİDERLERİ</w:t>
            </w:r>
          </w:p>
        </w:tc>
        <w:tc>
          <w:tcPr>
            <w:tcW w:w="1315" w:type="dxa"/>
          </w:tcPr>
          <w:p w:rsidR="00965191" w:rsidRDefault="00965191" w:rsidP="00965191">
            <w:pPr>
              <w:jc w:val="center"/>
              <w:rPr>
                <w:color w:val="000000" w:themeColor="text1"/>
                <w:sz w:val="16"/>
              </w:rPr>
            </w:pPr>
            <w:r>
              <w:rPr>
                <w:color w:val="000000" w:themeColor="text1"/>
                <w:sz w:val="16"/>
              </w:rPr>
              <w:t>0,00</w:t>
            </w:r>
          </w:p>
        </w:tc>
        <w:tc>
          <w:tcPr>
            <w:tcW w:w="1315" w:type="dxa"/>
          </w:tcPr>
          <w:p w:rsidR="00965191" w:rsidRDefault="00965191" w:rsidP="00965191">
            <w:pPr>
              <w:jc w:val="center"/>
              <w:rPr>
                <w:color w:val="000000" w:themeColor="text1"/>
                <w:sz w:val="16"/>
              </w:rPr>
            </w:pPr>
            <w:r>
              <w:rPr>
                <w:color w:val="000000" w:themeColor="text1"/>
                <w:sz w:val="16"/>
              </w:rPr>
              <w:t>0,00</w:t>
            </w:r>
          </w:p>
        </w:tc>
        <w:tc>
          <w:tcPr>
            <w:tcW w:w="1315" w:type="dxa"/>
          </w:tcPr>
          <w:p w:rsidR="00965191" w:rsidRDefault="00965191" w:rsidP="00965191">
            <w:pPr>
              <w:jc w:val="center"/>
              <w:rPr>
                <w:color w:val="000000" w:themeColor="text1"/>
                <w:sz w:val="16"/>
              </w:rPr>
            </w:pPr>
            <w:r>
              <w:rPr>
                <w:color w:val="000000" w:themeColor="text1"/>
                <w:sz w:val="16"/>
              </w:rPr>
              <w:t>2.837.525,02</w:t>
            </w:r>
          </w:p>
        </w:tc>
      </w:tr>
      <w:tr w:rsidR="00965191" w:rsidRPr="005A6559" w:rsidTr="00F56D0E">
        <w:tc>
          <w:tcPr>
            <w:tcW w:w="653" w:type="dxa"/>
          </w:tcPr>
          <w:p w:rsidR="00965191" w:rsidRPr="005A6559" w:rsidRDefault="00965191" w:rsidP="00965191">
            <w:pPr>
              <w:jc w:val="center"/>
              <w:rPr>
                <w:color w:val="000000" w:themeColor="text1"/>
                <w:sz w:val="16"/>
              </w:rPr>
            </w:pPr>
            <w:r>
              <w:rPr>
                <w:color w:val="000000" w:themeColor="text1"/>
                <w:sz w:val="16"/>
              </w:rPr>
              <w:t>830</w:t>
            </w:r>
          </w:p>
        </w:tc>
        <w:tc>
          <w:tcPr>
            <w:tcW w:w="911" w:type="dxa"/>
          </w:tcPr>
          <w:p w:rsidR="00965191" w:rsidRDefault="00965191" w:rsidP="00965191">
            <w:pPr>
              <w:jc w:val="center"/>
              <w:rPr>
                <w:color w:val="000000" w:themeColor="text1"/>
                <w:sz w:val="16"/>
              </w:rPr>
            </w:pPr>
            <w:r>
              <w:rPr>
                <w:color w:val="000000" w:themeColor="text1"/>
                <w:sz w:val="16"/>
              </w:rPr>
              <w:t>20</w:t>
            </w:r>
          </w:p>
        </w:tc>
        <w:tc>
          <w:tcPr>
            <w:tcW w:w="4094" w:type="dxa"/>
          </w:tcPr>
          <w:p w:rsidR="00965191" w:rsidRDefault="00965191" w:rsidP="00965191">
            <w:pPr>
              <w:rPr>
                <w:color w:val="000000" w:themeColor="text1"/>
                <w:sz w:val="16"/>
              </w:rPr>
            </w:pPr>
            <w:r>
              <w:rPr>
                <w:color w:val="000000" w:themeColor="text1"/>
                <w:sz w:val="16"/>
              </w:rPr>
              <w:t>SİLİNEN ALACAKLARDAN KAYNAKLANAN GİDERLER</w:t>
            </w:r>
          </w:p>
        </w:tc>
        <w:tc>
          <w:tcPr>
            <w:tcW w:w="1315" w:type="dxa"/>
          </w:tcPr>
          <w:p w:rsidR="00965191" w:rsidRDefault="00965191" w:rsidP="00965191">
            <w:pPr>
              <w:jc w:val="center"/>
              <w:rPr>
                <w:color w:val="000000" w:themeColor="text1"/>
                <w:sz w:val="16"/>
              </w:rPr>
            </w:pPr>
            <w:r>
              <w:rPr>
                <w:color w:val="000000" w:themeColor="text1"/>
                <w:sz w:val="16"/>
              </w:rPr>
              <w:t>6.339.593,28</w:t>
            </w:r>
          </w:p>
        </w:tc>
        <w:tc>
          <w:tcPr>
            <w:tcW w:w="1315" w:type="dxa"/>
          </w:tcPr>
          <w:p w:rsidR="00965191" w:rsidRDefault="00965191" w:rsidP="00965191">
            <w:pPr>
              <w:jc w:val="center"/>
              <w:rPr>
                <w:color w:val="000000" w:themeColor="text1"/>
                <w:sz w:val="16"/>
              </w:rPr>
            </w:pPr>
            <w:r>
              <w:rPr>
                <w:color w:val="000000" w:themeColor="text1"/>
                <w:sz w:val="16"/>
              </w:rPr>
              <w:t>1.860.470,98</w:t>
            </w:r>
          </w:p>
        </w:tc>
        <w:tc>
          <w:tcPr>
            <w:tcW w:w="1315" w:type="dxa"/>
          </w:tcPr>
          <w:p w:rsidR="00965191" w:rsidRDefault="00965191" w:rsidP="00965191">
            <w:pPr>
              <w:jc w:val="center"/>
              <w:rPr>
                <w:color w:val="000000" w:themeColor="text1"/>
                <w:sz w:val="16"/>
              </w:rPr>
            </w:pPr>
            <w:r>
              <w:rPr>
                <w:color w:val="000000" w:themeColor="text1"/>
                <w:sz w:val="16"/>
              </w:rPr>
              <w:t>4.645.343,76</w:t>
            </w:r>
          </w:p>
        </w:tc>
      </w:tr>
      <w:tr w:rsidR="00965191" w:rsidRPr="005A6559" w:rsidTr="00F56D0E">
        <w:tc>
          <w:tcPr>
            <w:tcW w:w="653" w:type="dxa"/>
          </w:tcPr>
          <w:p w:rsidR="00965191" w:rsidRPr="005A6559" w:rsidRDefault="00965191" w:rsidP="00965191">
            <w:pPr>
              <w:jc w:val="center"/>
              <w:rPr>
                <w:color w:val="000000" w:themeColor="text1"/>
                <w:sz w:val="16"/>
              </w:rPr>
            </w:pPr>
            <w:r>
              <w:rPr>
                <w:color w:val="000000" w:themeColor="text1"/>
                <w:sz w:val="16"/>
              </w:rPr>
              <w:t>830</w:t>
            </w:r>
          </w:p>
        </w:tc>
        <w:tc>
          <w:tcPr>
            <w:tcW w:w="911" w:type="dxa"/>
          </w:tcPr>
          <w:p w:rsidR="00965191" w:rsidRDefault="00965191" w:rsidP="00965191">
            <w:pPr>
              <w:jc w:val="center"/>
              <w:rPr>
                <w:color w:val="000000" w:themeColor="text1"/>
                <w:sz w:val="16"/>
              </w:rPr>
            </w:pPr>
            <w:r>
              <w:rPr>
                <w:color w:val="000000" w:themeColor="text1"/>
                <w:sz w:val="16"/>
              </w:rPr>
              <w:t>99</w:t>
            </w:r>
          </w:p>
        </w:tc>
        <w:tc>
          <w:tcPr>
            <w:tcW w:w="4094" w:type="dxa"/>
          </w:tcPr>
          <w:p w:rsidR="00965191" w:rsidRDefault="00965191" w:rsidP="00965191">
            <w:pPr>
              <w:rPr>
                <w:color w:val="000000" w:themeColor="text1"/>
                <w:sz w:val="16"/>
              </w:rPr>
            </w:pPr>
            <w:r>
              <w:rPr>
                <w:color w:val="000000" w:themeColor="text1"/>
                <w:sz w:val="16"/>
              </w:rPr>
              <w:t>DİĞER GİDERLER</w:t>
            </w:r>
          </w:p>
        </w:tc>
        <w:tc>
          <w:tcPr>
            <w:tcW w:w="1315" w:type="dxa"/>
          </w:tcPr>
          <w:p w:rsidR="00965191" w:rsidRDefault="00965191" w:rsidP="00965191">
            <w:pPr>
              <w:jc w:val="center"/>
              <w:rPr>
                <w:color w:val="000000" w:themeColor="text1"/>
                <w:sz w:val="16"/>
              </w:rPr>
            </w:pPr>
            <w:r>
              <w:rPr>
                <w:color w:val="000000" w:themeColor="text1"/>
                <w:sz w:val="16"/>
              </w:rPr>
              <w:t>938.870,75</w:t>
            </w:r>
          </w:p>
        </w:tc>
        <w:tc>
          <w:tcPr>
            <w:tcW w:w="1315" w:type="dxa"/>
          </w:tcPr>
          <w:p w:rsidR="00965191" w:rsidRDefault="00965191" w:rsidP="00965191">
            <w:pPr>
              <w:jc w:val="center"/>
              <w:rPr>
                <w:color w:val="000000" w:themeColor="text1"/>
                <w:sz w:val="16"/>
              </w:rPr>
            </w:pPr>
            <w:r>
              <w:rPr>
                <w:color w:val="000000" w:themeColor="text1"/>
                <w:sz w:val="16"/>
              </w:rPr>
              <w:t>1.480,96</w:t>
            </w:r>
          </w:p>
        </w:tc>
        <w:tc>
          <w:tcPr>
            <w:tcW w:w="1315" w:type="dxa"/>
          </w:tcPr>
          <w:p w:rsidR="00965191" w:rsidRDefault="00965191" w:rsidP="00965191">
            <w:pPr>
              <w:jc w:val="center"/>
              <w:rPr>
                <w:color w:val="000000" w:themeColor="text1"/>
                <w:sz w:val="16"/>
              </w:rPr>
            </w:pPr>
            <w:r>
              <w:rPr>
                <w:color w:val="000000" w:themeColor="text1"/>
                <w:sz w:val="16"/>
              </w:rPr>
              <w:t>588.587,25</w:t>
            </w:r>
          </w:p>
        </w:tc>
      </w:tr>
      <w:tr w:rsidR="00965191" w:rsidRPr="005A6559" w:rsidTr="00F56D0E">
        <w:tc>
          <w:tcPr>
            <w:tcW w:w="5658" w:type="dxa"/>
            <w:gridSpan w:val="3"/>
          </w:tcPr>
          <w:p w:rsidR="00965191" w:rsidRPr="00965191" w:rsidRDefault="00965191" w:rsidP="00965191">
            <w:pPr>
              <w:jc w:val="right"/>
              <w:rPr>
                <w:b/>
                <w:color w:val="000000" w:themeColor="text1"/>
                <w:sz w:val="16"/>
              </w:rPr>
            </w:pPr>
            <w:r w:rsidRPr="00965191">
              <w:rPr>
                <w:b/>
                <w:color w:val="000000" w:themeColor="text1"/>
                <w:sz w:val="16"/>
              </w:rPr>
              <w:t>GİDERLER TOPLAMI</w:t>
            </w:r>
          </w:p>
        </w:tc>
        <w:tc>
          <w:tcPr>
            <w:tcW w:w="1315" w:type="dxa"/>
          </w:tcPr>
          <w:p w:rsidR="00965191" w:rsidRPr="00965191" w:rsidRDefault="00965191" w:rsidP="00965191">
            <w:pPr>
              <w:jc w:val="center"/>
              <w:rPr>
                <w:b/>
                <w:color w:val="000000" w:themeColor="text1"/>
                <w:sz w:val="16"/>
              </w:rPr>
            </w:pPr>
            <w:r w:rsidRPr="00965191">
              <w:rPr>
                <w:b/>
                <w:color w:val="000000" w:themeColor="text1"/>
                <w:sz w:val="16"/>
              </w:rPr>
              <w:t>114.913.228,92</w:t>
            </w:r>
          </w:p>
        </w:tc>
        <w:tc>
          <w:tcPr>
            <w:tcW w:w="1315" w:type="dxa"/>
          </w:tcPr>
          <w:p w:rsidR="00965191" w:rsidRPr="00965191" w:rsidRDefault="00965191" w:rsidP="00965191">
            <w:pPr>
              <w:jc w:val="center"/>
              <w:rPr>
                <w:b/>
                <w:color w:val="000000" w:themeColor="text1"/>
                <w:sz w:val="16"/>
              </w:rPr>
            </w:pPr>
            <w:r w:rsidRPr="00965191">
              <w:rPr>
                <w:b/>
                <w:color w:val="000000" w:themeColor="text1"/>
                <w:sz w:val="16"/>
              </w:rPr>
              <w:t>145.551.728,28</w:t>
            </w:r>
          </w:p>
        </w:tc>
        <w:tc>
          <w:tcPr>
            <w:tcW w:w="1315" w:type="dxa"/>
          </w:tcPr>
          <w:p w:rsidR="00965191" w:rsidRPr="00965191" w:rsidRDefault="00965191" w:rsidP="00965191">
            <w:pPr>
              <w:jc w:val="center"/>
              <w:rPr>
                <w:b/>
                <w:color w:val="000000" w:themeColor="text1"/>
                <w:sz w:val="16"/>
              </w:rPr>
            </w:pPr>
            <w:r w:rsidRPr="00965191">
              <w:rPr>
                <w:b/>
                <w:color w:val="000000" w:themeColor="text1"/>
                <w:sz w:val="16"/>
              </w:rPr>
              <w:t>166.444.362,15</w:t>
            </w:r>
          </w:p>
        </w:tc>
      </w:tr>
    </w:tbl>
    <w:p w:rsidR="00BF132F" w:rsidRDefault="00965191" w:rsidP="00BF132F">
      <w:pPr>
        <w:rPr>
          <w:color w:val="5B9BD5" w:themeColor="accent1"/>
        </w:rPr>
      </w:pPr>
      <w:r>
        <w:rPr>
          <w:color w:val="5B9BD5" w:themeColor="accent1"/>
        </w:rPr>
        <w:t xml:space="preserve"> </w:t>
      </w:r>
    </w:p>
    <w:tbl>
      <w:tblPr>
        <w:tblStyle w:val="TabloKlavuzu"/>
        <w:tblpPr w:leftFromText="141" w:rightFromText="141" w:vertAnchor="text" w:horzAnchor="margin" w:tblpY="192"/>
        <w:tblW w:w="0" w:type="auto"/>
        <w:tblLayout w:type="fixed"/>
        <w:tblLook w:val="04A0" w:firstRow="1" w:lastRow="0" w:firstColumn="1" w:lastColumn="0" w:noHBand="0" w:noVBand="1"/>
      </w:tblPr>
      <w:tblGrid>
        <w:gridCol w:w="653"/>
        <w:gridCol w:w="911"/>
        <w:gridCol w:w="4101"/>
        <w:gridCol w:w="1235"/>
        <w:gridCol w:w="1459"/>
        <w:gridCol w:w="1275"/>
      </w:tblGrid>
      <w:tr w:rsidR="00965191" w:rsidRPr="005A6559" w:rsidTr="00F56D0E">
        <w:tc>
          <w:tcPr>
            <w:tcW w:w="653" w:type="dxa"/>
            <w:vAlign w:val="center"/>
          </w:tcPr>
          <w:p w:rsidR="00965191" w:rsidRPr="00965191" w:rsidRDefault="00965191" w:rsidP="00965191">
            <w:pPr>
              <w:jc w:val="center"/>
              <w:rPr>
                <w:b/>
                <w:color w:val="000000" w:themeColor="text1"/>
                <w:sz w:val="16"/>
              </w:rPr>
            </w:pPr>
            <w:r w:rsidRPr="00965191">
              <w:rPr>
                <w:b/>
                <w:color w:val="000000" w:themeColor="text1"/>
                <w:sz w:val="16"/>
              </w:rPr>
              <w:t>HESAP KODU</w:t>
            </w:r>
          </w:p>
        </w:tc>
        <w:tc>
          <w:tcPr>
            <w:tcW w:w="911" w:type="dxa"/>
            <w:vAlign w:val="center"/>
          </w:tcPr>
          <w:p w:rsidR="00965191" w:rsidRPr="00965191" w:rsidRDefault="00965191" w:rsidP="00965191">
            <w:pPr>
              <w:jc w:val="center"/>
              <w:rPr>
                <w:b/>
                <w:color w:val="000000" w:themeColor="text1"/>
                <w:sz w:val="16"/>
              </w:rPr>
            </w:pPr>
            <w:r w:rsidRPr="00965191">
              <w:rPr>
                <w:b/>
                <w:color w:val="000000" w:themeColor="text1"/>
                <w:sz w:val="16"/>
              </w:rPr>
              <w:t>YARDIMCI HESAP</w:t>
            </w:r>
          </w:p>
        </w:tc>
        <w:tc>
          <w:tcPr>
            <w:tcW w:w="4101" w:type="dxa"/>
            <w:vAlign w:val="center"/>
          </w:tcPr>
          <w:p w:rsidR="00965191" w:rsidRPr="00965191" w:rsidRDefault="00965191" w:rsidP="00965191">
            <w:pPr>
              <w:jc w:val="center"/>
              <w:rPr>
                <w:b/>
                <w:color w:val="000000" w:themeColor="text1"/>
                <w:sz w:val="16"/>
              </w:rPr>
            </w:pPr>
            <w:r>
              <w:rPr>
                <w:b/>
                <w:color w:val="000000" w:themeColor="text1"/>
                <w:sz w:val="16"/>
              </w:rPr>
              <w:t>GELİRİN</w:t>
            </w:r>
            <w:r w:rsidRPr="00965191">
              <w:rPr>
                <w:b/>
                <w:color w:val="000000" w:themeColor="text1"/>
                <w:sz w:val="16"/>
              </w:rPr>
              <w:t xml:space="preserve"> TÜRÜ</w:t>
            </w:r>
          </w:p>
        </w:tc>
        <w:tc>
          <w:tcPr>
            <w:tcW w:w="1235" w:type="dxa"/>
            <w:vAlign w:val="center"/>
          </w:tcPr>
          <w:p w:rsidR="00965191" w:rsidRPr="00965191" w:rsidRDefault="00965191" w:rsidP="00965191">
            <w:pPr>
              <w:jc w:val="center"/>
              <w:rPr>
                <w:b/>
                <w:color w:val="000000" w:themeColor="text1"/>
                <w:sz w:val="16"/>
              </w:rPr>
            </w:pPr>
            <w:r w:rsidRPr="00965191">
              <w:rPr>
                <w:b/>
                <w:color w:val="000000" w:themeColor="text1"/>
                <w:sz w:val="16"/>
              </w:rPr>
              <w:t>2017</w:t>
            </w:r>
          </w:p>
        </w:tc>
        <w:tc>
          <w:tcPr>
            <w:tcW w:w="1459" w:type="dxa"/>
            <w:vAlign w:val="center"/>
          </w:tcPr>
          <w:p w:rsidR="00965191" w:rsidRPr="00965191" w:rsidRDefault="00965191" w:rsidP="00965191">
            <w:pPr>
              <w:jc w:val="center"/>
              <w:rPr>
                <w:b/>
                <w:color w:val="000000" w:themeColor="text1"/>
                <w:sz w:val="16"/>
              </w:rPr>
            </w:pPr>
            <w:r w:rsidRPr="00965191">
              <w:rPr>
                <w:b/>
                <w:color w:val="000000" w:themeColor="text1"/>
                <w:sz w:val="16"/>
              </w:rPr>
              <w:t>2018</w:t>
            </w:r>
          </w:p>
        </w:tc>
        <w:tc>
          <w:tcPr>
            <w:tcW w:w="1275" w:type="dxa"/>
            <w:vAlign w:val="center"/>
          </w:tcPr>
          <w:p w:rsidR="00965191" w:rsidRPr="00965191" w:rsidRDefault="00965191" w:rsidP="00965191">
            <w:pPr>
              <w:jc w:val="center"/>
              <w:rPr>
                <w:b/>
                <w:color w:val="000000" w:themeColor="text1"/>
                <w:sz w:val="16"/>
              </w:rPr>
            </w:pPr>
            <w:r w:rsidRPr="00965191">
              <w:rPr>
                <w:b/>
                <w:color w:val="000000" w:themeColor="text1"/>
                <w:sz w:val="16"/>
              </w:rPr>
              <w:t>2019 CARİ YIL</w:t>
            </w:r>
          </w:p>
        </w:tc>
      </w:tr>
      <w:tr w:rsidR="00F56D0E" w:rsidRPr="005A6559" w:rsidTr="00F56D0E">
        <w:tc>
          <w:tcPr>
            <w:tcW w:w="653" w:type="dxa"/>
          </w:tcPr>
          <w:p w:rsidR="00965191" w:rsidRPr="005A6559" w:rsidRDefault="00965191" w:rsidP="00965191">
            <w:pPr>
              <w:jc w:val="center"/>
              <w:rPr>
                <w:color w:val="000000" w:themeColor="text1"/>
                <w:sz w:val="16"/>
              </w:rPr>
            </w:pPr>
            <w:r>
              <w:rPr>
                <w:color w:val="000000" w:themeColor="text1"/>
                <w:sz w:val="16"/>
              </w:rPr>
              <w:t>600</w:t>
            </w:r>
          </w:p>
        </w:tc>
        <w:tc>
          <w:tcPr>
            <w:tcW w:w="911" w:type="dxa"/>
          </w:tcPr>
          <w:p w:rsidR="00965191" w:rsidRDefault="00965191" w:rsidP="00965191">
            <w:pPr>
              <w:jc w:val="center"/>
              <w:rPr>
                <w:color w:val="000000" w:themeColor="text1"/>
                <w:sz w:val="16"/>
              </w:rPr>
            </w:pPr>
            <w:r>
              <w:rPr>
                <w:color w:val="000000" w:themeColor="text1"/>
                <w:sz w:val="16"/>
              </w:rPr>
              <w:t>01</w:t>
            </w:r>
          </w:p>
        </w:tc>
        <w:tc>
          <w:tcPr>
            <w:tcW w:w="4101" w:type="dxa"/>
            <w:vAlign w:val="center"/>
          </w:tcPr>
          <w:p w:rsidR="00965191" w:rsidRDefault="00965191" w:rsidP="00965191">
            <w:pPr>
              <w:rPr>
                <w:color w:val="000000" w:themeColor="text1"/>
                <w:sz w:val="16"/>
              </w:rPr>
            </w:pPr>
            <w:r>
              <w:rPr>
                <w:color w:val="000000" w:themeColor="text1"/>
                <w:sz w:val="16"/>
              </w:rPr>
              <w:t>VERGİ GELİRLERİ</w:t>
            </w:r>
          </w:p>
        </w:tc>
        <w:tc>
          <w:tcPr>
            <w:tcW w:w="1235" w:type="dxa"/>
            <w:vAlign w:val="center"/>
          </w:tcPr>
          <w:p w:rsidR="00965191" w:rsidRDefault="00E45952" w:rsidP="00E45952">
            <w:pPr>
              <w:jc w:val="right"/>
              <w:rPr>
                <w:color w:val="000000" w:themeColor="text1"/>
                <w:sz w:val="16"/>
              </w:rPr>
            </w:pPr>
            <w:r>
              <w:rPr>
                <w:color w:val="000000" w:themeColor="text1"/>
                <w:sz w:val="16"/>
              </w:rPr>
              <w:t>31.836.881,92</w:t>
            </w:r>
          </w:p>
        </w:tc>
        <w:tc>
          <w:tcPr>
            <w:tcW w:w="1459" w:type="dxa"/>
            <w:vAlign w:val="center"/>
          </w:tcPr>
          <w:p w:rsidR="00965191" w:rsidRDefault="00E45952" w:rsidP="00E45952">
            <w:pPr>
              <w:jc w:val="right"/>
              <w:rPr>
                <w:color w:val="000000" w:themeColor="text1"/>
                <w:sz w:val="16"/>
              </w:rPr>
            </w:pPr>
            <w:r>
              <w:rPr>
                <w:color w:val="000000" w:themeColor="text1"/>
                <w:sz w:val="16"/>
              </w:rPr>
              <w:t>35.743.909,03</w:t>
            </w:r>
          </w:p>
        </w:tc>
        <w:tc>
          <w:tcPr>
            <w:tcW w:w="1275" w:type="dxa"/>
            <w:vAlign w:val="center"/>
          </w:tcPr>
          <w:p w:rsidR="00965191" w:rsidRDefault="00E45952" w:rsidP="00E45952">
            <w:pPr>
              <w:jc w:val="right"/>
              <w:rPr>
                <w:color w:val="000000" w:themeColor="text1"/>
                <w:sz w:val="16"/>
              </w:rPr>
            </w:pPr>
            <w:r>
              <w:rPr>
                <w:color w:val="000000" w:themeColor="text1"/>
                <w:sz w:val="16"/>
              </w:rPr>
              <w:t>42.038.758,98</w:t>
            </w:r>
          </w:p>
        </w:tc>
      </w:tr>
      <w:tr w:rsidR="00F56D0E" w:rsidRPr="005A6559" w:rsidTr="00F56D0E">
        <w:tc>
          <w:tcPr>
            <w:tcW w:w="653" w:type="dxa"/>
          </w:tcPr>
          <w:p w:rsidR="00965191" w:rsidRPr="005A6559" w:rsidRDefault="00965191" w:rsidP="00965191">
            <w:pPr>
              <w:jc w:val="center"/>
              <w:rPr>
                <w:color w:val="000000" w:themeColor="text1"/>
                <w:sz w:val="16"/>
              </w:rPr>
            </w:pPr>
            <w:r>
              <w:rPr>
                <w:color w:val="000000" w:themeColor="text1"/>
                <w:sz w:val="16"/>
              </w:rPr>
              <w:t>600</w:t>
            </w:r>
          </w:p>
        </w:tc>
        <w:tc>
          <w:tcPr>
            <w:tcW w:w="911" w:type="dxa"/>
          </w:tcPr>
          <w:p w:rsidR="00965191" w:rsidRDefault="00965191" w:rsidP="00965191">
            <w:pPr>
              <w:jc w:val="center"/>
              <w:rPr>
                <w:color w:val="000000" w:themeColor="text1"/>
                <w:sz w:val="16"/>
              </w:rPr>
            </w:pPr>
            <w:r>
              <w:rPr>
                <w:color w:val="000000" w:themeColor="text1"/>
                <w:sz w:val="16"/>
              </w:rPr>
              <w:t>03</w:t>
            </w:r>
          </w:p>
        </w:tc>
        <w:tc>
          <w:tcPr>
            <w:tcW w:w="4101" w:type="dxa"/>
            <w:vAlign w:val="center"/>
          </w:tcPr>
          <w:p w:rsidR="00965191" w:rsidRPr="00BF132F" w:rsidRDefault="00965191" w:rsidP="00965191">
            <w:pPr>
              <w:rPr>
                <w:color w:val="000000" w:themeColor="text1"/>
                <w:sz w:val="16"/>
                <w:szCs w:val="16"/>
              </w:rPr>
            </w:pPr>
            <w:r>
              <w:rPr>
                <w:color w:val="000000" w:themeColor="text1"/>
                <w:sz w:val="16"/>
                <w:szCs w:val="16"/>
              </w:rPr>
              <w:t>TESEBBÜS VE MÜLKİYET GELİRLERİ</w:t>
            </w:r>
          </w:p>
        </w:tc>
        <w:tc>
          <w:tcPr>
            <w:tcW w:w="1235" w:type="dxa"/>
            <w:vAlign w:val="center"/>
          </w:tcPr>
          <w:p w:rsidR="00965191" w:rsidRDefault="00E45952" w:rsidP="00E45952">
            <w:pPr>
              <w:jc w:val="right"/>
              <w:rPr>
                <w:color w:val="000000" w:themeColor="text1"/>
                <w:sz w:val="16"/>
              </w:rPr>
            </w:pPr>
            <w:r>
              <w:rPr>
                <w:color w:val="000000" w:themeColor="text1"/>
                <w:sz w:val="16"/>
              </w:rPr>
              <w:t>24.839.917,42</w:t>
            </w:r>
          </w:p>
        </w:tc>
        <w:tc>
          <w:tcPr>
            <w:tcW w:w="1459" w:type="dxa"/>
            <w:vAlign w:val="center"/>
          </w:tcPr>
          <w:p w:rsidR="00965191" w:rsidRDefault="00E45952" w:rsidP="00E45952">
            <w:pPr>
              <w:jc w:val="right"/>
              <w:rPr>
                <w:color w:val="000000" w:themeColor="text1"/>
                <w:sz w:val="16"/>
              </w:rPr>
            </w:pPr>
            <w:r>
              <w:rPr>
                <w:color w:val="000000" w:themeColor="text1"/>
                <w:sz w:val="16"/>
              </w:rPr>
              <w:t>31.090.447,85</w:t>
            </w:r>
          </w:p>
        </w:tc>
        <w:tc>
          <w:tcPr>
            <w:tcW w:w="1275" w:type="dxa"/>
            <w:vAlign w:val="center"/>
          </w:tcPr>
          <w:p w:rsidR="00965191" w:rsidRDefault="00E45952" w:rsidP="00E45952">
            <w:pPr>
              <w:jc w:val="right"/>
              <w:rPr>
                <w:color w:val="000000" w:themeColor="text1"/>
                <w:sz w:val="16"/>
              </w:rPr>
            </w:pPr>
            <w:r>
              <w:rPr>
                <w:color w:val="000000" w:themeColor="text1"/>
                <w:sz w:val="16"/>
              </w:rPr>
              <w:t>22.072.021,73</w:t>
            </w:r>
          </w:p>
        </w:tc>
      </w:tr>
      <w:tr w:rsidR="00F56D0E" w:rsidRPr="005A6559" w:rsidTr="00F56D0E">
        <w:tc>
          <w:tcPr>
            <w:tcW w:w="653" w:type="dxa"/>
          </w:tcPr>
          <w:p w:rsidR="00965191" w:rsidRPr="005A6559" w:rsidRDefault="00965191" w:rsidP="00965191">
            <w:pPr>
              <w:jc w:val="center"/>
              <w:rPr>
                <w:color w:val="000000" w:themeColor="text1"/>
                <w:sz w:val="16"/>
              </w:rPr>
            </w:pPr>
            <w:r>
              <w:rPr>
                <w:color w:val="000000" w:themeColor="text1"/>
                <w:sz w:val="16"/>
              </w:rPr>
              <w:t>600</w:t>
            </w:r>
          </w:p>
        </w:tc>
        <w:tc>
          <w:tcPr>
            <w:tcW w:w="911" w:type="dxa"/>
          </w:tcPr>
          <w:p w:rsidR="00965191" w:rsidRDefault="00965191" w:rsidP="00965191">
            <w:pPr>
              <w:jc w:val="center"/>
              <w:rPr>
                <w:color w:val="000000" w:themeColor="text1"/>
                <w:sz w:val="16"/>
              </w:rPr>
            </w:pPr>
            <w:r>
              <w:rPr>
                <w:color w:val="000000" w:themeColor="text1"/>
                <w:sz w:val="16"/>
              </w:rPr>
              <w:t>04</w:t>
            </w:r>
          </w:p>
        </w:tc>
        <w:tc>
          <w:tcPr>
            <w:tcW w:w="4101" w:type="dxa"/>
            <w:vAlign w:val="center"/>
          </w:tcPr>
          <w:p w:rsidR="00965191" w:rsidRPr="00BF132F" w:rsidRDefault="00965191" w:rsidP="00965191">
            <w:pPr>
              <w:rPr>
                <w:color w:val="000000" w:themeColor="text1"/>
                <w:sz w:val="16"/>
                <w:szCs w:val="16"/>
              </w:rPr>
            </w:pPr>
            <w:r>
              <w:rPr>
                <w:color w:val="000000" w:themeColor="text1"/>
                <w:sz w:val="16"/>
                <w:szCs w:val="16"/>
              </w:rPr>
              <w:t>ALINAN BAĞIŞ VE YARDIMLAR İLE ÖZEL GELİRLER</w:t>
            </w:r>
          </w:p>
        </w:tc>
        <w:tc>
          <w:tcPr>
            <w:tcW w:w="1235" w:type="dxa"/>
            <w:vAlign w:val="center"/>
          </w:tcPr>
          <w:p w:rsidR="00965191" w:rsidRDefault="00E45952" w:rsidP="00E45952">
            <w:pPr>
              <w:jc w:val="right"/>
              <w:rPr>
                <w:color w:val="000000" w:themeColor="text1"/>
                <w:sz w:val="16"/>
              </w:rPr>
            </w:pPr>
            <w:r>
              <w:rPr>
                <w:color w:val="000000" w:themeColor="text1"/>
                <w:sz w:val="16"/>
              </w:rPr>
              <w:t>179.106,47</w:t>
            </w:r>
          </w:p>
        </w:tc>
        <w:tc>
          <w:tcPr>
            <w:tcW w:w="1459" w:type="dxa"/>
            <w:vAlign w:val="center"/>
          </w:tcPr>
          <w:p w:rsidR="00965191" w:rsidRDefault="00E45952" w:rsidP="00E45952">
            <w:pPr>
              <w:jc w:val="right"/>
              <w:rPr>
                <w:color w:val="000000" w:themeColor="text1"/>
                <w:sz w:val="16"/>
              </w:rPr>
            </w:pPr>
            <w:r>
              <w:rPr>
                <w:color w:val="000000" w:themeColor="text1"/>
                <w:sz w:val="16"/>
              </w:rPr>
              <w:t>781.158,81</w:t>
            </w:r>
          </w:p>
        </w:tc>
        <w:tc>
          <w:tcPr>
            <w:tcW w:w="1275" w:type="dxa"/>
            <w:vAlign w:val="center"/>
          </w:tcPr>
          <w:p w:rsidR="00965191" w:rsidRDefault="00E45952" w:rsidP="00E45952">
            <w:pPr>
              <w:jc w:val="right"/>
              <w:rPr>
                <w:color w:val="000000" w:themeColor="text1"/>
                <w:sz w:val="16"/>
              </w:rPr>
            </w:pPr>
            <w:r>
              <w:rPr>
                <w:color w:val="000000" w:themeColor="text1"/>
                <w:sz w:val="16"/>
              </w:rPr>
              <w:t>185.857,80</w:t>
            </w:r>
          </w:p>
        </w:tc>
      </w:tr>
      <w:tr w:rsidR="00F56D0E" w:rsidRPr="005A6559" w:rsidTr="00F56D0E">
        <w:tc>
          <w:tcPr>
            <w:tcW w:w="653" w:type="dxa"/>
          </w:tcPr>
          <w:p w:rsidR="00965191" w:rsidRPr="005A6559" w:rsidRDefault="00965191" w:rsidP="00965191">
            <w:pPr>
              <w:jc w:val="center"/>
              <w:rPr>
                <w:color w:val="000000" w:themeColor="text1"/>
                <w:sz w:val="16"/>
              </w:rPr>
            </w:pPr>
            <w:r>
              <w:rPr>
                <w:color w:val="000000" w:themeColor="text1"/>
                <w:sz w:val="16"/>
              </w:rPr>
              <w:t>600</w:t>
            </w:r>
          </w:p>
        </w:tc>
        <w:tc>
          <w:tcPr>
            <w:tcW w:w="911" w:type="dxa"/>
          </w:tcPr>
          <w:p w:rsidR="00965191" w:rsidRDefault="00965191" w:rsidP="00965191">
            <w:pPr>
              <w:jc w:val="center"/>
              <w:rPr>
                <w:color w:val="000000" w:themeColor="text1"/>
                <w:sz w:val="16"/>
              </w:rPr>
            </w:pPr>
            <w:r>
              <w:rPr>
                <w:color w:val="000000" w:themeColor="text1"/>
                <w:sz w:val="16"/>
              </w:rPr>
              <w:t>05</w:t>
            </w:r>
          </w:p>
        </w:tc>
        <w:tc>
          <w:tcPr>
            <w:tcW w:w="4101" w:type="dxa"/>
            <w:vAlign w:val="center"/>
          </w:tcPr>
          <w:p w:rsidR="00965191" w:rsidRPr="00BF132F" w:rsidRDefault="00965191" w:rsidP="00965191">
            <w:pPr>
              <w:rPr>
                <w:color w:val="000000" w:themeColor="text1"/>
                <w:sz w:val="16"/>
                <w:szCs w:val="16"/>
              </w:rPr>
            </w:pPr>
            <w:r>
              <w:rPr>
                <w:color w:val="000000" w:themeColor="text1"/>
                <w:sz w:val="16"/>
                <w:szCs w:val="16"/>
              </w:rPr>
              <w:t>DİGER GELİRLER</w:t>
            </w:r>
          </w:p>
        </w:tc>
        <w:tc>
          <w:tcPr>
            <w:tcW w:w="1235" w:type="dxa"/>
            <w:vAlign w:val="center"/>
          </w:tcPr>
          <w:p w:rsidR="00965191" w:rsidRDefault="00E45952" w:rsidP="00E45952">
            <w:pPr>
              <w:jc w:val="right"/>
              <w:rPr>
                <w:color w:val="000000" w:themeColor="text1"/>
                <w:sz w:val="16"/>
              </w:rPr>
            </w:pPr>
            <w:r>
              <w:rPr>
                <w:color w:val="000000" w:themeColor="text1"/>
                <w:sz w:val="16"/>
              </w:rPr>
              <w:t>68.203.435,19</w:t>
            </w:r>
          </w:p>
        </w:tc>
        <w:tc>
          <w:tcPr>
            <w:tcW w:w="1459" w:type="dxa"/>
            <w:vAlign w:val="center"/>
          </w:tcPr>
          <w:p w:rsidR="00965191" w:rsidRDefault="00E45952" w:rsidP="00E45952">
            <w:pPr>
              <w:jc w:val="right"/>
              <w:rPr>
                <w:color w:val="000000" w:themeColor="text1"/>
                <w:sz w:val="16"/>
              </w:rPr>
            </w:pPr>
            <w:r>
              <w:rPr>
                <w:color w:val="000000" w:themeColor="text1"/>
                <w:sz w:val="16"/>
              </w:rPr>
              <w:t>79.221.546,06</w:t>
            </w:r>
          </w:p>
        </w:tc>
        <w:tc>
          <w:tcPr>
            <w:tcW w:w="1275" w:type="dxa"/>
            <w:vAlign w:val="center"/>
          </w:tcPr>
          <w:p w:rsidR="00965191" w:rsidRDefault="00E45952" w:rsidP="00E45952">
            <w:pPr>
              <w:jc w:val="right"/>
              <w:rPr>
                <w:color w:val="000000" w:themeColor="text1"/>
                <w:sz w:val="16"/>
              </w:rPr>
            </w:pPr>
            <w:r>
              <w:rPr>
                <w:color w:val="000000" w:themeColor="text1"/>
                <w:sz w:val="16"/>
              </w:rPr>
              <w:t>82.264.636,35</w:t>
            </w:r>
          </w:p>
        </w:tc>
      </w:tr>
      <w:tr w:rsidR="00F56D0E" w:rsidRPr="005A6559" w:rsidTr="00F56D0E">
        <w:tc>
          <w:tcPr>
            <w:tcW w:w="653" w:type="dxa"/>
          </w:tcPr>
          <w:p w:rsidR="00965191" w:rsidRPr="005A6559" w:rsidRDefault="00965191" w:rsidP="00965191">
            <w:pPr>
              <w:jc w:val="center"/>
              <w:rPr>
                <w:color w:val="000000" w:themeColor="text1"/>
                <w:sz w:val="16"/>
              </w:rPr>
            </w:pPr>
            <w:r>
              <w:rPr>
                <w:color w:val="000000" w:themeColor="text1"/>
                <w:sz w:val="16"/>
              </w:rPr>
              <w:t>600</w:t>
            </w:r>
          </w:p>
        </w:tc>
        <w:tc>
          <w:tcPr>
            <w:tcW w:w="911" w:type="dxa"/>
          </w:tcPr>
          <w:p w:rsidR="00965191" w:rsidRDefault="00965191" w:rsidP="00965191">
            <w:pPr>
              <w:jc w:val="center"/>
              <w:rPr>
                <w:color w:val="000000" w:themeColor="text1"/>
                <w:sz w:val="16"/>
              </w:rPr>
            </w:pPr>
            <w:r>
              <w:rPr>
                <w:color w:val="000000" w:themeColor="text1"/>
                <w:sz w:val="16"/>
              </w:rPr>
              <w:t>11</w:t>
            </w:r>
          </w:p>
        </w:tc>
        <w:tc>
          <w:tcPr>
            <w:tcW w:w="4101" w:type="dxa"/>
            <w:vAlign w:val="center"/>
          </w:tcPr>
          <w:p w:rsidR="00965191" w:rsidRDefault="00965191" w:rsidP="00965191">
            <w:pPr>
              <w:rPr>
                <w:color w:val="000000" w:themeColor="text1"/>
                <w:sz w:val="16"/>
              </w:rPr>
            </w:pPr>
            <w:r>
              <w:rPr>
                <w:color w:val="000000" w:themeColor="text1"/>
                <w:sz w:val="16"/>
              </w:rPr>
              <w:t>DEĞER VE MİKTAR DEĞİŞİMLERİ GELİRLERİ</w:t>
            </w:r>
          </w:p>
        </w:tc>
        <w:tc>
          <w:tcPr>
            <w:tcW w:w="1235" w:type="dxa"/>
            <w:vAlign w:val="center"/>
          </w:tcPr>
          <w:p w:rsidR="00965191" w:rsidRDefault="00E45952" w:rsidP="00E45952">
            <w:pPr>
              <w:jc w:val="right"/>
              <w:rPr>
                <w:color w:val="000000" w:themeColor="text1"/>
                <w:sz w:val="16"/>
              </w:rPr>
            </w:pPr>
            <w:r>
              <w:rPr>
                <w:color w:val="000000" w:themeColor="text1"/>
                <w:sz w:val="16"/>
              </w:rPr>
              <w:t>3.706.728,24</w:t>
            </w:r>
          </w:p>
        </w:tc>
        <w:tc>
          <w:tcPr>
            <w:tcW w:w="1459" w:type="dxa"/>
            <w:vAlign w:val="center"/>
          </w:tcPr>
          <w:p w:rsidR="00965191" w:rsidRDefault="00E45952" w:rsidP="00E45952">
            <w:pPr>
              <w:jc w:val="right"/>
              <w:rPr>
                <w:color w:val="000000" w:themeColor="text1"/>
                <w:sz w:val="16"/>
              </w:rPr>
            </w:pPr>
            <w:r>
              <w:rPr>
                <w:color w:val="000000" w:themeColor="text1"/>
                <w:sz w:val="16"/>
              </w:rPr>
              <w:t>1.182.119,66</w:t>
            </w:r>
          </w:p>
        </w:tc>
        <w:tc>
          <w:tcPr>
            <w:tcW w:w="1275" w:type="dxa"/>
            <w:vAlign w:val="center"/>
          </w:tcPr>
          <w:p w:rsidR="00965191" w:rsidRDefault="00E45952" w:rsidP="00E45952">
            <w:pPr>
              <w:jc w:val="right"/>
              <w:rPr>
                <w:color w:val="000000" w:themeColor="text1"/>
                <w:sz w:val="16"/>
              </w:rPr>
            </w:pPr>
            <w:r>
              <w:rPr>
                <w:color w:val="000000" w:themeColor="text1"/>
                <w:sz w:val="16"/>
              </w:rPr>
              <w:t>183.582,70</w:t>
            </w:r>
          </w:p>
        </w:tc>
      </w:tr>
      <w:tr w:rsidR="00965191" w:rsidRPr="005A6559" w:rsidTr="00F56D0E">
        <w:tc>
          <w:tcPr>
            <w:tcW w:w="5665" w:type="dxa"/>
            <w:gridSpan w:val="3"/>
            <w:vAlign w:val="center"/>
          </w:tcPr>
          <w:p w:rsidR="00965191" w:rsidRPr="00965191" w:rsidRDefault="00E45952" w:rsidP="00965191">
            <w:pPr>
              <w:jc w:val="right"/>
              <w:rPr>
                <w:b/>
                <w:color w:val="000000" w:themeColor="text1"/>
                <w:sz w:val="16"/>
              </w:rPr>
            </w:pPr>
            <w:r>
              <w:rPr>
                <w:b/>
                <w:color w:val="000000" w:themeColor="text1"/>
                <w:sz w:val="16"/>
              </w:rPr>
              <w:t>GELİRLER</w:t>
            </w:r>
            <w:r w:rsidR="00965191" w:rsidRPr="00965191">
              <w:rPr>
                <w:b/>
                <w:color w:val="000000" w:themeColor="text1"/>
                <w:sz w:val="16"/>
              </w:rPr>
              <w:t xml:space="preserve"> TOPLAMI</w:t>
            </w:r>
          </w:p>
        </w:tc>
        <w:tc>
          <w:tcPr>
            <w:tcW w:w="1235" w:type="dxa"/>
            <w:vAlign w:val="center"/>
          </w:tcPr>
          <w:p w:rsidR="00965191" w:rsidRPr="00965191" w:rsidRDefault="00E45952" w:rsidP="00E45952">
            <w:pPr>
              <w:jc w:val="right"/>
              <w:rPr>
                <w:b/>
                <w:color w:val="000000" w:themeColor="text1"/>
                <w:sz w:val="16"/>
              </w:rPr>
            </w:pPr>
            <w:r>
              <w:rPr>
                <w:b/>
                <w:color w:val="000000" w:themeColor="text1"/>
                <w:sz w:val="16"/>
              </w:rPr>
              <w:t>128.766.069,24</w:t>
            </w:r>
          </w:p>
        </w:tc>
        <w:tc>
          <w:tcPr>
            <w:tcW w:w="1459" w:type="dxa"/>
            <w:vAlign w:val="center"/>
          </w:tcPr>
          <w:p w:rsidR="00965191" w:rsidRPr="00965191" w:rsidRDefault="00E45952" w:rsidP="00E45952">
            <w:pPr>
              <w:jc w:val="right"/>
              <w:rPr>
                <w:b/>
                <w:color w:val="000000" w:themeColor="text1"/>
                <w:sz w:val="16"/>
              </w:rPr>
            </w:pPr>
            <w:r>
              <w:rPr>
                <w:b/>
                <w:color w:val="000000" w:themeColor="text1"/>
                <w:sz w:val="16"/>
              </w:rPr>
              <w:t>148.019.181,41</w:t>
            </w:r>
          </w:p>
        </w:tc>
        <w:tc>
          <w:tcPr>
            <w:tcW w:w="1275" w:type="dxa"/>
            <w:vAlign w:val="center"/>
          </w:tcPr>
          <w:p w:rsidR="00965191" w:rsidRPr="00965191" w:rsidRDefault="00E45952" w:rsidP="00E45952">
            <w:pPr>
              <w:jc w:val="right"/>
              <w:rPr>
                <w:b/>
                <w:color w:val="000000" w:themeColor="text1"/>
                <w:sz w:val="16"/>
              </w:rPr>
            </w:pPr>
            <w:r>
              <w:rPr>
                <w:b/>
                <w:color w:val="000000" w:themeColor="text1"/>
                <w:sz w:val="16"/>
              </w:rPr>
              <w:t>146.744.857,56</w:t>
            </w:r>
          </w:p>
        </w:tc>
      </w:tr>
      <w:tr w:rsidR="00E45952" w:rsidRPr="005A6559" w:rsidTr="00F56D0E">
        <w:tc>
          <w:tcPr>
            <w:tcW w:w="5665" w:type="dxa"/>
            <w:gridSpan w:val="3"/>
            <w:vAlign w:val="center"/>
          </w:tcPr>
          <w:p w:rsidR="00E45952" w:rsidRDefault="00E45952" w:rsidP="00965191">
            <w:pPr>
              <w:jc w:val="right"/>
              <w:rPr>
                <w:b/>
                <w:color w:val="000000" w:themeColor="text1"/>
                <w:sz w:val="16"/>
              </w:rPr>
            </w:pPr>
            <w:r>
              <w:rPr>
                <w:b/>
                <w:color w:val="000000" w:themeColor="text1"/>
                <w:sz w:val="16"/>
              </w:rPr>
              <w:t>FAALİYET SONUCU</w:t>
            </w:r>
          </w:p>
        </w:tc>
        <w:tc>
          <w:tcPr>
            <w:tcW w:w="1235" w:type="dxa"/>
            <w:vAlign w:val="center"/>
          </w:tcPr>
          <w:p w:rsidR="00E45952" w:rsidRPr="00965191" w:rsidRDefault="00E45952" w:rsidP="00E45952">
            <w:pPr>
              <w:jc w:val="right"/>
              <w:rPr>
                <w:b/>
                <w:color w:val="000000" w:themeColor="text1"/>
                <w:sz w:val="16"/>
              </w:rPr>
            </w:pPr>
            <w:r>
              <w:rPr>
                <w:b/>
                <w:color w:val="000000" w:themeColor="text1"/>
                <w:sz w:val="16"/>
              </w:rPr>
              <w:t>13.852.840,32</w:t>
            </w:r>
          </w:p>
        </w:tc>
        <w:tc>
          <w:tcPr>
            <w:tcW w:w="1459" w:type="dxa"/>
            <w:vAlign w:val="center"/>
          </w:tcPr>
          <w:p w:rsidR="00E45952" w:rsidRPr="00965191" w:rsidRDefault="00E45952" w:rsidP="00E45952">
            <w:pPr>
              <w:jc w:val="right"/>
              <w:rPr>
                <w:b/>
                <w:color w:val="000000" w:themeColor="text1"/>
                <w:sz w:val="16"/>
              </w:rPr>
            </w:pPr>
            <w:r>
              <w:rPr>
                <w:b/>
                <w:color w:val="000000" w:themeColor="text1"/>
                <w:sz w:val="16"/>
              </w:rPr>
              <w:t>2.467.453,13</w:t>
            </w:r>
          </w:p>
        </w:tc>
        <w:tc>
          <w:tcPr>
            <w:tcW w:w="1275" w:type="dxa"/>
            <w:vAlign w:val="center"/>
          </w:tcPr>
          <w:p w:rsidR="00E45952" w:rsidRPr="00965191" w:rsidRDefault="00E45952" w:rsidP="00E45952">
            <w:pPr>
              <w:jc w:val="right"/>
              <w:rPr>
                <w:b/>
                <w:color w:val="000000" w:themeColor="text1"/>
                <w:sz w:val="16"/>
              </w:rPr>
            </w:pPr>
            <w:r>
              <w:rPr>
                <w:b/>
                <w:color w:val="000000" w:themeColor="text1"/>
                <w:sz w:val="16"/>
              </w:rPr>
              <w:t>-19.699.504,59</w:t>
            </w:r>
          </w:p>
        </w:tc>
      </w:tr>
    </w:tbl>
    <w:p w:rsidR="00306C9D" w:rsidRDefault="00306C9D" w:rsidP="00306C9D">
      <w:pPr>
        <w:pStyle w:val="ListeParagraf"/>
        <w:ind w:left="1080"/>
        <w:rPr>
          <w:b/>
          <w:sz w:val="32"/>
          <w:szCs w:val="32"/>
        </w:rPr>
      </w:pPr>
    </w:p>
    <w:p w:rsidR="00EB4EA8" w:rsidRDefault="00EB4EA8" w:rsidP="00306C9D">
      <w:pPr>
        <w:pStyle w:val="ListeParagraf"/>
        <w:ind w:left="1080"/>
        <w:rPr>
          <w:b/>
          <w:sz w:val="32"/>
          <w:szCs w:val="32"/>
        </w:rPr>
      </w:pPr>
    </w:p>
    <w:p w:rsidR="00EB4EA8" w:rsidRDefault="00EB4EA8" w:rsidP="00306C9D">
      <w:pPr>
        <w:pStyle w:val="ListeParagraf"/>
        <w:ind w:left="1080"/>
        <w:rPr>
          <w:b/>
          <w:sz w:val="32"/>
          <w:szCs w:val="32"/>
        </w:rPr>
      </w:pPr>
    </w:p>
    <w:p w:rsidR="00EB4EA8" w:rsidRDefault="00EB4EA8" w:rsidP="00306C9D">
      <w:pPr>
        <w:pStyle w:val="ListeParagraf"/>
        <w:ind w:left="1080"/>
        <w:rPr>
          <w:b/>
          <w:sz w:val="32"/>
          <w:szCs w:val="32"/>
        </w:rPr>
      </w:pPr>
    </w:p>
    <w:p w:rsidR="00EB4EA8" w:rsidRDefault="00EB4EA8" w:rsidP="00306C9D">
      <w:pPr>
        <w:pStyle w:val="ListeParagraf"/>
        <w:ind w:left="1080"/>
        <w:rPr>
          <w:b/>
          <w:sz w:val="32"/>
          <w:szCs w:val="32"/>
        </w:rPr>
      </w:pPr>
    </w:p>
    <w:p w:rsidR="00EB4EA8" w:rsidRDefault="00EB4EA8" w:rsidP="00306C9D">
      <w:pPr>
        <w:pStyle w:val="ListeParagraf"/>
        <w:ind w:left="1080"/>
        <w:rPr>
          <w:b/>
          <w:sz w:val="32"/>
          <w:szCs w:val="32"/>
        </w:rPr>
      </w:pPr>
    </w:p>
    <w:p w:rsidR="00EB4EA8" w:rsidRDefault="00EB4EA8" w:rsidP="00306C9D">
      <w:pPr>
        <w:pStyle w:val="ListeParagraf"/>
        <w:ind w:left="1080"/>
        <w:rPr>
          <w:b/>
          <w:sz w:val="32"/>
          <w:szCs w:val="32"/>
        </w:rPr>
      </w:pPr>
    </w:p>
    <w:p w:rsidR="003872B3" w:rsidRDefault="003872B3" w:rsidP="00306C9D">
      <w:pPr>
        <w:pStyle w:val="ListeParagraf"/>
        <w:ind w:left="1080"/>
        <w:rPr>
          <w:b/>
          <w:sz w:val="32"/>
          <w:szCs w:val="32"/>
        </w:rPr>
      </w:pPr>
    </w:p>
    <w:p w:rsidR="00F56D0E" w:rsidRDefault="00F56D0E" w:rsidP="00306C9D">
      <w:pPr>
        <w:pStyle w:val="ListeParagraf"/>
        <w:ind w:left="1080"/>
        <w:rPr>
          <w:b/>
          <w:sz w:val="32"/>
          <w:szCs w:val="32"/>
        </w:rPr>
      </w:pPr>
    </w:p>
    <w:p w:rsidR="00F56D0E" w:rsidRDefault="00F56D0E" w:rsidP="00306C9D">
      <w:pPr>
        <w:pStyle w:val="ListeParagraf"/>
        <w:ind w:left="1080"/>
        <w:rPr>
          <w:b/>
          <w:sz w:val="32"/>
          <w:szCs w:val="32"/>
        </w:rPr>
      </w:pPr>
    </w:p>
    <w:p w:rsidR="003872B3" w:rsidRDefault="003872B3" w:rsidP="00306C9D">
      <w:pPr>
        <w:pStyle w:val="ListeParagraf"/>
        <w:ind w:left="1080"/>
        <w:rPr>
          <w:b/>
          <w:sz w:val="32"/>
          <w:szCs w:val="32"/>
        </w:rPr>
      </w:pPr>
    </w:p>
    <w:p w:rsidR="00306C9D" w:rsidRDefault="00306C9D" w:rsidP="000562DC">
      <w:pPr>
        <w:pStyle w:val="ListeParagraf"/>
        <w:numPr>
          <w:ilvl w:val="1"/>
          <w:numId w:val="26"/>
        </w:numPr>
        <w:rPr>
          <w:b/>
          <w:sz w:val="32"/>
          <w:szCs w:val="32"/>
        </w:rPr>
      </w:pPr>
      <w:r w:rsidRPr="00306C9D">
        <w:rPr>
          <w:b/>
          <w:sz w:val="32"/>
          <w:szCs w:val="32"/>
        </w:rPr>
        <w:t>MALİ DENETİM SONUÇLARI</w:t>
      </w:r>
    </w:p>
    <w:p w:rsidR="00306C9D" w:rsidRPr="00D84964" w:rsidRDefault="00FE2F6D" w:rsidP="00306C9D">
      <w:pPr>
        <w:ind w:left="720" w:firstLine="360"/>
        <w:jc w:val="both"/>
        <w:rPr>
          <w:sz w:val="28"/>
          <w:szCs w:val="28"/>
        </w:rPr>
      </w:pPr>
      <w:r w:rsidRPr="00D84964">
        <w:rPr>
          <w:sz w:val="28"/>
          <w:szCs w:val="28"/>
        </w:rPr>
        <w:t>2019 yılı mali denetim sonuçları tarafımıza ulaşmamıştır.</w:t>
      </w:r>
    </w:p>
    <w:p w:rsidR="00902C20" w:rsidRDefault="00902C20" w:rsidP="005917D2">
      <w:pPr>
        <w:tabs>
          <w:tab w:val="left" w:pos="2020"/>
        </w:tabs>
        <w:ind w:left="360"/>
        <w:rPr>
          <w:b/>
          <w:sz w:val="32"/>
          <w:szCs w:val="32"/>
        </w:rPr>
        <w:sectPr w:rsidR="00902C20" w:rsidSect="00F56D0E">
          <w:headerReference w:type="first" r:id="rId109"/>
          <w:pgSz w:w="16838" w:h="11906" w:orient="landscape"/>
          <w:pgMar w:top="1418" w:right="1418" w:bottom="1418" w:left="1418" w:header="709" w:footer="709" w:gutter="0"/>
          <w:cols w:space="708"/>
          <w:titlePg/>
          <w:docGrid w:linePitch="360"/>
        </w:sectPr>
      </w:pPr>
    </w:p>
    <w:p w:rsidR="00902C20" w:rsidRDefault="00902C20" w:rsidP="000562DC">
      <w:pPr>
        <w:pStyle w:val="ListeParagraf"/>
        <w:numPr>
          <w:ilvl w:val="0"/>
          <w:numId w:val="26"/>
        </w:numPr>
        <w:rPr>
          <w:b/>
          <w:sz w:val="32"/>
          <w:szCs w:val="32"/>
          <w:u w:val="single"/>
        </w:rPr>
      </w:pPr>
      <w:r>
        <w:rPr>
          <w:b/>
          <w:sz w:val="32"/>
          <w:szCs w:val="32"/>
          <w:u w:val="single"/>
        </w:rPr>
        <w:lastRenderedPageBreak/>
        <w:t>PERFORMANS BİLGİLERİ</w:t>
      </w:r>
    </w:p>
    <w:p w:rsidR="00B354A0" w:rsidRDefault="00104BBB" w:rsidP="00B354A0">
      <w:pPr>
        <w:pStyle w:val="ListeParagraf"/>
        <w:numPr>
          <w:ilvl w:val="1"/>
          <w:numId w:val="26"/>
        </w:numPr>
        <w:rPr>
          <w:b/>
          <w:sz w:val="32"/>
          <w:szCs w:val="32"/>
        </w:rPr>
      </w:pPr>
      <w:r w:rsidRPr="00104BBB">
        <w:rPr>
          <w:b/>
          <w:sz w:val="32"/>
          <w:szCs w:val="32"/>
        </w:rPr>
        <w:t>FAALİYET VE PROJE BİLGİLERİ</w:t>
      </w:r>
    </w:p>
    <w:p w:rsidR="00B354A0" w:rsidRPr="00B354A0" w:rsidRDefault="00B354A0" w:rsidP="00B354A0">
      <w:pPr>
        <w:pStyle w:val="ListeParagraf"/>
        <w:ind w:left="1080"/>
        <w:rPr>
          <w:b/>
          <w:sz w:val="32"/>
          <w:szCs w:val="32"/>
        </w:rPr>
      </w:pPr>
    </w:p>
    <w:p w:rsidR="00B354A0" w:rsidRPr="00D85034" w:rsidRDefault="00B354A0" w:rsidP="00B354A0">
      <w:pPr>
        <w:pStyle w:val="ListeParagraf"/>
        <w:ind w:left="1080"/>
        <w:rPr>
          <w:b/>
          <w:color w:val="002060"/>
          <w:sz w:val="52"/>
          <w:szCs w:val="52"/>
        </w:rPr>
      </w:pPr>
      <w:r w:rsidRPr="00D85034">
        <w:rPr>
          <w:b/>
          <w:color w:val="002060"/>
          <w:sz w:val="52"/>
          <w:szCs w:val="52"/>
        </w:rPr>
        <w:t>FEN İŞLERİ MÜDÜRLÜĞÜ</w:t>
      </w:r>
    </w:p>
    <w:tbl>
      <w:tblPr>
        <w:tblW w:w="5553" w:type="pct"/>
        <w:tblInd w:w="-147" w:type="dxa"/>
        <w:shd w:val="clear" w:color="auto" w:fill="FFFFFF" w:themeFill="background1"/>
        <w:tblLayout w:type="fixed"/>
        <w:tblCellMar>
          <w:left w:w="70" w:type="dxa"/>
          <w:right w:w="70" w:type="dxa"/>
        </w:tblCellMar>
        <w:tblLook w:val="04A0" w:firstRow="1" w:lastRow="0" w:firstColumn="1" w:lastColumn="0" w:noHBand="0" w:noVBand="1"/>
      </w:tblPr>
      <w:tblGrid>
        <w:gridCol w:w="1315"/>
        <w:gridCol w:w="1097"/>
        <w:gridCol w:w="992"/>
        <w:gridCol w:w="1135"/>
        <w:gridCol w:w="1272"/>
        <w:gridCol w:w="1278"/>
        <w:gridCol w:w="1133"/>
        <w:gridCol w:w="1842"/>
      </w:tblGrid>
      <w:tr w:rsidR="00D85034" w:rsidRPr="00626189" w:rsidTr="00D85034">
        <w:tc>
          <w:tcPr>
            <w:tcW w:w="653"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D85034" w:rsidRPr="00626189" w:rsidRDefault="00D85034" w:rsidP="008F0681">
            <w:pPr>
              <w:tabs>
                <w:tab w:val="left" w:pos="0"/>
              </w:tabs>
              <w:suppressAutoHyphens/>
              <w:spacing w:after="0" w:line="240" w:lineRule="auto"/>
              <w:rPr>
                <w:rFonts w:ascii="Times New Roman" w:hAnsi="Times New Roman" w:cs="Times New Roman"/>
                <w:b/>
                <w:sz w:val="16"/>
                <w:szCs w:val="16"/>
                <w:lang w:val="en-US" w:bidi="en-US"/>
              </w:rPr>
            </w:pPr>
            <w:r w:rsidRPr="00626189">
              <w:rPr>
                <w:sz w:val="16"/>
                <w:szCs w:val="16"/>
              </w:rPr>
              <w:br w:type="page"/>
            </w:r>
            <w:r w:rsidRPr="00626189">
              <w:rPr>
                <w:rFonts w:ascii="Times New Roman" w:hAnsi="Times New Roman" w:cs="Times New Roman"/>
                <w:b/>
                <w:bCs/>
                <w:sz w:val="16"/>
                <w:szCs w:val="16"/>
                <w:lang w:val="en-US" w:bidi="en-US"/>
              </w:rPr>
              <w:t>2019 YILI GIDERLERI</w:t>
            </w:r>
          </w:p>
        </w:tc>
        <w:tc>
          <w:tcPr>
            <w:tcW w:w="54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D85034" w:rsidRPr="00626189" w:rsidRDefault="00D85034" w:rsidP="008F0681">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BÜTÇE İLE VERILEN</w:t>
            </w:r>
          </w:p>
        </w:tc>
        <w:tc>
          <w:tcPr>
            <w:tcW w:w="49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D85034" w:rsidRPr="00626189" w:rsidRDefault="00D85034" w:rsidP="008F0681">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EKLENEN</w:t>
            </w:r>
          </w:p>
        </w:tc>
        <w:tc>
          <w:tcPr>
            <w:tcW w:w="56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D85034" w:rsidRPr="00626189" w:rsidRDefault="00D85034" w:rsidP="008F0681">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AKTARMA</w:t>
            </w:r>
          </w:p>
        </w:tc>
        <w:tc>
          <w:tcPr>
            <w:tcW w:w="632"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D85034" w:rsidRPr="00626189" w:rsidRDefault="00D85034" w:rsidP="008F0681">
            <w:pPr>
              <w:snapToGrid w:val="0"/>
              <w:spacing w:after="0" w:line="240" w:lineRule="auto"/>
              <w:jc w:val="center"/>
              <w:rPr>
                <w:rFonts w:ascii="Times New Roman" w:hAnsi="Times New Roman" w:cs="Times New Roman"/>
                <w:b/>
                <w:sz w:val="16"/>
                <w:szCs w:val="16"/>
                <w:lang w:val="en-US" w:bidi="en-US"/>
              </w:rPr>
            </w:pPr>
            <w:r>
              <w:rPr>
                <w:rFonts w:ascii="Times New Roman" w:hAnsi="Times New Roman" w:cs="Times New Roman"/>
                <w:b/>
                <w:sz w:val="16"/>
                <w:szCs w:val="16"/>
                <w:lang w:val="en-US" w:bidi="en-US"/>
              </w:rPr>
              <w:t>EK BÜTÇE</w:t>
            </w:r>
          </w:p>
        </w:tc>
        <w:tc>
          <w:tcPr>
            <w:tcW w:w="63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D85034" w:rsidRPr="00626189" w:rsidRDefault="00D85034" w:rsidP="008F0681">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NET BÜTÇE ÖDENEĞI</w:t>
            </w:r>
          </w:p>
        </w:tc>
        <w:tc>
          <w:tcPr>
            <w:tcW w:w="563"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D85034" w:rsidRPr="00626189" w:rsidRDefault="00D85034" w:rsidP="008F0681">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ÖDENEN</w:t>
            </w:r>
          </w:p>
        </w:tc>
        <w:tc>
          <w:tcPr>
            <w:tcW w:w="915"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hideMark/>
          </w:tcPr>
          <w:p w:rsidR="00D85034" w:rsidRPr="00626189" w:rsidRDefault="00D85034" w:rsidP="008F0681">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GERÇEKLEŞTIRME ORANI</w:t>
            </w:r>
          </w:p>
        </w:tc>
      </w:tr>
      <w:tr w:rsidR="00D85034" w:rsidRPr="00626189" w:rsidTr="00D85034">
        <w:tc>
          <w:tcPr>
            <w:tcW w:w="653"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D85034" w:rsidRPr="00626189" w:rsidRDefault="00D85034" w:rsidP="008F0681">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Personel Giderleri</w:t>
            </w:r>
          </w:p>
        </w:tc>
        <w:tc>
          <w:tcPr>
            <w:tcW w:w="54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D85034" w:rsidRPr="00626189" w:rsidRDefault="00D85034"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6.666.000,00</w:t>
            </w:r>
          </w:p>
        </w:tc>
        <w:tc>
          <w:tcPr>
            <w:tcW w:w="49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D85034" w:rsidRPr="00626189" w:rsidRDefault="00D85034"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1.120.831,42</w:t>
            </w:r>
          </w:p>
        </w:tc>
        <w:tc>
          <w:tcPr>
            <w:tcW w:w="56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D85034" w:rsidRPr="00626189" w:rsidRDefault="00D85034"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D85034" w:rsidRPr="00626189" w:rsidRDefault="004D7156"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550.000,00</w:t>
            </w:r>
          </w:p>
        </w:tc>
        <w:tc>
          <w:tcPr>
            <w:tcW w:w="63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D85034" w:rsidRPr="00626189" w:rsidRDefault="004D7156"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8.336.831,42</w:t>
            </w:r>
          </w:p>
        </w:tc>
        <w:tc>
          <w:tcPr>
            <w:tcW w:w="563"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D85034" w:rsidRPr="00626189" w:rsidRDefault="004D7156"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7.789.949,94</w:t>
            </w:r>
          </w:p>
        </w:tc>
        <w:tc>
          <w:tcPr>
            <w:tcW w:w="915"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D85034" w:rsidRPr="00626189" w:rsidRDefault="004D7156" w:rsidP="008F0681">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116,86</w:t>
            </w:r>
          </w:p>
        </w:tc>
      </w:tr>
      <w:tr w:rsidR="00D85034" w:rsidRPr="00626189" w:rsidTr="00D85034">
        <w:tc>
          <w:tcPr>
            <w:tcW w:w="653" w:type="pct"/>
            <w:tcBorders>
              <w:top w:val="nil"/>
              <w:left w:val="single" w:sz="4" w:space="0" w:color="000000"/>
              <w:bottom w:val="single" w:sz="4" w:space="0" w:color="000000"/>
              <w:right w:val="nil"/>
            </w:tcBorders>
            <w:shd w:val="clear" w:color="auto" w:fill="FFFFFF" w:themeFill="background1"/>
            <w:vAlign w:val="center"/>
            <w:hideMark/>
          </w:tcPr>
          <w:p w:rsidR="00D85034" w:rsidRPr="00626189" w:rsidRDefault="00D85034" w:rsidP="008F0681">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S.G.K.Devlet Primi</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D85034" w:rsidRPr="00626189" w:rsidRDefault="00D85034"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1.444.000,00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D85034" w:rsidRPr="00626189" w:rsidRDefault="00D85034"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382.361,97</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D85034" w:rsidRPr="00626189" w:rsidRDefault="00D85034"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D85034" w:rsidRPr="00626189" w:rsidRDefault="004D7156"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D85034" w:rsidRPr="00626189" w:rsidRDefault="004D7156"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1.826.361,97</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D85034" w:rsidRPr="00626189" w:rsidRDefault="004D7156"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1.271.377,77</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D85034" w:rsidRPr="00626189" w:rsidRDefault="004D7156" w:rsidP="008F0681">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88,04</w:t>
            </w:r>
          </w:p>
        </w:tc>
      </w:tr>
      <w:tr w:rsidR="00D85034" w:rsidRPr="00626189" w:rsidTr="00D85034">
        <w:tc>
          <w:tcPr>
            <w:tcW w:w="653" w:type="pct"/>
            <w:tcBorders>
              <w:top w:val="nil"/>
              <w:left w:val="single" w:sz="4" w:space="0" w:color="000000"/>
              <w:bottom w:val="single" w:sz="4" w:space="0" w:color="000000"/>
              <w:right w:val="nil"/>
            </w:tcBorders>
            <w:shd w:val="clear" w:color="auto" w:fill="FFFFFF" w:themeFill="background1"/>
            <w:vAlign w:val="center"/>
            <w:hideMark/>
          </w:tcPr>
          <w:p w:rsidR="00D85034" w:rsidRPr="00626189" w:rsidRDefault="00D85034" w:rsidP="008F0681">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Mal ve Hizmet Alımları</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D85034" w:rsidRPr="00626189" w:rsidRDefault="00D85034"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17.815.968,00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D85034" w:rsidRPr="00626189" w:rsidRDefault="00D85034"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3.570.504,94</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D85034" w:rsidRPr="00626189" w:rsidRDefault="00D85034"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24.250,22</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D85034" w:rsidRPr="00626189" w:rsidRDefault="004D7156"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950.000,00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D85034" w:rsidRPr="00626189" w:rsidRDefault="004D7156"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22.312.222,72</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D85034" w:rsidRPr="00626189" w:rsidRDefault="004D7156"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18.826.565,78</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D85034" w:rsidRPr="00626189" w:rsidRDefault="004D7156" w:rsidP="008F0681">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105,67</w:t>
            </w:r>
          </w:p>
        </w:tc>
      </w:tr>
      <w:tr w:rsidR="00D85034" w:rsidRPr="00626189" w:rsidTr="00D85034">
        <w:tc>
          <w:tcPr>
            <w:tcW w:w="653" w:type="pct"/>
            <w:tcBorders>
              <w:top w:val="nil"/>
              <w:left w:val="single" w:sz="4" w:space="0" w:color="000000"/>
              <w:bottom w:val="single" w:sz="4" w:space="0" w:color="000000"/>
              <w:right w:val="nil"/>
            </w:tcBorders>
            <w:shd w:val="clear" w:color="auto" w:fill="FFFFFF" w:themeFill="background1"/>
            <w:vAlign w:val="center"/>
          </w:tcPr>
          <w:p w:rsidR="00D85034" w:rsidRPr="00626189" w:rsidRDefault="00D85034" w:rsidP="008F0681">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Faiz Giderleri</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D85034" w:rsidRPr="00626189" w:rsidRDefault="00D85034"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20.000,00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D85034" w:rsidRPr="00626189" w:rsidRDefault="00D85034"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D85034" w:rsidRPr="00626189" w:rsidRDefault="00D85034"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D85034" w:rsidRPr="00626189" w:rsidRDefault="004D7156"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D85034" w:rsidRPr="00626189" w:rsidRDefault="004D7156"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20.000,00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D85034" w:rsidRPr="00626189" w:rsidRDefault="004D7156"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9.958,92</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D85034" w:rsidRPr="00626189" w:rsidRDefault="009458B2" w:rsidP="008F0681">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49,79</w:t>
            </w:r>
          </w:p>
        </w:tc>
      </w:tr>
      <w:tr w:rsidR="00D85034" w:rsidRPr="00626189" w:rsidTr="00D85034">
        <w:tc>
          <w:tcPr>
            <w:tcW w:w="653" w:type="pct"/>
            <w:tcBorders>
              <w:top w:val="nil"/>
              <w:left w:val="single" w:sz="4" w:space="0" w:color="000000"/>
              <w:bottom w:val="single" w:sz="4" w:space="0" w:color="000000"/>
              <w:right w:val="nil"/>
            </w:tcBorders>
            <w:shd w:val="clear" w:color="auto" w:fill="FFFFFF" w:themeFill="background1"/>
            <w:vAlign w:val="center"/>
          </w:tcPr>
          <w:p w:rsidR="00D85034" w:rsidRPr="00626189" w:rsidRDefault="00D85034" w:rsidP="008F0681">
            <w:pPr>
              <w:snapToGrid w:val="0"/>
              <w:spacing w:after="0" w:line="240" w:lineRule="auto"/>
              <w:rPr>
                <w:rFonts w:ascii="Times New Roman" w:hAnsi="Times New Roman" w:cs="Times New Roman"/>
                <w:color w:val="000000"/>
                <w:sz w:val="16"/>
                <w:szCs w:val="16"/>
                <w:lang w:val="en-US" w:bidi="en-US"/>
              </w:rPr>
            </w:pPr>
            <w:r>
              <w:rPr>
                <w:rFonts w:ascii="Times New Roman" w:hAnsi="Times New Roman" w:cs="Times New Roman"/>
                <w:color w:val="000000"/>
                <w:sz w:val="16"/>
                <w:szCs w:val="16"/>
                <w:lang w:val="en-US" w:bidi="en-US"/>
              </w:rPr>
              <w:t>Sermaye Giderleri</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D85034" w:rsidRDefault="00D85034"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17.900.000,00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D85034" w:rsidRDefault="00D85034"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4.828.382,14</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D85034" w:rsidRDefault="00D85034"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8.742.182,14</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D85034" w:rsidRPr="00626189" w:rsidRDefault="004D7156"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7.100.000,00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D85034" w:rsidRDefault="004D7156"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21.086.200,00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D85034" w:rsidRDefault="004D7156"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5.313.830,91</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D85034" w:rsidRPr="00626189" w:rsidRDefault="009458B2" w:rsidP="008F0681">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29,68</w:t>
            </w:r>
          </w:p>
        </w:tc>
      </w:tr>
      <w:tr w:rsidR="00D85034" w:rsidRPr="00626189" w:rsidTr="00D85034">
        <w:tc>
          <w:tcPr>
            <w:tcW w:w="653" w:type="pct"/>
            <w:tcBorders>
              <w:top w:val="nil"/>
              <w:left w:val="single" w:sz="4" w:space="0" w:color="000000"/>
              <w:bottom w:val="single" w:sz="4" w:space="0" w:color="000000"/>
              <w:right w:val="nil"/>
            </w:tcBorders>
            <w:shd w:val="clear" w:color="auto" w:fill="FFFFFF" w:themeFill="background1"/>
            <w:vAlign w:val="center"/>
          </w:tcPr>
          <w:p w:rsidR="00D85034" w:rsidRPr="00626189" w:rsidRDefault="00D85034" w:rsidP="00D85034">
            <w:pPr>
              <w:snapToGrid w:val="0"/>
              <w:spacing w:after="0" w:line="240" w:lineRule="auto"/>
              <w:rPr>
                <w:rFonts w:ascii="Times New Roman" w:hAnsi="Times New Roman" w:cs="Times New Roman"/>
                <w:color w:val="000000"/>
                <w:sz w:val="16"/>
                <w:szCs w:val="16"/>
                <w:lang w:val="en-US" w:bidi="en-US"/>
              </w:rPr>
            </w:pPr>
            <w:r>
              <w:rPr>
                <w:rFonts w:ascii="Times New Roman" w:hAnsi="Times New Roman" w:cs="Times New Roman"/>
                <w:color w:val="000000"/>
                <w:sz w:val="16"/>
                <w:szCs w:val="16"/>
                <w:lang w:val="en-US" w:bidi="en-US"/>
              </w:rPr>
              <w:t>Sermaye Giderleri</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D85034" w:rsidRDefault="00D85034" w:rsidP="00D8503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250.000,00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D85034" w:rsidRDefault="00D85034" w:rsidP="00D8503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D85034" w:rsidRDefault="004D7156" w:rsidP="00D8503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D85034" w:rsidRPr="00626189" w:rsidRDefault="004D7156" w:rsidP="00D8503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D85034" w:rsidRDefault="004D7156" w:rsidP="00D8503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250.000,00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D85034" w:rsidRDefault="004D7156" w:rsidP="00D8503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D85034" w:rsidRPr="00626189" w:rsidRDefault="009458B2" w:rsidP="00D85034">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w:t>
            </w:r>
          </w:p>
        </w:tc>
      </w:tr>
      <w:tr w:rsidR="00D85034" w:rsidRPr="00626189" w:rsidTr="00D85034">
        <w:trPr>
          <w:trHeight w:val="246"/>
        </w:trPr>
        <w:tc>
          <w:tcPr>
            <w:tcW w:w="653" w:type="pct"/>
            <w:tcBorders>
              <w:top w:val="single" w:sz="4" w:space="0" w:color="auto"/>
              <w:left w:val="single" w:sz="4" w:space="0" w:color="000000"/>
              <w:bottom w:val="single" w:sz="4" w:space="0" w:color="auto"/>
              <w:right w:val="nil"/>
            </w:tcBorders>
            <w:shd w:val="clear" w:color="auto" w:fill="FFFFFF" w:themeFill="background1"/>
            <w:vAlign w:val="center"/>
            <w:hideMark/>
          </w:tcPr>
          <w:p w:rsidR="00D85034" w:rsidRPr="00626189" w:rsidRDefault="00D85034" w:rsidP="00D85034">
            <w:pPr>
              <w:snapToGrid w:val="0"/>
              <w:spacing w:after="0" w:line="240" w:lineRule="auto"/>
              <w:rPr>
                <w:rFonts w:ascii="Times New Roman" w:hAnsi="Times New Roman" w:cs="Times New Roman"/>
                <w:b/>
                <w:color w:val="000000"/>
                <w:sz w:val="16"/>
                <w:szCs w:val="16"/>
                <w:lang w:val="en-US" w:bidi="en-US"/>
              </w:rPr>
            </w:pPr>
            <w:r w:rsidRPr="00626189">
              <w:rPr>
                <w:rFonts w:ascii="Times New Roman" w:hAnsi="Times New Roman" w:cs="Times New Roman"/>
                <w:b/>
                <w:color w:val="000000"/>
                <w:sz w:val="16"/>
                <w:szCs w:val="16"/>
                <w:lang w:val="en-US" w:bidi="en-US"/>
              </w:rPr>
              <w:t>TOPLAM</w:t>
            </w:r>
          </w:p>
        </w:tc>
        <w:tc>
          <w:tcPr>
            <w:tcW w:w="54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85034" w:rsidRPr="00626189" w:rsidRDefault="00D85034" w:rsidP="00D8503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44.095.968,00</w:t>
            </w:r>
          </w:p>
        </w:tc>
        <w:tc>
          <w:tcPr>
            <w:tcW w:w="49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85034" w:rsidRPr="00626189" w:rsidRDefault="00D85034" w:rsidP="00D8503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9.902.080,47</w:t>
            </w:r>
          </w:p>
        </w:tc>
        <w:tc>
          <w:tcPr>
            <w:tcW w:w="5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85034" w:rsidRPr="00626189" w:rsidRDefault="004D7156" w:rsidP="00D8503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8.766.432,36</w:t>
            </w:r>
          </w:p>
        </w:tc>
        <w:tc>
          <w:tcPr>
            <w:tcW w:w="63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85034" w:rsidRPr="00626189" w:rsidRDefault="004D7156" w:rsidP="00D8503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8.600.000,00</w:t>
            </w:r>
          </w:p>
        </w:tc>
        <w:tc>
          <w:tcPr>
            <w:tcW w:w="6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85034" w:rsidRPr="00626189" w:rsidRDefault="004D7156" w:rsidP="00D8503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53.831.616,11</w:t>
            </w:r>
          </w:p>
        </w:tc>
        <w:tc>
          <w:tcPr>
            <w:tcW w:w="563"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D85034" w:rsidRPr="00626189" w:rsidRDefault="004D7156" w:rsidP="00D8503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33.211.683,32</w:t>
            </w:r>
          </w:p>
        </w:tc>
        <w:tc>
          <w:tcPr>
            <w:tcW w:w="915"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D85034" w:rsidRPr="00626189" w:rsidRDefault="009458B2" w:rsidP="00D85034">
            <w:pPr>
              <w:snapToGrid w:val="0"/>
              <w:spacing w:after="0" w:line="240" w:lineRule="auto"/>
              <w:jc w:val="center"/>
              <w:rPr>
                <w:rFonts w:ascii="Times New Roman" w:hAnsi="Times New Roman" w:cs="Times New Roman"/>
                <w:b/>
                <w:sz w:val="16"/>
                <w:szCs w:val="16"/>
                <w:lang w:val="en-US" w:bidi="en-US"/>
              </w:rPr>
            </w:pPr>
            <w:r>
              <w:rPr>
                <w:rFonts w:ascii="Times New Roman" w:hAnsi="Times New Roman" w:cs="Times New Roman"/>
                <w:b/>
                <w:sz w:val="16"/>
                <w:szCs w:val="16"/>
                <w:lang w:val="en-US" w:bidi="en-US"/>
              </w:rPr>
              <w:t>75,31</w:t>
            </w:r>
          </w:p>
        </w:tc>
      </w:tr>
      <w:tr w:rsidR="00D85034" w:rsidRPr="00626189" w:rsidTr="008F0681">
        <w:trPr>
          <w:trHeight w:val="672"/>
        </w:trPr>
        <w:tc>
          <w:tcPr>
            <w:tcW w:w="5000" w:type="pct"/>
            <w:gridSpan w:val="8"/>
            <w:tcBorders>
              <w:top w:val="single" w:sz="4" w:space="0" w:color="auto"/>
              <w:left w:val="single" w:sz="4" w:space="0" w:color="000000"/>
              <w:bottom w:val="single" w:sz="4" w:space="0" w:color="000000"/>
              <w:right w:val="single" w:sz="4" w:space="0" w:color="000000"/>
            </w:tcBorders>
            <w:shd w:val="clear" w:color="auto" w:fill="FFFFFF" w:themeFill="background1"/>
            <w:vAlign w:val="center"/>
          </w:tcPr>
          <w:p w:rsidR="00D85034" w:rsidRPr="00626189" w:rsidRDefault="006A2CA1" w:rsidP="00D85034">
            <w:pPr>
              <w:snapToGrid w:val="0"/>
              <w:spacing w:after="0" w:line="240" w:lineRule="auto"/>
              <w:jc w:val="both"/>
              <w:rPr>
                <w:rFonts w:ascii="Times New Roman" w:hAnsi="Times New Roman" w:cs="Times New Roman"/>
                <w:b/>
                <w:sz w:val="16"/>
                <w:szCs w:val="16"/>
                <w:lang w:val="en-US" w:bidi="en-US"/>
              </w:rPr>
            </w:pPr>
            <w:r>
              <w:rPr>
                <w:rFonts w:ascii="Times New Roman" w:hAnsi="Times New Roman" w:cs="Times New Roman"/>
                <w:b/>
                <w:sz w:val="16"/>
                <w:szCs w:val="16"/>
                <w:lang w:val="en-US" w:bidi="en-US"/>
              </w:rPr>
              <w:t>HÜKÜMET TARAFINDAN BAŞLATILAN TASARRUF TEDBİRLERİ NEDENİYLE BAZI YATIRIMLAR YAPILAMADIĞI İÇİN HEDEFTE NEGATİF SAPMA OLUŞMUŞTUR. BUNUN DIŞINDA PERFORMANS PROGRAMINDA BULUNAN AMA YAPILMAYAN HİZMET BİNASI DA NEGATİF YÖNDEKİ SAPMADA ETKİLİ OLMUŞTUR.</w:t>
            </w:r>
          </w:p>
        </w:tc>
      </w:tr>
    </w:tbl>
    <w:p w:rsidR="0012413C" w:rsidRDefault="0012413C" w:rsidP="0012413C">
      <w:pPr>
        <w:rPr>
          <w:sz w:val="32"/>
          <w:szCs w:val="32"/>
        </w:rPr>
      </w:pPr>
    </w:p>
    <w:p w:rsidR="003563D2" w:rsidRPr="00FB1D00" w:rsidRDefault="003563D2" w:rsidP="003563D2">
      <w:pPr>
        <w:pStyle w:val="ListeParagraf"/>
        <w:spacing w:line="240" w:lineRule="auto"/>
        <w:ind w:left="360"/>
        <w:rPr>
          <w:rFonts w:asciiTheme="majorHAnsi" w:hAnsiTheme="majorHAnsi" w:cstheme="minorHAnsi"/>
          <w:b/>
          <w:color w:val="1F3864" w:themeColor="accent5" w:themeShade="80"/>
          <w:u w:val="single"/>
        </w:rPr>
      </w:pPr>
      <w:r w:rsidRPr="00FB1D00">
        <w:rPr>
          <w:rFonts w:asciiTheme="majorHAnsi" w:hAnsiTheme="majorHAnsi"/>
          <w:b/>
          <w:color w:val="1F3864" w:themeColor="accent5" w:themeShade="80"/>
          <w:u w:val="single"/>
        </w:rPr>
        <w:t>YAPI KONTROL SERVİSİNİN ÇALIŞLARI</w:t>
      </w:r>
      <w:r w:rsidRPr="00FB1D00">
        <w:rPr>
          <w:rFonts w:asciiTheme="majorHAnsi" w:hAnsiTheme="majorHAnsi"/>
          <w:b/>
          <w:color w:val="1F3864" w:themeColor="accent5" w:themeShade="80"/>
          <w:u w:val="single"/>
        </w:rPr>
        <w:br/>
      </w:r>
    </w:p>
    <w:p w:rsidR="003563D2" w:rsidRPr="00FB1D00" w:rsidRDefault="003563D2" w:rsidP="003563D2">
      <w:pPr>
        <w:pStyle w:val="ListeParagraf"/>
        <w:numPr>
          <w:ilvl w:val="0"/>
          <w:numId w:val="28"/>
        </w:numPr>
        <w:spacing w:after="200" w:line="276" w:lineRule="auto"/>
        <w:ind w:left="360"/>
        <w:jc w:val="both"/>
      </w:pPr>
      <w:r w:rsidRPr="00FB1D00">
        <w:t>Müdürlüğümüz bünyesindeki gerçekleştirilen çeşitli yapım, hizmet ve mal alımlarının ihalelerinin gerçekleştirilmesi</w:t>
      </w:r>
    </w:p>
    <w:p w:rsidR="003563D2" w:rsidRPr="00FB1D00" w:rsidRDefault="003563D2" w:rsidP="003563D2">
      <w:pPr>
        <w:pStyle w:val="ListeParagraf"/>
        <w:numPr>
          <w:ilvl w:val="0"/>
          <w:numId w:val="28"/>
        </w:numPr>
        <w:spacing w:after="200" w:line="276" w:lineRule="auto"/>
        <w:ind w:left="360"/>
        <w:jc w:val="both"/>
      </w:pPr>
      <w:r w:rsidRPr="00FB1D00">
        <w:t>Çeşitli tarihlerde kurum içi ve kurum dışı gelen yazıların içeriklerinin değerlendirilmesi, gerekli inceleme ve çalışmaların yapılarak cevap ve çözüm niteliğindeki yazışmaların gerçekleştirilmesi.</w:t>
      </w:r>
    </w:p>
    <w:p w:rsidR="003563D2" w:rsidRPr="00FB1D00" w:rsidRDefault="003563D2" w:rsidP="003563D2">
      <w:pPr>
        <w:pStyle w:val="ListeParagraf"/>
        <w:numPr>
          <w:ilvl w:val="0"/>
          <w:numId w:val="28"/>
        </w:numPr>
        <w:spacing w:after="200" w:line="276" w:lineRule="auto"/>
        <w:ind w:left="360"/>
        <w:jc w:val="both"/>
      </w:pPr>
      <w:r w:rsidRPr="00FB1D00">
        <w:t>Fen İşleri Müdürlüğü bünyesinde yapılan çeşitli mal ve hizmet alımlarına ait piyasa araştırma ve muayene ve kabul komisyonlarında görev alınması</w:t>
      </w:r>
    </w:p>
    <w:p w:rsidR="003563D2" w:rsidRPr="00FB1D00" w:rsidRDefault="003563D2" w:rsidP="003563D2">
      <w:pPr>
        <w:pStyle w:val="ListeParagraf"/>
        <w:numPr>
          <w:ilvl w:val="0"/>
          <w:numId w:val="28"/>
        </w:numPr>
        <w:spacing w:after="200" w:line="276" w:lineRule="auto"/>
        <w:ind w:left="360"/>
        <w:jc w:val="both"/>
      </w:pPr>
      <w:r w:rsidRPr="00FB1D00">
        <w:t>Fen İşleri Müdürlüğü bünyesinde yapılan yapım işlerine ait kesin hesabın yapılması</w:t>
      </w:r>
    </w:p>
    <w:p w:rsidR="003563D2" w:rsidRPr="00FB1D00" w:rsidRDefault="003563D2" w:rsidP="003563D2">
      <w:pPr>
        <w:pStyle w:val="ListeParagraf"/>
        <w:numPr>
          <w:ilvl w:val="0"/>
          <w:numId w:val="28"/>
        </w:numPr>
        <w:spacing w:after="200" w:line="276" w:lineRule="auto"/>
        <w:ind w:left="360"/>
        <w:jc w:val="both"/>
      </w:pPr>
      <w:r w:rsidRPr="00FB1D00">
        <w:t>Efeler Belediyesi Yeni Belediye Hizmet Binasının proje hizmetinin satın alınması kapsamında hazırlanmış olan yaklaşık maliyet metrajlarının kontrolü ve kabulü noktasındaki gerekli çalışmaların yapılması</w:t>
      </w:r>
    </w:p>
    <w:p w:rsidR="003563D2" w:rsidRPr="00FB1D00" w:rsidRDefault="003563D2" w:rsidP="003563D2">
      <w:pPr>
        <w:pStyle w:val="ListeParagraf"/>
        <w:numPr>
          <w:ilvl w:val="0"/>
          <w:numId w:val="28"/>
        </w:numPr>
        <w:spacing w:after="200" w:line="276" w:lineRule="auto"/>
        <w:ind w:left="360"/>
        <w:jc w:val="both"/>
      </w:pPr>
      <w:r w:rsidRPr="00FB1D00">
        <w:t>Aydın İli, Efeler İlçesi Veysipaşa Mahallesinde yer alan Gümrük Önü Hanının işlevlendirilmesi için Aydın Ticaret Odası tarafından yapılan maliyet çalışması sonucu ortaya çıkan bedelin karşılığı olan ödeneğin, İl Yatırım ve İzleme Koordinasyonu tarafından ayrılması yönünde başvuru yapılması</w:t>
      </w:r>
    </w:p>
    <w:p w:rsidR="003563D2" w:rsidRPr="00FB1D00" w:rsidRDefault="003563D2" w:rsidP="003563D2">
      <w:pPr>
        <w:pStyle w:val="ListeParagraf"/>
        <w:numPr>
          <w:ilvl w:val="0"/>
          <w:numId w:val="28"/>
        </w:numPr>
        <w:spacing w:after="200" w:line="276" w:lineRule="auto"/>
        <w:ind w:left="360"/>
        <w:jc w:val="both"/>
      </w:pPr>
      <w:r w:rsidRPr="00FB1D00">
        <w:t>Çeştepe Mahallesi taziye evi cephe tasarımı yapıldı</w:t>
      </w:r>
    </w:p>
    <w:p w:rsidR="003563D2" w:rsidRPr="00FB1D00" w:rsidRDefault="003563D2" w:rsidP="003563D2">
      <w:pPr>
        <w:pStyle w:val="ListeParagraf"/>
        <w:numPr>
          <w:ilvl w:val="0"/>
          <w:numId w:val="28"/>
        </w:numPr>
        <w:spacing w:after="200" w:line="276" w:lineRule="auto"/>
        <w:ind w:left="360"/>
        <w:jc w:val="both"/>
      </w:pPr>
      <w:r w:rsidRPr="00FB1D00">
        <w:t>Mezarlık Müdürlüğü'nün talebi üzerine mezar yerleşim planı çizildi</w:t>
      </w:r>
    </w:p>
    <w:p w:rsidR="003563D2" w:rsidRPr="00FB1D00" w:rsidRDefault="003563D2" w:rsidP="003563D2">
      <w:pPr>
        <w:pStyle w:val="ListeParagraf"/>
        <w:numPr>
          <w:ilvl w:val="0"/>
          <w:numId w:val="28"/>
        </w:numPr>
        <w:spacing w:after="200" w:line="276" w:lineRule="auto"/>
        <w:ind w:left="360"/>
        <w:jc w:val="both"/>
      </w:pPr>
      <w:r w:rsidRPr="00FB1D00">
        <w:t>Alihanoğlu İsmail Ağa Türbesi Restorasyon projesi hakedişinin hazırlanıp, ödeme işlemlerine başlanması</w:t>
      </w:r>
    </w:p>
    <w:p w:rsidR="003563D2" w:rsidRPr="00FB1D00" w:rsidRDefault="003563D2" w:rsidP="003563D2">
      <w:pPr>
        <w:pStyle w:val="ListeParagraf"/>
        <w:numPr>
          <w:ilvl w:val="0"/>
          <w:numId w:val="28"/>
        </w:numPr>
        <w:spacing w:after="200" w:line="276" w:lineRule="auto"/>
        <w:ind w:left="360"/>
        <w:jc w:val="both"/>
      </w:pPr>
      <w:r w:rsidRPr="00FB1D00">
        <w:t>Ata Mahallesi Mahalle Konağı ve Taziye Evi Mimari Projesinin hazırlanması</w:t>
      </w:r>
    </w:p>
    <w:p w:rsidR="003563D2" w:rsidRPr="00FB1D00" w:rsidRDefault="003563D2" w:rsidP="003563D2">
      <w:pPr>
        <w:pStyle w:val="ListeParagraf"/>
        <w:numPr>
          <w:ilvl w:val="0"/>
          <w:numId w:val="28"/>
        </w:numPr>
        <w:spacing w:after="200" w:line="276" w:lineRule="auto"/>
        <w:ind w:left="360"/>
        <w:jc w:val="both"/>
      </w:pPr>
      <w:r w:rsidRPr="00FB1D00">
        <w:t>Umurlu Mahallesi Dükkan ve Konut Projesinin geçici kabulü yapılmış olup mukayese ve hakediş çalışmaları yapılmıştır.</w:t>
      </w:r>
    </w:p>
    <w:p w:rsidR="003563D2" w:rsidRPr="00FB1D00" w:rsidRDefault="003563D2" w:rsidP="003563D2">
      <w:pPr>
        <w:pStyle w:val="ListeParagraf"/>
        <w:numPr>
          <w:ilvl w:val="0"/>
          <w:numId w:val="28"/>
        </w:numPr>
        <w:spacing w:after="200" w:line="276" w:lineRule="auto"/>
        <w:ind w:left="360"/>
        <w:jc w:val="both"/>
      </w:pPr>
      <w:r w:rsidRPr="00FB1D00">
        <w:lastRenderedPageBreak/>
        <w:t>Efeler Belediyesine ait hizmet birimlerinin işlemlerinin ADM Elektrik Dağıtım A.Ş. ve AYDEM Elektrik Perakende Satış A.Ş. ile yürütülmesi sağlandı. (elektrik abonelik, proje etüdü, çizimi, onaylatılması ve abone dosyalarının hazırlanması)</w:t>
      </w:r>
    </w:p>
    <w:p w:rsidR="003563D2" w:rsidRPr="00FB1D00" w:rsidRDefault="003563D2" w:rsidP="003563D2">
      <w:pPr>
        <w:pStyle w:val="ListeParagraf"/>
        <w:numPr>
          <w:ilvl w:val="0"/>
          <w:numId w:val="28"/>
        </w:numPr>
        <w:spacing w:after="200" w:line="276" w:lineRule="auto"/>
        <w:ind w:left="360"/>
        <w:jc w:val="both"/>
      </w:pPr>
      <w:r w:rsidRPr="00FB1D00">
        <w:t>Efeler Belediyesi aboneliklerine ait elektrik faturalarının ödenmesi için gerekli olan işlemlerin yapılması. ( Faturaların takibi ve ilgili müdürlüklere iletilmesi)</w:t>
      </w:r>
    </w:p>
    <w:p w:rsidR="003563D2" w:rsidRPr="00FB1D00" w:rsidRDefault="003563D2" w:rsidP="003563D2">
      <w:pPr>
        <w:pStyle w:val="ListeParagraf"/>
        <w:numPr>
          <w:ilvl w:val="0"/>
          <w:numId w:val="28"/>
        </w:numPr>
        <w:spacing w:after="200" w:line="276" w:lineRule="auto"/>
        <w:ind w:left="360"/>
        <w:jc w:val="both"/>
      </w:pPr>
      <w:r w:rsidRPr="00FB1D00">
        <w:t>Efeler Belediyesi tüm hizmet birimlerinin elektrik enerjisi ihtiyacının karşılanması için, serbest piyasadan tam tedarik anlaşması ile elektrik enerjisi satın alımı için; ‘’Efeler Belediyesi hizmet binalarına serbest piyasadan tam tedarik anlaşması ile elektrik enerjisi’’ alımı ihalesi gerçekleştirilerek, katılım olmaması sebebiyle iptal edildi.</w:t>
      </w:r>
    </w:p>
    <w:p w:rsidR="003563D2" w:rsidRPr="00FB1D00" w:rsidRDefault="003563D2" w:rsidP="003563D2">
      <w:pPr>
        <w:pStyle w:val="ListeParagraf"/>
        <w:numPr>
          <w:ilvl w:val="0"/>
          <w:numId w:val="28"/>
        </w:numPr>
        <w:spacing w:after="200" w:line="276" w:lineRule="auto"/>
        <w:ind w:left="360"/>
        <w:jc w:val="both"/>
      </w:pPr>
      <w:r w:rsidRPr="00FB1D00">
        <w:t>Efeler Belediyesi Park ve Bahçeler Müdürlüğü kapsamında yer alan, belediyemize ait yeni parkların elektrik projeleri çizildi, onaylandı ve elektrik aboneliği için dosyaları hazırlandı.</w:t>
      </w:r>
    </w:p>
    <w:p w:rsidR="003563D2" w:rsidRPr="00FB1D00" w:rsidRDefault="003563D2" w:rsidP="003563D2">
      <w:pPr>
        <w:pStyle w:val="ListeParagraf"/>
        <w:numPr>
          <w:ilvl w:val="0"/>
          <w:numId w:val="28"/>
        </w:numPr>
        <w:spacing w:after="200" w:line="276" w:lineRule="auto"/>
        <w:ind w:left="360"/>
        <w:jc w:val="both"/>
      </w:pPr>
      <w:r w:rsidRPr="00FB1D00">
        <w:t>Efeler Belediyesi Umurlu Düğün Salonu Tesisat projeleri kapsamında yer alan yangın tesisatı yaptırıldı.</w:t>
      </w:r>
    </w:p>
    <w:p w:rsidR="003563D2" w:rsidRPr="00FB1D00" w:rsidRDefault="003563D2" w:rsidP="003563D2">
      <w:pPr>
        <w:pStyle w:val="ListeParagraf"/>
        <w:numPr>
          <w:ilvl w:val="0"/>
          <w:numId w:val="28"/>
        </w:numPr>
        <w:spacing w:after="200" w:line="276" w:lineRule="auto"/>
        <w:ind w:left="360"/>
        <w:jc w:val="both"/>
      </w:pPr>
      <w:r w:rsidRPr="00FB1D00">
        <w:t>ESKO C Blok ve ESKO D Blok insan asansörlerinin aylık bakım ve onarım işi hizmet alımı sağlanmış ve sözleşmesi yapılmıştır. Asansörlerin aylık bakımları yaptırılmıştır.</w:t>
      </w:r>
    </w:p>
    <w:p w:rsidR="003563D2" w:rsidRPr="00FB1D00" w:rsidRDefault="003563D2" w:rsidP="003563D2">
      <w:pPr>
        <w:pStyle w:val="ListeParagraf"/>
        <w:numPr>
          <w:ilvl w:val="0"/>
          <w:numId w:val="28"/>
        </w:numPr>
        <w:spacing w:after="200" w:line="276" w:lineRule="auto"/>
        <w:ind w:left="360"/>
        <w:jc w:val="both"/>
      </w:pPr>
      <w:r w:rsidRPr="00FB1D00">
        <w:t>Belediyemiz gerek yeni gerekse restorasyon görmüş taşımazların Enerji Kimlik Belgeleri alınmıştır.</w:t>
      </w:r>
    </w:p>
    <w:p w:rsidR="003563D2" w:rsidRPr="00FB1D00" w:rsidRDefault="003563D2" w:rsidP="003563D2">
      <w:pPr>
        <w:pStyle w:val="ListeParagraf"/>
        <w:numPr>
          <w:ilvl w:val="0"/>
          <w:numId w:val="28"/>
        </w:numPr>
        <w:spacing w:after="200" w:line="276" w:lineRule="auto"/>
        <w:ind w:left="360"/>
        <w:jc w:val="both"/>
      </w:pPr>
      <w:r w:rsidRPr="00FB1D00">
        <w:t>Müdürlüğümüz bünyesindeki gerçekleştirilen çeşitli yapım, hizmet ve mal alımlarının ihalelerinin gerçekleştirilmesi</w:t>
      </w:r>
    </w:p>
    <w:p w:rsidR="003563D2" w:rsidRPr="00FB1D00" w:rsidRDefault="003563D2" w:rsidP="003563D2">
      <w:pPr>
        <w:pStyle w:val="ListeParagraf"/>
        <w:numPr>
          <w:ilvl w:val="0"/>
          <w:numId w:val="28"/>
        </w:numPr>
        <w:spacing w:after="200" w:line="276" w:lineRule="auto"/>
        <w:ind w:left="360"/>
        <w:jc w:val="both"/>
      </w:pPr>
      <w:r w:rsidRPr="00FB1D00">
        <w:t>Çeşitli tarihlerde kurum içi ve kurum dışı gelen yazıların içeriklerinin değerlendirilmesi, gerekli inceleme ve çalışmaların yapılarak cevap ve çözüm niteliğindeki yazışmaların gerçekleştirilmesi.</w:t>
      </w:r>
    </w:p>
    <w:p w:rsidR="003563D2" w:rsidRPr="00FB1D00" w:rsidRDefault="003563D2" w:rsidP="003563D2">
      <w:pPr>
        <w:pStyle w:val="ListeParagraf"/>
        <w:numPr>
          <w:ilvl w:val="0"/>
          <w:numId w:val="28"/>
        </w:numPr>
        <w:spacing w:after="200" w:line="276" w:lineRule="auto"/>
        <w:ind w:left="360"/>
        <w:jc w:val="both"/>
      </w:pPr>
      <w:r w:rsidRPr="00FB1D00">
        <w:t>Fen İşleri Müdürlüğü bünyesinde yapılan çeşitli mal ve hizmet alımlarına ait piyasa araştırma ve muayene ve kabul komisyonlarında görev alınması</w:t>
      </w:r>
    </w:p>
    <w:p w:rsidR="003563D2" w:rsidRPr="00FB1D00" w:rsidRDefault="003563D2" w:rsidP="003563D2">
      <w:pPr>
        <w:pStyle w:val="ListeParagraf"/>
        <w:numPr>
          <w:ilvl w:val="0"/>
          <w:numId w:val="28"/>
        </w:numPr>
        <w:spacing w:after="200" w:line="276" w:lineRule="auto"/>
        <w:ind w:left="360"/>
        <w:jc w:val="both"/>
      </w:pPr>
      <w:r w:rsidRPr="00FB1D00">
        <w:t>Fen İşleri Müdürlüğü bünyesinde yapılan yapım işlerine ait kesin hesabın yapılması</w:t>
      </w:r>
    </w:p>
    <w:p w:rsidR="003563D2" w:rsidRPr="00FB1D00" w:rsidRDefault="003563D2" w:rsidP="003563D2">
      <w:pPr>
        <w:pStyle w:val="ListeParagraf"/>
        <w:numPr>
          <w:ilvl w:val="0"/>
          <w:numId w:val="28"/>
        </w:numPr>
        <w:spacing w:after="200" w:line="276" w:lineRule="auto"/>
        <w:ind w:left="360"/>
        <w:jc w:val="both"/>
      </w:pPr>
      <w:r w:rsidRPr="00FB1D00">
        <w:t>Efeler Belediyesi Yeni Belediye Hizmet Binasının proje hizmetinin satın alınması kapsamında hazırlanmış olan yaklaşık maliyet metrajlarının kontrolü ve kabulü noktasındaki gerekli çalışmaların yapılması</w:t>
      </w:r>
    </w:p>
    <w:p w:rsidR="003563D2" w:rsidRPr="00FB1D00" w:rsidRDefault="003563D2" w:rsidP="003563D2">
      <w:pPr>
        <w:pStyle w:val="ListeParagraf"/>
        <w:numPr>
          <w:ilvl w:val="0"/>
          <w:numId w:val="28"/>
        </w:numPr>
        <w:spacing w:after="200" w:line="276" w:lineRule="auto"/>
        <w:ind w:left="360"/>
        <w:jc w:val="both"/>
      </w:pPr>
      <w:r w:rsidRPr="00FB1D00">
        <w:t>Umurlu Mahallesi 476 ada 1 parselde bulunan binanın performans analizinin yapılması, güçlendirme projelerinin çizilmesi ve yaklaşık maliyetinin çıkarılması ile ilgili çalışmalar yapılması</w:t>
      </w:r>
    </w:p>
    <w:p w:rsidR="003563D2" w:rsidRPr="00FB1D00" w:rsidRDefault="003563D2" w:rsidP="003563D2">
      <w:pPr>
        <w:pStyle w:val="ListeParagraf"/>
        <w:numPr>
          <w:ilvl w:val="0"/>
          <w:numId w:val="28"/>
        </w:numPr>
        <w:spacing w:after="200" w:line="276" w:lineRule="auto"/>
        <w:ind w:left="360"/>
        <w:jc w:val="both"/>
      </w:pPr>
      <w:r w:rsidRPr="00FB1D00">
        <w:t>Nevzat Biçer Nikah Salonunun restorasyonunun yapılması işinin ihalesinin gerçekleştirilmesi</w:t>
      </w:r>
    </w:p>
    <w:p w:rsidR="003563D2" w:rsidRPr="00FB1D00" w:rsidRDefault="003563D2" w:rsidP="003563D2">
      <w:pPr>
        <w:pStyle w:val="ListeParagraf"/>
        <w:numPr>
          <w:ilvl w:val="0"/>
          <w:numId w:val="28"/>
        </w:numPr>
        <w:spacing w:after="200" w:line="276" w:lineRule="auto"/>
        <w:ind w:left="360"/>
        <w:jc w:val="both"/>
      </w:pPr>
      <w:r w:rsidRPr="00FB1D00">
        <w:t>Muhtelif işlerde kullanılmak üzere mıcır tozu ve temel malzemesi alınması işinin ihalesinin gerçekleştirilmesi</w:t>
      </w:r>
    </w:p>
    <w:p w:rsidR="003563D2" w:rsidRPr="00FB1D00" w:rsidRDefault="003563D2" w:rsidP="003563D2">
      <w:pPr>
        <w:pStyle w:val="ListeParagraf"/>
        <w:numPr>
          <w:ilvl w:val="0"/>
          <w:numId w:val="28"/>
        </w:numPr>
        <w:spacing w:after="200" w:line="276" w:lineRule="auto"/>
        <w:ind w:left="360"/>
        <w:jc w:val="both"/>
      </w:pPr>
      <w:r w:rsidRPr="00FB1D00">
        <w:t xml:space="preserve">Hasan Efendi ve Efeler Mahallesinde bulunan yolların ve kaldırımların beton parke taşı ile döşenmesi ve beton bordür, yağmur oluğu çekilmesi yapım işinin ihalesinin gerçekleştirilmesi </w:t>
      </w:r>
    </w:p>
    <w:p w:rsidR="003563D2" w:rsidRPr="00FB1D00" w:rsidRDefault="003563D2" w:rsidP="003563D2">
      <w:pPr>
        <w:pStyle w:val="ListeParagraf"/>
        <w:numPr>
          <w:ilvl w:val="0"/>
          <w:numId w:val="28"/>
        </w:numPr>
        <w:spacing w:after="200" w:line="276" w:lineRule="auto"/>
        <w:ind w:left="360"/>
        <w:jc w:val="both"/>
      </w:pPr>
      <w:r w:rsidRPr="00FB1D00">
        <w:t>Ata Mh. 2007 Ada 1 parsel için Çocuk Gündüz Bakım Evi projelerinin çizilmesi, metraj, şartname ve yaklaşık maliyetinin hazırlanması</w:t>
      </w:r>
    </w:p>
    <w:p w:rsidR="003563D2" w:rsidRPr="00FB1D00" w:rsidRDefault="003563D2" w:rsidP="003563D2">
      <w:pPr>
        <w:pStyle w:val="ListeParagraf"/>
        <w:numPr>
          <w:ilvl w:val="0"/>
          <w:numId w:val="28"/>
        </w:numPr>
        <w:spacing w:after="200" w:line="276" w:lineRule="auto"/>
        <w:ind w:left="360"/>
        <w:jc w:val="both"/>
      </w:pPr>
      <w:r w:rsidRPr="00FB1D00">
        <w:t>Ata Mh. 6891 Ada 1 parsel için Çocuk Gündüz Bakım Evi projelerinin çizilmesi, metraj, şartname ve yaklaşık maliyetinin hazırlanması</w:t>
      </w:r>
    </w:p>
    <w:p w:rsidR="003563D2" w:rsidRPr="00FB1D00" w:rsidRDefault="003563D2" w:rsidP="003563D2">
      <w:pPr>
        <w:pStyle w:val="ListeParagraf"/>
        <w:numPr>
          <w:ilvl w:val="0"/>
          <w:numId w:val="28"/>
        </w:numPr>
        <w:spacing w:after="200" w:line="276" w:lineRule="auto"/>
        <w:ind w:left="360"/>
        <w:jc w:val="both"/>
      </w:pPr>
      <w:r w:rsidRPr="00FB1D00">
        <w:t>Osman Yozgatlı Mh. 6069 Ada 1 Parsel Çocuk Gündüz Bakım Evi projelerinin çizilmesi, metraj, şartname ve yaklaşık maliyetinin hazırlanması</w:t>
      </w:r>
    </w:p>
    <w:p w:rsidR="003563D2" w:rsidRPr="00FB1D00" w:rsidRDefault="003563D2" w:rsidP="003563D2">
      <w:pPr>
        <w:pStyle w:val="ListeParagraf"/>
        <w:numPr>
          <w:ilvl w:val="0"/>
          <w:numId w:val="28"/>
        </w:numPr>
        <w:spacing w:after="200" w:line="276" w:lineRule="auto"/>
        <w:ind w:left="360"/>
        <w:jc w:val="both"/>
      </w:pPr>
      <w:r w:rsidRPr="00FB1D00">
        <w:t>Bisiklet yolu projesinin çizilmesi, görselleştirilmesinin hazırlanması</w:t>
      </w:r>
    </w:p>
    <w:p w:rsidR="003563D2" w:rsidRPr="00FB1D00" w:rsidRDefault="003563D2" w:rsidP="003563D2">
      <w:pPr>
        <w:pStyle w:val="ListeParagraf"/>
        <w:numPr>
          <w:ilvl w:val="0"/>
          <w:numId w:val="28"/>
        </w:numPr>
        <w:spacing w:after="200" w:line="276" w:lineRule="auto"/>
        <w:ind w:left="360"/>
        <w:jc w:val="both"/>
      </w:pPr>
      <w:r w:rsidRPr="00FB1D00">
        <w:t>Aydın İli Efeler İlçesi Veysipaşa Mah. Tapunun 94 Ada 2 Parselde Bulunan Yapının Restorasyonunun Yapılması işinin kesin kabulünün yapılması</w:t>
      </w:r>
    </w:p>
    <w:p w:rsidR="003563D2" w:rsidRPr="00FB1D00" w:rsidRDefault="003563D2" w:rsidP="003563D2">
      <w:pPr>
        <w:pStyle w:val="ListeParagraf"/>
        <w:numPr>
          <w:ilvl w:val="0"/>
          <w:numId w:val="28"/>
        </w:numPr>
        <w:spacing w:after="200" w:line="276" w:lineRule="auto"/>
        <w:ind w:left="360"/>
        <w:jc w:val="both"/>
      </w:pPr>
      <w:r w:rsidRPr="00FB1D00">
        <w:rPr>
          <w:rStyle w:val="richtext"/>
          <w:bCs/>
          <w:u w:val="dotted"/>
        </w:rPr>
        <w:lastRenderedPageBreak/>
        <w:t>Efekent Pazar Yerindeki Üstü Açık Alanların Üst Örtü İle Kapatılması ve Ovaeymir Mahallesi Kapalı Pazar Yeri Yapılması İşi</w:t>
      </w:r>
      <w:r w:rsidRPr="00FB1D00">
        <w:rPr>
          <w:rFonts w:eastAsia="Times New Roman"/>
        </w:rPr>
        <w:t>nin kesin kabulünün yapılması</w:t>
      </w:r>
    </w:p>
    <w:p w:rsidR="003563D2" w:rsidRPr="00FB1D00" w:rsidRDefault="003563D2" w:rsidP="003563D2">
      <w:pPr>
        <w:pStyle w:val="ListeParagraf"/>
        <w:numPr>
          <w:ilvl w:val="0"/>
          <w:numId w:val="28"/>
        </w:numPr>
        <w:spacing w:after="200" w:line="276" w:lineRule="auto"/>
        <w:ind w:left="360"/>
        <w:jc w:val="both"/>
      </w:pPr>
      <w:r w:rsidRPr="00FB1D00">
        <w:t>Ovaeymir Mh. mezarlık duvarının bozulan kısımlarının tadilatının yapılması</w:t>
      </w:r>
    </w:p>
    <w:p w:rsidR="003563D2" w:rsidRPr="00FB1D00" w:rsidRDefault="003563D2" w:rsidP="003563D2">
      <w:pPr>
        <w:pStyle w:val="ListeParagraf"/>
        <w:numPr>
          <w:ilvl w:val="0"/>
          <w:numId w:val="28"/>
        </w:numPr>
        <w:spacing w:after="200" w:line="276" w:lineRule="auto"/>
        <w:ind w:left="360"/>
        <w:jc w:val="both"/>
      </w:pPr>
      <w:r w:rsidRPr="00FB1D00">
        <w:t>Tepecik Mh. 182 ada 1 parsele yapılması planlanan deponun projesi çizildi.</w:t>
      </w:r>
    </w:p>
    <w:p w:rsidR="003563D2" w:rsidRPr="00FB1D00" w:rsidRDefault="003563D2" w:rsidP="003563D2">
      <w:pPr>
        <w:pStyle w:val="ListeParagraf"/>
        <w:numPr>
          <w:ilvl w:val="0"/>
          <w:numId w:val="28"/>
        </w:numPr>
        <w:spacing w:after="200" w:line="276" w:lineRule="auto"/>
        <w:ind w:left="360"/>
        <w:jc w:val="both"/>
      </w:pPr>
      <w:r w:rsidRPr="00FB1D00">
        <w:t xml:space="preserve">Geçici görevlendirme ile İmar ve Şehircilik Müdürlüğü’nde mimari proje kontrollerinin yapılması. </w:t>
      </w:r>
    </w:p>
    <w:p w:rsidR="003563D2" w:rsidRPr="00FB1D00" w:rsidRDefault="003563D2" w:rsidP="003563D2">
      <w:pPr>
        <w:pStyle w:val="ListeParagraf"/>
        <w:numPr>
          <w:ilvl w:val="0"/>
          <w:numId w:val="28"/>
        </w:numPr>
        <w:spacing w:after="200" w:line="276" w:lineRule="auto"/>
        <w:ind w:left="360"/>
        <w:jc w:val="both"/>
      </w:pPr>
      <w:r w:rsidRPr="00FB1D00">
        <w:t>Belediyemiz Hizmet Binası ESKO C Blok ve ESKO D Blok asansörlerinin aylık bakımları yaptırıldı.</w:t>
      </w:r>
    </w:p>
    <w:p w:rsidR="003563D2" w:rsidRPr="00FB1D00" w:rsidRDefault="003563D2" w:rsidP="003563D2">
      <w:pPr>
        <w:pStyle w:val="ListeParagraf"/>
        <w:numPr>
          <w:ilvl w:val="0"/>
          <w:numId w:val="28"/>
        </w:numPr>
        <w:spacing w:after="200" w:line="276" w:lineRule="auto"/>
        <w:ind w:left="360"/>
        <w:jc w:val="both"/>
      </w:pPr>
      <w:r w:rsidRPr="00FB1D00">
        <w:t>Efeler Belediyesine ait hizmet birimlerinin işlemlerinin ADM Elektrik Dağıtım A.Ş. ve AYDEM Elektrik Perakende Satış A.Ş. ile yürütülmesi sağlandı. (elektrik abonelik, proje etüdü, çizimi, onaylatılması ve abone dosyalarının hazırlanması vb.)</w:t>
      </w:r>
    </w:p>
    <w:p w:rsidR="003563D2" w:rsidRPr="00FB1D00" w:rsidRDefault="003563D2" w:rsidP="003563D2">
      <w:pPr>
        <w:pStyle w:val="ListeParagraf"/>
        <w:numPr>
          <w:ilvl w:val="0"/>
          <w:numId w:val="28"/>
        </w:numPr>
        <w:spacing w:after="200" w:line="276" w:lineRule="auto"/>
        <w:ind w:left="360"/>
        <w:jc w:val="both"/>
      </w:pPr>
      <w:r w:rsidRPr="00FB1D00">
        <w:t>Efeler Belediyesi aboneliklerine ait elektrik faturalarının ödenmesi için gerekli olan işlemlerin yapılması. ( Faturaların takibi ve ilgili müdürlüklere iletilmesi)</w:t>
      </w:r>
    </w:p>
    <w:p w:rsidR="003563D2" w:rsidRPr="00FB1D00" w:rsidRDefault="003563D2" w:rsidP="003563D2">
      <w:pPr>
        <w:pStyle w:val="ListeParagraf"/>
        <w:numPr>
          <w:ilvl w:val="0"/>
          <w:numId w:val="28"/>
        </w:numPr>
        <w:spacing w:after="200" w:line="276" w:lineRule="auto"/>
        <w:ind w:left="360"/>
        <w:jc w:val="both"/>
      </w:pPr>
      <w:r w:rsidRPr="00FB1D00">
        <w:t>Efeler Belediyesi Park ve Bahçeler Müdürlüğü kapsamında yer alan, belediyemize ait yeni parkların elektrik projeleri çizildi, onaylandı ve elektrik aboneliği için dosyaları hazırlandı.</w:t>
      </w:r>
    </w:p>
    <w:p w:rsidR="003563D2" w:rsidRPr="00FB1D00" w:rsidRDefault="003563D2" w:rsidP="003563D2">
      <w:pPr>
        <w:pStyle w:val="ListeParagraf"/>
        <w:numPr>
          <w:ilvl w:val="0"/>
          <w:numId w:val="28"/>
        </w:numPr>
        <w:spacing w:after="200" w:line="276" w:lineRule="auto"/>
        <w:ind w:left="360"/>
        <w:jc w:val="both"/>
      </w:pPr>
      <w:r w:rsidRPr="00FB1D00">
        <w:t>Efeler Belediyesine ait mülkiyetlerin elektrik aboneliklerinin kontrollerine başlanarak, sıkıntılı olan elektrik aboneliklerine yönelik çalışmalara başlanmış ve çalışmalar devam etmektedir.</w:t>
      </w:r>
    </w:p>
    <w:p w:rsidR="003563D2" w:rsidRPr="00FB1D00" w:rsidRDefault="003563D2" w:rsidP="003563D2">
      <w:pPr>
        <w:pStyle w:val="ListeParagraf"/>
        <w:numPr>
          <w:ilvl w:val="0"/>
          <w:numId w:val="28"/>
        </w:numPr>
        <w:spacing w:after="200" w:line="276" w:lineRule="auto"/>
        <w:ind w:left="360"/>
        <w:jc w:val="both"/>
      </w:pPr>
      <w:r w:rsidRPr="00FB1D00">
        <w:t>Müdürlüğümüz bünyesindeki gerçekleştirilen çeşitli yapım, hizmet ve mal alımlarının ihalelerinin gerçekleştirilmesi</w:t>
      </w:r>
    </w:p>
    <w:p w:rsidR="003563D2" w:rsidRPr="00FB1D00" w:rsidRDefault="003563D2" w:rsidP="003563D2">
      <w:pPr>
        <w:pStyle w:val="ListeParagraf"/>
        <w:numPr>
          <w:ilvl w:val="0"/>
          <w:numId w:val="28"/>
        </w:numPr>
        <w:spacing w:after="200" w:line="276" w:lineRule="auto"/>
        <w:ind w:left="360"/>
        <w:jc w:val="both"/>
      </w:pPr>
      <w:r w:rsidRPr="00FB1D00">
        <w:t>Çeşitli tarihlerde kurum içi ve kurum dışı gelen yazıların içeriklerinin değerlendirilmesi, gerekli inceleme ve çalışmaların yapılarak cevap ve çözüm niteliğindeki yazışmaların gerçekleştirilmesi.</w:t>
      </w:r>
    </w:p>
    <w:p w:rsidR="003563D2" w:rsidRPr="00FB1D00" w:rsidRDefault="003563D2" w:rsidP="003563D2">
      <w:pPr>
        <w:pStyle w:val="ListeParagraf"/>
        <w:numPr>
          <w:ilvl w:val="0"/>
          <w:numId w:val="28"/>
        </w:numPr>
        <w:spacing w:after="200" w:line="276" w:lineRule="auto"/>
        <w:ind w:left="360"/>
        <w:jc w:val="both"/>
      </w:pPr>
      <w:r w:rsidRPr="00FB1D00">
        <w:t>Fen İşleri Müdürlüğü bünyesinde yapılan çeşitli mal ve hizmet alımlarına ait piyasa araştırma ve muayene ve kabul komisyonlarında görev alınması</w:t>
      </w:r>
    </w:p>
    <w:p w:rsidR="003563D2" w:rsidRPr="00FB1D00" w:rsidRDefault="003563D2" w:rsidP="003563D2">
      <w:pPr>
        <w:pStyle w:val="ListeParagraf"/>
        <w:numPr>
          <w:ilvl w:val="0"/>
          <w:numId w:val="28"/>
        </w:numPr>
        <w:spacing w:after="200" w:line="276" w:lineRule="auto"/>
        <w:ind w:left="360"/>
        <w:jc w:val="both"/>
      </w:pPr>
      <w:r w:rsidRPr="00FB1D00">
        <w:t>Fen İşleri Müdürlüğü bünyesinde yapılan yapım işlerine ait kesin hesabın yapılması</w:t>
      </w:r>
    </w:p>
    <w:p w:rsidR="003563D2" w:rsidRPr="00FB1D00" w:rsidRDefault="003563D2" w:rsidP="003563D2">
      <w:pPr>
        <w:pStyle w:val="ListeParagraf"/>
        <w:numPr>
          <w:ilvl w:val="0"/>
          <w:numId w:val="28"/>
        </w:numPr>
        <w:spacing w:after="200" w:line="276" w:lineRule="auto"/>
        <w:ind w:left="360"/>
        <w:jc w:val="both"/>
      </w:pPr>
      <w:r w:rsidRPr="00FB1D00">
        <w:t>Umurlu Mahallesi 476 ada 1 parselde bulunan binanın performans analizinin yapılması, güçlendirme projelerinin çizilmesi ve yaklaşık maliyetinin çıkarılması ile ilgili çalışmalar yapılması</w:t>
      </w:r>
    </w:p>
    <w:p w:rsidR="003563D2" w:rsidRPr="00FB1D00" w:rsidRDefault="003563D2" w:rsidP="003563D2">
      <w:pPr>
        <w:pStyle w:val="ListeParagraf"/>
        <w:numPr>
          <w:ilvl w:val="0"/>
          <w:numId w:val="28"/>
        </w:numPr>
        <w:spacing w:after="200" w:line="276" w:lineRule="auto"/>
        <w:ind w:left="360"/>
        <w:jc w:val="both"/>
      </w:pPr>
      <w:r w:rsidRPr="00FB1D00">
        <w:t>Nevzat Biçer Nikah Salonunun restorasyonunun yapılması işinin kontrollüğü</w:t>
      </w:r>
    </w:p>
    <w:p w:rsidR="003563D2" w:rsidRPr="00FB1D00" w:rsidRDefault="003563D2" w:rsidP="003563D2">
      <w:pPr>
        <w:pStyle w:val="ListeParagraf"/>
        <w:numPr>
          <w:ilvl w:val="0"/>
          <w:numId w:val="28"/>
        </w:numPr>
        <w:spacing w:after="200" w:line="276" w:lineRule="auto"/>
        <w:ind w:left="360"/>
        <w:jc w:val="both"/>
      </w:pPr>
      <w:r w:rsidRPr="00FB1D00">
        <w:t>Şahnalı Mahallesi 1338 Parselde Bulunan Tarihi Çeşmenin Restorasyonunun Yapılması ve Çevre Düzenlemesi İşi projelerinin, metrajlarının, şartnamelerinin ve yaklaşık maliyetinin hazırlatılması</w:t>
      </w:r>
    </w:p>
    <w:p w:rsidR="003563D2" w:rsidRPr="00FB1D00" w:rsidRDefault="003563D2" w:rsidP="003563D2">
      <w:pPr>
        <w:pStyle w:val="ListeParagraf"/>
        <w:numPr>
          <w:ilvl w:val="0"/>
          <w:numId w:val="28"/>
        </w:numPr>
        <w:spacing w:after="200" w:line="276" w:lineRule="auto"/>
        <w:ind w:left="360"/>
        <w:jc w:val="both"/>
      </w:pPr>
      <w:r w:rsidRPr="00FB1D00">
        <w:t>İMO Konferans Salonu ve Kafeterya işinin projelerinin ve yaklaşık maliyetinin hazırlanması</w:t>
      </w:r>
    </w:p>
    <w:p w:rsidR="003563D2" w:rsidRPr="00FB1D00" w:rsidRDefault="003563D2" w:rsidP="003563D2">
      <w:pPr>
        <w:pStyle w:val="ListeParagraf"/>
        <w:numPr>
          <w:ilvl w:val="0"/>
          <w:numId w:val="28"/>
        </w:numPr>
        <w:spacing w:after="200" w:line="276" w:lineRule="auto"/>
        <w:ind w:left="360"/>
        <w:jc w:val="both"/>
      </w:pPr>
      <w:r w:rsidRPr="00FB1D00">
        <w:t>Ata Mh. 2007 Ada 1 parsel için Çocuk Gündüz Bakım Evi projelerinin çizilmesi, metraj, şartname ve yaklaşık maliyetinin hazırlanması;Ata Mh. 6891 Ada 1 parsel için Çocuk Gündüz Bakım Evi projelerinin çizilmesi, metraj, şartname ve yaklaşık maliyetinin hazırlanması; Osman Yozgatlı Mh. 6069 Ada 10 parsel için Çocuk Gündüz Bakım Evi projelerinin çizilmesi, metraj, şartname ve yaklaşık maliyetinin hazırlanması ve ihaleye çıkılması</w:t>
      </w:r>
    </w:p>
    <w:p w:rsidR="003563D2" w:rsidRPr="00FB1D00" w:rsidRDefault="003563D2" w:rsidP="003563D2">
      <w:pPr>
        <w:pStyle w:val="ListeParagraf"/>
        <w:numPr>
          <w:ilvl w:val="0"/>
          <w:numId w:val="28"/>
        </w:numPr>
        <w:spacing w:after="200" w:line="276" w:lineRule="auto"/>
        <w:ind w:left="360"/>
        <w:jc w:val="both"/>
      </w:pPr>
      <w:r w:rsidRPr="00FB1D00">
        <w:t>Osman Yozgatlı Mh. 6069 Ada 10 parsel için Çocuk Gündüz Bakım Evi projelerinin çizilmesi, metraj, şartname ve yaklaşık maliyetinin hazırlanması</w:t>
      </w:r>
    </w:p>
    <w:p w:rsidR="003563D2" w:rsidRPr="00FB1D00" w:rsidRDefault="003563D2" w:rsidP="003563D2">
      <w:pPr>
        <w:pStyle w:val="ListeParagraf"/>
        <w:numPr>
          <w:ilvl w:val="0"/>
          <w:numId w:val="28"/>
        </w:numPr>
        <w:spacing w:after="200" w:line="276" w:lineRule="auto"/>
        <w:ind w:left="360"/>
        <w:jc w:val="both"/>
      </w:pPr>
      <w:r w:rsidRPr="00FB1D00">
        <w:t>Cumhuriyet  Mh. 1970 Ada 5-6 parsel için Çocuk Gündüz Bakım Evi projelerinin çizilmesi, metraj, şartname ve yaklaşık maliyetinin hazırlanması</w:t>
      </w:r>
    </w:p>
    <w:p w:rsidR="003563D2" w:rsidRPr="00FB1D00" w:rsidRDefault="003563D2" w:rsidP="003563D2">
      <w:pPr>
        <w:pStyle w:val="ListeParagraf"/>
        <w:numPr>
          <w:ilvl w:val="0"/>
          <w:numId w:val="28"/>
        </w:numPr>
        <w:spacing w:after="200" w:line="276" w:lineRule="auto"/>
        <w:ind w:left="360"/>
        <w:jc w:val="both"/>
      </w:pPr>
      <w:r w:rsidRPr="00FB1D00">
        <w:t>Ata Mh. 6891 Ada 1 parsel için Çocuk Gündüz Bakım Evi projelerinin çizilmesi, metraj, şartname ve yaklaşık maliyetinin hazırlanması</w:t>
      </w:r>
    </w:p>
    <w:p w:rsidR="003563D2" w:rsidRPr="00FB1D00" w:rsidRDefault="003563D2" w:rsidP="003563D2">
      <w:pPr>
        <w:pStyle w:val="ListeParagraf"/>
        <w:numPr>
          <w:ilvl w:val="0"/>
          <w:numId w:val="28"/>
        </w:numPr>
        <w:spacing w:after="200" w:line="276" w:lineRule="auto"/>
        <w:ind w:left="360"/>
        <w:jc w:val="both"/>
      </w:pPr>
      <w:r w:rsidRPr="00FB1D00">
        <w:t>Osman Yozgatlı Mh. 6069 Ada 10 parsel için Çocuk Gündüz Bakım Evi projelerinin çizilmesi, metraj, şartname ve yaklaşık maliyetinin hazırlanması</w:t>
      </w:r>
    </w:p>
    <w:p w:rsidR="003563D2" w:rsidRPr="00FB1D00" w:rsidRDefault="003563D2" w:rsidP="003563D2">
      <w:pPr>
        <w:pStyle w:val="ListeParagraf"/>
        <w:numPr>
          <w:ilvl w:val="0"/>
          <w:numId w:val="28"/>
        </w:numPr>
        <w:spacing w:after="200" w:line="276" w:lineRule="auto"/>
        <w:ind w:left="360"/>
        <w:jc w:val="both"/>
      </w:pPr>
      <w:r w:rsidRPr="00FB1D00">
        <w:t>Ata Mh. 1824 ada 27 parselde zemin katın Çocuk Gündüz Bakım Evi olarak düzenlenmesi,</w:t>
      </w:r>
    </w:p>
    <w:p w:rsidR="003563D2" w:rsidRPr="00FB1D00" w:rsidRDefault="003563D2" w:rsidP="003563D2">
      <w:pPr>
        <w:pStyle w:val="ListeParagraf"/>
        <w:numPr>
          <w:ilvl w:val="0"/>
          <w:numId w:val="28"/>
        </w:numPr>
        <w:spacing w:after="200" w:line="276" w:lineRule="auto"/>
        <w:ind w:left="360"/>
        <w:jc w:val="both"/>
      </w:pPr>
      <w:r w:rsidRPr="00FB1D00">
        <w:lastRenderedPageBreak/>
        <w:t>Ovaeymir Mh. mezarlık duvarının bozulan kısımlarının tadilatının yapılması</w:t>
      </w:r>
    </w:p>
    <w:p w:rsidR="003563D2" w:rsidRPr="00FB1D00" w:rsidRDefault="003563D2" w:rsidP="003563D2">
      <w:pPr>
        <w:pStyle w:val="ListeParagraf"/>
        <w:numPr>
          <w:ilvl w:val="0"/>
          <w:numId w:val="28"/>
        </w:numPr>
        <w:spacing w:after="200" w:line="276" w:lineRule="auto"/>
        <w:ind w:left="360"/>
        <w:jc w:val="both"/>
      </w:pPr>
      <w:r w:rsidRPr="00FB1D00">
        <w:t>Tepecik Mh. 182 ada 1 parsele yapılması planlanan deponun projesi çizildi</w:t>
      </w:r>
    </w:p>
    <w:p w:rsidR="003563D2" w:rsidRPr="00FB1D00" w:rsidRDefault="003563D2" w:rsidP="003563D2">
      <w:pPr>
        <w:pStyle w:val="ListeParagraf"/>
        <w:numPr>
          <w:ilvl w:val="0"/>
          <w:numId w:val="28"/>
        </w:numPr>
        <w:spacing w:after="200" w:line="276" w:lineRule="auto"/>
        <w:ind w:left="360"/>
        <w:jc w:val="both"/>
      </w:pPr>
      <w:r w:rsidRPr="00FB1D00">
        <w:t xml:space="preserve">Pınarbaşı mesire alanına tırmanma duvarı projesi çizilmesi </w:t>
      </w:r>
    </w:p>
    <w:p w:rsidR="003563D2" w:rsidRPr="00FB1D00" w:rsidRDefault="003563D2" w:rsidP="003563D2">
      <w:pPr>
        <w:pStyle w:val="ListeParagraf"/>
        <w:numPr>
          <w:ilvl w:val="0"/>
          <w:numId w:val="28"/>
        </w:numPr>
        <w:spacing w:after="200" w:line="276" w:lineRule="auto"/>
        <w:ind w:left="360"/>
        <w:jc w:val="both"/>
      </w:pPr>
      <w:r w:rsidRPr="00FB1D00">
        <w:t>Bisiklet yolu projesinin çizilmesi, çeşitli kurumlara bisiklet yoluyla ilgili yazılarının yazılması</w:t>
      </w:r>
    </w:p>
    <w:p w:rsidR="003563D2" w:rsidRPr="00FB1D00" w:rsidRDefault="003563D2" w:rsidP="003563D2">
      <w:pPr>
        <w:pStyle w:val="ListeParagraf"/>
        <w:numPr>
          <w:ilvl w:val="0"/>
          <w:numId w:val="28"/>
        </w:numPr>
        <w:spacing w:after="200" w:line="276" w:lineRule="auto"/>
        <w:ind w:left="357" w:hanging="357"/>
        <w:jc w:val="both"/>
      </w:pPr>
      <w:r w:rsidRPr="00FB1D00">
        <w:t>Müdürlüğümüz bünyesindeki gerçekleştirilen çeşitli yapım, hizmet ve mal alımlarının ihalelerinin gerçekleştirilmesi.</w:t>
      </w:r>
    </w:p>
    <w:p w:rsidR="003563D2" w:rsidRPr="00FB1D00" w:rsidRDefault="003563D2" w:rsidP="003563D2">
      <w:pPr>
        <w:pStyle w:val="ListeParagraf"/>
        <w:numPr>
          <w:ilvl w:val="0"/>
          <w:numId w:val="28"/>
        </w:numPr>
        <w:spacing w:after="200" w:line="276" w:lineRule="auto"/>
        <w:ind w:left="357" w:hanging="357"/>
        <w:jc w:val="both"/>
      </w:pPr>
      <w:r w:rsidRPr="00FB1D00">
        <w:t>Çeşitli tarihlerde kurum içi ve kurum dışı gelen yazıların içeriklerinin değerlendirilmesi, gerekli inceleme ve çalışmaların yapılarak cevap ve çözüm niteliğindeki yazışmaların gerçekleştirilmesi.</w:t>
      </w:r>
    </w:p>
    <w:p w:rsidR="003563D2" w:rsidRPr="00FB1D00" w:rsidRDefault="003563D2" w:rsidP="003563D2">
      <w:pPr>
        <w:pStyle w:val="ListeParagraf"/>
        <w:numPr>
          <w:ilvl w:val="0"/>
          <w:numId w:val="28"/>
        </w:numPr>
        <w:spacing w:after="200" w:line="276" w:lineRule="auto"/>
        <w:ind w:left="357" w:hanging="357"/>
        <w:jc w:val="both"/>
      </w:pPr>
      <w:r w:rsidRPr="00FB1D00">
        <w:t>Fen İşleri Müdürlüğü bünyesinde yapılan çeşitli mal ve hizmet alımlarına ait piyasa araştırma, muayene ve kabul komisyonlarında görev alınması.</w:t>
      </w:r>
    </w:p>
    <w:p w:rsidR="003563D2" w:rsidRPr="00FB1D00" w:rsidRDefault="003563D2" w:rsidP="003563D2">
      <w:pPr>
        <w:pStyle w:val="ListeParagraf"/>
        <w:numPr>
          <w:ilvl w:val="0"/>
          <w:numId w:val="28"/>
        </w:numPr>
        <w:spacing w:after="200" w:line="276" w:lineRule="auto"/>
        <w:ind w:left="357" w:hanging="357"/>
        <w:jc w:val="both"/>
      </w:pPr>
      <w:r w:rsidRPr="00FB1D00">
        <w:t>Umurlu Mahallesi Stadyum projelendirme çalışmaları devam etmekte.</w:t>
      </w:r>
    </w:p>
    <w:p w:rsidR="003563D2" w:rsidRPr="00FB1D00" w:rsidRDefault="003563D2" w:rsidP="003563D2">
      <w:pPr>
        <w:pStyle w:val="ListeParagraf"/>
        <w:numPr>
          <w:ilvl w:val="0"/>
          <w:numId w:val="28"/>
        </w:numPr>
        <w:spacing w:after="200" w:line="276" w:lineRule="auto"/>
        <w:ind w:left="357" w:hanging="357"/>
        <w:jc w:val="both"/>
      </w:pPr>
      <w:r w:rsidRPr="00FB1D00">
        <w:t>Çeştepe Mahallesi Stadyum projelendirme çalışmaları devam etmekte.</w:t>
      </w:r>
    </w:p>
    <w:p w:rsidR="003563D2" w:rsidRPr="00FB1D00" w:rsidRDefault="003563D2" w:rsidP="003563D2">
      <w:pPr>
        <w:pStyle w:val="ListeParagraf"/>
        <w:numPr>
          <w:ilvl w:val="0"/>
          <w:numId w:val="28"/>
        </w:numPr>
        <w:spacing w:after="200" w:line="276" w:lineRule="auto"/>
        <w:ind w:left="357" w:hanging="357"/>
        <w:jc w:val="both"/>
      </w:pPr>
      <w:r w:rsidRPr="00FB1D00">
        <w:t>Belediyemiz ESKO C Blok ve D Blok Hizmet binalarında  faaliyet gösteren insan asansörlerinin Ekim, Kasım ve Aralık aylık bakımları yaptırıldı.</w:t>
      </w:r>
    </w:p>
    <w:p w:rsidR="003563D2" w:rsidRPr="00FB1D00" w:rsidRDefault="003563D2" w:rsidP="003563D2">
      <w:pPr>
        <w:pStyle w:val="ListeParagraf"/>
        <w:numPr>
          <w:ilvl w:val="0"/>
          <w:numId w:val="28"/>
        </w:numPr>
        <w:spacing w:after="200" w:line="276" w:lineRule="auto"/>
        <w:ind w:left="357" w:hanging="357"/>
        <w:jc w:val="both"/>
      </w:pPr>
      <w:r w:rsidRPr="00FB1D00">
        <w:t>200 Adet abonelik yerinde kontrol ile ayrıştırılması.</w:t>
      </w:r>
    </w:p>
    <w:p w:rsidR="003563D2" w:rsidRPr="00FB1D00" w:rsidRDefault="003563D2" w:rsidP="003563D2">
      <w:pPr>
        <w:pStyle w:val="ListeParagraf"/>
        <w:numPr>
          <w:ilvl w:val="0"/>
          <w:numId w:val="28"/>
        </w:numPr>
        <w:spacing w:after="200" w:line="276" w:lineRule="auto"/>
        <w:ind w:left="357" w:hanging="357"/>
        <w:jc w:val="both"/>
      </w:pPr>
      <w:r w:rsidRPr="00FB1D00">
        <w:t>Genel aydınlatma aboneliklerinin mahalleler bazında kontrolü 130 Abone</w:t>
      </w:r>
    </w:p>
    <w:p w:rsidR="003563D2" w:rsidRPr="00FB1D00" w:rsidRDefault="003563D2" w:rsidP="003563D2">
      <w:pPr>
        <w:pStyle w:val="ListeParagraf"/>
        <w:numPr>
          <w:ilvl w:val="0"/>
          <w:numId w:val="28"/>
        </w:numPr>
        <w:spacing w:after="200" w:line="276" w:lineRule="auto"/>
        <w:ind w:left="357" w:hanging="357"/>
        <w:jc w:val="both"/>
      </w:pPr>
      <w:r w:rsidRPr="00FB1D00">
        <w:t>10 Adet (düğün salonları ,yağcılar içi,esko) aboneliğin yapılması</w:t>
      </w:r>
    </w:p>
    <w:p w:rsidR="003563D2" w:rsidRPr="00FB1D00" w:rsidRDefault="003563D2" w:rsidP="003563D2">
      <w:pPr>
        <w:pStyle w:val="ListeParagraf"/>
        <w:numPr>
          <w:ilvl w:val="0"/>
          <w:numId w:val="28"/>
        </w:numPr>
        <w:spacing w:after="200" w:line="276" w:lineRule="auto"/>
        <w:ind w:left="357" w:hanging="357"/>
        <w:jc w:val="both"/>
      </w:pPr>
      <w:r w:rsidRPr="00FB1D00">
        <w:t>Elektrik alım ihalesi dosyası hazırlanması</w:t>
      </w:r>
    </w:p>
    <w:p w:rsidR="003563D2" w:rsidRPr="00FB1D00" w:rsidRDefault="003563D2" w:rsidP="003563D2">
      <w:pPr>
        <w:pStyle w:val="ListeParagraf"/>
        <w:numPr>
          <w:ilvl w:val="0"/>
          <w:numId w:val="28"/>
        </w:numPr>
        <w:spacing w:after="200" w:line="276" w:lineRule="auto"/>
        <w:ind w:left="357" w:hanging="357"/>
        <w:jc w:val="both"/>
      </w:pPr>
      <w:r w:rsidRPr="00FB1D00">
        <w:t>Kitap Kafe keşfi ve projelendirilmesi</w:t>
      </w:r>
    </w:p>
    <w:p w:rsidR="003563D2" w:rsidRPr="00FB1D00" w:rsidRDefault="003563D2" w:rsidP="003563D2">
      <w:pPr>
        <w:pStyle w:val="ListeParagraf"/>
        <w:numPr>
          <w:ilvl w:val="0"/>
          <w:numId w:val="28"/>
        </w:numPr>
        <w:spacing w:after="200" w:line="276" w:lineRule="auto"/>
        <w:ind w:left="357" w:hanging="357"/>
        <w:jc w:val="both"/>
      </w:pPr>
      <w:r w:rsidRPr="00FB1D00">
        <w:t>Doğrudan temin alımları ve şartnamelerinin hazırlanması</w:t>
      </w:r>
    </w:p>
    <w:p w:rsidR="003563D2" w:rsidRPr="00FB1D00" w:rsidRDefault="003563D2" w:rsidP="003563D2">
      <w:pPr>
        <w:pStyle w:val="ListeParagraf"/>
        <w:numPr>
          <w:ilvl w:val="0"/>
          <w:numId w:val="28"/>
        </w:numPr>
        <w:spacing w:after="200" w:line="276" w:lineRule="auto"/>
        <w:ind w:left="357" w:hanging="357"/>
        <w:jc w:val="both"/>
      </w:pPr>
      <w:r w:rsidRPr="00FB1D00">
        <w:t>Bilim Parkı ve Çeştepe Stadyum alanlarının projelendirilmesi</w:t>
      </w:r>
    </w:p>
    <w:p w:rsidR="003563D2" w:rsidRDefault="003563D2" w:rsidP="003563D2">
      <w:pPr>
        <w:pStyle w:val="ListeParagraf"/>
        <w:numPr>
          <w:ilvl w:val="0"/>
          <w:numId w:val="28"/>
        </w:numPr>
        <w:spacing w:after="200" w:line="276" w:lineRule="auto"/>
        <w:ind w:left="357" w:hanging="357"/>
        <w:jc w:val="both"/>
      </w:pPr>
      <w:r w:rsidRPr="00FB1D00">
        <w:t>12 Adet Parkın projelendirilmesi (Park Bahçelere Ait)</w:t>
      </w:r>
    </w:p>
    <w:p w:rsidR="003563D2" w:rsidRPr="003563D2" w:rsidRDefault="003563D2" w:rsidP="003563D2">
      <w:pPr>
        <w:pStyle w:val="ListeParagraf"/>
        <w:spacing w:after="200" w:line="276" w:lineRule="auto"/>
        <w:ind w:left="357"/>
        <w:jc w:val="both"/>
      </w:pPr>
    </w:p>
    <w:p w:rsidR="003563D2" w:rsidRPr="003147D1" w:rsidRDefault="003563D2" w:rsidP="003563D2">
      <w:pPr>
        <w:pStyle w:val="ListeParagraf"/>
        <w:ind w:left="357"/>
        <w:jc w:val="both"/>
        <w:rPr>
          <w:b/>
          <w:u w:val="single"/>
        </w:rPr>
      </w:pPr>
      <w:r w:rsidRPr="003147D1">
        <w:rPr>
          <w:b/>
          <w:u w:val="single"/>
        </w:rPr>
        <w:t>Nevzat Biçer Nikah Salonu</w:t>
      </w:r>
    </w:p>
    <w:p w:rsidR="003563D2" w:rsidRDefault="003563D2" w:rsidP="0012413C">
      <w:pPr>
        <w:rPr>
          <w:sz w:val="32"/>
          <w:szCs w:val="32"/>
        </w:rPr>
      </w:pPr>
    </w:p>
    <w:p w:rsidR="003563D2" w:rsidRPr="0012413C" w:rsidRDefault="003563D2" w:rsidP="0012413C">
      <w:pPr>
        <w:rPr>
          <w:sz w:val="32"/>
          <w:szCs w:val="32"/>
        </w:rPr>
        <w:sectPr w:rsidR="003563D2" w:rsidRPr="0012413C" w:rsidSect="00675BE7">
          <w:headerReference w:type="default" r:id="rId110"/>
          <w:headerReference w:type="first" r:id="rId111"/>
          <w:pgSz w:w="11906" w:h="16838"/>
          <w:pgMar w:top="1417" w:right="1417" w:bottom="1417" w:left="1417" w:header="708" w:footer="708" w:gutter="0"/>
          <w:cols w:space="708"/>
          <w:titlePg/>
          <w:docGrid w:linePitch="360"/>
        </w:sectPr>
      </w:pPr>
      <w:r w:rsidRPr="00570F60">
        <w:rPr>
          <w:rFonts w:ascii="Times New Roman" w:hAnsi="Times New Roman"/>
          <w:noProof/>
          <w:sz w:val="24"/>
          <w:szCs w:val="24"/>
          <w:lang w:eastAsia="tr-TR"/>
        </w:rPr>
        <w:drawing>
          <wp:inline distT="0" distB="0" distL="0" distR="0" wp14:anchorId="31342514" wp14:editId="387F2F6E">
            <wp:extent cx="5760720" cy="2630219"/>
            <wp:effectExtent l="0" t="0" r="0" b="0"/>
            <wp:docPr id="31" name="Resim 31" descr="C:\Users\ziya.baysoy\Desktop\Z.T.B\FAALİYET RAPORU\2019 YILI MÜDÜRLÜK FAALİYET RAPORU\ETÜT PROJE VE KONTROLLÜK SERVİSİ\IJNK7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ziya.baysoy\Desktop\Z.T.B\FAALİYET RAPORU\2019 YILI MÜDÜRLÜK FAALİYET RAPORU\ETÜT PROJE VE KONTROLLÜK SERVİSİ\IJNK7628.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760720" cy="2630219"/>
                    </a:xfrm>
                    <a:prstGeom prst="rect">
                      <a:avLst/>
                    </a:prstGeom>
                    <a:noFill/>
                    <a:ln>
                      <a:noFill/>
                    </a:ln>
                  </pic:spPr>
                </pic:pic>
              </a:graphicData>
            </a:graphic>
          </wp:inline>
        </w:drawing>
      </w:r>
    </w:p>
    <w:p w:rsidR="0012413C" w:rsidRPr="0012413C" w:rsidRDefault="003563D2" w:rsidP="0012413C">
      <w:pPr>
        <w:spacing w:line="240" w:lineRule="auto"/>
        <w:ind w:firstLine="283"/>
        <w:rPr>
          <w:b/>
          <w:color w:val="1F3864" w:themeColor="accent5" w:themeShade="80"/>
          <w:u w:val="single"/>
        </w:rPr>
      </w:pPr>
      <w:r w:rsidRPr="00570F60">
        <w:rPr>
          <w:rFonts w:ascii="Times New Roman" w:hAnsi="Times New Roman"/>
          <w:noProof/>
          <w:sz w:val="24"/>
          <w:szCs w:val="24"/>
          <w:lang w:eastAsia="tr-TR"/>
        </w:rPr>
        <w:lastRenderedPageBreak/>
        <w:drawing>
          <wp:anchor distT="0" distB="0" distL="114300" distR="114300" simplePos="0" relativeHeight="252379136" behindDoc="0" locked="0" layoutInCell="1" allowOverlap="1" wp14:anchorId="62E51861" wp14:editId="09E53E4C">
            <wp:simplePos x="0" y="0"/>
            <wp:positionH relativeFrom="margin">
              <wp:posOffset>34925</wp:posOffset>
            </wp:positionH>
            <wp:positionV relativeFrom="margin">
              <wp:posOffset>3079750</wp:posOffset>
            </wp:positionV>
            <wp:extent cx="6371590" cy="3601720"/>
            <wp:effectExtent l="0" t="0" r="0" b="0"/>
            <wp:wrapSquare wrapText="bothSides"/>
            <wp:docPr id="30" name="Resim 30" descr="C:\Users\ziya.baysoy\Desktop\Z.T.B\FAALİYET RAPORU\2019 YILI MÜDÜRLÜK FAALİYET RAPORU\ETÜT PROJE VE KONTROLLÜK SERVİSİ\ASNQ4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ziya.baysoy\Desktop\Z.T.B\FAALİYET RAPORU\2019 YILI MÜDÜRLÜK FAALİYET RAPORU\ETÜT PROJE VE KONTROLLÜK SERVİSİ\ASNQ4174.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371590" cy="36017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0F60">
        <w:rPr>
          <w:rFonts w:ascii="Times New Roman" w:hAnsi="Times New Roman"/>
          <w:noProof/>
          <w:sz w:val="24"/>
          <w:szCs w:val="24"/>
          <w:lang w:eastAsia="tr-TR"/>
        </w:rPr>
        <w:drawing>
          <wp:anchor distT="0" distB="0" distL="114300" distR="114300" simplePos="0" relativeHeight="252380160" behindDoc="0" locked="0" layoutInCell="1" allowOverlap="1" wp14:anchorId="2C89E83A" wp14:editId="419ECFC3">
            <wp:simplePos x="0" y="0"/>
            <wp:positionH relativeFrom="margin">
              <wp:align>center</wp:align>
            </wp:positionH>
            <wp:positionV relativeFrom="margin">
              <wp:align>top</wp:align>
            </wp:positionV>
            <wp:extent cx="6370955" cy="2694940"/>
            <wp:effectExtent l="0" t="0" r="0" b="0"/>
            <wp:wrapSquare wrapText="bothSides"/>
            <wp:docPr id="34" name="Resim 34" descr="C:\Users\ziya.baysoy\Desktop\Z.T.B\FAALİYET RAPORU\2019 YILI MÜDÜRLÜK FAALİYET RAPORU\ETÜT PROJE VE KONTROLLÜK SERVİSİ\IMG_1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ziya.baysoy\Desktop\Z.T.B\FAALİYET RAPORU\2019 YILI MÜDÜRLÜK FAALİYET RAPORU\ETÜT PROJE VE KONTROLLÜK SERVİSİ\IMG_1492.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370955" cy="26949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413C" w:rsidRDefault="0012413C" w:rsidP="0012413C">
      <w:pPr>
        <w:ind w:firstLine="708"/>
        <w:rPr>
          <w:sz w:val="32"/>
          <w:szCs w:val="32"/>
        </w:rPr>
      </w:pPr>
    </w:p>
    <w:p w:rsidR="009457F2" w:rsidRDefault="009457F2" w:rsidP="009457F2">
      <w:pPr>
        <w:rPr>
          <w:sz w:val="32"/>
          <w:szCs w:val="32"/>
        </w:rPr>
      </w:pPr>
    </w:p>
    <w:p w:rsidR="009457F2" w:rsidRPr="008F0681" w:rsidRDefault="0012413C" w:rsidP="008F0681">
      <w:pPr>
        <w:tabs>
          <w:tab w:val="left" w:pos="750"/>
        </w:tabs>
        <w:rPr>
          <w:sz w:val="32"/>
          <w:szCs w:val="32"/>
        </w:rPr>
      </w:pPr>
      <w:r>
        <w:rPr>
          <w:sz w:val="32"/>
          <w:szCs w:val="32"/>
        </w:rPr>
        <w:tab/>
      </w:r>
    </w:p>
    <w:p w:rsidR="009457F2" w:rsidRDefault="009457F2" w:rsidP="009457F2">
      <w:pPr>
        <w:tabs>
          <w:tab w:val="left" w:pos="1125"/>
        </w:tabs>
        <w:rPr>
          <w:sz w:val="32"/>
          <w:szCs w:val="32"/>
        </w:rPr>
      </w:pPr>
      <w:r>
        <w:rPr>
          <w:sz w:val="32"/>
          <w:szCs w:val="32"/>
        </w:rPr>
        <w:tab/>
      </w:r>
    </w:p>
    <w:p w:rsidR="00E176C4" w:rsidRDefault="00E176C4" w:rsidP="009457F2">
      <w:pPr>
        <w:tabs>
          <w:tab w:val="left" w:pos="1125"/>
        </w:tabs>
        <w:rPr>
          <w:b/>
          <w:sz w:val="24"/>
          <w:szCs w:val="24"/>
          <w:u w:val="single"/>
        </w:rPr>
      </w:pPr>
    </w:p>
    <w:p w:rsidR="00E176C4" w:rsidRDefault="00E176C4" w:rsidP="009457F2">
      <w:pPr>
        <w:tabs>
          <w:tab w:val="left" w:pos="1125"/>
        </w:tabs>
        <w:rPr>
          <w:b/>
          <w:sz w:val="24"/>
          <w:szCs w:val="24"/>
          <w:u w:val="single"/>
        </w:rPr>
      </w:pPr>
    </w:p>
    <w:p w:rsidR="00E176C4" w:rsidRDefault="00E176C4" w:rsidP="009457F2">
      <w:pPr>
        <w:tabs>
          <w:tab w:val="left" w:pos="1125"/>
        </w:tabs>
        <w:rPr>
          <w:b/>
          <w:sz w:val="24"/>
          <w:szCs w:val="24"/>
          <w:u w:val="single"/>
        </w:rPr>
      </w:pPr>
    </w:p>
    <w:p w:rsidR="009457F2" w:rsidRPr="009457F2" w:rsidRDefault="003563D2" w:rsidP="009457F2">
      <w:pPr>
        <w:tabs>
          <w:tab w:val="left" w:pos="1125"/>
        </w:tabs>
        <w:rPr>
          <w:sz w:val="32"/>
          <w:szCs w:val="32"/>
        </w:rPr>
      </w:pPr>
      <w:r w:rsidRPr="00570F60">
        <w:rPr>
          <w:rFonts w:ascii="Times New Roman" w:hAnsi="Times New Roman"/>
          <w:noProof/>
          <w:sz w:val="24"/>
          <w:szCs w:val="24"/>
          <w:lang w:eastAsia="tr-TR"/>
        </w:rPr>
        <w:drawing>
          <wp:inline distT="0" distB="0" distL="0" distR="0" wp14:anchorId="02854512" wp14:editId="4DB76A47">
            <wp:extent cx="6191250" cy="4150581"/>
            <wp:effectExtent l="0" t="0" r="0" b="2540"/>
            <wp:docPr id="29" name="Resim 29" descr="C:\Users\ziya.baysoy\Desktop\Z.T.B\FAALİYET RAPORU\2019 YILI MÜDÜRLÜK FAALİYET RAPORU\ETÜT PROJE VE KONTROLLÜK SERVİSİ\PONS9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ziya.baysoy\Desktop\Z.T.B\FAALİYET RAPORU\2019 YILI MÜDÜRLÜK FAALİYET RAPORU\ETÜT PROJE VE KONTROLLÜK SERVİSİ\PONS9904.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205568" cy="4160180"/>
                    </a:xfrm>
                    <a:prstGeom prst="rect">
                      <a:avLst/>
                    </a:prstGeom>
                    <a:noFill/>
                    <a:ln>
                      <a:noFill/>
                    </a:ln>
                  </pic:spPr>
                </pic:pic>
              </a:graphicData>
            </a:graphic>
          </wp:inline>
        </w:drawing>
      </w:r>
    </w:p>
    <w:p w:rsidR="009457F2" w:rsidRDefault="009457F2" w:rsidP="009457F2">
      <w:pPr>
        <w:tabs>
          <w:tab w:val="left" w:pos="1125"/>
        </w:tabs>
        <w:rPr>
          <w:sz w:val="32"/>
          <w:szCs w:val="32"/>
        </w:rPr>
      </w:pPr>
      <w:r>
        <w:rPr>
          <w:sz w:val="32"/>
          <w:szCs w:val="32"/>
        </w:rPr>
        <w:tab/>
      </w:r>
    </w:p>
    <w:p w:rsidR="003563D2" w:rsidRPr="00D62B36" w:rsidRDefault="003563D2" w:rsidP="003563D2">
      <w:pPr>
        <w:pStyle w:val="ListeParagraf"/>
        <w:spacing w:line="240" w:lineRule="auto"/>
        <w:ind w:left="360"/>
        <w:rPr>
          <w:b/>
          <w:color w:val="1F3864" w:themeColor="accent5" w:themeShade="80"/>
          <w:u w:val="single"/>
        </w:rPr>
      </w:pPr>
      <w:r w:rsidRPr="00D62B36">
        <w:rPr>
          <w:b/>
          <w:color w:val="1F3864" w:themeColor="accent5" w:themeShade="80"/>
          <w:u w:val="single"/>
        </w:rPr>
        <w:t>YOL SERVİSİNİN ÇALIŞ</w:t>
      </w:r>
      <w:r w:rsidR="00D84964">
        <w:rPr>
          <w:b/>
          <w:color w:val="1F3864" w:themeColor="accent5" w:themeShade="80"/>
          <w:u w:val="single"/>
        </w:rPr>
        <w:t>MA</w:t>
      </w:r>
      <w:r w:rsidRPr="00D62B36">
        <w:rPr>
          <w:b/>
          <w:color w:val="1F3864" w:themeColor="accent5" w:themeShade="80"/>
          <w:u w:val="single"/>
        </w:rPr>
        <w:t>LARI</w:t>
      </w:r>
    </w:p>
    <w:tbl>
      <w:tblPr>
        <w:tblStyle w:val="TabloKlavuzu"/>
        <w:tblW w:w="10191" w:type="dxa"/>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ook w:val="04A0" w:firstRow="1" w:lastRow="0" w:firstColumn="1" w:lastColumn="0" w:noHBand="0" w:noVBand="1"/>
      </w:tblPr>
      <w:tblGrid>
        <w:gridCol w:w="770"/>
        <w:gridCol w:w="7153"/>
        <w:gridCol w:w="2268"/>
      </w:tblGrid>
      <w:tr w:rsidR="003563D2" w:rsidRPr="00DA6D6E" w:rsidTr="00A40549">
        <w:trPr>
          <w:trHeight w:val="404"/>
        </w:trPr>
        <w:tc>
          <w:tcPr>
            <w:tcW w:w="770" w:type="dxa"/>
            <w:tcBorders>
              <w:top w:val="single" w:sz="12" w:space="0" w:color="auto"/>
              <w:bottom w:val="single" w:sz="12" w:space="0" w:color="auto"/>
            </w:tcBorders>
            <w:shd w:val="clear" w:color="auto" w:fill="BDD6EE" w:themeFill="accent1" w:themeFillTint="66"/>
            <w:vAlign w:val="center"/>
          </w:tcPr>
          <w:p w:rsidR="003563D2" w:rsidRPr="00DA6D6E" w:rsidRDefault="003563D2" w:rsidP="00A40549">
            <w:pPr>
              <w:jc w:val="center"/>
              <w:rPr>
                <w:rFonts w:cstheme="minorHAnsi"/>
                <w:b/>
              </w:rPr>
            </w:pPr>
            <w:r w:rsidRPr="00DA6D6E">
              <w:rPr>
                <w:rFonts w:cstheme="minorHAnsi"/>
                <w:b/>
              </w:rPr>
              <w:t>S.NO</w:t>
            </w:r>
          </w:p>
        </w:tc>
        <w:tc>
          <w:tcPr>
            <w:tcW w:w="7153" w:type="dxa"/>
            <w:tcBorders>
              <w:top w:val="single" w:sz="12" w:space="0" w:color="auto"/>
              <w:bottom w:val="single" w:sz="12" w:space="0" w:color="auto"/>
            </w:tcBorders>
            <w:shd w:val="clear" w:color="auto" w:fill="BDD6EE" w:themeFill="accent1" w:themeFillTint="66"/>
            <w:vAlign w:val="center"/>
          </w:tcPr>
          <w:p w:rsidR="003563D2" w:rsidRPr="00DA6D6E" w:rsidRDefault="003563D2" w:rsidP="00A40549">
            <w:pPr>
              <w:jc w:val="center"/>
              <w:rPr>
                <w:rFonts w:cstheme="minorHAnsi"/>
                <w:b/>
              </w:rPr>
            </w:pPr>
            <w:r w:rsidRPr="00DA6D6E">
              <w:rPr>
                <w:rFonts w:cstheme="minorHAnsi"/>
                <w:b/>
              </w:rPr>
              <w:t>YAPILAN İŞİN ADI</w:t>
            </w:r>
          </w:p>
        </w:tc>
        <w:tc>
          <w:tcPr>
            <w:tcW w:w="2268" w:type="dxa"/>
            <w:tcBorders>
              <w:top w:val="single" w:sz="12" w:space="0" w:color="auto"/>
              <w:bottom w:val="single" w:sz="12" w:space="0" w:color="auto"/>
            </w:tcBorders>
            <w:shd w:val="clear" w:color="auto" w:fill="BDD6EE" w:themeFill="accent1" w:themeFillTint="66"/>
            <w:vAlign w:val="center"/>
          </w:tcPr>
          <w:p w:rsidR="003563D2" w:rsidRPr="00DA6D6E" w:rsidRDefault="003563D2" w:rsidP="00A40549">
            <w:pPr>
              <w:jc w:val="center"/>
              <w:rPr>
                <w:rFonts w:cstheme="minorHAnsi"/>
                <w:b/>
              </w:rPr>
            </w:pPr>
            <w:r w:rsidRPr="00DA6D6E">
              <w:rPr>
                <w:rFonts w:cstheme="minorHAnsi"/>
                <w:b/>
              </w:rPr>
              <w:t>MİKTARI</w:t>
            </w:r>
          </w:p>
        </w:tc>
      </w:tr>
      <w:tr w:rsidR="003563D2" w:rsidRPr="00DA6D6E" w:rsidTr="00A40549">
        <w:trPr>
          <w:trHeight w:val="284"/>
        </w:trPr>
        <w:tc>
          <w:tcPr>
            <w:tcW w:w="770" w:type="dxa"/>
            <w:tcBorders>
              <w:top w:val="single" w:sz="12" w:space="0" w:color="auto"/>
            </w:tcBorders>
            <w:vAlign w:val="center"/>
          </w:tcPr>
          <w:p w:rsidR="003563D2" w:rsidRPr="00DA6D6E" w:rsidRDefault="003563D2" w:rsidP="00A40549">
            <w:pPr>
              <w:jc w:val="center"/>
              <w:rPr>
                <w:rFonts w:cstheme="minorHAnsi"/>
              </w:rPr>
            </w:pPr>
            <w:r w:rsidRPr="00DA6D6E">
              <w:rPr>
                <w:rFonts w:cstheme="minorHAnsi"/>
              </w:rPr>
              <w:t>1</w:t>
            </w:r>
          </w:p>
        </w:tc>
        <w:tc>
          <w:tcPr>
            <w:tcW w:w="7153" w:type="dxa"/>
            <w:tcBorders>
              <w:top w:val="single" w:sz="12" w:space="0" w:color="auto"/>
            </w:tcBorders>
            <w:vAlign w:val="center"/>
          </w:tcPr>
          <w:p w:rsidR="003563D2" w:rsidRPr="006443C8" w:rsidRDefault="003563D2" w:rsidP="00A40549">
            <w:pPr>
              <w:rPr>
                <w:rFonts w:ascii="Times New Roman" w:hAnsi="Times New Roman"/>
                <w:sz w:val="24"/>
                <w:szCs w:val="24"/>
              </w:rPr>
            </w:pPr>
            <w:r>
              <w:rPr>
                <w:rFonts w:ascii="Times New Roman" w:hAnsi="Times New Roman"/>
                <w:sz w:val="24"/>
                <w:szCs w:val="24"/>
              </w:rPr>
              <w:t>Belediyemiz Ekiplerince Yapılan Yol Ve Kaldırım Tamiratı</w:t>
            </w:r>
          </w:p>
        </w:tc>
        <w:tc>
          <w:tcPr>
            <w:tcW w:w="2268" w:type="dxa"/>
            <w:tcBorders>
              <w:top w:val="single" w:sz="12" w:space="0" w:color="auto"/>
            </w:tcBorders>
            <w:vAlign w:val="center"/>
          </w:tcPr>
          <w:p w:rsidR="003563D2" w:rsidRPr="00033E2E" w:rsidRDefault="003563D2" w:rsidP="00A40549">
            <w:pPr>
              <w:jc w:val="right"/>
            </w:pPr>
            <w:r>
              <w:t>14.275,00 m2</w:t>
            </w:r>
          </w:p>
        </w:tc>
      </w:tr>
      <w:tr w:rsidR="003563D2" w:rsidRPr="00DA6D6E" w:rsidTr="00A40549">
        <w:trPr>
          <w:trHeight w:val="284"/>
        </w:trPr>
        <w:tc>
          <w:tcPr>
            <w:tcW w:w="770" w:type="dxa"/>
            <w:vAlign w:val="center"/>
          </w:tcPr>
          <w:p w:rsidR="003563D2" w:rsidRPr="00DA6D6E" w:rsidRDefault="003563D2" w:rsidP="00A40549">
            <w:pPr>
              <w:jc w:val="center"/>
              <w:rPr>
                <w:rFonts w:cstheme="minorHAnsi"/>
              </w:rPr>
            </w:pPr>
            <w:r w:rsidRPr="00DA6D6E">
              <w:rPr>
                <w:rFonts w:cstheme="minorHAnsi"/>
              </w:rPr>
              <w:t>2</w:t>
            </w:r>
          </w:p>
        </w:tc>
        <w:tc>
          <w:tcPr>
            <w:tcW w:w="7153" w:type="dxa"/>
            <w:vAlign w:val="center"/>
          </w:tcPr>
          <w:p w:rsidR="003563D2" w:rsidRPr="006443C8" w:rsidRDefault="003563D2" w:rsidP="00A40549">
            <w:pPr>
              <w:rPr>
                <w:rFonts w:ascii="Times New Roman" w:hAnsi="Times New Roman"/>
                <w:sz w:val="24"/>
                <w:szCs w:val="24"/>
              </w:rPr>
            </w:pPr>
            <w:r>
              <w:rPr>
                <w:rFonts w:ascii="Times New Roman" w:hAnsi="Times New Roman"/>
                <w:sz w:val="24"/>
                <w:szCs w:val="24"/>
              </w:rPr>
              <w:t>Belediyemiz Ekiplerince Yapılan Yeni Yol Ve Kaldırım İmalatı</w:t>
            </w:r>
          </w:p>
        </w:tc>
        <w:tc>
          <w:tcPr>
            <w:tcW w:w="2268" w:type="dxa"/>
            <w:vAlign w:val="center"/>
          </w:tcPr>
          <w:p w:rsidR="003563D2" w:rsidRPr="00033E2E" w:rsidRDefault="003563D2" w:rsidP="00A40549">
            <w:pPr>
              <w:jc w:val="right"/>
            </w:pPr>
            <w:r>
              <w:t>40.468,25 m2</w:t>
            </w:r>
          </w:p>
        </w:tc>
      </w:tr>
      <w:tr w:rsidR="003563D2" w:rsidRPr="00DA6D6E" w:rsidTr="00A40549">
        <w:trPr>
          <w:trHeight w:val="284"/>
        </w:trPr>
        <w:tc>
          <w:tcPr>
            <w:tcW w:w="770" w:type="dxa"/>
            <w:vAlign w:val="center"/>
          </w:tcPr>
          <w:p w:rsidR="003563D2" w:rsidRPr="00DA6D6E" w:rsidRDefault="003563D2" w:rsidP="00A40549">
            <w:pPr>
              <w:jc w:val="center"/>
              <w:rPr>
                <w:rFonts w:cstheme="minorHAnsi"/>
              </w:rPr>
            </w:pPr>
            <w:r w:rsidRPr="00DA6D6E">
              <w:rPr>
                <w:rFonts w:cstheme="minorHAnsi"/>
              </w:rPr>
              <w:t>3</w:t>
            </w:r>
          </w:p>
        </w:tc>
        <w:tc>
          <w:tcPr>
            <w:tcW w:w="7153" w:type="dxa"/>
            <w:vAlign w:val="center"/>
          </w:tcPr>
          <w:p w:rsidR="003563D2" w:rsidRPr="006443C8" w:rsidRDefault="003563D2" w:rsidP="00A40549">
            <w:pPr>
              <w:rPr>
                <w:rFonts w:ascii="Times New Roman" w:hAnsi="Times New Roman"/>
                <w:sz w:val="24"/>
                <w:szCs w:val="24"/>
              </w:rPr>
            </w:pPr>
            <w:r>
              <w:rPr>
                <w:rFonts w:ascii="Times New Roman" w:hAnsi="Times New Roman"/>
                <w:sz w:val="24"/>
                <w:szCs w:val="24"/>
              </w:rPr>
              <w:t>Yüklenici Firma Tarafından Yapılan Yeni Yol Ve Kaldırım İmalatı</w:t>
            </w:r>
          </w:p>
        </w:tc>
        <w:tc>
          <w:tcPr>
            <w:tcW w:w="2268" w:type="dxa"/>
            <w:vAlign w:val="center"/>
          </w:tcPr>
          <w:p w:rsidR="003563D2" w:rsidRPr="00033E2E" w:rsidRDefault="003563D2" w:rsidP="00A40549">
            <w:pPr>
              <w:jc w:val="right"/>
            </w:pPr>
            <w:r>
              <w:t>104.078,25 m2</w:t>
            </w:r>
          </w:p>
        </w:tc>
      </w:tr>
      <w:tr w:rsidR="003563D2" w:rsidRPr="00DA6D6E" w:rsidTr="00A40549">
        <w:trPr>
          <w:trHeight w:val="284"/>
        </w:trPr>
        <w:tc>
          <w:tcPr>
            <w:tcW w:w="770" w:type="dxa"/>
            <w:vAlign w:val="center"/>
          </w:tcPr>
          <w:p w:rsidR="003563D2" w:rsidRPr="00DA6D6E" w:rsidRDefault="003563D2" w:rsidP="00A40549">
            <w:pPr>
              <w:jc w:val="center"/>
              <w:rPr>
                <w:rFonts w:cstheme="minorHAnsi"/>
              </w:rPr>
            </w:pPr>
            <w:r>
              <w:rPr>
                <w:rFonts w:cstheme="minorHAnsi"/>
              </w:rPr>
              <w:t>4</w:t>
            </w:r>
          </w:p>
        </w:tc>
        <w:tc>
          <w:tcPr>
            <w:tcW w:w="7153" w:type="dxa"/>
            <w:vAlign w:val="center"/>
          </w:tcPr>
          <w:p w:rsidR="003563D2" w:rsidRDefault="003563D2" w:rsidP="00A40549">
            <w:pPr>
              <w:rPr>
                <w:rFonts w:ascii="Times New Roman" w:hAnsi="Times New Roman"/>
                <w:sz w:val="24"/>
                <w:szCs w:val="24"/>
              </w:rPr>
            </w:pPr>
            <w:r>
              <w:rPr>
                <w:rFonts w:ascii="Times New Roman" w:hAnsi="Times New Roman"/>
                <w:sz w:val="24"/>
                <w:szCs w:val="24"/>
              </w:rPr>
              <w:t>Yüklenici Firma Tarafından Yapılan Bordür Döşeme İmalatı</w:t>
            </w:r>
          </w:p>
        </w:tc>
        <w:tc>
          <w:tcPr>
            <w:tcW w:w="2268" w:type="dxa"/>
            <w:vAlign w:val="center"/>
          </w:tcPr>
          <w:p w:rsidR="003563D2" w:rsidRPr="00033E2E" w:rsidRDefault="003563D2" w:rsidP="00A40549">
            <w:pPr>
              <w:jc w:val="right"/>
            </w:pPr>
            <w:r>
              <w:t>16.163,63 mt</w:t>
            </w:r>
          </w:p>
        </w:tc>
      </w:tr>
      <w:tr w:rsidR="003563D2" w:rsidRPr="00DA6D6E" w:rsidTr="00A40549">
        <w:trPr>
          <w:trHeight w:val="284"/>
        </w:trPr>
        <w:tc>
          <w:tcPr>
            <w:tcW w:w="770" w:type="dxa"/>
            <w:vAlign w:val="center"/>
          </w:tcPr>
          <w:p w:rsidR="003563D2" w:rsidRPr="00DA6D6E" w:rsidRDefault="003563D2" w:rsidP="00A40549">
            <w:pPr>
              <w:jc w:val="center"/>
              <w:rPr>
                <w:rFonts w:cstheme="minorHAnsi"/>
              </w:rPr>
            </w:pPr>
            <w:r>
              <w:rPr>
                <w:rFonts w:cstheme="minorHAnsi"/>
              </w:rPr>
              <w:t>5</w:t>
            </w:r>
          </w:p>
        </w:tc>
        <w:tc>
          <w:tcPr>
            <w:tcW w:w="7153" w:type="dxa"/>
            <w:vAlign w:val="center"/>
          </w:tcPr>
          <w:p w:rsidR="003563D2" w:rsidRDefault="003563D2" w:rsidP="00A40549">
            <w:pPr>
              <w:rPr>
                <w:rFonts w:ascii="Times New Roman" w:hAnsi="Times New Roman"/>
                <w:sz w:val="24"/>
                <w:szCs w:val="24"/>
              </w:rPr>
            </w:pPr>
            <w:r>
              <w:rPr>
                <w:rFonts w:ascii="Times New Roman" w:hAnsi="Times New Roman"/>
                <w:sz w:val="24"/>
                <w:szCs w:val="24"/>
              </w:rPr>
              <w:t>Yüklenici Firma Tarafından Yapılan Yağmur oluğu Çekme İmalatı</w:t>
            </w:r>
          </w:p>
        </w:tc>
        <w:tc>
          <w:tcPr>
            <w:tcW w:w="2268" w:type="dxa"/>
            <w:vAlign w:val="center"/>
          </w:tcPr>
          <w:p w:rsidR="003563D2" w:rsidRPr="00033E2E" w:rsidRDefault="003563D2" w:rsidP="00A40549">
            <w:pPr>
              <w:jc w:val="right"/>
            </w:pPr>
            <w:r>
              <w:t>11.672,91 mt</w:t>
            </w:r>
          </w:p>
        </w:tc>
      </w:tr>
      <w:tr w:rsidR="003563D2" w:rsidRPr="00DA6D6E" w:rsidTr="00A40549">
        <w:trPr>
          <w:trHeight w:val="284"/>
        </w:trPr>
        <w:tc>
          <w:tcPr>
            <w:tcW w:w="770" w:type="dxa"/>
            <w:vAlign w:val="center"/>
          </w:tcPr>
          <w:p w:rsidR="003563D2" w:rsidRDefault="003563D2" w:rsidP="00A40549">
            <w:pPr>
              <w:jc w:val="center"/>
              <w:rPr>
                <w:rFonts w:cstheme="minorHAnsi"/>
              </w:rPr>
            </w:pPr>
            <w:r>
              <w:rPr>
                <w:rFonts w:cstheme="minorHAnsi"/>
              </w:rPr>
              <w:t>6</w:t>
            </w:r>
          </w:p>
        </w:tc>
        <w:tc>
          <w:tcPr>
            <w:tcW w:w="7153" w:type="dxa"/>
            <w:vAlign w:val="center"/>
          </w:tcPr>
          <w:p w:rsidR="003563D2" w:rsidRDefault="003563D2" w:rsidP="00A40549">
            <w:pPr>
              <w:rPr>
                <w:rFonts w:ascii="Times New Roman" w:hAnsi="Times New Roman"/>
                <w:sz w:val="24"/>
                <w:szCs w:val="24"/>
              </w:rPr>
            </w:pPr>
            <w:r>
              <w:rPr>
                <w:rFonts w:ascii="Times New Roman" w:hAnsi="Times New Roman"/>
                <w:sz w:val="24"/>
                <w:szCs w:val="24"/>
              </w:rPr>
              <w:t>Belediyemiz Ekiplerince Yapılan Yol Tesviye, Reglaj ve Söküm Çalışması</w:t>
            </w:r>
          </w:p>
        </w:tc>
        <w:tc>
          <w:tcPr>
            <w:tcW w:w="2268" w:type="dxa"/>
            <w:vAlign w:val="center"/>
          </w:tcPr>
          <w:p w:rsidR="003563D2" w:rsidRPr="00033E2E" w:rsidRDefault="003563D2" w:rsidP="00A40549">
            <w:pPr>
              <w:jc w:val="right"/>
            </w:pPr>
            <w:r>
              <w:t>130.000,00 m2</w:t>
            </w:r>
          </w:p>
        </w:tc>
      </w:tr>
      <w:tr w:rsidR="003563D2" w:rsidRPr="00DA6D6E" w:rsidTr="00A40549">
        <w:trPr>
          <w:trHeight w:val="284"/>
        </w:trPr>
        <w:tc>
          <w:tcPr>
            <w:tcW w:w="770" w:type="dxa"/>
            <w:vAlign w:val="center"/>
          </w:tcPr>
          <w:p w:rsidR="003563D2" w:rsidRDefault="003563D2" w:rsidP="00A40549">
            <w:pPr>
              <w:jc w:val="center"/>
              <w:rPr>
                <w:rFonts w:cstheme="minorHAnsi"/>
              </w:rPr>
            </w:pPr>
            <w:r>
              <w:rPr>
                <w:rFonts w:cstheme="minorHAnsi"/>
              </w:rPr>
              <w:t>7</w:t>
            </w:r>
          </w:p>
        </w:tc>
        <w:tc>
          <w:tcPr>
            <w:tcW w:w="7153" w:type="dxa"/>
            <w:vAlign w:val="center"/>
          </w:tcPr>
          <w:p w:rsidR="003563D2" w:rsidRDefault="003563D2" w:rsidP="00A40549">
            <w:pPr>
              <w:rPr>
                <w:rFonts w:ascii="Times New Roman" w:hAnsi="Times New Roman"/>
                <w:sz w:val="24"/>
                <w:szCs w:val="24"/>
              </w:rPr>
            </w:pPr>
            <w:r>
              <w:rPr>
                <w:rFonts w:ascii="Times New Roman" w:hAnsi="Times New Roman"/>
                <w:sz w:val="24"/>
                <w:szCs w:val="24"/>
              </w:rPr>
              <w:t>Belediyemiz Ekiplerince Yapılan Yeni (Ham) Yol Açma Çalışması</w:t>
            </w:r>
          </w:p>
        </w:tc>
        <w:tc>
          <w:tcPr>
            <w:tcW w:w="2268" w:type="dxa"/>
            <w:vAlign w:val="center"/>
          </w:tcPr>
          <w:p w:rsidR="003563D2" w:rsidRPr="00033E2E" w:rsidRDefault="003563D2" w:rsidP="00A40549">
            <w:pPr>
              <w:jc w:val="right"/>
            </w:pPr>
            <w:r>
              <w:t>60,00 km</w:t>
            </w:r>
          </w:p>
        </w:tc>
      </w:tr>
    </w:tbl>
    <w:p w:rsidR="009457F2" w:rsidRDefault="009457F2">
      <w:pPr>
        <w:rPr>
          <w:sz w:val="32"/>
          <w:szCs w:val="32"/>
        </w:rPr>
      </w:pPr>
    </w:p>
    <w:p w:rsidR="00410FFE" w:rsidRPr="00410FFE" w:rsidRDefault="00410FFE" w:rsidP="00410FFE">
      <w:pPr>
        <w:pStyle w:val="ListeParagraf"/>
        <w:ind w:left="0"/>
        <w:rPr>
          <w:b/>
          <w:sz w:val="24"/>
          <w:szCs w:val="24"/>
          <w:u w:val="single"/>
        </w:rPr>
      </w:pPr>
    </w:p>
    <w:p w:rsidR="00410FFE" w:rsidRDefault="00410FFE">
      <w:pPr>
        <w:rPr>
          <w:sz w:val="32"/>
          <w:szCs w:val="32"/>
        </w:rPr>
      </w:pPr>
    </w:p>
    <w:p w:rsidR="003872B3" w:rsidRDefault="003872B3" w:rsidP="00410FFE">
      <w:pPr>
        <w:pStyle w:val="ListeParagraf"/>
        <w:ind w:left="0"/>
        <w:rPr>
          <w:b/>
          <w:sz w:val="24"/>
          <w:szCs w:val="24"/>
          <w:u w:val="single"/>
        </w:rPr>
      </w:pPr>
    </w:p>
    <w:p w:rsidR="003563D2" w:rsidRDefault="003563D2" w:rsidP="003563D2">
      <w:pPr>
        <w:spacing w:after="0" w:line="240" w:lineRule="auto"/>
        <w:rPr>
          <w:b/>
          <w:bCs/>
          <w:u w:val="single"/>
        </w:rPr>
      </w:pPr>
      <w:r w:rsidRPr="007C5256">
        <w:rPr>
          <w:b/>
          <w:bCs/>
          <w:u w:val="single"/>
        </w:rPr>
        <w:lastRenderedPageBreak/>
        <w:t xml:space="preserve">Yol Çalışmalarımızdan </w:t>
      </w:r>
      <w:r>
        <w:rPr>
          <w:b/>
          <w:bCs/>
          <w:u w:val="single"/>
        </w:rPr>
        <w:t>Ö</w:t>
      </w:r>
      <w:r w:rsidRPr="007C5256">
        <w:rPr>
          <w:b/>
          <w:bCs/>
          <w:u w:val="single"/>
        </w:rPr>
        <w:t xml:space="preserve">rnekler </w:t>
      </w:r>
    </w:p>
    <w:p w:rsidR="003606A5" w:rsidRDefault="003563D2" w:rsidP="00410FFE">
      <w:pPr>
        <w:pStyle w:val="ListeParagraf"/>
        <w:ind w:left="0"/>
        <w:rPr>
          <w:b/>
          <w:sz w:val="24"/>
          <w:szCs w:val="24"/>
          <w:u w:val="single"/>
        </w:rPr>
      </w:pPr>
      <w:r w:rsidRPr="000B415C">
        <w:rPr>
          <w:b/>
          <w:noProof/>
          <w:u w:val="single"/>
          <w:lang w:eastAsia="tr-TR"/>
        </w:rPr>
        <w:drawing>
          <wp:anchor distT="0" distB="0" distL="114300" distR="114300" simplePos="0" relativeHeight="252381184" behindDoc="0" locked="0" layoutInCell="1" allowOverlap="1" wp14:anchorId="326D70A6" wp14:editId="2B87570A">
            <wp:simplePos x="0" y="0"/>
            <wp:positionH relativeFrom="margin">
              <wp:align>right</wp:align>
            </wp:positionH>
            <wp:positionV relativeFrom="paragraph">
              <wp:posOffset>6764</wp:posOffset>
            </wp:positionV>
            <wp:extent cx="3181350" cy="2457450"/>
            <wp:effectExtent l="0" t="0" r="0" b="0"/>
            <wp:wrapSquare wrapText="bothSides"/>
            <wp:docPr id="26" name="Resim 26" descr="C:\Users\ziya.baysoy\Desktop\Z.T.B\FAALİYET RAPORU\2019 YILI MÜDÜRLÜK FAALİYET RAPORU\YOL SEFLİĞİNİN FOTOLAR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iya.baysoy\Desktop\Z.T.B\FAALİYET RAPORU\2019 YILI MÜDÜRLÜK FAALİYET RAPORU\YOL SEFLİĞİNİN FOTOLARI\1.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181350" cy="2457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415C">
        <w:rPr>
          <w:b/>
          <w:noProof/>
          <w:u w:val="single"/>
          <w:lang w:eastAsia="tr-TR"/>
        </w:rPr>
        <w:drawing>
          <wp:inline distT="0" distB="0" distL="0" distR="0" wp14:anchorId="168BC797" wp14:editId="0B74AAA6">
            <wp:extent cx="3181350" cy="2447925"/>
            <wp:effectExtent l="0" t="0" r="0" b="9525"/>
            <wp:docPr id="32" name="Resim 32" descr="C:\Users\ziya.baysoy\Desktop\Z.T.B\FAALİYET RAPORU\2019 YILI MÜDÜRLÜK FAALİYET RAPORU\YOL SEFLİĞİNİN FOTOLAR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iya.baysoy\Desktop\Z.T.B\FAALİYET RAPORU\2019 YILI MÜDÜRLÜK FAALİYET RAPORU\YOL SEFLİĞİNİN FOTOLARI\2.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181350" cy="2447925"/>
                    </a:xfrm>
                    <a:prstGeom prst="rect">
                      <a:avLst/>
                    </a:prstGeom>
                    <a:noFill/>
                    <a:ln>
                      <a:noFill/>
                    </a:ln>
                  </pic:spPr>
                </pic:pic>
              </a:graphicData>
            </a:graphic>
          </wp:inline>
        </w:drawing>
      </w:r>
    </w:p>
    <w:p w:rsidR="003563D2" w:rsidRDefault="003563D2" w:rsidP="00410FFE">
      <w:pPr>
        <w:pStyle w:val="ListeParagraf"/>
        <w:ind w:left="0"/>
        <w:rPr>
          <w:b/>
          <w:sz w:val="24"/>
          <w:szCs w:val="24"/>
          <w:u w:val="single"/>
        </w:rPr>
      </w:pPr>
    </w:p>
    <w:p w:rsidR="00410FFE" w:rsidRDefault="00410FFE" w:rsidP="00410FFE">
      <w:pPr>
        <w:pStyle w:val="ListeParagraf"/>
        <w:ind w:left="0"/>
        <w:rPr>
          <w:b/>
          <w:sz w:val="24"/>
          <w:szCs w:val="24"/>
          <w:u w:val="single"/>
        </w:rPr>
      </w:pPr>
    </w:p>
    <w:p w:rsidR="00410FFE" w:rsidRDefault="003563D2">
      <w:pPr>
        <w:rPr>
          <w:sz w:val="32"/>
          <w:szCs w:val="32"/>
        </w:rPr>
      </w:pPr>
      <w:r w:rsidRPr="00CA03B2">
        <w:rPr>
          <w:b/>
          <w:noProof/>
          <w:u w:val="single"/>
          <w:lang w:eastAsia="tr-TR"/>
        </w:rPr>
        <w:drawing>
          <wp:inline distT="0" distB="0" distL="0" distR="0" wp14:anchorId="64BB9D15" wp14:editId="0C861A61">
            <wp:extent cx="6410325" cy="3086100"/>
            <wp:effectExtent l="0" t="0" r="9525" b="0"/>
            <wp:docPr id="33" name="Resim 33" descr="C:\Users\ziya.baysoy\Desktop\Z.T.B\FAALİYET RAPORU\2019 YILI MÜDÜRLÜK FAALİYET RAPORU\YOL SEFLİĞİNİN FOTOLAR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iya.baysoy\Desktop\Z.T.B\FAALİYET RAPORU\2019 YILI MÜDÜRLÜK FAALİYET RAPORU\YOL SEFLİĞİNİN FOTOLARI\3.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410965" cy="3086408"/>
                    </a:xfrm>
                    <a:prstGeom prst="rect">
                      <a:avLst/>
                    </a:prstGeom>
                    <a:noFill/>
                    <a:ln>
                      <a:noFill/>
                    </a:ln>
                  </pic:spPr>
                </pic:pic>
              </a:graphicData>
            </a:graphic>
          </wp:inline>
        </w:drawing>
      </w:r>
      <w:r w:rsidR="009457F2">
        <w:rPr>
          <w:sz w:val="32"/>
          <w:szCs w:val="32"/>
        </w:rPr>
        <w:br w:type="page"/>
      </w:r>
    </w:p>
    <w:p w:rsidR="00410FFE" w:rsidRPr="00410FFE" w:rsidRDefault="00410FFE" w:rsidP="00410FFE">
      <w:pPr>
        <w:spacing w:after="200" w:line="276" w:lineRule="auto"/>
        <w:contextualSpacing/>
        <w:rPr>
          <w:rFonts w:eastAsia="Calibri" w:cs="Times New Roman"/>
          <w:b/>
          <w:sz w:val="24"/>
          <w:szCs w:val="24"/>
          <w:u w:val="single"/>
        </w:rPr>
      </w:pPr>
    </w:p>
    <w:p w:rsidR="009457F2" w:rsidRDefault="003563D2" w:rsidP="009457F2">
      <w:pPr>
        <w:tabs>
          <w:tab w:val="left" w:pos="1125"/>
        </w:tabs>
        <w:rPr>
          <w:sz w:val="32"/>
          <w:szCs w:val="32"/>
        </w:rPr>
      </w:pPr>
      <w:r w:rsidRPr="00CA03B2">
        <w:rPr>
          <w:b/>
          <w:noProof/>
          <w:u w:val="single"/>
          <w:lang w:eastAsia="tr-TR"/>
        </w:rPr>
        <w:drawing>
          <wp:inline distT="0" distB="0" distL="0" distR="0" wp14:anchorId="27277896" wp14:editId="3049E61D">
            <wp:extent cx="6249019" cy="3331596"/>
            <wp:effectExtent l="0" t="0" r="0" b="2540"/>
            <wp:docPr id="35" name="Resim 35" descr="C:\Users\ziya.baysoy\Desktop\Z.T.B\FAALİYET RAPORU\2019 YILI MÜDÜRLÜK FAALİYET RAPORU\YOL SEFLİĞİNİN FOTOLAR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iya.baysoy\Desktop\Z.T.B\FAALİYET RAPORU\2019 YILI MÜDÜRLÜK FAALİYET RAPORU\YOL SEFLİĞİNİN FOTOLARI\4.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313670" cy="3366064"/>
                    </a:xfrm>
                    <a:prstGeom prst="rect">
                      <a:avLst/>
                    </a:prstGeom>
                    <a:noFill/>
                    <a:ln>
                      <a:noFill/>
                    </a:ln>
                  </pic:spPr>
                </pic:pic>
              </a:graphicData>
            </a:graphic>
          </wp:inline>
        </w:drawing>
      </w:r>
    </w:p>
    <w:p w:rsidR="00410FFE" w:rsidRDefault="00410FFE" w:rsidP="00410FFE">
      <w:pPr>
        <w:pStyle w:val="ListeParagraf"/>
        <w:ind w:left="0"/>
        <w:rPr>
          <w:b/>
          <w:sz w:val="24"/>
          <w:szCs w:val="24"/>
          <w:u w:val="single"/>
        </w:rPr>
      </w:pPr>
    </w:p>
    <w:p w:rsidR="006D54DC" w:rsidRDefault="003563D2" w:rsidP="00F60506">
      <w:pPr>
        <w:pStyle w:val="ListeParagraf"/>
        <w:ind w:left="0"/>
        <w:rPr>
          <w:b/>
          <w:sz w:val="24"/>
          <w:szCs w:val="24"/>
          <w:u w:val="single"/>
        </w:rPr>
      </w:pPr>
      <w:r w:rsidRPr="00D74437">
        <w:rPr>
          <w:b/>
          <w:noProof/>
          <w:color w:val="1F3864" w:themeColor="accent5" w:themeShade="80"/>
          <w:sz w:val="24"/>
          <w:szCs w:val="24"/>
          <w:u w:val="single"/>
          <w:lang w:eastAsia="tr-TR"/>
        </w:rPr>
        <w:drawing>
          <wp:inline distT="0" distB="0" distL="0" distR="0" wp14:anchorId="3C92406E" wp14:editId="51BE9F77">
            <wp:extent cx="6476774" cy="4436828"/>
            <wp:effectExtent l="0" t="0" r="635" b="1905"/>
            <wp:docPr id="37" name="Resim 37" descr="C:\Users\ziya.baysoy\Desktop\Z.T.B\FAALİYET RAPORU\2019 YILI MÜDÜRLÜK FAALİYET RAPORU\YOL SEFLİĞİNİN FOTOLAR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iya.baysoy\Desktop\Z.T.B\FAALİYET RAPORU\2019 YILI MÜDÜRLÜK FAALİYET RAPORU\YOL SEFLİĞİNİN FOTOLARI\6.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512540" cy="4461329"/>
                    </a:xfrm>
                    <a:prstGeom prst="rect">
                      <a:avLst/>
                    </a:prstGeom>
                    <a:noFill/>
                    <a:ln>
                      <a:noFill/>
                    </a:ln>
                  </pic:spPr>
                </pic:pic>
              </a:graphicData>
            </a:graphic>
          </wp:inline>
        </w:drawing>
      </w:r>
    </w:p>
    <w:p w:rsidR="006D54DC" w:rsidRDefault="003563D2" w:rsidP="00F60506">
      <w:pPr>
        <w:pStyle w:val="ListeParagraf"/>
        <w:ind w:left="0"/>
        <w:rPr>
          <w:b/>
          <w:sz w:val="24"/>
          <w:szCs w:val="24"/>
          <w:u w:val="single"/>
        </w:rPr>
      </w:pPr>
      <w:r w:rsidRPr="00E66BB3">
        <w:rPr>
          <w:b/>
          <w:noProof/>
          <w:color w:val="1F3864" w:themeColor="accent5" w:themeShade="80"/>
          <w:sz w:val="24"/>
          <w:szCs w:val="24"/>
          <w:u w:val="single"/>
          <w:lang w:eastAsia="tr-TR"/>
        </w:rPr>
        <w:lastRenderedPageBreak/>
        <w:drawing>
          <wp:anchor distT="0" distB="0" distL="114300" distR="114300" simplePos="0" relativeHeight="252382208" behindDoc="0" locked="0" layoutInCell="1" allowOverlap="1" wp14:anchorId="0BC15300" wp14:editId="1299DEE6">
            <wp:simplePos x="0" y="0"/>
            <wp:positionH relativeFrom="column">
              <wp:posOffset>3350619</wp:posOffset>
            </wp:positionH>
            <wp:positionV relativeFrom="paragraph">
              <wp:posOffset>2540</wp:posOffset>
            </wp:positionV>
            <wp:extent cx="3257550" cy="3075305"/>
            <wp:effectExtent l="0" t="0" r="0" b="0"/>
            <wp:wrapSquare wrapText="bothSides"/>
            <wp:docPr id="39" name="Resim 39" descr="C:\Users\ziya.baysoy\Desktop\Z.T.B\FAALİYET RAPORU\2019 YILI MÜDÜRLÜK FAALİYET RAPORU\YOL SEFLİĞİNİN FOTOLARI\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iya.baysoy\Desktop\Z.T.B\FAALİYET RAPORU\2019 YILI MÜDÜRLÜK FAALİYET RAPORU\YOL SEFLİĞİNİN FOTOLARI\8.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257550" cy="30753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66BB3">
        <w:rPr>
          <w:b/>
          <w:noProof/>
          <w:color w:val="1F3864" w:themeColor="accent5" w:themeShade="80"/>
          <w:sz w:val="24"/>
          <w:szCs w:val="24"/>
          <w:u w:val="single"/>
          <w:lang w:eastAsia="tr-TR"/>
        </w:rPr>
        <w:drawing>
          <wp:inline distT="0" distB="0" distL="0" distR="0" wp14:anchorId="3CC38056" wp14:editId="331F44A6">
            <wp:extent cx="3133725" cy="3048000"/>
            <wp:effectExtent l="0" t="0" r="9525" b="0"/>
            <wp:docPr id="38" name="Resim 38" descr="C:\Users\ziya.baysoy\Desktop\Z.T.B\FAALİYET RAPORU\2019 YILI MÜDÜRLÜK FAALİYET RAPORU\YOL SEFLİĞİNİN FOTOLARI\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iya.baysoy\Desktop\Z.T.B\FAALİYET RAPORU\2019 YILI MÜDÜRLÜK FAALİYET RAPORU\YOL SEFLİĞİNİN FOTOLARI\7.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134040" cy="3048306"/>
                    </a:xfrm>
                    <a:prstGeom prst="rect">
                      <a:avLst/>
                    </a:prstGeom>
                    <a:noFill/>
                    <a:ln>
                      <a:noFill/>
                    </a:ln>
                  </pic:spPr>
                </pic:pic>
              </a:graphicData>
            </a:graphic>
          </wp:inline>
        </w:drawing>
      </w:r>
    </w:p>
    <w:p w:rsidR="006D54DC" w:rsidRDefault="006D54DC" w:rsidP="00F60506">
      <w:pPr>
        <w:pStyle w:val="ListeParagraf"/>
        <w:ind w:left="0"/>
        <w:rPr>
          <w:b/>
          <w:sz w:val="24"/>
          <w:szCs w:val="24"/>
          <w:u w:val="single"/>
        </w:rPr>
      </w:pPr>
    </w:p>
    <w:p w:rsidR="006D54DC" w:rsidRDefault="003563D2" w:rsidP="00F60506">
      <w:pPr>
        <w:pStyle w:val="ListeParagraf"/>
        <w:ind w:left="0"/>
        <w:rPr>
          <w:b/>
          <w:sz w:val="24"/>
          <w:szCs w:val="24"/>
          <w:u w:val="single"/>
        </w:rPr>
      </w:pPr>
      <w:r w:rsidRPr="00F56D8C">
        <w:rPr>
          <w:b/>
          <w:noProof/>
          <w:color w:val="1F3864" w:themeColor="accent5" w:themeShade="80"/>
          <w:sz w:val="24"/>
          <w:szCs w:val="24"/>
          <w:u w:val="single"/>
          <w:lang w:eastAsia="tr-TR"/>
        </w:rPr>
        <w:drawing>
          <wp:anchor distT="0" distB="0" distL="114300" distR="114300" simplePos="0" relativeHeight="252384256" behindDoc="0" locked="0" layoutInCell="1" allowOverlap="1" wp14:anchorId="011D07A5" wp14:editId="51BAF5A5">
            <wp:simplePos x="0" y="0"/>
            <wp:positionH relativeFrom="column">
              <wp:posOffset>3323038</wp:posOffset>
            </wp:positionH>
            <wp:positionV relativeFrom="paragraph">
              <wp:posOffset>611919</wp:posOffset>
            </wp:positionV>
            <wp:extent cx="3257550" cy="2997200"/>
            <wp:effectExtent l="0" t="0" r="0" b="0"/>
            <wp:wrapSquare wrapText="bothSides"/>
            <wp:docPr id="41" name="Resim 41" descr="C:\Users\ziya.baysoy\Desktop\Z.T.B\FAALİYET RAPORU\2019 YILI MÜDÜRLÜK FAALİYET RAPORU\YOL SEFLİĞİNİN FOTOLARI\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ziya.baysoy\Desktop\Z.T.B\FAALİYET RAPORU\2019 YILI MÜDÜRLÜK FAALİYET RAPORU\YOL SEFLİĞİNİN FOTOLARI\10.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257550" cy="2997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6D8C">
        <w:rPr>
          <w:b/>
          <w:noProof/>
          <w:color w:val="1F3864" w:themeColor="accent5" w:themeShade="80"/>
          <w:sz w:val="24"/>
          <w:szCs w:val="24"/>
          <w:u w:val="single"/>
          <w:lang w:eastAsia="tr-TR"/>
        </w:rPr>
        <w:drawing>
          <wp:anchor distT="0" distB="0" distL="114300" distR="114300" simplePos="0" relativeHeight="252385280" behindDoc="0" locked="0" layoutInCell="1" allowOverlap="1" wp14:anchorId="7A7AEE9D" wp14:editId="5920EC14">
            <wp:simplePos x="0" y="0"/>
            <wp:positionH relativeFrom="margin">
              <wp:align>left</wp:align>
            </wp:positionH>
            <wp:positionV relativeFrom="paragraph">
              <wp:posOffset>626248</wp:posOffset>
            </wp:positionV>
            <wp:extent cx="3124200" cy="2990850"/>
            <wp:effectExtent l="0" t="0" r="0" b="0"/>
            <wp:wrapSquare wrapText="bothSides"/>
            <wp:docPr id="40" name="Resim 40" descr="C:\Users\ziya.baysoy\Desktop\Z.T.B\FAALİYET RAPORU\2019 YILI MÜDÜRLÜK FAALİYET RAPORU\YOL SEFLİĞİNİN FOTOLARI\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ziya.baysoy\Desktop\Z.T.B\FAALİYET RAPORU\2019 YILI MÜDÜRLÜK FAALİYET RAPORU\YOL SEFLİĞİNİN FOTOLARI\11.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124200" cy="2990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D54DC" w:rsidRDefault="003563D2" w:rsidP="00F60506">
      <w:pPr>
        <w:pStyle w:val="ListeParagraf"/>
        <w:ind w:left="0"/>
        <w:rPr>
          <w:b/>
          <w:sz w:val="24"/>
          <w:szCs w:val="24"/>
          <w:u w:val="single"/>
        </w:rPr>
      </w:pPr>
      <w:r w:rsidRPr="00F56D8C">
        <w:rPr>
          <w:b/>
          <w:noProof/>
          <w:color w:val="1F3864" w:themeColor="accent5" w:themeShade="80"/>
          <w:sz w:val="24"/>
          <w:szCs w:val="24"/>
          <w:u w:val="single"/>
          <w:lang w:eastAsia="tr-TR"/>
        </w:rPr>
        <w:lastRenderedPageBreak/>
        <w:drawing>
          <wp:inline distT="0" distB="0" distL="0" distR="0" wp14:anchorId="1408C0CD" wp14:editId="2ED93ED5">
            <wp:extent cx="6447088" cy="2488759"/>
            <wp:effectExtent l="0" t="0" r="0" b="6985"/>
            <wp:docPr id="42" name="Resim 42" descr="C:\Users\ziya.baysoy\Desktop\Z.T.B\FAALİYET RAPORU\2019 YILI MÜDÜRLÜK FAALİYET RAPORU\YOL SEFLİĞİNİN FOTOLARI\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ziya.baysoy\Desktop\Z.T.B\FAALİYET RAPORU\2019 YILI MÜDÜRLÜK FAALİYET RAPORU\YOL SEFLİĞİNİN FOTOLARI\12.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489770" cy="2505235"/>
                    </a:xfrm>
                    <a:prstGeom prst="rect">
                      <a:avLst/>
                    </a:prstGeom>
                    <a:noFill/>
                    <a:ln>
                      <a:noFill/>
                    </a:ln>
                  </pic:spPr>
                </pic:pic>
              </a:graphicData>
            </a:graphic>
          </wp:inline>
        </w:drawing>
      </w:r>
    </w:p>
    <w:p w:rsidR="006D54DC" w:rsidRDefault="006D54DC" w:rsidP="00F60506">
      <w:pPr>
        <w:pStyle w:val="ListeParagraf"/>
        <w:ind w:left="0"/>
        <w:rPr>
          <w:b/>
          <w:sz w:val="24"/>
          <w:szCs w:val="24"/>
          <w:u w:val="single"/>
        </w:rPr>
      </w:pPr>
    </w:p>
    <w:p w:rsidR="00A40549" w:rsidRDefault="00A40549" w:rsidP="00A40549">
      <w:pPr>
        <w:pStyle w:val="ListeParagraf"/>
        <w:ind w:left="0"/>
        <w:rPr>
          <w:b/>
          <w:color w:val="1F3864" w:themeColor="accent5" w:themeShade="80"/>
          <w:sz w:val="24"/>
          <w:szCs w:val="24"/>
          <w:u w:val="single"/>
        </w:rPr>
      </w:pPr>
      <w:r w:rsidRPr="00F56D8C">
        <w:rPr>
          <w:b/>
          <w:noProof/>
          <w:color w:val="1F3864" w:themeColor="accent5" w:themeShade="80"/>
          <w:sz w:val="24"/>
          <w:szCs w:val="24"/>
          <w:u w:val="single"/>
          <w:lang w:eastAsia="tr-TR"/>
        </w:rPr>
        <w:drawing>
          <wp:anchor distT="0" distB="0" distL="114300" distR="114300" simplePos="0" relativeHeight="252386304" behindDoc="0" locked="0" layoutInCell="1" allowOverlap="1" wp14:anchorId="3E66032E" wp14:editId="6A94C211">
            <wp:simplePos x="0" y="0"/>
            <wp:positionH relativeFrom="margin">
              <wp:align>right</wp:align>
            </wp:positionH>
            <wp:positionV relativeFrom="paragraph">
              <wp:posOffset>267087</wp:posOffset>
            </wp:positionV>
            <wp:extent cx="3257550" cy="2676525"/>
            <wp:effectExtent l="0" t="0" r="0" b="9525"/>
            <wp:wrapSquare wrapText="bothSides"/>
            <wp:docPr id="905" name="Resim 905" descr="C:\Users\ziya.baysoy\Desktop\Z.T.B\FAALİYET RAPORU\2019 YILI MÜDÜRLÜK FAALİYET RAPORU\YOL SEFLİĞİNİN FOTOLARI\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ziya.baysoy\Desktop\Z.T.B\FAALİYET RAPORU\2019 YILI MÜDÜRLÜK FAALİYET RAPORU\YOL SEFLİĞİNİN FOTOLARI\20.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257550" cy="2676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6361">
        <w:rPr>
          <w:b/>
          <w:noProof/>
          <w:color w:val="1F3864" w:themeColor="accent5" w:themeShade="80"/>
          <w:sz w:val="24"/>
          <w:szCs w:val="24"/>
          <w:u w:val="single"/>
          <w:lang w:eastAsia="tr-TR"/>
        </w:rPr>
        <w:drawing>
          <wp:anchor distT="0" distB="0" distL="114300" distR="114300" simplePos="0" relativeHeight="252387328" behindDoc="0" locked="0" layoutInCell="1" allowOverlap="1" wp14:anchorId="104CDC4E" wp14:editId="6FAC4B8A">
            <wp:simplePos x="0" y="0"/>
            <wp:positionH relativeFrom="margin">
              <wp:align>left</wp:align>
            </wp:positionH>
            <wp:positionV relativeFrom="paragraph">
              <wp:posOffset>256375</wp:posOffset>
            </wp:positionV>
            <wp:extent cx="3133725" cy="2695575"/>
            <wp:effectExtent l="0" t="0" r="9525" b="9525"/>
            <wp:wrapSquare wrapText="bothSides"/>
            <wp:docPr id="44" name="Resim 44" descr="C:\Users\ziya.baysoy\Desktop\Z.T.B\FAALİYET RAPORU\2019 YILI MÜDÜRLÜK FAALİYET RAPORU\YOL SEFLİĞİNİN FOTOLARI\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iya.baysoy\Desktop\Z.T.B\FAALİYET RAPORU\2019 YILI MÜDÜRLÜK FAALİYET RAPORU\YOL SEFLİĞİNİN FOTOLARI\9.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133725" cy="2695575"/>
                    </a:xfrm>
                    <a:prstGeom prst="rect">
                      <a:avLst/>
                    </a:prstGeom>
                    <a:noFill/>
                    <a:ln>
                      <a:noFill/>
                    </a:ln>
                  </pic:spPr>
                </pic:pic>
              </a:graphicData>
            </a:graphic>
            <wp14:sizeRelH relativeFrom="page">
              <wp14:pctWidth>0</wp14:pctWidth>
            </wp14:sizeRelH>
            <wp14:sizeRelV relativeFrom="page">
              <wp14:pctHeight>0</wp14:pctHeight>
            </wp14:sizeRelV>
          </wp:anchor>
        </w:drawing>
      </w:r>
      <w:r>
        <w:rPr>
          <w:b/>
          <w:color w:val="1F3864" w:themeColor="accent5" w:themeShade="80"/>
          <w:sz w:val="24"/>
          <w:szCs w:val="24"/>
          <w:u w:val="single"/>
        </w:rPr>
        <w:t>Bisiklet Yolu Düzenlemesi</w:t>
      </w:r>
    </w:p>
    <w:p w:rsidR="006D54DC" w:rsidRDefault="006D54DC" w:rsidP="00F60506">
      <w:pPr>
        <w:pStyle w:val="ListeParagraf"/>
        <w:ind w:left="0"/>
        <w:rPr>
          <w:b/>
          <w:sz w:val="24"/>
          <w:szCs w:val="24"/>
          <w:u w:val="single"/>
        </w:rPr>
      </w:pPr>
    </w:p>
    <w:p w:rsidR="006D54DC" w:rsidRDefault="00A40549" w:rsidP="00F60506">
      <w:pPr>
        <w:pStyle w:val="ListeParagraf"/>
        <w:ind w:left="0"/>
        <w:rPr>
          <w:b/>
          <w:sz w:val="24"/>
          <w:szCs w:val="24"/>
          <w:u w:val="single"/>
        </w:rPr>
      </w:pPr>
      <w:r w:rsidRPr="00F56D8C">
        <w:rPr>
          <w:b/>
          <w:noProof/>
          <w:color w:val="1F3864" w:themeColor="accent5" w:themeShade="80"/>
          <w:sz w:val="24"/>
          <w:szCs w:val="24"/>
          <w:u w:val="single"/>
          <w:lang w:eastAsia="tr-TR"/>
        </w:rPr>
        <w:drawing>
          <wp:inline distT="0" distB="0" distL="0" distR="0" wp14:anchorId="681028C5" wp14:editId="4EF8F6D7">
            <wp:extent cx="6456459" cy="2472690"/>
            <wp:effectExtent l="0" t="0" r="1905" b="3810"/>
            <wp:docPr id="909" name="Resim 909" descr="C:\Users\ziya.baysoy\Desktop\Z.T.B\FAALİYET RAPORU\2019 YILI MÜDÜRLÜK FAALİYET RAPORU\YOL SEFLİĞİNİN FOTOLARI\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ziya.baysoy\Desktop\Z.T.B\FAALİYET RAPORU\2019 YILI MÜDÜRLÜK FAALİYET RAPORU\YOL SEFLİĞİNİN FOTOLARI\19.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487295" cy="2484500"/>
                    </a:xfrm>
                    <a:prstGeom prst="rect">
                      <a:avLst/>
                    </a:prstGeom>
                    <a:noFill/>
                    <a:ln>
                      <a:noFill/>
                    </a:ln>
                  </pic:spPr>
                </pic:pic>
              </a:graphicData>
            </a:graphic>
          </wp:inline>
        </w:drawing>
      </w:r>
    </w:p>
    <w:p w:rsidR="00A40549" w:rsidRDefault="00A40549" w:rsidP="00A40549">
      <w:pPr>
        <w:pStyle w:val="ListeParagraf"/>
        <w:ind w:left="0"/>
        <w:rPr>
          <w:b/>
          <w:color w:val="1F3864" w:themeColor="accent5" w:themeShade="80"/>
          <w:sz w:val="24"/>
          <w:szCs w:val="24"/>
          <w:u w:val="single"/>
        </w:rPr>
      </w:pPr>
      <w:r w:rsidRPr="003147D1">
        <w:rPr>
          <w:b/>
          <w:color w:val="1F3864" w:themeColor="accent5" w:themeShade="80"/>
          <w:sz w:val="24"/>
          <w:szCs w:val="24"/>
        </w:rPr>
        <w:lastRenderedPageBreak/>
        <w:t xml:space="preserve">  </w:t>
      </w:r>
      <w:r w:rsidRPr="00DA6D6E">
        <w:rPr>
          <w:b/>
          <w:color w:val="1F3864" w:themeColor="accent5" w:themeShade="80"/>
          <w:sz w:val="24"/>
          <w:szCs w:val="24"/>
          <w:u w:val="single"/>
        </w:rPr>
        <w:t>İNŞAAT ONARIM SERVİSİNİN ÇALIŞMALARI</w:t>
      </w:r>
    </w:p>
    <w:p w:rsidR="00A40549" w:rsidRPr="007670D2" w:rsidRDefault="00A40549" w:rsidP="00A40549">
      <w:pPr>
        <w:pStyle w:val="AralkYok"/>
        <w:spacing w:line="360" w:lineRule="auto"/>
        <w:jc w:val="both"/>
        <w:rPr>
          <w:rStyle w:val="Gl"/>
          <w:rFonts w:asciiTheme="minorHAnsi" w:hAnsiTheme="minorHAnsi"/>
          <w:b w:val="0"/>
        </w:rPr>
      </w:pPr>
      <w:r w:rsidRPr="007670D2">
        <w:rPr>
          <w:rStyle w:val="Gl"/>
          <w:rFonts w:asciiTheme="minorHAnsi" w:hAnsiTheme="minorHAnsi"/>
          <w:b w:val="0"/>
        </w:rPr>
        <w:t>İNŞAAT:</w:t>
      </w:r>
    </w:p>
    <w:p w:rsidR="00A40549" w:rsidRPr="007670D2" w:rsidRDefault="00A40549" w:rsidP="008B050D">
      <w:pPr>
        <w:pStyle w:val="AralkYok"/>
        <w:numPr>
          <w:ilvl w:val="0"/>
          <w:numId w:val="77"/>
        </w:numPr>
        <w:spacing w:line="360" w:lineRule="auto"/>
        <w:jc w:val="both"/>
        <w:rPr>
          <w:rStyle w:val="Gl"/>
          <w:rFonts w:asciiTheme="minorHAnsi" w:hAnsiTheme="minorHAnsi"/>
          <w:b w:val="0"/>
        </w:rPr>
      </w:pPr>
      <w:r w:rsidRPr="007670D2">
        <w:rPr>
          <w:rStyle w:val="Gl"/>
          <w:rFonts w:asciiTheme="minorHAnsi" w:hAnsiTheme="minorHAnsi"/>
          <w:b w:val="0"/>
        </w:rPr>
        <w:t>Dalama düğün salonunun mutfak inşaatı tamamlandı.</w:t>
      </w:r>
    </w:p>
    <w:p w:rsidR="00A40549" w:rsidRPr="007670D2" w:rsidRDefault="00A40549" w:rsidP="008B050D">
      <w:pPr>
        <w:pStyle w:val="AralkYok"/>
        <w:numPr>
          <w:ilvl w:val="0"/>
          <w:numId w:val="76"/>
        </w:numPr>
        <w:spacing w:line="360" w:lineRule="auto"/>
        <w:ind w:left="357" w:hanging="357"/>
        <w:jc w:val="both"/>
        <w:rPr>
          <w:rStyle w:val="Gl"/>
          <w:rFonts w:asciiTheme="minorHAnsi" w:hAnsiTheme="minorHAnsi"/>
          <w:b w:val="0"/>
        </w:rPr>
      </w:pPr>
      <w:r w:rsidRPr="007670D2">
        <w:rPr>
          <w:rStyle w:val="Gl"/>
          <w:rFonts w:asciiTheme="minorHAnsi" w:hAnsiTheme="minorHAnsi"/>
          <w:b w:val="0"/>
        </w:rPr>
        <w:t>Kuloğulları Mah. İstinat duvarı tamamlandı.</w:t>
      </w:r>
    </w:p>
    <w:p w:rsidR="00A40549" w:rsidRPr="007670D2" w:rsidRDefault="00A40549" w:rsidP="008B050D">
      <w:pPr>
        <w:pStyle w:val="AralkYok"/>
        <w:numPr>
          <w:ilvl w:val="0"/>
          <w:numId w:val="76"/>
        </w:numPr>
        <w:spacing w:line="360" w:lineRule="auto"/>
        <w:ind w:left="340"/>
        <w:jc w:val="both"/>
        <w:rPr>
          <w:rStyle w:val="Gl"/>
          <w:rFonts w:asciiTheme="minorHAnsi" w:hAnsiTheme="minorHAnsi"/>
          <w:b w:val="0"/>
        </w:rPr>
      </w:pPr>
      <w:r w:rsidRPr="007670D2">
        <w:rPr>
          <w:rStyle w:val="Gl"/>
          <w:rFonts w:asciiTheme="minorHAnsi" w:hAnsiTheme="minorHAnsi"/>
          <w:b w:val="0"/>
        </w:rPr>
        <w:t>Kuloğulları Mah. Düğün salonu mutfak inşaatı tamamlandı.</w:t>
      </w:r>
    </w:p>
    <w:p w:rsidR="00A40549" w:rsidRPr="007670D2" w:rsidRDefault="00A40549" w:rsidP="008B050D">
      <w:pPr>
        <w:pStyle w:val="AralkYok"/>
        <w:numPr>
          <w:ilvl w:val="0"/>
          <w:numId w:val="76"/>
        </w:numPr>
        <w:spacing w:line="360" w:lineRule="auto"/>
        <w:ind w:left="340"/>
        <w:jc w:val="both"/>
        <w:rPr>
          <w:rStyle w:val="Gl"/>
          <w:rFonts w:asciiTheme="minorHAnsi" w:hAnsiTheme="minorHAnsi"/>
          <w:b w:val="0"/>
        </w:rPr>
      </w:pPr>
      <w:r w:rsidRPr="007670D2">
        <w:rPr>
          <w:rStyle w:val="Gl"/>
          <w:rFonts w:asciiTheme="minorHAnsi" w:hAnsiTheme="minorHAnsi"/>
          <w:b w:val="0"/>
        </w:rPr>
        <w:t>Çayyüzü Muhtarlık binası bakım-onarım işlemi tamamlandı.</w:t>
      </w:r>
    </w:p>
    <w:p w:rsidR="00A40549" w:rsidRPr="007670D2" w:rsidRDefault="00A40549" w:rsidP="008B050D">
      <w:pPr>
        <w:pStyle w:val="AralkYok"/>
        <w:numPr>
          <w:ilvl w:val="0"/>
          <w:numId w:val="76"/>
        </w:numPr>
        <w:spacing w:line="360" w:lineRule="auto"/>
        <w:ind w:left="340"/>
        <w:jc w:val="both"/>
        <w:rPr>
          <w:rStyle w:val="Gl"/>
          <w:rFonts w:asciiTheme="minorHAnsi" w:hAnsiTheme="minorHAnsi"/>
          <w:b w:val="0"/>
        </w:rPr>
      </w:pPr>
      <w:r w:rsidRPr="007670D2">
        <w:rPr>
          <w:rStyle w:val="Gl"/>
          <w:rFonts w:asciiTheme="minorHAnsi" w:hAnsiTheme="minorHAnsi"/>
          <w:b w:val="0"/>
        </w:rPr>
        <w:t>Gölhisar Mah. Muhtarlık binası onarım işlemi tamamlandı.</w:t>
      </w:r>
    </w:p>
    <w:p w:rsidR="00A40549" w:rsidRPr="007670D2" w:rsidRDefault="00A40549" w:rsidP="008B050D">
      <w:pPr>
        <w:pStyle w:val="AralkYok"/>
        <w:numPr>
          <w:ilvl w:val="0"/>
          <w:numId w:val="76"/>
        </w:numPr>
        <w:spacing w:line="360" w:lineRule="auto"/>
        <w:ind w:left="340"/>
        <w:jc w:val="both"/>
        <w:rPr>
          <w:rStyle w:val="Gl"/>
          <w:rFonts w:asciiTheme="minorHAnsi" w:hAnsiTheme="minorHAnsi"/>
          <w:b w:val="0"/>
        </w:rPr>
      </w:pPr>
      <w:r w:rsidRPr="007670D2">
        <w:rPr>
          <w:rStyle w:val="Gl"/>
          <w:rFonts w:asciiTheme="minorHAnsi" w:hAnsiTheme="minorHAnsi"/>
          <w:b w:val="0"/>
        </w:rPr>
        <w:t>Gölhisar Mah. Belediye mülkiyetleri tadilat işlemi yapıldı.</w:t>
      </w:r>
    </w:p>
    <w:p w:rsidR="00A40549" w:rsidRPr="007670D2" w:rsidRDefault="00A40549" w:rsidP="008B050D">
      <w:pPr>
        <w:pStyle w:val="AralkYok"/>
        <w:numPr>
          <w:ilvl w:val="0"/>
          <w:numId w:val="76"/>
        </w:numPr>
        <w:spacing w:line="360" w:lineRule="auto"/>
        <w:ind w:left="340"/>
        <w:jc w:val="both"/>
        <w:rPr>
          <w:rStyle w:val="Gl"/>
          <w:rFonts w:asciiTheme="minorHAnsi" w:hAnsiTheme="minorHAnsi"/>
          <w:b w:val="0"/>
        </w:rPr>
      </w:pPr>
      <w:r w:rsidRPr="007670D2">
        <w:rPr>
          <w:rStyle w:val="Gl"/>
          <w:rFonts w:asciiTheme="minorHAnsi" w:hAnsiTheme="minorHAnsi"/>
          <w:b w:val="0"/>
        </w:rPr>
        <w:t>Dalama Yeniköy cami tadilat işlemi yapıldı.</w:t>
      </w:r>
    </w:p>
    <w:p w:rsidR="00A40549" w:rsidRPr="007670D2" w:rsidRDefault="00A40549" w:rsidP="008B050D">
      <w:pPr>
        <w:pStyle w:val="AralkYok"/>
        <w:numPr>
          <w:ilvl w:val="0"/>
          <w:numId w:val="76"/>
        </w:numPr>
        <w:spacing w:line="360" w:lineRule="auto"/>
        <w:ind w:left="340"/>
        <w:jc w:val="both"/>
        <w:rPr>
          <w:rStyle w:val="Gl"/>
          <w:rFonts w:asciiTheme="minorHAnsi" w:hAnsiTheme="minorHAnsi"/>
          <w:b w:val="0"/>
        </w:rPr>
      </w:pPr>
      <w:r w:rsidRPr="007670D2">
        <w:rPr>
          <w:rStyle w:val="Gl"/>
          <w:rFonts w:asciiTheme="minorHAnsi" w:hAnsiTheme="minorHAnsi"/>
          <w:b w:val="0"/>
        </w:rPr>
        <w:t>Karahayıt cami tadilat işlemi yapıldı.</w:t>
      </w:r>
    </w:p>
    <w:p w:rsidR="00A40549" w:rsidRPr="007670D2" w:rsidRDefault="00A40549" w:rsidP="008B050D">
      <w:pPr>
        <w:pStyle w:val="AralkYok"/>
        <w:numPr>
          <w:ilvl w:val="0"/>
          <w:numId w:val="76"/>
        </w:numPr>
        <w:spacing w:line="360" w:lineRule="auto"/>
        <w:ind w:left="340"/>
        <w:jc w:val="both"/>
        <w:rPr>
          <w:rStyle w:val="Gl"/>
          <w:rFonts w:asciiTheme="minorHAnsi" w:hAnsiTheme="minorHAnsi"/>
          <w:b w:val="0"/>
        </w:rPr>
      </w:pPr>
      <w:r w:rsidRPr="007670D2">
        <w:rPr>
          <w:rStyle w:val="Gl"/>
          <w:rFonts w:asciiTheme="minorHAnsi" w:hAnsiTheme="minorHAnsi"/>
          <w:b w:val="0"/>
        </w:rPr>
        <w:t>Kuyucular Mah. Belediye mülkiyeti tadilat işlemi yapıldı.</w:t>
      </w:r>
    </w:p>
    <w:p w:rsidR="00A40549" w:rsidRPr="007670D2" w:rsidRDefault="00A40549" w:rsidP="008B050D">
      <w:pPr>
        <w:pStyle w:val="AralkYok"/>
        <w:numPr>
          <w:ilvl w:val="0"/>
          <w:numId w:val="76"/>
        </w:numPr>
        <w:spacing w:line="360" w:lineRule="auto"/>
        <w:ind w:left="340"/>
        <w:jc w:val="both"/>
        <w:rPr>
          <w:rStyle w:val="Gl"/>
          <w:rFonts w:asciiTheme="minorHAnsi" w:hAnsiTheme="minorHAnsi"/>
          <w:b w:val="0"/>
        </w:rPr>
      </w:pPr>
      <w:r w:rsidRPr="007670D2">
        <w:rPr>
          <w:rStyle w:val="Gl"/>
          <w:rFonts w:asciiTheme="minorHAnsi" w:hAnsiTheme="minorHAnsi"/>
          <w:b w:val="0"/>
        </w:rPr>
        <w:t>Gölhisar Mah. Düğün salonu tadilat işlemi yapıldı.</w:t>
      </w:r>
    </w:p>
    <w:p w:rsidR="00A40549" w:rsidRPr="007670D2" w:rsidRDefault="00A40549" w:rsidP="008B050D">
      <w:pPr>
        <w:pStyle w:val="AralkYok"/>
        <w:numPr>
          <w:ilvl w:val="0"/>
          <w:numId w:val="76"/>
        </w:numPr>
        <w:spacing w:line="360" w:lineRule="auto"/>
        <w:ind w:left="340"/>
        <w:jc w:val="both"/>
        <w:rPr>
          <w:rStyle w:val="Gl"/>
          <w:rFonts w:asciiTheme="minorHAnsi" w:hAnsiTheme="minorHAnsi"/>
          <w:b w:val="0"/>
        </w:rPr>
      </w:pPr>
      <w:r w:rsidRPr="007670D2">
        <w:rPr>
          <w:rStyle w:val="Gl"/>
          <w:rFonts w:asciiTheme="minorHAnsi" w:hAnsiTheme="minorHAnsi"/>
          <w:b w:val="0"/>
        </w:rPr>
        <w:t>Seçim sandıkları ve paravanların sayım işlemi yapıldı.</w:t>
      </w:r>
    </w:p>
    <w:p w:rsidR="00A40549" w:rsidRPr="007670D2" w:rsidRDefault="00A40549" w:rsidP="008B050D">
      <w:pPr>
        <w:pStyle w:val="AralkYok"/>
        <w:numPr>
          <w:ilvl w:val="0"/>
          <w:numId w:val="76"/>
        </w:numPr>
        <w:spacing w:line="360" w:lineRule="auto"/>
        <w:ind w:left="340"/>
        <w:jc w:val="both"/>
        <w:rPr>
          <w:rStyle w:val="Gl"/>
          <w:rFonts w:asciiTheme="minorHAnsi" w:hAnsiTheme="minorHAnsi"/>
          <w:b w:val="0"/>
        </w:rPr>
      </w:pPr>
      <w:r w:rsidRPr="007670D2">
        <w:rPr>
          <w:rStyle w:val="Gl"/>
          <w:rFonts w:asciiTheme="minorHAnsi" w:hAnsiTheme="minorHAnsi"/>
          <w:b w:val="0"/>
        </w:rPr>
        <w:t>Kuyucular açık düğün salonu tel çit yapıldı.</w:t>
      </w:r>
    </w:p>
    <w:p w:rsidR="00A40549" w:rsidRPr="007670D2" w:rsidRDefault="00A40549" w:rsidP="008B050D">
      <w:pPr>
        <w:pStyle w:val="AralkYok"/>
        <w:numPr>
          <w:ilvl w:val="0"/>
          <w:numId w:val="76"/>
        </w:numPr>
        <w:spacing w:line="360" w:lineRule="auto"/>
        <w:ind w:left="340"/>
        <w:jc w:val="both"/>
        <w:rPr>
          <w:rStyle w:val="Gl"/>
          <w:rFonts w:asciiTheme="minorHAnsi" w:hAnsiTheme="minorHAnsi"/>
          <w:b w:val="0"/>
        </w:rPr>
      </w:pPr>
      <w:r w:rsidRPr="007670D2">
        <w:rPr>
          <w:rStyle w:val="Gl"/>
          <w:rFonts w:asciiTheme="minorHAnsi" w:hAnsiTheme="minorHAnsi"/>
          <w:b w:val="0"/>
        </w:rPr>
        <w:t>Musluca yanan ev bakım ve onarım işlemi yapıldı.</w:t>
      </w:r>
    </w:p>
    <w:p w:rsidR="00A40549" w:rsidRPr="007670D2" w:rsidRDefault="00A40549" w:rsidP="008B050D">
      <w:pPr>
        <w:pStyle w:val="AralkYok"/>
        <w:numPr>
          <w:ilvl w:val="0"/>
          <w:numId w:val="76"/>
        </w:numPr>
        <w:spacing w:line="360" w:lineRule="auto"/>
        <w:ind w:left="340"/>
        <w:jc w:val="both"/>
        <w:rPr>
          <w:rStyle w:val="Gl"/>
          <w:rFonts w:asciiTheme="minorHAnsi" w:hAnsiTheme="minorHAnsi"/>
          <w:b w:val="0"/>
        </w:rPr>
      </w:pPr>
      <w:r w:rsidRPr="007670D2">
        <w:rPr>
          <w:rStyle w:val="Gl"/>
          <w:rFonts w:asciiTheme="minorHAnsi" w:hAnsiTheme="minorHAnsi"/>
          <w:b w:val="0"/>
        </w:rPr>
        <w:t>Y.Kayacık mezarlık musalla taşı imalatı yapıldı.</w:t>
      </w:r>
    </w:p>
    <w:p w:rsidR="00A40549" w:rsidRPr="007670D2" w:rsidRDefault="00A40549" w:rsidP="008B050D">
      <w:pPr>
        <w:pStyle w:val="AralkYok"/>
        <w:numPr>
          <w:ilvl w:val="0"/>
          <w:numId w:val="76"/>
        </w:numPr>
        <w:spacing w:line="360" w:lineRule="auto"/>
        <w:ind w:left="340"/>
        <w:jc w:val="both"/>
        <w:rPr>
          <w:rStyle w:val="Gl"/>
          <w:rFonts w:asciiTheme="minorHAnsi" w:hAnsiTheme="minorHAnsi"/>
          <w:b w:val="0"/>
        </w:rPr>
      </w:pPr>
      <w:r w:rsidRPr="007670D2">
        <w:rPr>
          <w:rStyle w:val="Gl"/>
          <w:rFonts w:asciiTheme="minorHAnsi" w:hAnsiTheme="minorHAnsi"/>
          <w:b w:val="0"/>
        </w:rPr>
        <w:t>Göderenli Mah. İstinat duvarı yapıldı.</w:t>
      </w:r>
    </w:p>
    <w:p w:rsidR="00A40549" w:rsidRPr="007670D2" w:rsidRDefault="00A40549" w:rsidP="008B050D">
      <w:pPr>
        <w:pStyle w:val="AralkYok"/>
        <w:numPr>
          <w:ilvl w:val="0"/>
          <w:numId w:val="76"/>
        </w:numPr>
        <w:spacing w:line="360" w:lineRule="auto"/>
        <w:ind w:left="340"/>
        <w:jc w:val="both"/>
        <w:rPr>
          <w:rStyle w:val="Gl"/>
          <w:rFonts w:asciiTheme="minorHAnsi" w:hAnsiTheme="minorHAnsi"/>
          <w:b w:val="0"/>
        </w:rPr>
      </w:pPr>
      <w:r w:rsidRPr="007670D2">
        <w:rPr>
          <w:rStyle w:val="Gl"/>
          <w:rFonts w:asciiTheme="minorHAnsi" w:hAnsiTheme="minorHAnsi"/>
          <w:b w:val="0"/>
        </w:rPr>
        <w:t>Köprülü Mah. Merdiven tamiratları yapıldı.</w:t>
      </w:r>
    </w:p>
    <w:p w:rsidR="00A40549" w:rsidRPr="007670D2" w:rsidRDefault="00A40549" w:rsidP="008B050D">
      <w:pPr>
        <w:pStyle w:val="AralkYok"/>
        <w:numPr>
          <w:ilvl w:val="0"/>
          <w:numId w:val="76"/>
        </w:numPr>
        <w:spacing w:line="360" w:lineRule="auto"/>
        <w:ind w:left="340"/>
        <w:jc w:val="both"/>
        <w:rPr>
          <w:rStyle w:val="Gl"/>
          <w:rFonts w:asciiTheme="minorHAnsi" w:hAnsiTheme="minorHAnsi"/>
          <w:b w:val="0"/>
        </w:rPr>
      </w:pPr>
      <w:r w:rsidRPr="007670D2">
        <w:rPr>
          <w:rStyle w:val="Gl"/>
          <w:rFonts w:asciiTheme="minorHAnsi" w:hAnsiTheme="minorHAnsi"/>
          <w:b w:val="0"/>
        </w:rPr>
        <w:t>Sıralılar Mah. Bina çatı tamiratı yapıldı.</w:t>
      </w:r>
    </w:p>
    <w:p w:rsidR="00A40549" w:rsidRPr="007670D2" w:rsidRDefault="00A40549" w:rsidP="008B050D">
      <w:pPr>
        <w:pStyle w:val="AralkYok"/>
        <w:numPr>
          <w:ilvl w:val="0"/>
          <w:numId w:val="76"/>
        </w:numPr>
        <w:spacing w:line="360" w:lineRule="auto"/>
        <w:ind w:left="340"/>
        <w:jc w:val="both"/>
        <w:rPr>
          <w:rStyle w:val="Gl"/>
          <w:rFonts w:asciiTheme="minorHAnsi" w:hAnsiTheme="minorHAnsi"/>
          <w:b w:val="0"/>
        </w:rPr>
      </w:pPr>
      <w:r w:rsidRPr="007670D2">
        <w:rPr>
          <w:rStyle w:val="Gl"/>
          <w:rFonts w:asciiTheme="minorHAnsi" w:hAnsiTheme="minorHAnsi"/>
          <w:b w:val="0"/>
        </w:rPr>
        <w:t>Göderenli kuran kursu wc inşaatı tamamlandı.</w:t>
      </w:r>
    </w:p>
    <w:p w:rsidR="00A40549" w:rsidRPr="007670D2" w:rsidRDefault="00A40549" w:rsidP="008B050D">
      <w:pPr>
        <w:pStyle w:val="AralkYok"/>
        <w:numPr>
          <w:ilvl w:val="0"/>
          <w:numId w:val="76"/>
        </w:numPr>
        <w:spacing w:line="360" w:lineRule="auto"/>
        <w:ind w:left="340"/>
        <w:jc w:val="both"/>
        <w:rPr>
          <w:rStyle w:val="Gl"/>
          <w:rFonts w:asciiTheme="minorHAnsi" w:hAnsiTheme="minorHAnsi"/>
          <w:b w:val="0"/>
        </w:rPr>
      </w:pPr>
      <w:r w:rsidRPr="007670D2">
        <w:rPr>
          <w:rStyle w:val="Gl"/>
          <w:rFonts w:asciiTheme="minorHAnsi" w:hAnsiTheme="minorHAnsi"/>
          <w:b w:val="0"/>
        </w:rPr>
        <w:t>Umurlu Mah. Belediye dükkanları tadilat işlemi yapıldı.</w:t>
      </w:r>
    </w:p>
    <w:p w:rsidR="00A40549" w:rsidRPr="007670D2" w:rsidRDefault="00A40549" w:rsidP="008B050D">
      <w:pPr>
        <w:pStyle w:val="AralkYok"/>
        <w:numPr>
          <w:ilvl w:val="0"/>
          <w:numId w:val="76"/>
        </w:numPr>
        <w:spacing w:line="360" w:lineRule="auto"/>
        <w:ind w:left="340"/>
        <w:jc w:val="both"/>
        <w:rPr>
          <w:rStyle w:val="Gl"/>
          <w:rFonts w:asciiTheme="minorHAnsi" w:hAnsiTheme="minorHAnsi"/>
          <w:b w:val="0"/>
        </w:rPr>
      </w:pPr>
      <w:r w:rsidRPr="007670D2">
        <w:rPr>
          <w:rStyle w:val="Gl"/>
          <w:rFonts w:asciiTheme="minorHAnsi" w:hAnsiTheme="minorHAnsi"/>
          <w:b w:val="0"/>
        </w:rPr>
        <w:t>Y.Kayacık Düğün salonu tadilat işlemi yapıldı.</w:t>
      </w:r>
    </w:p>
    <w:p w:rsidR="00A40549" w:rsidRPr="007670D2" w:rsidRDefault="00A40549" w:rsidP="008B050D">
      <w:pPr>
        <w:pStyle w:val="AralkYok"/>
        <w:numPr>
          <w:ilvl w:val="0"/>
          <w:numId w:val="76"/>
        </w:numPr>
        <w:spacing w:line="360" w:lineRule="auto"/>
        <w:ind w:left="340"/>
        <w:jc w:val="both"/>
        <w:rPr>
          <w:rStyle w:val="Gl"/>
          <w:rFonts w:asciiTheme="minorHAnsi" w:hAnsiTheme="minorHAnsi"/>
          <w:b w:val="0"/>
        </w:rPr>
      </w:pPr>
      <w:r w:rsidRPr="007670D2">
        <w:rPr>
          <w:rStyle w:val="Gl"/>
          <w:rFonts w:asciiTheme="minorHAnsi" w:hAnsiTheme="minorHAnsi"/>
          <w:b w:val="0"/>
        </w:rPr>
        <w:t>Esko binası Zabıta Müd. Boya işlemi yapıldı.</w:t>
      </w:r>
    </w:p>
    <w:p w:rsidR="00A40549" w:rsidRPr="007670D2" w:rsidRDefault="00A40549" w:rsidP="008B050D">
      <w:pPr>
        <w:pStyle w:val="AralkYok"/>
        <w:numPr>
          <w:ilvl w:val="0"/>
          <w:numId w:val="76"/>
        </w:numPr>
        <w:spacing w:line="360" w:lineRule="auto"/>
        <w:ind w:left="340"/>
        <w:jc w:val="both"/>
        <w:rPr>
          <w:rStyle w:val="Gl"/>
          <w:rFonts w:asciiTheme="minorHAnsi" w:hAnsiTheme="minorHAnsi"/>
          <w:b w:val="0"/>
        </w:rPr>
      </w:pPr>
      <w:r w:rsidRPr="007670D2">
        <w:rPr>
          <w:rStyle w:val="Gl"/>
          <w:rFonts w:asciiTheme="minorHAnsi" w:hAnsiTheme="minorHAnsi"/>
          <w:b w:val="0"/>
        </w:rPr>
        <w:t>Kızılcaköy Cami tadilat işlemi yapıldı.</w:t>
      </w:r>
    </w:p>
    <w:p w:rsidR="00A40549" w:rsidRPr="007670D2" w:rsidRDefault="00A40549" w:rsidP="008B050D">
      <w:pPr>
        <w:pStyle w:val="AralkYok"/>
        <w:numPr>
          <w:ilvl w:val="0"/>
          <w:numId w:val="76"/>
        </w:numPr>
        <w:spacing w:line="360" w:lineRule="auto"/>
        <w:ind w:left="340"/>
        <w:jc w:val="both"/>
        <w:rPr>
          <w:rStyle w:val="Gl"/>
          <w:rFonts w:asciiTheme="minorHAnsi" w:hAnsiTheme="minorHAnsi"/>
          <w:b w:val="0"/>
        </w:rPr>
      </w:pPr>
      <w:r w:rsidRPr="007670D2">
        <w:rPr>
          <w:rStyle w:val="Gl"/>
          <w:rFonts w:asciiTheme="minorHAnsi" w:hAnsiTheme="minorHAnsi"/>
          <w:b w:val="0"/>
        </w:rPr>
        <w:t>Salı pazarı direk tamiratı ve montajı yapıldı.</w:t>
      </w:r>
    </w:p>
    <w:p w:rsidR="00A40549" w:rsidRPr="007670D2" w:rsidRDefault="00A40549" w:rsidP="008B050D">
      <w:pPr>
        <w:pStyle w:val="AralkYok"/>
        <w:numPr>
          <w:ilvl w:val="0"/>
          <w:numId w:val="76"/>
        </w:numPr>
        <w:spacing w:line="360" w:lineRule="auto"/>
        <w:ind w:left="340"/>
        <w:jc w:val="both"/>
        <w:rPr>
          <w:rStyle w:val="Gl"/>
          <w:rFonts w:asciiTheme="minorHAnsi" w:hAnsiTheme="minorHAnsi"/>
          <w:b w:val="0"/>
        </w:rPr>
      </w:pPr>
      <w:r w:rsidRPr="007670D2">
        <w:rPr>
          <w:rStyle w:val="Gl"/>
          <w:rFonts w:asciiTheme="minorHAnsi" w:hAnsiTheme="minorHAnsi"/>
          <w:b w:val="0"/>
        </w:rPr>
        <w:t>Fatih pazar yeri zemin betonlama işlemi yapıldı.</w:t>
      </w:r>
    </w:p>
    <w:p w:rsidR="00A40549" w:rsidRPr="007670D2" w:rsidRDefault="00A40549" w:rsidP="008B050D">
      <w:pPr>
        <w:pStyle w:val="AralkYok"/>
        <w:numPr>
          <w:ilvl w:val="0"/>
          <w:numId w:val="76"/>
        </w:numPr>
        <w:spacing w:line="360" w:lineRule="auto"/>
        <w:ind w:left="340"/>
        <w:jc w:val="both"/>
        <w:rPr>
          <w:rStyle w:val="Gl"/>
          <w:rFonts w:asciiTheme="minorHAnsi" w:hAnsiTheme="minorHAnsi"/>
          <w:b w:val="0"/>
        </w:rPr>
      </w:pPr>
      <w:r w:rsidRPr="007670D2">
        <w:rPr>
          <w:rStyle w:val="Gl"/>
          <w:rFonts w:asciiTheme="minorHAnsi" w:hAnsiTheme="minorHAnsi"/>
          <w:b w:val="0"/>
        </w:rPr>
        <w:t>Baltaköy mezarlık duvarları tadilat işlemi yapıldı.</w:t>
      </w:r>
    </w:p>
    <w:p w:rsidR="00A40549" w:rsidRPr="007670D2" w:rsidRDefault="00A40549" w:rsidP="008B050D">
      <w:pPr>
        <w:pStyle w:val="AralkYok"/>
        <w:numPr>
          <w:ilvl w:val="0"/>
          <w:numId w:val="76"/>
        </w:numPr>
        <w:spacing w:line="360" w:lineRule="auto"/>
        <w:ind w:left="340"/>
        <w:jc w:val="both"/>
        <w:rPr>
          <w:rStyle w:val="Gl"/>
          <w:rFonts w:asciiTheme="minorHAnsi" w:hAnsiTheme="minorHAnsi"/>
          <w:b w:val="0"/>
        </w:rPr>
      </w:pPr>
      <w:r w:rsidRPr="007670D2">
        <w:rPr>
          <w:rStyle w:val="Gl"/>
          <w:rFonts w:asciiTheme="minorHAnsi" w:hAnsiTheme="minorHAnsi"/>
          <w:b w:val="0"/>
        </w:rPr>
        <w:t>Danişment Mah. İmam evi sıva işlemi yapıldı.</w:t>
      </w:r>
    </w:p>
    <w:p w:rsidR="00A40549" w:rsidRPr="007670D2" w:rsidRDefault="00A40549" w:rsidP="008B050D">
      <w:pPr>
        <w:pStyle w:val="AralkYok"/>
        <w:numPr>
          <w:ilvl w:val="0"/>
          <w:numId w:val="76"/>
        </w:numPr>
        <w:spacing w:line="360" w:lineRule="auto"/>
        <w:ind w:left="340"/>
        <w:jc w:val="both"/>
        <w:rPr>
          <w:rStyle w:val="Gl"/>
          <w:rFonts w:asciiTheme="minorHAnsi" w:hAnsiTheme="minorHAnsi"/>
          <w:b w:val="0"/>
        </w:rPr>
      </w:pPr>
      <w:r w:rsidRPr="007670D2">
        <w:rPr>
          <w:rStyle w:val="Gl"/>
          <w:rFonts w:asciiTheme="minorHAnsi" w:hAnsiTheme="minorHAnsi"/>
          <w:b w:val="0"/>
        </w:rPr>
        <w:t>Merkez-Yeniköy cami boya işlemi yapıldı.</w:t>
      </w:r>
    </w:p>
    <w:p w:rsidR="00A40549" w:rsidRPr="007670D2" w:rsidRDefault="00A40549" w:rsidP="008B050D">
      <w:pPr>
        <w:pStyle w:val="AralkYok"/>
        <w:numPr>
          <w:ilvl w:val="0"/>
          <w:numId w:val="76"/>
        </w:numPr>
        <w:spacing w:line="360" w:lineRule="auto"/>
        <w:ind w:left="340"/>
        <w:jc w:val="both"/>
        <w:rPr>
          <w:rStyle w:val="Gl"/>
          <w:rFonts w:asciiTheme="minorHAnsi" w:hAnsiTheme="minorHAnsi"/>
          <w:b w:val="0"/>
        </w:rPr>
      </w:pPr>
      <w:r w:rsidRPr="007670D2">
        <w:rPr>
          <w:rStyle w:val="Gl"/>
          <w:rFonts w:asciiTheme="minorHAnsi" w:hAnsiTheme="minorHAnsi"/>
          <w:b w:val="0"/>
        </w:rPr>
        <w:t>Nikah Salonu tadilat işlemi yapıldı.</w:t>
      </w:r>
    </w:p>
    <w:p w:rsidR="00A40549" w:rsidRPr="007670D2" w:rsidRDefault="00A40549" w:rsidP="008B050D">
      <w:pPr>
        <w:pStyle w:val="AralkYok"/>
        <w:numPr>
          <w:ilvl w:val="0"/>
          <w:numId w:val="76"/>
        </w:numPr>
        <w:spacing w:line="360" w:lineRule="auto"/>
        <w:ind w:left="340"/>
        <w:jc w:val="both"/>
        <w:rPr>
          <w:rStyle w:val="Gl"/>
          <w:rFonts w:asciiTheme="minorHAnsi" w:hAnsiTheme="minorHAnsi"/>
          <w:b w:val="0"/>
        </w:rPr>
      </w:pPr>
      <w:r w:rsidRPr="007670D2">
        <w:rPr>
          <w:rStyle w:val="Gl"/>
          <w:rFonts w:asciiTheme="minorHAnsi" w:hAnsiTheme="minorHAnsi"/>
          <w:b w:val="0"/>
        </w:rPr>
        <w:t>Asiye Bilvar parkı bina tadilat işlemi yapıldı.</w:t>
      </w:r>
    </w:p>
    <w:p w:rsidR="00A40549" w:rsidRPr="007670D2" w:rsidRDefault="00A40549" w:rsidP="008B050D">
      <w:pPr>
        <w:pStyle w:val="AralkYok"/>
        <w:numPr>
          <w:ilvl w:val="0"/>
          <w:numId w:val="76"/>
        </w:numPr>
        <w:spacing w:line="360" w:lineRule="auto"/>
        <w:ind w:left="340"/>
        <w:rPr>
          <w:rStyle w:val="Gl"/>
          <w:rFonts w:asciiTheme="minorHAnsi" w:hAnsiTheme="minorHAnsi"/>
          <w:b w:val="0"/>
        </w:rPr>
      </w:pPr>
      <w:r w:rsidRPr="007670D2">
        <w:rPr>
          <w:rStyle w:val="Gl"/>
          <w:rFonts w:asciiTheme="minorHAnsi" w:hAnsiTheme="minorHAnsi"/>
          <w:b w:val="0"/>
        </w:rPr>
        <w:t>Orman Fidanlığı kuzey oyun sahası tadilat işlemi yapıldı.</w:t>
      </w:r>
    </w:p>
    <w:p w:rsidR="00A40549" w:rsidRPr="007670D2" w:rsidRDefault="00A40549" w:rsidP="008B050D">
      <w:pPr>
        <w:pStyle w:val="AralkYok"/>
        <w:numPr>
          <w:ilvl w:val="0"/>
          <w:numId w:val="76"/>
        </w:numPr>
        <w:spacing w:line="360" w:lineRule="auto"/>
        <w:ind w:left="340"/>
        <w:rPr>
          <w:rStyle w:val="Gl"/>
          <w:rFonts w:asciiTheme="minorHAnsi" w:hAnsiTheme="minorHAnsi"/>
          <w:b w:val="0"/>
        </w:rPr>
      </w:pPr>
      <w:r w:rsidRPr="007670D2">
        <w:rPr>
          <w:rStyle w:val="Gl"/>
          <w:rFonts w:asciiTheme="minorHAnsi" w:hAnsiTheme="minorHAnsi"/>
          <w:b w:val="0"/>
        </w:rPr>
        <w:lastRenderedPageBreak/>
        <w:t>Çarşamba pazar yeri direk tamiratı ve montajı yapıldı.</w:t>
      </w:r>
    </w:p>
    <w:p w:rsidR="00A40549" w:rsidRPr="007670D2" w:rsidRDefault="00A40549" w:rsidP="008B050D">
      <w:pPr>
        <w:pStyle w:val="AralkYok"/>
        <w:numPr>
          <w:ilvl w:val="0"/>
          <w:numId w:val="76"/>
        </w:numPr>
        <w:spacing w:line="360" w:lineRule="auto"/>
        <w:ind w:left="340"/>
        <w:rPr>
          <w:rStyle w:val="Gl"/>
          <w:rFonts w:asciiTheme="minorHAnsi" w:hAnsiTheme="minorHAnsi"/>
          <w:b w:val="0"/>
        </w:rPr>
      </w:pPr>
      <w:r w:rsidRPr="007670D2">
        <w:rPr>
          <w:rStyle w:val="Gl"/>
          <w:rFonts w:asciiTheme="minorHAnsi" w:hAnsiTheme="minorHAnsi"/>
          <w:b w:val="0"/>
        </w:rPr>
        <w:t>Danişment Mah. İstinat duvarı yapıldı.</w:t>
      </w:r>
    </w:p>
    <w:p w:rsidR="00A40549" w:rsidRPr="007670D2" w:rsidRDefault="00A40549" w:rsidP="008B050D">
      <w:pPr>
        <w:pStyle w:val="AralkYok"/>
        <w:numPr>
          <w:ilvl w:val="0"/>
          <w:numId w:val="76"/>
        </w:numPr>
        <w:spacing w:line="360" w:lineRule="auto"/>
        <w:ind w:left="340"/>
        <w:rPr>
          <w:rStyle w:val="Gl"/>
          <w:rFonts w:asciiTheme="minorHAnsi" w:hAnsiTheme="minorHAnsi"/>
          <w:b w:val="0"/>
        </w:rPr>
      </w:pPr>
      <w:r w:rsidRPr="007670D2">
        <w:rPr>
          <w:rStyle w:val="Gl"/>
          <w:rFonts w:asciiTheme="minorHAnsi" w:hAnsiTheme="minorHAnsi"/>
          <w:b w:val="0"/>
        </w:rPr>
        <w:t>Danişment cami tadilat işlemi yapıldı.</w:t>
      </w:r>
    </w:p>
    <w:p w:rsidR="00A40549" w:rsidRPr="007670D2" w:rsidRDefault="00A40549" w:rsidP="008B050D">
      <w:pPr>
        <w:pStyle w:val="AralkYok"/>
        <w:numPr>
          <w:ilvl w:val="0"/>
          <w:numId w:val="76"/>
        </w:numPr>
        <w:spacing w:line="360" w:lineRule="auto"/>
        <w:ind w:left="340"/>
        <w:rPr>
          <w:rStyle w:val="Gl"/>
          <w:rFonts w:asciiTheme="minorHAnsi" w:hAnsiTheme="minorHAnsi"/>
          <w:b w:val="0"/>
        </w:rPr>
      </w:pPr>
      <w:r w:rsidRPr="007670D2">
        <w:rPr>
          <w:rStyle w:val="Gl"/>
          <w:rFonts w:asciiTheme="minorHAnsi" w:hAnsiTheme="minorHAnsi"/>
          <w:b w:val="0"/>
        </w:rPr>
        <w:t>Böcek Mah. Yanan ev tadilat işlemi yapıldı.</w:t>
      </w:r>
    </w:p>
    <w:p w:rsidR="00A40549" w:rsidRPr="007670D2" w:rsidRDefault="00A40549" w:rsidP="008B050D">
      <w:pPr>
        <w:pStyle w:val="AralkYok"/>
        <w:numPr>
          <w:ilvl w:val="0"/>
          <w:numId w:val="76"/>
        </w:numPr>
        <w:spacing w:line="360" w:lineRule="auto"/>
        <w:ind w:left="340"/>
        <w:rPr>
          <w:rStyle w:val="Gl"/>
          <w:rFonts w:asciiTheme="minorHAnsi" w:hAnsiTheme="minorHAnsi"/>
          <w:b w:val="0"/>
        </w:rPr>
      </w:pPr>
      <w:r w:rsidRPr="007670D2">
        <w:rPr>
          <w:rStyle w:val="Gl"/>
          <w:rFonts w:asciiTheme="minorHAnsi" w:hAnsiTheme="minorHAnsi"/>
          <w:b w:val="0"/>
        </w:rPr>
        <w:t>Ata Mah. Yanan ev tadilat işlemi yapıldı.</w:t>
      </w:r>
    </w:p>
    <w:p w:rsidR="00A40549" w:rsidRPr="007670D2" w:rsidRDefault="00A40549" w:rsidP="008B050D">
      <w:pPr>
        <w:pStyle w:val="AralkYok"/>
        <w:numPr>
          <w:ilvl w:val="0"/>
          <w:numId w:val="76"/>
        </w:numPr>
        <w:spacing w:line="360" w:lineRule="auto"/>
        <w:ind w:left="340"/>
        <w:rPr>
          <w:rStyle w:val="Gl"/>
          <w:rFonts w:asciiTheme="minorHAnsi" w:hAnsiTheme="minorHAnsi"/>
          <w:b w:val="0"/>
        </w:rPr>
      </w:pPr>
      <w:r w:rsidRPr="007670D2">
        <w:rPr>
          <w:rStyle w:val="Gl"/>
          <w:rFonts w:asciiTheme="minorHAnsi" w:hAnsiTheme="minorHAnsi"/>
          <w:b w:val="0"/>
        </w:rPr>
        <w:t>Dalama-Ges projesinin tadilat ve kapı montajı yapıldı.</w:t>
      </w:r>
    </w:p>
    <w:p w:rsidR="00A40549" w:rsidRPr="007670D2" w:rsidRDefault="00A40549" w:rsidP="008B050D">
      <w:pPr>
        <w:pStyle w:val="AralkYok"/>
        <w:numPr>
          <w:ilvl w:val="0"/>
          <w:numId w:val="76"/>
        </w:numPr>
        <w:spacing w:line="360" w:lineRule="auto"/>
        <w:ind w:left="340"/>
        <w:rPr>
          <w:rStyle w:val="Gl"/>
          <w:rFonts w:asciiTheme="minorHAnsi" w:hAnsiTheme="minorHAnsi"/>
          <w:b w:val="0"/>
        </w:rPr>
      </w:pPr>
      <w:r w:rsidRPr="007670D2">
        <w:rPr>
          <w:rStyle w:val="Gl"/>
          <w:rFonts w:asciiTheme="minorHAnsi" w:hAnsiTheme="minorHAnsi"/>
          <w:b w:val="0"/>
        </w:rPr>
        <w:t>Kadıköy kültür merkezi bakım ve onarım işlemi yapıldı.</w:t>
      </w:r>
    </w:p>
    <w:p w:rsidR="00A40549" w:rsidRPr="007670D2" w:rsidRDefault="00A40549" w:rsidP="008B050D">
      <w:pPr>
        <w:pStyle w:val="AralkYok"/>
        <w:numPr>
          <w:ilvl w:val="0"/>
          <w:numId w:val="76"/>
        </w:numPr>
        <w:spacing w:line="360" w:lineRule="auto"/>
        <w:ind w:left="340"/>
        <w:rPr>
          <w:rStyle w:val="Gl"/>
          <w:rFonts w:asciiTheme="minorHAnsi" w:hAnsiTheme="minorHAnsi"/>
          <w:b w:val="0"/>
        </w:rPr>
      </w:pPr>
      <w:r w:rsidRPr="007670D2">
        <w:rPr>
          <w:rStyle w:val="Gl"/>
          <w:rFonts w:asciiTheme="minorHAnsi" w:hAnsiTheme="minorHAnsi"/>
          <w:b w:val="0"/>
        </w:rPr>
        <w:t>Kızılcaköy beton direk tamiratı yapıldı.</w:t>
      </w:r>
    </w:p>
    <w:p w:rsidR="00A40549" w:rsidRPr="007670D2" w:rsidRDefault="00A40549" w:rsidP="008B050D">
      <w:pPr>
        <w:pStyle w:val="AralkYok"/>
        <w:numPr>
          <w:ilvl w:val="0"/>
          <w:numId w:val="76"/>
        </w:numPr>
        <w:spacing w:line="360" w:lineRule="auto"/>
        <w:ind w:left="340"/>
        <w:rPr>
          <w:rStyle w:val="Gl"/>
          <w:rFonts w:asciiTheme="minorHAnsi" w:hAnsiTheme="minorHAnsi"/>
          <w:b w:val="0"/>
        </w:rPr>
      </w:pPr>
      <w:r w:rsidRPr="007670D2">
        <w:rPr>
          <w:rStyle w:val="Gl"/>
          <w:rFonts w:asciiTheme="minorHAnsi" w:hAnsiTheme="minorHAnsi"/>
          <w:b w:val="0"/>
        </w:rPr>
        <w:t>Umurlu hal kahvesi çatı tamiratı yapıldı.</w:t>
      </w:r>
    </w:p>
    <w:p w:rsidR="00A40549" w:rsidRPr="007670D2" w:rsidRDefault="00A40549" w:rsidP="008B050D">
      <w:pPr>
        <w:pStyle w:val="AralkYok"/>
        <w:numPr>
          <w:ilvl w:val="0"/>
          <w:numId w:val="76"/>
        </w:numPr>
        <w:spacing w:line="360" w:lineRule="auto"/>
        <w:ind w:left="340"/>
        <w:rPr>
          <w:rStyle w:val="Gl"/>
          <w:rFonts w:asciiTheme="minorHAnsi" w:hAnsiTheme="minorHAnsi"/>
          <w:b w:val="0"/>
        </w:rPr>
      </w:pPr>
      <w:r w:rsidRPr="007670D2">
        <w:rPr>
          <w:rStyle w:val="Gl"/>
          <w:rFonts w:asciiTheme="minorHAnsi" w:hAnsiTheme="minorHAnsi"/>
          <w:b w:val="0"/>
        </w:rPr>
        <w:t>Umurlu Kanyaşı Mah. Camii tadilat işlemi yapıldı.</w:t>
      </w:r>
    </w:p>
    <w:p w:rsidR="00A40549" w:rsidRPr="007670D2" w:rsidRDefault="00A40549" w:rsidP="008B050D">
      <w:pPr>
        <w:pStyle w:val="AralkYok"/>
        <w:numPr>
          <w:ilvl w:val="0"/>
          <w:numId w:val="76"/>
        </w:numPr>
        <w:spacing w:line="360" w:lineRule="auto"/>
        <w:ind w:left="340"/>
        <w:rPr>
          <w:rStyle w:val="Gl"/>
          <w:rFonts w:asciiTheme="minorHAnsi" w:hAnsiTheme="minorHAnsi"/>
          <w:b w:val="0"/>
        </w:rPr>
      </w:pPr>
      <w:r w:rsidRPr="007670D2">
        <w:rPr>
          <w:rStyle w:val="Gl"/>
          <w:rFonts w:asciiTheme="minorHAnsi" w:hAnsiTheme="minorHAnsi"/>
          <w:b w:val="0"/>
        </w:rPr>
        <w:t>Tenis Kulübü zemin betonu dökümü yapıldı.</w:t>
      </w:r>
    </w:p>
    <w:p w:rsidR="00A40549" w:rsidRPr="007670D2" w:rsidRDefault="00A40549" w:rsidP="008B050D">
      <w:pPr>
        <w:pStyle w:val="AralkYok"/>
        <w:numPr>
          <w:ilvl w:val="0"/>
          <w:numId w:val="76"/>
        </w:numPr>
        <w:spacing w:line="360" w:lineRule="auto"/>
        <w:ind w:left="340"/>
        <w:rPr>
          <w:rStyle w:val="Gl"/>
          <w:rFonts w:asciiTheme="minorHAnsi" w:hAnsiTheme="minorHAnsi"/>
          <w:b w:val="0"/>
        </w:rPr>
      </w:pPr>
      <w:r w:rsidRPr="007670D2">
        <w:rPr>
          <w:rStyle w:val="Gl"/>
          <w:rFonts w:asciiTheme="minorHAnsi" w:hAnsiTheme="minorHAnsi"/>
          <w:b w:val="0"/>
        </w:rPr>
        <w:t>Osman Yozgatlı Mah.1256 sokak istinat duvarı yapıldı.</w:t>
      </w:r>
    </w:p>
    <w:p w:rsidR="00A40549" w:rsidRPr="007670D2" w:rsidRDefault="00A40549" w:rsidP="008B050D">
      <w:pPr>
        <w:pStyle w:val="AralkYok"/>
        <w:numPr>
          <w:ilvl w:val="0"/>
          <w:numId w:val="76"/>
        </w:numPr>
        <w:spacing w:line="360" w:lineRule="auto"/>
        <w:ind w:left="340"/>
        <w:rPr>
          <w:rStyle w:val="Gl"/>
          <w:rFonts w:asciiTheme="minorHAnsi" w:hAnsiTheme="minorHAnsi"/>
          <w:b w:val="0"/>
        </w:rPr>
      </w:pPr>
      <w:r w:rsidRPr="007670D2">
        <w:rPr>
          <w:rStyle w:val="Gl"/>
          <w:rFonts w:asciiTheme="minorHAnsi" w:hAnsiTheme="minorHAnsi"/>
          <w:b w:val="0"/>
        </w:rPr>
        <w:t>Kocagür muhtarlık binası tadilat işlemi yapıldı.</w:t>
      </w:r>
    </w:p>
    <w:p w:rsidR="00A40549" w:rsidRPr="007670D2" w:rsidRDefault="00A40549" w:rsidP="008B050D">
      <w:pPr>
        <w:pStyle w:val="AralkYok"/>
        <w:numPr>
          <w:ilvl w:val="0"/>
          <w:numId w:val="76"/>
        </w:numPr>
        <w:spacing w:line="360" w:lineRule="auto"/>
        <w:ind w:left="340"/>
        <w:rPr>
          <w:rStyle w:val="Gl"/>
          <w:rFonts w:asciiTheme="minorHAnsi" w:hAnsiTheme="minorHAnsi"/>
          <w:b w:val="0"/>
        </w:rPr>
      </w:pPr>
      <w:r w:rsidRPr="007670D2">
        <w:rPr>
          <w:rStyle w:val="Gl"/>
          <w:rFonts w:asciiTheme="minorHAnsi" w:hAnsiTheme="minorHAnsi"/>
          <w:b w:val="0"/>
        </w:rPr>
        <w:t>Seçim sandıkları dağıtım işlemi yapıldı.</w:t>
      </w:r>
    </w:p>
    <w:p w:rsidR="00A40549" w:rsidRPr="007670D2" w:rsidRDefault="00A40549" w:rsidP="008B050D">
      <w:pPr>
        <w:pStyle w:val="AralkYok"/>
        <w:numPr>
          <w:ilvl w:val="0"/>
          <w:numId w:val="76"/>
        </w:numPr>
        <w:spacing w:line="360" w:lineRule="auto"/>
        <w:ind w:left="340"/>
        <w:rPr>
          <w:rStyle w:val="Gl"/>
          <w:rFonts w:asciiTheme="minorHAnsi" w:hAnsiTheme="minorHAnsi"/>
          <w:b w:val="0"/>
        </w:rPr>
      </w:pPr>
      <w:r w:rsidRPr="007670D2">
        <w:rPr>
          <w:rStyle w:val="Gl"/>
          <w:rFonts w:asciiTheme="minorHAnsi" w:hAnsiTheme="minorHAnsi"/>
          <w:b w:val="0"/>
        </w:rPr>
        <w:t>Fatih pazar yeri boya yapım işlemi yapıldı.</w:t>
      </w:r>
    </w:p>
    <w:p w:rsidR="00A40549" w:rsidRPr="007670D2" w:rsidRDefault="00A40549" w:rsidP="008B050D">
      <w:pPr>
        <w:pStyle w:val="AralkYok"/>
        <w:numPr>
          <w:ilvl w:val="0"/>
          <w:numId w:val="76"/>
        </w:numPr>
        <w:spacing w:line="360" w:lineRule="auto"/>
        <w:ind w:left="340"/>
        <w:rPr>
          <w:rStyle w:val="Gl"/>
          <w:rFonts w:asciiTheme="minorHAnsi" w:hAnsiTheme="minorHAnsi"/>
          <w:b w:val="0"/>
        </w:rPr>
      </w:pPr>
      <w:r w:rsidRPr="007670D2">
        <w:rPr>
          <w:rStyle w:val="Gl"/>
          <w:rFonts w:asciiTheme="minorHAnsi" w:hAnsiTheme="minorHAnsi"/>
          <w:b w:val="0"/>
        </w:rPr>
        <w:t>Kırklar Mah. Düğün salonu tadilat işlemi yapıldı.</w:t>
      </w:r>
    </w:p>
    <w:p w:rsidR="00A40549" w:rsidRPr="007670D2" w:rsidRDefault="00A40549" w:rsidP="008B050D">
      <w:pPr>
        <w:pStyle w:val="AralkYok"/>
        <w:numPr>
          <w:ilvl w:val="0"/>
          <w:numId w:val="76"/>
        </w:numPr>
        <w:spacing w:line="360" w:lineRule="auto"/>
        <w:ind w:left="340"/>
        <w:rPr>
          <w:rStyle w:val="Gl"/>
          <w:rFonts w:asciiTheme="minorHAnsi" w:hAnsiTheme="minorHAnsi"/>
          <w:b w:val="0"/>
        </w:rPr>
      </w:pPr>
      <w:r w:rsidRPr="007670D2">
        <w:rPr>
          <w:rStyle w:val="Gl"/>
          <w:rFonts w:asciiTheme="minorHAnsi" w:hAnsiTheme="minorHAnsi"/>
          <w:b w:val="0"/>
        </w:rPr>
        <w:t>Zeytinköy mezarlık tadilat işlemi yapıldı.</w:t>
      </w:r>
    </w:p>
    <w:p w:rsidR="00A40549" w:rsidRPr="007670D2" w:rsidRDefault="00A40549" w:rsidP="008B050D">
      <w:pPr>
        <w:pStyle w:val="AralkYok"/>
        <w:numPr>
          <w:ilvl w:val="0"/>
          <w:numId w:val="76"/>
        </w:numPr>
        <w:spacing w:line="360" w:lineRule="auto"/>
        <w:ind w:left="340"/>
        <w:rPr>
          <w:rStyle w:val="Gl"/>
          <w:rFonts w:asciiTheme="minorHAnsi" w:hAnsiTheme="minorHAnsi"/>
          <w:b w:val="0"/>
        </w:rPr>
      </w:pPr>
      <w:r w:rsidRPr="007670D2">
        <w:rPr>
          <w:rStyle w:val="Gl"/>
          <w:rFonts w:asciiTheme="minorHAnsi" w:hAnsiTheme="minorHAnsi"/>
          <w:b w:val="0"/>
        </w:rPr>
        <w:t>Gözpınar Mah. Eski okul tadilat ve wc inşaatı yapıldı.</w:t>
      </w:r>
    </w:p>
    <w:p w:rsidR="00A40549" w:rsidRPr="007670D2" w:rsidRDefault="00A40549" w:rsidP="008B050D">
      <w:pPr>
        <w:pStyle w:val="AralkYok"/>
        <w:numPr>
          <w:ilvl w:val="0"/>
          <w:numId w:val="76"/>
        </w:numPr>
        <w:spacing w:line="360" w:lineRule="auto"/>
        <w:ind w:left="340"/>
        <w:rPr>
          <w:rStyle w:val="Gl"/>
          <w:rFonts w:asciiTheme="minorHAnsi" w:hAnsiTheme="minorHAnsi"/>
          <w:b w:val="0"/>
        </w:rPr>
      </w:pPr>
      <w:r w:rsidRPr="007670D2">
        <w:rPr>
          <w:rStyle w:val="Gl"/>
          <w:rFonts w:asciiTheme="minorHAnsi" w:hAnsiTheme="minorHAnsi"/>
          <w:b w:val="0"/>
        </w:rPr>
        <w:t>Çiftlik Mah. Cami tesisat tamiratı yapıldı.</w:t>
      </w:r>
    </w:p>
    <w:p w:rsidR="00A40549" w:rsidRPr="007670D2" w:rsidRDefault="00A40549" w:rsidP="008B050D">
      <w:pPr>
        <w:pStyle w:val="AralkYok"/>
        <w:numPr>
          <w:ilvl w:val="0"/>
          <w:numId w:val="76"/>
        </w:numPr>
        <w:spacing w:line="360" w:lineRule="auto"/>
        <w:ind w:left="340"/>
        <w:rPr>
          <w:rStyle w:val="Gl"/>
          <w:rFonts w:asciiTheme="minorHAnsi" w:hAnsiTheme="minorHAnsi"/>
          <w:b w:val="0"/>
        </w:rPr>
      </w:pPr>
      <w:r w:rsidRPr="007670D2">
        <w:rPr>
          <w:rStyle w:val="Gl"/>
          <w:rFonts w:asciiTheme="minorHAnsi" w:hAnsiTheme="minorHAnsi"/>
          <w:b w:val="0"/>
        </w:rPr>
        <w:t>Gölhisar Mah. Cami tadilat işlemi yapıldı.</w:t>
      </w:r>
    </w:p>
    <w:p w:rsidR="00A40549" w:rsidRPr="007670D2" w:rsidRDefault="00A40549" w:rsidP="008B050D">
      <w:pPr>
        <w:pStyle w:val="AralkYok"/>
        <w:numPr>
          <w:ilvl w:val="0"/>
          <w:numId w:val="76"/>
        </w:numPr>
        <w:spacing w:line="360" w:lineRule="auto"/>
        <w:ind w:left="340"/>
        <w:rPr>
          <w:rStyle w:val="Gl"/>
          <w:rFonts w:asciiTheme="minorHAnsi" w:hAnsiTheme="minorHAnsi"/>
          <w:b w:val="0"/>
        </w:rPr>
      </w:pPr>
      <w:r w:rsidRPr="007670D2">
        <w:rPr>
          <w:rStyle w:val="Gl"/>
          <w:rFonts w:asciiTheme="minorHAnsi" w:hAnsiTheme="minorHAnsi"/>
          <w:b w:val="0"/>
        </w:rPr>
        <w:t>Tepecik Mah. Eski bina yıkımı yapıldı.</w:t>
      </w:r>
    </w:p>
    <w:p w:rsidR="00A40549" w:rsidRPr="007670D2" w:rsidRDefault="00A40549" w:rsidP="008B050D">
      <w:pPr>
        <w:pStyle w:val="AralkYok"/>
        <w:numPr>
          <w:ilvl w:val="0"/>
          <w:numId w:val="76"/>
        </w:numPr>
        <w:spacing w:line="360" w:lineRule="auto"/>
        <w:ind w:left="340"/>
        <w:rPr>
          <w:rStyle w:val="Gl"/>
          <w:rFonts w:asciiTheme="minorHAnsi" w:hAnsiTheme="minorHAnsi"/>
          <w:b w:val="0"/>
        </w:rPr>
      </w:pPr>
      <w:r w:rsidRPr="007670D2">
        <w:rPr>
          <w:rStyle w:val="Gl"/>
          <w:rFonts w:asciiTheme="minorHAnsi" w:hAnsiTheme="minorHAnsi"/>
          <w:b w:val="0"/>
        </w:rPr>
        <w:t>Tepecik Mah. Duvar inşaatı tamamlandı.</w:t>
      </w:r>
    </w:p>
    <w:p w:rsidR="00A40549" w:rsidRPr="007670D2" w:rsidRDefault="00A40549" w:rsidP="008B050D">
      <w:pPr>
        <w:pStyle w:val="AralkYok"/>
        <w:numPr>
          <w:ilvl w:val="0"/>
          <w:numId w:val="76"/>
        </w:numPr>
        <w:spacing w:line="360" w:lineRule="auto"/>
        <w:ind w:left="340"/>
        <w:rPr>
          <w:rStyle w:val="Gl"/>
          <w:rFonts w:asciiTheme="minorHAnsi" w:hAnsiTheme="minorHAnsi"/>
          <w:b w:val="0"/>
        </w:rPr>
      </w:pPr>
      <w:r w:rsidRPr="007670D2">
        <w:rPr>
          <w:rStyle w:val="Gl"/>
          <w:rFonts w:asciiTheme="minorHAnsi" w:hAnsiTheme="minorHAnsi"/>
          <w:b w:val="0"/>
        </w:rPr>
        <w:t>Fatih pazar yeri tesisat tamiratı yapıldı.</w:t>
      </w:r>
    </w:p>
    <w:p w:rsidR="00A40549" w:rsidRPr="007670D2" w:rsidRDefault="00A40549" w:rsidP="008B050D">
      <w:pPr>
        <w:pStyle w:val="AralkYok"/>
        <w:numPr>
          <w:ilvl w:val="0"/>
          <w:numId w:val="76"/>
        </w:numPr>
        <w:spacing w:line="360" w:lineRule="auto"/>
        <w:ind w:left="340"/>
        <w:rPr>
          <w:rStyle w:val="Gl"/>
          <w:rFonts w:asciiTheme="minorHAnsi" w:hAnsiTheme="minorHAnsi"/>
          <w:b w:val="0"/>
        </w:rPr>
      </w:pPr>
      <w:r w:rsidRPr="007670D2">
        <w:rPr>
          <w:rStyle w:val="Gl"/>
          <w:rFonts w:asciiTheme="minorHAnsi" w:hAnsiTheme="minorHAnsi"/>
          <w:b w:val="0"/>
        </w:rPr>
        <w:t>Alatepe muhtarlık tadilat işlemi yapıldı.</w:t>
      </w:r>
    </w:p>
    <w:p w:rsidR="00A40549" w:rsidRPr="007670D2" w:rsidRDefault="00A40549" w:rsidP="008B050D">
      <w:pPr>
        <w:pStyle w:val="AralkYok"/>
        <w:numPr>
          <w:ilvl w:val="0"/>
          <w:numId w:val="76"/>
        </w:numPr>
        <w:spacing w:line="360" w:lineRule="auto"/>
        <w:ind w:left="340"/>
        <w:rPr>
          <w:rStyle w:val="Gl"/>
          <w:rFonts w:asciiTheme="minorHAnsi" w:hAnsiTheme="minorHAnsi"/>
          <w:b w:val="0"/>
        </w:rPr>
      </w:pPr>
      <w:r w:rsidRPr="007670D2">
        <w:rPr>
          <w:rStyle w:val="Gl"/>
          <w:rFonts w:asciiTheme="minorHAnsi" w:hAnsiTheme="minorHAnsi"/>
          <w:b w:val="0"/>
        </w:rPr>
        <w:t>Osman Yozgatlı Mah. Taziye evi tadilat işlemi yapıldı.</w:t>
      </w:r>
    </w:p>
    <w:p w:rsidR="00A40549" w:rsidRPr="007670D2" w:rsidRDefault="00A40549" w:rsidP="008B050D">
      <w:pPr>
        <w:pStyle w:val="AralkYok"/>
        <w:numPr>
          <w:ilvl w:val="0"/>
          <w:numId w:val="76"/>
        </w:numPr>
        <w:spacing w:line="360" w:lineRule="auto"/>
        <w:ind w:left="340"/>
        <w:rPr>
          <w:rStyle w:val="Gl"/>
          <w:rFonts w:asciiTheme="minorHAnsi" w:hAnsiTheme="minorHAnsi"/>
          <w:b w:val="0"/>
        </w:rPr>
      </w:pPr>
      <w:r w:rsidRPr="007670D2">
        <w:rPr>
          <w:rStyle w:val="Gl"/>
          <w:rFonts w:asciiTheme="minorHAnsi" w:hAnsiTheme="minorHAnsi"/>
          <w:b w:val="0"/>
        </w:rPr>
        <w:t>Ata Mah. Kültür Merkezi tadilat işlemi yapıldı.</w:t>
      </w:r>
    </w:p>
    <w:p w:rsidR="00A40549" w:rsidRPr="007670D2" w:rsidRDefault="00A40549" w:rsidP="008B050D">
      <w:pPr>
        <w:pStyle w:val="AralkYok"/>
        <w:numPr>
          <w:ilvl w:val="0"/>
          <w:numId w:val="76"/>
        </w:numPr>
        <w:spacing w:line="360" w:lineRule="auto"/>
        <w:ind w:left="340"/>
        <w:rPr>
          <w:rStyle w:val="Gl"/>
          <w:rFonts w:asciiTheme="minorHAnsi" w:hAnsiTheme="minorHAnsi"/>
          <w:b w:val="0"/>
        </w:rPr>
      </w:pPr>
      <w:r w:rsidRPr="007670D2">
        <w:rPr>
          <w:rStyle w:val="Gl"/>
          <w:rFonts w:asciiTheme="minorHAnsi" w:hAnsiTheme="minorHAnsi"/>
          <w:b w:val="0"/>
        </w:rPr>
        <w:t>Gölcük Mah. Sağlık ocağı boya işlemi yapıldı.</w:t>
      </w:r>
    </w:p>
    <w:p w:rsidR="00A40549" w:rsidRPr="007670D2" w:rsidRDefault="00A40549" w:rsidP="008B050D">
      <w:pPr>
        <w:pStyle w:val="AralkYok"/>
        <w:numPr>
          <w:ilvl w:val="0"/>
          <w:numId w:val="76"/>
        </w:numPr>
        <w:spacing w:line="360" w:lineRule="auto"/>
        <w:ind w:left="340"/>
        <w:rPr>
          <w:rStyle w:val="Gl"/>
          <w:rFonts w:asciiTheme="minorHAnsi" w:hAnsiTheme="minorHAnsi"/>
          <w:b w:val="0"/>
        </w:rPr>
      </w:pPr>
      <w:r w:rsidRPr="007670D2">
        <w:rPr>
          <w:rStyle w:val="Gl"/>
          <w:rFonts w:asciiTheme="minorHAnsi" w:hAnsiTheme="minorHAnsi"/>
          <w:b w:val="0"/>
        </w:rPr>
        <w:t>Merkez-Yeniköy taziye evi çatı yalıtım işlemi yapıldı.</w:t>
      </w:r>
    </w:p>
    <w:p w:rsidR="00A40549" w:rsidRPr="007670D2" w:rsidRDefault="00A40549" w:rsidP="008B050D">
      <w:pPr>
        <w:pStyle w:val="AralkYok"/>
        <w:numPr>
          <w:ilvl w:val="0"/>
          <w:numId w:val="76"/>
        </w:numPr>
        <w:spacing w:line="360" w:lineRule="auto"/>
        <w:ind w:left="340"/>
        <w:rPr>
          <w:rStyle w:val="Gl"/>
          <w:rFonts w:asciiTheme="minorHAnsi" w:hAnsiTheme="minorHAnsi"/>
          <w:b w:val="0"/>
        </w:rPr>
      </w:pPr>
      <w:r w:rsidRPr="007670D2">
        <w:rPr>
          <w:rStyle w:val="Gl"/>
          <w:rFonts w:asciiTheme="minorHAnsi" w:hAnsiTheme="minorHAnsi"/>
          <w:b w:val="0"/>
        </w:rPr>
        <w:t>Zeytinköy cami boya işlemi yapıldı.</w:t>
      </w:r>
    </w:p>
    <w:p w:rsidR="00A40549" w:rsidRPr="007670D2" w:rsidRDefault="00A40549" w:rsidP="008B050D">
      <w:pPr>
        <w:pStyle w:val="AralkYok"/>
        <w:numPr>
          <w:ilvl w:val="0"/>
          <w:numId w:val="76"/>
        </w:numPr>
        <w:spacing w:line="360" w:lineRule="auto"/>
        <w:ind w:left="340"/>
        <w:rPr>
          <w:rStyle w:val="Gl"/>
          <w:rFonts w:asciiTheme="minorHAnsi" w:hAnsiTheme="minorHAnsi"/>
          <w:b w:val="0"/>
        </w:rPr>
      </w:pPr>
      <w:r w:rsidRPr="007670D2">
        <w:rPr>
          <w:rStyle w:val="Gl"/>
          <w:rFonts w:asciiTheme="minorHAnsi" w:hAnsiTheme="minorHAnsi"/>
          <w:b w:val="0"/>
        </w:rPr>
        <w:t>M.Sinan Mah. Polis lokali tadilat işlemi yapıldı.</w:t>
      </w:r>
    </w:p>
    <w:p w:rsidR="00A40549" w:rsidRPr="007670D2" w:rsidRDefault="00A40549" w:rsidP="008B050D">
      <w:pPr>
        <w:pStyle w:val="AralkYok"/>
        <w:numPr>
          <w:ilvl w:val="0"/>
          <w:numId w:val="76"/>
        </w:numPr>
        <w:spacing w:line="360" w:lineRule="auto"/>
        <w:ind w:left="340"/>
        <w:rPr>
          <w:rStyle w:val="Gl"/>
          <w:rFonts w:asciiTheme="minorHAnsi" w:hAnsiTheme="minorHAnsi"/>
          <w:b w:val="0"/>
        </w:rPr>
      </w:pPr>
      <w:r w:rsidRPr="007670D2">
        <w:rPr>
          <w:rStyle w:val="Gl"/>
          <w:rFonts w:asciiTheme="minorHAnsi" w:hAnsiTheme="minorHAnsi"/>
          <w:b w:val="0"/>
        </w:rPr>
        <w:t>Kuyulu muhtarlık binası boya işlemi yapıldı.</w:t>
      </w:r>
    </w:p>
    <w:p w:rsidR="00A40549" w:rsidRPr="007670D2" w:rsidRDefault="00A40549" w:rsidP="008B050D">
      <w:pPr>
        <w:pStyle w:val="AralkYok"/>
        <w:numPr>
          <w:ilvl w:val="0"/>
          <w:numId w:val="76"/>
        </w:numPr>
        <w:spacing w:line="360" w:lineRule="auto"/>
        <w:ind w:left="340"/>
        <w:rPr>
          <w:rStyle w:val="Gl"/>
          <w:rFonts w:asciiTheme="minorHAnsi" w:hAnsiTheme="minorHAnsi"/>
          <w:b w:val="0"/>
        </w:rPr>
      </w:pPr>
      <w:r w:rsidRPr="007670D2">
        <w:rPr>
          <w:rStyle w:val="Gl"/>
          <w:rFonts w:asciiTheme="minorHAnsi" w:hAnsiTheme="minorHAnsi"/>
          <w:b w:val="0"/>
        </w:rPr>
        <w:t>Ovaeğmir Mah.41 sokak duvar yapım işlemi tamamlandı.</w:t>
      </w:r>
    </w:p>
    <w:p w:rsidR="00A40549" w:rsidRPr="007670D2" w:rsidRDefault="00A40549" w:rsidP="008B050D">
      <w:pPr>
        <w:pStyle w:val="AralkYok"/>
        <w:numPr>
          <w:ilvl w:val="0"/>
          <w:numId w:val="76"/>
        </w:numPr>
        <w:spacing w:line="360" w:lineRule="auto"/>
        <w:ind w:left="340"/>
        <w:rPr>
          <w:rStyle w:val="Gl"/>
          <w:rFonts w:asciiTheme="minorHAnsi" w:hAnsiTheme="minorHAnsi"/>
          <w:b w:val="0"/>
        </w:rPr>
      </w:pPr>
      <w:r w:rsidRPr="007670D2">
        <w:rPr>
          <w:rStyle w:val="Gl"/>
          <w:rFonts w:asciiTheme="minorHAnsi" w:hAnsiTheme="minorHAnsi"/>
          <w:b w:val="0"/>
        </w:rPr>
        <w:lastRenderedPageBreak/>
        <w:t>Umurlu muhtarlık binası yalıtım işlemi yapıldı.</w:t>
      </w:r>
    </w:p>
    <w:p w:rsidR="00A40549" w:rsidRPr="007670D2" w:rsidRDefault="00A40549" w:rsidP="008B050D">
      <w:pPr>
        <w:pStyle w:val="AralkYok"/>
        <w:numPr>
          <w:ilvl w:val="0"/>
          <w:numId w:val="76"/>
        </w:numPr>
        <w:spacing w:line="360" w:lineRule="auto"/>
        <w:ind w:left="357" w:hanging="357"/>
        <w:jc w:val="both"/>
        <w:rPr>
          <w:rStyle w:val="Gl"/>
          <w:rFonts w:asciiTheme="minorHAnsi" w:hAnsiTheme="minorHAnsi"/>
          <w:b w:val="0"/>
        </w:rPr>
      </w:pPr>
      <w:r w:rsidRPr="007670D2">
        <w:rPr>
          <w:rStyle w:val="Gl"/>
          <w:rFonts w:asciiTheme="minorHAnsi" w:hAnsiTheme="minorHAnsi"/>
          <w:b w:val="0"/>
        </w:rPr>
        <w:t>Gözpınar okul tadilat işlemi yapıldı.</w:t>
      </w:r>
    </w:p>
    <w:p w:rsidR="00A40549" w:rsidRPr="007670D2" w:rsidRDefault="00A40549" w:rsidP="008B050D">
      <w:pPr>
        <w:pStyle w:val="AralkYok"/>
        <w:numPr>
          <w:ilvl w:val="0"/>
          <w:numId w:val="76"/>
        </w:numPr>
        <w:spacing w:line="360" w:lineRule="auto"/>
        <w:ind w:left="357" w:hanging="357"/>
        <w:jc w:val="both"/>
        <w:rPr>
          <w:rStyle w:val="Gl"/>
          <w:rFonts w:asciiTheme="minorHAnsi" w:hAnsiTheme="minorHAnsi"/>
          <w:b w:val="0"/>
        </w:rPr>
      </w:pPr>
      <w:r w:rsidRPr="007670D2">
        <w:rPr>
          <w:rStyle w:val="Gl"/>
          <w:rFonts w:asciiTheme="minorHAnsi" w:hAnsiTheme="minorHAnsi"/>
          <w:b w:val="0"/>
        </w:rPr>
        <w:t>Osmanyozgatlı taziye evi tadilat işlemi yapıldı.</w:t>
      </w:r>
    </w:p>
    <w:p w:rsidR="00A40549" w:rsidRPr="007670D2" w:rsidRDefault="00A40549" w:rsidP="008B050D">
      <w:pPr>
        <w:pStyle w:val="AralkYok"/>
        <w:numPr>
          <w:ilvl w:val="0"/>
          <w:numId w:val="76"/>
        </w:numPr>
        <w:spacing w:line="360" w:lineRule="auto"/>
        <w:ind w:left="357" w:hanging="357"/>
        <w:jc w:val="both"/>
        <w:rPr>
          <w:rStyle w:val="Gl"/>
          <w:rFonts w:asciiTheme="minorHAnsi" w:hAnsiTheme="minorHAnsi"/>
          <w:b w:val="0"/>
        </w:rPr>
      </w:pPr>
      <w:r w:rsidRPr="007670D2">
        <w:rPr>
          <w:rStyle w:val="Gl"/>
          <w:rFonts w:asciiTheme="minorHAnsi" w:hAnsiTheme="minorHAnsi"/>
          <w:b w:val="0"/>
        </w:rPr>
        <w:t>Konak cami tadilat işlemi yapıldı.</w:t>
      </w:r>
    </w:p>
    <w:p w:rsidR="00A40549" w:rsidRPr="007670D2" w:rsidRDefault="00A40549" w:rsidP="008B050D">
      <w:pPr>
        <w:pStyle w:val="AralkYok"/>
        <w:numPr>
          <w:ilvl w:val="0"/>
          <w:numId w:val="76"/>
        </w:numPr>
        <w:spacing w:line="360" w:lineRule="auto"/>
        <w:ind w:left="357" w:hanging="357"/>
        <w:jc w:val="both"/>
        <w:rPr>
          <w:rStyle w:val="Gl"/>
          <w:rFonts w:asciiTheme="minorHAnsi" w:hAnsiTheme="minorHAnsi"/>
          <w:b w:val="0"/>
        </w:rPr>
      </w:pPr>
      <w:r w:rsidRPr="007670D2">
        <w:rPr>
          <w:rStyle w:val="Gl"/>
          <w:rFonts w:asciiTheme="minorHAnsi" w:hAnsiTheme="minorHAnsi"/>
          <w:b w:val="0"/>
        </w:rPr>
        <w:t>Umurlu muhtarlık tadilat işlemi yapıldı.</w:t>
      </w:r>
    </w:p>
    <w:p w:rsidR="00A40549" w:rsidRPr="007670D2" w:rsidRDefault="00A40549" w:rsidP="008B050D">
      <w:pPr>
        <w:pStyle w:val="AralkYok"/>
        <w:numPr>
          <w:ilvl w:val="0"/>
          <w:numId w:val="76"/>
        </w:numPr>
        <w:spacing w:line="360" w:lineRule="auto"/>
        <w:ind w:left="357" w:hanging="357"/>
        <w:jc w:val="both"/>
        <w:rPr>
          <w:rStyle w:val="Gl"/>
          <w:rFonts w:asciiTheme="minorHAnsi" w:hAnsiTheme="minorHAnsi"/>
          <w:b w:val="0"/>
        </w:rPr>
      </w:pPr>
      <w:r w:rsidRPr="007670D2">
        <w:rPr>
          <w:rStyle w:val="Gl"/>
          <w:rFonts w:asciiTheme="minorHAnsi" w:hAnsiTheme="minorHAnsi"/>
          <w:b w:val="0"/>
        </w:rPr>
        <w:t>Topyatağı varyant duvar tadilatı yapıldı.</w:t>
      </w:r>
    </w:p>
    <w:p w:rsidR="00A40549" w:rsidRPr="007670D2" w:rsidRDefault="00A40549" w:rsidP="008B050D">
      <w:pPr>
        <w:pStyle w:val="AralkYok"/>
        <w:numPr>
          <w:ilvl w:val="0"/>
          <w:numId w:val="76"/>
        </w:numPr>
        <w:spacing w:line="360" w:lineRule="auto"/>
        <w:ind w:left="357" w:hanging="357"/>
        <w:jc w:val="both"/>
        <w:rPr>
          <w:rStyle w:val="Gl"/>
          <w:rFonts w:asciiTheme="minorHAnsi" w:hAnsiTheme="minorHAnsi"/>
          <w:b w:val="0"/>
        </w:rPr>
      </w:pPr>
      <w:r w:rsidRPr="007670D2">
        <w:rPr>
          <w:rStyle w:val="Gl"/>
          <w:rFonts w:asciiTheme="minorHAnsi" w:hAnsiTheme="minorHAnsi"/>
          <w:b w:val="0"/>
        </w:rPr>
        <w:t>Ata park bina boya işlemi yapıldı.</w:t>
      </w:r>
    </w:p>
    <w:p w:rsidR="00A40549" w:rsidRPr="007670D2" w:rsidRDefault="00A40549" w:rsidP="008B050D">
      <w:pPr>
        <w:pStyle w:val="AralkYok"/>
        <w:numPr>
          <w:ilvl w:val="0"/>
          <w:numId w:val="76"/>
        </w:numPr>
        <w:spacing w:line="360" w:lineRule="auto"/>
        <w:ind w:left="357" w:hanging="357"/>
        <w:jc w:val="both"/>
        <w:rPr>
          <w:rStyle w:val="Gl"/>
          <w:rFonts w:asciiTheme="minorHAnsi" w:hAnsiTheme="minorHAnsi"/>
          <w:b w:val="0"/>
        </w:rPr>
      </w:pPr>
      <w:r w:rsidRPr="007670D2">
        <w:rPr>
          <w:rStyle w:val="Gl"/>
          <w:rFonts w:asciiTheme="minorHAnsi" w:hAnsiTheme="minorHAnsi"/>
          <w:b w:val="0"/>
        </w:rPr>
        <w:t>M.Sinan park fayans tamiratı yapıldı.</w:t>
      </w:r>
    </w:p>
    <w:p w:rsidR="00A40549" w:rsidRPr="007670D2" w:rsidRDefault="00A40549" w:rsidP="008B050D">
      <w:pPr>
        <w:pStyle w:val="AralkYok"/>
        <w:numPr>
          <w:ilvl w:val="0"/>
          <w:numId w:val="76"/>
        </w:numPr>
        <w:spacing w:line="360" w:lineRule="auto"/>
        <w:ind w:left="357" w:hanging="357"/>
        <w:jc w:val="both"/>
        <w:rPr>
          <w:rStyle w:val="Gl"/>
          <w:rFonts w:asciiTheme="minorHAnsi" w:hAnsiTheme="minorHAnsi"/>
          <w:b w:val="0"/>
        </w:rPr>
      </w:pPr>
      <w:r w:rsidRPr="007670D2">
        <w:rPr>
          <w:rStyle w:val="Gl"/>
          <w:rFonts w:asciiTheme="minorHAnsi" w:hAnsiTheme="minorHAnsi"/>
          <w:b w:val="0"/>
        </w:rPr>
        <w:t>Kemer pazar yeri direk montajı yapıldı.</w:t>
      </w:r>
    </w:p>
    <w:p w:rsidR="00A40549" w:rsidRPr="007670D2" w:rsidRDefault="00A40549" w:rsidP="008B050D">
      <w:pPr>
        <w:pStyle w:val="AralkYok"/>
        <w:numPr>
          <w:ilvl w:val="0"/>
          <w:numId w:val="76"/>
        </w:numPr>
        <w:spacing w:line="360" w:lineRule="auto"/>
        <w:ind w:left="357" w:hanging="357"/>
        <w:jc w:val="both"/>
        <w:rPr>
          <w:rStyle w:val="Gl"/>
          <w:rFonts w:asciiTheme="minorHAnsi" w:hAnsiTheme="minorHAnsi"/>
          <w:b w:val="0"/>
        </w:rPr>
      </w:pPr>
      <w:r w:rsidRPr="007670D2">
        <w:rPr>
          <w:rStyle w:val="Gl"/>
          <w:rFonts w:asciiTheme="minorHAnsi" w:hAnsiTheme="minorHAnsi"/>
          <w:b w:val="0"/>
        </w:rPr>
        <w:t>M.Sinan Mah. Polis Lokali tadilat işlemi yapıldı.</w:t>
      </w:r>
    </w:p>
    <w:p w:rsidR="00A40549" w:rsidRPr="007670D2" w:rsidRDefault="00A40549" w:rsidP="008B050D">
      <w:pPr>
        <w:pStyle w:val="AralkYok"/>
        <w:numPr>
          <w:ilvl w:val="0"/>
          <w:numId w:val="76"/>
        </w:numPr>
        <w:spacing w:line="360" w:lineRule="auto"/>
        <w:ind w:left="357" w:hanging="357"/>
        <w:jc w:val="both"/>
        <w:rPr>
          <w:rStyle w:val="Gl"/>
          <w:rFonts w:asciiTheme="minorHAnsi" w:hAnsiTheme="minorHAnsi"/>
          <w:b w:val="0"/>
        </w:rPr>
      </w:pPr>
      <w:r w:rsidRPr="007670D2">
        <w:rPr>
          <w:rStyle w:val="Gl"/>
          <w:rFonts w:asciiTheme="minorHAnsi" w:hAnsiTheme="minorHAnsi"/>
          <w:b w:val="0"/>
        </w:rPr>
        <w:t>Dalama-Yeniköy muhtarlık binası tadilat işlemi yapıldı.</w:t>
      </w:r>
    </w:p>
    <w:p w:rsidR="00A40549" w:rsidRPr="007670D2" w:rsidRDefault="00A40549" w:rsidP="008B050D">
      <w:pPr>
        <w:pStyle w:val="AralkYok"/>
        <w:numPr>
          <w:ilvl w:val="0"/>
          <w:numId w:val="76"/>
        </w:numPr>
        <w:spacing w:line="360" w:lineRule="auto"/>
        <w:ind w:left="357" w:hanging="357"/>
        <w:jc w:val="both"/>
        <w:rPr>
          <w:rStyle w:val="Gl"/>
          <w:rFonts w:asciiTheme="minorHAnsi" w:hAnsiTheme="minorHAnsi"/>
          <w:b w:val="0"/>
        </w:rPr>
      </w:pPr>
      <w:r w:rsidRPr="007670D2">
        <w:rPr>
          <w:rStyle w:val="Gl"/>
          <w:rFonts w:asciiTheme="minorHAnsi" w:hAnsiTheme="minorHAnsi"/>
          <w:b w:val="0"/>
        </w:rPr>
        <w:t>Umurlu hal binası çatı tamirat işlemi yapıldı.</w:t>
      </w:r>
    </w:p>
    <w:p w:rsidR="00A40549" w:rsidRPr="007670D2" w:rsidRDefault="00A40549" w:rsidP="008B050D">
      <w:pPr>
        <w:pStyle w:val="AralkYok"/>
        <w:numPr>
          <w:ilvl w:val="0"/>
          <w:numId w:val="76"/>
        </w:numPr>
        <w:spacing w:line="360" w:lineRule="auto"/>
        <w:ind w:left="357" w:hanging="357"/>
        <w:jc w:val="both"/>
        <w:rPr>
          <w:rStyle w:val="Gl"/>
          <w:rFonts w:asciiTheme="minorHAnsi" w:hAnsiTheme="minorHAnsi"/>
          <w:b w:val="0"/>
        </w:rPr>
      </w:pPr>
      <w:r w:rsidRPr="007670D2">
        <w:rPr>
          <w:rStyle w:val="Gl"/>
          <w:rFonts w:asciiTheme="minorHAnsi" w:hAnsiTheme="minorHAnsi"/>
          <w:b w:val="0"/>
        </w:rPr>
        <w:t>Kurtuluş Mah. Pazar yeri direk montajı yapıldı.</w:t>
      </w:r>
    </w:p>
    <w:p w:rsidR="00A40549" w:rsidRPr="007670D2" w:rsidRDefault="00A40549" w:rsidP="008B050D">
      <w:pPr>
        <w:pStyle w:val="AralkYok"/>
        <w:numPr>
          <w:ilvl w:val="0"/>
          <w:numId w:val="76"/>
        </w:numPr>
        <w:spacing w:line="360" w:lineRule="auto"/>
        <w:ind w:left="357" w:hanging="357"/>
        <w:jc w:val="both"/>
        <w:rPr>
          <w:rStyle w:val="Gl"/>
          <w:rFonts w:asciiTheme="minorHAnsi" w:hAnsiTheme="minorHAnsi"/>
          <w:b w:val="0"/>
        </w:rPr>
      </w:pPr>
      <w:r w:rsidRPr="007670D2">
        <w:rPr>
          <w:rStyle w:val="Gl"/>
          <w:rFonts w:asciiTheme="minorHAnsi" w:hAnsiTheme="minorHAnsi"/>
          <w:b w:val="0"/>
        </w:rPr>
        <w:t>Tepecik şantiye tadilat işlemi yapıldı.</w:t>
      </w:r>
    </w:p>
    <w:p w:rsidR="00A40549" w:rsidRPr="007670D2" w:rsidRDefault="00A40549" w:rsidP="008B050D">
      <w:pPr>
        <w:pStyle w:val="AralkYok"/>
        <w:numPr>
          <w:ilvl w:val="0"/>
          <w:numId w:val="76"/>
        </w:numPr>
        <w:spacing w:line="360" w:lineRule="auto"/>
        <w:ind w:left="357" w:hanging="357"/>
        <w:jc w:val="both"/>
        <w:rPr>
          <w:rStyle w:val="Gl"/>
          <w:rFonts w:asciiTheme="minorHAnsi" w:hAnsiTheme="minorHAnsi"/>
          <w:b w:val="0"/>
        </w:rPr>
      </w:pPr>
      <w:r w:rsidRPr="007670D2">
        <w:rPr>
          <w:rStyle w:val="Gl"/>
          <w:rFonts w:asciiTheme="minorHAnsi" w:hAnsiTheme="minorHAnsi"/>
          <w:b w:val="0"/>
        </w:rPr>
        <w:t>Gölhisar İlköğretim Okulu boya işlemi yapıldı.</w:t>
      </w:r>
    </w:p>
    <w:p w:rsidR="00A40549" w:rsidRPr="007670D2" w:rsidRDefault="00A40549" w:rsidP="008B050D">
      <w:pPr>
        <w:pStyle w:val="AralkYok"/>
        <w:numPr>
          <w:ilvl w:val="0"/>
          <w:numId w:val="76"/>
        </w:numPr>
        <w:spacing w:line="360" w:lineRule="auto"/>
        <w:ind w:left="357" w:hanging="357"/>
        <w:jc w:val="both"/>
        <w:rPr>
          <w:rStyle w:val="Gl"/>
          <w:rFonts w:asciiTheme="minorHAnsi" w:hAnsiTheme="minorHAnsi"/>
          <w:b w:val="0"/>
        </w:rPr>
      </w:pPr>
      <w:r w:rsidRPr="007670D2">
        <w:rPr>
          <w:rStyle w:val="Gl"/>
          <w:rFonts w:asciiTheme="minorHAnsi" w:hAnsiTheme="minorHAnsi"/>
          <w:b w:val="0"/>
        </w:rPr>
        <w:t>Manolya parkı wc tadilat işlemi yapıldı.</w:t>
      </w:r>
    </w:p>
    <w:p w:rsidR="00A40549" w:rsidRPr="007670D2" w:rsidRDefault="00A40549" w:rsidP="008B050D">
      <w:pPr>
        <w:pStyle w:val="AralkYok"/>
        <w:numPr>
          <w:ilvl w:val="0"/>
          <w:numId w:val="76"/>
        </w:numPr>
        <w:spacing w:line="360" w:lineRule="auto"/>
        <w:ind w:left="357" w:hanging="357"/>
        <w:jc w:val="both"/>
        <w:rPr>
          <w:rStyle w:val="Gl"/>
          <w:rFonts w:asciiTheme="minorHAnsi" w:hAnsiTheme="minorHAnsi"/>
          <w:b w:val="0"/>
        </w:rPr>
      </w:pPr>
      <w:r w:rsidRPr="007670D2">
        <w:rPr>
          <w:rStyle w:val="Gl"/>
          <w:rFonts w:asciiTheme="minorHAnsi" w:hAnsiTheme="minorHAnsi"/>
          <w:b w:val="0"/>
        </w:rPr>
        <w:t>H.Efendi Mah. Konağı tadilat işlemi yapıldı.</w:t>
      </w:r>
    </w:p>
    <w:p w:rsidR="00A40549" w:rsidRPr="007670D2" w:rsidRDefault="00A40549" w:rsidP="008B050D">
      <w:pPr>
        <w:pStyle w:val="AralkYok"/>
        <w:numPr>
          <w:ilvl w:val="0"/>
          <w:numId w:val="76"/>
        </w:numPr>
        <w:spacing w:line="360" w:lineRule="auto"/>
        <w:ind w:left="357" w:hanging="357"/>
        <w:jc w:val="both"/>
        <w:rPr>
          <w:rStyle w:val="Gl"/>
          <w:rFonts w:asciiTheme="minorHAnsi" w:hAnsiTheme="minorHAnsi"/>
          <w:b w:val="0"/>
        </w:rPr>
      </w:pPr>
      <w:r w:rsidRPr="007670D2">
        <w:rPr>
          <w:rStyle w:val="Gl"/>
          <w:rFonts w:asciiTheme="minorHAnsi" w:hAnsiTheme="minorHAnsi"/>
          <w:b w:val="0"/>
        </w:rPr>
        <w:t>Umurlu istasyon Mah. Düğün salonu tadilat işlemi yapıldı.</w:t>
      </w:r>
    </w:p>
    <w:p w:rsidR="00A40549" w:rsidRPr="007670D2" w:rsidRDefault="00A40549" w:rsidP="008B050D">
      <w:pPr>
        <w:pStyle w:val="AralkYok"/>
        <w:numPr>
          <w:ilvl w:val="0"/>
          <w:numId w:val="76"/>
        </w:numPr>
        <w:spacing w:line="360" w:lineRule="auto"/>
        <w:ind w:left="357" w:hanging="357"/>
        <w:jc w:val="both"/>
        <w:rPr>
          <w:rStyle w:val="Gl"/>
          <w:rFonts w:asciiTheme="minorHAnsi" w:hAnsiTheme="minorHAnsi"/>
          <w:b w:val="0"/>
        </w:rPr>
      </w:pPr>
      <w:r w:rsidRPr="007670D2">
        <w:rPr>
          <w:rStyle w:val="Gl"/>
          <w:rFonts w:asciiTheme="minorHAnsi" w:hAnsiTheme="minorHAnsi"/>
          <w:b w:val="0"/>
        </w:rPr>
        <w:t>Tenis Kulübü tadilat işlemi yapıldı.</w:t>
      </w:r>
    </w:p>
    <w:p w:rsidR="00A40549" w:rsidRPr="007670D2" w:rsidRDefault="00A40549" w:rsidP="008B050D">
      <w:pPr>
        <w:pStyle w:val="AralkYok"/>
        <w:numPr>
          <w:ilvl w:val="0"/>
          <w:numId w:val="76"/>
        </w:numPr>
        <w:spacing w:line="360" w:lineRule="auto"/>
        <w:ind w:left="357" w:hanging="357"/>
        <w:jc w:val="both"/>
        <w:rPr>
          <w:rStyle w:val="Gl"/>
          <w:rFonts w:asciiTheme="minorHAnsi" w:hAnsiTheme="minorHAnsi"/>
          <w:b w:val="0"/>
        </w:rPr>
      </w:pPr>
      <w:r w:rsidRPr="007670D2">
        <w:rPr>
          <w:rStyle w:val="Gl"/>
          <w:rFonts w:asciiTheme="minorHAnsi" w:hAnsiTheme="minorHAnsi"/>
          <w:b w:val="0"/>
        </w:rPr>
        <w:t>Çeştepe Kültür merkezi tadilat işlemi yapıldı.</w:t>
      </w:r>
    </w:p>
    <w:p w:rsidR="00A40549" w:rsidRPr="007670D2" w:rsidRDefault="00A40549" w:rsidP="008B050D">
      <w:pPr>
        <w:pStyle w:val="AralkYok"/>
        <w:numPr>
          <w:ilvl w:val="0"/>
          <w:numId w:val="76"/>
        </w:numPr>
        <w:spacing w:line="360" w:lineRule="auto"/>
        <w:ind w:left="357" w:hanging="357"/>
        <w:jc w:val="both"/>
        <w:rPr>
          <w:rStyle w:val="Gl"/>
          <w:rFonts w:asciiTheme="minorHAnsi" w:hAnsiTheme="minorHAnsi"/>
          <w:b w:val="0"/>
        </w:rPr>
      </w:pPr>
      <w:r w:rsidRPr="007670D2">
        <w:rPr>
          <w:rStyle w:val="Gl"/>
          <w:rFonts w:asciiTheme="minorHAnsi" w:hAnsiTheme="minorHAnsi"/>
          <w:b w:val="0"/>
        </w:rPr>
        <w:t>Polis Özel Harekat Müd. Tadilat işlemi yapıldı.</w:t>
      </w:r>
    </w:p>
    <w:p w:rsidR="00A40549" w:rsidRPr="007670D2" w:rsidRDefault="00A40549" w:rsidP="008B050D">
      <w:pPr>
        <w:pStyle w:val="AralkYok"/>
        <w:numPr>
          <w:ilvl w:val="0"/>
          <w:numId w:val="76"/>
        </w:numPr>
        <w:spacing w:line="360" w:lineRule="auto"/>
        <w:ind w:left="357" w:hanging="357"/>
        <w:jc w:val="both"/>
        <w:rPr>
          <w:rStyle w:val="Gl"/>
          <w:rFonts w:asciiTheme="minorHAnsi" w:hAnsiTheme="minorHAnsi"/>
          <w:b w:val="0"/>
        </w:rPr>
      </w:pPr>
      <w:r w:rsidRPr="007670D2">
        <w:rPr>
          <w:rStyle w:val="Gl"/>
          <w:rFonts w:asciiTheme="minorHAnsi" w:hAnsiTheme="minorHAnsi"/>
          <w:b w:val="0"/>
        </w:rPr>
        <w:t>İmamköy mesire alanı tadilat işlemi yapıldı.</w:t>
      </w:r>
    </w:p>
    <w:p w:rsidR="00A40549" w:rsidRPr="007670D2" w:rsidRDefault="00A40549" w:rsidP="008B050D">
      <w:pPr>
        <w:pStyle w:val="AralkYok"/>
        <w:numPr>
          <w:ilvl w:val="0"/>
          <w:numId w:val="76"/>
        </w:numPr>
        <w:spacing w:line="360" w:lineRule="auto"/>
        <w:ind w:left="357" w:hanging="357"/>
        <w:jc w:val="both"/>
        <w:rPr>
          <w:rStyle w:val="Gl"/>
          <w:rFonts w:asciiTheme="minorHAnsi" w:hAnsiTheme="minorHAnsi"/>
          <w:b w:val="0"/>
        </w:rPr>
      </w:pPr>
      <w:r w:rsidRPr="007670D2">
        <w:rPr>
          <w:rStyle w:val="Gl"/>
          <w:rFonts w:asciiTheme="minorHAnsi" w:hAnsiTheme="minorHAnsi"/>
          <w:b w:val="0"/>
        </w:rPr>
        <w:t>Y.Kayacık Mah. Düğün salonu tesisat tamiri yapıldı.</w:t>
      </w:r>
    </w:p>
    <w:p w:rsidR="00A40549" w:rsidRPr="007670D2" w:rsidRDefault="00A40549" w:rsidP="008B050D">
      <w:pPr>
        <w:pStyle w:val="AralkYok"/>
        <w:numPr>
          <w:ilvl w:val="0"/>
          <w:numId w:val="76"/>
        </w:numPr>
        <w:spacing w:line="360" w:lineRule="auto"/>
        <w:ind w:left="357" w:hanging="357"/>
        <w:jc w:val="both"/>
        <w:rPr>
          <w:rStyle w:val="Gl"/>
          <w:rFonts w:asciiTheme="minorHAnsi" w:hAnsiTheme="minorHAnsi"/>
          <w:b w:val="0"/>
        </w:rPr>
      </w:pPr>
      <w:r w:rsidRPr="007670D2">
        <w:rPr>
          <w:rStyle w:val="Gl"/>
          <w:rFonts w:asciiTheme="minorHAnsi" w:hAnsiTheme="minorHAnsi"/>
          <w:b w:val="0"/>
        </w:rPr>
        <w:t>Işıklı Kafeterya tadilat işlemi yapıldı.</w:t>
      </w:r>
    </w:p>
    <w:p w:rsidR="00A40549" w:rsidRPr="007670D2" w:rsidRDefault="00A40549" w:rsidP="008B050D">
      <w:pPr>
        <w:pStyle w:val="AralkYok"/>
        <w:numPr>
          <w:ilvl w:val="0"/>
          <w:numId w:val="76"/>
        </w:numPr>
        <w:spacing w:line="360" w:lineRule="auto"/>
        <w:ind w:left="357" w:hanging="357"/>
        <w:jc w:val="both"/>
        <w:rPr>
          <w:rStyle w:val="Gl"/>
          <w:rFonts w:asciiTheme="minorHAnsi" w:hAnsiTheme="minorHAnsi"/>
          <w:b w:val="0"/>
        </w:rPr>
      </w:pPr>
      <w:r w:rsidRPr="007670D2">
        <w:rPr>
          <w:rStyle w:val="Gl"/>
          <w:rFonts w:asciiTheme="minorHAnsi" w:hAnsiTheme="minorHAnsi"/>
          <w:b w:val="0"/>
        </w:rPr>
        <w:t>Serçeköy Muhtarlık binası tadilat işlemi yapıldı.</w:t>
      </w:r>
    </w:p>
    <w:p w:rsidR="00A40549" w:rsidRPr="007670D2" w:rsidRDefault="00A40549" w:rsidP="008B050D">
      <w:pPr>
        <w:pStyle w:val="AralkYok"/>
        <w:numPr>
          <w:ilvl w:val="0"/>
          <w:numId w:val="76"/>
        </w:numPr>
        <w:spacing w:line="360" w:lineRule="auto"/>
        <w:ind w:left="357" w:hanging="357"/>
        <w:jc w:val="both"/>
        <w:rPr>
          <w:rStyle w:val="Gl"/>
          <w:rFonts w:asciiTheme="minorHAnsi" w:hAnsiTheme="minorHAnsi"/>
          <w:b w:val="0"/>
        </w:rPr>
      </w:pPr>
      <w:r w:rsidRPr="007670D2">
        <w:rPr>
          <w:rStyle w:val="Gl"/>
          <w:rFonts w:asciiTheme="minorHAnsi" w:hAnsiTheme="minorHAnsi"/>
          <w:b w:val="0"/>
        </w:rPr>
        <w:t>Serçeköy Kültür merkezi tadilat işlemi yapıldı.</w:t>
      </w:r>
    </w:p>
    <w:p w:rsidR="00A40549" w:rsidRPr="007670D2" w:rsidRDefault="00A40549" w:rsidP="008B050D">
      <w:pPr>
        <w:pStyle w:val="AralkYok"/>
        <w:numPr>
          <w:ilvl w:val="0"/>
          <w:numId w:val="76"/>
        </w:numPr>
        <w:spacing w:line="360" w:lineRule="auto"/>
        <w:ind w:left="357" w:hanging="357"/>
        <w:jc w:val="both"/>
        <w:rPr>
          <w:rStyle w:val="Gl"/>
          <w:rFonts w:asciiTheme="minorHAnsi" w:hAnsiTheme="minorHAnsi"/>
          <w:b w:val="0"/>
        </w:rPr>
      </w:pPr>
      <w:r w:rsidRPr="007670D2">
        <w:rPr>
          <w:rStyle w:val="Gl"/>
          <w:rFonts w:asciiTheme="minorHAnsi" w:hAnsiTheme="minorHAnsi"/>
          <w:b w:val="0"/>
        </w:rPr>
        <w:t>Ovaeğmir mezarlık tadilat işlemi yapıldı.</w:t>
      </w:r>
    </w:p>
    <w:p w:rsidR="00A40549" w:rsidRPr="007670D2" w:rsidRDefault="00A40549" w:rsidP="008B050D">
      <w:pPr>
        <w:pStyle w:val="AralkYok"/>
        <w:numPr>
          <w:ilvl w:val="0"/>
          <w:numId w:val="76"/>
        </w:numPr>
        <w:spacing w:line="360" w:lineRule="auto"/>
        <w:ind w:left="357" w:hanging="357"/>
        <w:jc w:val="both"/>
        <w:rPr>
          <w:rStyle w:val="Gl"/>
          <w:rFonts w:asciiTheme="minorHAnsi" w:hAnsiTheme="minorHAnsi"/>
          <w:b w:val="0"/>
        </w:rPr>
      </w:pPr>
      <w:r w:rsidRPr="007670D2">
        <w:rPr>
          <w:rStyle w:val="Gl"/>
          <w:rFonts w:asciiTheme="minorHAnsi" w:hAnsiTheme="minorHAnsi"/>
          <w:b w:val="0"/>
        </w:rPr>
        <w:t>Ovaeğmir istinat duvarı yapıldı.</w:t>
      </w:r>
    </w:p>
    <w:p w:rsidR="00A40549" w:rsidRPr="007670D2" w:rsidRDefault="00A40549" w:rsidP="008B050D">
      <w:pPr>
        <w:pStyle w:val="AralkYok"/>
        <w:numPr>
          <w:ilvl w:val="0"/>
          <w:numId w:val="76"/>
        </w:numPr>
        <w:spacing w:line="360" w:lineRule="auto"/>
        <w:ind w:left="357" w:hanging="357"/>
        <w:jc w:val="both"/>
        <w:rPr>
          <w:rStyle w:val="Gl"/>
          <w:rFonts w:asciiTheme="minorHAnsi" w:hAnsiTheme="minorHAnsi"/>
          <w:b w:val="0"/>
        </w:rPr>
      </w:pPr>
      <w:r w:rsidRPr="007670D2">
        <w:rPr>
          <w:rStyle w:val="Gl"/>
          <w:rFonts w:asciiTheme="minorHAnsi" w:hAnsiTheme="minorHAnsi"/>
          <w:b w:val="0"/>
        </w:rPr>
        <w:t>Ovaeğmir polis merkezi bayrak direği montajı yapıldı.</w:t>
      </w:r>
    </w:p>
    <w:p w:rsidR="00A40549" w:rsidRPr="007670D2" w:rsidRDefault="00A40549" w:rsidP="008B050D">
      <w:pPr>
        <w:pStyle w:val="AralkYok"/>
        <w:numPr>
          <w:ilvl w:val="0"/>
          <w:numId w:val="76"/>
        </w:numPr>
        <w:spacing w:line="360" w:lineRule="auto"/>
        <w:ind w:left="357" w:hanging="357"/>
        <w:jc w:val="both"/>
        <w:rPr>
          <w:rStyle w:val="Gl"/>
          <w:rFonts w:asciiTheme="minorHAnsi" w:hAnsiTheme="minorHAnsi"/>
          <w:b w:val="0"/>
        </w:rPr>
      </w:pPr>
      <w:r w:rsidRPr="007670D2">
        <w:rPr>
          <w:rStyle w:val="Gl"/>
          <w:rFonts w:asciiTheme="minorHAnsi" w:hAnsiTheme="minorHAnsi"/>
          <w:b w:val="0"/>
        </w:rPr>
        <w:t>Şevketiye Mah. Muhtarlık binası çatı tadilat işlemi yapıldı.</w:t>
      </w:r>
    </w:p>
    <w:p w:rsidR="00A40549" w:rsidRPr="007670D2" w:rsidRDefault="00A40549" w:rsidP="008B050D">
      <w:pPr>
        <w:pStyle w:val="AralkYok"/>
        <w:numPr>
          <w:ilvl w:val="0"/>
          <w:numId w:val="76"/>
        </w:numPr>
        <w:spacing w:line="360" w:lineRule="auto"/>
        <w:ind w:left="357" w:hanging="357"/>
        <w:rPr>
          <w:rStyle w:val="Gl"/>
          <w:rFonts w:asciiTheme="minorHAnsi" w:hAnsiTheme="minorHAnsi"/>
          <w:b w:val="0"/>
        </w:rPr>
      </w:pPr>
      <w:r w:rsidRPr="007670D2">
        <w:rPr>
          <w:rStyle w:val="Gl"/>
          <w:rFonts w:asciiTheme="minorHAnsi" w:hAnsiTheme="minorHAnsi"/>
          <w:b w:val="0"/>
        </w:rPr>
        <w:t>M.Sinan Mah. Muhtarlık binası tadilat işlemi yapıldı.</w:t>
      </w:r>
    </w:p>
    <w:p w:rsidR="00A40549" w:rsidRPr="007670D2" w:rsidRDefault="00A40549" w:rsidP="008B050D">
      <w:pPr>
        <w:pStyle w:val="AralkYok"/>
        <w:numPr>
          <w:ilvl w:val="0"/>
          <w:numId w:val="76"/>
        </w:numPr>
        <w:spacing w:line="360" w:lineRule="auto"/>
        <w:ind w:left="357" w:hanging="357"/>
        <w:rPr>
          <w:rStyle w:val="Gl"/>
          <w:rFonts w:asciiTheme="minorHAnsi" w:hAnsiTheme="minorHAnsi"/>
          <w:b w:val="0"/>
        </w:rPr>
      </w:pPr>
      <w:r w:rsidRPr="007670D2">
        <w:rPr>
          <w:rStyle w:val="Gl"/>
          <w:rFonts w:asciiTheme="minorHAnsi" w:hAnsiTheme="minorHAnsi"/>
          <w:b w:val="0"/>
        </w:rPr>
        <w:t>Dalama Şantiye düzenleme işlemi yapıldı.</w:t>
      </w:r>
    </w:p>
    <w:p w:rsidR="00A40549" w:rsidRPr="007670D2" w:rsidRDefault="00A40549" w:rsidP="008B050D">
      <w:pPr>
        <w:pStyle w:val="AralkYok"/>
        <w:numPr>
          <w:ilvl w:val="0"/>
          <w:numId w:val="76"/>
        </w:numPr>
        <w:spacing w:line="360" w:lineRule="auto"/>
        <w:ind w:left="357" w:hanging="357"/>
        <w:rPr>
          <w:rStyle w:val="Gl"/>
          <w:rFonts w:asciiTheme="minorHAnsi" w:hAnsiTheme="minorHAnsi"/>
          <w:b w:val="0"/>
        </w:rPr>
      </w:pPr>
      <w:r w:rsidRPr="007670D2">
        <w:rPr>
          <w:rStyle w:val="Gl"/>
          <w:rFonts w:asciiTheme="minorHAnsi" w:hAnsiTheme="minorHAnsi"/>
          <w:b w:val="0"/>
        </w:rPr>
        <w:lastRenderedPageBreak/>
        <w:t>Tepecik Düğün salonu pergule sökümü yapıldı.</w:t>
      </w:r>
    </w:p>
    <w:p w:rsidR="00A40549" w:rsidRPr="007670D2" w:rsidRDefault="00A40549" w:rsidP="008B050D">
      <w:pPr>
        <w:pStyle w:val="AralkYok"/>
        <w:numPr>
          <w:ilvl w:val="0"/>
          <w:numId w:val="76"/>
        </w:numPr>
        <w:spacing w:line="360" w:lineRule="auto"/>
        <w:ind w:left="357" w:hanging="357"/>
        <w:rPr>
          <w:rStyle w:val="Gl"/>
          <w:rFonts w:asciiTheme="minorHAnsi" w:hAnsiTheme="minorHAnsi"/>
          <w:b w:val="0"/>
        </w:rPr>
      </w:pPr>
      <w:r w:rsidRPr="007670D2">
        <w:rPr>
          <w:rStyle w:val="Gl"/>
          <w:rFonts w:asciiTheme="minorHAnsi" w:hAnsiTheme="minorHAnsi"/>
          <w:b w:val="0"/>
        </w:rPr>
        <w:t>Ovaeğmir Pazar yeri direk montajı yapıldı.</w:t>
      </w:r>
    </w:p>
    <w:p w:rsidR="00A40549" w:rsidRPr="007670D2" w:rsidRDefault="00A40549" w:rsidP="008B050D">
      <w:pPr>
        <w:pStyle w:val="AralkYok"/>
        <w:numPr>
          <w:ilvl w:val="0"/>
          <w:numId w:val="76"/>
        </w:numPr>
        <w:spacing w:line="360" w:lineRule="auto"/>
        <w:ind w:left="357" w:hanging="357"/>
        <w:rPr>
          <w:rStyle w:val="Gl"/>
          <w:rFonts w:asciiTheme="minorHAnsi" w:hAnsiTheme="minorHAnsi"/>
          <w:b w:val="0"/>
        </w:rPr>
      </w:pPr>
      <w:r w:rsidRPr="007670D2">
        <w:rPr>
          <w:rStyle w:val="Gl"/>
          <w:rFonts w:asciiTheme="minorHAnsi" w:hAnsiTheme="minorHAnsi"/>
          <w:b w:val="0"/>
        </w:rPr>
        <w:t>Umurlu pazar yeri direk montajı yapıldı.</w:t>
      </w:r>
    </w:p>
    <w:p w:rsidR="00A40549" w:rsidRPr="007670D2" w:rsidRDefault="00A40549" w:rsidP="008B050D">
      <w:pPr>
        <w:pStyle w:val="AralkYok"/>
        <w:numPr>
          <w:ilvl w:val="0"/>
          <w:numId w:val="76"/>
        </w:numPr>
        <w:spacing w:line="360" w:lineRule="auto"/>
        <w:ind w:left="357" w:hanging="357"/>
        <w:rPr>
          <w:rStyle w:val="Gl"/>
          <w:rFonts w:asciiTheme="minorHAnsi" w:hAnsiTheme="minorHAnsi"/>
          <w:b w:val="0"/>
        </w:rPr>
      </w:pPr>
      <w:r w:rsidRPr="007670D2">
        <w:rPr>
          <w:rStyle w:val="Gl"/>
          <w:rFonts w:asciiTheme="minorHAnsi" w:hAnsiTheme="minorHAnsi"/>
          <w:b w:val="0"/>
        </w:rPr>
        <w:t>Eğitim-Sen binası tadilat işlemi yapıldı.</w:t>
      </w:r>
    </w:p>
    <w:p w:rsidR="00A40549" w:rsidRPr="007670D2" w:rsidRDefault="00A40549" w:rsidP="008B050D">
      <w:pPr>
        <w:pStyle w:val="AralkYok"/>
        <w:numPr>
          <w:ilvl w:val="0"/>
          <w:numId w:val="76"/>
        </w:numPr>
        <w:spacing w:line="360" w:lineRule="auto"/>
        <w:ind w:left="357" w:hanging="357"/>
        <w:rPr>
          <w:rStyle w:val="Gl"/>
          <w:rFonts w:asciiTheme="minorHAnsi" w:hAnsiTheme="minorHAnsi"/>
          <w:b w:val="0"/>
        </w:rPr>
      </w:pPr>
      <w:r w:rsidRPr="007670D2">
        <w:rPr>
          <w:rStyle w:val="Gl"/>
          <w:rFonts w:asciiTheme="minorHAnsi" w:hAnsiTheme="minorHAnsi"/>
          <w:b w:val="0"/>
        </w:rPr>
        <w:t>Yılmazköy düğün salonu tadilat işlemi yapıldı.</w:t>
      </w:r>
    </w:p>
    <w:p w:rsidR="00A40549" w:rsidRPr="007670D2" w:rsidRDefault="00A40549" w:rsidP="008B050D">
      <w:pPr>
        <w:pStyle w:val="AralkYok"/>
        <w:numPr>
          <w:ilvl w:val="0"/>
          <w:numId w:val="76"/>
        </w:numPr>
        <w:spacing w:line="360" w:lineRule="auto"/>
        <w:ind w:left="357" w:hanging="357"/>
        <w:rPr>
          <w:rStyle w:val="Gl"/>
          <w:rFonts w:asciiTheme="minorHAnsi" w:hAnsiTheme="minorHAnsi"/>
          <w:b w:val="0"/>
        </w:rPr>
      </w:pPr>
      <w:r w:rsidRPr="007670D2">
        <w:rPr>
          <w:rStyle w:val="Gl"/>
          <w:rFonts w:asciiTheme="minorHAnsi" w:hAnsiTheme="minorHAnsi"/>
          <w:b w:val="0"/>
        </w:rPr>
        <w:t>Yılmazköy Muhtarlık binası beton dökümü yapıldı.</w:t>
      </w:r>
    </w:p>
    <w:p w:rsidR="00A40549" w:rsidRPr="007670D2" w:rsidRDefault="00A40549" w:rsidP="008B050D">
      <w:pPr>
        <w:pStyle w:val="ListeParagraf"/>
        <w:numPr>
          <w:ilvl w:val="0"/>
          <w:numId w:val="76"/>
        </w:numPr>
        <w:spacing w:after="0" w:line="276" w:lineRule="auto"/>
        <w:ind w:left="357" w:hanging="357"/>
      </w:pPr>
      <w:r w:rsidRPr="007670D2">
        <w:t>Ilıcabaşı merdiven yapım işlemi tamamlandı.</w:t>
      </w:r>
    </w:p>
    <w:p w:rsidR="00A40549" w:rsidRPr="00FB1D00" w:rsidRDefault="00A40549" w:rsidP="008B050D">
      <w:pPr>
        <w:pStyle w:val="ListeParagraf"/>
        <w:numPr>
          <w:ilvl w:val="0"/>
          <w:numId w:val="76"/>
        </w:numPr>
        <w:spacing w:after="0" w:line="276" w:lineRule="auto"/>
        <w:ind w:left="357" w:hanging="357"/>
      </w:pPr>
      <w:r w:rsidRPr="00FB1D00">
        <w:t>KIZILCAKÖY WC bakım ve onarım işlemi yapıldı.</w:t>
      </w:r>
    </w:p>
    <w:p w:rsidR="00A40549" w:rsidRPr="00FB1D00" w:rsidRDefault="00A40549" w:rsidP="008B050D">
      <w:pPr>
        <w:pStyle w:val="ListeParagraf"/>
        <w:numPr>
          <w:ilvl w:val="0"/>
          <w:numId w:val="76"/>
        </w:numPr>
        <w:spacing w:after="0" w:line="276" w:lineRule="auto"/>
        <w:ind w:left="357" w:hanging="357"/>
      </w:pPr>
      <w:r w:rsidRPr="00FB1D00">
        <w:t>7 Eylül muhtarlık binasının bakım ve onarımı işlemi yapıldı.</w:t>
      </w:r>
    </w:p>
    <w:p w:rsidR="00A40549" w:rsidRPr="00FB1D00" w:rsidRDefault="00A40549" w:rsidP="008B050D">
      <w:pPr>
        <w:pStyle w:val="ListeParagraf"/>
        <w:numPr>
          <w:ilvl w:val="0"/>
          <w:numId w:val="76"/>
        </w:numPr>
        <w:spacing w:after="0" w:line="276" w:lineRule="auto"/>
        <w:ind w:left="357" w:hanging="357"/>
      </w:pPr>
      <w:r w:rsidRPr="00FB1D00">
        <w:t>İstiklal Mahallesi muhtarlık binasının bakım ve onarım işlemi yapıldı.</w:t>
      </w:r>
    </w:p>
    <w:p w:rsidR="00A40549" w:rsidRPr="00FB1D00" w:rsidRDefault="00A40549" w:rsidP="008B050D">
      <w:pPr>
        <w:pStyle w:val="ListeParagraf"/>
        <w:numPr>
          <w:ilvl w:val="0"/>
          <w:numId w:val="76"/>
        </w:numPr>
        <w:spacing w:after="0" w:line="276" w:lineRule="auto"/>
        <w:ind w:left="357" w:hanging="357"/>
      </w:pPr>
      <w:r w:rsidRPr="00FB1D00">
        <w:t>Tenis kulübünün bakım onarım işlemi yapıldı.</w:t>
      </w:r>
    </w:p>
    <w:p w:rsidR="00A40549" w:rsidRPr="00FB1D00" w:rsidRDefault="00A40549" w:rsidP="008B050D">
      <w:pPr>
        <w:pStyle w:val="ListeParagraf"/>
        <w:numPr>
          <w:ilvl w:val="0"/>
          <w:numId w:val="76"/>
        </w:numPr>
        <w:spacing w:after="0" w:line="276" w:lineRule="auto"/>
        <w:ind w:left="357" w:hanging="357"/>
      </w:pPr>
      <w:r w:rsidRPr="00FB1D00">
        <w:t>Şevketiye Mahallesi kıraathanesinin boya işlemi yapıldı.</w:t>
      </w:r>
    </w:p>
    <w:p w:rsidR="00A40549" w:rsidRPr="00FB1D00" w:rsidRDefault="00A40549" w:rsidP="008B050D">
      <w:pPr>
        <w:pStyle w:val="ListeParagraf"/>
        <w:numPr>
          <w:ilvl w:val="0"/>
          <w:numId w:val="76"/>
        </w:numPr>
        <w:spacing w:after="0" w:line="276" w:lineRule="auto"/>
        <w:ind w:left="357" w:hanging="357"/>
      </w:pPr>
      <w:r w:rsidRPr="00FB1D00">
        <w:t>ES –KO İşhanı belediye girişinin boya işlemi yapıldı.</w:t>
      </w:r>
    </w:p>
    <w:p w:rsidR="00A40549" w:rsidRPr="00FB1D00" w:rsidRDefault="00A40549" w:rsidP="008B050D">
      <w:pPr>
        <w:pStyle w:val="ListeParagraf"/>
        <w:numPr>
          <w:ilvl w:val="0"/>
          <w:numId w:val="76"/>
        </w:numPr>
        <w:spacing w:after="0" w:line="276" w:lineRule="auto"/>
        <w:ind w:left="357" w:hanging="357"/>
      </w:pPr>
      <w:r w:rsidRPr="00FB1D00">
        <w:t>Kemer mezarlığındaki gasilhane tadilat işlemi yapıldı.</w:t>
      </w:r>
    </w:p>
    <w:p w:rsidR="00A40549" w:rsidRPr="00FB1D00" w:rsidRDefault="00A40549" w:rsidP="008B050D">
      <w:pPr>
        <w:pStyle w:val="ListeParagraf"/>
        <w:numPr>
          <w:ilvl w:val="0"/>
          <w:numId w:val="76"/>
        </w:numPr>
        <w:spacing w:after="0" w:line="276" w:lineRule="auto"/>
        <w:ind w:left="357" w:hanging="357"/>
      </w:pPr>
      <w:r w:rsidRPr="00FB1D00">
        <w:t>Pınarbaşı mesire alanındaki kafeteryanın bakım onarım işlemi yapıldı.</w:t>
      </w:r>
    </w:p>
    <w:p w:rsidR="00A40549" w:rsidRPr="00FB1D00" w:rsidRDefault="00A40549" w:rsidP="008B050D">
      <w:pPr>
        <w:pStyle w:val="ListeParagraf"/>
        <w:numPr>
          <w:ilvl w:val="0"/>
          <w:numId w:val="76"/>
        </w:numPr>
        <w:spacing w:after="0" w:line="276" w:lineRule="auto"/>
        <w:ind w:left="357" w:hanging="357"/>
      </w:pPr>
      <w:r w:rsidRPr="00FB1D00">
        <w:t>Dalama hayvan pazarının tadilat işlemi tamamlandı.</w:t>
      </w:r>
    </w:p>
    <w:p w:rsidR="00A40549" w:rsidRPr="00FB1D00" w:rsidRDefault="00A40549" w:rsidP="008B050D">
      <w:pPr>
        <w:pStyle w:val="ListeParagraf"/>
        <w:numPr>
          <w:ilvl w:val="0"/>
          <w:numId w:val="76"/>
        </w:numPr>
        <w:spacing w:after="0" w:line="276" w:lineRule="auto"/>
        <w:ind w:left="357" w:hanging="357"/>
      </w:pPr>
      <w:r w:rsidRPr="00FB1D00">
        <w:t>Kurban kesim sehpalarının tadilat işlemi yapıldı.</w:t>
      </w:r>
    </w:p>
    <w:p w:rsidR="00A40549" w:rsidRPr="00FB1D00" w:rsidRDefault="00A40549" w:rsidP="008B050D">
      <w:pPr>
        <w:pStyle w:val="ListeParagraf"/>
        <w:numPr>
          <w:ilvl w:val="0"/>
          <w:numId w:val="76"/>
        </w:numPr>
        <w:spacing w:after="0" w:line="276" w:lineRule="auto"/>
        <w:ind w:left="357" w:hanging="357"/>
      </w:pPr>
      <w:r w:rsidRPr="00FB1D00">
        <w:t>Reklam bilbordlarının bakım onarım işlemi yapıldı.</w:t>
      </w:r>
    </w:p>
    <w:p w:rsidR="00A40549" w:rsidRPr="00FB1D00" w:rsidRDefault="00A40549" w:rsidP="008B050D">
      <w:pPr>
        <w:pStyle w:val="ListeParagraf"/>
        <w:numPr>
          <w:ilvl w:val="0"/>
          <w:numId w:val="76"/>
        </w:numPr>
        <w:spacing w:after="0" w:line="276" w:lineRule="auto"/>
        <w:ind w:left="357" w:hanging="357"/>
      </w:pPr>
      <w:r w:rsidRPr="00FB1D00">
        <w:t>Çarşamba pazarındaki direk montaj işlemi yapıldı.</w:t>
      </w:r>
    </w:p>
    <w:p w:rsidR="00A40549" w:rsidRPr="00FB1D00" w:rsidRDefault="00A40549" w:rsidP="008B050D">
      <w:pPr>
        <w:pStyle w:val="ListeParagraf"/>
        <w:numPr>
          <w:ilvl w:val="0"/>
          <w:numId w:val="76"/>
        </w:numPr>
        <w:spacing w:after="0" w:line="276" w:lineRule="auto"/>
        <w:ind w:left="357" w:hanging="357"/>
      </w:pPr>
      <w:r w:rsidRPr="00FB1D00">
        <w:t>Eğitim –iş sendikasının tadilat işlemi yapıldı.</w:t>
      </w:r>
    </w:p>
    <w:p w:rsidR="00A40549" w:rsidRPr="00FB1D00" w:rsidRDefault="00A40549" w:rsidP="008B050D">
      <w:pPr>
        <w:pStyle w:val="ListeParagraf"/>
        <w:numPr>
          <w:ilvl w:val="0"/>
          <w:numId w:val="76"/>
        </w:numPr>
        <w:spacing w:after="0" w:line="276" w:lineRule="auto"/>
        <w:ind w:left="357" w:hanging="357"/>
      </w:pPr>
      <w:r w:rsidRPr="00FB1D00">
        <w:t>Dalama Yeniköy kıraathanesinin sıva tadilat işlemi yapıldı.</w:t>
      </w:r>
    </w:p>
    <w:p w:rsidR="00A40549" w:rsidRPr="00FB1D00" w:rsidRDefault="00A40549" w:rsidP="008B050D">
      <w:pPr>
        <w:pStyle w:val="ListeParagraf"/>
        <w:numPr>
          <w:ilvl w:val="0"/>
          <w:numId w:val="76"/>
        </w:numPr>
        <w:spacing w:after="0" w:line="276" w:lineRule="auto"/>
        <w:ind w:left="357" w:hanging="357"/>
      </w:pPr>
      <w:r w:rsidRPr="00FB1D00">
        <w:t>Kardeşköy mahallesindeki muhtarlık binasının tadilat işlemi yapıldı</w:t>
      </w:r>
    </w:p>
    <w:p w:rsidR="00A40549" w:rsidRPr="00FB1D00" w:rsidRDefault="00A40549" w:rsidP="008B050D">
      <w:pPr>
        <w:pStyle w:val="ListeParagraf"/>
        <w:numPr>
          <w:ilvl w:val="0"/>
          <w:numId w:val="76"/>
        </w:numPr>
        <w:spacing w:after="0" w:line="276" w:lineRule="auto"/>
        <w:ind w:left="357" w:hanging="357"/>
      </w:pPr>
      <w:r w:rsidRPr="00FB1D00">
        <w:t>Kurban kesim yerlerinin hazırlık işlemi yapıldı.</w:t>
      </w:r>
    </w:p>
    <w:p w:rsidR="00A40549" w:rsidRPr="00FB1D00" w:rsidRDefault="00A40549" w:rsidP="008B050D">
      <w:pPr>
        <w:pStyle w:val="ListeParagraf"/>
        <w:numPr>
          <w:ilvl w:val="0"/>
          <w:numId w:val="76"/>
        </w:numPr>
        <w:spacing w:after="0" w:line="276" w:lineRule="auto"/>
        <w:ind w:left="357" w:hanging="357"/>
      </w:pPr>
      <w:r w:rsidRPr="00FB1D00">
        <w:t>Hayvan pazarlarının bakım onarım işlemi yapıldı.</w:t>
      </w:r>
    </w:p>
    <w:p w:rsidR="00A40549" w:rsidRPr="00FB1D00" w:rsidRDefault="00A40549" w:rsidP="008B050D">
      <w:pPr>
        <w:pStyle w:val="ListeParagraf"/>
        <w:numPr>
          <w:ilvl w:val="0"/>
          <w:numId w:val="76"/>
        </w:numPr>
        <w:spacing w:after="0" w:line="276" w:lineRule="auto"/>
        <w:ind w:left="357" w:hanging="357"/>
      </w:pPr>
      <w:r w:rsidRPr="00FB1D00">
        <w:t>Kemer mezarlığının boya işlemi yapıldı.</w:t>
      </w:r>
    </w:p>
    <w:p w:rsidR="00A40549" w:rsidRPr="00FB1D00" w:rsidRDefault="00A40549" w:rsidP="008B050D">
      <w:pPr>
        <w:pStyle w:val="ListeParagraf"/>
        <w:numPr>
          <w:ilvl w:val="0"/>
          <w:numId w:val="76"/>
        </w:numPr>
        <w:spacing w:after="0" w:line="276" w:lineRule="auto"/>
        <w:ind w:left="357" w:hanging="357"/>
      </w:pPr>
      <w:r w:rsidRPr="00FB1D00">
        <w:t>Pınarbaşı mesire alanında yer alan metruk binanın yıkım işlemi tamamlandı.</w:t>
      </w:r>
    </w:p>
    <w:p w:rsidR="00A40549" w:rsidRPr="00FB1D00" w:rsidRDefault="00A40549" w:rsidP="008B050D">
      <w:pPr>
        <w:pStyle w:val="ListeParagraf"/>
        <w:numPr>
          <w:ilvl w:val="0"/>
          <w:numId w:val="76"/>
        </w:numPr>
        <w:spacing w:after="0" w:line="276" w:lineRule="auto"/>
        <w:ind w:left="357" w:hanging="357"/>
      </w:pPr>
      <w:r w:rsidRPr="00FB1D00">
        <w:t>Efeler mahallesinde bulunan çok amaçlı salonun bakım onarım işlemi tamamlandı.</w:t>
      </w:r>
    </w:p>
    <w:p w:rsidR="00A40549" w:rsidRPr="00FB1D00" w:rsidRDefault="00A40549" w:rsidP="008B050D">
      <w:pPr>
        <w:pStyle w:val="ListeParagraf"/>
        <w:numPr>
          <w:ilvl w:val="0"/>
          <w:numId w:val="76"/>
        </w:numPr>
        <w:spacing w:after="0" w:line="276" w:lineRule="auto"/>
        <w:ind w:left="357" w:hanging="357"/>
      </w:pPr>
      <w:r w:rsidRPr="00FB1D00">
        <w:t>Kızılcaköy ‘deki mezarlık duvarlarının tadilat işlemi tamamlandı</w:t>
      </w:r>
    </w:p>
    <w:p w:rsidR="00A40549" w:rsidRPr="00FB1D00" w:rsidRDefault="00A40549" w:rsidP="008B050D">
      <w:pPr>
        <w:pStyle w:val="ListeParagraf"/>
        <w:numPr>
          <w:ilvl w:val="0"/>
          <w:numId w:val="76"/>
        </w:numPr>
        <w:spacing w:after="0" w:line="276" w:lineRule="auto"/>
        <w:ind w:left="357" w:hanging="357"/>
      </w:pPr>
      <w:r w:rsidRPr="00FB1D00">
        <w:t>Veysel Can parkında düzenlenme işlemi yapıldı.</w:t>
      </w:r>
    </w:p>
    <w:p w:rsidR="00A40549" w:rsidRPr="00FB1D00" w:rsidRDefault="00A40549" w:rsidP="008B050D">
      <w:pPr>
        <w:pStyle w:val="ListeParagraf"/>
        <w:numPr>
          <w:ilvl w:val="0"/>
          <w:numId w:val="76"/>
        </w:numPr>
        <w:spacing w:after="0" w:line="276" w:lineRule="auto"/>
        <w:ind w:left="357" w:hanging="357"/>
      </w:pPr>
      <w:r w:rsidRPr="00FB1D00">
        <w:t>Alanlı mahallesinde bulunan WC bakım onarım işlemi tamamlandı</w:t>
      </w:r>
    </w:p>
    <w:p w:rsidR="00A40549" w:rsidRPr="00FB1D00" w:rsidRDefault="00A40549" w:rsidP="008B050D">
      <w:pPr>
        <w:pStyle w:val="ListeParagraf"/>
        <w:numPr>
          <w:ilvl w:val="0"/>
          <w:numId w:val="76"/>
        </w:numPr>
        <w:spacing w:after="0" w:line="276" w:lineRule="auto"/>
        <w:ind w:left="357" w:hanging="357"/>
      </w:pPr>
      <w:r w:rsidRPr="00FB1D00">
        <w:t>Girne Mahallesi muhtarlık binasının tadilat işlemi yapıldı.</w:t>
      </w:r>
    </w:p>
    <w:p w:rsidR="00A40549" w:rsidRPr="00FB1D00" w:rsidRDefault="00A40549" w:rsidP="008B050D">
      <w:pPr>
        <w:pStyle w:val="ListeParagraf"/>
        <w:numPr>
          <w:ilvl w:val="0"/>
          <w:numId w:val="76"/>
        </w:numPr>
        <w:spacing w:after="0" w:line="276" w:lineRule="auto"/>
        <w:ind w:left="357" w:hanging="357"/>
      </w:pPr>
      <w:r w:rsidRPr="00FB1D00">
        <w:t>Şahnalı mahallesindeki mesire alanında düzenleme işlemi tamamlandı.</w:t>
      </w:r>
    </w:p>
    <w:p w:rsidR="00A40549" w:rsidRPr="00FB1D00" w:rsidRDefault="00A40549" w:rsidP="008B050D">
      <w:pPr>
        <w:pStyle w:val="ListeParagraf"/>
        <w:numPr>
          <w:ilvl w:val="0"/>
          <w:numId w:val="76"/>
        </w:numPr>
        <w:spacing w:after="0" w:line="276" w:lineRule="auto"/>
        <w:ind w:left="357" w:hanging="357"/>
      </w:pPr>
      <w:r w:rsidRPr="00FB1D00">
        <w:t>Çeştepe düğün salonunun tadilat işlemi yapıldı.</w:t>
      </w:r>
    </w:p>
    <w:p w:rsidR="00A40549" w:rsidRPr="00FB1D00" w:rsidRDefault="00A40549" w:rsidP="008B050D">
      <w:pPr>
        <w:pStyle w:val="ListeParagraf"/>
        <w:numPr>
          <w:ilvl w:val="0"/>
          <w:numId w:val="76"/>
        </w:numPr>
        <w:spacing w:after="0" w:line="276" w:lineRule="auto"/>
        <w:ind w:left="357" w:hanging="357"/>
      </w:pPr>
      <w:r w:rsidRPr="00FB1D00">
        <w:t>Etüd merkezinin (Efesem)  tadilat işlemi tamamlandı.</w:t>
      </w:r>
    </w:p>
    <w:p w:rsidR="00A40549" w:rsidRPr="00FB1D00" w:rsidRDefault="00A40549" w:rsidP="008B050D">
      <w:pPr>
        <w:pStyle w:val="ListeParagraf"/>
        <w:numPr>
          <w:ilvl w:val="0"/>
          <w:numId w:val="76"/>
        </w:numPr>
        <w:spacing w:after="0" w:line="276" w:lineRule="auto"/>
        <w:ind w:left="357" w:hanging="357"/>
      </w:pPr>
      <w:r w:rsidRPr="00FB1D00">
        <w:t>Umurlu mahallesindeki kültür merkezinin tadilat işlemi yapıldı.</w:t>
      </w:r>
    </w:p>
    <w:p w:rsidR="00A40549" w:rsidRPr="00FB1D00" w:rsidRDefault="00A40549" w:rsidP="008B050D">
      <w:pPr>
        <w:pStyle w:val="ListeParagraf"/>
        <w:numPr>
          <w:ilvl w:val="0"/>
          <w:numId w:val="76"/>
        </w:numPr>
        <w:spacing w:after="0" w:line="276" w:lineRule="auto"/>
        <w:ind w:left="357" w:hanging="357"/>
      </w:pPr>
      <w:r w:rsidRPr="00FB1D00">
        <w:t>Umurlu mahallesindeki engelli vatandaşın evinin tadilat işlemi tamamlandı.</w:t>
      </w:r>
    </w:p>
    <w:p w:rsidR="00A40549" w:rsidRPr="00FB1D00" w:rsidRDefault="00A40549" w:rsidP="008B050D">
      <w:pPr>
        <w:pStyle w:val="ListeParagraf"/>
        <w:numPr>
          <w:ilvl w:val="0"/>
          <w:numId w:val="76"/>
        </w:numPr>
        <w:spacing w:after="0" w:line="276" w:lineRule="auto"/>
        <w:ind w:left="357" w:hanging="357"/>
      </w:pPr>
      <w:r w:rsidRPr="00FB1D00">
        <w:t>Meşrutiyet mahallesindeki muhtarlık binasının tadilat işlemi yapıldı.</w:t>
      </w:r>
    </w:p>
    <w:p w:rsidR="00A40549" w:rsidRPr="00FB1D00" w:rsidRDefault="00A40549" w:rsidP="008B050D">
      <w:pPr>
        <w:pStyle w:val="ListeParagraf"/>
        <w:numPr>
          <w:ilvl w:val="0"/>
          <w:numId w:val="76"/>
        </w:numPr>
        <w:spacing w:after="0" w:line="276" w:lineRule="auto"/>
        <w:ind w:left="357" w:hanging="357"/>
      </w:pPr>
      <w:r w:rsidRPr="00FB1D00">
        <w:t>Mimarsinan mahallesindeki otopark düzenleme işlemi tamamlandı.</w:t>
      </w:r>
    </w:p>
    <w:p w:rsidR="00A40549" w:rsidRPr="00FB1D00" w:rsidRDefault="00A40549" w:rsidP="008B050D">
      <w:pPr>
        <w:pStyle w:val="ListeParagraf"/>
        <w:numPr>
          <w:ilvl w:val="0"/>
          <w:numId w:val="76"/>
        </w:numPr>
        <w:spacing w:after="0" w:line="276" w:lineRule="auto"/>
        <w:ind w:left="357" w:hanging="357"/>
      </w:pPr>
      <w:r w:rsidRPr="00FB1D00">
        <w:t>Ekrem Çiftçi ilköğretim okulunun tadilat ve boya işlemi yapıldı.</w:t>
      </w:r>
    </w:p>
    <w:p w:rsidR="00A40549" w:rsidRPr="00FB1D00" w:rsidRDefault="00A40549" w:rsidP="008B050D">
      <w:pPr>
        <w:pStyle w:val="ListeParagraf"/>
        <w:numPr>
          <w:ilvl w:val="0"/>
          <w:numId w:val="76"/>
        </w:numPr>
        <w:spacing w:after="0" w:line="276" w:lineRule="auto"/>
        <w:ind w:left="357" w:hanging="357"/>
      </w:pPr>
      <w:r w:rsidRPr="00FB1D00">
        <w:t>Menderes park tadilat işlemi yapıldı.</w:t>
      </w:r>
    </w:p>
    <w:p w:rsidR="00A40549" w:rsidRPr="00FB1D00" w:rsidRDefault="00A40549" w:rsidP="008B050D">
      <w:pPr>
        <w:pStyle w:val="ListeParagraf"/>
        <w:numPr>
          <w:ilvl w:val="0"/>
          <w:numId w:val="76"/>
        </w:numPr>
        <w:spacing w:after="0" w:line="276" w:lineRule="auto"/>
        <w:ind w:left="357" w:hanging="357"/>
      </w:pPr>
      <w:r w:rsidRPr="00FB1D00">
        <w:lastRenderedPageBreak/>
        <w:t>Böcek mahallesindeki muhtarlık binasının tadilat işlemi tamamlandı.</w:t>
      </w:r>
    </w:p>
    <w:p w:rsidR="00A40549" w:rsidRPr="00FB1D00" w:rsidRDefault="00A40549" w:rsidP="008B050D">
      <w:pPr>
        <w:pStyle w:val="ListeParagraf"/>
        <w:numPr>
          <w:ilvl w:val="0"/>
          <w:numId w:val="76"/>
        </w:numPr>
        <w:spacing w:after="0" w:line="276" w:lineRule="auto"/>
        <w:ind w:left="357" w:hanging="357"/>
      </w:pPr>
      <w:r w:rsidRPr="00FB1D00">
        <w:t>Umurlu mahallesindeki yeni muhtarlık binasının tadilat işlemi yapıldı.</w:t>
      </w:r>
    </w:p>
    <w:p w:rsidR="00A40549" w:rsidRPr="00FB1D00" w:rsidRDefault="00A40549" w:rsidP="008B050D">
      <w:pPr>
        <w:pStyle w:val="ListeParagraf"/>
        <w:numPr>
          <w:ilvl w:val="0"/>
          <w:numId w:val="76"/>
        </w:numPr>
        <w:spacing w:after="0" w:line="276" w:lineRule="auto"/>
        <w:ind w:left="357" w:hanging="357"/>
      </w:pPr>
      <w:r w:rsidRPr="00FB1D00">
        <w:t>Pınarbaşı mesire alanında çevre düzenleme işlemi tamamlandı.</w:t>
      </w:r>
    </w:p>
    <w:p w:rsidR="00A40549" w:rsidRPr="00FB1D00" w:rsidRDefault="00A40549" w:rsidP="008B050D">
      <w:pPr>
        <w:pStyle w:val="ListeParagraf"/>
        <w:numPr>
          <w:ilvl w:val="0"/>
          <w:numId w:val="76"/>
        </w:numPr>
        <w:spacing w:after="0" w:line="276" w:lineRule="auto"/>
        <w:ind w:left="357" w:hanging="357"/>
      </w:pPr>
      <w:r w:rsidRPr="00FB1D00">
        <w:t>Kuyucular mahallesindeki ilköğretim okulunun boya işlemi yapıldı.</w:t>
      </w:r>
    </w:p>
    <w:p w:rsidR="00A40549" w:rsidRPr="00FB1D00" w:rsidRDefault="00A40549" w:rsidP="008B050D">
      <w:pPr>
        <w:pStyle w:val="ListeParagraf"/>
        <w:numPr>
          <w:ilvl w:val="0"/>
          <w:numId w:val="76"/>
        </w:numPr>
        <w:spacing w:after="0" w:line="276" w:lineRule="auto"/>
        <w:ind w:left="357" w:hanging="357"/>
      </w:pPr>
      <w:r w:rsidRPr="00FB1D00">
        <w:t>Umurlu mahallesindeki kıraathanenin tadilat işlemi tamamlandı.</w:t>
      </w:r>
    </w:p>
    <w:p w:rsidR="00A40549" w:rsidRPr="00FB1D00" w:rsidRDefault="00A40549" w:rsidP="008B050D">
      <w:pPr>
        <w:pStyle w:val="ListeParagraf"/>
        <w:numPr>
          <w:ilvl w:val="0"/>
          <w:numId w:val="76"/>
        </w:numPr>
        <w:spacing w:after="0" w:line="276" w:lineRule="auto"/>
        <w:ind w:left="357" w:hanging="357"/>
      </w:pPr>
      <w:r w:rsidRPr="00FB1D00">
        <w:t>OVAEĞMİR ilköğretim okulunun tadilat ve boya işlemi yapıldı.</w:t>
      </w:r>
    </w:p>
    <w:p w:rsidR="00A40549" w:rsidRPr="00FB1D00" w:rsidRDefault="00A40549" w:rsidP="008B050D">
      <w:pPr>
        <w:pStyle w:val="ListeParagraf"/>
        <w:numPr>
          <w:ilvl w:val="0"/>
          <w:numId w:val="76"/>
        </w:numPr>
        <w:spacing w:after="0" w:line="276" w:lineRule="auto"/>
        <w:ind w:left="357" w:hanging="357"/>
      </w:pPr>
      <w:r w:rsidRPr="00FB1D00">
        <w:t>İlyasdere cami tadilat işlemi tamamlandı.</w:t>
      </w:r>
    </w:p>
    <w:p w:rsidR="00A40549" w:rsidRPr="00FB1D00" w:rsidRDefault="00A40549" w:rsidP="008B050D">
      <w:pPr>
        <w:pStyle w:val="ListeParagraf"/>
        <w:numPr>
          <w:ilvl w:val="0"/>
          <w:numId w:val="76"/>
        </w:numPr>
        <w:spacing w:after="0" w:line="276" w:lineRule="auto"/>
        <w:ind w:left="357" w:hanging="357"/>
      </w:pPr>
      <w:r w:rsidRPr="00FB1D00">
        <w:t>Serçeköy mahallesindeki muhtarlık binasının tadilat işlemi yapıldı.</w:t>
      </w:r>
    </w:p>
    <w:p w:rsidR="00A40549" w:rsidRPr="00FB1D00" w:rsidRDefault="00A40549" w:rsidP="008B050D">
      <w:pPr>
        <w:pStyle w:val="ListeParagraf"/>
        <w:numPr>
          <w:ilvl w:val="0"/>
          <w:numId w:val="76"/>
        </w:numPr>
        <w:spacing w:after="0" w:line="276" w:lineRule="auto"/>
        <w:ind w:left="357" w:hanging="357"/>
      </w:pPr>
      <w:r w:rsidRPr="00FB1D00">
        <w:t>Zeybek mahallesindeki duvar tamirat işlemi tamamlandı.</w:t>
      </w:r>
    </w:p>
    <w:p w:rsidR="00A40549" w:rsidRPr="00FB1D00" w:rsidRDefault="00A40549" w:rsidP="008B050D">
      <w:pPr>
        <w:pStyle w:val="ListeParagraf"/>
        <w:numPr>
          <w:ilvl w:val="0"/>
          <w:numId w:val="76"/>
        </w:numPr>
        <w:spacing w:after="0" w:line="276" w:lineRule="auto"/>
        <w:ind w:left="357" w:hanging="357"/>
      </w:pPr>
      <w:r w:rsidRPr="00FB1D00">
        <w:t>Balıkköy Afet evlerine çit tamiratı işlemi yapıldı.</w:t>
      </w:r>
    </w:p>
    <w:p w:rsidR="00A40549" w:rsidRPr="00FB1D00" w:rsidRDefault="00A40549" w:rsidP="008B050D">
      <w:pPr>
        <w:pStyle w:val="ListeParagraf"/>
        <w:numPr>
          <w:ilvl w:val="0"/>
          <w:numId w:val="76"/>
        </w:numPr>
        <w:spacing w:after="200" w:line="276" w:lineRule="auto"/>
        <w:ind w:left="357" w:hanging="357"/>
      </w:pPr>
      <w:r w:rsidRPr="00FB1D00">
        <w:t>Serçeköy Mah. Kültür merkezi tadilat işlemi yapıldı.</w:t>
      </w:r>
    </w:p>
    <w:p w:rsidR="00A40549" w:rsidRPr="00FB1D00" w:rsidRDefault="00A40549" w:rsidP="008B050D">
      <w:pPr>
        <w:pStyle w:val="ListeParagraf"/>
        <w:numPr>
          <w:ilvl w:val="0"/>
          <w:numId w:val="76"/>
        </w:numPr>
        <w:spacing w:after="200" w:line="276" w:lineRule="auto"/>
        <w:ind w:left="357" w:hanging="357"/>
      </w:pPr>
      <w:r w:rsidRPr="00FB1D00">
        <w:t>Serçeköy Mah. Düğün salonu mutfak inşaatı yapıldı.</w:t>
      </w:r>
    </w:p>
    <w:p w:rsidR="00A40549" w:rsidRPr="00FB1D00" w:rsidRDefault="00A40549" w:rsidP="008B050D">
      <w:pPr>
        <w:pStyle w:val="ListeParagraf"/>
        <w:numPr>
          <w:ilvl w:val="0"/>
          <w:numId w:val="76"/>
        </w:numPr>
        <w:spacing w:after="200" w:line="276" w:lineRule="auto"/>
        <w:ind w:left="357" w:hanging="357"/>
      </w:pPr>
      <w:r w:rsidRPr="00FB1D00">
        <w:t>Alanlı Mah. Yol kenarı betonlama işlemi yapıldı.</w:t>
      </w:r>
    </w:p>
    <w:p w:rsidR="00A40549" w:rsidRPr="00FB1D00" w:rsidRDefault="00A40549" w:rsidP="008B050D">
      <w:pPr>
        <w:pStyle w:val="ListeParagraf"/>
        <w:numPr>
          <w:ilvl w:val="0"/>
          <w:numId w:val="76"/>
        </w:numPr>
        <w:spacing w:after="200" w:line="276" w:lineRule="auto"/>
        <w:ind w:left="357" w:hanging="357"/>
      </w:pPr>
      <w:r w:rsidRPr="00FB1D00">
        <w:t>Esko 2.kat boya işlemi yapıldı.</w:t>
      </w:r>
    </w:p>
    <w:p w:rsidR="00A40549" w:rsidRPr="00FB1D00" w:rsidRDefault="00A40549" w:rsidP="008B050D">
      <w:pPr>
        <w:pStyle w:val="ListeParagraf"/>
        <w:numPr>
          <w:ilvl w:val="0"/>
          <w:numId w:val="76"/>
        </w:numPr>
        <w:spacing w:after="200" w:line="276" w:lineRule="auto"/>
        <w:ind w:left="357" w:hanging="357"/>
      </w:pPr>
      <w:r w:rsidRPr="00FB1D00">
        <w:t>H.Efendi Mahalle Konağı tadilat işlemi yapıldı.</w:t>
      </w:r>
    </w:p>
    <w:p w:rsidR="00A40549" w:rsidRPr="00FB1D00" w:rsidRDefault="00A40549" w:rsidP="008B050D">
      <w:pPr>
        <w:pStyle w:val="ListeParagraf"/>
        <w:numPr>
          <w:ilvl w:val="0"/>
          <w:numId w:val="76"/>
        </w:numPr>
        <w:spacing w:after="200" w:line="276" w:lineRule="auto"/>
        <w:ind w:left="357" w:hanging="357"/>
      </w:pPr>
      <w:r w:rsidRPr="00FB1D00">
        <w:t>Fatih kapalı Pazar yeri tadilat işlemi yapıldı.</w:t>
      </w:r>
    </w:p>
    <w:p w:rsidR="00A40549" w:rsidRPr="00FB1D00" w:rsidRDefault="00A40549" w:rsidP="008B050D">
      <w:pPr>
        <w:pStyle w:val="ListeParagraf"/>
        <w:numPr>
          <w:ilvl w:val="0"/>
          <w:numId w:val="76"/>
        </w:numPr>
        <w:spacing w:after="200" w:line="276" w:lineRule="auto"/>
        <w:ind w:left="357" w:hanging="357"/>
      </w:pPr>
      <w:r w:rsidRPr="00FB1D00">
        <w:t>Yavuzlar inşaat yıkım işlemi yapıldı.</w:t>
      </w:r>
    </w:p>
    <w:p w:rsidR="00A40549" w:rsidRPr="00FB1D00" w:rsidRDefault="00A40549" w:rsidP="008B050D">
      <w:pPr>
        <w:pStyle w:val="ListeParagraf"/>
        <w:numPr>
          <w:ilvl w:val="0"/>
          <w:numId w:val="76"/>
        </w:numPr>
        <w:spacing w:after="200" w:line="276" w:lineRule="auto"/>
        <w:ind w:left="357" w:hanging="357"/>
      </w:pPr>
      <w:r w:rsidRPr="00FB1D00">
        <w:t>Ata Mah. Gündüz bakım evi tadilat yapıldı.</w:t>
      </w:r>
    </w:p>
    <w:p w:rsidR="00A40549" w:rsidRPr="00FB1D00" w:rsidRDefault="00A40549" w:rsidP="008B050D">
      <w:pPr>
        <w:pStyle w:val="ListeParagraf"/>
        <w:numPr>
          <w:ilvl w:val="0"/>
          <w:numId w:val="76"/>
        </w:numPr>
        <w:spacing w:after="200" w:line="276" w:lineRule="auto"/>
        <w:ind w:left="357" w:hanging="357"/>
      </w:pPr>
      <w:r w:rsidRPr="00FB1D00">
        <w:t>Ovaeymir Mah. Kanal üst betonlama işlemi yapıldı.</w:t>
      </w:r>
    </w:p>
    <w:p w:rsidR="00A40549" w:rsidRPr="00FB1D00" w:rsidRDefault="00A40549" w:rsidP="008B050D">
      <w:pPr>
        <w:pStyle w:val="ListeParagraf"/>
        <w:numPr>
          <w:ilvl w:val="0"/>
          <w:numId w:val="76"/>
        </w:numPr>
        <w:spacing w:after="200" w:line="276" w:lineRule="auto"/>
        <w:ind w:left="357" w:hanging="357"/>
      </w:pPr>
      <w:r w:rsidRPr="00FB1D00">
        <w:t>İmamköy Mah. Muhtarlık binası çatı tadilat işlemi yapıldı.</w:t>
      </w:r>
    </w:p>
    <w:p w:rsidR="00A40549" w:rsidRPr="00FB1D00" w:rsidRDefault="00A40549" w:rsidP="008B050D">
      <w:pPr>
        <w:pStyle w:val="ListeParagraf"/>
        <w:numPr>
          <w:ilvl w:val="0"/>
          <w:numId w:val="76"/>
        </w:numPr>
        <w:spacing w:after="200" w:line="276" w:lineRule="auto"/>
        <w:ind w:left="357" w:hanging="357"/>
      </w:pPr>
      <w:r w:rsidRPr="00FB1D00">
        <w:t>Menderes Mah.503 sokak duvar tamiratı yapıldı.</w:t>
      </w:r>
    </w:p>
    <w:p w:rsidR="00A40549" w:rsidRPr="00FB1D00" w:rsidRDefault="00A40549" w:rsidP="008B050D">
      <w:pPr>
        <w:pStyle w:val="ListeParagraf"/>
        <w:numPr>
          <w:ilvl w:val="0"/>
          <w:numId w:val="76"/>
        </w:numPr>
        <w:spacing w:after="200" w:line="276" w:lineRule="auto"/>
        <w:ind w:left="357" w:hanging="357"/>
      </w:pPr>
      <w:r w:rsidRPr="00FB1D00">
        <w:t>Çeştepe halı saha tesis bakım ve onarım işlemi yapıldı.</w:t>
      </w:r>
    </w:p>
    <w:p w:rsidR="00A40549" w:rsidRPr="00FB1D00" w:rsidRDefault="00A40549" w:rsidP="008B050D">
      <w:pPr>
        <w:pStyle w:val="ListeParagraf"/>
        <w:numPr>
          <w:ilvl w:val="0"/>
          <w:numId w:val="76"/>
        </w:numPr>
        <w:spacing w:after="200" w:line="276" w:lineRule="auto"/>
        <w:ind w:left="357" w:hanging="357"/>
      </w:pPr>
      <w:r w:rsidRPr="00FB1D00">
        <w:t>Gölhisar Mah. Düğün salonu tadilat ve boya işlemi yapıldı.</w:t>
      </w:r>
    </w:p>
    <w:p w:rsidR="00A40549" w:rsidRPr="00FB1D00" w:rsidRDefault="00A40549" w:rsidP="008B050D">
      <w:pPr>
        <w:pStyle w:val="ListeParagraf"/>
        <w:numPr>
          <w:ilvl w:val="0"/>
          <w:numId w:val="76"/>
        </w:numPr>
        <w:spacing w:after="200" w:line="276" w:lineRule="auto"/>
        <w:ind w:left="357" w:hanging="357"/>
      </w:pPr>
      <w:r w:rsidRPr="00FB1D00">
        <w:t>M.Sinan Mah. Muhtarlık binası bakım ve onarım işi yapıldı.</w:t>
      </w:r>
    </w:p>
    <w:p w:rsidR="00A40549" w:rsidRPr="00FB1D00" w:rsidRDefault="00A40549" w:rsidP="008B050D">
      <w:pPr>
        <w:pStyle w:val="ListeParagraf"/>
        <w:numPr>
          <w:ilvl w:val="0"/>
          <w:numId w:val="76"/>
        </w:numPr>
        <w:spacing w:after="200" w:line="276" w:lineRule="auto"/>
        <w:ind w:left="357" w:hanging="357"/>
      </w:pPr>
      <w:r w:rsidRPr="00FB1D00">
        <w:t>Tepeköy Mah. Cami engelli rampası yapıldı.</w:t>
      </w:r>
    </w:p>
    <w:p w:rsidR="00A40549" w:rsidRPr="00FB1D00" w:rsidRDefault="00A40549" w:rsidP="008B050D">
      <w:pPr>
        <w:pStyle w:val="ListeParagraf"/>
        <w:numPr>
          <w:ilvl w:val="0"/>
          <w:numId w:val="76"/>
        </w:numPr>
        <w:spacing w:after="200" w:line="276" w:lineRule="auto"/>
        <w:ind w:left="357" w:hanging="357"/>
      </w:pPr>
      <w:r w:rsidRPr="00FB1D00">
        <w:t>Zafer Mah. Merdiven tamiratları yapıldı.</w:t>
      </w:r>
    </w:p>
    <w:p w:rsidR="00A40549" w:rsidRPr="00FB1D00" w:rsidRDefault="00A40549" w:rsidP="008B050D">
      <w:pPr>
        <w:pStyle w:val="ListeParagraf"/>
        <w:numPr>
          <w:ilvl w:val="0"/>
          <w:numId w:val="76"/>
        </w:numPr>
        <w:spacing w:after="200" w:line="276" w:lineRule="auto"/>
        <w:ind w:left="357" w:hanging="357"/>
      </w:pPr>
      <w:r w:rsidRPr="00FB1D00">
        <w:t>Kalfaköy Mah. Wc tamirat işlemi yapıldı.</w:t>
      </w:r>
    </w:p>
    <w:p w:rsidR="00A40549" w:rsidRPr="00FB1D00" w:rsidRDefault="00A40549" w:rsidP="008B050D">
      <w:pPr>
        <w:pStyle w:val="ListeParagraf"/>
        <w:numPr>
          <w:ilvl w:val="0"/>
          <w:numId w:val="76"/>
        </w:numPr>
        <w:spacing w:after="200" w:line="276" w:lineRule="auto"/>
        <w:ind w:left="357" w:hanging="357"/>
      </w:pPr>
      <w:r w:rsidRPr="00FB1D00">
        <w:t>Kardeşköy Mah. Kıraathane tadilat işlemi yapıldı.</w:t>
      </w:r>
    </w:p>
    <w:p w:rsidR="00A40549" w:rsidRPr="00FB1D00" w:rsidRDefault="00A40549" w:rsidP="008B050D">
      <w:pPr>
        <w:pStyle w:val="ListeParagraf"/>
        <w:numPr>
          <w:ilvl w:val="0"/>
          <w:numId w:val="76"/>
        </w:numPr>
        <w:spacing w:after="200" w:line="276" w:lineRule="auto"/>
        <w:ind w:left="357" w:hanging="357"/>
      </w:pPr>
      <w:r w:rsidRPr="00FB1D00">
        <w:t>Serçeköy Mah. Metruk bina yıkım işlemi yapıldı.</w:t>
      </w:r>
    </w:p>
    <w:p w:rsidR="00A40549" w:rsidRPr="00FB1D00" w:rsidRDefault="00A40549" w:rsidP="008B050D">
      <w:pPr>
        <w:pStyle w:val="ListeParagraf"/>
        <w:numPr>
          <w:ilvl w:val="0"/>
          <w:numId w:val="76"/>
        </w:numPr>
        <w:spacing w:after="200" w:line="276" w:lineRule="auto"/>
        <w:ind w:left="357" w:hanging="357"/>
      </w:pPr>
      <w:r w:rsidRPr="00FB1D00">
        <w:t>Şantiye depo inşaatı tamamlandı.</w:t>
      </w:r>
    </w:p>
    <w:p w:rsidR="00A40549" w:rsidRPr="00FB1D00" w:rsidRDefault="00A40549" w:rsidP="008B050D">
      <w:pPr>
        <w:pStyle w:val="ListeParagraf"/>
        <w:numPr>
          <w:ilvl w:val="0"/>
          <w:numId w:val="76"/>
        </w:numPr>
        <w:spacing w:after="200" w:line="276" w:lineRule="auto"/>
        <w:ind w:left="357" w:hanging="357"/>
      </w:pPr>
      <w:r w:rsidRPr="00FB1D00">
        <w:t>Umurlu şantiye tadilat işlemi yapıldı.</w:t>
      </w:r>
    </w:p>
    <w:p w:rsidR="00A40549" w:rsidRPr="00FB1D00" w:rsidRDefault="00A40549" w:rsidP="008B050D">
      <w:pPr>
        <w:pStyle w:val="ListeParagraf"/>
        <w:numPr>
          <w:ilvl w:val="0"/>
          <w:numId w:val="76"/>
        </w:numPr>
        <w:spacing w:after="200" w:line="276" w:lineRule="auto"/>
        <w:ind w:left="357" w:hanging="357"/>
      </w:pPr>
      <w:r w:rsidRPr="00FB1D00">
        <w:t>Çeştepe İlköğretim Okulu tadilat işlemi yapıldı.</w:t>
      </w:r>
    </w:p>
    <w:p w:rsidR="00A40549" w:rsidRPr="00FB1D00" w:rsidRDefault="00A40549" w:rsidP="008B050D">
      <w:pPr>
        <w:pStyle w:val="ListeParagraf"/>
        <w:numPr>
          <w:ilvl w:val="0"/>
          <w:numId w:val="76"/>
        </w:numPr>
        <w:spacing w:after="200" w:line="276" w:lineRule="auto"/>
        <w:ind w:left="357" w:hanging="357"/>
      </w:pPr>
      <w:r w:rsidRPr="00FB1D00">
        <w:t>Fatih Mah.1122 sokak duvar tadilatı yapıldı.</w:t>
      </w:r>
    </w:p>
    <w:p w:rsidR="00A40549" w:rsidRPr="00FB1D00" w:rsidRDefault="00A40549" w:rsidP="008B050D">
      <w:pPr>
        <w:pStyle w:val="ListeParagraf"/>
        <w:numPr>
          <w:ilvl w:val="0"/>
          <w:numId w:val="76"/>
        </w:numPr>
        <w:spacing w:after="200" w:line="276" w:lineRule="auto"/>
        <w:ind w:left="357" w:hanging="357"/>
      </w:pPr>
      <w:r w:rsidRPr="00FB1D00">
        <w:t>Belediye hizmet binası ön kısım düzenleme işlemi yapıldı.</w:t>
      </w:r>
    </w:p>
    <w:p w:rsidR="00A40549" w:rsidRPr="00FB1D00" w:rsidRDefault="00A40549" w:rsidP="008B050D">
      <w:pPr>
        <w:pStyle w:val="ListeParagraf"/>
        <w:numPr>
          <w:ilvl w:val="0"/>
          <w:numId w:val="76"/>
        </w:numPr>
        <w:spacing w:after="200" w:line="276" w:lineRule="auto"/>
        <w:ind w:left="357" w:hanging="357"/>
      </w:pPr>
      <w:r w:rsidRPr="00FB1D00">
        <w:t>Zafer Mah.120 sokak boya işlemi yapıldı.</w:t>
      </w:r>
    </w:p>
    <w:p w:rsidR="00A40549" w:rsidRPr="00FB1D00" w:rsidRDefault="00A40549" w:rsidP="008B050D">
      <w:pPr>
        <w:pStyle w:val="ListeParagraf"/>
        <w:numPr>
          <w:ilvl w:val="0"/>
          <w:numId w:val="76"/>
        </w:numPr>
        <w:spacing w:after="200" w:line="276" w:lineRule="auto"/>
        <w:ind w:left="357" w:hanging="357"/>
      </w:pPr>
      <w:r w:rsidRPr="00FB1D00">
        <w:t>Yılmazköy Kültür Merkezi tadilat işlemi yapıldı.</w:t>
      </w:r>
    </w:p>
    <w:p w:rsidR="00A40549" w:rsidRPr="00FB1D00" w:rsidRDefault="00A40549" w:rsidP="008B050D">
      <w:pPr>
        <w:pStyle w:val="ListeParagraf"/>
        <w:numPr>
          <w:ilvl w:val="0"/>
          <w:numId w:val="76"/>
        </w:numPr>
        <w:spacing w:after="200" w:line="276" w:lineRule="auto"/>
        <w:ind w:left="357" w:hanging="357"/>
      </w:pPr>
      <w:r w:rsidRPr="00FB1D00">
        <w:t>Serçeköy kıraathane tadilat –boya işlemi tamamlandı.</w:t>
      </w:r>
    </w:p>
    <w:p w:rsidR="00A40549" w:rsidRPr="00FB1D00" w:rsidRDefault="00A40549" w:rsidP="008B050D">
      <w:pPr>
        <w:pStyle w:val="ListeParagraf"/>
        <w:numPr>
          <w:ilvl w:val="0"/>
          <w:numId w:val="76"/>
        </w:numPr>
        <w:spacing w:after="200" w:line="276" w:lineRule="auto"/>
        <w:ind w:left="357" w:hanging="357"/>
      </w:pPr>
      <w:r w:rsidRPr="00FB1D00">
        <w:t>Çiftlik Mah. Cami tadilat işlemi tamamlandı.</w:t>
      </w:r>
    </w:p>
    <w:p w:rsidR="00A40549" w:rsidRPr="00FB1D00" w:rsidRDefault="00A40549" w:rsidP="008B050D">
      <w:pPr>
        <w:pStyle w:val="ListeParagraf"/>
        <w:numPr>
          <w:ilvl w:val="0"/>
          <w:numId w:val="76"/>
        </w:numPr>
        <w:spacing w:after="200" w:line="276" w:lineRule="auto"/>
        <w:ind w:left="357" w:hanging="357"/>
      </w:pPr>
      <w:r w:rsidRPr="00FB1D00">
        <w:t>Kızılcaköy Muhtarlık binası tadilat işlemi yapıldı.</w:t>
      </w:r>
    </w:p>
    <w:p w:rsidR="00A40549" w:rsidRPr="00FB1D00" w:rsidRDefault="00A40549" w:rsidP="008B050D">
      <w:pPr>
        <w:pStyle w:val="ListeParagraf"/>
        <w:numPr>
          <w:ilvl w:val="0"/>
          <w:numId w:val="76"/>
        </w:numPr>
        <w:spacing w:after="200" w:line="276" w:lineRule="auto"/>
        <w:ind w:left="357" w:hanging="357"/>
      </w:pPr>
      <w:r w:rsidRPr="00FB1D00">
        <w:t>Danişment Mah. Wc inşaatı tamamlandı.</w:t>
      </w:r>
    </w:p>
    <w:p w:rsidR="00A40549" w:rsidRPr="00FB1D00" w:rsidRDefault="00A40549" w:rsidP="008B050D">
      <w:pPr>
        <w:pStyle w:val="ListeParagraf"/>
        <w:numPr>
          <w:ilvl w:val="0"/>
          <w:numId w:val="76"/>
        </w:numPr>
        <w:spacing w:after="200" w:line="276" w:lineRule="auto"/>
        <w:ind w:left="357" w:hanging="357"/>
      </w:pPr>
      <w:r w:rsidRPr="00FB1D00">
        <w:t>Işıklı Mah. Deve güreşi alanı düzenleme işlemi yapıldı.</w:t>
      </w:r>
    </w:p>
    <w:p w:rsidR="00A40549" w:rsidRPr="00FB1D00" w:rsidRDefault="00A40549" w:rsidP="008B050D">
      <w:pPr>
        <w:pStyle w:val="ListeParagraf"/>
        <w:numPr>
          <w:ilvl w:val="0"/>
          <w:numId w:val="76"/>
        </w:numPr>
        <w:spacing w:after="200" w:line="276" w:lineRule="auto"/>
        <w:ind w:left="357" w:hanging="357"/>
      </w:pPr>
      <w:r w:rsidRPr="00FB1D00">
        <w:t>Nevzat Biçer parkı havuz tamiratları yapıldı.</w:t>
      </w:r>
    </w:p>
    <w:p w:rsidR="00A40549" w:rsidRPr="00FB1D00" w:rsidRDefault="00A40549" w:rsidP="008B050D">
      <w:pPr>
        <w:pStyle w:val="ListeParagraf"/>
        <w:numPr>
          <w:ilvl w:val="0"/>
          <w:numId w:val="76"/>
        </w:numPr>
        <w:spacing w:after="200" w:line="276" w:lineRule="auto"/>
        <w:ind w:left="357" w:hanging="357"/>
      </w:pPr>
      <w:r w:rsidRPr="00FB1D00">
        <w:lastRenderedPageBreak/>
        <w:t>Kent konseyi bina tadilat işlemi yapıldı.</w:t>
      </w:r>
    </w:p>
    <w:p w:rsidR="00A40549" w:rsidRPr="00FB1D00" w:rsidRDefault="00A40549" w:rsidP="008B050D">
      <w:pPr>
        <w:pStyle w:val="ListeParagraf"/>
        <w:numPr>
          <w:ilvl w:val="0"/>
          <w:numId w:val="76"/>
        </w:numPr>
        <w:spacing w:after="200" w:line="276" w:lineRule="auto"/>
        <w:ind w:left="357" w:hanging="357"/>
      </w:pPr>
      <w:r w:rsidRPr="00FB1D00">
        <w:t>Gümrükönü hanı bakım ve onarım işlemi yapıldı.</w:t>
      </w:r>
    </w:p>
    <w:p w:rsidR="00A40549" w:rsidRPr="00FB1D00" w:rsidRDefault="00A40549" w:rsidP="008B050D">
      <w:pPr>
        <w:pStyle w:val="ListeParagraf"/>
        <w:numPr>
          <w:ilvl w:val="0"/>
          <w:numId w:val="76"/>
        </w:numPr>
        <w:spacing w:after="200" w:line="276" w:lineRule="auto"/>
        <w:ind w:left="357" w:hanging="357"/>
      </w:pPr>
      <w:r w:rsidRPr="00FB1D00">
        <w:t>Kuloğulları eski okul binası tadilat işlemi yapıldı.</w:t>
      </w:r>
    </w:p>
    <w:p w:rsidR="00A40549" w:rsidRPr="00FB1D00" w:rsidRDefault="00A40549" w:rsidP="008B050D">
      <w:pPr>
        <w:pStyle w:val="ListeParagraf"/>
        <w:numPr>
          <w:ilvl w:val="0"/>
          <w:numId w:val="76"/>
        </w:numPr>
        <w:spacing w:after="200" w:line="276" w:lineRule="auto"/>
        <w:ind w:left="357" w:hanging="357"/>
      </w:pPr>
      <w:r w:rsidRPr="00FB1D00">
        <w:t>Çeştepe kültür evi tadilat işlemi yapıldı.</w:t>
      </w:r>
    </w:p>
    <w:p w:rsidR="00A40549" w:rsidRPr="00FB1D00" w:rsidRDefault="00A40549" w:rsidP="008B050D">
      <w:pPr>
        <w:pStyle w:val="ListeParagraf"/>
        <w:numPr>
          <w:ilvl w:val="0"/>
          <w:numId w:val="76"/>
        </w:numPr>
        <w:spacing w:after="200" w:line="276" w:lineRule="auto"/>
        <w:ind w:left="357" w:hanging="357"/>
      </w:pPr>
      <w:r w:rsidRPr="00FB1D00">
        <w:t>Umurlu istasyon Mah. Alt geçit tadilat işlemi yapıldı.</w:t>
      </w:r>
    </w:p>
    <w:p w:rsidR="00A40549" w:rsidRPr="00FB1D00" w:rsidRDefault="00A40549" w:rsidP="008B050D">
      <w:pPr>
        <w:pStyle w:val="ListeParagraf"/>
        <w:numPr>
          <w:ilvl w:val="0"/>
          <w:numId w:val="76"/>
        </w:numPr>
        <w:spacing w:after="200" w:line="276" w:lineRule="auto"/>
        <w:ind w:left="357" w:hanging="357"/>
      </w:pPr>
      <w:r w:rsidRPr="00FB1D00">
        <w:t>Alanlı Mah. Eski okul binası tadilat işlemi yapıldı.</w:t>
      </w:r>
    </w:p>
    <w:p w:rsidR="00A40549" w:rsidRPr="00FB1D00" w:rsidRDefault="00A40549" w:rsidP="008B050D">
      <w:pPr>
        <w:pStyle w:val="ListeParagraf"/>
        <w:numPr>
          <w:ilvl w:val="0"/>
          <w:numId w:val="76"/>
        </w:numPr>
        <w:spacing w:after="200" w:line="276" w:lineRule="auto"/>
        <w:ind w:left="357" w:hanging="357"/>
      </w:pPr>
      <w:r w:rsidRPr="00FB1D00">
        <w:t>Umurlu wc bakım ve onarım işlemi tamamlandı.</w:t>
      </w:r>
    </w:p>
    <w:p w:rsidR="00A40549" w:rsidRPr="00FB1D00" w:rsidRDefault="00A40549" w:rsidP="008B050D">
      <w:pPr>
        <w:pStyle w:val="ListeParagraf"/>
        <w:numPr>
          <w:ilvl w:val="0"/>
          <w:numId w:val="76"/>
        </w:numPr>
        <w:spacing w:after="200" w:line="276" w:lineRule="auto"/>
        <w:ind w:left="357" w:hanging="357"/>
      </w:pPr>
      <w:r w:rsidRPr="00FB1D00">
        <w:t>A.Menderes Mah. Bilal Habeşi cami engelli rampası yapıldı.</w:t>
      </w:r>
    </w:p>
    <w:p w:rsidR="00A40549" w:rsidRPr="00FB1D00" w:rsidRDefault="00A40549" w:rsidP="008B050D">
      <w:pPr>
        <w:pStyle w:val="ListeParagraf"/>
        <w:numPr>
          <w:ilvl w:val="0"/>
          <w:numId w:val="76"/>
        </w:numPr>
        <w:spacing w:after="200" w:line="276" w:lineRule="auto"/>
        <w:ind w:left="357" w:hanging="357"/>
      </w:pPr>
      <w:r w:rsidRPr="00FB1D00">
        <w:t>Emirdoğan İlköğretim Okulu tadilat işlemi yapıldı.</w:t>
      </w:r>
    </w:p>
    <w:p w:rsidR="00A40549" w:rsidRPr="00FB1D00" w:rsidRDefault="00A40549" w:rsidP="008B050D">
      <w:pPr>
        <w:pStyle w:val="ListeParagraf"/>
        <w:numPr>
          <w:ilvl w:val="0"/>
          <w:numId w:val="76"/>
        </w:numPr>
        <w:spacing w:after="200" w:line="276" w:lineRule="auto"/>
        <w:ind w:left="357" w:hanging="357"/>
      </w:pPr>
      <w:r w:rsidRPr="00FB1D00">
        <w:t>Tellidede Mezarlığı saha beton döküm işlemi yapıldı.</w:t>
      </w:r>
    </w:p>
    <w:p w:rsidR="00A40549" w:rsidRPr="00FB1D00" w:rsidRDefault="00A40549" w:rsidP="008B050D">
      <w:pPr>
        <w:pStyle w:val="ListeParagraf"/>
        <w:numPr>
          <w:ilvl w:val="0"/>
          <w:numId w:val="76"/>
        </w:numPr>
        <w:spacing w:after="200" w:line="276" w:lineRule="auto"/>
        <w:ind w:left="357" w:hanging="357"/>
      </w:pPr>
      <w:r w:rsidRPr="00FB1D00">
        <w:t>Kemer Mezarlığı saha beton döküm işlemi tamamlandı.</w:t>
      </w:r>
    </w:p>
    <w:p w:rsidR="00A40549" w:rsidRPr="00FB1D00" w:rsidRDefault="00A40549" w:rsidP="008B050D">
      <w:pPr>
        <w:pStyle w:val="ListeParagraf"/>
        <w:numPr>
          <w:ilvl w:val="0"/>
          <w:numId w:val="76"/>
        </w:numPr>
        <w:spacing w:after="200" w:line="276" w:lineRule="auto"/>
        <w:ind w:left="357" w:hanging="357"/>
      </w:pPr>
      <w:r w:rsidRPr="00FB1D00">
        <w:t>Efeler Mah. Engelli rampası yapımı tamamlandı.</w:t>
      </w:r>
    </w:p>
    <w:p w:rsidR="00A40549" w:rsidRPr="00FB1D00" w:rsidRDefault="00A40549" w:rsidP="008B050D">
      <w:pPr>
        <w:pStyle w:val="ListeParagraf"/>
        <w:numPr>
          <w:ilvl w:val="0"/>
          <w:numId w:val="76"/>
        </w:numPr>
        <w:spacing w:after="200" w:line="276" w:lineRule="auto"/>
        <w:ind w:left="357" w:hanging="357"/>
      </w:pPr>
      <w:r w:rsidRPr="00FB1D00">
        <w:t>Kenger Mah. İstinat duvarı yapım işlemi tamamlandı.</w:t>
      </w:r>
    </w:p>
    <w:p w:rsidR="00A40549" w:rsidRPr="00FB1D00" w:rsidRDefault="00A40549" w:rsidP="008B050D">
      <w:pPr>
        <w:pStyle w:val="ListeParagraf"/>
        <w:numPr>
          <w:ilvl w:val="0"/>
          <w:numId w:val="76"/>
        </w:numPr>
        <w:spacing w:after="200" w:line="276" w:lineRule="auto"/>
        <w:ind w:left="357" w:hanging="357"/>
      </w:pPr>
      <w:r w:rsidRPr="00FB1D00">
        <w:t>Balık hali karşısı wc inşaatı tamamlandı.</w:t>
      </w:r>
    </w:p>
    <w:p w:rsidR="00A40549" w:rsidRPr="00FB1D00" w:rsidRDefault="00A40549" w:rsidP="008B050D">
      <w:pPr>
        <w:pStyle w:val="ListeParagraf"/>
        <w:numPr>
          <w:ilvl w:val="0"/>
          <w:numId w:val="76"/>
        </w:numPr>
        <w:spacing w:after="200" w:line="276" w:lineRule="auto"/>
        <w:ind w:left="357" w:hanging="357"/>
      </w:pPr>
      <w:r w:rsidRPr="00FB1D00">
        <w:t>Çarşı Zabıta Karakolu bakım ve onarım işlemi tamamlandı.</w:t>
      </w:r>
    </w:p>
    <w:p w:rsidR="00A40549" w:rsidRPr="00FB1D00" w:rsidRDefault="00A40549" w:rsidP="008B050D">
      <w:pPr>
        <w:pStyle w:val="ListeParagraf"/>
        <w:numPr>
          <w:ilvl w:val="0"/>
          <w:numId w:val="76"/>
        </w:numPr>
        <w:spacing w:after="200" w:line="276" w:lineRule="auto"/>
        <w:ind w:left="357" w:hanging="357"/>
      </w:pPr>
      <w:r w:rsidRPr="00FB1D00">
        <w:t>Kardeşköy Mah. Metruk bina yıkım işlemi tamamlandı.</w:t>
      </w:r>
    </w:p>
    <w:p w:rsidR="00A40549" w:rsidRPr="00A40549" w:rsidRDefault="00A40549" w:rsidP="00A40549">
      <w:pPr>
        <w:pStyle w:val="AralkYok"/>
        <w:spacing w:line="360" w:lineRule="auto"/>
        <w:ind w:left="340"/>
        <w:rPr>
          <w:rStyle w:val="Gl"/>
          <w:rFonts w:asciiTheme="minorHAnsi" w:hAnsiTheme="minorHAnsi"/>
          <w:b w:val="0"/>
        </w:rPr>
      </w:pPr>
      <w:r w:rsidRPr="00A40549">
        <w:rPr>
          <w:rStyle w:val="Gl"/>
          <w:rFonts w:asciiTheme="minorHAnsi" w:hAnsiTheme="minorHAnsi"/>
          <w:b w:val="0"/>
        </w:rPr>
        <w:t>DEMİRCİLER:</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A.Kayacık cami çatı işleri yapıldı.</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Kadıköy kahvehane çatı işleri yapıldı.</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Topyatağı korkuluk işleri yapıldı.</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Gölhisar cami minare kapısı yapıldı.</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Çeştepe cem evi yangın merdiveni yapıldı.</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Serçeköy okul raylı kapı yapıldı.</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Umurlu düğün salonuna jeneratör kafes yapıldı.</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Işıklı Mah. Kahvehane önü kapı yapıldı.</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Kalfaköy Mah. Çit teli işi yapıldı.</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Gözpınarı eski okul wc çatı tamiratı yapıldı.</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Umurlu Emirdoğan mezarlık kapısı yapıldı.</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Musluca Mah. Kapı imalatı yapıldı.</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Dalama Hayvan pazarı padok ve çatı işleri yapıldı.</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Ovaeymir camiye çit teli yapıldı.</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Şahnalı Mah. Düğün salonu wc işleri yapıldı.</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Konaklı cami wc çatı işleri yapıldı.</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Cumartesi pazar yerleri direk montajı yapıldı.</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Kurtuluş mahalle muhtarlığı çatı işleri yapıldı.</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lastRenderedPageBreak/>
        <w:t>Şahnalı muhtarlık binasına korkuluk yapıldı.</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İmamköy mesire alanı wc’ye kapı yapıldı.</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Manolya parkına wc’ye pencere yapıldı.</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Çeştepe yeni mezarlığa kapı yapıldı.</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Efekent pazar yerine mazgal yapıldı.</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Köprülü mahallesine korkuluk yapıldı.</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Umurlu düğün salonu çatı işleri yapıldı.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Şantiye pano ve yol tabelası tadilatları yapıldı.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Düğün Salonları tabela söküm işleri yapıldı.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Gözpınar wc kapı pencere işi yapıldı.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Umurlu depo tabela tadilatları yapıldı.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Emirdoğan çatı işi yapıldı.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Girne Mahallesi muhtarlık kapı işi yapıldı.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Billboard tamirat işleri yapıldı.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Şahnalı düğün salonu wc pencere işi yapıldı.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Konaklı cami çatı işi yapıldı.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Cumartesi pazarı pazar direği işi yapıldı.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Meşrutiyet Mah.1645 sokak no:26 pazar direği takıldı.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Şahnalı muhtarlık binası korkuluk demirleri yapıldı.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Şantiye yıkama alanı çatı işi yapıldı.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İmamköy mesire alanı kapı işi yapıldı.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Ata park kapı işi yapıldı.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Manolya park çit ve wc işi yapıldı.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Çeştepe yeni mezarlık kapı işi yapıldı.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Efekent pazar yeri mazgal tadilatı yapıldı.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Köprülü Mah.1603 sokak no:12 korkuluk işi yapıldı.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Fatih pazarı mazgal tadilatı yapıldı.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Dalama hayvan pazarı kapı tadilatı yapıldı.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Çeştepe kültür merkezi jeneratör etrafı çevrildi. Çatı direkleri tadilatları yapıldı.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Kardeşköy basketbol sahasının etrafı çit teli ile çevrildi.</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Kuyucular okul bayrak direği işi yapıldı.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Ovaeymir mezarlık kapı işi yapıldı.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lastRenderedPageBreak/>
        <w:t>M.Sinan Mah. Muhtarlık korkuluk işi yapıldı.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Esko raf söküm işi yapıldı.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Ovaeğmir Mahallesi muhtarlık bayrak direği işi yapıldı.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Kemer mezarlığı projektör direği işi yapıldı.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Işıklı Mahallesi lavanta bahçesi yön tabelaları yapıldı.</w:t>
      </w:r>
    </w:p>
    <w:p w:rsidR="00A40549" w:rsidRPr="00FB1D00" w:rsidRDefault="00A40549" w:rsidP="008B050D">
      <w:pPr>
        <w:pStyle w:val="ListeParagraf"/>
        <w:numPr>
          <w:ilvl w:val="0"/>
          <w:numId w:val="76"/>
        </w:numPr>
        <w:ind w:left="284"/>
      </w:pPr>
      <w:r w:rsidRPr="00FB1D00">
        <w:t>Adnan menderes mahalle konağı resim atölyesine boya sehpası ve bilgisayar masası yapıldı.</w:t>
      </w:r>
    </w:p>
    <w:p w:rsidR="00A40549" w:rsidRPr="00FB1D00" w:rsidRDefault="00A40549" w:rsidP="008B050D">
      <w:pPr>
        <w:pStyle w:val="ListeParagraf"/>
        <w:numPr>
          <w:ilvl w:val="0"/>
          <w:numId w:val="76"/>
        </w:numPr>
        <w:ind w:left="284"/>
      </w:pPr>
      <w:r w:rsidRPr="00FB1D00">
        <w:t>Park bahçe ağaç kesimi yapıldı.</w:t>
      </w:r>
    </w:p>
    <w:p w:rsidR="00A40549" w:rsidRPr="00FB1D00" w:rsidRDefault="00A40549" w:rsidP="008B050D">
      <w:pPr>
        <w:pStyle w:val="ListeParagraf"/>
        <w:numPr>
          <w:ilvl w:val="0"/>
          <w:numId w:val="76"/>
        </w:numPr>
        <w:ind w:left="284"/>
      </w:pPr>
      <w:r w:rsidRPr="00FB1D00">
        <w:t>Eğitim –iş sendikası laminant döşemesi yapıldı.</w:t>
      </w:r>
    </w:p>
    <w:p w:rsidR="00A40549" w:rsidRPr="00FB1D00" w:rsidRDefault="00A40549" w:rsidP="008B050D">
      <w:pPr>
        <w:pStyle w:val="ListeParagraf"/>
        <w:numPr>
          <w:ilvl w:val="0"/>
          <w:numId w:val="76"/>
        </w:numPr>
        <w:ind w:left="284"/>
      </w:pPr>
      <w:r w:rsidRPr="00FB1D00">
        <w:t>İstiklal mahallesi muhtarlığına laminant döşemesi yapıldı.</w:t>
      </w:r>
    </w:p>
    <w:p w:rsidR="00A40549" w:rsidRPr="00FB1D00" w:rsidRDefault="00A40549" w:rsidP="008B050D">
      <w:pPr>
        <w:pStyle w:val="ListeParagraf"/>
        <w:numPr>
          <w:ilvl w:val="0"/>
          <w:numId w:val="76"/>
        </w:numPr>
        <w:ind w:left="284"/>
      </w:pPr>
      <w:r w:rsidRPr="00FB1D00">
        <w:t>Kadıköyspor kulübüne dolap yapıldı.</w:t>
      </w:r>
    </w:p>
    <w:p w:rsidR="00A40549" w:rsidRPr="00FB1D00" w:rsidRDefault="00A40549" w:rsidP="008B050D">
      <w:pPr>
        <w:pStyle w:val="ListeParagraf"/>
        <w:numPr>
          <w:ilvl w:val="0"/>
          <w:numId w:val="76"/>
        </w:numPr>
        <w:ind w:left="284"/>
      </w:pPr>
      <w:r w:rsidRPr="00FB1D00">
        <w:t>Kuyulu kahve sandalye sırt dayamaları yapıldı.</w:t>
      </w:r>
    </w:p>
    <w:p w:rsidR="00A40549" w:rsidRPr="00FB1D00" w:rsidRDefault="00A40549" w:rsidP="008B050D">
      <w:pPr>
        <w:pStyle w:val="ListeParagraf"/>
        <w:numPr>
          <w:ilvl w:val="0"/>
          <w:numId w:val="76"/>
        </w:numPr>
        <w:ind w:left="284"/>
      </w:pPr>
      <w:r w:rsidRPr="00FB1D00">
        <w:t>Pınarbaşı mesire alanındaki masa üstleri yapıldı</w:t>
      </w:r>
    </w:p>
    <w:p w:rsidR="00A40549" w:rsidRPr="00FB1D00" w:rsidRDefault="00A40549" w:rsidP="008B050D">
      <w:pPr>
        <w:pStyle w:val="ListeParagraf"/>
        <w:numPr>
          <w:ilvl w:val="0"/>
          <w:numId w:val="76"/>
        </w:numPr>
        <w:ind w:left="284"/>
      </w:pPr>
      <w:r w:rsidRPr="00FB1D00">
        <w:t>İstiklal mahallesi muhtarlığına masa ve sehpa yapıldı.</w:t>
      </w:r>
    </w:p>
    <w:p w:rsidR="00A40549" w:rsidRPr="00FB1D00" w:rsidRDefault="00A40549" w:rsidP="008B050D">
      <w:pPr>
        <w:pStyle w:val="ListeParagraf"/>
        <w:numPr>
          <w:ilvl w:val="0"/>
          <w:numId w:val="76"/>
        </w:numPr>
        <w:ind w:left="284"/>
      </w:pPr>
      <w:r w:rsidRPr="00FB1D00">
        <w:t>Esko binası özel kalem müdürlüğüne sehpa yapıldı</w:t>
      </w:r>
    </w:p>
    <w:p w:rsidR="00A40549" w:rsidRPr="00FB1D00" w:rsidRDefault="00A40549" w:rsidP="008B050D">
      <w:pPr>
        <w:pStyle w:val="ListeParagraf"/>
        <w:numPr>
          <w:ilvl w:val="0"/>
          <w:numId w:val="76"/>
        </w:numPr>
        <w:ind w:left="284"/>
      </w:pPr>
      <w:r w:rsidRPr="00FB1D00">
        <w:t>Kemer mezarlık birimine dolap yapıldı</w:t>
      </w:r>
    </w:p>
    <w:p w:rsidR="00A40549" w:rsidRPr="00FB1D00" w:rsidRDefault="00A40549" w:rsidP="008B050D">
      <w:pPr>
        <w:pStyle w:val="ListeParagraf"/>
        <w:numPr>
          <w:ilvl w:val="0"/>
          <w:numId w:val="76"/>
        </w:numPr>
        <w:ind w:left="284"/>
      </w:pPr>
      <w:r w:rsidRPr="00FB1D00">
        <w:t>Dalama şantiyesine 1 adet kapı yapıldı</w:t>
      </w:r>
    </w:p>
    <w:p w:rsidR="00A40549" w:rsidRPr="00FB1D00" w:rsidRDefault="00A40549" w:rsidP="008B050D">
      <w:pPr>
        <w:pStyle w:val="ListeParagraf"/>
        <w:numPr>
          <w:ilvl w:val="0"/>
          <w:numId w:val="76"/>
        </w:numPr>
        <w:ind w:left="284"/>
      </w:pPr>
      <w:r w:rsidRPr="00FB1D00">
        <w:t>Pencere ve boru gizlemeleri yapıldı</w:t>
      </w:r>
    </w:p>
    <w:p w:rsidR="00A40549" w:rsidRPr="00FB1D00" w:rsidRDefault="00A40549" w:rsidP="008B050D">
      <w:pPr>
        <w:pStyle w:val="ListeParagraf"/>
        <w:numPr>
          <w:ilvl w:val="0"/>
          <w:numId w:val="76"/>
        </w:numPr>
        <w:ind w:left="284"/>
      </w:pPr>
      <w:r w:rsidRPr="00FB1D00">
        <w:t>Tenis kulübüne elektrik pano kutusu yapıldı</w:t>
      </w:r>
    </w:p>
    <w:p w:rsidR="00A40549" w:rsidRPr="00FB1D00" w:rsidRDefault="00A40549" w:rsidP="008B050D">
      <w:pPr>
        <w:pStyle w:val="ListeParagraf"/>
        <w:numPr>
          <w:ilvl w:val="0"/>
          <w:numId w:val="76"/>
        </w:numPr>
        <w:ind w:left="284"/>
      </w:pPr>
      <w:r w:rsidRPr="00FB1D00">
        <w:t>Esko binası fen işleri müdürlüğüne 3 çekmeceli komidin yapıldı.</w:t>
      </w:r>
    </w:p>
    <w:p w:rsidR="00A40549" w:rsidRPr="00FB1D00" w:rsidRDefault="00A40549" w:rsidP="008B050D">
      <w:pPr>
        <w:pStyle w:val="ListeParagraf"/>
        <w:numPr>
          <w:ilvl w:val="0"/>
          <w:numId w:val="76"/>
        </w:numPr>
        <w:ind w:left="284"/>
      </w:pPr>
      <w:r w:rsidRPr="00FB1D00">
        <w:t>Nikâh salonundaki platform kenar çıtalarının tamiratı tamamlandı.</w:t>
      </w:r>
    </w:p>
    <w:p w:rsidR="00A40549" w:rsidRPr="00FB1D00" w:rsidRDefault="00A40549" w:rsidP="008B050D">
      <w:pPr>
        <w:pStyle w:val="ListeParagraf"/>
        <w:numPr>
          <w:ilvl w:val="0"/>
          <w:numId w:val="76"/>
        </w:numPr>
        <w:ind w:left="284"/>
      </w:pPr>
      <w:r w:rsidRPr="00FB1D00">
        <w:t>Kardeşköy muhtarlık binasının tavan tamiratı tamamlandı</w:t>
      </w:r>
    </w:p>
    <w:p w:rsidR="00A40549" w:rsidRPr="00FB1D00" w:rsidRDefault="00A40549" w:rsidP="008B050D">
      <w:pPr>
        <w:pStyle w:val="ListeParagraf"/>
        <w:numPr>
          <w:ilvl w:val="0"/>
          <w:numId w:val="76"/>
        </w:numPr>
        <w:ind w:left="284"/>
      </w:pPr>
      <w:r w:rsidRPr="00FB1D00">
        <w:t>İstiklal mahallesi muhtarlığına pano yapıldı.</w:t>
      </w:r>
    </w:p>
    <w:p w:rsidR="00A40549" w:rsidRPr="00FB1D00" w:rsidRDefault="00A40549" w:rsidP="008B050D">
      <w:pPr>
        <w:pStyle w:val="ListeParagraf"/>
        <w:numPr>
          <w:ilvl w:val="0"/>
          <w:numId w:val="76"/>
        </w:numPr>
        <w:ind w:left="284"/>
      </w:pPr>
      <w:r w:rsidRPr="00FB1D00">
        <w:t>Fen işleri yol ekibine 10 adet mastar yapıldı.</w:t>
      </w:r>
    </w:p>
    <w:p w:rsidR="00A40549" w:rsidRPr="00FB1D00" w:rsidRDefault="00A40549" w:rsidP="008B050D">
      <w:pPr>
        <w:pStyle w:val="ListeParagraf"/>
        <w:numPr>
          <w:ilvl w:val="0"/>
          <w:numId w:val="76"/>
        </w:numPr>
        <w:ind w:left="284"/>
      </w:pPr>
      <w:r w:rsidRPr="00FB1D00">
        <w:t>Saklıbahçe 3 adet servant yapıldı.</w:t>
      </w:r>
    </w:p>
    <w:p w:rsidR="00A40549" w:rsidRPr="00FB1D00" w:rsidRDefault="00A40549" w:rsidP="008B050D">
      <w:pPr>
        <w:pStyle w:val="ListeParagraf"/>
        <w:numPr>
          <w:ilvl w:val="0"/>
          <w:numId w:val="76"/>
        </w:numPr>
        <w:ind w:left="284"/>
      </w:pPr>
      <w:r w:rsidRPr="00FB1D00">
        <w:t>Esko binası hukuk birimindeki masa tamirat işlemi yapıldı.</w:t>
      </w:r>
    </w:p>
    <w:p w:rsidR="00A40549" w:rsidRPr="00FB1D00" w:rsidRDefault="00A40549" w:rsidP="008B050D">
      <w:pPr>
        <w:pStyle w:val="ListeParagraf"/>
        <w:numPr>
          <w:ilvl w:val="0"/>
          <w:numId w:val="76"/>
        </w:numPr>
        <w:ind w:left="284"/>
      </w:pPr>
      <w:r w:rsidRPr="00FB1D00">
        <w:t>Kardeşköy muhtarlık binasının çatı kenarları yapıldı.</w:t>
      </w:r>
    </w:p>
    <w:p w:rsidR="00A40549" w:rsidRPr="00FB1D00" w:rsidRDefault="00A40549" w:rsidP="008B050D">
      <w:pPr>
        <w:pStyle w:val="ListeParagraf"/>
        <w:numPr>
          <w:ilvl w:val="0"/>
          <w:numId w:val="76"/>
        </w:numPr>
        <w:ind w:left="284"/>
      </w:pPr>
      <w:r w:rsidRPr="00FB1D00">
        <w:t>Esko iş hanındaki güvenlik kapılarının tamirat işlemi tamamlandı.</w:t>
      </w:r>
    </w:p>
    <w:p w:rsidR="00A40549" w:rsidRPr="00FB1D00" w:rsidRDefault="00A40549" w:rsidP="008B050D">
      <w:pPr>
        <w:pStyle w:val="ListeParagraf"/>
        <w:numPr>
          <w:ilvl w:val="0"/>
          <w:numId w:val="76"/>
        </w:numPr>
        <w:ind w:left="284"/>
      </w:pPr>
      <w:r w:rsidRPr="00FB1D00">
        <w:t>Efeler mahallesi konağının şövalye tamiratları yapıldı.</w:t>
      </w:r>
    </w:p>
    <w:p w:rsidR="00A40549" w:rsidRPr="00FB1D00" w:rsidRDefault="00A40549" w:rsidP="008B050D">
      <w:pPr>
        <w:pStyle w:val="ListeParagraf"/>
        <w:numPr>
          <w:ilvl w:val="0"/>
          <w:numId w:val="76"/>
        </w:numPr>
        <w:ind w:left="284"/>
      </w:pPr>
      <w:r w:rsidRPr="00FB1D00">
        <w:t>Fen işleri yol ekibi tır dorsenin ağaçları değişti.</w:t>
      </w:r>
    </w:p>
    <w:p w:rsidR="00A40549" w:rsidRPr="00FB1D00" w:rsidRDefault="00A40549" w:rsidP="008B050D">
      <w:pPr>
        <w:pStyle w:val="ListeParagraf"/>
        <w:numPr>
          <w:ilvl w:val="0"/>
          <w:numId w:val="76"/>
        </w:numPr>
        <w:ind w:left="284"/>
      </w:pPr>
      <w:r w:rsidRPr="00FB1D00">
        <w:t>Zabıta müdürlüğüne laminant döşeme işlemi yapıldı</w:t>
      </w:r>
    </w:p>
    <w:p w:rsidR="00A40549" w:rsidRPr="00FB1D00" w:rsidRDefault="00A40549" w:rsidP="008B050D">
      <w:pPr>
        <w:pStyle w:val="ListeParagraf"/>
        <w:numPr>
          <w:ilvl w:val="0"/>
          <w:numId w:val="76"/>
        </w:numPr>
        <w:ind w:left="284"/>
      </w:pPr>
      <w:r w:rsidRPr="00FB1D00">
        <w:t>Bilbord 0,8 mm mdf kesimi yapıldı</w:t>
      </w:r>
    </w:p>
    <w:p w:rsidR="00A40549" w:rsidRPr="00FB1D00" w:rsidRDefault="00A40549" w:rsidP="008B050D">
      <w:pPr>
        <w:pStyle w:val="ListeParagraf"/>
        <w:numPr>
          <w:ilvl w:val="0"/>
          <w:numId w:val="76"/>
        </w:numPr>
        <w:ind w:left="284"/>
      </w:pPr>
      <w:r w:rsidRPr="00FB1D00">
        <w:t>Esko binası imar müdürlüğüne masa dolap tamirat işlemi yapıldı</w:t>
      </w:r>
    </w:p>
    <w:p w:rsidR="00A40549" w:rsidRPr="00FB1D00" w:rsidRDefault="00A40549" w:rsidP="008B050D">
      <w:pPr>
        <w:pStyle w:val="ListeParagraf"/>
        <w:numPr>
          <w:ilvl w:val="0"/>
          <w:numId w:val="76"/>
        </w:numPr>
        <w:ind w:left="284"/>
      </w:pPr>
      <w:r w:rsidRPr="00FB1D00">
        <w:t>Park bahçeler müdürlüğüne poşet dolapları yapıldı.</w:t>
      </w:r>
    </w:p>
    <w:p w:rsidR="00A40549" w:rsidRPr="00FB1D00" w:rsidRDefault="00A40549" w:rsidP="008B050D">
      <w:pPr>
        <w:pStyle w:val="ListeParagraf"/>
        <w:numPr>
          <w:ilvl w:val="0"/>
          <w:numId w:val="76"/>
        </w:numPr>
        <w:ind w:left="284"/>
      </w:pPr>
      <w:r w:rsidRPr="00FB1D00">
        <w:t>Park bahçeler müdürlüğüne süpürge sapı yapıldı</w:t>
      </w:r>
    </w:p>
    <w:p w:rsidR="00A40549" w:rsidRPr="00FB1D00" w:rsidRDefault="00A40549" w:rsidP="008B050D">
      <w:pPr>
        <w:pStyle w:val="ListeParagraf"/>
        <w:numPr>
          <w:ilvl w:val="0"/>
          <w:numId w:val="76"/>
        </w:numPr>
        <w:ind w:left="284"/>
      </w:pPr>
      <w:r w:rsidRPr="00FB1D00">
        <w:t>Tepecik düğün salonuna elektrik pano kapağı yapıldı</w:t>
      </w:r>
    </w:p>
    <w:p w:rsidR="00A40549" w:rsidRPr="00FB1D00" w:rsidRDefault="00A40549" w:rsidP="008B050D">
      <w:pPr>
        <w:pStyle w:val="ListeParagraf"/>
        <w:numPr>
          <w:ilvl w:val="0"/>
          <w:numId w:val="76"/>
        </w:numPr>
        <w:ind w:left="284"/>
      </w:pPr>
      <w:r w:rsidRPr="00FB1D00">
        <w:t>Esko binası zabıta arşiv birimindeki masa tamirat işlemi yapıldı</w:t>
      </w:r>
    </w:p>
    <w:p w:rsidR="00A40549" w:rsidRPr="00FB1D00" w:rsidRDefault="00A40549" w:rsidP="008B050D">
      <w:pPr>
        <w:pStyle w:val="ListeParagraf"/>
        <w:numPr>
          <w:ilvl w:val="0"/>
          <w:numId w:val="76"/>
        </w:numPr>
        <w:ind w:left="284"/>
      </w:pPr>
      <w:r w:rsidRPr="00FB1D00">
        <w:t>Efesem etüt merkezinin kapı tamiratları ve laminant döşemesi yapıldı</w:t>
      </w:r>
    </w:p>
    <w:p w:rsidR="00A40549" w:rsidRPr="00FB1D00" w:rsidRDefault="00A40549" w:rsidP="008B050D">
      <w:pPr>
        <w:pStyle w:val="ListeParagraf"/>
        <w:numPr>
          <w:ilvl w:val="0"/>
          <w:numId w:val="76"/>
        </w:numPr>
        <w:ind w:left="284"/>
      </w:pPr>
      <w:r w:rsidRPr="00FB1D00">
        <w:t>Meşrutiyet mahallesi muhtarlığına pencere yapıldı</w:t>
      </w:r>
    </w:p>
    <w:p w:rsidR="00A40549" w:rsidRPr="00FB1D00" w:rsidRDefault="00A40549" w:rsidP="008B050D">
      <w:pPr>
        <w:pStyle w:val="ListeParagraf"/>
        <w:numPr>
          <w:ilvl w:val="0"/>
          <w:numId w:val="76"/>
        </w:numPr>
        <w:ind w:left="284"/>
      </w:pPr>
      <w:r w:rsidRPr="00FB1D00">
        <w:t>Esko binası EFEBEL şirketine 50 metrekare laminant döşemesi yapıldı.</w:t>
      </w:r>
    </w:p>
    <w:p w:rsidR="00A40549" w:rsidRPr="00FB1D00" w:rsidRDefault="00A40549" w:rsidP="008B050D">
      <w:pPr>
        <w:pStyle w:val="ListeParagraf"/>
        <w:numPr>
          <w:ilvl w:val="0"/>
          <w:numId w:val="76"/>
        </w:numPr>
        <w:ind w:left="284"/>
      </w:pPr>
      <w:r w:rsidRPr="00FB1D00">
        <w:t>Meşrutiyet mahallesi muhtarlığına mutfak dolapları yapıldı</w:t>
      </w:r>
    </w:p>
    <w:p w:rsidR="00A40549" w:rsidRPr="00FB1D00" w:rsidRDefault="00A40549" w:rsidP="008B050D">
      <w:pPr>
        <w:pStyle w:val="ListeParagraf"/>
        <w:numPr>
          <w:ilvl w:val="0"/>
          <w:numId w:val="76"/>
        </w:numPr>
        <w:ind w:left="284"/>
      </w:pPr>
      <w:r w:rsidRPr="00FB1D00">
        <w:t>Başkanın odasına kitaplık yapıldı.</w:t>
      </w:r>
    </w:p>
    <w:p w:rsidR="00A40549" w:rsidRPr="00FB1D00" w:rsidRDefault="00A40549" w:rsidP="008B050D">
      <w:pPr>
        <w:pStyle w:val="ListeParagraf"/>
        <w:numPr>
          <w:ilvl w:val="0"/>
          <w:numId w:val="76"/>
        </w:numPr>
        <w:ind w:left="284"/>
      </w:pPr>
      <w:r w:rsidRPr="00FB1D00">
        <w:t>Milli Aydın Bankası kapı, süpürgelik tamiratı yapıldı.</w:t>
      </w:r>
    </w:p>
    <w:p w:rsidR="00A40549" w:rsidRPr="00FB1D00" w:rsidRDefault="00A40549" w:rsidP="008B050D">
      <w:pPr>
        <w:pStyle w:val="ListeParagraf"/>
        <w:numPr>
          <w:ilvl w:val="0"/>
          <w:numId w:val="76"/>
        </w:numPr>
        <w:ind w:left="284"/>
      </w:pPr>
      <w:r w:rsidRPr="00FB1D00">
        <w:lastRenderedPageBreak/>
        <w:t>Mali hizmetlerde dolap tamiratı yapıldı.</w:t>
      </w:r>
    </w:p>
    <w:p w:rsidR="00A40549" w:rsidRPr="00FB1D00" w:rsidRDefault="00A40549" w:rsidP="008B050D">
      <w:pPr>
        <w:pStyle w:val="ListeParagraf"/>
        <w:numPr>
          <w:ilvl w:val="0"/>
          <w:numId w:val="76"/>
        </w:numPr>
        <w:ind w:left="284"/>
      </w:pPr>
      <w:r w:rsidRPr="00FB1D00">
        <w:t>Menderespark Servant yapıldı.</w:t>
      </w:r>
    </w:p>
    <w:p w:rsidR="00A40549" w:rsidRPr="00FB1D00" w:rsidRDefault="00A40549" w:rsidP="008B050D">
      <w:pPr>
        <w:pStyle w:val="ListeParagraf"/>
        <w:numPr>
          <w:ilvl w:val="0"/>
          <w:numId w:val="76"/>
        </w:numPr>
        <w:ind w:left="284"/>
      </w:pPr>
      <w:r w:rsidRPr="00FB1D00">
        <w:t>Sağlık İşleri Müdürlüğü masa montajı yapıldı.</w:t>
      </w:r>
    </w:p>
    <w:p w:rsidR="00A40549" w:rsidRPr="00FB1D00" w:rsidRDefault="00A40549" w:rsidP="008B050D">
      <w:pPr>
        <w:pStyle w:val="ListeParagraf"/>
        <w:numPr>
          <w:ilvl w:val="0"/>
          <w:numId w:val="76"/>
        </w:numPr>
        <w:ind w:left="284"/>
      </w:pPr>
      <w:r w:rsidRPr="00FB1D00">
        <w:t>İmar Müdürlüğü masa montajı ve raf tamiratları yapıldı.</w:t>
      </w:r>
    </w:p>
    <w:p w:rsidR="00A40549" w:rsidRPr="00FB1D00" w:rsidRDefault="00A40549" w:rsidP="008B050D">
      <w:pPr>
        <w:pStyle w:val="ListeParagraf"/>
        <w:numPr>
          <w:ilvl w:val="0"/>
          <w:numId w:val="76"/>
        </w:numPr>
        <w:ind w:left="284"/>
      </w:pPr>
      <w:r w:rsidRPr="00FB1D00">
        <w:t>Başkanın odasının kalorifer petek ve boru gizlemeleri yapıldı.</w:t>
      </w:r>
    </w:p>
    <w:p w:rsidR="00A40549" w:rsidRPr="00FB1D00" w:rsidRDefault="00A40549" w:rsidP="008B050D">
      <w:pPr>
        <w:pStyle w:val="ListeParagraf"/>
        <w:numPr>
          <w:ilvl w:val="0"/>
          <w:numId w:val="76"/>
        </w:numPr>
        <w:ind w:left="284"/>
      </w:pPr>
      <w:r w:rsidRPr="00FB1D00">
        <w:t>Meşrutiyet Mahallesi Muhtarlığına evrak dolabı yapıldı.</w:t>
      </w:r>
    </w:p>
    <w:p w:rsidR="00A40549" w:rsidRPr="00FB1D00" w:rsidRDefault="00A40549" w:rsidP="008B050D">
      <w:pPr>
        <w:pStyle w:val="ListeParagraf"/>
        <w:numPr>
          <w:ilvl w:val="0"/>
          <w:numId w:val="76"/>
        </w:numPr>
        <w:ind w:left="284"/>
      </w:pPr>
      <w:r w:rsidRPr="00FB1D00">
        <w:t>Menderespark çöp kutusu dolabı ve kasa dolabı yapıldı.</w:t>
      </w:r>
    </w:p>
    <w:p w:rsidR="00A40549" w:rsidRPr="00FB1D00" w:rsidRDefault="00A40549" w:rsidP="008B050D">
      <w:pPr>
        <w:pStyle w:val="ListeParagraf"/>
        <w:numPr>
          <w:ilvl w:val="0"/>
          <w:numId w:val="76"/>
        </w:numPr>
        <w:ind w:left="284"/>
      </w:pPr>
      <w:r w:rsidRPr="00FB1D00">
        <w:t>Polis Özel Harekât yazı panosu yapıldı.</w:t>
      </w:r>
    </w:p>
    <w:p w:rsidR="00A40549" w:rsidRPr="00FB1D00" w:rsidRDefault="00A40549" w:rsidP="008B050D">
      <w:pPr>
        <w:pStyle w:val="ListeParagraf"/>
        <w:numPr>
          <w:ilvl w:val="0"/>
          <w:numId w:val="76"/>
        </w:numPr>
        <w:ind w:left="284"/>
      </w:pPr>
      <w:r w:rsidRPr="00FB1D00">
        <w:t>Umurlu Muhtarlığına ara bölme yapıldı.</w:t>
      </w:r>
    </w:p>
    <w:p w:rsidR="00A40549" w:rsidRPr="00FB1D00" w:rsidRDefault="00A40549" w:rsidP="008B050D">
      <w:pPr>
        <w:pStyle w:val="ListeParagraf"/>
        <w:numPr>
          <w:ilvl w:val="0"/>
          <w:numId w:val="76"/>
        </w:numPr>
        <w:ind w:left="284"/>
      </w:pPr>
      <w:r w:rsidRPr="00FB1D00">
        <w:t>Mesudiye Mahallesi Muhtarlığında kapı tamiratı yapıldı.</w:t>
      </w:r>
    </w:p>
    <w:p w:rsidR="00A40549" w:rsidRPr="00FB1D00" w:rsidRDefault="00A40549" w:rsidP="008B050D">
      <w:pPr>
        <w:pStyle w:val="ListeParagraf"/>
        <w:numPr>
          <w:ilvl w:val="0"/>
          <w:numId w:val="76"/>
        </w:numPr>
        <w:ind w:left="284"/>
      </w:pPr>
      <w:r w:rsidRPr="00FB1D00">
        <w:t>Sıralılar Mahallesi İmamevine dolap yapıldı.</w:t>
      </w:r>
    </w:p>
    <w:p w:rsidR="00A40549" w:rsidRPr="00FB1D00" w:rsidRDefault="00A40549" w:rsidP="008B050D">
      <w:pPr>
        <w:pStyle w:val="ListeParagraf"/>
        <w:numPr>
          <w:ilvl w:val="0"/>
          <w:numId w:val="76"/>
        </w:numPr>
        <w:ind w:left="284"/>
      </w:pPr>
      <w:r w:rsidRPr="00FB1D00">
        <w:t>Park Bahçelerin ağaç kesimleri yapıldı.</w:t>
      </w:r>
    </w:p>
    <w:p w:rsidR="00A40549" w:rsidRPr="00FB1D00" w:rsidRDefault="00A40549" w:rsidP="008B050D">
      <w:pPr>
        <w:pStyle w:val="ListeParagraf"/>
        <w:numPr>
          <w:ilvl w:val="0"/>
          <w:numId w:val="76"/>
        </w:numPr>
        <w:ind w:left="284"/>
      </w:pPr>
      <w:r w:rsidRPr="00FB1D00">
        <w:t>Efesem elektrik pano kapakları yapıldı.</w:t>
      </w:r>
    </w:p>
    <w:p w:rsidR="00A40549" w:rsidRPr="00FB1D00" w:rsidRDefault="00A40549" w:rsidP="008B050D">
      <w:pPr>
        <w:pStyle w:val="ListeParagraf"/>
        <w:numPr>
          <w:ilvl w:val="0"/>
          <w:numId w:val="76"/>
        </w:numPr>
        <w:ind w:left="284"/>
      </w:pPr>
      <w:r w:rsidRPr="00FB1D00">
        <w:t>Serçeköy Muhtarlık mutfak dolapları yapıldı.</w:t>
      </w:r>
    </w:p>
    <w:p w:rsidR="00A40549" w:rsidRPr="00FB1D00" w:rsidRDefault="00A40549" w:rsidP="008B050D">
      <w:pPr>
        <w:pStyle w:val="ListeParagraf"/>
        <w:numPr>
          <w:ilvl w:val="0"/>
          <w:numId w:val="76"/>
        </w:numPr>
        <w:ind w:left="284"/>
      </w:pPr>
      <w:r w:rsidRPr="00FB1D00">
        <w:t>Esko Binası personel müdürlüğü raf tamiratları yapıldı.</w:t>
      </w:r>
    </w:p>
    <w:p w:rsidR="00A40549" w:rsidRPr="00FB1D00" w:rsidRDefault="00A40549" w:rsidP="008B050D">
      <w:pPr>
        <w:pStyle w:val="ListeParagraf"/>
        <w:numPr>
          <w:ilvl w:val="0"/>
          <w:numId w:val="76"/>
        </w:numPr>
        <w:spacing w:after="200" w:line="276" w:lineRule="auto"/>
        <w:ind w:left="284"/>
      </w:pPr>
      <w:r w:rsidRPr="00FB1D00">
        <w:t>Nevzat Biçer park klima işleri yapıldı.</w:t>
      </w:r>
    </w:p>
    <w:p w:rsidR="00A40549" w:rsidRPr="00FB1D00" w:rsidRDefault="00A40549" w:rsidP="008B050D">
      <w:pPr>
        <w:pStyle w:val="ListeParagraf"/>
        <w:numPr>
          <w:ilvl w:val="0"/>
          <w:numId w:val="76"/>
        </w:numPr>
        <w:spacing w:after="200" w:line="276" w:lineRule="auto"/>
        <w:ind w:left="284"/>
      </w:pPr>
      <w:r w:rsidRPr="00FB1D00">
        <w:t>Fatih Mah. Pazar yeri mazgal işleri yapıldı.</w:t>
      </w:r>
    </w:p>
    <w:p w:rsidR="00A40549" w:rsidRPr="00FB1D00" w:rsidRDefault="00A40549" w:rsidP="008B050D">
      <w:pPr>
        <w:pStyle w:val="ListeParagraf"/>
        <w:numPr>
          <w:ilvl w:val="0"/>
          <w:numId w:val="76"/>
        </w:numPr>
        <w:spacing w:after="200" w:line="276" w:lineRule="auto"/>
        <w:ind w:left="284"/>
      </w:pPr>
      <w:r w:rsidRPr="00FB1D00">
        <w:t>Emirdoğan düğün salonu çatı işleri yapıldı.</w:t>
      </w:r>
    </w:p>
    <w:p w:rsidR="00A40549" w:rsidRPr="00FB1D00" w:rsidRDefault="00A40549" w:rsidP="008B050D">
      <w:pPr>
        <w:pStyle w:val="ListeParagraf"/>
        <w:numPr>
          <w:ilvl w:val="0"/>
          <w:numId w:val="76"/>
        </w:numPr>
        <w:spacing w:after="200" w:line="276" w:lineRule="auto"/>
        <w:ind w:left="284"/>
      </w:pPr>
      <w:r w:rsidRPr="00FB1D00">
        <w:t>Pınarbaşı kapı işlemleri yapıldı.</w:t>
      </w:r>
    </w:p>
    <w:p w:rsidR="00A40549" w:rsidRPr="00FB1D00" w:rsidRDefault="00A40549" w:rsidP="008B050D">
      <w:pPr>
        <w:pStyle w:val="ListeParagraf"/>
        <w:numPr>
          <w:ilvl w:val="0"/>
          <w:numId w:val="76"/>
        </w:numPr>
        <w:spacing w:after="200" w:line="276" w:lineRule="auto"/>
        <w:ind w:left="284"/>
      </w:pPr>
      <w:r w:rsidRPr="00FB1D00">
        <w:t>Recep Tayyip Erdoğan İ.Ö. Okulu İşleri yapıldı.</w:t>
      </w:r>
    </w:p>
    <w:p w:rsidR="00A40549" w:rsidRPr="00FB1D00" w:rsidRDefault="00A40549" w:rsidP="008B050D">
      <w:pPr>
        <w:pStyle w:val="ListeParagraf"/>
        <w:numPr>
          <w:ilvl w:val="0"/>
          <w:numId w:val="76"/>
        </w:numPr>
        <w:spacing w:after="200" w:line="276" w:lineRule="auto"/>
        <w:ind w:left="284"/>
      </w:pPr>
      <w:r w:rsidRPr="00FB1D00">
        <w:t>Umurlu Pazar yeri wc kapı işleri yapıldı.</w:t>
      </w:r>
    </w:p>
    <w:p w:rsidR="00A40549" w:rsidRPr="00FB1D00" w:rsidRDefault="00A40549" w:rsidP="008B050D">
      <w:pPr>
        <w:pStyle w:val="ListeParagraf"/>
        <w:numPr>
          <w:ilvl w:val="0"/>
          <w:numId w:val="76"/>
        </w:numPr>
        <w:spacing w:after="200" w:line="276" w:lineRule="auto"/>
        <w:ind w:left="284"/>
      </w:pPr>
      <w:r w:rsidRPr="00FB1D00">
        <w:t>Ata Mah. kreş kapı işleri yapıldı.</w:t>
      </w:r>
    </w:p>
    <w:p w:rsidR="00A40549" w:rsidRPr="00FB1D00" w:rsidRDefault="00A40549" w:rsidP="008B050D">
      <w:pPr>
        <w:pStyle w:val="ListeParagraf"/>
        <w:numPr>
          <w:ilvl w:val="0"/>
          <w:numId w:val="76"/>
        </w:numPr>
        <w:spacing w:after="200" w:line="276" w:lineRule="auto"/>
        <w:ind w:left="284"/>
      </w:pPr>
      <w:r w:rsidRPr="00FB1D00">
        <w:t>Kardeşköy kahve wc kapı işleri yapıldı.</w:t>
      </w:r>
    </w:p>
    <w:p w:rsidR="00A40549" w:rsidRPr="00FB1D00" w:rsidRDefault="00A40549" w:rsidP="008B050D">
      <w:pPr>
        <w:pStyle w:val="ListeParagraf"/>
        <w:numPr>
          <w:ilvl w:val="0"/>
          <w:numId w:val="76"/>
        </w:numPr>
        <w:spacing w:after="200" w:line="276" w:lineRule="auto"/>
        <w:ind w:left="284"/>
      </w:pPr>
      <w:r w:rsidRPr="00FB1D00">
        <w:t>Elektrik pano ayak işleri yapıldı.</w:t>
      </w:r>
    </w:p>
    <w:p w:rsidR="00A40549" w:rsidRPr="00FB1D00" w:rsidRDefault="00A40549" w:rsidP="008B050D">
      <w:pPr>
        <w:pStyle w:val="ListeParagraf"/>
        <w:numPr>
          <w:ilvl w:val="0"/>
          <w:numId w:val="76"/>
        </w:numPr>
        <w:spacing w:after="200" w:line="276" w:lineRule="auto"/>
        <w:ind w:left="284"/>
      </w:pPr>
      <w:r w:rsidRPr="00FB1D00">
        <w:t>Ovaeymir İ.Ö. Okulu çeşme korkuluk işleri yapıldı.</w:t>
      </w:r>
    </w:p>
    <w:p w:rsidR="00A40549" w:rsidRPr="00FB1D00" w:rsidRDefault="00A40549" w:rsidP="008B050D">
      <w:pPr>
        <w:pStyle w:val="ListeParagraf"/>
        <w:numPr>
          <w:ilvl w:val="0"/>
          <w:numId w:val="76"/>
        </w:numPr>
        <w:spacing w:after="200" w:line="276" w:lineRule="auto"/>
        <w:ind w:left="284"/>
      </w:pPr>
      <w:r w:rsidRPr="00FB1D00">
        <w:t>Alanlı İ.Ö. Okulu kapı işleri yapıldı.</w:t>
      </w:r>
    </w:p>
    <w:p w:rsidR="00A40549" w:rsidRPr="00FB1D00" w:rsidRDefault="00A40549" w:rsidP="008B050D">
      <w:pPr>
        <w:pStyle w:val="ListeParagraf"/>
        <w:numPr>
          <w:ilvl w:val="0"/>
          <w:numId w:val="76"/>
        </w:numPr>
        <w:spacing w:after="200" w:line="276" w:lineRule="auto"/>
        <w:ind w:left="284"/>
      </w:pPr>
      <w:r w:rsidRPr="00FB1D00">
        <w:t>A.Menderes Mah. Muhtarlık binası kapı işleri yapıldı.</w:t>
      </w:r>
    </w:p>
    <w:p w:rsidR="00A40549" w:rsidRPr="00FB1D00" w:rsidRDefault="00A40549" w:rsidP="008B050D">
      <w:pPr>
        <w:pStyle w:val="ListeParagraf"/>
        <w:numPr>
          <w:ilvl w:val="0"/>
          <w:numId w:val="76"/>
        </w:numPr>
        <w:spacing w:after="200" w:line="276" w:lineRule="auto"/>
        <w:ind w:left="284"/>
      </w:pPr>
      <w:r w:rsidRPr="00FB1D00">
        <w:t>Diş Hastahanesi büfe işleri yapıldı.</w:t>
      </w:r>
    </w:p>
    <w:p w:rsidR="00A40549" w:rsidRPr="00FB1D00" w:rsidRDefault="00A40549" w:rsidP="008B050D">
      <w:pPr>
        <w:pStyle w:val="ListeParagraf"/>
        <w:numPr>
          <w:ilvl w:val="0"/>
          <w:numId w:val="76"/>
        </w:numPr>
        <w:spacing w:after="200" w:line="276" w:lineRule="auto"/>
        <w:ind w:left="284"/>
      </w:pPr>
      <w:r w:rsidRPr="00FB1D00">
        <w:t>Esko binası çatı işleri yapıldı.</w:t>
      </w:r>
    </w:p>
    <w:p w:rsidR="00A40549" w:rsidRPr="00FB1D00" w:rsidRDefault="00A40549" w:rsidP="008B050D">
      <w:pPr>
        <w:pStyle w:val="ListeParagraf"/>
        <w:numPr>
          <w:ilvl w:val="0"/>
          <w:numId w:val="76"/>
        </w:numPr>
        <w:spacing w:after="200" w:line="276" w:lineRule="auto"/>
        <w:ind w:left="284"/>
      </w:pPr>
      <w:r w:rsidRPr="00FB1D00">
        <w:t>Tepecik düğün salonu kapı işleri tamamlandı.</w:t>
      </w:r>
    </w:p>
    <w:p w:rsidR="00A40549" w:rsidRPr="00FB1D00" w:rsidRDefault="00A40549" w:rsidP="008B050D">
      <w:pPr>
        <w:pStyle w:val="ListeParagraf"/>
        <w:numPr>
          <w:ilvl w:val="0"/>
          <w:numId w:val="76"/>
        </w:numPr>
        <w:spacing w:after="200" w:line="276" w:lineRule="auto"/>
        <w:ind w:left="284"/>
      </w:pPr>
      <w:r w:rsidRPr="00FB1D00">
        <w:t>Alanlı İ.Ö.Okulu engelli rampa işleri yapıldı.</w:t>
      </w:r>
    </w:p>
    <w:p w:rsidR="00A40549" w:rsidRPr="00FB1D00" w:rsidRDefault="00A40549" w:rsidP="008B050D">
      <w:pPr>
        <w:pStyle w:val="ListeParagraf"/>
        <w:numPr>
          <w:ilvl w:val="0"/>
          <w:numId w:val="76"/>
        </w:numPr>
        <w:spacing w:after="200" w:line="276" w:lineRule="auto"/>
        <w:ind w:left="284"/>
      </w:pPr>
      <w:r w:rsidRPr="00FB1D00">
        <w:t>Efeler Mah. Çok amaçlı salon çatı işleri yapıldı.</w:t>
      </w:r>
    </w:p>
    <w:p w:rsidR="00A40549" w:rsidRPr="00FB1D00" w:rsidRDefault="00A40549" w:rsidP="008B050D">
      <w:pPr>
        <w:pStyle w:val="ListeParagraf"/>
        <w:numPr>
          <w:ilvl w:val="0"/>
          <w:numId w:val="76"/>
        </w:numPr>
        <w:spacing w:after="200" w:line="276" w:lineRule="auto"/>
        <w:ind w:left="284"/>
      </w:pPr>
      <w:r w:rsidRPr="00FB1D00">
        <w:t>Yol işleri tabela işleri yapıldı.</w:t>
      </w:r>
    </w:p>
    <w:p w:rsidR="00A40549" w:rsidRPr="00FB1D00" w:rsidRDefault="00A40549" w:rsidP="008B050D">
      <w:pPr>
        <w:pStyle w:val="ListeParagraf"/>
        <w:numPr>
          <w:ilvl w:val="0"/>
          <w:numId w:val="76"/>
        </w:numPr>
        <w:spacing w:after="200" w:line="276" w:lineRule="auto"/>
        <w:ind w:left="284"/>
      </w:pPr>
      <w:r w:rsidRPr="00FB1D00">
        <w:t>Ovaeymir pazar yeri tente söküm işi yapıldı.</w:t>
      </w:r>
    </w:p>
    <w:p w:rsidR="00A40549" w:rsidRPr="00FB1D00" w:rsidRDefault="00A40549" w:rsidP="008B050D">
      <w:pPr>
        <w:pStyle w:val="ListeParagraf"/>
        <w:numPr>
          <w:ilvl w:val="0"/>
          <w:numId w:val="76"/>
        </w:numPr>
        <w:spacing w:after="200" w:line="276" w:lineRule="auto"/>
        <w:ind w:left="284"/>
      </w:pPr>
      <w:r w:rsidRPr="00FB1D00">
        <w:t>Ekrem Çiftçi İ.Ö.Okulu korkuluk işleri yapıldı.</w:t>
      </w:r>
    </w:p>
    <w:p w:rsidR="00A40549" w:rsidRPr="00FB1D00" w:rsidRDefault="00A40549" w:rsidP="008B050D">
      <w:pPr>
        <w:pStyle w:val="ListeParagraf"/>
        <w:numPr>
          <w:ilvl w:val="0"/>
          <w:numId w:val="76"/>
        </w:numPr>
        <w:spacing w:after="200" w:line="276" w:lineRule="auto"/>
        <w:ind w:left="284"/>
      </w:pPr>
      <w:r w:rsidRPr="00FB1D00">
        <w:t>Çeştepe hayvan pazarı kaynak işleri yapıldı.</w:t>
      </w:r>
    </w:p>
    <w:p w:rsidR="00A40549" w:rsidRPr="00FB1D00" w:rsidRDefault="00A40549" w:rsidP="008B050D">
      <w:pPr>
        <w:pStyle w:val="ListeParagraf"/>
        <w:numPr>
          <w:ilvl w:val="0"/>
          <w:numId w:val="76"/>
        </w:numPr>
        <w:spacing w:after="200" w:line="276" w:lineRule="auto"/>
        <w:ind w:left="284"/>
      </w:pPr>
      <w:r w:rsidRPr="00FB1D00">
        <w:t>Ovaeymir pazar yeri çatı işleri yapıldı.</w:t>
      </w:r>
    </w:p>
    <w:p w:rsidR="00A40549" w:rsidRPr="00FB1D00" w:rsidRDefault="00A40549" w:rsidP="008B050D">
      <w:pPr>
        <w:pStyle w:val="ListeParagraf"/>
        <w:numPr>
          <w:ilvl w:val="0"/>
          <w:numId w:val="76"/>
        </w:numPr>
        <w:spacing w:after="200" w:line="276" w:lineRule="auto"/>
        <w:ind w:left="284"/>
      </w:pPr>
      <w:r w:rsidRPr="00FB1D00">
        <w:t>Yol ekibi levha işleri yapıldı.</w:t>
      </w:r>
    </w:p>
    <w:p w:rsidR="00A40549" w:rsidRPr="00FB1D00" w:rsidRDefault="00A40549" w:rsidP="008B050D">
      <w:pPr>
        <w:pStyle w:val="ListeParagraf"/>
        <w:numPr>
          <w:ilvl w:val="0"/>
          <w:numId w:val="76"/>
        </w:numPr>
        <w:spacing w:after="200" w:line="276" w:lineRule="auto"/>
        <w:ind w:left="284"/>
      </w:pPr>
      <w:r w:rsidRPr="00FB1D00">
        <w:t>Bedesten kapalı çarşı korkuluk işleri yapıldı.</w:t>
      </w:r>
    </w:p>
    <w:p w:rsidR="00A40549" w:rsidRPr="00FB1D00" w:rsidRDefault="00A40549" w:rsidP="008B050D">
      <w:pPr>
        <w:pStyle w:val="ListeParagraf"/>
        <w:numPr>
          <w:ilvl w:val="0"/>
          <w:numId w:val="76"/>
        </w:numPr>
        <w:spacing w:after="200" w:line="276" w:lineRule="auto"/>
        <w:ind w:left="284"/>
      </w:pPr>
      <w:r w:rsidRPr="00FB1D00">
        <w:t>Dalama güvenlik odası pencere işleri yapıldı.</w:t>
      </w:r>
    </w:p>
    <w:p w:rsidR="00A40549" w:rsidRPr="00FB1D00" w:rsidRDefault="00A40549" w:rsidP="008B050D">
      <w:pPr>
        <w:pStyle w:val="ListeParagraf"/>
        <w:numPr>
          <w:ilvl w:val="0"/>
          <w:numId w:val="76"/>
        </w:numPr>
        <w:spacing w:after="200" w:line="276" w:lineRule="auto"/>
        <w:ind w:left="284"/>
      </w:pPr>
      <w:r w:rsidRPr="00FB1D00">
        <w:t>Serçeköy kahvehane wc kapı işleri yapıldı.</w:t>
      </w:r>
    </w:p>
    <w:p w:rsidR="00A40549" w:rsidRPr="00FB1D00" w:rsidRDefault="00A40549" w:rsidP="008B050D">
      <w:pPr>
        <w:pStyle w:val="ListeParagraf"/>
        <w:numPr>
          <w:ilvl w:val="0"/>
          <w:numId w:val="76"/>
        </w:numPr>
        <w:spacing w:after="200" w:line="276" w:lineRule="auto"/>
        <w:ind w:left="284"/>
      </w:pPr>
      <w:r w:rsidRPr="00FB1D00">
        <w:t>Işıklı deve güreşi sahası direk işleri tamamlandı.</w:t>
      </w:r>
    </w:p>
    <w:p w:rsidR="00A40549" w:rsidRPr="00FB1D00" w:rsidRDefault="00A40549" w:rsidP="008B050D">
      <w:pPr>
        <w:pStyle w:val="ListeParagraf"/>
        <w:numPr>
          <w:ilvl w:val="0"/>
          <w:numId w:val="76"/>
        </w:numPr>
        <w:spacing w:after="200" w:line="276" w:lineRule="auto"/>
        <w:ind w:left="284"/>
      </w:pPr>
      <w:r w:rsidRPr="00FB1D00">
        <w:lastRenderedPageBreak/>
        <w:t>Makina İkmal yol servisi el arabası işleri tamamlandı.</w:t>
      </w:r>
    </w:p>
    <w:p w:rsidR="00A40549" w:rsidRPr="00FB1D00" w:rsidRDefault="00A40549" w:rsidP="008B050D">
      <w:pPr>
        <w:pStyle w:val="ListeParagraf"/>
        <w:numPr>
          <w:ilvl w:val="0"/>
          <w:numId w:val="76"/>
        </w:numPr>
        <w:spacing w:after="200" w:line="276" w:lineRule="auto"/>
        <w:ind w:left="284"/>
      </w:pPr>
      <w:r w:rsidRPr="00FB1D00">
        <w:t>Serçeköy Kültür Merkezi çatı işleri tamamlandı.</w:t>
      </w:r>
    </w:p>
    <w:p w:rsidR="00A40549" w:rsidRPr="00FB1D00" w:rsidRDefault="00A40549" w:rsidP="008B050D">
      <w:pPr>
        <w:pStyle w:val="ListeParagraf"/>
        <w:numPr>
          <w:ilvl w:val="0"/>
          <w:numId w:val="76"/>
        </w:numPr>
        <w:spacing w:after="200" w:line="276" w:lineRule="auto"/>
        <w:ind w:left="284"/>
      </w:pPr>
      <w:r w:rsidRPr="00FB1D00">
        <w:t>Nevzat Biçer Parkı korkuluk işleri yapıldı.</w:t>
      </w:r>
    </w:p>
    <w:p w:rsidR="00A40549" w:rsidRPr="00FB1D00" w:rsidRDefault="00A40549" w:rsidP="008B050D">
      <w:pPr>
        <w:pStyle w:val="ListeParagraf"/>
        <w:numPr>
          <w:ilvl w:val="0"/>
          <w:numId w:val="76"/>
        </w:numPr>
        <w:spacing w:after="200" w:line="276" w:lineRule="auto"/>
        <w:ind w:left="284"/>
      </w:pPr>
      <w:r w:rsidRPr="00FB1D00">
        <w:t>Çeştepe kum ve stok sahası tente işleri yapıldı.</w:t>
      </w:r>
    </w:p>
    <w:p w:rsidR="00A40549" w:rsidRPr="00FB1D00" w:rsidRDefault="00A40549" w:rsidP="008B050D">
      <w:pPr>
        <w:pStyle w:val="ListeParagraf"/>
        <w:numPr>
          <w:ilvl w:val="0"/>
          <w:numId w:val="76"/>
        </w:numPr>
        <w:spacing w:after="200" w:line="276" w:lineRule="auto"/>
        <w:ind w:left="284"/>
      </w:pPr>
      <w:r w:rsidRPr="00FB1D00">
        <w:t>Şantiye yeni depo kapı işleri yapıldı.</w:t>
      </w:r>
    </w:p>
    <w:p w:rsidR="00A40549" w:rsidRPr="00FB1D00" w:rsidRDefault="00A40549" w:rsidP="008B050D">
      <w:pPr>
        <w:pStyle w:val="ListeParagraf"/>
        <w:numPr>
          <w:ilvl w:val="0"/>
          <w:numId w:val="76"/>
        </w:numPr>
        <w:spacing w:after="200" w:line="276" w:lineRule="auto"/>
        <w:ind w:left="284"/>
      </w:pPr>
      <w:r w:rsidRPr="00FB1D00">
        <w:t>Fatih ve kemer pazar yeri kamera direk montajları yapıldı.</w:t>
      </w:r>
    </w:p>
    <w:p w:rsidR="00A40549" w:rsidRPr="00FB1D00" w:rsidRDefault="00A40549" w:rsidP="008B050D">
      <w:pPr>
        <w:pStyle w:val="ListeParagraf"/>
        <w:numPr>
          <w:ilvl w:val="0"/>
          <w:numId w:val="76"/>
        </w:numPr>
        <w:spacing w:after="200" w:line="276" w:lineRule="auto"/>
        <w:ind w:left="284"/>
      </w:pPr>
      <w:r w:rsidRPr="00FB1D00">
        <w:t>Danişment wc kapı işleri yapıldı.</w:t>
      </w:r>
    </w:p>
    <w:p w:rsidR="00A40549" w:rsidRPr="00FB1D00" w:rsidRDefault="00A40549" w:rsidP="008B050D">
      <w:pPr>
        <w:pStyle w:val="ListeParagraf"/>
        <w:numPr>
          <w:ilvl w:val="0"/>
          <w:numId w:val="76"/>
        </w:numPr>
        <w:spacing w:after="200" w:line="276" w:lineRule="auto"/>
        <w:ind w:left="284"/>
      </w:pPr>
      <w:r w:rsidRPr="00FB1D00">
        <w:t>Zincirli Han korkuluk işleri yapıldı.</w:t>
      </w:r>
    </w:p>
    <w:p w:rsidR="00A40549" w:rsidRPr="00FB1D00" w:rsidRDefault="00A40549" w:rsidP="008B050D">
      <w:pPr>
        <w:pStyle w:val="ListeParagraf"/>
        <w:numPr>
          <w:ilvl w:val="0"/>
          <w:numId w:val="76"/>
        </w:numPr>
        <w:spacing w:after="200" w:line="276" w:lineRule="auto"/>
        <w:ind w:left="284"/>
      </w:pPr>
      <w:r w:rsidRPr="00FB1D00">
        <w:t>Kemer pazar yeri çatı işleri tamamlandı.</w:t>
      </w:r>
    </w:p>
    <w:p w:rsidR="00A40549" w:rsidRPr="00FB1D00" w:rsidRDefault="00A40549" w:rsidP="008B050D">
      <w:pPr>
        <w:pStyle w:val="ListeParagraf"/>
        <w:numPr>
          <w:ilvl w:val="0"/>
          <w:numId w:val="76"/>
        </w:numPr>
        <w:spacing w:after="200" w:line="276" w:lineRule="auto"/>
        <w:ind w:left="284"/>
      </w:pPr>
      <w:r w:rsidRPr="00FB1D00">
        <w:t>Savrandere wc paravan işleri tamamlandı.</w:t>
      </w:r>
    </w:p>
    <w:p w:rsidR="00A40549" w:rsidRPr="00FB1D00" w:rsidRDefault="00A40549" w:rsidP="008B050D">
      <w:pPr>
        <w:pStyle w:val="ListeParagraf"/>
        <w:numPr>
          <w:ilvl w:val="0"/>
          <w:numId w:val="76"/>
        </w:numPr>
        <w:spacing w:after="200" w:line="276" w:lineRule="auto"/>
        <w:ind w:left="284"/>
      </w:pPr>
      <w:r w:rsidRPr="00FB1D00">
        <w:t>Mezarlık Birimi kalıp işleri yapıldı.</w:t>
      </w:r>
    </w:p>
    <w:p w:rsidR="00A40549" w:rsidRPr="00FB1D00" w:rsidRDefault="00A40549" w:rsidP="008B050D">
      <w:pPr>
        <w:pStyle w:val="ListeParagraf"/>
        <w:numPr>
          <w:ilvl w:val="0"/>
          <w:numId w:val="76"/>
        </w:numPr>
        <w:spacing w:after="200" w:line="276" w:lineRule="auto"/>
        <w:ind w:left="284"/>
      </w:pPr>
      <w:r w:rsidRPr="00FB1D00">
        <w:t>Meşrutiyet Muhtarlık kapı işleri yapıldı.</w:t>
      </w:r>
    </w:p>
    <w:p w:rsidR="00A40549" w:rsidRPr="00FB1D00" w:rsidRDefault="00A40549" w:rsidP="008B050D">
      <w:pPr>
        <w:pStyle w:val="ListeParagraf"/>
        <w:numPr>
          <w:ilvl w:val="0"/>
          <w:numId w:val="76"/>
        </w:numPr>
        <w:spacing w:after="200" w:line="276" w:lineRule="auto"/>
        <w:ind w:left="284"/>
      </w:pPr>
      <w:r w:rsidRPr="00FB1D00">
        <w:t>Cumartesi Pazar yeri direk işleri yapıldı.</w:t>
      </w:r>
    </w:p>
    <w:p w:rsidR="00A40549" w:rsidRPr="00FB1D00" w:rsidRDefault="00A40549" w:rsidP="008B050D">
      <w:pPr>
        <w:pStyle w:val="ListeParagraf"/>
        <w:numPr>
          <w:ilvl w:val="0"/>
          <w:numId w:val="76"/>
        </w:numPr>
        <w:spacing w:after="200" w:line="276" w:lineRule="auto"/>
        <w:ind w:left="284"/>
      </w:pPr>
      <w:r w:rsidRPr="00FB1D00">
        <w:t>Kardeşköy Muhtarlık işi yapıldı.</w:t>
      </w:r>
    </w:p>
    <w:p w:rsidR="00A40549" w:rsidRPr="00FB1D00" w:rsidRDefault="00A40549" w:rsidP="008B050D">
      <w:pPr>
        <w:pStyle w:val="ListeParagraf"/>
        <w:numPr>
          <w:ilvl w:val="0"/>
          <w:numId w:val="76"/>
        </w:numPr>
        <w:spacing w:after="200" w:line="276" w:lineRule="auto"/>
        <w:ind w:left="284"/>
      </w:pPr>
      <w:r w:rsidRPr="00FB1D00">
        <w:t>Ayakkabılar çarşı çatı işleri yapıldı.</w:t>
      </w:r>
    </w:p>
    <w:p w:rsidR="00A40549" w:rsidRPr="00FB1D00" w:rsidRDefault="00A40549" w:rsidP="008B050D">
      <w:pPr>
        <w:pStyle w:val="ListeParagraf"/>
        <w:numPr>
          <w:ilvl w:val="0"/>
          <w:numId w:val="76"/>
        </w:numPr>
        <w:spacing w:after="200" w:line="276" w:lineRule="auto"/>
        <w:ind w:left="284"/>
      </w:pPr>
      <w:r w:rsidRPr="00FB1D00">
        <w:t>M.Sinan Mah. Billboard işleri tamamlandı.</w:t>
      </w:r>
    </w:p>
    <w:p w:rsidR="00A40549" w:rsidRPr="00FB1D00" w:rsidRDefault="00A40549" w:rsidP="008B050D">
      <w:pPr>
        <w:pStyle w:val="ListeParagraf"/>
        <w:numPr>
          <w:ilvl w:val="0"/>
          <w:numId w:val="76"/>
        </w:numPr>
        <w:spacing w:after="200" w:line="276" w:lineRule="auto"/>
        <w:ind w:left="284"/>
      </w:pPr>
      <w:r w:rsidRPr="00FB1D00">
        <w:t>Çeştepe top sahası kale yapım işlemi tamamlandı.</w:t>
      </w:r>
    </w:p>
    <w:p w:rsidR="00A40549" w:rsidRPr="00FB1D00" w:rsidRDefault="00A40549" w:rsidP="008B050D">
      <w:pPr>
        <w:pStyle w:val="ListeParagraf"/>
        <w:numPr>
          <w:ilvl w:val="0"/>
          <w:numId w:val="76"/>
        </w:numPr>
        <w:spacing w:after="200" w:line="276" w:lineRule="auto"/>
        <w:ind w:left="284"/>
      </w:pPr>
      <w:r w:rsidRPr="00FB1D00">
        <w:t>Mesudiye Mah.Korkuluk merdiven tamirat işlemi yapıldı.</w:t>
      </w:r>
    </w:p>
    <w:p w:rsidR="00A40549" w:rsidRPr="00FB1D00" w:rsidRDefault="00A40549" w:rsidP="008B050D">
      <w:pPr>
        <w:pStyle w:val="ListeParagraf"/>
        <w:numPr>
          <w:ilvl w:val="0"/>
          <w:numId w:val="76"/>
        </w:numPr>
        <w:spacing w:after="200" w:line="276" w:lineRule="auto"/>
        <w:ind w:left="284"/>
      </w:pPr>
      <w:r w:rsidRPr="00FB1D00">
        <w:t>Çeştepe top sahası tribün söküm işi yapıldı.</w:t>
      </w:r>
    </w:p>
    <w:p w:rsidR="00A40549" w:rsidRPr="00FB1D00" w:rsidRDefault="00A40549" w:rsidP="008B050D">
      <w:pPr>
        <w:pStyle w:val="ListeParagraf"/>
        <w:numPr>
          <w:ilvl w:val="0"/>
          <w:numId w:val="76"/>
        </w:numPr>
        <w:spacing w:after="200" w:line="276" w:lineRule="auto"/>
        <w:ind w:left="284"/>
      </w:pPr>
      <w:r w:rsidRPr="00FB1D00">
        <w:t>Pazar direği imalatı yapıldı.</w:t>
      </w:r>
    </w:p>
    <w:p w:rsidR="00A40549" w:rsidRPr="00FB1D00" w:rsidRDefault="00A40549" w:rsidP="008B050D">
      <w:pPr>
        <w:pStyle w:val="ListeParagraf"/>
        <w:numPr>
          <w:ilvl w:val="0"/>
          <w:numId w:val="76"/>
        </w:numPr>
        <w:spacing w:after="200" w:line="276" w:lineRule="auto"/>
        <w:ind w:left="284"/>
      </w:pPr>
      <w:r w:rsidRPr="00FB1D00">
        <w:t>Yavuzlar inşaat yıkım işleri tamamlandı.</w:t>
      </w:r>
    </w:p>
    <w:p w:rsidR="00A40549" w:rsidRPr="00FB1D00" w:rsidRDefault="00A40549" w:rsidP="008B050D">
      <w:pPr>
        <w:pStyle w:val="ListeParagraf"/>
        <w:numPr>
          <w:ilvl w:val="0"/>
          <w:numId w:val="76"/>
        </w:numPr>
        <w:spacing w:after="200" w:line="276" w:lineRule="auto"/>
        <w:ind w:left="284"/>
      </w:pPr>
      <w:r w:rsidRPr="00FB1D00">
        <w:t>Serçeköy Muhtarlık binası tadilat işleri yapıldı.</w:t>
      </w:r>
    </w:p>
    <w:p w:rsidR="00A40549" w:rsidRPr="00FB1D00" w:rsidRDefault="00A40549" w:rsidP="008B050D">
      <w:pPr>
        <w:pStyle w:val="ListeParagraf"/>
        <w:numPr>
          <w:ilvl w:val="0"/>
          <w:numId w:val="76"/>
        </w:numPr>
        <w:spacing w:after="200" w:line="276" w:lineRule="auto"/>
        <w:ind w:left="284"/>
      </w:pPr>
      <w:r w:rsidRPr="00FB1D00">
        <w:t>ovaeymir Pazar yeri tadilat işleri yapıldı.</w:t>
      </w:r>
    </w:p>
    <w:p w:rsidR="00A40549" w:rsidRPr="00FB1D00" w:rsidRDefault="00A40549" w:rsidP="008B050D">
      <w:pPr>
        <w:pStyle w:val="ListeParagraf"/>
        <w:numPr>
          <w:ilvl w:val="0"/>
          <w:numId w:val="76"/>
        </w:numPr>
        <w:spacing w:after="200" w:line="276" w:lineRule="auto"/>
        <w:ind w:left="284"/>
      </w:pPr>
      <w:r w:rsidRPr="00FB1D00">
        <w:t>İmamköy bakkal ve çatı işleri yapıldı.</w:t>
      </w:r>
    </w:p>
    <w:p w:rsidR="00A40549" w:rsidRPr="00FB1D00" w:rsidRDefault="00A40549" w:rsidP="008B050D">
      <w:pPr>
        <w:pStyle w:val="ListeParagraf"/>
        <w:numPr>
          <w:ilvl w:val="0"/>
          <w:numId w:val="76"/>
        </w:numPr>
        <w:spacing w:after="200" w:line="276" w:lineRule="auto"/>
        <w:ind w:left="284"/>
      </w:pPr>
      <w:r w:rsidRPr="00FB1D00">
        <w:t>Çeştepe çok amaçlı düğün salonunun güvenli odasının tadilat işleri yapıldı.</w:t>
      </w:r>
    </w:p>
    <w:p w:rsidR="00A40549" w:rsidRPr="00FB1D00" w:rsidRDefault="00A40549" w:rsidP="008B050D">
      <w:pPr>
        <w:pStyle w:val="ListeParagraf"/>
        <w:numPr>
          <w:ilvl w:val="0"/>
          <w:numId w:val="76"/>
        </w:numPr>
        <w:spacing w:after="200" w:line="276" w:lineRule="auto"/>
        <w:ind w:left="284"/>
      </w:pPr>
      <w:r w:rsidRPr="00FB1D00">
        <w:t>İmamköy düğün salonu tadilat işleri yapıldı.</w:t>
      </w:r>
    </w:p>
    <w:p w:rsidR="00A40549" w:rsidRPr="00FB1D00" w:rsidRDefault="00A40549" w:rsidP="008B050D">
      <w:pPr>
        <w:pStyle w:val="ListeParagraf"/>
        <w:numPr>
          <w:ilvl w:val="0"/>
          <w:numId w:val="76"/>
        </w:numPr>
        <w:spacing w:after="200" w:line="276" w:lineRule="auto"/>
        <w:ind w:left="284"/>
      </w:pPr>
      <w:r w:rsidRPr="00FB1D00">
        <w:t>Efesem Dershane çatı tadilat işlemi yapıldı.</w:t>
      </w:r>
    </w:p>
    <w:p w:rsidR="00A40549" w:rsidRPr="00FB1D00" w:rsidRDefault="00A40549" w:rsidP="008B050D">
      <w:pPr>
        <w:pStyle w:val="ListeParagraf"/>
        <w:numPr>
          <w:ilvl w:val="0"/>
          <w:numId w:val="76"/>
        </w:numPr>
        <w:spacing w:after="200" w:line="276" w:lineRule="auto"/>
        <w:ind w:left="284"/>
      </w:pPr>
      <w:r w:rsidRPr="00FB1D00">
        <w:t>Efesem pencere ve korkuluk işleri yapıldı.</w:t>
      </w:r>
    </w:p>
    <w:p w:rsidR="00A40549" w:rsidRPr="00FB1D00" w:rsidRDefault="00A40549" w:rsidP="008B050D">
      <w:pPr>
        <w:pStyle w:val="ListeParagraf"/>
        <w:numPr>
          <w:ilvl w:val="0"/>
          <w:numId w:val="76"/>
        </w:numPr>
        <w:spacing w:after="200" w:line="276" w:lineRule="auto"/>
        <w:ind w:left="284"/>
      </w:pPr>
      <w:r w:rsidRPr="00FB1D00">
        <w:t>Efeler Belediye şoförler odası sehpa yapım işi tamamlandı.</w:t>
      </w:r>
    </w:p>
    <w:p w:rsidR="00A40549" w:rsidRPr="00FB1D00" w:rsidRDefault="00A40549" w:rsidP="008B050D">
      <w:pPr>
        <w:pStyle w:val="ListeParagraf"/>
        <w:numPr>
          <w:ilvl w:val="0"/>
          <w:numId w:val="76"/>
        </w:numPr>
        <w:spacing w:after="200" w:line="276" w:lineRule="auto"/>
        <w:ind w:left="284"/>
      </w:pPr>
      <w:r w:rsidRPr="00FB1D00">
        <w:t>Hüseyin Aksu Dinlenme tesislerinin elektrik direk işleri yapıldı.</w:t>
      </w:r>
    </w:p>
    <w:p w:rsidR="00A40549" w:rsidRPr="00FB1D00" w:rsidRDefault="00A40549" w:rsidP="008B050D">
      <w:pPr>
        <w:pStyle w:val="ListeParagraf"/>
        <w:numPr>
          <w:ilvl w:val="0"/>
          <w:numId w:val="76"/>
        </w:numPr>
        <w:spacing w:after="200" w:line="276" w:lineRule="auto"/>
        <w:ind w:left="284"/>
      </w:pPr>
      <w:r w:rsidRPr="00FB1D00">
        <w:t>M.Sinan Mah. Mazgal İşleri yapıldı.</w:t>
      </w:r>
    </w:p>
    <w:p w:rsidR="00A40549" w:rsidRPr="00FB1D00" w:rsidRDefault="00A40549" w:rsidP="008B050D">
      <w:pPr>
        <w:pStyle w:val="ListeParagraf"/>
        <w:numPr>
          <w:ilvl w:val="0"/>
          <w:numId w:val="76"/>
        </w:numPr>
        <w:spacing w:after="200" w:line="276" w:lineRule="auto"/>
        <w:ind w:left="284"/>
      </w:pPr>
      <w:r w:rsidRPr="00FB1D00">
        <w:t>Buharlı Tren klimanın dış koruma paneli yapıldı.</w:t>
      </w:r>
    </w:p>
    <w:p w:rsidR="00A40549" w:rsidRPr="00FB1D00" w:rsidRDefault="00A40549" w:rsidP="008B050D">
      <w:pPr>
        <w:pStyle w:val="ListeParagraf"/>
        <w:numPr>
          <w:ilvl w:val="0"/>
          <w:numId w:val="76"/>
        </w:numPr>
        <w:spacing w:after="200" w:line="276" w:lineRule="auto"/>
        <w:ind w:left="284"/>
      </w:pPr>
      <w:r w:rsidRPr="00FB1D00">
        <w:t>Cumartesi pazarının çeşme kapak işlemi yapıldı.</w:t>
      </w:r>
    </w:p>
    <w:p w:rsidR="00A40549" w:rsidRPr="00FB1D00" w:rsidRDefault="00A40549" w:rsidP="008B050D">
      <w:pPr>
        <w:pStyle w:val="ListeParagraf"/>
        <w:numPr>
          <w:ilvl w:val="0"/>
          <w:numId w:val="76"/>
        </w:numPr>
        <w:spacing w:after="200" w:line="276" w:lineRule="auto"/>
        <w:ind w:left="284"/>
      </w:pPr>
      <w:r w:rsidRPr="00FB1D00">
        <w:t>Cuma pazarının sehpa işlemi yapıldı.</w:t>
      </w:r>
    </w:p>
    <w:p w:rsidR="00A40549" w:rsidRPr="00FB1D00" w:rsidRDefault="00A40549" w:rsidP="008B050D">
      <w:pPr>
        <w:pStyle w:val="ListeParagraf"/>
        <w:numPr>
          <w:ilvl w:val="0"/>
          <w:numId w:val="76"/>
        </w:numPr>
        <w:spacing w:after="200" w:line="276" w:lineRule="auto"/>
        <w:ind w:left="284"/>
      </w:pPr>
      <w:r w:rsidRPr="00FB1D00">
        <w:t>Mezarlık Biriminin tabut tamirat işlemi yapıldı.</w:t>
      </w:r>
    </w:p>
    <w:p w:rsidR="00A40549" w:rsidRPr="00FB1D00" w:rsidRDefault="00A40549" w:rsidP="008B050D">
      <w:pPr>
        <w:pStyle w:val="ListeParagraf"/>
        <w:numPr>
          <w:ilvl w:val="0"/>
          <w:numId w:val="76"/>
        </w:numPr>
        <w:spacing w:after="200" w:line="276" w:lineRule="auto"/>
        <w:ind w:left="284"/>
      </w:pPr>
      <w:r w:rsidRPr="00FB1D00">
        <w:t>Efekent pazar yeri demir mazgal işi yapıldı.</w:t>
      </w:r>
    </w:p>
    <w:p w:rsidR="00A40549" w:rsidRDefault="00A40549" w:rsidP="008B050D">
      <w:pPr>
        <w:pStyle w:val="ListeParagraf"/>
        <w:numPr>
          <w:ilvl w:val="0"/>
          <w:numId w:val="76"/>
        </w:numPr>
        <w:spacing w:after="200" w:line="276" w:lineRule="auto"/>
        <w:ind w:left="284"/>
      </w:pPr>
      <w:r w:rsidRPr="00FB1D00">
        <w:t xml:space="preserve">İmamköy Ilıcaların elektrik direğin tamirat işi yapıldı. </w:t>
      </w:r>
    </w:p>
    <w:p w:rsidR="00A40549" w:rsidRDefault="00A40549" w:rsidP="00A40549">
      <w:pPr>
        <w:pStyle w:val="ListeParagraf"/>
        <w:spacing w:after="200" w:line="276" w:lineRule="auto"/>
        <w:ind w:left="284"/>
      </w:pPr>
    </w:p>
    <w:p w:rsidR="00A40549" w:rsidRPr="00FB1D00" w:rsidRDefault="00A40549" w:rsidP="00A40549">
      <w:pPr>
        <w:pStyle w:val="AralkYok"/>
        <w:spacing w:line="360" w:lineRule="auto"/>
        <w:ind w:left="340"/>
        <w:rPr>
          <w:rStyle w:val="Gl"/>
          <w:rFonts w:asciiTheme="minorHAnsi" w:hAnsiTheme="minorHAnsi"/>
        </w:rPr>
      </w:pPr>
      <w:r w:rsidRPr="00FB1D00">
        <w:rPr>
          <w:rStyle w:val="Gl"/>
          <w:rFonts w:asciiTheme="minorHAnsi" w:hAnsiTheme="minorHAnsi"/>
        </w:rPr>
        <w:t>MARANGOZLAR:</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Kadıköy Kültür Merkezine mutfak dolapları yapıldı.</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lastRenderedPageBreak/>
        <w:t>Ata Mah. Yanan evin kapılarına yüklük yapıldı.</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Böcek Mah. Yanan eve kapı ve pencere yapıldı.</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Kadıköy Kültür Merkezine bank yapıldı.</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Kadın Doğum Hastahane yanı eski boş bina kapı ve pencerelerin sökümü yapıldı.</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Böcek Mah. Yanan evin odalarına parke döşendi.</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Esko binası Emlak servisine masa dolapların tamiratları yapıldı. Dosya dolapları yapıldı.</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 xml:space="preserve">Kırklar Mah. Düğün salonu dolapların kapak tamiratları yapıldı. </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 xml:space="preserve">Park Bahçeler Müdürlüğü 20 adet bank tahtası yapıldı. </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Tepecik Şantiyesi EFAK masa kurumları yapıldı.</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Esko binası Efebel kapı kolları değiştirildi.</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Çankaya Caddesi konağa raflar yapıldı.</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Kocagür Muhtarlık altı wc kıyılarına bölme yapıldı.</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Efak ekibine masa komidin imalatı yapıldı.</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Park Bahçeler Müdürlüğüne bank tahtası yapıldı.(50)</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Bilgi İşlemin kapı tamiratı yapıldı.</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Park Bahçeler Müdürlüğü süpürge sapı yapıldı.(80-adet)</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Efeler Belediyesine ait tır ve römork’un tahtaları değişti.</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Esko binası Başkanlık odasına dolap yapıldı.</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Girne Mah. Muhtarlık binasına ayaklı dolap yapıldı.</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Zabıta Karakoluna toplantı masası kuruldu.</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Girne Mah. Jimnastik salonu boşaltıldı.</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Park Bahçeler Müdürlüğü heyrek kesimi yapıldı.</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Yol Ekibine 6 adet mastar yapıldı.</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Efebel Şirketine tezgah altı dolap yapıldı.</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 xml:space="preserve">Umurlu hal kahvesine çatı için ağaç kesildi. </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Esko binası Fen İşlerine Müdürlük odasına kapı yapıldı.</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Park Bahçeler Müdürlüğüne çalışma masası yapıldı.</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Efebel Şirketine çekmeceli dolap yapıldı.</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Yol Ekibine 1 adet pano yapıldı.</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Tepecik şantiye baş şoförün odasına pano yapıldı.</w:t>
      </w:r>
    </w:p>
    <w:p w:rsidR="00A40549" w:rsidRPr="00A40549" w:rsidRDefault="00A40549" w:rsidP="008B050D">
      <w:pPr>
        <w:pStyle w:val="AralkYok"/>
        <w:numPr>
          <w:ilvl w:val="0"/>
          <w:numId w:val="76"/>
        </w:numPr>
        <w:spacing w:line="360" w:lineRule="auto"/>
        <w:ind w:left="340"/>
        <w:rPr>
          <w:rStyle w:val="Gl"/>
          <w:rFonts w:asciiTheme="minorHAnsi" w:hAnsiTheme="minorHAnsi"/>
          <w:b w:val="0"/>
        </w:rPr>
      </w:pPr>
      <w:r w:rsidRPr="00A40549">
        <w:rPr>
          <w:rStyle w:val="Gl"/>
          <w:rFonts w:asciiTheme="minorHAnsi" w:hAnsiTheme="minorHAnsi"/>
          <w:b w:val="0"/>
        </w:rPr>
        <w:t>Saklı Bahçeye çakma kapı yapıldı.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Şahnalı kantar masa yapıldı.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lastRenderedPageBreak/>
        <w:t>Manolyapark çitlere destek yapıldı.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Efebel’e 12 adet pano yapıldı.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Serçeköy okulun kapı tamiratları yapıldı.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Manolya park havalandırma dış giydirmesinin tamiratı yapıldı.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Serçeköy eski okula mutfak dolabı yapıldı.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Efeler Nikah Salonu dolap kilidi yapıldı. Eşikler tamir edildi.</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Esko Binası Fen İşleri Müdürlüğü dolap kilidi değiştirildi.</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M.Sinan Muhtarlığına pencereleri değiştirildi.</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Manolya park 2 adet kapı yapıldı.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M.Sinan muhtarlığına mutfak dolapları yapıldı.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Başkanlık odasına lavabo dolabı yapıldı.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Dalama-Yeniköy muhtarlık odasına laminat parke döşendi.</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Dalama –Yeniköy çatı tamiratı yapıldı.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Esko binası Efebel’e laminat parke döşendi.</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Esko binası başkanlık katına masa tamiratı yapıldı.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Tiyatro sahnesinin paravanları tamiratları yapıldı.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Esko binası Efebel dolap yapıldı.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Esko binası Fen İşleri Müdürüne masa yapıldı.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Işıklı deveci kahvesine masa yapıldı.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M.Sinan Muhtarlığına laminat parke döşendi.</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Serçeköy Kültür Merkezine kitaplık ve masa yapıldı.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Tenis Kulübüne kapı tamiratları yapıldı.</w:t>
      </w:r>
    </w:p>
    <w:p w:rsidR="00A40549" w:rsidRPr="00A40549" w:rsidRDefault="00A40549" w:rsidP="008B050D">
      <w:pPr>
        <w:pStyle w:val="AralkYok"/>
        <w:numPr>
          <w:ilvl w:val="0"/>
          <w:numId w:val="76"/>
        </w:numPr>
        <w:spacing w:line="360" w:lineRule="auto"/>
        <w:ind w:left="357" w:hanging="357"/>
        <w:rPr>
          <w:rStyle w:val="Gl"/>
          <w:rFonts w:asciiTheme="minorHAnsi" w:hAnsiTheme="minorHAnsi"/>
          <w:b w:val="0"/>
        </w:rPr>
      </w:pPr>
      <w:r w:rsidRPr="00A40549">
        <w:rPr>
          <w:rStyle w:val="Gl"/>
          <w:rFonts w:asciiTheme="minorHAnsi" w:hAnsiTheme="minorHAnsi"/>
          <w:b w:val="0"/>
        </w:rPr>
        <w:t>Kocagür İlkokuluna masa tamiratları yapıldı</w:t>
      </w:r>
    </w:p>
    <w:p w:rsidR="00A40549" w:rsidRPr="00FB1D00" w:rsidRDefault="00A40549" w:rsidP="008B050D">
      <w:pPr>
        <w:pStyle w:val="ListeParagraf"/>
        <w:numPr>
          <w:ilvl w:val="0"/>
          <w:numId w:val="76"/>
        </w:numPr>
        <w:ind w:left="357" w:hanging="357"/>
      </w:pPr>
      <w:r w:rsidRPr="00FB1D00">
        <w:t>Mit Binasına sehpa yapıldı.</w:t>
      </w:r>
    </w:p>
    <w:p w:rsidR="00A40549" w:rsidRPr="00FB1D00" w:rsidRDefault="00A40549" w:rsidP="008B050D">
      <w:pPr>
        <w:pStyle w:val="ListeParagraf"/>
        <w:numPr>
          <w:ilvl w:val="0"/>
          <w:numId w:val="76"/>
        </w:numPr>
        <w:ind w:left="357" w:hanging="357"/>
      </w:pPr>
      <w:r w:rsidRPr="00FB1D00">
        <w:t>Şantiye Makine İkbal deposuna pencere yapıldı.</w:t>
      </w:r>
    </w:p>
    <w:p w:rsidR="00A40549" w:rsidRPr="00FB1D00" w:rsidRDefault="00A40549" w:rsidP="008B050D">
      <w:pPr>
        <w:pStyle w:val="ListeParagraf"/>
        <w:numPr>
          <w:ilvl w:val="0"/>
          <w:numId w:val="76"/>
        </w:numPr>
        <w:ind w:left="357" w:hanging="357"/>
      </w:pPr>
      <w:r w:rsidRPr="00FB1D00">
        <w:t>İmamköy Ilıcalara Kamelya yapıldı.</w:t>
      </w:r>
    </w:p>
    <w:p w:rsidR="00A40549" w:rsidRPr="00FB1D00" w:rsidRDefault="00A40549" w:rsidP="008B050D">
      <w:pPr>
        <w:pStyle w:val="ListeParagraf"/>
        <w:numPr>
          <w:ilvl w:val="0"/>
          <w:numId w:val="76"/>
        </w:numPr>
        <w:ind w:left="357" w:hanging="357"/>
      </w:pPr>
      <w:r w:rsidRPr="00FB1D00">
        <w:t>Kızılcaköy Camisinde WC üstü kapatıldı.</w:t>
      </w:r>
    </w:p>
    <w:p w:rsidR="00A40549" w:rsidRPr="00FB1D00" w:rsidRDefault="00A40549" w:rsidP="008B050D">
      <w:pPr>
        <w:pStyle w:val="ListeParagraf"/>
        <w:numPr>
          <w:ilvl w:val="0"/>
          <w:numId w:val="76"/>
        </w:numPr>
        <w:ind w:left="357" w:hanging="357"/>
      </w:pPr>
      <w:r w:rsidRPr="00FB1D00">
        <w:t>Kemer mezarlığına tabut sehpası yapıldı.</w:t>
      </w:r>
    </w:p>
    <w:p w:rsidR="00A40549" w:rsidRPr="00FB1D00" w:rsidRDefault="00A40549" w:rsidP="008B050D">
      <w:pPr>
        <w:pStyle w:val="ListeParagraf"/>
        <w:numPr>
          <w:ilvl w:val="0"/>
          <w:numId w:val="76"/>
        </w:numPr>
        <w:ind w:left="357" w:hanging="357"/>
      </w:pPr>
      <w:r w:rsidRPr="00FB1D00">
        <w:t>Köprülü Mahallesinde korkuluk tadilatı yapıldı.</w:t>
      </w:r>
    </w:p>
    <w:p w:rsidR="00A40549" w:rsidRPr="00FB1D00" w:rsidRDefault="00A40549" w:rsidP="008B050D">
      <w:pPr>
        <w:pStyle w:val="ListeParagraf"/>
        <w:numPr>
          <w:ilvl w:val="0"/>
          <w:numId w:val="76"/>
        </w:numPr>
        <w:ind w:left="357" w:hanging="357"/>
      </w:pPr>
      <w:r w:rsidRPr="00FB1D00">
        <w:t>Tepecik düğün salonunda kapı tadilatı yapıldı.</w:t>
      </w:r>
    </w:p>
    <w:p w:rsidR="00A40549" w:rsidRPr="00FB1D00" w:rsidRDefault="00A40549" w:rsidP="008B050D">
      <w:pPr>
        <w:pStyle w:val="ListeParagraf"/>
        <w:numPr>
          <w:ilvl w:val="0"/>
          <w:numId w:val="76"/>
        </w:numPr>
        <w:ind w:left="357" w:hanging="357"/>
      </w:pPr>
      <w:r w:rsidRPr="00FB1D00">
        <w:t>Dalama boya deposuna kapı yapıldı.</w:t>
      </w:r>
    </w:p>
    <w:p w:rsidR="00A40549" w:rsidRPr="00FB1D00" w:rsidRDefault="00A40549" w:rsidP="008B050D">
      <w:pPr>
        <w:pStyle w:val="ListeParagraf"/>
        <w:numPr>
          <w:ilvl w:val="0"/>
          <w:numId w:val="76"/>
        </w:numPr>
        <w:ind w:left="357" w:hanging="357"/>
      </w:pPr>
      <w:r w:rsidRPr="00FB1D00">
        <w:t>Dalama Şantiyesine kapı ve pencere yapıldı.</w:t>
      </w:r>
    </w:p>
    <w:p w:rsidR="00A40549" w:rsidRPr="00FB1D00" w:rsidRDefault="00A40549" w:rsidP="008B050D">
      <w:pPr>
        <w:pStyle w:val="ListeParagraf"/>
        <w:numPr>
          <w:ilvl w:val="0"/>
          <w:numId w:val="76"/>
        </w:numPr>
        <w:ind w:left="357" w:hanging="357"/>
      </w:pPr>
      <w:r w:rsidRPr="00FB1D00">
        <w:t>Ovaeymir Pazar yerine direk yapıldı.</w:t>
      </w:r>
    </w:p>
    <w:p w:rsidR="00A40549" w:rsidRPr="00FB1D00" w:rsidRDefault="00A40549" w:rsidP="008B050D">
      <w:pPr>
        <w:pStyle w:val="ListeParagraf"/>
        <w:numPr>
          <w:ilvl w:val="0"/>
          <w:numId w:val="76"/>
        </w:numPr>
        <w:ind w:left="357" w:hanging="357"/>
      </w:pPr>
      <w:r w:rsidRPr="00FB1D00">
        <w:t>Yol Ekibi tabela yapıldı.</w:t>
      </w:r>
    </w:p>
    <w:p w:rsidR="00A40549" w:rsidRPr="00FB1D00" w:rsidRDefault="00A40549" w:rsidP="008B050D">
      <w:pPr>
        <w:pStyle w:val="ListeParagraf"/>
        <w:numPr>
          <w:ilvl w:val="0"/>
          <w:numId w:val="76"/>
        </w:numPr>
        <w:ind w:left="357" w:hanging="357"/>
      </w:pPr>
      <w:r w:rsidRPr="00FB1D00">
        <w:t>Çakıllar deresine köprü yapıldı.</w:t>
      </w:r>
    </w:p>
    <w:p w:rsidR="00A40549" w:rsidRPr="00FB1D00" w:rsidRDefault="00A40549" w:rsidP="008B050D">
      <w:pPr>
        <w:pStyle w:val="ListeParagraf"/>
        <w:numPr>
          <w:ilvl w:val="0"/>
          <w:numId w:val="76"/>
        </w:numPr>
        <w:ind w:left="357" w:hanging="357"/>
      </w:pPr>
      <w:r w:rsidRPr="00FB1D00">
        <w:t>Şahnalı Muhtarlığına elektrik direği yapıldı.</w:t>
      </w:r>
    </w:p>
    <w:p w:rsidR="00A40549" w:rsidRPr="00FB1D00" w:rsidRDefault="00A40549" w:rsidP="008B050D">
      <w:pPr>
        <w:pStyle w:val="ListeParagraf"/>
        <w:numPr>
          <w:ilvl w:val="0"/>
          <w:numId w:val="76"/>
        </w:numPr>
        <w:ind w:left="357" w:hanging="357"/>
      </w:pPr>
      <w:r w:rsidRPr="00FB1D00">
        <w:lastRenderedPageBreak/>
        <w:t>Kemer mezarlığına kamera direği yapıldı.</w:t>
      </w:r>
    </w:p>
    <w:p w:rsidR="00A40549" w:rsidRPr="00FB1D00" w:rsidRDefault="00A40549" w:rsidP="008B050D">
      <w:pPr>
        <w:pStyle w:val="ListeParagraf"/>
        <w:numPr>
          <w:ilvl w:val="0"/>
          <w:numId w:val="76"/>
        </w:numPr>
        <w:ind w:left="357" w:hanging="357"/>
      </w:pPr>
      <w:r w:rsidRPr="00FB1D00">
        <w:t>Alanlı mahallesi WC kapı sacı değişti.</w:t>
      </w:r>
    </w:p>
    <w:p w:rsidR="00A40549" w:rsidRPr="00FB1D00" w:rsidRDefault="00A40549" w:rsidP="008B050D">
      <w:pPr>
        <w:pStyle w:val="ListeParagraf"/>
        <w:numPr>
          <w:ilvl w:val="0"/>
          <w:numId w:val="76"/>
        </w:numPr>
        <w:ind w:left="357" w:hanging="357"/>
      </w:pPr>
      <w:r w:rsidRPr="00FB1D00">
        <w:t>Pınarbaşı mesire alanına mangal sehpası yapıldı.</w:t>
      </w:r>
    </w:p>
    <w:p w:rsidR="00A40549" w:rsidRPr="00FB1D00" w:rsidRDefault="00A40549" w:rsidP="008B050D">
      <w:pPr>
        <w:pStyle w:val="ListeParagraf"/>
        <w:numPr>
          <w:ilvl w:val="0"/>
          <w:numId w:val="76"/>
        </w:numPr>
        <w:ind w:left="357" w:hanging="357"/>
      </w:pPr>
      <w:r w:rsidRPr="00FB1D00">
        <w:t>Tenis kortuna kapı ve korkuluk yapıldı.</w:t>
      </w:r>
    </w:p>
    <w:p w:rsidR="00A40549" w:rsidRPr="00FB1D00" w:rsidRDefault="00A40549" w:rsidP="008B050D">
      <w:pPr>
        <w:pStyle w:val="ListeParagraf"/>
        <w:numPr>
          <w:ilvl w:val="0"/>
          <w:numId w:val="76"/>
        </w:numPr>
        <w:ind w:left="357" w:hanging="357"/>
      </w:pPr>
      <w:r w:rsidRPr="00FB1D00">
        <w:t>Pınarbaşı mesire alanı Kafesine rampa yapıldı.</w:t>
      </w:r>
    </w:p>
    <w:p w:rsidR="00A40549" w:rsidRPr="00FB1D00" w:rsidRDefault="00A40549" w:rsidP="008B050D">
      <w:pPr>
        <w:pStyle w:val="ListeParagraf"/>
        <w:numPr>
          <w:ilvl w:val="0"/>
          <w:numId w:val="76"/>
        </w:numPr>
        <w:ind w:left="357" w:hanging="357"/>
      </w:pPr>
      <w:r w:rsidRPr="00FB1D00">
        <w:t>Jandarma Komutanlığı bahçesindeki logar kapağı yapıldı.</w:t>
      </w:r>
    </w:p>
    <w:p w:rsidR="00A40549" w:rsidRPr="00FB1D00" w:rsidRDefault="00A40549" w:rsidP="008B050D">
      <w:pPr>
        <w:pStyle w:val="ListeParagraf"/>
        <w:numPr>
          <w:ilvl w:val="0"/>
          <w:numId w:val="76"/>
        </w:numPr>
        <w:ind w:left="357" w:hanging="357"/>
      </w:pPr>
      <w:r w:rsidRPr="00FB1D00">
        <w:t>Çarşamba pazarına direk yapıldı.</w:t>
      </w:r>
    </w:p>
    <w:p w:rsidR="00A40549" w:rsidRPr="00FB1D00" w:rsidRDefault="00A40549" w:rsidP="008B050D">
      <w:pPr>
        <w:pStyle w:val="ListeParagraf"/>
        <w:numPr>
          <w:ilvl w:val="0"/>
          <w:numId w:val="76"/>
        </w:numPr>
        <w:ind w:left="357" w:hanging="357"/>
      </w:pPr>
      <w:r w:rsidRPr="00FB1D00">
        <w:t>Dalama hayvan pazarına kapı yapıldı.</w:t>
      </w:r>
    </w:p>
    <w:p w:rsidR="00A40549" w:rsidRPr="00FB1D00" w:rsidRDefault="00A40549" w:rsidP="008B050D">
      <w:pPr>
        <w:pStyle w:val="ListeParagraf"/>
        <w:numPr>
          <w:ilvl w:val="0"/>
          <w:numId w:val="76"/>
        </w:numPr>
        <w:ind w:left="357" w:hanging="357"/>
      </w:pPr>
      <w:r w:rsidRPr="00FB1D00">
        <w:t>Balıkköy camisine kapı yapıldı.</w:t>
      </w:r>
    </w:p>
    <w:p w:rsidR="00A40549" w:rsidRPr="00FB1D00" w:rsidRDefault="00A40549" w:rsidP="008B050D">
      <w:pPr>
        <w:pStyle w:val="ListeParagraf"/>
        <w:numPr>
          <w:ilvl w:val="0"/>
          <w:numId w:val="76"/>
        </w:numPr>
        <w:ind w:left="357" w:hanging="357"/>
      </w:pPr>
      <w:r w:rsidRPr="00FB1D00">
        <w:t>Çeştepe hayvan pazarına padok kaynak yapıldı.</w:t>
      </w:r>
    </w:p>
    <w:p w:rsidR="00A40549" w:rsidRPr="00FB1D00" w:rsidRDefault="00A40549" w:rsidP="008B050D">
      <w:pPr>
        <w:pStyle w:val="ListeParagraf"/>
        <w:numPr>
          <w:ilvl w:val="0"/>
          <w:numId w:val="76"/>
        </w:numPr>
        <w:ind w:left="357" w:hanging="357"/>
      </w:pPr>
      <w:r w:rsidRPr="00FB1D00">
        <w:t>Kardeşköy Muhtarlığına pencere tadilatı yapıldı.</w:t>
      </w:r>
    </w:p>
    <w:p w:rsidR="00A40549" w:rsidRPr="00FB1D00" w:rsidRDefault="00A40549" w:rsidP="008B050D">
      <w:pPr>
        <w:pStyle w:val="ListeParagraf"/>
        <w:numPr>
          <w:ilvl w:val="0"/>
          <w:numId w:val="76"/>
        </w:numPr>
        <w:ind w:left="357" w:hanging="357"/>
      </w:pPr>
      <w:r w:rsidRPr="00FB1D00">
        <w:t>Kocagür futbol sahasına kale direği yapıldı.</w:t>
      </w:r>
    </w:p>
    <w:p w:rsidR="00A40549" w:rsidRPr="00FB1D00" w:rsidRDefault="00A40549" w:rsidP="008B050D">
      <w:pPr>
        <w:pStyle w:val="ListeParagraf"/>
        <w:numPr>
          <w:ilvl w:val="0"/>
          <w:numId w:val="76"/>
        </w:numPr>
        <w:ind w:left="357" w:hanging="357"/>
      </w:pPr>
      <w:r w:rsidRPr="00FB1D00">
        <w:t>Kadıköy Kültür Merkezinde Kafes işleri yapıldı.</w:t>
      </w:r>
    </w:p>
    <w:p w:rsidR="00A40549" w:rsidRPr="00FB1D00" w:rsidRDefault="00A40549" w:rsidP="008B050D">
      <w:pPr>
        <w:pStyle w:val="ListeParagraf"/>
        <w:numPr>
          <w:ilvl w:val="0"/>
          <w:numId w:val="76"/>
        </w:numPr>
        <w:spacing w:after="200" w:line="276" w:lineRule="auto"/>
        <w:ind w:left="340"/>
      </w:pPr>
      <w:r w:rsidRPr="00FB1D00">
        <w:t>Esko binası Efebel odası dolap söküm işlemi yapıldı.</w:t>
      </w:r>
    </w:p>
    <w:p w:rsidR="00A40549" w:rsidRPr="00FB1D00" w:rsidRDefault="00A40549" w:rsidP="008B050D">
      <w:pPr>
        <w:pStyle w:val="ListeParagraf"/>
        <w:numPr>
          <w:ilvl w:val="0"/>
          <w:numId w:val="76"/>
        </w:numPr>
        <w:spacing w:after="200" w:line="276" w:lineRule="auto"/>
        <w:ind w:left="340"/>
      </w:pPr>
      <w:r w:rsidRPr="00FB1D00">
        <w:t>Başkanlık katı Özel Kalem Müdürlüğüne çekmeceli komedin yapıldı.</w:t>
      </w:r>
    </w:p>
    <w:p w:rsidR="00A40549" w:rsidRPr="00FB1D00" w:rsidRDefault="00A40549" w:rsidP="008B050D">
      <w:pPr>
        <w:pStyle w:val="ListeParagraf"/>
        <w:numPr>
          <w:ilvl w:val="0"/>
          <w:numId w:val="76"/>
        </w:numPr>
        <w:spacing w:after="200" w:line="276" w:lineRule="auto"/>
        <w:ind w:left="340"/>
      </w:pPr>
      <w:r w:rsidRPr="00FB1D00">
        <w:t>Ovaeymir kanal’a  OSB kesimi yapıldı.</w:t>
      </w:r>
    </w:p>
    <w:p w:rsidR="00A40549" w:rsidRPr="00FB1D00" w:rsidRDefault="00A40549" w:rsidP="008B050D">
      <w:pPr>
        <w:pStyle w:val="ListeParagraf"/>
        <w:numPr>
          <w:ilvl w:val="0"/>
          <w:numId w:val="76"/>
        </w:numPr>
        <w:spacing w:after="200" w:line="276" w:lineRule="auto"/>
        <w:ind w:left="340"/>
      </w:pPr>
      <w:r w:rsidRPr="00FB1D00">
        <w:t>Yavuzlar inşaata alanına yıkım işlemi için gidildi.</w:t>
      </w:r>
    </w:p>
    <w:p w:rsidR="00A40549" w:rsidRPr="00FB1D00" w:rsidRDefault="00A40549" w:rsidP="008B050D">
      <w:pPr>
        <w:pStyle w:val="ListeParagraf"/>
        <w:numPr>
          <w:ilvl w:val="0"/>
          <w:numId w:val="76"/>
        </w:numPr>
        <w:spacing w:after="200" w:line="276" w:lineRule="auto"/>
        <w:ind w:left="340"/>
      </w:pPr>
      <w:r w:rsidRPr="00FB1D00">
        <w:t>Dalama-Yeniköy Mah. Muhtarlığı pano montajı yapıldı.</w:t>
      </w:r>
    </w:p>
    <w:p w:rsidR="00A40549" w:rsidRPr="00FB1D00" w:rsidRDefault="00A40549" w:rsidP="008B050D">
      <w:pPr>
        <w:pStyle w:val="ListeParagraf"/>
        <w:numPr>
          <w:ilvl w:val="0"/>
          <w:numId w:val="76"/>
        </w:numPr>
        <w:spacing w:after="200" w:line="276" w:lineRule="auto"/>
        <w:ind w:left="340"/>
      </w:pPr>
      <w:r w:rsidRPr="00FB1D00">
        <w:t>Serçeköy Mah. Muhtarlık binası mutfak dolapları yapıldı.</w:t>
      </w:r>
    </w:p>
    <w:p w:rsidR="00A40549" w:rsidRPr="00FB1D00" w:rsidRDefault="00A40549" w:rsidP="008B050D">
      <w:pPr>
        <w:pStyle w:val="ListeParagraf"/>
        <w:numPr>
          <w:ilvl w:val="0"/>
          <w:numId w:val="76"/>
        </w:numPr>
        <w:spacing w:after="200" w:line="276" w:lineRule="auto"/>
        <w:ind w:left="340"/>
      </w:pPr>
      <w:r w:rsidRPr="00FB1D00">
        <w:t>Başkanlık odası kalorifer gizlemeleri yapıldı.</w:t>
      </w:r>
    </w:p>
    <w:p w:rsidR="00A40549" w:rsidRPr="00FB1D00" w:rsidRDefault="00A40549" w:rsidP="008B050D">
      <w:pPr>
        <w:pStyle w:val="ListeParagraf"/>
        <w:numPr>
          <w:ilvl w:val="0"/>
          <w:numId w:val="76"/>
        </w:numPr>
        <w:spacing w:after="200" w:line="276" w:lineRule="auto"/>
        <w:ind w:left="340"/>
      </w:pPr>
      <w:r w:rsidRPr="00FB1D00">
        <w:t>H.Efendi Mahalle konağında kapı tamiratları yapıldı.</w:t>
      </w:r>
    </w:p>
    <w:p w:rsidR="00A40549" w:rsidRPr="00FB1D00" w:rsidRDefault="00A40549" w:rsidP="008B050D">
      <w:pPr>
        <w:pStyle w:val="ListeParagraf"/>
        <w:numPr>
          <w:ilvl w:val="0"/>
          <w:numId w:val="76"/>
        </w:numPr>
        <w:spacing w:after="200" w:line="276" w:lineRule="auto"/>
        <w:ind w:left="340"/>
      </w:pPr>
      <w:r w:rsidRPr="00FB1D00">
        <w:t>M.Sinan Mah. Muhtarlığı pano montajı yapıldı.</w:t>
      </w:r>
    </w:p>
    <w:p w:rsidR="00A40549" w:rsidRPr="00FB1D00" w:rsidRDefault="00A40549" w:rsidP="008B050D">
      <w:pPr>
        <w:pStyle w:val="ListeParagraf"/>
        <w:numPr>
          <w:ilvl w:val="0"/>
          <w:numId w:val="76"/>
        </w:numPr>
        <w:spacing w:after="200" w:line="276" w:lineRule="auto"/>
        <w:ind w:left="340"/>
      </w:pPr>
      <w:r w:rsidRPr="00FB1D00">
        <w:t>Mesudiye Mah. Muhtarlığı ayna montajı yapıldı.</w:t>
      </w:r>
    </w:p>
    <w:p w:rsidR="00A40549" w:rsidRPr="00FB1D00" w:rsidRDefault="00A40549" w:rsidP="008B050D">
      <w:pPr>
        <w:pStyle w:val="ListeParagraf"/>
        <w:numPr>
          <w:ilvl w:val="0"/>
          <w:numId w:val="76"/>
        </w:numPr>
        <w:spacing w:after="200" w:line="276" w:lineRule="auto"/>
        <w:ind w:left="340"/>
      </w:pPr>
      <w:r w:rsidRPr="00FB1D00">
        <w:t>Kürsü tamiratları ve boya işlemi yapıldı.</w:t>
      </w:r>
    </w:p>
    <w:p w:rsidR="00A40549" w:rsidRPr="00FB1D00" w:rsidRDefault="00A40549" w:rsidP="008B050D">
      <w:pPr>
        <w:pStyle w:val="ListeParagraf"/>
        <w:numPr>
          <w:ilvl w:val="0"/>
          <w:numId w:val="76"/>
        </w:numPr>
        <w:spacing w:after="200" w:line="276" w:lineRule="auto"/>
        <w:ind w:left="340"/>
      </w:pPr>
      <w:r w:rsidRPr="00FB1D00">
        <w:t>Tepecik şantiyesi efak dolap kapakları yapıldı.</w:t>
      </w:r>
    </w:p>
    <w:p w:rsidR="00A40549" w:rsidRPr="00FB1D00" w:rsidRDefault="00A40549" w:rsidP="008B050D">
      <w:pPr>
        <w:pStyle w:val="ListeParagraf"/>
        <w:numPr>
          <w:ilvl w:val="0"/>
          <w:numId w:val="76"/>
        </w:numPr>
        <w:spacing w:after="200" w:line="276" w:lineRule="auto"/>
        <w:ind w:left="340"/>
      </w:pPr>
      <w:r w:rsidRPr="00FB1D00">
        <w:t>Park ve Bahçelerin ağaçları kesildi.</w:t>
      </w:r>
    </w:p>
    <w:p w:rsidR="00A40549" w:rsidRPr="00FB1D00" w:rsidRDefault="00A40549" w:rsidP="008B050D">
      <w:pPr>
        <w:pStyle w:val="ListeParagraf"/>
        <w:numPr>
          <w:ilvl w:val="0"/>
          <w:numId w:val="76"/>
        </w:numPr>
        <w:spacing w:after="200" w:line="276" w:lineRule="auto"/>
        <w:ind w:left="340"/>
      </w:pPr>
      <w:r w:rsidRPr="00FB1D00">
        <w:t>Esko binası Efebel parke döşeme işlemi yapıldı.</w:t>
      </w:r>
    </w:p>
    <w:p w:rsidR="00A40549" w:rsidRPr="00FB1D00" w:rsidRDefault="00A40549" w:rsidP="008B050D">
      <w:pPr>
        <w:pStyle w:val="ListeParagraf"/>
        <w:numPr>
          <w:ilvl w:val="0"/>
          <w:numId w:val="76"/>
        </w:numPr>
        <w:spacing w:after="200" w:line="276" w:lineRule="auto"/>
        <w:ind w:left="340"/>
      </w:pPr>
      <w:r w:rsidRPr="00FB1D00">
        <w:t>Umurlu deveciler kahvesine sırt dayama tahtaları yapıldı.</w:t>
      </w:r>
    </w:p>
    <w:p w:rsidR="00A40549" w:rsidRPr="00FB1D00" w:rsidRDefault="00A40549" w:rsidP="008B050D">
      <w:pPr>
        <w:pStyle w:val="ListeParagraf"/>
        <w:numPr>
          <w:ilvl w:val="0"/>
          <w:numId w:val="76"/>
        </w:numPr>
        <w:spacing w:after="200" w:line="276" w:lineRule="auto"/>
        <w:ind w:left="340"/>
      </w:pPr>
      <w:r w:rsidRPr="00FB1D00">
        <w:t>Girne Mah. Muhtarlığına çekmeceli komedin yapıldı.</w:t>
      </w:r>
    </w:p>
    <w:p w:rsidR="00A40549" w:rsidRPr="00FB1D00" w:rsidRDefault="00A40549" w:rsidP="008B050D">
      <w:pPr>
        <w:pStyle w:val="ListeParagraf"/>
        <w:numPr>
          <w:ilvl w:val="0"/>
          <w:numId w:val="76"/>
        </w:numPr>
        <w:spacing w:after="200" w:line="276" w:lineRule="auto"/>
        <w:ind w:left="340"/>
      </w:pPr>
      <w:r w:rsidRPr="00FB1D00">
        <w:t>Mesudiye Mahalle Muhtarlığı boy dolap yapıldı.</w:t>
      </w:r>
    </w:p>
    <w:p w:rsidR="00A40549" w:rsidRPr="00FB1D00" w:rsidRDefault="00A40549" w:rsidP="008B050D">
      <w:pPr>
        <w:pStyle w:val="ListeParagraf"/>
        <w:numPr>
          <w:ilvl w:val="0"/>
          <w:numId w:val="76"/>
        </w:numPr>
        <w:spacing w:after="200" w:line="276" w:lineRule="auto"/>
        <w:ind w:left="340"/>
      </w:pPr>
      <w:r w:rsidRPr="00FB1D00">
        <w:t>Yedieylül Mah. Muhtarlığı kapı tamiratları yapıldı.</w:t>
      </w:r>
    </w:p>
    <w:p w:rsidR="00A40549" w:rsidRPr="00FB1D00" w:rsidRDefault="00A40549" w:rsidP="008B050D">
      <w:pPr>
        <w:pStyle w:val="ListeParagraf"/>
        <w:numPr>
          <w:ilvl w:val="0"/>
          <w:numId w:val="76"/>
        </w:numPr>
        <w:spacing w:after="200" w:line="276" w:lineRule="auto"/>
        <w:ind w:left="340"/>
      </w:pPr>
      <w:r w:rsidRPr="00FB1D00">
        <w:t>Serçeköy Kültür Merkezi telora kasa dolap yapıldı.</w:t>
      </w:r>
    </w:p>
    <w:p w:rsidR="00A40549" w:rsidRPr="00FB1D00" w:rsidRDefault="00A40549" w:rsidP="008B050D">
      <w:pPr>
        <w:pStyle w:val="ListeParagraf"/>
        <w:numPr>
          <w:ilvl w:val="0"/>
          <w:numId w:val="76"/>
        </w:numPr>
        <w:spacing w:after="200" w:line="276" w:lineRule="auto"/>
        <w:ind w:left="340"/>
      </w:pPr>
      <w:r w:rsidRPr="00FB1D00">
        <w:t>Kardeşköy kahve dolap söküm işlemi yapıldı.</w:t>
      </w:r>
    </w:p>
    <w:p w:rsidR="00A40549" w:rsidRPr="00FB1D00" w:rsidRDefault="00A40549" w:rsidP="008B050D">
      <w:pPr>
        <w:pStyle w:val="ListeParagraf"/>
        <w:numPr>
          <w:ilvl w:val="0"/>
          <w:numId w:val="76"/>
        </w:numPr>
        <w:spacing w:after="200" w:line="276" w:lineRule="auto"/>
        <w:ind w:left="340"/>
      </w:pPr>
      <w:r w:rsidRPr="00FB1D00">
        <w:t>Esko binası Mali Hizmetler raf tamiratları yapıldı.</w:t>
      </w:r>
    </w:p>
    <w:p w:rsidR="00A40549" w:rsidRPr="00FB1D00" w:rsidRDefault="00A40549" w:rsidP="008B050D">
      <w:pPr>
        <w:pStyle w:val="ListeParagraf"/>
        <w:numPr>
          <w:ilvl w:val="0"/>
          <w:numId w:val="76"/>
        </w:numPr>
        <w:spacing w:after="200" w:line="276" w:lineRule="auto"/>
        <w:ind w:left="340"/>
      </w:pPr>
      <w:r w:rsidRPr="00FB1D00">
        <w:t>G.Hisar Mah. Metruk bina pencereleri OSB ile kapama yapıldı.</w:t>
      </w:r>
    </w:p>
    <w:p w:rsidR="00A40549" w:rsidRPr="00FB1D00" w:rsidRDefault="00A40549" w:rsidP="008B050D">
      <w:pPr>
        <w:pStyle w:val="ListeParagraf"/>
        <w:numPr>
          <w:ilvl w:val="0"/>
          <w:numId w:val="76"/>
        </w:numPr>
        <w:spacing w:after="200" w:line="276" w:lineRule="auto"/>
        <w:ind w:left="340"/>
      </w:pPr>
      <w:r w:rsidRPr="00FB1D00">
        <w:t>Esko binası Fen İşleri Müdürlüğü pano ve çekmeceli komedin yapıldı.</w:t>
      </w:r>
    </w:p>
    <w:p w:rsidR="00A40549" w:rsidRPr="00FB1D00" w:rsidRDefault="00A40549" w:rsidP="008B050D">
      <w:pPr>
        <w:pStyle w:val="ListeParagraf"/>
        <w:numPr>
          <w:ilvl w:val="0"/>
          <w:numId w:val="76"/>
        </w:numPr>
        <w:spacing w:after="200" w:line="276" w:lineRule="auto"/>
        <w:ind w:left="340"/>
      </w:pPr>
      <w:r w:rsidRPr="00FB1D00">
        <w:t>Efebel çay ocağı mutfak dolapları yapıldı.</w:t>
      </w:r>
    </w:p>
    <w:p w:rsidR="00A40549" w:rsidRPr="00FB1D00" w:rsidRDefault="00A40549" w:rsidP="008B050D">
      <w:pPr>
        <w:pStyle w:val="ListeParagraf"/>
        <w:numPr>
          <w:ilvl w:val="0"/>
          <w:numId w:val="76"/>
        </w:numPr>
        <w:spacing w:after="200" w:line="276" w:lineRule="auto"/>
        <w:ind w:left="340"/>
      </w:pPr>
      <w:r w:rsidRPr="00FB1D00">
        <w:t>Esko binası Efebel odasına parke çakımı yapıldı.</w:t>
      </w:r>
    </w:p>
    <w:p w:rsidR="00A40549" w:rsidRPr="00FB1D00" w:rsidRDefault="00A40549" w:rsidP="008B050D">
      <w:pPr>
        <w:pStyle w:val="ListeParagraf"/>
        <w:numPr>
          <w:ilvl w:val="0"/>
          <w:numId w:val="76"/>
        </w:numPr>
        <w:spacing w:after="200" w:line="276" w:lineRule="auto"/>
        <w:ind w:left="340"/>
      </w:pPr>
      <w:r w:rsidRPr="00FB1D00">
        <w:t>Esko Binası şoför odasına soyunma kabini yapıldı.</w:t>
      </w:r>
    </w:p>
    <w:p w:rsidR="00A40549" w:rsidRPr="00FB1D00" w:rsidRDefault="00A40549" w:rsidP="008B050D">
      <w:pPr>
        <w:pStyle w:val="ListeParagraf"/>
        <w:numPr>
          <w:ilvl w:val="0"/>
          <w:numId w:val="76"/>
        </w:numPr>
        <w:spacing w:after="200" w:line="276" w:lineRule="auto"/>
        <w:ind w:left="340"/>
      </w:pPr>
      <w:r w:rsidRPr="00FB1D00">
        <w:t>Billboard mdf kesimleri yapıldı.</w:t>
      </w:r>
    </w:p>
    <w:p w:rsidR="00A40549" w:rsidRPr="00FB1D00" w:rsidRDefault="00A40549" w:rsidP="008B050D">
      <w:pPr>
        <w:pStyle w:val="ListeParagraf"/>
        <w:numPr>
          <w:ilvl w:val="0"/>
          <w:numId w:val="76"/>
        </w:numPr>
        <w:spacing w:after="200" w:line="276" w:lineRule="auto"/>
        <w:ind w:left="340"/>
      </w:pPr>
      <w:r w:rsidRPr="00FB1D00">
        <w:t>Kardeşköy kahvehane mutfak dolaplarının montajı yapıldı.</w:t>
      </w:r>
    </w:p>
    <w:p w:rsidR="00A40549" w:rsidRPr="00FB1D00" w:rsidRDefault="00A40549" w:rsidP="008B050D">
      <w:pPr>
        <w:pStyle w:val="ListeParagraf"/>
        <w:numPr>
          <w:ilvl w:val="0"/>
          <w:numId w:val="76"/>
        </w:numPr>
        <w:spacing w:after="200" w:line="276" w:lineRule="auto"/>
        <w:ind w:left="340"/>
      </w:pPr>
      <w:r w:rsidRPr="00FB1D00">
        <w:t>Kemer Pazar yeri ızgaralara playwood kesildi.(2 adet)</w:t>
      </w:r>
    </w:p>
    <w:p w:rsidR="00A40549" w:rsidRPr="00FB1D00" w:rsidRDefault="00A40549" w:rsidP="008B050D">
      <w:pPr>
        <w:pStyle w:val="ListeParagraf"/>
        <w:numPr>
          <w:ilvl w:val="0"/>
          <w:numId w:val="76"/>
        </w:numPr>
        <w:spacing w:after="200" w:line="276" w:lineRule="auto"/>
        <w:ind w:left="340"/>
      </w:pPr>
      <w:r w:rsidRPr="00FB1D00">
        <w:lastRenderedPageBreak/>
        <w:t>Tepecik şantiyesi depoya evrak dolabı yapıldı.</w:t>
      </w:r>
    </w:p>
    <w:p w:rsidR="00A40549" w:rsidRPr="00FB1D00" w:rsidRDefault="00A40549" w:rsidP="008B050D">
      <w:pPr>
        <w:pStyle w:val="ListeParagraf"/>
        <w:numPr>
          <w:ilvl w:val="0"/>
          <w:numId w:val="76"/>
        </w:numPr>
        <w:spacing w:after="200" w:line="276" w:lineRule="auto"/>
        <w:ind w:left="340"/>
      </w:pPr>
      <w:r w:rsidRPr="00FB1D00">
        <w:t>Esko binası Zabıta raf tamiratı yapıldı.</w:t>
      </w:r>
    </w:p>
    <w:p w:rsidR="00A40549" w:rsidRPr="00FB1D00" w:rsidRDefault="00A40549" w:rsidP="008B050D">
      <w:pPr>
        <w:pStyle w:val="ListeParagraf"/>
        <w:numPr>
          <w:ilvl w:val="0"/>
          <w:numId w:val="76"/>
        </w:numPr>
        <w:spacing w:after="200" w:line="276" w:lineRule="auto"/>
        <w:ind w:left="340"/>
      </w:pPr>
      <w:r w:rsidRPr="00FB1D00">
        <w:t>Bedesten Zabıtaların masa ve dolapları taşındı.</w:t>
      </w:r>
    </w:p>
    <w:p w:rsidR="00A40549" w:rsidRPr="00FB1D00" w:rsidRDefault="00A40549" w:rsidP="008B050D">
      <w:pPr>
        <w:pStyle w:val="ListeParagraf"/>
        <w:numPr>
          <w:ilvl w:val="0"/>
          <w:numId w:val="76"/>
        </w:numPr>
        <w:spacing w:after="200" w:line="276" w:lineRule="auto"/>
        <w:ind w:left="340"/>
      </w:pPr>
      <w:r w:rsidRPr="00FB1D00">
        <w:t>Kardeşköy kahvehane sırt dayamaları yapıldı.</w:t>
      </w:r>
    </w:p>
    <w:p w:rsidR="00A40549" w:rsidRPr="00FB1D00" w:rsidRDefault="00A40549" w:rsidP="008B050D">
      <w:pPr>
        <w:pStyle w:val="ListeParagraf"/>
        <w:numPr>
          <w:ilvl w:val="0"/>
          <w:numId w:val="76"/>
        </w:numPr>
        <w:spacing w:after="200" w:line="276" w:lineRule="auto"/>
        <w:ind w:left="340"/>
      </w:pPr>
      <w:r w:rsidRPr="00FB1D00">
        <w:t>Bilgisayar altlığı ve ayak altı ızgara yapıldı.(10 adet)</w:t>
      </w:r>
    </w:p>
    <w:p w:rsidR="00A40549" w:rsidRPr="00FB1D00" w:rsidRDefault="00A40549" w:rsidP="008B050D">
      <w:pPr>
        <w:pStyle w:val="ListeParagraf"/>
        <w:numPr>
          <w:ilvl w:val="0"/>
          <w:numId w:val="76"/>
        </w:numPr>
        <w:spacing w:after="200" w:line="276" w:lineRule="auto"/>
        <w:ind w:left="340"/>
      </w:pPr>
      <w:r w:rsidRPr="00FB1D00">
        <w:t>Milli Aydın Bankasına laminant tamiratları yapıldı.</w:t>
      </w:r>
    </w:p>
    <w:p w:rsidR="00A40549" w:rsidRPr="00FB1D00" w:rsidRDefault="00A40549" w:rsidP="008B050D">
      <w:pPr>
        <w:pStyle w:val="ListeParagraf"/>
        <w:numPr>
          <w:ilvl w:val="0"/>
          <w:numId w:val="76"/>
        </w:numPr>
        <w:spacing w:after="200" w:line="276" w:lineRule="auto"/>
        <w:ind w:left="340"/>
      </w:pPr>
      <w:r w:rsidRPr="00FB1D00">
        <w:t>Bedesten zabıta karakolu laminant söküm işlemi yapıldı.</w:t>
      </w:r>
    </w:p>
    <w:p w:rsidR="00A40549" w:rsidRPr="00FB1D00" w:rsidRDefault="00A40549" w:rsidP="008B050D">
      <w:pPr>
        <w:pStyle w:val="ListeParagraf"/>
        <w:numPr>
          <w:ilvl w:val="0"/>
          <w:numId w:val="76"/>
        </w:numPr>
        <w:spacing w:after="200" w:line="276" w:lineRule="auto"/>
        <w:ind w:left="340"/>
      </w:pPr>
      <w:r w:rsidRPr="00FB1D00">
        <w:t>Kent Konseyi kapı dolap tamiratları yapıldı.</w:t>
      </w:r>
    </w:p>
    <w:p w:rsidR="00A40549" w:rsidRPr="00FB1D00" w:rsidRDefault="00A40549" w:rsidP="008B050D">
      <w:pPr>
        <w:pStyle w:val="ListeParagraf"/>
        <w:numPr>
          <w:ilvl w:val="0"/>
          <w:numId w:val="76"/>
        </w:numPr>
        <w:spacing w:after="200" w:line="276" w:lineRule="auto"/>
        <w:ind w:left="340"/>
      </w:pPr>
      <w:r w:rsidRPr="00FB1D00">
        <w:t>Ata Mah .Gündüz bakım evi mutfak dolapları takıldı.</w:t>
      </w:r>
    </w:p>
    <w:p w:rsidR="00A40549" w:rsidRPr="00FB1D00" w:rsidRDefault="00A40549" w:rsidP="008B050D">
      <w:pPr>
        <w:pStyle w:val="ListeParagraf"/>
        <w:numPr>
          <w:ilvl w:val="0"/>
          <w:numId w:val="76"/>
        </w:numPr>
        <w:spacing w:after="200" w:line="276" w:lineRule="auto"/>
        <w:ind w:left="340"/>
      </w:pPr>
      <w:r w:rsidRPr="00FB1D00">
        <w:t>Gümrük önü hanı kapı ve çatıların tamiratı yapıldı. Otapark OSB ile kapatıldı.</w:t>
      </w:r>
    </w:p>
    <w:p w:rsidR="00A40549" w:rsidRPr="00FB1D00" w:rsidRDefault="00A40549" w:rsidP="008B050D">
      <w:pPr>
        <w:pStyle w:val="ListeParagraf"/>
        <w:numPr>
          <w:ilvl w:val="0"/>
          <w:numId w:val="76"/>
        </w:numPr>
        <w:spacing w:after="200" w:line="276" w:lineRule="auto"/>
        <w:ind w:left="340"/>
      </w:pPr>
      <w:r w:rsidRPr="00FB1D00">
        <w:t>Kent konseyi binasına parke döşeme işlemi yapıldı.</w:t>
      </w:r>
    </w:p>
    <w:p w:rsidR="00A40549" w:rsidRPr="00FB1D00" w:rsidRDefault="00A40549" w:rsidP="008B050D">
      <w:pPr>
        <w:pStyle w:val="ListeParagraf"/>
        <w:numPr>
          <w:ilvl w:val="0"/>
          <w:numId w:val="76"/>
        </w:numPr>
        <w:spacing w:after="200" w:line="276" w:lineRule="auto"/>
        <w:ind w:left="340"/>
      </w:pPr>
      <w:r w:rsidRPr="00FB1D00">
        <w:t>Kadıköy Kültür Merkezi kapı tamiratları yapıldı.</w:t>
      </w:r>
    </w:p>
    <w:p w:rsidR="00A40549" w:rsidRPr="00FB1D00" w:rsidRDefault="00A40549" w:rsidP="008B050D">
      <w:pPr>
        <w:pStyle w:val="ListeParagraf"/>
        <w:numPr>
          <w:ilvl w:val="0"/>
          <w:numId w:val="76"/>
        </w:numPr>
        <w:spacing w:after="200" w:line="276" w:lineRule="auto"/>
        <w:ind w:left="340"/>
      </w:pPr>
      <w:r w:rsidRPr="00FB1D00">
        <w:t>Esko binası Efebel odasına parke döşemesi yapıldı.</w:t>
      </w:r>
    </w:p>
    <w:p w:rsidR="00A40549" w:rsidRPr="00FB1D00" w:rsidRDefault="00A40549" w:rsidP="008B050D">
      <w:pPr>
        <w:pStyle w:val="ListeParagraf"/>
        <w:numPr>
          <w:ilvl w:val="0"/>
          <w:numId w:val="76"/>
        </w:numPr>
        <w:spacing w:after="200" w:line="276" w:lineRule="auto"/>
        <w:ind w:left="340"/>
      </w:pPr>
      <w:r w:rsidRPr="00FB1D00">
        <w:t>Kuloğulları Mah. Kapı tamiratları yapıldı.</w:t>
      </w:r>
    </w:p>
    <w:p w:rsidR="00A40549" w:rsidRPr="00FB1D00" w:rsidRDefault="00A40549" w:rsidP="008B050D">
      <w:pPr>
        <w:pStyle w:val="ListeParagraf"/>
        <w:numPr>
          <w:ilvl w:val="0"/>
          <w:numId w:val="76"/>
        </w:numPr>
        <w:spacing w:after="200" w:line="276" w:lineRule="auto"/>
        <w:ind w:left="340"/>
      </w:pPr>
      <w:r w:rsidRPr="00FB1D00">
        <w:t>Alanlı okul binasına kapı ve pencere yapıldı.</w:t>
      </w:r>
    </w:p>
    <w:p w:rsidR="00A40549" w:rsidRPr="00FB1D00" w:rsidRDefault="00A40549" w:rsidP="008B050D">
      <w:pPr>
        <w:pStyle w:val="ListeParagraf"/>
        <w:numPr>
          <w:ilvl w:val="0"/>
          <w:numId w:val="76"/>
        </w:numPr>
        <w:spacing w:after="200" w:line="276" w:lineRule="auto"/>
        <w:ind w:left="340"/>
      </w:pPr>
      <w:r w:rsidRPr="00FB1D00">
        <w:t>Ovaeymir Okul binasına masa yapıldı.</w:t>
      </w:r>
    </w:p>
    <w:p w:rsidR="00A40549" w:rsidRPr="00FB1D00" w:rsidRDefault="00A40549" w:rsidP="008B050D">
      <w:pPr>
        <w:pStyle w:val="ListeParagraf"/>
        <w:numPr>
          <w:ilvl w:val="0"/>
          <w:numId w:val="76"/>
        </w:numPr>
        <w:spacing w:after="200" w:line="276" w:lineRule="auto"/>
        <w:ind w:left="340"/>
      </w:pPr>
      <w:r w:rsidRPr="00FB1D00">
        <w:t>Kuloğulları Mah. Kapı yapıldı.</w:t>
      </w:r>
    </w:p>
    <w:p w:rsidR="00A40549" w:rsidRPr="00FB1D00" w:rsidRDefault="00A40549" w:rsidP="008B050D">
      <w:pPr>
        <w:pStyle w:val="ListeParagraf"/>
        <w:numPr>
          <w:ilvl w:val="0"/>
          <w:numId w:val="76"/>
        </w:numPr>
        <w:spacing w:after="200" w:line="276" w:lineRule="auto"/>
        <w:ind w:left="340"/>
      </w:pPr>
      <w:r w:rsidRPr="00FB1D00">
        <w:t>Alanlı Okul telore kasa ve tezgah altı üst dolap yapıldı.</w:t>
      </w:r>
    </w:p>
    <w:p w:rsidR="00A40549" w:rsidRPr="00FB1D00" w:rsidRDefault="00A40549" w:rsidP="008B050D">
      <w:pPr>
        <w:pStyle w:val="ListeParagraf"/>
        <w:numPr>
          <w:ilvl w:val="0"/>
          <w:numId w:val="76"/>
        </w:numPr>
        <w:spacing w:after="200" w:line="276" w:lineRule="auto"/>
        <w:ind w:left="340"/>
      </w:pPr>
      <w:r w:rsidRPr="00FB1D00">
        <w:t>Gaz ölçüm cihazına dolap yapıldı.</w:t>
      </w:r>
    </w:p>
    <w:p w:rsidR="00A40549" w:rsidRPr="00FB1D00" w:rsidRDefault="00A40549" w:rsidP="008B050D">
      <w:pPr>
        <w:pStyle w:val="ListeParagraf"/>
        <w:numPr>
          <w:ilvl w:val="0"/>
          <w:numId w:val="76"/>
        </w:numPr>
        <w:spacing w:after="200" w:line="276" w:lineRule="auto"/>
        <w:ind w:left="340"/>
      </w:pPr>
      <w:r w:rsidRPr="00FB1D00">
        <w:t>Ata Mah. Gündüz bakım evine masa, sehpa ve evrak dolabı yapıldı.</w:t>
      </w:r>
    </w:p>
    <w:p w:rsidR="00A40549" w:rsidRPr="00FB1D00" w:rsidRDefault="00A40549" w:rsidP="008B050D">
      <w:pPr>
        <w:pStyle w:val="ListeParagraf"/>
        <w:numPr>
          <w:ilvl w:val="0"/>
          <w:numId w:val="76"/>
        </w:numPr>
        <w:spacing w:after="200" w:line="276" w:lineRule="auto"/>
        <w:ind w:left="340"/>
      </w:pPr>
      <w:r w:rsidRPr="00FB1D00">
        <w:t>Nevzat Biçer Parkı elektrik pano dolabına kilit takıldı.</w:t>
      </w:r>
    </w:p>
    <w:p w:rsidR="00A40549" w:rsidRPr="00FB1D00" w:rsidRDefault="00A40549" w:rsidP="008B050D">
      <w:pPr>
        <w:pStyle w:val="ListeParagraf"/>
        <w:numPr>
          <w:ilvl w:val="0"/>
          <w:numId w:val="76"/>
        </w:numPr>
        <w:spacing w:after="200" w:line="276" w:lineRule="auto"/>
        <w:ind w:left="340"/>
      </w:pPr>
      <w:r w:rsidRPr="00FB1D00">
        <w:t>Serçeköy Kültür Merkezine askılık yapıldı.</w:t>
      </w:r>
    </w:p>
    <w:p w:rsidR="00A40549" w:rsidRPr="00FB1D00" w:rsidRDefault="00A40549" w:rsidP="008B050D">
      <w:pPr>
        <w:pStyle w:val="ListeParagraf"/>
        <w:numPr>
          <w:ilvl w:val="0"/>
          <w:numId w:val="76"/>
        </w:numPr>
        <w:spacing w:after="200" w:line="276" w:lineRule="auto"/>
        <w:ind w:left="340"/>
      </w:pPr>
      <w:r w:rsidRPr="00FB1D00">
        <w:t>Esko binası Emlak Servisinin masa, dolap sökümleri ve montajları yapıldı.</w:t>
      </w:r>
    </w:p>
    <w:p w:rsidR="00A40549" w:rsidRPr="00FB1D00" w:rsidRDefault="00A40549" w:rsidP="008B050D">
      <w:pPr>
        <w:pStyle w:val="ListeParagraf"/>
        <w:numPr>
          <w:ilvl w:val="0"/>
          <w:numId w:val="76"/>
        </w:numPr>
        <w:spacing w:after="200" w:line="276" w:lineRule="auto"/>
        <w:ind w:left="340"/>
      </w:pPr>
      <w:r w:rsidRPr="00FB1D00">
        <w:t>Esko binası Özel Kalem sandalyelerine ahşap kolçak yapıldı.</w:t>
      </w:r>
    </w:p>
    <w:p w:rsidR="00A40549" w:rsidRDefault="00A40549" w:rsidP="008B050D">
      <w:pPr>
        <w:pStyle w:val="ListeParagraf"/>
        <w:numPr>
          <w:ilvl w:val="0"/>
          <w:numId w:val="76"/>
        </w:numPr>
        <w:spacing w:after="200" w:line="276" w:lineRule="auto"/>
        <w:ind w:left="340"/>
      </w:pPr>
      <w:r w:rsidRPr="00FB1D00">
        <w:t>Kedi ve köpek kulübelerinin yapımı devam etmektedir.</w:t>
      </w:r>
    </w:p>
    <w:p w:rsidR="00A40549" w:rsidRDefault="00A40549" w:rsidP="00A40549">
      <w:pPr>
        <w:pStyle w:val="ListeParagraf"/>
        <w:spacing w:after="200" w:line="276" w:lineRule="auto"/>
        <w:ind w:left="340"/>
      </w:pPr>
    </w:p>
    <w:p w:rsidR="00A40549" w:rsidRDefault="00A40549" w:rsidP="00A40549">
      <w:pPr>
        <w:pStyle w:val="ListeParagraf"/>
        <w:ind w:left="0" w:firstLine="360"/>
        <w:rPr>
          <w:b/>
          <w:color w:val="1F3864" w:themeColor="accent5" w:themeShade="80"/>
          <w:sz w:val="24"/>
          <w:szCs w:val="24"/>
          <w:u w:val="single"/>
        </w:rPr>
      </w:pPr>
      <w:r w:rsidRPr="00857EEB">
        <w:rPr>
          <w:b/>
          <w:color w:val="1F3864" w:themeColor="accent5" w:themeShade="80"/>
          <w:sz w:val="24"/>
          <w:szCs w:val="24"/>
          <w:u w:val="single"/>
        </w:rPr>
        <w:t>HARİTA SERVİSİNİN ÇALIŞMALARI</w:t>
      </w:r>
    </w:p>
    <w:p w:rsidR="00A40549" w:rsidRDefault="00A40549" w:rsidP="00A40549">
      <w:pPr>
        <w:pStyle w:val="ListeParagraf"/>
        <w:spacing w:after="200" w:line="276" w:lineRule="auto"/>
        <w:ind w:left="340"/>
      </w:pPr>
    </w:p>
    <w:p w:rsidR="00A40549" w:rsidRPr="006A077E" w:rsidRDefault="00A40549" w:rsidP="00A40549">
      <w:pPr>
        <w:pStyle w:val="ListeParagraf"/>
        <w:numPr>
          <w:ilvl w:val="0"/>
          <w:numId w:val="28"/>
        </w:numPr>
        <w:spacing w:after="200" w:line="276" w:lineRule="auto"/>
        <w:ind w:left="360"/>
        <w:jc w:val="both"/>
      </w:pPr>
      <w:r w:rsidRPr="006A077E">
        <w:t>Dalama GES projesi kapsamında son hakkediş düzenlemesi için zeminde yapılan dış çevrenin beton ve tel çit ölçümleri yapıldı.</w:t>
      </w:r>
    </w:p>
    <w:p w:rsidR="00A40549" w:rsidRPr="006A077E" w:rsidRDefault="00A40549" w:rsidP="00A40549">
      <w:pPr>
        <w:pStyle w:val="ListeParagraf"/>
        <w:numPr>
          <w:ilvl w:val="0"/>
          <w:numId w:val="28"/>
        </w:numPr>
        <w:spacing w:after="200" w:line="276" w:lineRule="auto"/>
        <w:ind w:left="360"/>
        <w:jc w:val="both"/>
      </w:pPr>
      <w:r w:rsidRPr="006A077E">
        <w:t>Efeler İlçesi Gölhisar mahallesinde 0 ada 1497 parsel, 0 ada 1507 ve 0 ada 1500 parsel ile 0 ada 1769 parsel arasında kalan köy içi yolun incelemesi yapıldı. 1497 ve 1507 parsel maliklerinden yol genişlemesi için muvafakat name alındı,</w:t>
      </w:r>
    </w:p>
    <w:p w:rsidR="00A40549" w:rsidRPr="006A077E" w:rsidRDefault="00A40549" w:rsidP="00A40549">
      <w:pPr>
        <w:pStyle w:val="ListeParagraf"/>
        <w:numPr>
          <w:ilvl w:val="0"/>
          <w:numId w:val="28"/>
        </w:numPr>
        <w:spacing w:after="200" w:line="276" w:lineRule="auto"/>
        <w:ind w:left="360"/>
        <w:jc w:val="both"/>
      </w:pPr>
      <w:r w:rsidRPr="006A077E">
        <w:t>Efeler merkez kuyulu mahallesi sınırlarında imar planına uygun olarak 236 ada 4 parselde buluna yolun (Şirinevler 1 sokak) sınır aplikasyonu yapılarak yol düzenleme çalışmaları yapıldı,</w:t>
      </w:r>
    </w:p>
    <w:p w:rsidR="00A40549" w:rsidRPr="006A077E" w:rsidRDefault="00A40549" w:rsidP="00A40549">
      <w:pPr>
        <w:pStyle w:val="ListeParagraf"/>
        <w:numPr>
          <w:ilvl w:val="0"/>
          <w:numId w:val="28"/>
        </w:numPr>
        <w:spacing w:after="200" w:line="276" w:lineRule="auto"/>
        <w:ind w:left="360"/>
        <w:jc w:val="both"/>
      </w:pPr>
      <w:r w:rsidRPr="006A077E">
        <w:t>Adnan Menderes Mahallesi 2277 ada 9 parsel ile 2278 ada 4 parsel arasında kalan yolun sınırları aplike edildi ve yol kotları verildi,</w:t>
      </w:r>
    </w:p>
    <w:p w:rsidR="00A40549" w:rsidRPr="006A077E" w:rsidRDefault="00A40549" w:rsidP="00A40549">
      <w:pPr>
        <w:pStyle w:val="ListeParagraf"/>
        <w:numPr>
          <w:ilvl w:val="0"/>
          <w:numId w:val="28"/>
        </w:numPr>
        <w:spacing w:after="200" w:line="276" w:lineRule="auto"/>
        <w:ind w:left="360"/>
        <w:jc w:val="both"/>
      </w:pPr>
      <w:r w:rsidRPr="006A077E">
        <w:t xml:space="preserve">Horoz köy mahallesinde muhtar ve aza eşliğinde düğün salonu yapılması düşünülen alanın incelemesi yapıldı. Ayrıca köy içi yollarda dar ve bozuk olan yollar yerinde incelendi. </w:t>
      </w:r>
    </w:p>
    <w:p w:rsidR="00A40549" w:rsidRPr="006A077E" w:rsidRDefault="00A40549" w:rsidP="00A40549">
      <w:pPr>
        <w:pStyle w:val="ListeParagraf"/>
        <w:numPr>
          <w:ilvl w:val="0"/>
          <w:numId w:val="28"/>
        </w:numPr>
        <w:spacing w:after="200" w:line="276" w:lineRule="auto"/>
        <w:ind w:left="360"/>
        <w:jc w:val="both"/>
      </w:pPr>
      <w:r w:rsidRPr="006A077E">
        <w:t>Umurlu mahallesi 3045 sokakta yol sınırları aplikasyonu yapıldı. ASKİ’ye gösterildi.</w:t>
      </w:r>
    </w:p>
    <w:p w:rsidR="00A40549" w:rsidRPr="006A077E" w:rsidRDefault="00A40549" w:rsidP="00A40549">
      <w:pPr>
        <w:pStyle w:val="ListeParagraf"/>
        <w:numPr>
          <w:ilvl w:val="0"/>
          <w:numId w:val="28"/>
        </w:numPr>
        <w:spacing w:after="200" w:line="276" w:lineRule="auto"/>
        <w:ind w:left="360"/>
        <w:jc w:val="both"/>
      </w:pPr>
      <w:r w:rsidRPr="006A077E">
        <w:t>Umurlu mahallesinde tren yolunun alt tarafında (güneyinde ) 392 ada 9 parselin önündeki yolun sınırları aplike edildi.</w:t>
      </w:r>
    </w:p>
    <w:p w:rsidR="00A40549" w:rsidRPr="006A077E" w:rsidRDefault="00A40549" w:rsidP="00A40549">
      <w:pPr>
        <w:pStyle w:val="ListeParagraf"/>
        <w:numPr>
          <w:ilvl w:val="0"/>
          <w:numId w:val="28"/>
        </w:numPr>
        <w:spacing w:after="200" w:line="276" w:lineRule="auto"/>
        <w:ind w:left="360"/>
        <w:jc w:val="both"/>
      </w:pPr>
      <w:r w:rsidRPr="006A077E">
        <w:lastRenderedPageBreak/>
        <w:t>Adnan Menderes Mahallesi 25.sokak ta yol sınırları aplike edildi. Parke taşı döşeme çalışmaları yapılırken yola kot ölçümleri verildi.</w:t>
      </w:r>
    </w:p>
    <w:p w:rsidR="00A40549" w:rsidRPr="006A077E" w:rsidRDefault="00A40549" w:rsidP="00A40549">
      <w:pPr>
        <w:pStyle w:val="ListeParagraf"/>
        <w:numPr>
          <w:ilvl w:val="0"/>
          <w:numId w:val="28"/>
        </w:numPr>
        <w:spacing w:after="200" w:line="276" w:lineRule="auto"/>
        <w:ind w:left="360"/>
        <w:jc w:val="both"/>
      </w:pPr>
      <w:r w:rsidRPr="006A077E">
        <w:t>Efeler Belediyesi yönetimiyle birlikte konuklu ve zeytin köy mahallesi yayla yollarına karla mücadele adı altında yapılan çalışmalara katılım sağlandı. Ekipler kontrol edilerek yönlendirildi.</w:t>
      </w:r>
    </w:p>
    <w:p w:rsidR="00A40549" w:rsidRPr="006A077E" w:rsidRDefault="00A40549" w:rsidP="00A40549">
      <w:pPr>
        <w:pStyle w:val="ListeParagraf"/>
        <w:numPr>
          <w:ilvl w:val="0"/>
          <w:numId w:val="28"/>
        </w:numPr>
        <w:spacing w:after="200" w:line="276" w:lineRule="auto"/>
        <w:ind w:left="360"/>
        <w:jc w:val="both"/>
      </w:pPr>
      <w:r w:rsidRPr="006A077E">
        <w:t>Girne Mahallesi 2132 sokakta yol sınırları ve kot durumu ölçülüp incelendi.</w:t>
      </w:r>
    </w:p>
    <w:p w:rsidR="00A40549" w:rsidRPr="006A077E" w:rsidRDefault="00A40549" w:rsidP="00A40549">
      <w:pPr>
        <w:pStyle w:val="ListeParagraf"/>
        <w:numPr>
          <w:ilvl w:val="0"/>
          <w:numId w:val="28"/>
        </w:numPr>
        <w:spacing w:after="200" w:line="276" w:lineRule="auto"/>
        <w:ind w:left="360"/>
        <w:jc w:val="both"/>
      </w:pPr>
      <w:r w:rsidRPr="006A077E">
        <w:t>Merkez Yeniköy Mahallesinde merkez cami önündeki anayolda su birikintisi oluşmasından dolayı kot çalışması yapıldı.</w:t>
      </w:r>
    </w:p>
    <w:p w:rsidR="00A40549" w:rsidRPr="006A077E" w:rsidRDefault="00A40549" w:rsidP="00A40549">
      <w:pPr>
        <w:pStyle w:val="ListeParagraf"/>
        <w:numPr>
          <w:ilvl w:val="0"/>
          <w:numId w:val="28"/>
        </w:numPr>
        <w:spacing w:after="200" w:line="276" w:lineRule="auto"/>
        <w:ind w:left="360"/>
        <w:jc w:val="both"/>
      </w:pPr>
      <w:r w:rsidRPr="006A077E">
        <w:t>Girne Mahallesi 2132 sokakta yol sınırları ve kot durumu ölçülüp incelendi.</w:t>
      </w:r>
    </w:p>
    <w:p w:rsidR="00A40549" w:rsidRPr="006A077E" w:rsidRDefault="00A40549" w:rsidP="00A40549">
      <w:pPr>
        <w:pStyle w:val="ListeParagraf"/>
        <w:numPr>
          <w:ilvl w:val="0"/>
          <w:numId w:val="28"/>
        </w:numPr>
        <w:spacing w:after="200" w:line="276" w:lineRule="auto"/>
        <w:ind w:left="360"/>
        <w:jc w:val="both"/>
      </w:pPr>
      <w:r w:rsidRPr="006A077E">
        <w:t>Fatih mahallesi 1107 sokakta kot çalışması yapıldı.</w:t>
      </w:r>
    </w:p>
    <w:p w:rsidR="00A40549" w:rsidRPr="006A077E" w:rsidRDefault="00A40549" w:rsidP="00A40549">
      <w:pPr>
        <w:pStyle w:val="ListeParagraf"/>
        <w:numPr>
          <w:ilvl w:val="0"/>
          <w:numId w:val="28"/>
        </w:numPr>
        <w:spacing w:after="200" w:line="276" w:lineRule="auto"/>
        <w:ind w:left="360"/>
        <w:jc w:val="both"/>
      </w:pPr>
      <w:r w:rsidRPr="006A077E">
        <w:t>Merkez Yeniköy Mahallesinde merkez cami önündeki anayolda su birikintisi oluşmasından dolayı kot çalışması yapıldı.</w:t>
      </w:r>
    </w:p>
    <w:p w:rsidR="00A40549" w:rsidRPr="006A077E" w:rsidRDefault="00A40549" w:rsidP="00A40549">
      <w:pPr>
        <w:pStyle w:val="ListeParagraf"/>
        <w:numPr>
          <w:ilvl w:val="0"/>
          <w:numId w:val="28"/>
        </w:numPr>
        <w:spacing w:after="200" w:line="276" w:lineRule="auto"/>
        <w:ind w:left="360"/>
        <w:jc w:val="both"/>
      </w:pPr>
      <w:r w:rsidRPr="006A077E">
        <w:t>Gölcük Mahallesine yol inceleme ve etüt çalışmaları için gidildi.</w:t>
      </w:r>
    </w:p>
    <w:p w:rsidR="00A40549" w:rsidRPr="006A077E" w:rsidRDefault="00A40549" w:rsidP="00A40549">
      <w:pPr>
        <w:pStyle w:val="ListeParagraf"/>
        <w:ind w:left="360"/>
        <w:jc w:val="both"/>
      </w:pPr>
      <w:r w:rsidRPr="006A077E">
        <w:t>Adnan menderes Mahallesi Hacı Celal Oto İlkokulu ve ortaokulunda bahçede su birikmesinden dolayı kot ölçümleri ve döşeme tamiratı yapıldı.</w:t>
      </w:r>
    </w:p>
    <w:p w:rsidR="00A40549" w:rsidRPr="006A077E" w:rsidRDefault="00A40549" w:rsidP="00A40549">
      <w:pPr>
        <w:pStyle w:val="ListeParagraf"/>
        <w:numPr>
          <w:ilvl w:val="0"/>
          <w:numId w:val="28"/>
        </w:numPr>
        <w:spacing w:after="200" w:line="276" w:lineRule="auto"/>
        <w:ind w:left="360"/>
        <w:jc w:val="both"/>
      </w:pPr>
      <w:r w:rsidRPr="006A077E">
        <w:t>2118 SOKAK Girne mahallesinde mevcut eski taş döşeme sökülerek kot çalışmaları yapıldı.</w:t>
      </w:r>
    </w:p>
    <w:p w:rsidR="00A40549" w:rsidRPr="006A077E" w:rsidRDefault="00A40549" w:rsidP="00A40549">
      <w:pPr>
        <w:pStyle w:val="ListeParagraf"/>
        <w:numPr>
          <w:ilvl w:val="0"/>
          <w:numId w:val="28"/>
        </w:numPr>
        <w:spacing w:after="200" w:line="276" w:lineRule="auto"/>
        <w:ind w:left="360"/>
        <w:jc w:val="both"/>
      </w:pPr>
      <w:r w:rsidRPr="006A077E">
        <w:t>Umurlu mahallesi 3094 sokak ta imar planındaki park alanlarının ölçümleri yapılarak ASKİ birim elemanlarına gösterildi.</w:t>
      </w:r>
    </w:p>
    <w:p w:rsidR="00A40549" w:rsidRPr="006A077E" w:rsidRDefault="00A40549" w:rsidP="00A40549">
      <w:pPr>
        <w:pStyle w:val="ListeParagraf"/>
        <w:numPr>
          <w:ilvl w:val="0"/>
          <w:numId w:val="28"/>
        </w:numPr>
        <w:spacing w:after="200" w:line="276" w:lineRule="auto"/>
        <w:ind w:left="360"/>
        <w:jc w:val="both"/>
      </w:pPr>
      <w:r w:rsidRPr="006A077E">
        <w:t>Umurlu mahallesi 3045 sokak imar planındaki yol sınırları ölçülerek ASKİ birim elemanlarına gösterildi.</w:t>
      </w:r>
    </w:p>
    <w:p w:rsidR="00A40549" w:rsidRPr="006A077E" w:rsidRDefault="00A40549" w:rsidP="00A40549">
      <w:pPr>
        <w:pStyle w:val="ListeParagraf"/>
        <w:numPr>
          <w:ilvl w:val="0"/>
          <w:numId w:val="28"/>
        </w:numPr>
        <w:spacing w:after="200" w:line="276" w:lineRule="auto"/>
        <w:ind w:left="360"/>
        <w:jc w:val="both"/>
      </w:pPr>
      <w:r w:rsidRPr="006A077E">
        <w:t xml:space="preserve">Dalama mahallesi 3021 parsel ve 3627 parsel arasında kalan imar planı yolunun açılabilmesi için gerekli araştırma inceleme çalışmaları yapıldı. </w:t>
      </w:r>
    </w:p>
    <w:p w:rsidR="00A40549" w:rsidRPr="006A077E" w:rsidRDefault="00A40549" w:rsidP="00A40549">
      <w:pPr>
        <w:pStyle w:val="ListeParagraf"/>
        <w:numPr>
          <w:ilvl w:val="0"/>
          <w:numId w:val="28"/>
        </w:numPr>
        <w:spacing w:after="200" w:line="276" w:lineRule="auto"/>
        <w:ind w:left="360"/>
        <w:jc w:val="both"/>
      </w:pPr>
      <w:r w:rsidRPr="006A077E">
        <w:t>Merkez Yeniköy Mahallesi köy içinde muhtar tarafından talep edilen bozuk döşeme olan yerlerin, kotlarının kontrol edilerek yeniden parke döşemesi yaptırılması çalışması.</w:t>
      </w:r>
    </w:p>
    <w:p w:rsidR="00A40549" w:rsidRPr="006A077E" w:rsidRDefault="00A40549" w:rsidP="00A40549">
      <w:pPr>
        <w:pStyle w:val="ListeParagraf"/>
        <w:numPr>
          <w:ilvl w:val="0"/>
          <w:numId w:val="28"/>
        </w:numPr>
        <w:spacing w:after="200" w:line="276" w:lineRule="auto"/>
        <w:ind w:left="360"/>
        <w:jc w:val="both"/>
      </w:pPr>
      <w:r w:rsidRPr="006A077E">
        <w:t>Musluca Mahallesinde köy içi yollarında parke döşeme çalışmalarının yapılması ve kadastral durumlarının yerinde incelenmesi çalışmalarının yapılması.</w:t>
      </w:r>
    </w:p>
    <w:p w:rsidR="00A40549" w:rsidRPr="006A077E" w:rsidRDefault="00A40549" w:rsidP="00A40549">
      <w:pPr>
        <w:pStyle w:val="ListeParagraf"/>
        <w:numPr>
          <w:ilvl w:val="0"/>
          <w:numId w:val="28"/>
        </w:numPr>
        <w:spacing w:after="200" w:line="276" w:lineRule="auto"/>
        <w:ind w:left="360"/>
        <w:jc w:val="both"/>
      </w:pPr>
      <w:r w:rsidRPr="006A077E">
        <w:t>Girne Mahallesi 2235 sokakta bozuk olan rögar kapaklarının gelen şikâyet üzerine yerinde incelenerek ilgili mercilere bildirilmesi.</w:t>
      </w:r>
    </w:p>
    <w:p w:rsidR="00A40549" w:rsidRPr="006A077E" w:rsidRDefault="00A40549" w:rsidP="00A40549">
      <w:pPr>
        <w:pStyle w:val="ListeParagraf"/>
        <w:numPr>
          <w:ilvl w:val="0"/>
          <w:numId w:val="28"/>
        </w:numPr>
        <w:spacing w:after="200" w:line="276" w:lineRule="auto"/>
        <w:ind w:left="360"/>
        <w:jc w:val="both"/>
      </w:pPr>
      <w:r w:rsidRPr="006A077E">
        <w:t>Mimar Sinan Mahallesi 2369 sokakta imar planındaki yol sınırları ölçüldü ve yol içine denk gelen 8 adet zeytin ağacı tespit edilerek boyandı.</w:t>
      </w:r>
    </w:p>
    <w:p w:rsidR="00A40549" w:rsidRPr="006A077E" w:rsidRDefault="00A40549" w:rsidP="00A40549">
      <w:pPr>
        <w:pStyle w:val="ListeParagraf"/>
        <w:numPr>
          <w:ilvl w:val="0"/>
          <w:numId w:val="28"/>
        </w:numPr>
        <w:spacing w:after="200" w:line="276" w:lineRule="auto"/>
        <w:ind w:left="360"/>
        <w:jc w:val="both"/>
      </w:pPr>
      <w:r w:rsidRPr="006A077E">
        <w:t>Merkez Ata Mahallesi 663 sokak ta sınır ölçümleri ve kot ölçümleri yapılarak ustalara tarif edildi.</w:t>
      </w:r>
    </w:p>
    <w:p w:rsidR="00A40549" w:rsidRPr="006A077E" w:rsidRDefault="00A40549" w:rsidP="00A40549">
      <w:pPr>
        <w:pStyle w:val="ListeParagraf"/>
        <w:numPr>
          <w:ilvl w:val="0"/>
          <w:numId w:val="28"/>
        </w:numPr>
        <w:spacing w:after="200" w:line="276" w:lineRule="auto"/>
        <w:ind w:left="360"/>
        <w:jc w:val="both"/>
      </w:pPr>
      <w:r w:rsidRPr="006A077E">
        <w:t>Merkez Zeybek Mahallesi 1515 sokak sokakta sınır ölçümleri ve kot ölçümleri yapılarak ustalara tarif edildi.</w:t>
      </w:r>
    </w:p>
    <w:p w:rsidR="00A40549" w:rsidRPr="006A077E" w:rsidRDefault="00A40549" w:rsidP="00A40549">
      <w:pPr>
        <w:pStyle w:val="ListeParagraf"/>
        <w:numPr>
          <w:ilvl w:val="0"/>
          <w:numId w:val="28"/>
        </w:numPr>
        <w:spacing w:after="200" w:line="276" w:lineRule="auto"/>
        <w:ind w:left="360"/>
        <w:jc w:val="both"/>
      </w:pPr>
      <w:r w:rsidRPr="006A077E">
        <w:t>Umurlu mahallesi 3076 ve 3078 sokaklarda ASKİ birimlerinin kanalizasyon hattı geçirmek için talepleri üzerine imar planı ve ayrıca yola terk olmayan parsellerde kadastral sınırlar ölçülerek aplike edildi. ASKİ ekiplerine gösterildi.</w:t>
      </w:r>
    </w:p>
    <w:p w:rsidR="00A40549" w:rsidRPr="006A077E" w:rsidRDefault="00A40549" w:rsidP="00A40549">
      <w:pPr>
        <w:pStyle w:val="ListeParagraf"/>
        <w:numPr>
          <w:ilvl w:val="0"/>
          <w:numId w:val="28"/>
        </w:numPr>
        <w:spacing w:after="200" w:line="276" w:lineRule="auto"/>
        <w:ind w:left="360"/>
        <w:jc w:val="both"/>
      </w:pPr>
      <w:r w:rsidRPr="006A077E">
        <w:t>İzmir yolu üzerindeki Polatlar petrol arkasındaki koşu yolu ve kaldırımı ile ilgili yerinde inceleme yapıldı. Demiryollarına ait yerin sökümü yapılarak yeni parke taşı döşemesi yapıldı.</w:t>
      </w:r>
    </w:p>
    <w:p w:rsidR="00A40549" w:rsidRPr="006A077E" w:rsidRDefault="00A40549" w:rsidP="00A40549">
      <w:pPr>
        <w:pStyle w:val="ListeParagraf"/>
        <w:numPr>
          <w:ilvl w:val="0"/>
          <w:numId w:val="28"/>
        </w:numPr>
        <w:spacing w:after="200" w:line="276" w:lineRule="auto"/>
        <w:ind w:left="360"/>
        <w:jc w:val="both"/>
      </w:pPr>
      <w:r w:rsidRPr="006A077E">
        <w:t>yaptırıldı.</w:t>
      </w:r>
    </w:p>
    <w:p w:rsidR="00A40549" w:rsidRPr="006A077E" w:rsidRDefault="00A40549" w:rsidP="00A40549">
      <w:pPr>
        <w:pStyle w:val="ListeParagraf"/>
        <w:numPr>
          <w:ilvl w:val="0"/>
          <w:numId w:val="28"/>
        </w:numPr>
        <w:spacing w:after="200" w:line="276" w:lineRule="auto"/>
        <w:ind w:left="360"/>
        <w:jc w:val="both"/>
      </w:pPr>
      <w:r w:rsidRPr="006A077E">
        <w:t>Girne Mahallesi 2124 sokak sökümü yapıldıktan sonra kot ölçümleri yapılarak ustalara tarif edildi.</w:t>
      </w:r>
    </w:p>
    <w:p w:rsidR="00A40549" w:rsidRPr="006A077E" w:rsidRDefault="00A40549" w:rsidP="00A40549">
      <w:pPr>
        <w:pStyle w:val="ListeParagraf"/>
        <w:numPr>
          <w:ilvl w:val="0"/>
          <w:numId w:val="28"/>
        </w:numPr>
        <w:spacing w:after="200" w:line="276" w:lineRule="auto"/>
        <w:ind w:left="360"/>
        <w:jc w:val="both"/>
      </w:pPr>
      <w:r w:rsidRPr="006A077E">
        <w:t>Zeytin köy mahallesinde Yüksel uslu dilekçesine istinaden parke döşenecek köy içi yolların incelemesi ve metraj çalışması yapıldı.</w:t>
      </w:r>
    </w:p>
    <w:p w:rsidR="00A40549" w:rsidRPr="006A077E" w:rsidRDefault="00A40549" w:rsidP="00A40549">
      <w:pPr>
        <w:pStyle w:val="ListeParagraf"/>
        <w:numPr>
          <w:ilvl w:val="0"/>
          <w:numId w:val="28"/>
        </w:numPr>
        <w:spacing w:after="200" w:line="276" w:lineRule="auto"/>
        <w:ind w:left="360"/>
        <w:jc w:val="both"/>
      </w:pPr>
      <w:r w:rsidRPr="006A077E">
        <w:t xml:space="preserve">Belediyemiz olarak merkez dışı mahallelerde ihale yolu ile yapılan düğün salonlarının (Baltaköy, Kuyucular, Balıkköy, Dağeymiri, İmamköy, Serçeköy) ölçümleri yapıldı. </w:t>
      </w:r>
    </w:p>
    <w:p w:rsidR="00A40549" w:rsidRPr="006A077E" w:rsidRDefault="00A40549" w:rsidP="00A40549">
      <w:pPr>
        <w:pStyle w:val="ListeParagraf"/>
        <w:numPr>
          <w:ilvl w:val="0"/>
          <w:numId w:val="28"/>
        </w:numPr>
        <w:spacing w:after="200" w:line="276" w:lineRule="auto"/>
        <w:ind w:left="360"/>
        <w:jc w:val="both"/>
      </w:pPr>
      <w:r w:rsidRPr="006A077E">
        <w:lastRenderedPageBreak/>
        <w:t>Ovaemir mahallesinde belediyemiz tarafından yeni yapılan kapalı Pazar yerinin ölçümleri yapıldı. Yapı röleve krokisi hazırlandı.</w:t>
      </w:r>
    </w:p>
    <w:p w:rsidR="00A40549" w:rsidRPr="006A077E" w:rsidRDefault="00A40549" w:rsidP="00A40549">
      <w:pPr>
        <w:pStyle w:val="ListeParagraf"/>
        <w:numPr>
          <w:ilvl w:val="0"/>
          <w:numId w:val="28"/>
        </w:numPr>
        <w:spacing w:after="200" w:line="276" w:lineRule="auto"/>
        <w:ind w:left="360"/>
        <w:jc w:val="both"/>
      </w:pPr>
      <w:r w:rsidRPr="006A077E">
        <w:t>Kemer mezarlığında mezarlık sınırları ve mezar sınırları ölçüldü.</w:t>
      </w:r>
    </w:p>
    <w:p w:rsidR="00A40549" w:rsidRPr="006A077E" w:rsidRDefault="00A40549" w:rsidP="00A40549">
      <w:pPr>
        <w:pStyle w:val="ListeParagraf"/>
        <w:numPr>
          <w:ilvl w:val="0"/>
          <w:numId w:val="28"/>
        </w:numPr>
        <w:spacing w:after="200" w:line="276" w:lineRule="auto"/>
        <w:ind w:left="360"/>
        <w:jc w:val="both"/>
      </w:pPr>
      <w:r w:rsidRPr="006A077E">
        <w:t>Osman Yozgatlı Mahallesi belediyemize ait 1327 sokaktaki parselde mevcut yerleşim yerlerinin isteği üzerine parsel içi yol iyileştirme çalışmaları yapılması için inceleme yapıldı.</w:t>
      </w:r>
    </w:p>
    <w:p w:rsidR="00A40549" w:rsidRPr="006A077E" w:rsidRDefault="00A40549" w:rsidP="00A40549">
      <w:pPr>
        <w:pStyle w:val="ListeParagraf"/>
        <w:numPr>
          <w:ilvl w:val="0"/>
          <w:numId w:val="28"/>
        </w:numPr>
        <w:spacing w:after="200" w:line="276" w:lineRule="auto"/>
        <w:ind w:left="360"/>
        <w:jc w:val="both"/>
      </w:pPr>
      <w:r w:rsidRPr="006A077E">
        <w:t>Gölcük mahallesi köy içi yollarda iyileştirme çalışmaları yapılabilmesi için kadastral sınırları ve kotları bakıldı.</w:t>
      </w:r>
    </w:p>
    <w:p w:rsidR="00A40549" w:rsidRPr="006A077E" w:rsidRDefault="00A40549" w:rsidP="00A40549">
      <w:pPr>
        <w:pStyle w:val="ListeParagraf"/>
        <w:numPr>
          <w:ilvl w:val="0"/>
          <w:numId w:val="28"/>
        </w:numPr>
        <w:spacing w:after="200" w:line="276" w:lineRule="auto"/>
        <w:ind w:left="360"/>
        <w:jc w:val="both"/>
      </w:pPr>
      <w:r w:rsidRPr="006A077E">
        <w:t>Mimar Sinan Mahallesi 2435 sokaktaki kasislerin ölçümleri yapılarak kotlarına bakıldı.</w:t>
      </w:r>
    </w:p>
    <w:p w:rsidR="00A40549" w:rsidRPr="006A077E" w:rsidRDefault="00A40549" w:rsidP="00A40549">
      <w:pPr>
        <w:pStyle w:val="ListeParagraf"/>
        <w:numPr>
          <w:ilvl w:val="0"/>
          <w:numId w:val="28"/>
        </w:numPr>
        <w:spacing w:after="200" w:line="276" w:lineRule="auto"/>
        <w:ind w:left="360"/>
        <w:jc w:val="both"/>
      </w:pPr>
      <w:r w:rsidRPr="006A077E">
        <w:t>Kardeş köy mahallesi 1423 parselin yol sınırları aplike edildi.</w:t>
      </w:r>
    </w:p>
    <w:p w:rsidR="00A40549" w:rsidRPr="006A077E" w:rsidRDefault="00A40549" w:rsidP="00A40549">
      <w:pPr>
        <w:pStyle w:val="ListeParagraf"/>
        <w:numPr>
          <w:ilvl w:val="0"/>
          <w:numId w:val="28"/>
        </w:numPr>
        <w:spacing w:after="200" w:line="276" w:lineRule="auto"/>
        <w:ind w:left="360"/>
        <w:jc w:val="both"/>
      </w:pPr>
      <w:r w:rsidRPr="006A077E">
        <w:t>EYS metal önü yol sınırları aplike edildi. AYDEM ekiplerine gösterildi.</w:t>
      </w:r>
    </w:p>
    <w:p w:rsidR="00A40549" w:rsidRPr="006A077E" w:rsidRDefault="00A40549" w:rsidP="00A40549">
      <w:pPr>
        <w:pStyle w:val="ListeParagraf"/>
        <w:numPr>
          <w:ilvl w:val="0"/>
          <w:numId w:val="28"/>
        </w:numPr>
        <w:spacing w:after="200" w:line="276" w:lineRule="auto"/>
        <w:ind w:left="360"/>
        <w:jc w:val="both"/>
      </w:pPr>
      <w:r w:rsidRPr="006A077E">
        <w:t>Zafer mahallesi 96 ada 97 parselde kırmızı kot çalışmaları yapıldı.</w:t>
      </w:r>
    </w:p>
    <w:p w:rsidR="00A40549" w:rsidRPr="006A077E" w:rsidRDefault="00A40549" w:rsidP="00A40549">
      <w:pPr>
        <w:pStyle w:val="ListeParagraf"/>
        <w:numPr>
          <w:ilvl w:val="0"/>
          <w:numId w:val="28"/>
        </w:numPr>
        <w:spacing w:after="200" w:line="276" w:lineRule="auto"/>
        <w:ind w:left="360"/>
        <w:jc w:val="both"/>
      </w:pPr>
      <w:r w:rsidRPr="006A077E">
        <w:t>Ovaemiri mahallesi Opel otomotiv-Kocatürk Sağlık Koleji arasındaki yolun sınırları aplike edildi.</w:t>
      </w:r>
    </w:p>
    <w:p w:rsidR="00A40549" w:rsidRPr="006A077E" w:rsidRDefault="00A40549" w:rsidP="00A40549">
      <w:pPr>
        <w:pStyle w:val="ListeParagraf"/>
        <w:numPr>
          <w:ilvl w:val="0"/>
          <w:numId w:val="28"/>
        </w:numPr>
        <w:spacing w:after="200" w:line="276" w:lineRule="auto"/>
        <w:ind w:left="360"/>
        <w:jc w:val="both"/>
      </w:pPr>
      <w:r w:rsidRPr="006A077E">
        <w:t>Efeler mahallesi 2259 sokak sınırları incelendi.Su birikmesinden dolayı gelen şikayet doğrultusunda yolun kotu ölçüldü.</w:t>
      </w:r>
    </w:p>
    <w:p w:rsidR="00A40549" w:rsidRPr="006A077E" w:rsidRDefault="00A40549" w:rsidP="00A40549">
      <w:pPr>
        <w:pStyle w:val="ListeParagraf"/>
        <w:numPr>
          <w:ilvl w:val="0"/>
          <w:numId w:val="28"/>
        </w:numPr>
        <w:spacing w:after="200" w:line="276" w:lineRule="auto"/>
        <w:ind w:left="360"/>
        <w:jc w:val="both"/>
      </w:pPr>
      <w:r w:rsidRPr="006A077E">
        <w:t>Umurlu mahallesi kurbağa çiftliği yolunun doğusunda yol sınırları ölçülerek sınır kazıkları çakıldı.</w:t>
      </w:r>
    </w:p>
    <w:p w:rsidR="00A40549" w:rsidRPr="006A077E" w:rsidRDefault="00A40549" w:rsidP="00A40549">
      <w:pPr>
        <w:pStyle w:val="ListeParagraf"/>
        <w:numPr>
          <w:ilvl w:val="0"/>
          <w:numId w:val="28"/>
        </w:numPr>
        <w:spacing w:after="200" w:line="276" w:lineRule="auto"/>
        <w:ind w:left="360"/>
        <w:jc w:val="both"/>
      </w:pPr>
      <w:r w:rsidRPr="006A077E">
        <w:t>Kuyucular mahallesi mezarlık yolu sınırları yerinde incelendi.</w:t>
      </w:r>
    </w:p>
    <w:p w:rsidR="00A40549" w:rsidRPr="006A077E" w:rsidRDefault="00A40549" w:rsidP="00A40549">
      <w:pPr>
        <w:pStyle w:val="ListeParagraf"/>
        <w:numPr>
          <w:ilvl w:val="0"/>
          <w:numId w:val="28"/>
        </w:numPr>
        <w:spacing w:after="200" w:line="276" w:lineRule="auto"/>
        <w:ind w:left="360"/>
        <w:jc w:val="both"/>
      </w:pPr>
      <w:r w:rsidRPr="006A077E">
        <w:t xml:space="preserve">Kuyucular mahallesi 1106 parsel ile 817 parsel arasından başlayıp 678 parselde biten köy içi yolun sınırları köy halkı ve muhtar eşliğinde ölçülerek kazıkları çakıldı. </w:t>
      </w:r>
    </w:p>
    <w:p w:rsidR="00A40549" w:rsidRPr="006A077E" w:rsidRDefault="00A40549" w:rsidP="00A40549">
      <w:pPr>
        <w:pStyle w:val="ListeParagraf"/>
        <w:numPr>
          <w:ilvl w:val="0"/>
          <w:numId w:val="28"/>
        </w:numPr>
        <w:spacing w:after="200" w:line="276" w:lineRule="auto"/>
        <w:ind w:left="360"/>
        <w:jc w:val="both"/>
      </w:pPr>
      <w:r w:rsidRPr="006A077E">
        <w:t>Kuyulu mahallesi 906 parsel yolunun sınırları aplike edildi.</w:t>
      </w:r>
    </w:p>
    <w:p w:rsidR="00A40549" w:rsidRPr="006A077E" w:rsidRDefault="00A40549" w:rsidP="00A40549">
      <w:pPr>
        <w:pStyle w:val="ListeParagraf"/>
        <w:numPr>
          <w:ilvl w:val="0"/>
          <w:numId w:val="28"/>
        </w:numPr>
        <w:spacing w:after="200" w:line="276" w:lineRule="auto"/>
        <w:ind w:left="360"/>
        <w:jc w:val="both"/>
      </w:pPr>
      <w:r w:rsidRPr="006A077E">
        <w:t>Kuyulu mahallesi 906 parselin kırmızı kot çalışmaları yapıldı.</w:t>
      </w:r>
    </w:p>
    <w:p w:rsidR="00A40549" w:rsidRPr="006A077E" w:rsidRDefault="00A40549" w:rsidP="00A40549">
      <w:pPr>
        <w:pStyle w:val="ListeParagraf"/>
        <w:numPr>
          <w:ilvl w:val="0"/>
          <w:numId w:val="28"/>
        </w:numPr>
        <w:spacing w:after="200" w:line="276" w:lineRule="auto"/>
        <w:ind w:left="360"/>
        <w:jc w:val="both"/>
      </w:pPr>
      <w:r w:rsidRPr="006A077E">
        <w:t>Kuyulu mahallesi 252 /22 parselin kırmızı kot çalışmaları yapıldı.</w:t>
      </w:r>
    </w:p>
    <w:p w:rsidR="00A40549" w:rsidRPr="006A077E" w:rsidRDefault="00A40549" w:rsidP="00A40549">
      <w:pPr>
        <w:pStyle w:val="ListeParagraf"/>
        <w:numPr>
          <w:ilvl w:val="0"/>
          <w:numId w:val="28"/>
        </w:numPr>
        <w:spacing w:after="200" w:line="276" w:lineRule="auto"/>
        <w:ind w:left="360"/>
        <w:jc w:val="both"/>
      </w:pPr>
      <w:r w:rsidRPr="006A077E">
        <w:t>Mimar Sinan Mahallesi 650 ada 3 parsel hali hazır haritasının hazırlanması.</w:t>
      </w:r>
    </w:p>
    <w:p w:rsidR="00A40549" w:rsidRPr="006A077E" w:rsidRDefault="00A40549" w:rsidP="00A40549">
      <w:pPr>
        <w:pStyle w:val="ListeParagraf"/>
        <w:numPr>
          <w:ilvl w:val="0"/>
          <w:numId w:val="28"/>
        </w:numPr>
        <w:spacing w:after="200" w:line="276" w:lineRule="auto"/>
        <w:ind w:left="360"/>
        <w:jc w:val="both"/>
      </w:pPr>
      <w:r w:rsidRPr="006A077E">
        <w:t>Zafer mahallesi 6870 ada 2 parselin güneyinde geçen yolların kırmızı kotları verildi.</w:t>
      </w:r>
    </w:p>
    <w:p w:rsidR="00A40549" w:rsidRPr="006A077E" w:rsidRDefault="00A40549" w:rsidP="00A40549">
      <w:pPr>
        <w:pStyle w:val="ListeParagraf"/>
        <w:numPr>
          <w:ilvl w:val="0"/>
          <w:numId w:val="28"/>
        </w:numPr>
        <w:spacing w:after="200" w:line="276" w:lineRule="auto"/>
        <w:ind w:left="360"/>
        <w:jc w:val="both"/>
      </w:pPr>
      <w:r w:rsidRPr="006A077E">
        <w:t xml:space="preserve">Efeler İlçesi Kardeş köy 2030 - 2031 parsellere ulaşım yolu sınırlarının belirlenmesi ve zeminde aplikasyonunun yapılması </w:t>
      </w:r>
    </w:p>
    <w:p w:rsidR="00A40549" w:rsidRPr="006A077E" w:rsidRDefault="00A40549" w:rsidP="00A40549">
      <w:pPr>
        <w:pStyle w:val="ListeParagraf"/>
        <w:numPr>
          <w:ilvl w:val="0"/>
          <w:numId w:val="28"/>
        </w:numPr>
        <w:spacing w:after="200" w:line="276" w:lineRule="auto"/>
        <w:ind w:left="360"/>
        <w:jc w:val="both"/>
      </w:pPr>
      <w:r w:rsidRPr="006A077E">
        <w:t>Kemer mezarlığı 720 ada 92 ve 46 parsellerin aplikasyonunun yapılarak hali hazır (kazı sonrası) alımın yapılarak planlarının hazırlanması</w:t>
      </w:r>
    </w:p>
    <w:p w:rsidR="00A40549" w:rsidRPr="006A077E" w:rsidRDefault="00A40549" w:rsidP="00A40549">
      <w:pPr>
        <w:pStyle w:val="ListeParagraf"/>
        <w:numPr>
          <w:ilvl w:val="0"/>
          <w:numId w:val="28"/>
        </w:numPr>
        <w:spacing w:after="200" w:line="276" w:lineRule="auto"/>
        <w:ind w:left="360"/>
        <w:jc w:val="both"/>
      </w:pPr>
      <w:r w:rsidRPr="006A077E">
        <w:t>Ovaeğmir mahallesi 0 ada 1479 parselin aplikasyonunun yapılmıştır. Hali hazır (kazı sonrası) alımın yapılarak planlarının hazırlanmıştır.</w:t>
      </w:r>
    </w:p>
    <w:p w:rsidR="00A40549" w:rsidRPr="006A077E" w:rsidRDefault="00A40549" w:rsidP="00A40549">
      <w:pPr>
        <w:pStyle w:val="ListeParagraf"/>
        <w:numPr>
          <w:ilvl w:val="0"/>
          <w:numId w:val="28"/>
        </w:numPr>
        <w:spacing w:after="200" w:line="276" w:lineRule="auto"/>
        <w:ind w:left="360"/>
        <w:jc w:val="both"/>
      </w:pPr>
      <w:r w:rsidRPr="006A077E">
        <w:t xml:space="preserve">Adnan Menderes Mahallesi 503 sokak beton parke yenileme işi müteakibinde parsel sınırlarının çakılmıştır. Yolun yatay ve düşey geometrisine uygun olarak beton parke üst kotlarının verilmesi  </w:t>
      </w:r>
    </w:p>
    <w:p w:rsidR="00A40549" w:rsidRPr="006A077E" w:rsidRDefault="00A40549" w:rsidP="00A40549">
      <w:pPr>
        <w:pStyle w:val="ListeParagraf"/>
        <w:numPr>
          <w:ilvl w:val="0"/>
          <w:numId w:val="28"/>
        </w:numPr>
        <w:spacing w:after="200" w:line="276" w:lineRule="auto"/>
        <w:ind w:left="360"/>
        <w:jc w:val="both"/>
      </w:pPr>
      <w:r w:rsidRPr="006A077E">
        <w:t>Kardeşköy 1845 ve 2030 parseller arasında kalan kadastro yolun aplikasyonun yapılarak arazi ekiplerine, Park Bahçeler Müdürlüğü ekiplerine zemindeki noktalar gösterildi.</w:t>
      </w:r>
    </w:p>
    <w:p w:rsidR="00A40549" w:rsidRPr="006A077E" w:rsidRDefault="00A40549" w:rsidP="00A40549">
      <w:pPr>
        <w:pStyle w:val="ListeParagraf"/>
        <w:numPr>
          <w:ilvl w:val="0"/>
          <w:numId w:val="28"/>
        </w:numPr>
        <w:spacing w:after="200" w:line="276" w:lineRule="auto"/>
        <w:ind w:left="360"/>
        <w:jc w:val="both"/>
      </w:pPr>
      <w:r w:rsidRPr="006A077E">
        <w:t>Ata mahallesi 6891 ada 1 parselin Müdürlüğümüzce kreş yapılması çalışmalarına istinaden lihkab tan aplikasyon krokisinin alınması,</w:t>
      </w:r>
    </w:p>
    <w:p w:rsidR="00A40549" w:rsidRPr="006A077E" w:rsidRDefault="00A40549" w:rsidP="00A40549">
      <w:pPr>
        <w:pStyle w:val="ListeParagraf"/>
        <w:numPr>
          <w:ilvl w:val="0"/>
          <w:numId w:val="28"/>
        </w:numPr>
        <w:spacing w:after="200" w:line="276" w:lineRule="auto"/>
        <w:ind w:left="360"/>
        <w:jc w:val="both"/>
      </w:pPr>
      <w:r w:rsidRPr="006A077E">
        <w:t>Ata mahallesi 6891 ada 1 parselin arkasındaki park alanının, Park Bahçeler Müdürlüğünün talebi üzerine hâlihazır çalışmalarının yapılması( Zemindeki ağaçların, elektrik, telefon ve aydınlatma direklerinin, parke taşı ve bordürlerin ve aynı zamanda zemin kotlarının ölçülmesi),</w:t>
      </w:r>
    </w:p>
    <w:p w:rsidR="00A40549" w:rsidRPr="006A077E" w:rsidRDefault="00A40549" w:rsidP="00A40549">
      <w:pPr>
        <w:pStyle w:val="ListeParagraf"/>
        <w:numPr>
          <w:ilvl w:val="0"/>
          <w:numId w:val="28"/>
        </w:numPr>
        <w:spacing w:after="200" w:line="276" w:lineRule="auto"/>
        <w:ind w:left="360"/>
        <w:jc w:val="both"/>
      </w:pPr>
      <w:r w:rsidRPr="006A077E">
        <w:t>Konuklu mahallesi halkından Kadir Aydın’ın dilekçesine istinaden Zeytinköy Mahallesi 101 ada 181 parselin komşu parsel tarafından tecavüz edildiği iddiasından hareketle yerinde Kadastral ölçümler yapılarak yol sınırları zemine aplike edilmiştir. Varılan sonuç Kadir Aydın’a ve EFELER KAYMAKAMLIĞI’NA yazılarak bilgilendirilmiştir.</w:t>
      </w:r>
    </w:p>
    <w:p w:rsidR="00A40549" w:rsidRPr="006A077E" w:rsidRDefault="00A40549" w:rsidP="00A40549">
      <w:pPr>
        <w:pStyle w:val="ListeParagraf"/>
        <w:numPr>
          <w:ilvl w:val="0"/>
          <w:numId w:val="28"/>
        </w:numPr>
        <w:spacing w:after="200" w:line="276" w:lineRule="auto"/>
        <w:ind w:left="360"/>
        <w:jc w:val="both"/>
      </w:pPr>
      <w:r w:rsidRPr="006A077E">
        <w:lastRenderedPageBreak/>
        <w:t>İzmir Bölge Adliye Mahkemesi 5.Hukuk Dairesi’nin 2018/1554 Esas sayılı yazısında belirtilen Ovaemiri Mahallesi 137 Ada 18 parsel ile 0 Ada 1174.1186.1188 ve 1190 parseller ile Baltaköy Mahallesi 320 Ada 89 parsellerinin Belediye hizmetlerinden (yol bazında) yararlanıp yararlanmadığı kadastro kayıtları incelenerek cevaplanmıştır.</w:t>
      </w:r>
    </w:p>
    <w:p w:rsidR="00A40549" w:rsidRPr="006A077E" w:rsidRDefault="00A40549" w:rsidP="00A40549">
      <w:pPr>
        <w:pStyle w:val="ListeParagraf"/>
        <w:numPr>
          <w:ilvl w:val="0"/>
          <w:numId w:val="28"/>
        </w:numPr>
        <w:spacing w:after="200" w:line="276" w:lineRule="auto"/>
        <w:ind w:left="360"/>
        <w:jc w:val="both"/>
      </w:pPr>
      <w:r w:rsidRPr="006A077E">
        <w:t>Kardeşköy Mahallesinde 2014 ve 2013 parsellerin önünden geçen yol muhtarlığın talebi üzerine kadastro kayıtları(altlıkları )incelenerek aplikasyonu yapılmış ve zemine tesisi yapılmıştır. Söz konusu parsellerin maliklerine de konuyla ilgili bilgi verilmiştir.</w:t>
      </w:r>
    </w:p>
    <w:p w:rsidR="00A40549" w:rsidRPr="006A077E" w:rsidRDefault="00A40549" w:rsidP="00A40549">
      <w:pPr>
        <w:pStyle w:val="ListeParagraf"/>
        <w:numPr>
          <w:ilvl w:val="0"/>
          <w:numId w:val="28"/>
        </w:numPr>
        <w:spacing w:after="200" w:line="276" w:lineRule="auto"/>
        <w:ind w:left="360"/>
        <w:jc w:val="both"/>
      </w:pPr>
      <w:r w:rsidRPr="006A077E">
        <w:t>Mimar Sinan Mahallesi 2367 sokakta imar planında park olarak ayrılmış parselin sınırları aplike edildi. Ayrıca parselin içindeki ağaçlar, direkler… vs diğer detaylar ölçülerek Park Bahçeler Müdürlüğüne verilmiştir.</w:t>
      </w:r>
    </w:p>
    <w:p w:rsidR="00A40549" w:rsidRPr="006A077E" w:rsidRDefault="00A40549" w:rsidP="00A40549">
      <w:pPr>
        <w:pStyle w:val="ListeParagraf"/>
        <w:numPr>
          <w:ilvl w:val="0"/>
          <w:numId w:val="28"/>
        </w:numPr>
        <w:spacing w:after="200" w:line="276" w:lineRule="auto"/>
        <w:ind w:left="360"/>
        <w:jc w:val="both"/>
      </w:pPr>
      <w:r w:rsidRPr="006A077E">
        <w:t>Işıklı Mahallesi 0 Ada 1456 parselin Belediyemiz Hizmetlerinden yararlanıp yararlanmadığı kadastro kayıtlarından incelenerek ve yerinde kontrol edilerek AYDIN 3. ASLİYE HUKUK Mahkemesi’ne bilgi yazısı gönderilmiştir.</w:t>
      </w:r>
    </w:p>
    <w:p w:rsidR="00A40549" w:rsidRPr="006A077E" w:rsidRDefault="00A40549" w:rsidP="00A40549">
      <w:pPr>
        <w:pStyle w:val="ListeParagraf"/>
        <w:numPr>
          <w:ilvl w:val="0"/>
          <w:numId w:val="28"/>
        </w:numPr>
        <w:spacing w:after="200" w:line="276" w:lineRule="auto"/>
        <w:ind w:left="360"/>
        <w:jc w:val="both"/>
      </w:pPr>
      <w:r w:rsidRPr="006A077E">
        <w:t>Ovaemiri Mahallesi 1479 parsel mezarlık alanı olup Mezarlıklar Müdürlüğünün talebi doğrultusunda ölçümleri yapılmış ve zemine aplikasyonu sağlanmıştır.</w:t>
      </w:r>
    </w:p>
    <w:p w:rsidR="00A40549" w:rsidRPr="006A077E" w:rsidRDefault="00A40549" w:rsidP="00A40549">
      <w:pPr>
        <w:pStyle w:val="ListeParagraf"/>
        <w:numPr>
          <w:ilvl w:val="0"/>
          <w:numId w:val="28"/>
        </w:numPr>
        <w:spacing w:after="200" w:line="276" w:lineRule="auto"/>
        <w:ind w:left="360"/>
        <w:jc w:val="both"/>
      </w:pPr>
      <w:r w:rsidRPr="006A077E">
        <w:t>Efeler Belediyesi Mücavir Alanı sınırları içerisinde kalan mahallelerde olmak üzere yapılan ihalelerde, ihale komisyonu Asıl ve yedek üyeler olarak görevlendirilmelerde bulunulmuştur.</w:t>
      </w:r>
    </w:p>
    <w:p w:rsidR="00A40549" w:rsidRPr="006A077E" w:rsidRDefault="00A40549" w:rsidP="00A40549">
      <w:pPr>
        <w:pStyle w:val="ListeParagraf"/>
        <w:numPr>
          <w:ilvl w:val="0"/>
          <w:numId w:val="28"/>
        </w:numPr>
        <w:spacing w:after="200" w:line="276" w:lineRule="auto"/>
        <w:ind w:left="360"/>
        <w:jc w:val="both"/>
      </w:pPr>
      <w:r w:rsidRPr="006A077E">
        <w:t xml:space="preserve"> Yılmazköy Mahallesinde vatandaşların talebi doğrultusunda 183.182.642.641.178 ile 623.14.13.12 parseller arasında kalan yol ölçülmüş olup ayrıca söz konusu parsellerde hâlihazır çalışması yapılmıştır.(jeotermal projeye itiraz sebebiyle)</w:t>
      </w:r>
    </w:p>
    <w:p w:rsidR="00A40549" w:rsidRPr="006A077E" w:rsidRDefault="00A40549" w:rsidP="00A40549">
      <w:pPr>
        <w:pStyle w:val="ListeParagraf"/>
        <w:numPr>
          <w:ilvl w:val="0"/>
          <w:numId w:val="28"/>
        </w:numPr>
        <w:spacing w:after="200" w:line="276" w:lineRule="auto"/>
        <w:ind w:left="360"/>
        <w:jc w:val="both"/>
      </w:pPr>
      <w:r w:rsidRPr="006A077E">
        <w:t xml:space="preserve">Efeler Mahallesi 2269 sokakta mevcut zemin sökülerek yeniden parke taşı döşeme ve kaldırım, oluk çalışmaları Belediye ekiplerimizce yapılmıştır. Bu çalışmalar doğrultusunda ukomeye trafik sirkülasyon haritası verilmiştir.  </w:t>
      </w:r>
    </w:p>
    <w:p w:rsidR="00A40549" w:rsidRPr="006A077E" w:rsidRDefault="00A40549" w:rsidP="00A40549">
      <w:pPr>
        <w:pStyle w:val="ListeParagraf"/>
        <w:numPr>
          <w:ilvl w:val="0"/>
          <w:numId w:val="28"/>
        </w:numPr>
        <w:spacing w:after="200" w:line="276" w:lineRule="auto"/>
        <w:ind w:left="360"/>
        <w:jc w:val="both"/>
      </w:pPr>
      <w:r w:rsidRPr="006A077E">
        <w:t>Adnan Menderes Mahallesi 522,503,505,508,511 sokaklarda yol yenileme çalışmaları sebebiyle sirkülasyon haritası düzenlenerek ukomeye verilmiştir. Ayrıca 503 sokak sınırları ölçülüp nivo ile kot (eğim) ölçümleri yapılmıştır.</w:t>
      </w:r>
    </w:p>
    <w:p w:rsidR="00A40549" w:rsidRPr="006A077E" w:rsidRDefault="00A40549" w:rsidP="00A40549">
      <w:pPr>
        <w:pStyle w:val="ListeParagraf"/>
        <w:numPr>
          <w:ilvl w:val="0"/>
          <w:numId w:val="28"/>
        </w:numPr>
        <w:spacing w:after="200" w:line="276" w:lineRule="auto"/>
        <w:ind w:left="360"/>
        <w:jc w:val="both"/>
      </w:pPr>
      <w:r w:rsidRPr="006A077E">
        <w:t>Orta Mahalle2769 ada 81 parselin kırmızı kot çalışmaları yapılmıştır.</w:t>
      </w:r>
    </w:p>
    <w:p w:rsidR="00A40549" w:rsidRPr="006A077E" w:rsidRDefault="00A40549" w:rsidP="00A40549">
      <w:pPr>
        <w:pStyle w:val="ListeParagraf"/>
        <w:numPr>
          <w:ilvl w:val="0"/>
          <w:numId w:val="28"/>
        </w:numPr>
        <w:spacing w:after="200" w:line="276" w:lineRule="auto"/>
        <w:ind w:left="360"/>
        <w:jc w:val="both"/>
      </w:pPr>
      <w:r w:rsidRPr="006A077E">
        <w:t xml:space="preserve">Kardeşköy Mahallesi 0 ada 457 parselin kırmızı kot çalışmaları yapılmıştır. </w:t>
      </w:r>
    </w:p>
    <w:p w:rsidR="00A40549" w:rsidRPr="006A077E" w:rsidRDefault="00A40549" w:rsidP="00A40549">
      <w:pPr>
        <w:pStyle w:val="ListeParagraf"/>
        <w:numPr>
          <w:ilvl w:val="0"/>
          <w:numId w:val="28"/>
        </w:numPr>
        <w:spacing w:after="200" w:line="276" w:lineRule="auto"/>
        <w:ind w:left="360"/>
        <w:jc w:val="both"/>
      </w:pPr>
      <w:r w:rsidRPr="006A077E">
        <w:t>Zeybek mahallesi 1563 sokağın kaldırım korları arazi ekiplerine verildi.</w:t>
      </w:r>
    </w:p>
    <w:p w:rsidR="00A40549" w:rsidRPr="006A077E" w:rsidRDefault="00A40549" w:rsidP="00A40549">
      <w:pPr>
        <w:pStyle w:val="ListeParagraf"/>
        <w:numPr>
          <w:ilvl w:val="0"/>
          <w:numId w:val="28"/>
        </w:numPr>
        <w:spacing w:after="200" w:line="276" w:lineRule="auto"/>
        <w:ind w:left="360"/>
        <w:jc w:val="both"/>
      </w:pPr>
      <w:r w:rsidRPr="006A077E">
        <w:t>Ata mahallesi 655 sokağın kaldırım korları arazi ekiplerine verildi.</w:t>
      </w:r>
    </w:p>
    <w:p w:rsidR="00A40549" w:rsidRPr="006A077E" w:rsidRDefault="00A40549" w:rsidP="00A40549">
      <w:pPr>
        <w:pStyle w:val="ListeParagraf"/>
        <w:numPr>
          <w:ilvl w:val="0"/>
          <w:numId w:val="28"/>
        </w:numPr>
        <w:spacing w:after="200" w:line="276" w:lineRule="auto"/>
        <w:ind w:left="360"/>
        <w:jc w:val="both"/>
      </w:pPr>
      <w:r w:rsidRPr="006A077E">
        <w:t>Umurlu mahallesi 3084 sokağın kaldırım korları arazi ekiplerine verildi.</w:t>
      </w:r>
    </w:p>
    <w:p w:rsidR="00A40549" w:rsidRPr="006A077E" w:rsidRDefault="00A40549" w:rsidP="00A40549">
      <w:pPr>
        <w:pStyle w:val="ListeParagraf"/>
        <w:numPr>
          <w:ilvl w:val="0"/>
          <w:numId w:val="28"/>
        </w:numPr>
        <w:spacing w:after="200" w:line="276" w:lineRule="auto"/>
        <w:ind w:left="360"/>
        <w:jc w:val="both"/>
      </w:pPr>
      <w:r w:rsidRPr="006A077E">
        <w:t>Tepecik 182 ada 108, 109, 110, 111, 112, 113 belediye ait olan parselin hâlihazır çalışmalarının yapılması ve aynı zamanda zemin kotlarının ölçülerek yol kırmızı kotuna uygun şekilde dolgusunun teşkili için dolgu kotlarının verilmesi.</w:t>
      </w:r>
    </w:p>
    <w:p w:rsidR="00A40549" w:rsidRPr="006A077E" w:rsidRDefault="00A40549" w:rsidP="00A40549">
      <w:pPr>
        <w:pStyle w:val="ListeParagraf"/>
        <w:numPr>
          <w:ilvl w:val="0"/>
          <w:numId w:val="28"/>
        </w:numPr>
        <w:spacing w:after="200" w:line="276" w:lineRule="auto"/>
        <w:ind w:left="360"/>
        <w:jc w:val="both"/>
      </w:pPr>
      <w:r w:rsidRPr="006A077E">
        <w:t>Ovaeğmir  Mahallesi 6069/10 imar planında kreş  olarak ayrılmış parselin sınırları aplike edildi. Ayrıca parselin içindeki ağaçlar, direkler… vs diğer detaylar ölçülerek hal hazırı alın  yapılıp ihale ekibine verildi</w:t>
      </w:r>
    </w:p>
    <w:p w:rsidR="00A40549" w:rsidRPr="006A077E" w:rsidRDefault="00A40549" w:rsidP="00A40549">
      <w:pPr>
        <w:pStyle w:val="ListeParagraf"/>
        <w:numPr>
          <w:ilvl w:val="0"/>
          <w:numId w:val="28"/>
        </w:numPr>
        <w:spacing w:after="200" w:line="276" w:lineRule="auto"/>
        <w:ind w:left="360"/>
        <w:jc w:val="both"/>
      </w:pPr>
      <w:r w:rsidRPr="006A077E">
        <w:t>Tepeköy Mahallesi Mezarlık sınırları gösterilerek gerekli kazı dolgu için kot çakışması yapıldı</w:t>
      </w:r>
    </w:p>
    <w:p w:rsidR="00A40549" w:rsidRPr="006A077E" w:rsidRDefault="00A40549" w:rsidP="00A40549">
      <w:pPr>
        <w:pStyle w:val="ListeParagraf"/>
        <w:numPr>
          <w:ilvl w:val="0"/>
          <w:numId w:val="28"/>
        </w:numPr>
        <w:spacing w:after="200" w:line="276" w:lineRule="auto"/>
        <w:ind w:left="360"/>
        <w:jc w:val="both"/>
      </w:pPr>
      <w:r w:rsidRPr="006A077E">
        <w:t>Kuyulu Mahallesi 267 ada 1 , 2 parsel kuzey ve güneyindeki yoların açılarak kotları verildi</w:t>
      </w:r>
    </w:p>
    <w:p w:rsidR="00A40549" w:rsidRPr="006A077E" w:rsidRDefault="00A40549" w:rsidP="00A40549">
      <w:pPr>
        <w:pStyle w:val="ListeParagraf"/>
        <w:numPr>
          <w:ilvl w:val="0"/>
          <w:numId w:val="28"/>
        </w:numPr>
        <w:spacing w:after="200" w:line="276" w:lineRule="auto"/>
        <w:ind w:left="360"/>
        <w:jc w:val="both"/>
      </w:pPr>
      <w:r w:rsidRPr="006A077E">
        <w:t>Hasanefendi mahallesi yol yenileme çalışmaları için müteahhitte yer teslimi edilerek kotları verildi</w:t>
      </w:r>
    </w:p>
    <w:p w:rsidR="00A40549" w:rsidRPr="006A077E" w:rsidRDefault="00A40549" w:rsidP="00A40549">
      <w:pPr>
        <w:pStyle w:val="ListeParagraf"/>
        <w:numPr>
          <w:ilvl w:val="0"/>
          <w:numId w:val="28"/>
        </w:numPr>
        <w:spacing w:after="200" w:line="276" w:lineRule="auto"/>
        <w:ind w:left="360"/>
        <w:jc w:val="both"/>
      </w:pPr>
      <w:r w:rsidRPr="006A077E">
        <w:t>Tepecik  mahallesi 184/113,184/114,184/115,184/116 Belediye parsellerinin sınırları çakılarak kırmızı kota göre dolgusu yaptırıldı.</w:t>
      </w:r>
    </w:p>
    <w:p w:rsidR="00A40549" w:rsidRPr="006A077E" w:rsidRDefault="00A40549" w:rsidP="00A40549">
      <w:pPr>
        <w:pStyle w:val="ListeParagraf"/>
        <w:numPr>
          <w:ilvl w:val="0"/>
          <w:numId w:val="28"/>
        </w:numPr>
        <w:spacing w:after="200" w:line="276" w:lineRule="auto"/>
        <w:ind w:left="360"/>
        <w:jc w:val="both"/>
      </w:pPr>
      <w:r w:rsidRPr="006A077E">
        <w:t>Kemer mahallesi 1837 sokak yol çalışmaları için müteahhitte yer teslimi edilerek kotları verildi</w:t>
      </w:r>
    </w:p>
    <w:p w:rsidR="00A40549" w:rsidRPr="006A077E" w:rsidRDefault="00A40549" w:rsidP="00A40549">
      <w:pPr>
        <w:pStyle w:val="ListeParagraf"/>
        <w:numPr>
          <w:ilvl w:val="0"/>
          <w:numId w:val="28"/>
        </w:numPr>
        <w:spacing w:after="200" w:line="276" w:lineRule="auto"/>
        <w:ind w:left="360"/>
        <w:jc w:val="both"/>
      </w:pPr>
      <w:r w:rsidRPr="006A077E">
        <w:t>Zeybek mahallesi 1535 sokak yol çalışmaları için müteahhitte yer teslimi edilerek kotları verildi</w:t>
      </w:r>
    </w:p>
    <w:p w:rsidR="00A40549" w:rsidRPr="006A077E" w:rsidRDefault="00A40549" w:rsidP="00A40549">
      <w:pPr>
        <w:pStyle w:val="ListeParagraf"/>
        <w:numPr>
          <w:ilvl w:val="0"/>
          <w:numId w:val="28"/>
        </w:numPr>
        <w:spacing w:after="200" w:line="276" w:lineRule="auto"/>
        <w:ind w:left="360"/>
        <w:jc w:val="both"/>
      </w:pPr>
      <w:r w:rsidRPr="006A077E">
        <w:t xml:space="preserve">Meşrutiyet Mahallesi tamamının yol kaldırım ve bordür çalışmalarının yapılması ve düzenlenmesi için metraj çalışması yapıldı. </w:t>
      </w:r>
    </w:p>
    <w:p w:rsidR="00A40549" w:rsidRPr="006A077E" w:rsidRDefault="00A40549" w:rsidP="00A40549">
      <w:pPr>
        <w:pStyle w:val="ListeParagraf"/>
        <w:numPr>
          <w:ilvl w:val="0"/>
          <w:numId w:val="28"/>
        </w:numPr>
        <w:spacing w:after="200" w:line="276" w:lineRule="auto"/>
        <w:ind w:left="360"/>
        <w:jc w:val="both"/>
      </w:pPr>
      <w:r w:rsidRPr="006A077E">
        <w:lastRenderedPageBreak/>
        <w:t>Adnan Menderes Mahallesi 508-503-505-511-512-509 sokakların yol yenileme çalışmalarının yapılabilmesi için Trafik sirkülasyon haritası düzenlendi.</w:t>
      </w:r>
    </w:p>
    <w:p w:rsidR="00A40549" w:rsidRPr="006A077E" w:rsidRDefault="00A40549" w:rsidP="00A40549">
      <w:pPr>
        <w:pStyle w:val="ListeParagraf"/>
        <w:numPr>
          <w:ilvl w:val="0"/>
          <w:numId w:val="28"/>
        </w:numPr>
        <w:spacing w:after="200" w:line="276" w:lineRule="auto"/>
        <w:ind w:left="360"/>
        <w:jc w:val="both"/>
      </w:pPr>
      <w:r w:rsidRPr="006A077E">
        <w:t>Merkez Yeniköy Mahallesinde imar planında park görünen 10 nolu eski kadastro parseli Park Bahçeler Müdürlüğünün talebi üzerine koordinat dönüşüm çalışmaları yapılarak zeminde aplike edildi.</w:t>
      </w:r>
    </w:p>
    <w:p w:rsidR="00A40549" w:rsidRPr="006A077E" w:rsidRDefault="00A40549" w:rsidP="00A40549">
      <w:pPr>
        <w:pStyle w:val="ListeParagraf"/>
        <w:numPr>
          <w:ilvl w:val="0"/>
          <w:numId w:val="28"/>
        </w:numPr>
        <w:spacing w:after="200" w:line="276" w:lineRule="auto"/>
        <w:ind w:left="360"/>
        <w:jc w:val="both"/>
      </w:pPr>
      <w:r w:rsidRPr="006A077E">
        <w:t>Efeler ilçe merkezinde yapılması düşünülen, planlanan kreş yerlerinin ölçümleri ve Kadastral işlemleri takip edildi.</w:t>
      </w:r>
    </w:p>
    <w:p w:rsidR="00A40549" w:rsidRPr="006A077E" w:rsidRDefault="00A40549" w:rsidP="00A40549">
      <w:pPr>
        <w:pStyle w:val="ListeParagraf"/>
        <w:numPr>
          <w:ilvl w:val="0"/>
          <w:numId w:val="28"/>
        </w:numPr>
        <w:spacing w:after="200" w:line="276" w:lineRule="auto"/>
        <w:ind w:left="360"/>
        <w:jc w:val="both"/>
      </w:pPr>
      <w:r w:rsidRPr="006A077E">
        <w:t>Kemer mezarlığının kuzey kısmındaki yeni mezar alanlarının planlama çalışması yapıldı. Daha önce planlaması yapılan projedeki kıble kayıklığı tespit edilmiş olup yeniden kıble istikametine uygun yeni bir mezarlık planı yapıldı. Mezarlıklar müdürlüğünün talebi üzerine ihale altlığı hazırlanarak kendilerine sunuldu.</w:t>
      </w:r>
    </w:p>
    <w:p w:rsidR="00A40549" w:rsidRPr="006A077E" w:rsidRDefault="00A40549" w:rsidP="00A40549">
      <w:pPr>
        <w:pStyle w:val="ListeParagraf"/>
        <w:numPr>
          <w:ilvl w:val="0"/>
          <w:numId w:val="28"/>
        </w:numPr>
        <w:spacing w:after="200" w:line="276" w:lineRule="auto"/>
        <w:ind w:left="360"/>
        <w:jc w:val="both"/>
      </w:pPr>
      <w:r w:rsidRPr="006A077E">
        <w:t>Cumhuriyet Mahallesinde bulunan Nevzat Biçer Parkının hâlihazır çalışması yapılarak müdürlüğümüze verildi.</w:t>
      </w:r>
    </w:p>
    <w:p w:rsidR="00A40549" w:rsidRPr="006A077E" w:rsidRDefault="00A40549" w:rsidP="00A40549">
      <w:pPr>
        <w:pStyle w:val="ListeParagraf"/>
        <w:numPr>
          <w:ilvl w:val="0"/>
          <w:numId w:val="28"/>
        </w:numPr>
        <w:spacing w:after="200" w:line="276" w:lineRule="auto"/>
        <w:ind w:left="360"/>
        <w:jc w:val="both"/>
      </w:pPr>
      <w:r w:rsidRPr="006A077E">
        <w:t>Zafer Mahallesi sınırları içinde bulunan Pınarbaşı mesire alanının üst (kuzey)kısmının hâlihazır çalışması yapıldı.</w:t>
      </w:r>
    </w:p>
    <w:p w:rsidR="00A40549" w:rsidRPr="006A077E" w:rsidRDefault="00A40549" w:rsidP="00A40549">
      <w:pPr>
        <w:pStyle w:val="ListeParagraf"/>
        <w:numPr>
          <w:ilvl w:val="0"/>
          <w:numId w:val="28"/>
        </w:numPr>
        <w:spacing w:after="200" w:line="276" w:lineRule="auto"/>
        <w:ind w:left="360"/>
        <w:jc w:val="both"/>
      </w:pPr>
      <w:r w:rsidRPr="006A077E">
        <w:t>Baltaköy mahallesi sınırları içinde kalan mülkiyeti hayrettin güven e ait olan kahvaltı salonuyla ilgili olarak karayolları bölge müdürlüğü ve belediyemizin diğer birimleriyle (imar ve şehircilik müdürlüğü, zabıta müdürlüğü) istişare içinde bulunularak yol geçiş izni sorununun çözümü için çalışmalar yürütüldü.</w:t>
      </w:r>
    </w:p>
    <w:p w:rsidR="00A40549" w:rsidRPr="006A077E" w:rsidRDefault="00A40549" w:rsidP="00A40549">
      <w:pPr>
        <w:pStyle w:val="ListeParagraf"/>
        <w:numPr>
          <w:ilvl w:val="0"/>
          <w:numId w:val="28"/>
        </w:numPr>
        <w:spacing w:after="200" w:line="276" w:lineRule="auto"/>
        <w:ind w:left="360"/>
        <w:jc w:val="both"/>
      </w:pPr>
      <w:r w:rsidRPr="006A077E">
        <w:t>Meşrutiyet mahallesi 6795 ada 1 parselin kırmızı kot çalışmaları yapıldı</w:t>
      </w:r>
    </w:p>
    <w:p w:rsidR="00A40549" w:rsidRPr="006A077E" w:rsidRDefault="00A40549" w:rsidP="00A40549">
      <w:pPr>
        <w:pStyle w:val="ListeParagraf"/>
        <w:numPr>
          <w:ilvl w:val="0"/>
          <w:numId w:val="28"/>
        </w:numPr>
        <w:spacing w:after="200" w:line="276" w:lineRule="auto"/>
        <w:ind w:left="360"/>
        <w:jc w:val="both"/>
      </w:pPr>
      <w:r w:rsidRPr="006A077E">
        <w:t>Hasan efendi mahallesi yol yenileme çalışmaları için müteahhitte yer teslimi edilerek kotları verildi. Yenileme çalışmaları bitikten sonra arazi kontrolleri yapılarak hak ediş için ölçümleri yapıldı. Hak edişin ödemeye esas altıkları olan  ataşmanları düzenlendi.</w:t>
      </w:r>
    </w:p>
    <w:p w:rsidR="00A40549" w:rsidRPr="006A077E" w:rsidRDefault="00A40549" w:rsidP="00A40549">
      <w:pPr>
        <w:pStyle w:val="ListeParagraf"/>
        <w:numPr>
          <w:ilvl w:val="0"/>
          <w:numId w:val="28"/>
        </w:numPr>
        <w:spacing w:after="200" w:line="276" w:lineRule="auto"/>
        <w:ind w:left="360"/>
        <w:jc w:val="both"/>
      </w:pPr>
      <w:r w:rsidRPr="006A077E">
        <w:t>Adnan menderes mahallesi yol yenileme çalışmaları için müteahhitte yer teslimi edilerek kotları verildi. Yenileme çalışmaları bitikten sonra arazi kontrolleri yapılarak hak ediş için ölçümleri yapıldı. Hak edişin ödemeye esas altıkları olan  ataşmanları düzenlendi.</w:t>
      </w:r>
    </w:p>
    <w:p w:rsidR="00A40549" w:rsidRPr="006A077E" w:rsidRDefault="00A40549" w:rsidP="00A40549">
      <w:pPr>
        <w:pStyle w:val="ListeParagraf"/>
        <w:numPr>
          <w:ilvl w:val="0"/>
          <w:numId w:val="28"/>
        </w:numPr>
        <w:spacing w:after="200" w:line="276" w:lineRule="auto"/>
        <w:ind w:left="360"/>
        <w:jc w:val="both"/>
      </w:pPr>
      <w:r w:rsidRPr="006A077E">
        <w:t>Fatih  mahallesi 1447 sokağın kaldırım korları arazi ekiplerine verildi.</w:t>
      </w:r>
    </w:p>
    <w:p w:rsidR="00A40549" w:rsidRPr="006A077E" w:rsidRDefault="00A40549" w:rsidP="00A40549">
      <w:pPr>
        <w:pStyle w:val="ListeParagraf"/>
        <w:numPr>
          <w:ilvl w:val="0"/>
          <w:numId w:val="28"/>
        </w:numPr>
        <w:spacing w:after="200" w:line="276" w:lineRule="auto"/>
        <w:ind w:left="360"/>
        <w:jc w:val="both"/>
      </w:pPr>
      <w:r w:rsidRPr="006A077E">
        <w:t>Merkez dışı mahallelerde yol tamiratı için müteahhittin yapmış olduğu imalatların bitikten sonra arazi kontrolleri ve hak ediş için ölçümleri yapıldı. Hak edişin ödemeye esas altıkları olan  ataşmanları düzenlendi.</w:t>
      </w:r>
    </w:p>
    <w:p w:rsidR="00A40549" w:rsidRPr="006A077E" w:rsidRDefault="00A40549" w:rsidP="00A40549">
      <w:pPr>
        <w:pStyle w:val="ListeParagraf"/>
        <w:numPr>
          <w:ilvl w:val="0"/>
          <w:numId w:val="28"/>
        </w:numPr>
        <w:spacing w:after="200" w:line="276" w:lineRule="auto"/>
        <w:ind w:left="360"/>
        <w:jc w:val="both"/>
      </w:pPr>
      <w:r w:rsidRPr="006A077E">
        <w:t>Çeştepe mahallesi 1798 parsel ölçümleri yapılarak likaptan aplikasyon krokisi alındı.</w:t>
      </w:r>
    </w:p>
    <w:p w:rsidR="00A40549" w:rsidRPr="006A077E" w:rsidRDefault="00A40549" w:rsidP="00A40549">
      <w:pPr>
        <w:pStyle w:val="ListeParagraf"/>
        <w:numPr>
          <w:ilvl w:val="0"/>
          <w:numId w:val="28"/>
        </w:numPr>
        <w:spacing w:after="200" w:line="276" w:lineRule="auto"/>
        <w:ind w:left="360"/>
        <w:jc w:val="both"/>
      </w:pPr>
      <w:r w:rsidRPr="006A077E">
        <w:t>Çankaya , Sakarya, Fevzi Çakmak caddelerinin metrajları hesaplanarak yol şefliğine teslim edildi..</w:t>
      </w:r>
    </w:p>
    <w:p w:rsidR="00A40549" w:rsidRPr="006A077E" w:rsidRDefault="00A40549" w:rsidP="00A40549">
      <w:pPr>
        <w:pStyle w:val="ListeParagraf"/>
        <w:numPr>
          <w:ilvl w:val="0"/>
          <w:numId w:val="28"/>
        </w:numPr>
        <w:spacing w:after="200" w:line="276" w:lineRule="auto"/>
        <w:ind w:left="360"/>
        <w:jc w:val="both"/>
      </w:pPr>
      <w:r w:rsidRPr="006A077E">
        <w:t>Fatih  mahallesi 1345 sokağın kaldırım korları arazi ekiplerine verildi.</w:t>
      </w:r>
    </w:p>
    <w:p w:rsidR="00A40549" w:rsidRPr="006A077E" w:rsidRDefault="00A40549" w:rsidP="00A40549">
      <w:pPr>
        <w:pStyle w:val="ListeParagraf"/>
        <w:numPr>
          <w:ilvl w:val="0"/>
          <w:numId w:val="28"/>
        </w:numPr>
        <w:spacing w:after="200" w:line="276" w:lineRule="auto"/>
        <w:ind w:left="360"/>
        <w:jc w:val="both"/>
      </w:pPr>
      <w:r w:rsidRPr="006A077E">
        <w:t>Adnan Menderes Mahallesi sınırları içinde bulunan 2106 Ada 20 parsel hâlihazır çalışması yapıldı,  İmar planı üzerine atılarak oluşturulan planlar ilgili birimlere teslim edildi.</w:t>
      </w:r>
    </w:p>
    <w:p w:rsidR="00A40549" w:rsidRPr="006A077E" w:rsidRDefault="00A40549" w:rsidP="00A40549">
      <w:pPr>
        <w:pStyle w:val="ListeParagraf"/>
        <w:numPr>
          <w:ilvl w:val="0"/>
          <w:numId w:val="28"/>
        </w:numPr>
        <w:spacing w:after="200" w:line="276" w:lineRule="auto"/>
        <w:ind w:left="360"/>
        <w:jc w:val="both"/>
      </w:pPr>
      <w:r w:rsidRPr="006A077E">
        <w:t>Tepecik Mahallesi sınırları içinde bulunan 187 Ada 5 parsel hâlihazır çalışması yapıldı,  İmar planı üzerine atılarak oluşturulan planlar ilgili birimlere teslim edildi.</w:t>
      </w:r>
    </w:p>
    <w:p w:rsidR="00A40549" w:rsidRPr="006A077E" w:rsidRDefault="00A40549" w:rsidP="00A40549">
      <w:pPr>
        <w:pStyle w:val="ListeParagraf"/>
        <w:numPr>
          <w:ilvl w:val="0"/>
          <w:numId w:val="28"/>
        </w:numPr>
        <w:spacing w:after="200" w:line="276" w:lineRule="auto"/>
        <w:ind w:left="360"/>
        <w:jc w:val="both"/>
      </w:pPr>
      <w:r w:rsidRPr="006A077E">
        <w:t>Yedi Eylül Mahallesi sınırları içinde bulunan 6521 Ada 1 parsel hâlihazır çalışması yapıldı,  İmar planı üzerine atılarak oluşturulan planlar ilgili birimlere teslim edildi.</w:t>
      </w:r>
    </w:p>
    <w:p w:rsidR="00A40549" w:rsidRPr="006A077E" w:rsidRDefault="00A40549" w:rsidP="00A40549">
      <w:pPr>
        <w:pStyle w:val="ListeParagraf"/>
        <w:numPr>
          <w:ilvl w:val="0"/>
          <w:numId w:val="28"/>
        </w:numPr>
        <w:spacing w:after="200" w:line="276" w:lineRule="auto"/>
        <w:ind w:left="360"/>
        <w:jc w:val="both"/>
      </w:pPr>
      <w:r w:rsidRPr="006A077E">
        <w:t>Efeler Mahallesi 2273-2277-2256-2252-2275-2279 sokakların yol yenileme çalışmalarının yapılabilmesi için Trafik sirkülasyon haritası düzenlendi.</w:t>
      </w:r>
    </w:p>
    <w:p w:rsidR="00A40549" w:rsidRPr="006A077E" w:rsidRDefault="00A40549" w:rsidP="00A40549">
      <w:pPr>
        <w:pStyle w:val="ListeParagraf"/>
        <w:numPr>
          <w:ilvl w:val="0"/>
          <w:numId w:val="28"/>
        </w:numPr>
        <w:spacing w:after="200" w:line="276" w:lineRule="auto"/>
        <w:ind w:left="360"/>
        <w:jc w:val="both"/>
      </w:pPr>
      <w:r w:rsidRPr="006A077E">
        <w:t>Efeler Mahallesi 2273-2277-2256-2252-2275-2279 sokaklarda yapılacak yol çalışmaları için müteahhitte yer teslimi edilerek yol kotları verildi.</w:t>
      </w:r>
    </w:p>
    <w:p w:rsidR="00A40549" w:rsidRPr="006A077E" w:rsidRDefault="00A40549" w:rsidP="00A40549">
      <w:pPr>
        <w:pStyle w:val="ListeParagraf"/>
        <w:numPr>
          <w:ilvl w:val="0"/>
          <w:numId w:val="28"/>
        </w:numPr>
        <w:spacing w:after="200" w:line="276" w:lineRule="auto"/>
        <w:ind w:left="360"/>
        <w:jc w:val="both"/>
      </w:pPr>
      <w:r w:rsidRPr="006A077E">
        <w:t xml:space="preserve">Dalama Mahallesi 8  sokak  yol sınırları çakıldı yola tecavüzlü parsel sahiplerine ulaşılamadı muhtara gerekli bilgiler verildi </w:t>
      </w:r>
    </w:p>
    <w:p w:rsidR="00A40549" w:rsidRPr="006A077E" w:rsidRDefault="00A40549" w:rsidP="00A40549">
      <w:pPr>
        <w:pStyle w:val="ListeParagraf"/>
        <w:numPr>
          <w:ilvl w:val="0"/>
          <w:numId w:val="28"/>
        </w:numPr>
        <w:spacing w:after="200" w:line="276" w:lineRule="auto"/>
        <w:ind w:left="360"/>
        <w:jc w:val="both"/>
      </w:pPr>
      <w:r w:rsidRPr="006A077E">
        <w:t xml:space="preserve">Umurlu  Mahallesi 3094  sokak  yol sınır tespitleri yapılarak ASKİ personeline sınırlar teslim edildi. </w:t>
      </w:r>
    </w:p>
    <w:p w:rsidR="00A40549" w:rsidRPr="006A077E" w:rsidRDefault="00A40549" w:rsidP="00A40549">
      <w:pPr>
        <w:pStyle w:val="ListeParagraf"/>
        <w:numPr>
          <w:ilvl w:val="0"/>
          <w:numId w:val="28"/>
        </w:numPr>
        <w:spacing w:after="200" w:line="276" w:lineRule="auto"/>
        <w:ind w:left="360"/>
        <w:jc w:val="both"/>
      </w:pPr>
      <w:r w:rsidRPr="006A077E">
        <w:t>Efeler Mahallesi 1103-1105-1107-1122-1132 sokaklarda yapılacak yol çalışmaları için müteahhitte yer teslimi edilerek yol kotları verildi.</w:t>
      </w:r>
    </w:p>
    <w:p w:rsidR="00A40549" w:rsidRPr="006A077E" w:rsidRDefault="00A40549" w:rsidP="00A40549">
      <w:pPr>
        <w:pStyle w:val="ListeParagraf"/>
        <w:numPr>
          <w:ilvl w:val="0"/>
          <w:numId w:val="28"/>
        </w:numPr>
        <w:spacing w:after="200" w:line="276" w:lineRule="auto"/>
        <w:ind w:left="360"/>
        <w:jc w:val="both"/>
      </w:pPr>
      <w:r w:rsidRPr="006A077E">
        <w:lastRenderedPageBreak/>
        <w:t>Umurlu  Mahallesi 501 Ada 1-2-3-4-5-7-8-9-20-21-22-23-27-29 Parseller arasında geçen kadastro yolu sınır tespitleri yapılarak yol ekibine teslim edildi</w:t>
      </w:r>
    </w:p>
    <w:p w:rsidR="00A40549" w:rsidRPr="006A077E" w:rsidRDefault="00A40549" w:rsidP="00A40549">
      <w:pPr>
        <w:pStyle w:val="ListeParagraf"/>
        <w:numPr>
          <w:ilvl w:val="0"/>
          <w:numId w:val="28"/>
        </w:numPr>
        <w:spacing w:after="200" w:line="276" w:lineRule="auto"/>
        <w:ind w:left="360"/>
        <w:jc w:val="both"/>
      </w:pPr>
      <w:r w:rsidRPr="006A077E">
        <w:t xml:space="preserve">Umurlu Mahallesi 3094 sokağın devamı ve 3082 sokağın doğu kısmı sınırları ASKİ personeline sınırlar teslim edildi. </w:t>
      </w:r>
    </w:p>
    <w:p w:rsidR="00A40549" w:rsidRPr="006A077E" w:rsidRDefault="00A40549" w:rsidP="00A40549">
      <w:pPr>
        <w:pStyle w:val="ListeParagraf"/>
        <w:numPr>
          <w:ilvl w:val="0"/>
          <w:numId w:val="28"/>
        </w:numPr>
        <w:spacing w:after="200" w:line="276" w:lineRule="auto"/>
        <w:ind w:left="360"/>
        <w:jc w:val="both"/>
      </w:pPr>
      <w:r w:rsidRPr="006A077E">
        <w:t>Efeler Mahallesi 2253-2255-2286-2288-2267-2280-2282-sokaklarda yapılacak yol çalışmaları için müteahhitte yer teslimi edilerek yol kotları verildi.</w:t>
      </w:r>
    </w:p>
    <w:p w:rsidR="00A40549" w:rsidRDefault="00A40549" w:rsidP="00A40549">
      <w:pPr>
        <w:pStyle w:val="ListeParagraf"/>
        <w:numPr>
          <w:ilvl w:val="0"/>
          <w:numId w:val="28"/>
        </w:numPr>
        <w:spacing w:after="200" w:line="276" w:lineRule="auto"/>
        <w:ind w:left="360"/>
        <w:jc w:val="both"/>
      </w:pPr>
      <w:r w:rsidRPr="006A077E">
        <w:t>Kuyulu Mahallesi 0 ada 150,149 parseller arası kadastro yolu arazide aplike edilerek arazi ekiplerine teslim edildi.</w:t>
      </w:r>
    </w:p>
    <w:p w:rsidR="00A40549" w:rsidRPr="006A077E" w:rsidRDefault="00A40549" w:rsidP="00A40549">
      <w:pPr>
        <w:rPr>
          <w:b/>
          <w:color w:val="1F3864" w:themeColor="accent5" w:themeShade="80"/>
          <w:sz w:val="24"/>
          <w:szCs w:val="24"/>
          <w:u w:val="single"/>
        </w:rPr>
      </w:pPr>
      <w:r w:rsidRPr="006A077E">
        <w:rPr>
          <w:b/>
          <w:color w:val="1F3864" w:themeColor="accent5" w:themeShade="80"/>
          <w:sz w:val="24"/>
          <w:szCs w:val="24"/>
          <w:u w:val="single"/>
        </w:rPr>
        <w:t>ELEKTRİK SERVİSİNİN ÇALIŞMALARI</w:t>
      </w:r>
    </w:p>
    <w:p w:rsidR="00A40549" w:rsidRPr="006A077E" w:rsidRDefault="00A40549" w:rsidP="008B050D">
      <w:pPr>
        <w:pStyle w:val="ListeParagraf"/>
        <w:numPr>
          <w:ilvl w:val="0"/>
          <w:numId w:val="78"/>
        </w:numPr>
        <w:tabs>
          <w:tab w:val="left" w:pos="345"/>
          <w:tab w:val="left" w:pos="5445"/>
        </w:tabs>
        <w:spacing w:after="200" w:line="276" w:lineRule="auto"/>
        <w:ind w:left="470" w:hanging="357"/>
        <w:jc w:val="both"/>
      </w:pPr>
      <w:r w:rsidRPr="006A077E">
        <w:t>Kızılcaköy Kültür evinde elektrik arızası giderildi.</w:t>
      </w:r>
    </w:p>
    <w:p w:rsidR="00A40549" w:rsidRPr="006A077E" w:rsidRDefault="00A40549" w:rsidP="008B050D">
      <w:pPr>
        <w:pStyle w:val="ListeParagraf"/>
        <w:numPr>
          <w:ilvl w:val="0"/>
          <w:numId w:val="78"/>
        </w:numPr>
        <w:tabs>
          <w:tab w:val="left" w:pos="345"/>
          <w:tab w:val="left" w:pos="5445"/>
        </w:tabs>
        <w:spacing w:after="200" w:line="276" w:lineRule="auto"/>
        <w:ind w:left="470" w:hanging="357"/>
        <w:jc w:val="both"/>
      </w:pPr>
      <w:r w:rsidRPr="006A077E">
        <w:t>Umurlu Mah. Düğün Salonu komple elektrik tesisatı yapıldı.</w:t>
      </w:r>
    </w:p>
    <w:p w:rsidR="00A40549" w:rsidRPr="006A077E" w:rsidRDefault="00A40549" w:rsidP="008B050D">
      <w:pPr>
        <w:pStyle w:val="ListeParagraf"/>
        <w:numPr>
          <w:ilvl w:val="0"/>
          <w:numId w:val="78"/>
        </w:numPr>
        <w:tabs>
          <w:tab w:val="left" w:pos="345"/>
          <w:tab w:val="left" w:pos="5445"/>
        </w:tabs>
        <w:spacing w:after="200" w:line="276" w:lineRule="auto"/>
        <w:ind w:left="470" w:hanging="357"/>
        <w:jc w:val="both"/>
      </w:pPr>
      <w:r w:rsidRPr="006A077E">
        <w:t>Belediye binasındaki elektrik arızaları yapıldı.</w:t>
      </w:r>
    </w:p>
    <w:p w:rsidR="00A40549" w:rsidRPr="006A077E" w:rsidRDefault="00A40549" w:rsidP="008B050D">
      <w:pPr>
        <w:pStyle w:val="ListeParagraf"/>
        <w:numPr>
          <w:ilvl w:val="0"/>
          <w:numId w:val="78"/>
        </w:numPr>
        <w:tabs>
          <w:tab w:val="left" w:pos="345"/>
          <w:tab w:val="left" w:pos="5445"/>
        </w:tabs>
        <w:spacing w:after="200" w:line="276" w:lineRule="auto"/>
        <w:ind w:left="470" w:hanging="357"/>
        <w:jc w:val="both"/>
      </w:pPr>
      <w:r w:rsidRPr="006A077E">
        <w:t>Fen İşleri Şantiyedeki elektrik arızaları yapıldı.</w:t>
      </w:r>
    </w:p>
    <w:p w:rsidR="00A40549" w:rsidRPr="006A077E" w:rsidRDefault="00A40549" w:rsidP="008B050D">
      <w:pPr>
        <w:pStyle w:val="ListeParagraf"/>
        <w:numPr>
          <w:ilvl w:val="0"/>
          <w:numId w:val="78"/>
        </w:numPr>
        <w:tabs>
          <w:tab w:val="left" w:pos="345"/>
          <w:tab w:val="left" w:pos="5445"/>
        </w:tabs>
        <w:spacing w:after="200" w:line="276" w:lineRule="auto"/>
        <w:ind w:left="470" w:hanging="357"/>
        <w:jc w:val="both"/>
      </w:pPr>
      <w:r w:rsidRPr="006A077E">
        <w:t>Yağcılar içi aydınlatma bakımı yapıldı.</w:t>
      </w:r>
    </w:p>
    <w:p w:rsidR="00A40549" w:rsidRPr="006A077E" w:rsidRDefault="00A40549" w:rsidP="008B050D">
      <w:pPr>
        <w:pStyle w:val="ListeParagraf"/>
        <w:numPr>
          <w:ilvl w:val="0"/>
          <w:numId w:val="78"/>
        </w:numPr>
        <w:tabs>
          <w:tab w:val="left" w:pos="345"/>
          <w:tab w:val="left" w:pos="5445"/>
        </w:tabs>
        <w:spacing w:after="200" w:line="276" w:lineRule="auto"/>
        <w:ind w:left="470" w:hanging="357"/>
        <w:jc w:val="both"/>
      </w:pPr>
      <w:r w:rsidRPr="006A077E">
        <w:t>Belediye Nikah salonundaki elektrik arızaları yapıldı.</w:t>
      </w:r>
    </w:p>
    <w:p w:rsidR="00A40549" w:rsidRPr="006A077E" w:rsidRDefault="00A40549" w:rsidP="008B050D">
      <w:pPr>
        <w:pStyle w:val="ListeParagraf"/>
        <w:numPr>
          <w:ilvl w:val="0"/>
          <w:numId w:val="78"/>
        </w:numPr>
        <w:tabs>
          <w:tab w:val="left" w:pos="345"/>
          <w:tab w:val="left" w:pos="5445"/>
        </w:tabs>
        <w:spacing w:after="200" w:line="276" w:lineRule="auto"/>
        <w:ind w:left="470" w:hanging="357"/>
        <w:jc w:val="both"/>
      </w:pPr>
      <w:r w:rsidRPr="006A077E">
        <w:t>A.Menderes Mah. Otizm merkezi elektrik arızaları yapıldı.</w:t>
      </w:r>
    </w:p>
    <w:p w:rsidR="00A40549" w:rsidRPr="006A077E" w:rsidRDefault="00A40549" w:rsidP="008B050D">
      <w:pPr>
        <w:pStyle w:val="ListeParagraf"/>
        <w:numPr>
          <w:ilvl w:val="0"/>
          <w:numId w:val="78"/>
        </w:numPr>
        <w:tabs>
          <w:tab w:val="left" w:pos="345"/>
          <w:tab w:val="left" w:pos="5445"/>
        </w:tabs>
        <w:spacing w:after="200" w:line="276" w:lineRule="auto"/>
        <w:ind w:left="470" w:hanging="357"/>
        <w:jc w:val="both"/>
      </w:pPr>
      <w:r w:rsidRPr="006A077E">
        <w:t>Yol çalışmaları sırasında kopan elektrik kablolarına ek yapıldı.</w:t>
      </w:r>
    </w:p>
    <w:p w:rsidR="00A40549" w:rsidRPr="006A077E" w:rsidRDefault="00A40549" w:rsidP="008B050D">
      <w:pPr>
        <w:pStyle w:val="ListeParagraf"/>
        <w:numPr>
          <w:ilvl w:val="0"/>
          <w:numId w:val="78"/>
        </w:numPr>
        <w:tabs>
          <w:tab w:val="left" w:pos="345"/>
          <w:tab w:val="left" w:pos="5445"/>
        </w:tabs>
        <w:spacing w:after="200" w:line="276" w:lineRule="auto"/>
        <w:ind w:left="470" w:hanging="357"/>
        <w:jc w:val="both"/>
      </w:pPr>
      <w:r w:rsidRPr="006A077E">
        <w:t>Çayyüzü Mah. Muhtarlık ve doktor odasına komple elektrik tesisatı yapıldı.</w:t>
      </w:r>
    </w:p>
    <w:p w:rsidR="00A40549" w:rsidRPr="006A077E" w:rsidRDefault="00A40549" w:rsidP="008B050D">
      <w:pPr>
        <w:pStyle w:val="ListeParagraf"/>
        <w:numPr>
          <w:ilvl w:val="0"/>
          <w:numId w:val="78"/>
        </w:numPr>
        <w:tabs>
          <w:tab w:val="left" w:pos="345"/>
          <w:tab w:val="left" w:pos="5445"/>
        </w:tabs>
        <w:spacing w:after="200" w:line="276" w:lineRule="auto"/>
        <w:ind w:left="470" w:hanging="357"/>
        <w:jc w:val="both"/>
      </w:pPr>
      <w:r w:rsidRPr="006A077E">
        <w:t>Çeştepe Kültür Merkezi elektrik arızaları yapıldı.</w:t>
      </w:r>
    </w:p>
    <w:p w:rsidR="00A40549" w:rsidRPr="006A077E" w:rsidRDefault="00A40549" w:rsidP="008B050D">
      <w:pPr>
        <w:pStyle w:val="ListeParagraf"/>
        <w:numPr>
          <w:ilvl w:val="0"/>
          <w:numId w:val="78"/>
        </w:numPr>
        <w:tabs>
          <w:tab w:val="left" w:pos="345"/>
          <w:tab w:val="left" w:pos="5445"/>
        </w:tabs>
        <w:spacing w:after="200" w:line="276" w:lineRule="auto"/>
        <w:ind w:left="470" w:hanging="357"/>
        <w:jc w:val="both"/>
      </w:pPr>
      <w:r w:rsidRPr="006A077E">
        <w:t>Şahnalı Kantara elektrik tesisatı yapıldı.</w:t>
      </w:r>
    </w:p>
    <w:p w:rsidR="00A40549" w:rsidRPr="006A077E" w:rsidRDefault="00A40549" w:rsidP="008B050D">
      <w:pPr>
        <w:pStyle w:val="ListeParagraf"/>
        <w:numPr>
          <w:ilvl w:val="0"/>
          <w:numId w:val="78"/>
        </w:numPr>
        <w:tabs>
          <w:tab w:val="left" w:pos="345"/>
          <w:tab w:val="left" w:pos="5445"/>
        </w:tabs>
        <w:spacing w:after="200" w:line="276" w:lineRule="auto"/>
        <w:ind w:left="470" w:hanging="357"/>
        <w:jc w:val="both"/>
      </w:pPr>
      <w:r w:rsidRPr="006A077E">
        <w:t>Dalama hayvan pazarı elektrik arızası ve lamba bakımı yapıldı.</w:t>
      </w:r>
    </w:p>
    <w:p w:rsidR="00A40549" w:rsidRPr="006A077E" w:rsidRDefault="00A40549" w:rsidP="008B050D">
      <w:pPr>
        <w:pStyle w:val="ListeParagraf"/>
        <w:numPr>
          <w:ilvl w:val="0"/>
          <w:numId w:val="78"/>
        </w:numPr>
        <w:tabs>
          <w:tab w:val="left" w:pos="345"/>
          <w:tab w:val="left" w:pos="5445"/>
        </w:tabs>
        <w:spacing w:after="200" w:line="276" w:lineRule="auto"/>
        <w:ind w:left="470" w:hanging="357"/>
        <w:jc w:val="both"/>
      </w:pPr>
      <w:r w:rsidRPr="006A077E">
        <w:t>Macar evi elektrik arızaları yapıldı.</w:t>
      </w:r>
    </w:p>
    <w:p w:rsidR="00A40549" w:rsidRPr="006A077E" w:rsidRDefault="00A40549" w:rsidP="008B050D">
      <w:pPr>
        <w:pStyle w:val="ListeParagraf"/>
        <w:numPr>
          <w:ilvl w:val="0"/>
          <w:numId w:val="78"/>
        </w:numPr>
        <w:tabs>
          <w:tab w:val="left" w:pos="345"/>
          <w:tab w:val="left" w:pos="5445"/>
        </w:tabs>
        <w:spacing w:after="200" w:line="276" w:lineRule="auto"/>
        <w:ind w:left="470" w:hanging="357"/>
        <w:jc w:val="both"/>
      </w:pPr>
      <w:r w:rsidRPr="006A077E">
        <w:t>Fatih pazar yeri lamba bakımı yapıldı.</w:t>
      </w:r>
    </w:p>
    <w:p w:rsidR="00A40549" w:rsidRPr="006A077E" w:rsidRDefault="00A40549" w:rsidP="008B050D">
      <w:pPr>
        <w:pStyle w:val="ListeParagraf"/>
        <w:numPr>
          <w:ilvl w:val="0"/>
          <w:numId w:val="78"/>
        </w:numPr>
        <w:tabs>
          <w:tab w:val="left" w:pos="345"/>
          <w:tab w:val="left" w:pos="5445"/>
        </w:tabs>
        <w:spacing w:after="200" w:line="276" w:lineRule="auto"/>
        <w:ind w:left="470" w:hanging="357"/>
        <w:jc w:val="both"/>
      </w:pPr>
      <w:r w:rsidRPr="006A077E">
        <w:t>Dalama Ges projesi kontrol edildi. Sayaç endexleri alındı.</w:t>
      </w:r>
    </w:p>
    <w:p w:rsidR="00A40549" w:rsidRPr="006A077E" w:rsidRDefault="00A40549" w:rsidP="008B050D">
      <w:pPr>
        <w:pStyle w:val="ListeParagraf"/>
        <w:numPr>
          <w:ilvl w:val="0"/>
          <w:numId w:val="78"/>
        </w:numPr>
        <w:tabs>
          <w:tab w:val="left" w:pos="345"/>
          <w:tab w:val="left" w:pos="5445"/>
        </w:tabs>
        <w:spacing w:after="200" w:line="276" w:lineRule="auto"/>
        <w:ind w:left="470" w:hanging="357"/>
        <w:jc w:val="both"/>
      </w:pPr>
      <w:r w:rsidRPr="006A077E">
        <w:t>Ata Mah. Cevat Aldemir Okulu çevre aydınlatma bakımı yapıldı.(İlave projektör takıldı.)</w:t>
      </w:r>
    </w:p>
    <w:p w:rsidR="00A40549" w:rsidRPr="006A077E" w:rsidRDefault="00A40549" w:rsidP="008B050D">
      <w:pPr>
        <w:pStyle w:val="ListeParagraf"/>
        <w:numPr>
          <w:ilvl w:val="0"/>
          <w:numId w:val="78"/>
        </w:numPr>
        <w:tabs>
          <w:tab w:val="left" w:pos="345"/>
          <w:tab w:val="left" w:pos="5445"/>
        </w:tabs>
        <w:spacing w:after="200" w:line="276" w:lineRule="auto"/>
        <w:ind w:left="470" w:hanging="357"/>
        <w:jc w:val="both"/>
      </w:pPr>
      <w:r w:rsidRPr="006A077E">
        <w:t>Yılmazköy Cem evine takılan 2 adet klimaya elektrik kablosu çekildi.(Bağlantı yapıldı)</w:t>
      </w:r>
    </w:p>
    <w:p w:rsidR="00A40549" w:rsidRPr="006A077E" w:rsidRDefault="00A40549" w:rsidP="008B050D">
      <w:pPr>
        <w:pStyle w:val="ListeParagraf"/>
        <w:numPr>
          <w:ilvl w:val="0"/>
          <w:numId w:val="78"/>
        </w:numPr>
        <w:tabs>
          <w:tab w:val="left" w:pos="345"/>
          <w:tab w:val="left" w:pos="5445"/>
        </w:tabs>
        <w:spacing w:after="200" w:line="276" w:lineRule="auto"/>
        <w:ind w:left="470" w:hanging="357"/>
        <w:jc w:val="both"/>
      </w:pPr>
      <w:r w:rsidRPr="006A077E">
        <w:t>Gölhisar kültür evi elektrik arızası giderildi.</w:t>
      </w:r>
    </w:p>
    <w:p w:rsidR="00A40549" w:rsidRPr="006A077E" w:rsidRDefault="00A40549" w:rsidP="008B050D">
      <w:pPr>
        <w:pStyle w:val="ListeParagraf"/>
        <w:numPr>
          <w:ilvl w:val="0"/>
          <w:numId w:val="78"/>
        </w:numPr>
        <w:tabs>
          <w:tab w:val="left" w:pos="345"/>
          <w:tab w:val="left" w:pos="5445"/>
        </w:tabs>
        <w:spacing w:after="200" w:line="276" w:lineRule="auto"/>
        <w:ind w:left="470" w:hanging="357"/>
        <w:jc w:val="both"/>
      </w:pPr>
      <w:r w:rsidRPr="006A077E">
        <w:t>Ovaeymir temizlik işleri şantiye çevre aydınlatma bakımı yapıldı.(Arızalar giderildi.)</w:t>
      </w:r>
    </w:p>
    <w:p w:rsidR="00A40549" w:rsidRPr="006A077E" w:rsidRDefault="00A40549" w:rsidP="008B050D">
      <w:pPr>
        <w:pStyle w:val="ListeParagraf"/>
        <w:numPr>
          <w:ilvl w:val="0"/>
          <w:numId w:val="78"/>
        </w:numPr>
        <w:tabs>
          <w:tab w:val="left" w:pos="345"/>
          <w:tab w:val="left" w:pos="5445"/>
        </w:tabs>
        <w:spacing w:after="200" w:line="276" w:lineRule="auto"/>
        <w:ind w:left="470" w:hanging="357"/>
        <w:jc w:val="both"/>
      </w:pPr>
      <w:r w:rsidRPr="006A077E">
        <w:t>Kuyucular düğün salonu sökülen kablolar yenilendi.</w:t>
      </w:r>
    </w:p>
    <w:p w:rsidR="00A40549" w:rsidRPr="006A077E" w:rsidRDefault="00A40549" w:rsidP="008B050D">
      <w:pPr>
        <w:pStyle w:val="ListeParagraf"/>
        <w:numPr>
          <w:ilvl w:val="0"/>
          <w:numId w:val="78"/>
        </w:numPr>
        <w:tabs>
          <w:tab w:val="left" w:pos="345"/>
          <w:tab w:val="left" w:pos="5445"/>
        </w:tabs>
        <w:spacing w:after="200" w:line="276" w:lineRule="auto"/>
        <w:ind w:left="470" w:hanging="357"/>
        <w:jc w:val="both"/>
      </w:pPr>
      <w:r w:rsidRPr="006A077E">
        <w:t>Bosnalı Konağı sigorta arızası yapıldı.</w:t>
      </w:r>
    </w:p>
    <w:p w:rsidR="00A40549" w:rsidRPr="006A077E" w:rsidRDefault="00A40549" w:rsidP="008B050D">
      <w:pPr>
        <w:pStyle w:val="ListeParagraf"/>
        <w:numPr>
          <w:ilvl w:val="0"/>
          <w:numId w:val="78"/>
        </w:numPr>
        <w:tabs>
          <w:tab w:val="left" w:pos="345"/>
          <w:tab w:val="left" w:pos="5445"/>
        </w:tabs>
        <w:spacing w:after="200" w:line="276" w:lineRule="auto"/>
        <w:ind w:left="470" w:hanging="357"/>
        <w:jc w:val="both"/>
      </w:pPr>
      <w:r w:rsidRPr="006A077E">
        <w:t>Manolya park elektrik arızaları yapıldı.</w:t>
      </w:r>
    </w:p>
    <w:p w:rsidR="00A40549" w:rsidRPr="006A077E" w:rsidRDefault="00A40549" w:rsidP="008B050D">
      <w:pPr>
        <w:pStyle w:val="ListeParagraf"/>
        <w:numPr>
          <w:ilvl w:val="0"/>
          <w:numId w:val="78"/>
        </w:numPr>
        <w:tabs>
          <w:tab w:val="left" w:pos="345"/>
          <w:tab w:val="left" w:pos="5445"/>
        </w:tabs>
        <w:spacing w:after="200" w:line="276" w:lineRule="auto"/>
        <w:ind w:left="470" w:hanging="357"/>
        <w:jc w:val="both"/>
      </w:pPr>
      <w:r w:rsidRPr="006A077E">
        <w:t>Kemer Mezarlığı elektrik arızası yapıldı.</w:t>
      </w:r>
    </w:p>
    <w:p w:rsidR="00A40549" w:rsidRPr="006A077E" w:rsidRDefault="00A40549" w:rsidP="008B050D">
      <w:pPr>
        <w:pStyle w:val="ListeParagraf"/>
        <w:numPr>
          <w:ilvl w:val="0"/>
          <w:numId w:val="78"/>
        </w:numPr>
        <w:tabs>
          <w:tab w:val="left" w:pos="345"/>
          <w:tab w:val="left" w:pos="5445"/>
        </w:tabs>
        <w:spacing w:after="200" w:line="276" w:lineRule="auto"/>
        <w:ind w:left="470" w:hanging="357"/>
        <w:jc w:val="both"/>
      </w:pPr>
      <w:r w:rsidRPr="006A077E">
        <w:t>Muhtarlık binalarındaki elektrik arızaları yapıldı.</w:t>
      </w:r>
    </w:p>
    <w:p w:rsidR="00A40549" w:rsidRPr="006A077E" w:rsidRDefault="00A40549" w:rsidP="008B050D">
      <w:pPr>
        <w:pStyle w:val="ListeParagraf"/>
        <w:numPr>
          <w:ilvl w:val="0"/>
          <w:numId w:val="78"/>
        </w:numPr>
        <w:tabs>
          <w:tab w:val="left" w:pos="345"/>
          <w:tab w:val="left" w:pos="5445"/>
        </w:tabs>
        <w:spacing w:after="200" w:line="276" w:lineRule="auto"/>
        <w:ind w:left="470" w:hanging="357"/>
        <w:jc w:val="both"/>
      </w:pPr>
      <w:r w:rsidRPr="006A077E">
        <w:t>Ata Mah. Kapalı pazar yeri lamba bakımı yapıldı.</w:t>
      </w:r>
    </w:p>
    <w:p w:rsidR="00A40549" w:rsidRPr="006A077E" w:rsidRDefault="00A40549" w:rsidP="008B050D">
      <w:pPr>
        <w:pStyle w:val="ListeParagraf"/>
        <w:numPr>
          <w:ilvl w:val="0"/>
          <w:numId w:val="78"/>
        </w:numPr>
        <w:tabs>
          <w:tab w:val="left" w:pos="345"/>
          <w:tab w:val="left" w:pos="5445"/>
        </w:tabs>
        <w:spacing w:after="200" w:line="276" w:lineRule="auto"/>
        <w:ind w:left="470" w:hanging="357"/>
        <w:jc w:val="both"/>
      </w:pPr>
      <w:r w:rsidRPr="006A077E">
        <w:t>Efeler spor salonu elektrik arızaları yapıldı.</w:t>
      </w:r>
    </w:p>
    <w:p w:rsidR="00A40549" w:rsidRPr="006A077E" w:rsidRDefault="00A40549" w:rsidP="008B050D">
      <w:pPr>
        <w:pStyle w:val="ListeParagraf"/>
        <w:numPr>
          <w:ilvl w:val="0"/>
          <w:numId w:val="78"/>
        </w:numPr>
        <w:tabs>
          <w:tab w:val="left" w:pos="345"/>
          <w:tab w:val="left" w:pos="5445"/>
        </w:tabs>
        <w:spacing w:after="200" w:line="276" w:lineRule="auto"/>
        <w:ind w:left="470" w:hanging="357"/>
        <w:jc w:val="both"/>
      </w:pPr>
      <w:r w:rsidRPr="006A077E">
        <w:t>Umurlu Kültür Merkezi elektrik arızası yapıldı.</w:t>
      </w:r>
    </w:p>
    <w:p w:rsidR="00A40549" w:rsidRPr="006A077E" w:rsidRDefault="00A40549" w:rsidP="008B050D">
      <w:pPr>
        <w:pStyle w:val="ListeParagraf"/>
        <w:numPr>
          <w:ilvl w:val="0"/>
          <w:numId w:val="78"/>
        </w:numPr>
        <w:tabs>
          <w:tab w:val="left" w:pos="345"/>
          <w:tab w:val="left" w:pos="5445"/>
        </w:tabs>
        <w:spacing w:after="200" w:line="276" w:lineRule="auto"/>
        <w:ind w:left="470" w:hanging="357"/>
        <w:jc w:val="both"/>
      </w:pPr>
      <w:r w:rsidRPr="006A077E">
        <w:t>Gölhisar düğün salonuna çevre aydınlatması yapıldı.</w:t>
      </w:r>
    </w:p>
    <w:p w:rsidR="00A40549" w:rsidRPr="006A077E" w:rsidRDefault="00A40549" w:rsidP="008B050D">
      <w:pPr>
        <w:pStyle w:val="ListeParagraf"/>
        <w:numPr>
          <w:ilvl w:val="0"/>
          <w:numId w:val="78"/>
        </w:numPr>
        <w:tabs>
          <w:tab w:val="left" w:pos="345"/>
          <w:tab w:val="left" w:pos="5445"/>
        </w:tabs>
        <w:spacing w:after="200" w:line="276" w:lineRule="auto"/>
        <w:ind w:left="470" w:hanging="357"/>
        <w:jc w:val="both"/>
      </w:pPr>
      <w:r w:rsidRPr="006A077E">
        <w:t>Kadıköy Kültür Merkezi çalınan lambaların yerine yenileri eklendi.(çevre aydınlatmaları yapıldı)</w:t>
      </w:r>
    </w:p>
    <w:p w:rsidR="00A40549" w:rsidRPr="006A077E" w:rsidRDefault="00A40549" w:rsidP="008B050D">
      <w:pPr>
        <w:pStyle w:val="ListeParagraf"/>
        <w:numPr>
          <w:ilvl w:val="0"/>
          <w:numId w:val="78"/>
        </w:numPr>
        <w:tabs>
          <w:tab w:val="left" w:pos="345"/>
          <w:tab w:val="left" w:pos="5445"/>
        </w:tabs>
        <w:spacing w:after="200" w:line="276" w:lineRule="auto"/>
        <w:ind w:left="470" w:hanging="357"/>
        <w:jc w:val="both"/>
      </w:pPr>
      <w:r w:rsidRPr="006A077E">
        <w:t>Yedieylül Mah. Yeni kurulan zabıta karakoluna komple elektrik tesisatı yapıldı.</w:t>
      </w:r>
    </w:p>
    <w:p w:rsidR="00A40549" w:rsidRPr="006A077E" w:rsidRDefault="00A40549" w:rsidP="008B050D">
      <w:pPr>
        <w:pStyle w:val="ListeParagraf"/>
        <w:numPr>
          <w:ilvl w:val="0"/>
          <w:numId w:val="78"/>
        </w:numPr>
        <w:tabs>
          <w:tab w:val="left" w:pos="345"/>
          <w:tab w:val="left" w:pos="5445"/>
        </w:tabs>
        <w:spacing w:after="200" w:line="276" w:lineRule="auto"/>
        <w:ind w:left="470" w:hanging="357"/>
        <w:jc w:val="both"/>
      </w:pPr>
      <w:r w:rsidRPr="006A077E">
        <w:t>Kocagür Mah. Meydan aydınlatma bakım yapıldı.</w:t>
      </w:r>
    </w:p>
    <w:p w:rsidR="00A40549" w:rsidRPr="006A077E" w:rsidRDefault="00A40549" w:rsidP="008B050D">
      <w:pPr>
        <w:pStyle w:val="ListeParagraf"/>
        <w:numPr>
          <w:ilvl w:val="0"/>
          <w:numId w:val="78"/>
        </w:numPr>
        <w:tabs>
          <w:tab w:val="left" w:pos="345"/>
          <w:tab w:val="left" w:pos="5445"/>
        </w:tabs>
        <w:spacing w:after="200" w:line="276" w:lineRule="auto"/>
        <w:ind w:left="470" w:hanging="357"/>
        <w:jc w:val="both"/>
      </w:pPr>
      <w:r w:rsidRPr="006A077E">
        <w:t>Kırklar Mah. Düğün salonu ve wc ‘nin elektrik arızası yapıldı.</w:t>
      </w:r>
    </w:p>
    <w:p w:rsidR="00A40549" w:rsidRPr="006A077E" w:rsidRDefault="00A40549" w:rsidP="008B050D">
      <w:pPr>
        <w:pStyle w:val="ListeParagraf"/>
        <w:numPr>
          <w:ilvl w:val="0"/>
          <w:numId w:val="78"/>
        </w:numPr>
        <w:tabs>
          <w:tab w:val="left" w:pos="345"/>
          <w:tab w:val="left" w:pos="5445"/>
        </w:tabs>
        <w:spacing w:after="200" w:line="276" w:lineRule="auto"/>
        <w:ind w:left="470" w:hanging="357"/>
        <w:jc w:val="both"/>
      </w:pPr>
      <w:r w:rsidRPr="006A077E">
        <w:lastRenderedPageBreak/>
        <w:t>Ovaeymir yazlık düğün salonuna komple elektrik tesisatı yapıldı.</w:t>
      </w:r>
    </w:p>
    <w:p w:rsidR="00A40549" w:rsidRPr="006A077E" w:rsidRDefault="00A40549" w:rsidP="008B050D">
      <w:pPr>
        <w:pStyle w:val="ListeParagraf"/>
        <w:numPr>
          <w:ilvl w:val="0"/>
          <w:numId w:val="78"/>
        </w:numPr>
        <w:tabs>
          <w:tab w:val="left" w:pos="345"/>
          <w:tab w:val="left" w:pos="5445"/>
        </w:tabs>
        <w:spacing w:after="200" w:line="276" w:lineRule="auto"/>
        <w:ind w:left="470" w:hanging="357"/>
        <w:jc w:val="both"/>
      </w:pPr>
      <w:r w:rsidRPr="006A077E">
        <w:t>Karahayıt cami yeni besleme kablosu çekildi.(pano düzenlendi.)</w:t>
      </w:r>
    </w:p>
    <w:p w:rsidR="00A40549" w:rsidRPr="006A077E" w:rsidRDefault="00A40549" w:rsidP="008B050D">
      <w:pPr>
        <w:pStyle w:val="ListeParagraf"/>
        <w:numPr>
          <w:ilvl w:val="0"/>
          <w:numId w:val="78"/>
        </w:numPr>
        <w:tabs>
          <w:tab w:val="left" w:pos="345"/>
          <w:tab w:val="left" w:pos="5445"/>
        </w:tabs>
        <w:spacing w:after="200" w:line="276" w:lineRule="auto"/>
        <w:ind w:left="470" w:hanging="357"/>
        <w:jc w:val="both"/>
      </w:pPr>
      <w:r w:rsidRPr="006A077E">
        <w:t>Milli Aydın Bankası elektrik arızası ve lamba bakımları yapıldı.</w:t>
      </w:r>
    </w:p>
    <w:p w:rsidR="00A40549" w:rsidRPr="006A077E" w:rsidRDefault="00A40549" w:rsidP="008B050D">
      <w:pPr>
        <w:pStyle w:val="ListeParagraf"/>
        <w:numPr>
          <w:ilvl w:val="0"/>
          <w:numId w:val="78"/>
        </w:numPr>
        <w:tabs>
          <w:tab w:val="left" w:pos="345"/>
          <w:tab w:val="left" w:pos="5445"/>
        </w:tabs>
        <w:spacing w:after="200" w:line="276" w:lineRule="auto"/>
        <w:ind w:left="470" w:hanging="357"/>
        <w:jc w:val="both"/>
      </w:pPr>
      <w:r w:rsidRPr="006A077E">
        <w:t>Gödrenli meydana yapılan wc’ye komple elektrik tesisatı yapıldı.</w:t>
      </w:r>
    </w:p>
    <w:p w:rsidR="00A40549" w:rsidRPr="006A077E" w:rsidRDefault="00A40549" w:rsidP="008B050D">
      <w:pPr>
        <w:pStyle w:val="ListeParagraf"/>
        <w:numPr>
          <w:ilvl w:val="0"/>
          <w:numId w:val="78"/>
        </w:numPr>
        <w:tabs>
          <w:tab w:val="left" w:pos="345"/>
          <w:tab w:val="left" w:pos="5445"/>
        </w:tabs>
        <w:spacing w:after="200" w:line="276" w:lineRule="auto"/>
        <w:ind w:left="470" w:hanging="357"/>
        <w:jc w:val="both"/>
      </w:pPr>
      <w:r w:rsidRPr="006A077E">
        <w:t>Gölhisar cami minaresine yeni aydınlatma tesisatı yapıldı.</w:t>
      </w:r>
    </w:p>
    <w:p w:rsidR="00A40549" w:rsidRPr="006A077E" w:rsidRDefault="00A40549" w:rsidP="008B050D">
      <w:pPr>
        <w:pStyle w:val="ListeParagraf"/>
        <w:numPr>
          <w:ilvl w:val="0"/>
          <w:numId w:val="78"/>
        </w:numPr>
        <w:tabs>
          <w:tab w:val="left" w:pos="345"/>
          <w:tab w:val="left" w:pos="5445"/>
        </w:tabs>
        <w:spacing w:after="200" w:line="276" w:lineRule="auto"/>
        <w:ind w:left="470" w:hanging="357"/>
        <w:jc w:val="both"/>
      </w:pPr>
      <w:r w:rsidRPr="006A077E">
        <w:t>Konuklu meydan wc’ye komple elektrik tesisatı yapıldı.</w:t>
      </w:r>
    </w:p>
    <w:p w:rsidR="00A40549" w:rsidRPr="006A077E" w:rsidRDefault="00A40549" w:rsidP="008B050D">
      <w:pPr>
        <w:pStyle w:val="ListeParagraf"/>
        <w:numPr>
          <w:ilvl w:val="0"/>
          <w:numId w:val="78"/>
        </w:numPr>
        <w:tabs>
          <w:tab w:val="left" w:pos="345"/>
          <w:tab w:val="left" w:pos="5445"/>
        </w:tabs>
        <w:spacing w:after="200" w:line="276" w:lineRule="auto"/>
        <w:ind w:left="470" w:hanging="357"/>
        <w:jc w:val="both"/>
      </w:pPr>
      <w:r w:rsidRPr="006A077E">
        <w:t>Konuklu düğün salonu önüne yapılan sundurmaya aydınlatma yapıldı.</w:t>
      </w:r>
    </w:p>
    <w:p w:rsidR="00A40549" w:rsidRPr="006A077E" w:rsidRDefault="00A40549" w:rsidP="008B050D">
      <w:pPr>
        <w:pStyle w:val="ListeParagraf"/>
        <w:numPr>
          <w:ilvl w:val="0"/>
          <w:numId w:val="78"/>
        </w:numPr>
        <w:tabs>
          <w:tab w:val="left" w:pos="345"/>
          <w:tab w:val="left" w:pos="5445"/>
        </w:tabs>
        <w:spacing w:after="200" w:line="276" w:lineRule="auto"/>
        <w:ind w:left="470" w:hanging="357"/>
        <w:jc w:val="both"/>
      </w:pPr>
      <w:r w:rsidRPr="006A077E">
        <w:t>Dalama meydandaki lambalara bakım yapıldı.</w:t>
      </w:r>
    </w:p>
    <w:p w:rsidR="00A40549" w:rsidRPr="00B7722C" w:rsidRDefault="00A40549" w:rsidP="008B050D">
      <w:pPr>
        <w:pStyle w:val="ListeParagraf"/>
        <w:numPr>
          <w:ilvl w:val="0"/>
          <w:numId w:val="78"/>
        </w:numPr>
        <w:tabs>
          <w:tab w:val="left" w:pos="345"/>
          <w:tab w:val="left" w:pos="5445"/>
        </w:tabs>
        <w:spacing w:after="200" w:line="276" w:lineRule="auto"/>
        <w:ind w:left="454"/>
        <w:jc w:val="both"/>
      </w:pPr>
      <w:r w:rsidRPr="00B7722C">
        <w:t>Fen İşleri şantiye çevre aydınlatmanın zaman saati ayarı yapıldı.</w:t>
      </w:r>
    </w:p>
    <w:p w:rsidR="00A40549" w:rsidRPr="00B7722C" w:rsidRDefault="00A40549" w:rsidP="008B050D">
      <w:pPr>
        <w:pStyle w:val="ListeParagraf"/>
        <w:numPr>
          <w:ilvl w:val="0"/>
          <w:numId w:val="78"/>
        </w:numPr>
        <w:tabs>
          <w:tab w:val="left" w:pos="345"/>
          <w:tab w:val="left" w:pos="5445"/>
        </w:tabs>
        <w:spacing w:after="200" w:line="276" w:lineRule="auto"/>
        <w:ind w:left="454"/>
        <w:jc w:val="both"/>
      </w:pPr>
      <w:r w:rsidRPr="00B7722C">
        <w:t>Otizim farkındalık günü sebebiyle belediye binası ve Otizm merkezine led ışıklandırma yapıldı.</w:t>
      </w:r>
    </w:p>
    <w:p w:rsidR="00A40549" w:rsidRPr="00B7722C" w:rsidRDefault="00A40549" w:rsidP="008B050D">
      <w:pPr>
        <w:pStyle w:val="ListeParagraf"/>
        <w:numPr>
          <w:ilvl w:val="0"/>
          <w:numId w:val="78"/>
        </w:numPr>
        <w:tabs>
          <w:tab w:val="left" w:pos="345"/>
          <w:tab w:val="left" w:pos="5445"/>
        </w:tabs>
        <w:spacing w:after="200" w:line="276" w:lineRule="auto"/>
        <w:ind w:left="454"/>
        <w:jc w:val="both"/>
      </w:pPr>
      <w:r w:rsidRPr="00B7722C">
        <w:t>Belediye Belediye binasının lamba bakımı yapıldı.</w:t>
      </w:r>
    </w:p>
    <w:p w:rsidR="00A40549" w:rsidRPr="00B7722C" w:rsidRDefault="00A40549" w:rsidP="008B050D">
      <w:pPr>
        <w:pStyle w:val="ListeParagraf"/>
        <w:numPr>
          <w:ilvl w:val="0"/>
          <w:numId w:val="78"/>
        </w:numPr>
        <w:tabs>
          <w:tab w:val="left" w:pos="345"/>
          <w:tab w:val="left" w:pos="5445"/>
        </w:tabs>
        <w:spacing w:after="200" w:line="276" w:lineRule="auto"/>
        <w:ind w:left="454"/>
        <w:jc w:val="both"/>
      </w:pPr>
      <w:r w:rsidRPr="00B7722C">
        <w:t>Fen İşleri şantiyede TMŞ arızası giderildi.</w:t>
      </w:r>
    </w:p>
    <w:p w:rsidR="00A40549" w:rsidRPr="00B7722C" w:rsidRDefault="00A40549" w:rsidP="008B050D">
      <w:pPr>
        <w:pStyle w:val="ListeParagraf"/>
        <w:numPr>
          <w:ilvl w:val="0"/>
          <w:numId w:val="78"/>
        </w:numPr>
        <w:tabs>
          <w:tab w:val="left" w:pos="345"/>
          <w:tab w:val="left" w:pos="5445"/>
        </w:tabs>
        <w:spacing w:after="200" w:line="276" w:lineRule="auto"/>
        <w:ind w:left="454"/>
        <w:jc w:val="both"/>
      </w:pPr>
      <w:r w:rsidRPr="00B7722C">
        <w:t>Ges AG panosunun bakımı yapıldı, paneller kontrol edildi.(Endex alındı.)</w:t>
      </w:r>
    </w:p>
    <w:p w:rsidR="00A40549" w:rsidRPr="00B7722C" w:rsidRDefault="00A40549" w:rsidP="008B050D">
      <w:pPr>
        <w:pStyle w:val="ListeParagraf"/>
        <w:numPr>
          <w:ilvl w:val="0"/>
          <w:numId w:val="78"/>
        </w:numPr>
        <w:tabs>
          <w:tab w:val="left" w:pos="345"/>
          <w:tab w:val="left" w:pos="5445"/>
        </w:tabs>
        <w:spacing w:after="200" w:line="276" w:lineRule="auto"/>
        <w:ind w:left="454"/>
        <w:jc w:val="both"/>
      </w:pPr>
      <w:r w:rsidRPr="00B7722C">
        <w:t>Umurlu Kültür merkezine 3’lü grup priz takıldı.</w:t>
      </w:r>
    </w:p>
    <w:p w:rsidR="00A40549" w:rsidRPr="00B7722C" w:rsidRDefault="00A40549" w:rsidP="008B050D">
      <w:pPr>
        <w:pStyle w:val="ListeParagraf"/>
        <w:numPr>
          <w:ilvl w:val="0"/>
          <w:numId w:val="78"/>
        </w:numPr>
        <w:tabs>
          <w:tab w:val="left" w:pos="345"/>
          <w:tab w:val="left" w:pos="5445"/>
        </w:tabs>
        <w:spacing w:after="200" w:line="276" w:lineRule="auto"/>
        <w:ind w:left="454"/>
        <w:jc w:val="both"/>
      </w:pPr>
      <w:r w:rsidRPr="00B7722C">
        <w:t>Girne Mahalle muhtarlığının tesisat işi yenilendi.(montaj yapıldı.)</w:t>
      </w:r>
    </w:p>
    <w:p w:rsidR="00A40549" w:rsidRPr="00B7722C" w:rsidRDefault="00A40549" w:rsidP="008B050D">
      <w:pPr>
        <w:pStyle w:val="ListeParagraf"/>
        <w:numPr>
          <w:ilvl w:val="0"/>
          <w:numId w:val="78"/>
        </w:numPr>
        <w:tabs>
          <w:tab w:val="left" w:pos="345"/>
          <w:tab w:val="left" w:pos="5445"/>
        </w:tabs>
        <w:spacing w:after="200" w:line="276" w:lineRule="auto"/>
        <w:ind w:left="454"/>
        <w:jc w:val="both"/>
      </w:pPr>
      <w:r w:rsidRPr="00B7722C">
        <w:t>Şahnalı Düğün salonunun besleme panosu değiştirildi. Lamba bakımı yapıldı.</w:t>
      </w:r>
    </w:p>
    <w:p w:rsidR="00A40549" w:rsidRPr="00B7722C" w:rsidRDefault="00A40549" w:rsidP="008B050D">
      <w:pPr>
        <w:pStyle w:val="ListeParagraf"/>
        <w:numPr>
          <w:ilvl w:val="0"/>
          <w:numId w:val="78"/>
        </w:numPr>
        <w:tabs>
          <w:tab w:val="left" w:pos="345"/>
          <w:tab w:val="left" w:pos="5445"/>
        </w:tabs>
        <w:spacing w:after="200" w:line="276" w:lineRule="auto"/>
        <w:ind w:left="454"/>
        <w:jc w:val="both"/>
      </w:pPr>
      <w:r w:rsidRPr="00B7722C">
        <w:t>Girne Mahallesi spor salonunun demontajı yapıldı.</w:t>
      </w:r>
    </w:p>
    <w:p w:rsidR="00A40549" w:rsidRPr="00B7722C" w:rsidRDefault="00A40549" w:rsidP="008B050D">
      <w:pPr>
        <w:pStyle w:val="ListeParagraf"/>
        <w:numPr>
          <w:ilvl w:val="0"/>
          <w:numId w:val="78"/>
        </w:numPr>
        <w:tabs>
          <w:tab w:val="left" w:pos="345"/>
          <w:tab w:val="left" w:pos="5445"/>
        </w:tabs>
        <w:spacing w:after="200" w:line="276" w:lineRule="auto"/>
        <w:ind w:left="454"/>
        <w:jc w:val="both"/>
      </w:pPr>
      <w:r w:rsidRPr="00B7722C">
        <w:t>Belediye binasının ana besleme panosu ve kompanzasyonu kontrol edildi.(Bakımları yapıldı.)</w:t>
      </w:r>
    </w:p>
    <w:p w:rsidR="00A40549" w:rsidRPr="00B7722C" w:rsidRDefault="00A40549" w:rsidP="008B050D">
      <w:pPr>
        <w:pStyle w:val="ListeParagraf"/>
        <w:numPr>
          <w:ilvl w:val="0"/>
          <w:numId w:val="78"/>
        </w:numPr>
        <w:tabs>
          <w:tab w:val="left" w:pos="345"/>
          <w:tab w:val="left" w:pos="5445"/>
        </w:tabs>
        <w:spacing w:after="200" w:line="276" w:lineRule="auto"/>
        <w:ind w:left="454"/>
        <w:jc w:val="both"/>
      </w:pPr>
      <w:r w:rsidRPr="00B7722C">
        <w:t>Kuyucular meydandaki kahvenin tesisatı çekildi.(Enerji verildi.)</w:t>
      </w:r>
    </w:p>
    <w:p w:rsidR="00A40549" w:rsidRPr="00B7722C" w:rsidRDefault="00A40549" w:rsidP="008B050D">
      <w:pPr>
        <w:pStyle w:val="ListeParagraf"/>
        <w:numPr>
          <w:ilvl w:val="0"/>
          <w:numId w:val="78"/>
        </w:numPr>
        <w:tabs>
          <w:tab w:val="left" w:pos="345"/>
          <w:tab w:val="left" w:pos="5445"/>
        </w:tabs>
        <w:spacing w:after="200" w:line="276" w:lineRule="auto"/>
        <w:ind w:left="454"/>
        <w:jc w:val="both"/>
      </w:pPr>
      <w:r w:rsidRPr="00B7722C">
        <w:t>Umurlu istasyon mahallesi düğün salonu besleme kablosu bağlandı.</w:t>
      </w:r>
    </w:p>
    <w:p w:rsidR="00A40549" w:rsidRPr="00B7722C" w:rsidRDefault="00A40549" w:rsidP="008B050D">
      <w:pPr>
        <w:pStyle w:val="ListeParagraf"/>
        <w:numPr>
          <w:ilvl w:val="0"/>
          <w:numId w:val="78"/>
        </w:numPr>
        <w:tabs>
          <w:tab w:val="left" w:pos="345"/>
          <w:tab w:val="left" w:pos="5445"/>
        </w:tabs>
        <w:spacing w:after="200" w:line="276" w:lineRule="auto"/>
        <w:ind w:left="454"/>
        <w:jc w:val="both"/>
      </w:pPr>
      <w:r w:rsidRPr="00B7722C">
        <w:t>Milli Aydın bankası kaçak akım arızası giderildi.</w:t>
      </w:r>
    </w:p>
    <w:p w:rsidR="00A40549" w:rsidRPr="00B7722C" w:rsidRDefault="00A40549" w:rsidP="008B050D">
      <w:pPr>
        <w:pStyle w:val="ListeParagraf"/>
        <w:numPr>
          <w:ilvl w:val="0"/>
          <w:numId w:val="78"/>
        </w:numPr>
        <w:tabs>
          <w:tab w:val="left" w:pos="345"/>
          <w:tab w:val="left" w:pos="5445"/>
        </w:tabs>
        <w:spacing w:after="200" w:line="276" w:lineRule="auto"/>
        <w:ind w:left="454"/>
        <w:jc w:val="both"/>
      </w:pPr>
      <w:r w:rsidRPr="00B7722C">
        <w:t>Fen İşleri atölyesi priz arızası çekildi.</w:t>
      </w:r>
    </w:p>
    <w:p w:rsidR="00A40549" w:rsidRPr="00B7722C" w:rsidRDefault="00A40549" w:rsidP="008B050D">
      <w:pPr>
        <w:pStyle w:val="ListeParagraf"/>
        <w:numPr>
          <w:ilvl w:val="0"/>
          <w:numId w:val="78"/>
        </w:numPr>
        <w:tabs>
          <w:tab w:val="left" w:pos="345"/>
          <w:tab w:val="left" w:pos="5445"/>
        </w:tabs>
        <w:spacing w:after="200" w:line="276" w:lineRule="auto"/>
        <w:ind w:left="454"/>
        <w:jc w:val="both"/>
      </w:pPr>
      <w:r w:rsidRPr="00B7722C">
        <w:t>Baltaköy yazlık düğün salonunun brajman kablosu çekildi. Pano montajı yapıldı.</w:t>
      </w:r>
    </w:p>
    <w:p w:rsidR="00A40549" w:rsidRPr="00B7722C" w:rsidRDefault="00A40549" w:rsidP="008B050D">
      <w:pPr>
        <w:pStyle w:val="ListeParagraf"/>
        <w:numPr>
          <w:ilvl w:val="0"/>
          <w:numId w:val="78"/>
        </w:numPr>
        <w:tabs>
          <w:tab w:val="left" w:pos="345"/>
          <w:tab w:val="left" w:pos="5445"/>
        </w:tabs>
        <w:spacing w:after="200" w:line="276" w:lineRule="auto"/>
        <w:ind w:left="454"/>
        <w:jc w:val="both"/>
      </w:pPr>
      <w:r w:rsidRPr="00B7722C">
        <w:t>Malazgirt 2173 sokakta kablo patlağına gidildi. Kablo eklendi.</w:t>
      </w:r>
    </w:p>
    <w:p w:rsidR="00A40549" w:rsidRPr="00B7722C" w:rsidRDefault="00A40549" w:rsidP="008B050D">
      <w:pPr>
        <w:pStyle w:val="ListeParagraf"/>
        <w:numPr>
          <w:ilvl w:val="0"/>
          <w:numId w:val="78"/>
        </w:numPr>
        <w:tabs>
          <w:tab w:val="left" w:pos="345"/>
          <w:tab w:val="left" w:pos="5445"/>
        </w:tabs>
        <w:spacing w:after="200" w:line="276" w:lineRule="auto"/>
        <w:ind w:left="454"/>
        <w:jc w:val="both"/>
      </w:pPr>
      <w:r w:rsidRPr="00B7722C">
        <w:t>Nikah salonunda anahtar priz bakımları yapıldı.</w:t>
      </w:r>
    </w:p>
    <w:p w:rsidR="00A40549" w:rsidRPr="00B7722C" w:rsidRDefault="00A40549" w:rsidP="008B050D">
      <w:pPr>
        <w:pStyle w:val="ListeParagraf"/>
        <w:numPr>
          <w:ilvl w:val="0"/>
          <w:numId w:val="78"/>
        </w:numPr>
        <w:tabs>
          <w:tab w:val="left" w:pos="345"/>
          <w:tab w:val="left" w:pos="5445"/>
        </w:tabs>
        <w:spacing w:after="200" w:line="276" w:lineRule="auto"/>
        <w:ind w:left="454"/>
        <w:jc w:val="both"/>
      </w:pPr>
      <w:r w:rsidRPr="00B7722C">
        <w:t>Konak Camisine yapılan wc ve deponun tesisatı yapıldı. Enerji verildi.</w:t>
      </w:r>
    </w:p>
    <w:p w:rsidR="00A40549" w:rsidRPr="00B7722C" w:rsidRDefault="00A40549" w:rsidP="008B050D">
      <w:pPr>
        <w:pStyle w:val="ListeParagraf"/>
        <w:numPr>
          <w:ilvl w:val="0"/>
          <w:numId w:val="78"/>
        </w:numPr>
        <w:tabs>
          <w:tab w:val="left" w:pos="345"/>
          <w:tab w:val="left" w:pos="5445"/>
        </w:tabs>
        <w:spacing w:after="200" w:line="276" w:lineRule="auto"/>
        <w:ind w:left="454"/>
        <w:jc w:val="both"/>
      </w:pPr>
      <w:r w:rsidRPr="00B7722C">
        <w:t>Efeler ilçe geneli belediyeye ait olan abonelerin kontrolleri yapıldı.</w:t>
      </w:r>
    </w:p>
    <w:p w:rsidR="00A40549" w:rsidRPr="00B7722C" w:rsidRDefault="00A40549" w:rsidP="008B050D">
      <w:pPr>
        <w:pStyle w:val="ListeParagraf"/>
        <w:numPr>
          <w:ilvl w:val="0"/>
          <w:numId w:val="78"/>
        </w:numPr>
        <w:tabs>
          <w:tab w:val="left" w:pos="345"/>
          <w:tab w:val="left" w:pos="5445"/>
        </w:tabs>
        <w:spacing w:after="200" w:line="276" w:lineRule="auto"/>
        <w:ind w:left="454"/>
        <w:jc w:val="both"/>
      </w:pPr>
      <w:r w:rsidRPr="00B7722C">
        <w:t>Serçeköy yazlık düğün salonunun aydınlatma tesisatı çekildi. Yan taraftaki odaların bakımı yapıldı. Enerji verildi.</w:t>
      </w:r>
    </w:p>
    <w:p w:rsidR="00A40549" w:rsidRPr="00B7722C" w:rsidRDefault="00A40549" w:rsidP="008B050D">
      <w:pPr>
        <w:pStyle w:val="ListeParagraf"/>
        <w:numPr>
          <w:ilvl w:val="0"/>
          <w:numId w:val="78"/>
        </w:numPr>
        <w:tabs>
          <w:tab w:val="left" w:pos="345"/>
          <w:tab w:val="left" w:pos="5445"/>
        </w:tabs>
        <w:spacing w:after="200" w:line="276" w:lineRule="auto"/>
        <w:ind w:left="454"/>
        <w:jc w:val="both"/>
      </w:pPr>
      <w:r w:rsidRPr="00B7722C">
        <w:t>Ata Pazar yeri sonradan yapılan bölümün aydınlatma tesisatı çekildi. Enerji verildi.</w:t>
      </w:r>
    </w:p>
    <w:p w:rsidR="00A40549" w:rsidRPr="00B7722C" w:rsidRDefault="00A40549" w:rsidP="008B050D">
      <w:pPr>
        <w:pStyle w:val="ListeParagraf"/>
        <w:numPr>
          <w:ilvl w:val="0"/>
          <w:numId w:val="78"/>
        </w:numPr>
        <w:tabs>
          <w:tab w:val="left" w:pos="345"/>
          <w:tab w:val="left" w:pos="5445"/>
        </w:tabs>
        <w:spacing w:after="200" w:line="276" w:lineRule="auto"/>
        <w:ind w:left="454"/>
        <w:jc w:val="both"/>
      </w:pPr>
      <w:r w:rsidRPr="00B7722C">
        <w:t>Manolya park sonradan yapılan tuvaletlerin aydınlatma tesisatı yenilendi.</w:t>
      </w:r>
    </w:p>
    <w:p w:rsidR="00A40549" w:rsidRPr="00B7722C" w:rsidRDefault="00A40549" w:rsidP="008B050D">
      <w:pPr>
        <w:pStyle w:val="ListeParagraf"/>
        <w:numPr>
          <w:ilvl w:val="0"/>
          <w:numId w:val="78"/>
        </w:numPr>
        <w:tabs>
          <w:tab w:val="left" w:pos="345"/>
          <w:tab w:val="left" w:pos="5445"/>
        </w:tabs>
        <w:spacing w:after="200" w:line="276" w:lineRule="auto"/>
        <w:ind w:left="454"/>
        <w:jc w:val="both"/>
      </w:pPr>
      <w:r w:rsidRPr="00B7722C">
        <w:t>Fen İşleri şantiyede yeni yapılan oto yıkama atölyesinin elektrik tesisatı çekildi. Enerji verildi.</w:t>
      </w:r>
    </w:p>
    <w:p w:rsidR="00A40549" w:rsidRPr="00B7722C" w:rsidRDefault="00A40549" w:rsidP="008B050D">
      <w:pPr>
        <w:pStyle w:val="ListeParagraf"/>
        <w:numPr>
          <w:ilvl w:val="0"/>
          <w:numId w:val="78"/>
        </w:numPr>
        <w:tabs>
          <w:tab w:val="left" w:pos="345"/>
          <w:tab w:val="left" w:pos="5445"/>
        </w:tabs>
        <w:spacing w:after="200" w:line="276" w:lineRule="auto"/>
        <w:ind w:left="454"/>
        <w:jc w:val="both"/>
      </w:pPr>
      <w:r w:rsidRPr="00B7722C">
        <w:t>Kemer mezarlığına 2 adet aydınlatma direği ve besleme kablosu çekildi. Enerji verildi.</w:t>
      </w:r>
    </w:p>
    <w:p w:rsidR="00A40549" w:rsidRPr="00B7722C" w:rsidRDefault="00A40549" w:rsidP="008B050D">
      <w:pPr>
        <w:pStyle w:val="ListeParagraf"/>
        <w:numPr>
          <w:ilvl w:val="0"/>
          <w:numId w:val="78"/>
        </w:numPr>
        <w:tabs>
          <w:tab w:val="left" w:pos="345"/>
          <w:tab w:val="left" w:pos="5445"/>
        </w:tabs>
        <w:spacing w:after="200" w:line="276" w:lineRule="auto"/>
        <w:ind w:left="454"/>
        <w:jc w:val="both"/>
      </w:pPr>
      <w:r w:rsidRPr="00B7722C">
        <w:t>Ovaeğmir Mezarlığı projektörlerin bakımı yapıldı. Zaman saati değiştirildi.</w:t>
      </w:r>
    </w:p>
    <w:p w:rsidR="00A40549" w:rsidRPr="00B7722C" w:rsidRDefault="00A40549" w:rsidP="008B050D">
      <w:pPr>
        <w:pStyle w:val="ListeParagraf"/>
        <w:numPr>
          <w:ilvl w:val="0"/>
          <w:numId w:val="78"/>
        </w:numPr>
        <w:tabs>
          <w:tab w:val="left" w:pos="345"/>
          <w:tab w:val="left" w:pos="5445"/>
        </w:tabs>
        <w:spacing w:after="200" w:line="276" w:lineRule="auto"/>
        <w:ind w:left="454"/>
        <w:jc w:val="both"/>
      </w:pPr>
      <w:r w:rsidRPr="00B7722C">
        <w:t>Çeştepe hayvan pazarı canlı hayvan kantarının aydınlatma hattı çekildi. Enerji verildi.</w:t>
      </w:r>
    </w:p>
    <w:p w:rsidR="00A40549" w:rsidRPr="00B7722C" w:rsidRDefault="00A40549" w:rsidP="008B050D">
      <w:pPr>
        <w:pStyle w:val="ListeParagraf"/>
        <w:numPr>
          <w:ilvl w:val="0"/>
          <w:numId w:val="78"/>
        </w:numPr>
        <w:tabs>
          <w:tab w:val="left" w:pos="345"/>
          <w:tab w:val="left" w:pos="5445"/>
        </w:tabs>
        <w:spacing w:after="200" w:line="276" w:lineRule="auto"/>
        <w:ind w:left="454"/>
        <w:jc w:val="both"/>
      </w:pPr>
      <w:r w:rsidRPr="00B7722C">
        <w:t>Umurlu zabıta karakoluna priz hattı çekildi.</w:t>
      </w:r>
    </w:p>
    <w:p w:rsidR="00A40549" w:rsidRPr="00B7722C" w:rsidRDefault="00A40549" w:rsidP="008B050D">
      <w:pPr>
        <w:pStyle w:val="ListeParagraf"/>
        <w:numPr>
          <w:ilvl w:val="0"/>
          <w:numId w:val="78"/>
        </w:numPr>
        <w:tabs>
          <w:tab w:val="left" w:pos="345"/>
          <w:tab w:val="left" w:pos="5445"/>
        </w:tabs>
        <w:spacing w:after="200" w:line="276" w:lineRule="auto"/>
        <w:ind w:left="454"/>
        <w:jc w:val="both"/>
      </w:pPr>
      <w:r w:rsidRPr="00B7722C">
        <w:t>Karahayıt kapalı düğün salonuna anahtar, priz,ve aydınlatma bakımı yapıldı.</w:t>
      </w:r>
    </w:p>
    <w:p w:rsidR="00A40549" w:rsidRPr="00B7722C" w:rsidRDefault="00A40549" w:rsidP="008B050D">
      <w:pPr>
        <w:pStyle w:val="ListeParagraf"/>
        <w:numPr>
          <w:ilvl w:val="0"/>
          <w:numId w:val="78"/>
        </w:numPr>
        <w:tabs>
          <w:tab w:val="left" w:pos="345"/>
          <w:tab w:val="left" w:pos="5445"/>
        </w:tabs>
        <w:spacing w:after="200" w:line="276" w:lineRule="auto"/>
        <w:ind w:left="454"/>
        <w:jc w:val="both"/>
      </w:pPr>
      <w:r w:rsidRPr="00B7722C">
        <w:t>Dalama düğün salonuna yapılan mutfak, gelin odası ve wc’nin elektrik tesisatı çekildi. Enerji verildi.</w:t>
      </w:r>
    </w:p>
    <w:p w:rsidR="00A40549" w:rsidRPr="00B7722C" w:rsidRDefault="00A40549" w:rsidP="008B050D">
      <w:pPr>
        <w:pStyle w:val="ListeParagraf"/>
        <w:numPr>
          <w:ilvl w:val="0"/>
          <w:numId w:val="78"/>
        </w:numPr>
        <w:tabs>
          <w:tab w:val="left" w:pos="345"/>
          <w:tab w:val="left" w:pos="5445"/>
        </w:tabs>
        <w:spacing w:after="200" w:line="276" w:lineRule="auto"/>
        <w:ind w:left="454"/>
        <w:jc w:val="both"/>
      </w:pPr>
      <w:r w:rsidRPr="00B7722C">
        <w:t>Dalama Şantiyeye yapılan odaların besleme kablo girişleri için borular yatırıldı.</w:t>
      </w:r>
    </w:p>
    <w:p w:rsidR="00A40549" w:rsidRPr="00B7722C" w:rsidRDefault="00A40549" w:rsidP="008B050D">
      <w:pPr>
        <w:pStyle w:val="ListeParagraf"/>
        <w:numPr>
          <w:ilvl w:val="0"/>
          <w:numId w:val="78"/>
        </w:numPr>
        <w:tabs>
          <w:tab w:val="left" w:pos="345"/>
          <w:tab w:val="left" w:pos="5445"/>
        </w:tabs>
        <w:spacing w:after="200" w:line="276" w:lineRule="auto"/>
        <w:ind w:left="454"/>
        <w:jc w:val="both"/>
      </w:pPr>
      <w:r w:rsidRPr="00B7722C">
        <w:t>M.Sinan Mah. Muhtarlığın iç tesisat arızaları giderildi. Genel bakımı yapıldı.</w:t>
      </w:r>
    </w:p>
    <w:p w:rsidR="00A40549" w:rsidRPr="00B7722C" w:rsidRDefault="00A40549" w:rsidP="008B050D">
      <w:pPr>
        <w:pStyle w:val="ListeParagraf"/>
        <w:numPr>
          <w:ilvl w:val="0"/>
          <w:numId w:val="78"/>
        </w:numPr>
        <w:tabs>
          <w:tab w:val="left" w:pos="345"/>
          <w:tab w:val="left" w:pos="5445"/>
        </w:tabs>
        <w:spacing w:after="200" w:line="276" w:lineRule="auto"/>
        <w:ind w:left="454"/>
        <w:jc w:val="both"/>
      </w:pPr>
      <w:r w:rsidRPr="00B7722C">
        <w:t>Fatih Pazar yeri kameraların besleme hatları prizlerinden ayrıldı. Yeni hat çekildi.</w:t>
      </w:r>
    </w:p>
    <w:p w:rsidR="00A40549" w:rsidRPr="00B7722C" w:rsidRDefault="00A40549" w:rsidP="008B050D">
      <w:pPr>
        <w:pStyle w:val="ListeParagraf"/>
        <w:numPr>
          <w:ilvl w:val="0"/>
          <w:numId w:val="78"/>
        </w:numPr>
        <w:tabs>
          <w:tab w:val="left" w:pos="345"/>
          <w:tab w:val="left" w:pos="5445"/>
        </w:tabs>
        <w:spacing w:after="200" w:line="276" w:lineRule="auto"/>
        <w:ind w:left="454"/>
        <w:jc w:val="both"/>
      </w:pPr>
      <w:r w:rsidRPr="00B7722C">
        <w:t>Efebel yeni odalarına brajman kablosu çekildi. Odaların bakımı yapıldı.</w:t>
      </w:r>
    </w:p>
    <w:p w:rsidR="00A40549" w:rsidRPr="006D274F" w:rsidRDefault="00A40549" w:rsidP="008B050D">
      <w:pPr>
        <w:pStyle w:val="ListeParagraf"/>
        <w:numPr>
          <w:ilvl w:val="0"/>
          <w:numId w:val="78"/>
        </w:numPr>
        <w:tabs>
          <w:tab w:val="left" w:pos="345"/>
          <w:tab w:val="left" w:pos="5445"/>
        </w:tabs>
        <w:spacing w:after="200" w:line="276" w:lineRule="auto"/>
        <w:ind w:left="527" w:hanging="357"/>
        <w:jc w:val="both"/>
      </w:pPr>
      <w:r w:rsidRPr="006D274F">
        <w:rPr>
          <w:b/>
        </w:rPr>
        <w:t>Ç</w:t>
      </w:r>
      <w:r w:rsidRPr="006D274F">
        <w:t>eştepe hayvan pazarı elektrik arızaları yapıldı. Kurban bayramı için komple aydınlatma tesisat bakımı yapıldı.</w:t>
      </w:r>
    </w:p>
    <w:p w:rsidR="00A40549" w:rsidRPr="006D274F" w:rsidRDefault="00A40549" w:rsidP="008B050D">
      <w:pPr>
        <w:pStyle w:val="ListeParagraf"/>
        <w:numPr>
          <w:ilvl w:val="0"/>
          <w:numId w:val="78"/>
        </w:numPr>
        <w:tabs>
          <w:tab w:val="left" w:pos="345"/>
          <w:tab w:val="left" w:pos="5445"/>
        </w:tabs>
        <w:spacing w:after="200" w:line="276" w:lineRule="auto"/>
        <w:ind w:left="527" w:hanging="357"/>
        <w:jc w:val="both"/>
      </w:pPr>
      <w:r w:rsidRPr="006D274F">
        <w:lastRenderedPageBreak/>
        <w:t>Dalama Güneş enerji santraline kompanzasyon sistemi yapıldı. Panel ve tesis bakımı genel kontrol işlemi yapıldı.</w:t>
      </w:r>
    </w:p>
    <w:p w:rsidR="00A40549" w:rsidRPr="006D274F" w:rsidRDefault="00A40549" w:rsidP="008B050D">
      <w:pPr>
        <w:pStyle w:val="ListeParagraf"/>
        <w:numPr>
          <w:ilvl w:val="0"/>
          <w:numId w:val="78"/>
        </w:numPr>
        <w:tabs>
          <w:tab w:val="left" w:pos="345"/>
          <w:tab w:val="left" w:pos="5445"/>
        </w:tabs>
        <w:spacing w:after="200" w:line="240" w:lineRule="auto"/>
        <w:ind w:left="527" w:hanging="357"/>
        <w:jc w:val="both"/>
      </w:pPr>
      <w:r w:rsidRPr="006D274F">
        <w:t>A.Menderes Otizm Merkezi –Umurlu zabıta karakolu –Tellidede Mezarlığı Dal</w:t>
      </w:r>
      <w:r>
        <w:t xml:space="preserve">ama Şantiyeye kent okuma cihazı </w:t>
      </w:r>
      <w:r w:rsidRPr="006D274F">
        <w:t>için prizler yapıldı.</w:t>
      </w:r>
    </w:p>
    <w:p w:rsidR="00A40549" w:rsidRPr="006D274F" w:rsidRDefault="00A40549" w:rsidP="008B050D">
      <w:pPr>
        <w:pStyle w:val="ListeParagraf"/>
        <w:numPr>
          <w:ilvl w:val="0"/>
          <w:numId w:val="78"/>
        </w:numPr>
        <w:tabs>
          <w:tab w:val="left" w:pos="345"/>
          <w:tab w:val="left" w:pos="5445"/>
        </w:tabs>
        <w:spacing w:after="200" w:line="276" w:lineRule="auto"/>
        <w:ind w:left="527" w:hanging="357"/>
        <w:jc w:val="both"/>
      </w:pPr>
      <w:r w:rsidRPr="006D274F">
        <w:t>Kemer Mezarlığı gasil haneye komple elektrik tesisatı yapıldı. Yenileme çalışması yapıldı.</w:t>
      </w:r>
    </w:p>
    <w:p w:rsidR="00A40549" w:rsidRPr="006D274F" w:rsidRDefault="00A40549" w:rsidP="008B050D">
      <w:pPr>
        <w:pStyle w:val="ListeParagraf"/>
        <w:numPr>
          <w:ilvl w:val="0"/>
          <w:numId w:val="78"/>
        </w:numPr>
        <w:tabs>
          <w:tab w:val="left" w:pos="345"/>
          <w:tab w:val="left" w:pos="5445"/>
        </w:tabs>
        <w:spacing w:after="200" w:line="276" w:lineRule="auto"/>
        <w:ind w:left="527" w:hanging="357"/>
        <w:jc w:val="both"/>
      </w:pPr>
      <w:r w:rsidRPr="006D274F">
        <w:t>Başkanlık binasındaki elektrik ve lamba arızaları yapıldı.</w:t>
      </w:r>
    </w:p>
    <w:p w:rsidR="00A40549" w:rsidRPr="006D274F" w:rsidRDefault="00A40549" w:rsidP="008B050D">
      <w:pPr>
        <w:pStyle w:val="ListeParagraf"/>
        <w:numPr>
          <w:ilvl w:val="0"/>
          <w:numId w:val="78"/>
        </w:numPr>
        <w:tabs>
          <w:tab w:val="left" w:pos="345"/>
          <w:tab w:val="left" w:pos="5445"/>
        </w:tabs>
        <w:spacing w:after="200" w:line="276" w:lineRule="auto"/>
        <w:ind w:left="527" w:hanging="357"/>
        <w:jc w:val="both"/>
      </w:pPr>
      <w:r w:rsidRPr="006D274F">
        <w:t>Esko binasındaki elektrik ve lamba arızaları yapıldı.</w:t>
      </w:r>
    </w:p>
    <w:p w:rsidR="00A40549" w:rsidRPr="006D274F" w:rsidRDefault="00A40549" w:rsidP="008B050D">
      <w:pPr>
        <w:pStyle w:val="ListeParagraf"/>
        <w:numPr>
          <w:ilvl w:val="0"/>
          <w:numId w:val="78"/>
        </w:numPr>
        <w:tabs>
          <w:tab w:val="left" w:pos="345"/>
          <w:tab w:val="left" w:pos="5445"/>
        </w:tabs>
        <w:spacing w:after="200" w:line="276" w:lineRule="auto"/>
        <w:ind w:left="527" w:hanging="357"/>
        <w:jc w:val="both"/>
      </w:pPr>
      <w:r w:rsidRPr="006D274F">
        <w:t>Dalama şantiyeye yeni yapılan 5.odaya komple elektrik tesisatı yapıldı.</w:t>
      </w:r>
    </w:p>
    <w:p w:rsidR="00A40549" w:rsidRPr="006D274F" w:rsidRDefault="00A40549" w:rsidP="008B050D">
      <w:pPr>
        <w:pStyle w:val="ListeParagraf"/>
        <w:numPr>
          <w:ilvl w:val="0"/>
          <w:numId w:val="78"/>
        </w:numPr>
        <w:tabs>
          <w:tab w:val="left" w:pos="345"/>
          <w:tab w:val="left" w:pos="5445"/>
        </w:tabs>
        <w:spacing w:after="200" w:line="276" w:lineRule="auto"/>
        <w:ind w:left="527" w:hanging="357"/>
        <w:jc w:val="both"/>
      </w:pPr>
      <w:r w:rsidRPr="006D274F">
        <w:t>Umurlu Şantiyedeki elektrik arızaları yapıldı.</w:t>
      </w:r>
    </w:p>
    <w:p w:rsidR="00A40549" w:rsidRPr="006D274F" w:rsidRDefault="00A40549" w:rsidP="008B050D">
      <w:pPr>
        <w:pStyle w:val="ListeParagraf"/>
        <w:numPr>
          <w:ilvl w:val="0"/>
          <w:numId w:val="78"/>
        </w:numPr>
        <w:tabs>
          <w:tab w:val="left" w:pos="345"/>
          <w:tab w:val="left" w:pos="5445"/>
        </w:tabs>
        <w:spacing w:after="200" w:line="276" w:lineRule="auto"/>
        <w:ind w:left="527" w:hanging="357"/>
        <w:jc w:val="both"/>
      </w:pPr>
      <w:r w:rsidRPr="006D274F">
        <w:t>Ovaeğmir Temizlik işleri şantiyedeki elektrik arızaları yapıldı.</w:t>
      </w:r>
    </w:p>
    <w:p w:rsidR="00A40549" w:rsidRPr="006D274F" w:rsidRDefault="00A40549" w:rsidP="008B050D">
      <w:pPr>
        <w:pStyle w:val="ListeParagraf"/>
        <w:numPr>
          <w:ilvl w:val="0"/>
          <w:numId w:val="78"/>
        </w:numPr>
        <w:tabs>
          <w:tab w:val="left" w:pos="345"/>
          <w:tab w:val="left" w:pos="5445"/>
        </w:tabs>
        <w:spacing w:after="200" w:line="276" w:lineRule="auto"/>
        <w:ind w:left="527" w:hanging="357"/>
        <w:jc w:val="both"/>
      </w:pPr>
      <w:r w:rsidRPr="006D274F">
        <w:t>Fen İşleri şantiye ve idari binadaki elektrik arızaları yapıldı.</w:t>
      </w:r>
    </w:p>
    <w:p w:rsidR="00A40549" w:rsidRPr="006D274F" w:rsidRDefault="00A40549" w:rsidP="008B050D">
      <w:pPr>
        <w:pStyle w:val="ListeParagraf"/>
        <w:numPr>
          <w:ilvl w:val="0"/>
          <w:numId w:val="78"/>
        </w:numPr>
        <w:tabs>
          <w:tab w:val="left" w:pos="345"/>
          <w:tab w:val="left" w:pos="5445"/>
        </w:tabs>
        <w:spacing w:after="200" w:line="276" w:lineRule="auto"/>
        <w:ind w:left="527" w:hanging="357"/>
        <w:jc w:val="both"/>
      </w:pPr>
      <w:r w:rsidRPr="006D274F">
        <w:t>Belediyeye ait düğün salonlarının elektrik arızaları yapıldı. Arızalı ampüller değiştirildi.</w:t>
      </w:r>
    </w:p>
    <w:p w:rsidR="00A40549" w:rsidRPr="006D274F" w:rsidRDefault="00A40549" w:rsidP="008B050D">
      <w:pPr>
        <w:pStyle w:val="ListeParagraf"/>
        <w:numPr>
          <w:ilvl w:val="0"/>
          <w:numId w:val="78"/>
        </w:numPr>
        <w:tabs>
          <w:tab w:val="left" w:pos="345"/>
          <w:tab w:val="left" w:pos="5445"/>
        </w:tabs>
        <w:spacing w:after="200" w:line="276" w:lineRule="auto"/>
        <w:ind w:left="527" w:hanging="357"/>
        <w:jc w:val="both"/>
      </w:pPr>
      <w:r w:rsidRPr="006D274F">
        <w:t>Pınarbaşı Kafeteryanın elektrik arızaları yapıldı.</w:t>
      </w:r>
    </w:p>
    <w:p w:rsidR="00A40549" w:rsidRPr="006D274F" w:rsidRDefault="00A40549" w:rsidP="008B050D">
      <w:pPr>
        <w:pStyle w:val="ListeParagraf"/>
        <w:numPr>
          <w:ilvl w:val="0"/>
          <w:numId w:val="78"/>
        </w:numPr>
        <w:tabs>
          <w:tab w:val="left" w:pos="345"/>
          <w:tab w:val="left" w:pos="5445"/>
        </w:tabs>
        <w:spacing w:after="200" w:line="276" w:lineRule="auto"/>
        <w:ind w:left="527" w:hanging="357"/>
        <w:jc w:val="both"/>
      </w:pPr>
      <w:r w:rsidRPr="006D274F">
        <w:t>Fatih kapalı pazar yeri arızalı vantilatörler yenileri ile değiştirildi.</w:t>
      </w:r>
    </w:p>
    <w:p w:rsidR="00A40549" w:rsidRPr="006D274F" w:rsidRDefault="00A40549" w:rsidP="008B050D">
      <w:pPr>
        <w:pStyle w:val="ListeParagraf"/>
        <w:numPr>
          <w:ilvl w:val="0"/>
          <w:numId w:val="78"/>
        </w:numPr>
        <w:tabs>
          <w:tab w:val="left" w:pos="345"/>
          <w:tab w:val="left" w:pos="5445"/>
        </w:tabs>
        <w:spacing w:after="200" w:line="276" w:lineRule="auto"/>
        <w:ind w:left="527" w:hanging="357"/>
        <w:jc w:val="both"/>
      </w:pPr>
      <w:r w:rsidRPr="006D274F">
        <w:t>Belediyeye ait binalarda bulunan jeneratörlere bakım yapıldı.</w:t>
      </w:r>
    </w:p>
    <w:p w:rsidR="00A40549" w:rsidRPr="006D274F" w:rsidRDefault="00A40549" w:rsidP="008B050D">
      <w:pPr>
        <w:pStyle w:val="ListeParagraf"/>
        <w:numPr>
          <w:ilvl w:val="0"/>
          <w:numId w:val="78"/>
        </w:numPr>
        <w:tabs>
          <w:tab w:val="left" w:pos="345"/>
          <w:tab w:val="left" w:pos="5445"/>
        </w:tabs>
        <w:spacing w:after="200" w:line="276" w:lineRule="auto"/>
        <w:ind w:left="527" w:hanging="357"/>
        <w:jc w:val="both"/>
      </w:pPr>
      <w:r w:rsidRPr="006D274F">
        <w:t>Kemer Tenis Kulübündeki elektrik tesisatın bakımı yapıldı. Çalışır hale getirildi.</w:t>
      </w:r>
    </w:p>
    <w:p w:rsidR="00A40549" w:rsidRPr="006D274F" w:rsidRDefault="00A40549" w:rsidP="008B050D">
      <w:pPr>
        <w:pStyle w:val="ListeParagraf"/>
        <w:numPr>
          <w:ilvl w:val="0"/>
          <w:numId w:val="78"/>
        </w:numPr>
        <w:tabs>
          <w:tab w:val="left" w:pos="345"/>
          <w:tab w:val="left" w:pos="5445"/>
        </w:tabs>
        <w:spacing w:after="200" w:line="276" w:lineRule="auto"/>
        <w:ind w:left="527" w:hanging="357"/>
        <w:jc w:val="both"/>
      </w:pPr>
      <w:r w:rsidRPr="006D274F">
        <w:t>Serçeköy kültür evinin elektrik tesisatı yenilendi. İlave lambalar takıldı.</w:t>
      </w:r>
    </w:p>
    <w:p w:rsidR="00A40549" w:rsidRPr="006D274F" w:rsidRDefault="00A40549" w:rsidP="008B050D">
      <w:pPr>
        <w:pStyle w:val="ListeParagraf"/>
        <w:numPr>
          <w:ilvl w:val="0"/>
          <w:numId w:val="78"/>
        </w:numPr>
        <w:tabs>
          <w:tab w:val="left" w:pos="345"/>
          <w:tab w:val="left" w:pos="5445"/>
        </w:tabs>
        <w:spacing w:after="200" w:line="276" w:lineRule="auto"/>
        <w:ind w:left="527" w:hanging="357"/>
        <w:jc w:val="both"/>
      </w:pPr>
      <w:r w:rsidRPr="006D274F">
        <w:t>Şahnalı Mah. Meydandaki wc’lere elektrik bağlandı. Bakımı yapıldı.</w:t>
      </w:r>
    </w:p>
    <w:p w:rsidR="00A40549" w:rsidRPr="006D274F" w:rsidRDefault="00A40549" w:rsidP="008B050D">
      <w:pPr>
        <w:pStyle w:val="ListeParagraf"/>
        <w:numPr>
          <w:ilvl w:val="0"/>
          <w:numId w:val="78"/>
        </w:numPr>
        <w:tabs>
          <w:tab w:val="left" w:pos="345"/>
          <w:tab w:val="left" w:pos="5445"/>
        </w:tabs>
        <w:spacing w:after="200" w:line="276" w:lineRule="auto"/>
        <w:ind w:left="527" w:hanging="357"/>
        <w:jc w:val="both"/>
      </w:pPr>
      <w:r w:rsidRPr="006D274F">
        <w:t>Kemer Mezarlığı idari binadaki elektrik arızaları yapıldı.</w:t>
      </w:r>
    </w:p>
    <w:p w:rsidR="00A40549" w:rsidRPr="006D274F" w:rsidRDefault="00A40549" w:rsidP="008B050D">
      <w:pPr>
        <w:pStyle w:val="ListeParagraf"/>
        <w:numPr>
          <w:ilvl w:val="0"/>
          <w:numId w:val="78"/>
        </w:numPr>
        <w:tabs>
          <w:tab w:val="left" w:pos="345"/>
          <w:tab w:val="left" w:pos="5445"/>
        </w:tabs>
        <w:spacing w:after="200" w:line="276" w:lineRule="auto"/>
        <w:ind w:left="527" w:hanging="357"/>
        <w:jc w:val="both"/>
      </w:pPr>
      <w:r w:rsidRPr="006D274F">
        <w:t>Muhtarlık binalarındaki elektrik arızaları yapıldı. Arızalı lambalar değiştirildi.</w:t>
      </w:r>
    </w:p>
    <w:p w:rsidR="00A40549" w:rsidRPr="006D274F" w:rsidRDefault="00A40549" w:rsidP="008B050D">
      <w:pPr>
        <w:pStyle w:val="ListeParagraf"/>
        <w:numPr>
          <w:ilvl w:val="0"/>
          <w:numId w:val="78"/>
        </w:numPr>
        <w:tabs>
          <w:tab w:val="left" w:pos="345"/>
          <w:tab w:val="left" w:pos="5445"/>
        </w:tabs>
        <w:spacing w:after="200" w:line="276" w:lineRule="auto"/>
        <w:ind w:left="527" w:hanging="357"/>
        <w:jc w:val="both"/>
      </w:pPr>
      <w:r w:rsidRPr="006D274F">
        <w:t>Çeştepe düğün salonu çevre aydınlatma bakımı yapıldı. İçeriye havalandırma fanları takıldı.</w:t>
      </w:r>
    </w:p>
    <w:p w:rsidR="00A40549" w:rsidRPr="006D274F" w:rsidRDefault="00A40549" w:rsidP="008B050D">
      <w:pPr>
        <w:pStyle w:val="ListeParagraf"/>
        <w:numPr>
          <w:ilvl w:val="0"/>
          <w:numId w:val="78"/>
        </w:numPr>
        <w:tabs>
          <w:tab w:val="left" w:pos="345"/>
          <w:tab w:val="left" w:pos="5445"/>
        </w:tabs>
        <w:spacing w:after="200" w:line="276" w:lineRule="auto"/>
        <w:ind w:left="527" w:hanging="357"/>
        <w:jc w:val="both"/>
      </w:pPr>
      <w:r w:rsidRPr="006D274F">
        <w:t>Umurlu meydan aydınlatmaya ilave projektörler takıldı.</w:t>
      </w:r>
    </w:p>
    <w:p w:rsidR="00A40549" w:rsidRPr="006D274F" w:rsidRDefault="00A40549" w:rsidP="008B050D">
      <w:pPr>
        <w:pStyle w:val="ListeParagraf"/>
        <w:numPr>
          <w:ilvl w:val="0"/>
          <w:numId w:val="78"/>
        </w:numPr>
        <w:tabs>
          <w:tab w:val="left" w:pos="345"/>
          <w:tab w:val="left" w:pos="5445"/>
        </w:tabs>
        <w:spacing w:after="200" w:line="276" w:lineRule="auto"/>
        <w:ind w:left="527" w:hanging="357"/>
        <w:jc w:val="both"/>
      </w:pPr>
      <w:r w:rsidRPr="006D274F">
        <w:t>Kadıköy kültür merkezindeki lamba arızaları yapıldı.</w:t>
      </w:r>
    </w:p>
    <w:p w:rsidR="00A40549" w:rsidRPr="006D274F" w:rsidRDefault="00A40549" w:rsidP="008B050D">
      <w:pPr>
        <w:pStyle w:val="ListeParagraf"/>
        <w:numPr>
          <w:ilvl w:val="0"/>
          <w:numId w:val="78"/>
        </w:numPr>
        <w:tabs>
          <w:tab w:val="left" w:pos="345"/>
          <w:tab w:val="left" w:pos="5445"/>
        </w:tabs>
        <w:spacing w:after="200" w:line="276" w:lineRule="auto"/>
        <w:ind w:left="527" w:hanging="357"/>
        <w:jc w:val="both"/>
      </w:pPr>
      <w:r w:rsidRPr="006D274F">
        <w:t>Nikah Dairesindeki elektrik arızaları yapıldı.</w:t>
      </w:r>
    </w:p>
    <w:p w:rsidR="00A40549" w:rsidRPr="006D274F" w:rsidRDefault="00A40549" w:rsidP="008B050D">
      <w:pPr>
        <w:pStyle w:val="ListeParagraf"/>
        <w:numPr>
          <w:ilvl w:val="0"/>
          <w:numId w:val="78"/>
        </w:numPr>
        <w:tabs>
          <w:tab w:val="left" w:pos="345"/>
          <w:tab w:val="left" w:pos="5445"/>
        </w:tabs>
        <w:spacing w:after="200" w:line="276" w:lineRule="auto"/>
        <w:ind w:left="527" w:hanging="357"/>
        <w:jc w:val="both"/>
      </w:pPr>
      <w:r w:rsidRPr="006D274F">
        <w:t>Efeler Mah. Resim sergi atölyesinin komple elektrik tesisatı yapıldı. Lambalar değiştirildi.</w:t>
      </w:r>
    </w:p>
    <w:p w:rsidR="00A40549" w:rsidRPr="006D274F" w:rsidRDefault="00A40549" w:rsidP="008B050D">
      <w:pPr>
        <w:pStyle w:val="ListeParagraf"/>
        <w:numPr>
          <w:ilvl w:val="0"/>
          <w:numId w:val="78"/>
        </w:numPr>
        <w:tabs>
          <w:tab w:val="left" w:pos="345"/>
          <w:tab w:val="left" w:pos="5445"/>
        </w:tabs>
        <w:spacing w:after="200" w:line="276" w:lineRule="auto"/>
        <w:ind w:left="527" w:hanging="357"/>
        <w:jc w:val="both"/>
      </w:pPr>
      <w:r w:rsidRPr="006D274F">
        <w:t>Yol çalışmaları esnasında kazı yapılırken koparılan abone kabloları eklendi.</w:t>
      </w:r>
    </w:p>
    <w:p w:rsidR="00A40549" w:rsidRPr="006D274F" w:rsidRDefault="00A40549" w:rsidP="008B050D">
      <w:pPr>
        <w:pStyle w:val="ListeParagraf"/>
        <w:numPr>
          <w:ilvl w:val="0"/>
          <w:numId w:val="78"/>
        </w:numPr>
        <w:tabs>
          <w:tab w:val="left" w:pos="345"/>
          <w:tab w:val="left" w:pos="5445"/>
        </w:tabs>
        <w:spacing w:after="200" w:line="276" w:lineRule="auto"/>
        <w:ind w:left="527" w:hanging="357"/>
        <w:jc w:val="both"/>
      </w:pPr>
      <w:r w:rsidRPr="006D274F">
        <w:t>R.Paşa Mah. Yeni açılacak olan dershanenin elektrik tesisatı kontrol ediliyor.</w:t>
      </w:r>
    </w:p>
    <w:p w:rsidR="00A40549" w:rsidRPr="00F62D62" w:rsidRDefault="00A40549" w:rsidP="008B050D">
      <w:pPr>
        <w:pStyle w:val="ListeParagraf"/>
        <w:numPr>
          <w:ilvl w:val="0"/>
          <w:numId w:val="78"/>
        </w:numPr>
        <w:spacing w:after="200" w:line="276" w:lineRule="auto"/>
        <w:ind w:left="470" w:hanging="357"/>
      </w:pPr>
      <w:r w:rsidRPr="00F62D62">
        <w:t>Esko binası 2.kat Emlak servisinin odası keşif yapıldı. Gerekli tesisat ve alt yapı çalışması yapıldı.</w:t>
      </w:r>
    </w:p>
    <w:p w:rsidR="00A40549" w:rsidRPr="00F62D62" w:rsidRDefault="00A40549" w:rsidP="008B050D">
      <w:pPr>
        <w:pStyle w:val="ListeParagraf"/>
        <w:numPr>
          <w:ilvl w:val="0"/>
          <w:numId w:val="78"/>
        </w:numPr>
        <w:spacing w:after="200" w:line="276" w:lineRule="auto"/>
        <w:ind w:left="470" w:hanging="357"/>
      </w:pPr>
      <w:r w:rsidRPr="00F62D62">
        <w:t>Belediye binası başkanlık katı sigorta arızası ve priz talebi giderildi.</w:t>
      </w:r>
    </w:p>
    <w:p w:rsidR="00A40549" w:rsidRPr="00F62D62" w:rsidRDefault="00A40549" w:rsidP="008B050D">
      <w:pPr>
        <w:pStyle w:val="ListeParagraf"/>
        <w:numPr>
          <w:ilvl w:val="0"/>
          <w:numId w:val="78"/>
        </w:numPr>
        <w:spacing w:after="200" w:line="276" w:lineRule="auto"/>
        <w:ind w:left="470" w:hanging="357"/>
      </w:pPr>
      <w:r w:rsidRPr="00F62D62">
        <w:t>Efesem Dershanesinde priz hattı çekildi.</w:t>
      </w:r>
    </w:p>
    <w:p w:rsidR="00A40549" w:rsidRPr="00F62D62" w:rsidRDefault="00A40549" w:rsidP="008B050D">
      <w:pPr>
        <w:pStyle w:val="ListeParagraf"/>
        <w:numPr>
          <w:ilvl w:val="0"/>
          <w:numId w:val="78"/>
        </w:numPr>
        <w:spacing w:after="200" w:line="276" w:lineRule="auto"/>
        <w:ind w:left="470" w:hanging="357"/>
      </w:pPr>
      <w:r w:rsidRPr="00F62D62">
        <w:t>Şahnalı Düğün salonu lamba bakımı yapıldı.</w:t>
      </w:r>
    </w:p>
    <w:p w:rsidR="00A40549" w:rsidRPr="00F62D62" w:rsidRDefault="00A40549" w:rsidP="008B050D">
      <w:pPr>
        <w:pStyle w:val="ListeParagraf"/>
        <w:numPr>
          <w:ilvl w:val="0"/>
          <w:numId w:val="78"/>
        </w:numPr>
        <w:spacing w:after="200" w:line="276" w:lineRule="auto"/>
        <w:ind w:left="470" w:hanging="357"/>
      </w:pPr>
      <w:r w:rsidRPr="00F62D62">
        <w:t>Ayto binası (Nikah Salonu)elektrik arızası giderildi.</w:t>
      </w:r>
    </w:p>
    <w:p w:rsidR="00A40549" w:rsidRPr="00F62D62" w:rsidRDefault="00A40549" w:rsidP="008B050D">
      <w:pPr>
        <w:pStyle w:val="ListeParagraf"/>
        <w:numPr>
          <w:ilvl w:val="0"/>
          <w:numId w:val="78"/>
        </w:numPr>
        <w:spacing w:after="200" w:line="276" w:lineRule="auto"/>
        <w:ind w:left="470" w:hanging="357"/>
      </w:pPr>
      <w:r w:rsidRPr="00F62D62">
        <w:t>Hayvan pazarı kaçak kaçak akım arızası giderildi.</w:t>
      </w:r>
    </w:p>
    <w:p w:rsidR="00A40549" w:rsidRPr="00F62D62" w:rsidRDefault="00A40549" w:rsidP="008B050D">
      <w:pPr>
        <w:pStyle w:val="ListeParagraf"/>
        <w:numPr>
          <w:ilvl w:val="0"/>
          <w:numId w:val="78"/>
        </w:numPr>
        <w:spacing w:after="200" w:line="276" w:lineRule="auto"/>
        <w:ind w:left="470" w:hanging="357"/>
      </w:pPr>
      <w:r w:rsidRPr="00F62D62">
        <w:t>Çeştepe düğün salonu klimaların TMŞ arızası giderildi.</w:t>
      </w:r>
    </w:p>
    <w:p w:rsidR="00A40549" w:rsidRPr="00F62D62" w:rsidRDefault="00A40549" w:rsidP="008B050D">
      <w:pPr>
        <w:pStyle w:val="ListeParagraf"/>
        <w:numPr>
          <w:ilvl w:val="0"/>
          <w:numId w:val="78"/>
        </w:numPr>
        <w:spacing w:after="200" w:line="276" w:lineRule="auto"/>
        <w:ind w:left="470" w:hanging="357"/>
      </w:pPr>
      <w:r w:rsidRPr="00F62D62">
        <w:t>Kuyucular düğün salonuna ilave aydınlatma armatörü takıldı.</w:t>
      </w:r>
    </w:p>
    <w:p w:rsidR="00A40549" w:rsidRPr="00F62D62" w:rsidRDefault="00A40549" w:rsidP="008B050D">
      <w:pPr>
        <w:pStyle w:val="ListeParagraf"/>
        <w:numPr>
          <w:ilvl w:val="0"/>
          <w:numId w:val="78"/>
        </w:numPr>
        <w:spacing w:after="200" w:line="276" w:lineRule="auto"/>
        <w:ind w:left="470" w:hanging="357"/>
      </w:pPr>
      <w:r w:rsidRPr="00F62D62">
        <w:t>Kemer Mezarlığa lamba bakımı yapıldı.</w:t>
      </w:r>
    </w:p>
    <w:p w:rsidR="00A40549" w:rsidRPr="00F62D62" w:rsidRDefault="00A40549" w:rsidP="008B050D">
      <w:pPr>
        <w:pStyle w:val="ListeParagraf"/>
        <w:numPr>
          <w:ilvl w:val="0"/>
          <w:numId w:val="78"/>
        </w:numPr>
        <w:spacing w:after="200" w:line="276" w:lineRule="auto"/>
        <w:ind w:left="470" w:hanging="357"/>
      </w:pPr>
      <w:r w:rsidRPr="00F62D62">
        <w:t>Mesudiye mahalle muhtarlığı binasındaki priz arızası giderildi.</w:t>
      </w:r>
    </w:p>
    <w:p w:rsidR="00A40549" w:rsidRPr="00F62D62" w:rsidRDefault="00A40549" w:rsidP="008B050D">
      <w:pPr>
        <w:pStyle w:val="ListeParagraf"/>
        <w:numPr>
          <w:ilvl w:val="0"/>
          <w:numId w:val="78"/>
        </w:numPr>
        <w:spacing w:after="200" w:line="276" w:lineRule="auto"/>
        <w:ind w:left="470" w:hanging="357"/>
      </w:pPr>
      <w:r w:rsidRPr="00F62D62">
        <w:t>Nevzat Biçer (Nikah Salonu) parkı proje alanı elektrik beslemesi bağlandı.</w:t>
      </w:r>
    </w:p>
    <w:p w:rsidR="00A40549" w:rsidRPr="00F62D62" w:rsidRDefault="00A40549" w:rsidP="008B050D">
      <w:pPr>
        <w:pStyle w:val="ListeParagraf"/>
        <w:numPr>
          <w:ilvl w:val="0"/>
          <w:numId w:val="78"/>
        </w:numPr>
        <w:spacing w:after="200" w:line="276" w:lineRule="auto"/>
        <w:ind w:left="470" w:hanging="357"/>
      </w:pPr>
      <w:r w:rsidRPr="00F62D62">
        <w:t>İmamköy düğün salonu aydınlatma ve priz hattı çekildi.</w:t>
      </w:r>
    </w:p>
    <w:p w:rsidR="00A40549" w:rsidRPr="00F62D62" w:rsidRDefault="00A40549" w:rsidP="008B050D">
      <w:pPr>
        <w:pStyle w:val="ListeParagraf"/>
        <w:numPr>
          <w:ilvl w:val="0"/>
          <w:numId w:val="78"/>
        </w:numPr>
        <w:spacing w:after="200" w:line="276" w:lineRule="auto"/>
        <w:ind w:left="470" w:hanging="357"/>
      </w:pPr>
      <w:r w:rsidRPr="00F62D62">
        <w:t>Mesudiye Mahallesi 1658 sokak no:2 kablo patlağı yapıldı. Bina için dağılım panosu düzendi.</w:t>
      </w:r>
    </w:p>
    <w:p w:rsidR="00A40549" w:rsidRPr="00F62D62" w:rsidRDefault="00A40549" w:rsidP="008B050D">
      <w:pPr>
        <w:pStyle w:val="ListeParagraf"/>
        <w:numPr>
          <w:ilvl w:val="0"/>
          <w:numId w:val="78"/>
        </w:numPr>
        <w:spacing w:after="200" w:line="276" w:lineRule="auto"/>
        <w:ind w:left="470" w:hanging="357"/>
      </w:pPr>
      <w:r w:rsidRPr="00F62D62">
        <w:t>Engelli araç akü sarj cihazlarının arızaları giderildi.</w:t>
      </w:r>
    </w:p>
    <w:p w:rsidR="00A40549" w:rsidRPr="00F62D62" w:rsidRDefault="00A40549" w:rsidP="008B050D">
      <w:pPr>
        <w:pStyle w:val="ListeParagraf"/>
        <w:numPr>
          <w:ilvl w:val="0"/>
          <w:numId w:val="78"/>
        </w:numPr>
        <w:spacing w:after="200" w:line="276" w:lineRule="auto"/>
        <w:ind w:left="470" w:hanging="357"/>
      </w:pPr>
      <w:r w:rsidRPr="00F62D62">
        <w:t>Gölhisar Mah. Düğün salonu elektrik arızası giderildi.</w:t>
      </w:r>
    </w:p>
    <w:p w:rsidR="00A40549" w:rsidRPr="00F62D62" w:rsidRDefault="00A40549" w:rsidP="008B050D">
      <w:pPr>
        <w:pStyle w:val="ListeParagraf"/>
        <w:numPr>
          <w:ilvl w:val="0"/>
          <w:numId w:val="78"/>
        </w:numPr>
        <w:spacing w:after="200" w:line="276" w:lineRule="auto"/>
        <w:ind w:left="470" w:hanging="357"/>
      </w:pPr>
      <w:r w:rsidRPr="00F62D62">
        <w:t>Tepecik Şantiye yıkama ve yağlama atölyesine seyyar priz hattı çekildi.</w:t>
      </w:r>
    </w:p>
    <w:p w:rsidR="00A40549" w:rsidRPr="00F62D62" w:rsidRDefault="00A40549" w:rsidP="008B050D">
      <w:pPr>
        <w:pStyle w:val="ListeParagraf"/>
        <w:numPr>
          <w:ilvl w:val="0"/>
          <w:numId w:val="78"/>
        </w:numPr>
        <w:spacing w:after="200" w:line="276" w:lineRule="auto"/>
        <w:ind w:left="470" w:hanging="357"/>
      </w:pPr>
      <w:r w:rsidRPr="00F62D62">
        <w:lastRenderedPageBreak/>
        <w:t>Esko binası şoförler odası tesisat yenileme ve bakım çalışması yapıldı.</w:t>
      </w:r>
    </w:p>
    <w:p w:rsidR="00A40549" w:rsidRPr="00F62D62" w:rsidRDefault="00A40549" w:rsidP="008B050D">
      <w:pPr>
        <w:pStyle w:val="ListeParagraf"/>
        <w:numPr>
          <w:ilvl w:val="0"/>
          <w:numId w:val="78"/>
        </w:numPr>
        <w:spacing w:after="200" w:line="276" w:lineRule="auto"/>
        <w:ind w:left="470" w:hanging="357"/>
      </w:pPr>
      <w:r w:rsidRPr="00F62D62">
        <w:t>Efeler Mah.2271 sokak kablo patlağı yapıldı. Arıza giderildi.</w:t>
      </w:r>
    </w:p>
    <w:p w:rsidR="00A40549" w:rsidRPr="00F62D62" w:rsidRDefault="00A40549" w:rsidP="008B050D">
      <w:pPr>
        <w:pStyle w:val="ListeParagraf"/>
        <w:numPr>
          <w:ilvl w:val="0"/>
          <w:numId w:val="78"/>
        </w:numPr>
        <w:spacing w:after="200" w:line="276" w:lineRule="auto"/>
        <w:ind w:left="470" w:hanging="357"/>
      </w:pPr>
      <w:r w:rsidRPr="00F62D62">
        <w:t>Kardeşköy Mah. Yıkım kararı alınan dükkanların elektrik ve besleme hatları kesildi. Gereken önlemler alındı.</w:t>
      </w:r>
    </w:p>
    <w:p w:rsidR="00A40549" w:rsidRPr="00F62D62" w:rsidRDefault="00A40549" w:rsidP="008B050D">
      <w:pPr>
        <w:pStyle w:val="ListeParagraf"/>
        <w:numPr>
          <w:ilvl w:val="0"/>
          <w:numId w:val="78"/>
        </w:numPr>
        <w:spacing w:after="200" w:line="276" w:lineRule="auto"/>
        <w:ind w:left="470" w:hanging="357"/>
      </w:pPr>
      <w:r w:rsidRPr="00F62D62">
        <w:t>Böcek Mah. Muhtarlık yanı dükkanların elektrik alt yapı çalışması ve bakımı yapıldı.</w:t>
      </w:r>
    </w:p>
    <w:p w:rsidR="00A40549" w:rsidRPr="00F62D62" w:rsidRDefault="00A40549" w:rsidP="008B050D">
      <w:pPr>
        <w:pStyle w:val="ListeParagraf"/>
        <w:numPr>
          <w:ilvl w:val="0"/>
          <w:numId w:val="78"/>
        </w:numPr>
        <w:spacing w:after="200" w:line="276" w:lineRule="auto"/>
        <w:ind w:left="470" w:hanging="357"/>
      </w:pPr>
      <w:r w:rsidRPr="00F62D62">
        <w:t>Dalama GES bakım ve kontrolü yapıldı.</w:t>
      </w:r>
    </w:p>
    <w:p w:rsidR="00A40549" w:rsidRPr="00F62D62" w:rsidRDefault="00A40549" w:rsidP="008B050D">
      <w:pPr>
        <w:pStyle w:val="ListeParagraf"/>
        <w:numPr>
          <w:ilvl w:val="0"/>
          <w:numId w:val="78"/>
        </w:numPr>
        <w:spacing w:after="200" w:line="276" w:lineRule="auto"/>
        <w:ind w:left="470" w:hanging="357"/>
      </w:pPr>
      <w:r w:rsidRPr="00F62D62">
        <w:t>Umurlu Mah. Düğün salonu bakım ve Muhtarlık binası bakım işlemi yapıldı.</w:t>
      </w:r>
    </w:p>
    <w:p w:rsidR="00A40549" w:rsidRPr="00F62D62" w:rsidRDefault="00A40549" w:rsidP="008B050D">
      <w:pPr>
        <w:pStyle w:val="ListeParagraf"/>
        <w:numPr>
          <w:ilvl w:val="0"/>
          <w:numId w:val="78"/>
        </w:numPr>
        <w:spacing w:after="200" w:line="276" w:lineRule="auto"/>
        <w:ind w:left="470" w:hanging="357"/>
      </w:pPr>
      <w:r w:rsidRPr="00F62D62">
        <w:t>Atatürk Meydanında kurulan dama turnuvası etkinlik için elektrik hattı çekildi. Enerji verildi.</w:t>
      </w:r>
    </w:p>
    <w:p w:rsidR="00A40549" w:rsidRPr="00F62D62" w:rsidRDefault="00A40549" w:rsidP="008B050D">
      <w:pPr>
        <w:pStyle w:val="ListeParagraf"/>
        <w:numPr>
          <w:ilvl w:val="0"/>
          <w:numId w:val="78"/>
        </w:numPr>
        <w:spacing w:after="200" w:line="276" w:lineRule="auto"/>
        <w:ind w:left="470" w:hanging="357"/>
      </w:pPr>
      <w:r w:rsidRPr="00F62D62">
        <w:t>Efekent pazar yeri aydınlatma arızası giderildi.</w:t>
      </w:r>
    </w:p>
    <w:p w:rsidR="00A40549" w:rsidRPr="00F62D62" w:rsidRDefault="00A40549" w:rsidP="008B050D">
      <w:pPr>
        <w:pStyle w:val="ListeParagraf"/>
        <w:numPr>
          <w:ilvl w:val="0"/>
          <w:numId w:val="78"/>
        </w:numPr>
        <w:spacing w:after="200" w:line="276" w:lineRule="auto"/>
        <w:ind w:left="470" w:hanging="357"/>
      </w:pPr>
      <w:r w:rsidRPr="00F62D62">
        <w:t>Kreş binası için dış aydınlatma ve iç aydınlatma arızası giderildi.</w:t>
      </w:r>
    </w:p>
    <w:p w:rsidR="00A40549" w:rsidRPr="00F62D62" w:rsidRDefault="00A40549" w:rsidP="008B050D">
      <w:pPr>
        <w:pStyle w:val="ListeParagraf"/>
        <w:numPr>
          <w:ilvl w:val="0"/>
          <w:numId w:val="78"/>
        </w:numPr>
        <w:spacing w:after="200" w:line="276" w:lineRule="auto"/>
        <w:ind w:left="470" w:hanging="357"/>
      </w:pPr>
      <w:r w:rsidRPr="00F62D62">
        <w:t>Bosnalı Konağı elektrik arızaları giderildi.</w:t>
      </w:r>
    </w:p>
    <w:p w:rsidR="00A40549" w:rsidRPr="00F62D62" w:rsidRDefault="00A40549" w:rsidP="008B050D">
      <w:pPr>
        <w:pStyle w:val="ListeParagraf"/>
        <w:numPr>
          <w:ilvl w:val="0"/>
          <w:numId w:val="78"/>
        </w:numPr>
        <w:spacing w:after="200" w:line="276" w:lineRule="auto"/>
        <w:ind w:left="470" w:hanging="357"/>
      </w:pPr>
      <w:r w:rsidRPr="00F62D62">
        <w:t>Fatih Pazar yeri kompanzasyon panosu montaj yapıldı. Enerji verildi.</w:t>
      </w:r>
    </w:p>
    <w:p w:rsidR="00A40549" w:rsidRPr="00F62D62" w:rsidRDefault="00A40549" w:rsidP="008B050D">
      <w:pPr>
        <w:pStyle w:val="ListeParagraf"/>
        <w:numPr>
          <w:ilvl w:val="0"/>
          <w:numId w:val="78"/>
        </w:numPr>
        <w:spacing w:after="200" w:line="276" w:lineRule="auto"/>
        <w:ind w:left="470" w:hanging="357"/>
      </w:pPr>
      <w:r w:rsidRPr="00F62D62">
        <w:t>Milli Aydın bankası binası elektrik arızaları giderildi.</w:t>
      </w:r>
    </w:p>
    <w:p w:rsidR="00A40549" w:rsidRPr="00F62D62" w:rsidRDefault="00A40549" w:rsidP="008B050D">
      <w:pPr>
        <w:pStyle w:val="ListeParagraf"/>
        <w:numPr>
          <w:ilvl w:val="0"/>
          <w:numId w:val="78"/>
        </w:numPr>
        <w:spacing w:after="200" w:line="276" w:lineRule="auto"/>
        <w:ind w:left="470" w:hanging="357"/>
      </w:pPr>
      <w:r w:rsidRPr="00F62D62">
        <w:t>Ovaeymir pazar yeri aydınlatma arızası giderildi.</w:t>
      </w:r>
    </w:p>
    <w:p w:rsidR="00A40549" w:rsidRDefault="00A40549" w:rsidP="008B050D">
      <w:pPr>
        <w:pStyle w:val="ListeParagraf"/>
        <w:numPr>
          <w:ilvl w:val="0"/>
          <w:numId w:val="78"/>
        </w:numPr>
        <w:spacing w:after="200" w:line="276" w:lineRule="auto"/>
        <w:ind w:left="470" w:hanging="357"/>
      </w:pPr>
      <w:r w:rsidRPr="00F62D62">
        <w:t>Depo malzeme sayımı ve kayıt işlemi devam ediyor.</w:t>
      </w:r>
    </w:p>
    <w:p w:rsidR="005F64AC" w:rsidRDefault="005F64AC" w:rsidP="005F64AC">
      <w:pPr>
        <w:pStyle w:val="ListeParagraf"/>
        <w:spacing w:after="200" w:line="276" w:lineRule="auto"/>
        <w:ind w:left="470"/>
      </w:pPr>
    </w:p>
    <w:p w:rsidR="005F64AC" w:rsidRDefault="005F64AC" w:rsidP="005F64AC">
      <w:pPr>
        <w:pStyle w:val="ListeParagraf"/>
        <w:rPr>
          <w:b/>
          <w:color w:val="1F3864" w:themeColor="accent5" w:themeShade="80"/>
          <w:u w:val="single"/>
        </w:rPr>
      </w:pPr>
      <w:r w:rsidRPr="005F64AC">
        <w:rPr>
          <w:b/>
          <w:color w:val="1F3864" w:themeColor="accent5" w:themeShade="80"/>
          <w:u w:val="single"/>
        </w:rPr>
        <w:t xml:space="preserve">PERSONEL İŞLERİ VE ALT YAPI KATILIM SERVİSİ </w:t>
      </w:r>
    </w:p>
    <w:p w:rsidR="005F64AC" w:rsidRPr="005F64AC" w:rsidRDefault="005F64AC" w:rsidP="005F64AC">
      <w:pPr>
        <w:pStyle w:val="ListeParagraf"/>
        <w:rPr>
          <w:rFonts w:ascii="Times New Roman" w:hAnsi="Times New Roman"/>
          <w:b/>
          <w:sz w:val="24"/>
          <w:szCs w:val="24"/>
        </w:rPr>
      </w:pPr>
    </w:p>
    <w:p w:rsidR="005F64AC" w:rsidRPr="005F64AC" w:rsidRDefault="005F64AC" w:rsidP="005F64AC">
      <w:pPr>
        <w:pStyle w:val="ListeParagraf"/>
        <w:rPr>
          <w:b/>
        </w:rPr>
      </w:pPr>
      <w:r w:rsidRPr="005F64AC">
        <w:rPr>
          <w:b/>
        </w:rPr>
        <w:t>YOLDAN KAYNAKLANAN TEKNİK ALT YAPI BEDELİ :</w:t>
      </w:r>
    </w:p>
    <w:p w:rsidR="005F64AC" w:rsidRPr="00583A4B" w:rsidRDefault="005F64AC" w:rsidP="005F64AC">
      <w:pPr>
        <w:ind w:firstLine="708"/>
      </w:pPr>
      <w:r w:rsidRPr="00583A4B">
        <w:rPr>
          <w:noProof/>
          <w:lang w:eastAsia="tr-TR"/>
        </w:rPr>
        <w:drawing>
          <wp:anchor distT="0" distB="0" distL="114300" distR="114300" simplePos="0" relativeHeight="252388352" behindDoc="0" locked="0" layoutInCell="1" allowOverlap="1" wp14:anchorId="4531264A" wp14:editId="0996C026">
            <wp:simplePos x="0" y="0"/>
            <wp:positionH relativeFrom="margin">
              <wp:align>left</wp:align>
            </wp:positionH>
            <wp:positionV relativeFrom="paragraph">
              <wp:posOffset>2197652</wp:posOffset>
            </wp:positionV>
            <wp:extent cx="6486525" cy="2438400"/>
            <wp:effectExtent l="0" t="0" r="9525" b="0"/>
            <wp:wrapSquare wrapText="bothSides"/>
            <wp:docPr id="925" name="Grafik 9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anchor>
        </w:drawing>
      </w:r>
      <w:r w:rsidRPr="00583A4B">
        <w:t>Yoldan kaynaklanan teknik alt yapı bedelinin hesabında, 201</w:t>
      </w:r>
      <w:r>
        <w:t>9</w:t>
      </w:r>
      <w:r w:rsidRPr="00583A4B">
        <w:t xml:space="preserve"> yılı gelir ücret tarifelerinde belirlenmiş yeni birim fiyatlara dayalı olarak t</w:t>
      </w:r>
      <w:r>
        <w:t>ahakkuk işlemi yapılmaktadır.</w:t>
      </w:r>
      <w:r>
        <w:br/>
        <w:t xml:space="preserve"> </w:t>
      </w:r>
      <w:r>
        <w:tab/>
      </w:r>
      <w:r w:rsidRPr="00583A4B">
        <w:t xml:space="preserve">Bu itibarla tarafımızdan alınan , yoldan kaynaklanan teknik alt yapı bedeline yönelik hazırlanmış ayrıntılı tablo aşağıda sunulmuştur. </w:t>
      </w:r>
    </w:p>
    <w:tbl>
      <w:tblPr>
        <w:tblStyle w:val="TabloKlavuzu"/>
        <w:tblW w:w="0" w:type="auto"/>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ook w:val="04A0" w:firstRow="1" w:lastRow="0" w:firstColumn="1" w:lastColumn="0" w:noHBand="0" w:noVBand="1"/>
      </w:tblPr>
      <w:tblGrid>
        <w:gridCol w:w="4665"/>
        <w:gridCol w:w="1557"/>
        <w:gridCol w:w="3953"/>
      </w:tblGrid>
      <w:tr w:rsidR="005F64AC" w:rsidRPr="00583A4B" w:rsidTr="00B618C0">
        <w:trPr>
          <w:trHeight w:val="227"/>
        </w:trPr>
        <w:tc>
          <w:tcPr>
            <w:tcW w:w="4673" w:type="dxa"/>
            <w:shd w:val="clear" w:color="auto" w:fill="FFC000"/>
            <w:vAlign w:val="center"/>
          </w:tcPr>
          <w:p w:rsidR="005F64AC" w:rsidRPr="00583A4B" w:rsidRDefault="005F64AC" w:rsidP="00B618C0">
            <w:pPr>
              <w:jc w:val="center"/>
              <w:rPr>
                <w:b/>
              </w:rPr>
            </w:pPr>
            <w:r w:rsidRPr="00583A4B">
              <w:rPr>
                <w:b/>
              </w:rPr>
              <w:t xml:space="preserve">ALINAN ALT YAPI BEDELİNİN TAHAKKUK </w:t>
            </w:r>
            <w:r w:rsidRPr="00583A4B">
              <w:rPr>
                <w:b/>
              </w:rPr>
              <w:br/>
              <w:t>EDİLEN YÜZDESİ</w:t>
            </w:r>
          </w:p>
        </w:tc>
        <w:tc>
          <w:tcPr>
            <w:tcW w:w="1559" w:type="dxa"/>
            <w:shd w:val="clear" w:color="auto" w:fill="FFC000"/>
            <w:vAlign w:val="center"/>
          </w:tcPr>
          <w:p w:rsidR="005F64AC" w:rsidRPr="00583A4B" w:rsidRDefault="005F64AC" w:rsidP="00B618C0">
            <w:pPr>
              <w:jc w:val="center"/>
              <w:rPr>
                <w:b/>
              </w:rPr>
            </w:pPr>
            <w:r w:rsidRPr="00583A4B">
              <w:rPr>
                <w:b/>
              </w:rPr>
              <w:t>ADEDİ</w:t>
            </w:r>
          </w:p>
        </w:tc>
        <w:tc>
          <w:tcPr>
            <w:tcW w:w="3959" w:type="dxa"/>
            <w:shd w:val="clear" w:color="auto" w:fill="FFC000"/>
            <w:vAlign w:val="center"/>
          </w:tcPr>
          <w:p w:rsidR="005F64AC" w:rsidRPr="00583A4B" w:rsidRDefault="005F64AC" w:rsidP="00B618C0">
            <w:pPr>
              <w:jc w:val="center"/>
              <w:rPr>
                <w:b/>
              </w:rPr>
            </w:pPr>
            <w:r w:rsidRPr="00583A4B">
              <w:rPr>
                <w:b/>
              </w:rPr>
              <w:t>TUTARI ( TL)</w:t>
            </w:r>
          </w:p>
        </w:tc>
      </w:tr>
      <w:tr w:rsidR="005F64AC" w:rsidRPr="00583A4B" w:rsidTr="00B618C0">
        <w:trPr>
          <w:trHeight w:val="227"/>
        </w:trPr>
        <w:tc>
          <w:tcPr>
            <w:tcW w:w="4673" w:type="dxa"/>
            <w:vAlign w:val="center"/>
          </w:tcPr>
          <w:p w:rsidR="005F64AC" w:rsidRPr="00583A4B" w:rsidRDefault="005F64AC" w:rsidP="00B618C0">
            <w:pPr>
              <w:jc w:val="center"/>
            </w:pPr>
            <w:r w:rsidRPr="00583A4B">
              <w:t>% 25</w:t>
            </w:r>
          </w:p>
        </w:tc>
        <w:tc>
          <w:tcPr>
            <w:tcW w:w="1559" w:type="dxa"/>
            <w:vAlign w:val="center"/>
          </w:tcPr>
          <w:p w:rsidR="005F64AC" w:rsidRPr="00583A4B" w:rsidRDefault="005F64AC" w:rsidP="00B618C0">
            <w:pPr>
              <w:jc w:val="center"/>
            </w:pPr>
            <w:r w:rsidRPr="00583A4B">
              <w:t>4</w:t>
            </w:r>
            <w:r>
              <w:t>6</w:t>
            </w:r>
            <w:r w:rsidRPr="00583A4B">
              <w:t xml:space="preserve"> Adet</w:t>
            </w:r>
          </w:p>
        </w:tc>
        <w:tc>
          <w:tcPr>
            <w:tcW w:w="3959" w:type="dxa"/>
            <w:vAlign w:val="center"/>
          </w:tcPr>
          <w:p w:rsidR="005F64AC" w:rsidRPr="00583A4B" w:rsidRDefault="005F64AC" w:rsidP="00B618C0">
            <w:pPr>
              <w:jc w:val="right"/>
            </w:pPr>
            <w:r>
              <w:t>153</w:t>
            </w:r>
            <w:r w:rsidRPr="00583A4B">
              <w:t>.</w:t>
            </w:r>
            <w:r>
              <w:t>207</w:t>
            </w:r>
            <w:r w:rsidRPr="00583A4B">
              <w:t>,</w:t>
            </w:r>
            <w:r>
              <w:t>16</w:t>
            </w:r>
            <w:r w:rsidRPr="00583A4B">
              <w:t xml:space="preserve"> TL</w:t>
            </w:r>
          </w:p>
        </w:tc>
      </w:tr>
      <w:tr w:rsidR="005F64AC" w:rsidRPr="00583A4B" w:rsidTr="00B618C0">
        <w:trPr>
          <w:trHeight w:val="227"/>
        </w:trPr>
        <w:tc>
          <w:tcPr>
            <w:tcW w:w="4673" w:type="dxa"/>
          </w:tcPr>
          <w:p w:rsidR="005F64AC" w:rsidRPr="00583A4B" w:rsidRDefault="005F64AC" w:rsidP="00B618C0">
            <w:pPr>
              <w:jc w:val="center"/>
            </w:pPr>
            <w:r w:rsidRPr="00583A4B">
              <w:t>% 50</w:t>
            </w:r>
          </w:p>
        </w:tc>
        <w:tc>
          <w:tcPr>
            <w:tcW w:w="1559" w:type="dxa"/>
            <w:vAlign w:val="center"/>
          </w:tcPr>
          <w:p w:rsidR="005F64AC" w:rsidRPr="00583A4B" w:rsidRDefault="005F64AC" w:rsidP="00B618C0">
            <w:pPr>
              <w:jc w:val="center"/>
            </w:pPr>
            <w:r>
              <w:t>2</w:t>
            </w:r>
            <w:r w:rsidRPr="00583A4B">
              <w:t xml:space="preserve"> Adet</w:t>
            </w:r>
          </w:p>
        </w:tc>
        <w:tc>
          <w:tcPr>
            <w:tcW w:w="3959" w:type="dxa"/>
            <w:vAlign w:val="center"/>
          </w:tcPr>
          <w:p w:rsidR="005F64AC" w:rsidRPr="00583A4B" w:rsidRDefault="005F64AC" w:rsidP="00B618C0">
            <w:pPr>
              <w:jc w:val="right"/>
            </w:pPr>
            <w:r>
              <w:t>13</w:t>
            </w:r>
            <w:r w:rsidRPr="00583A4B">
              <w:t>.</w:t>
            </w:r>
            <w:r>
              <w:t>528</w:t>
            </w:r>
            <w:r w:rsidRPr="00583A4B">
              <w:t>,</w:t>
            </w:r>
            <w:r>
              <w:t>46</w:t>
            </w:r>
            <w:r w:rsidRPr="00583A4B">
              <w:t xml:space="preserve"> TL</w:t>
            </w:r>
          </w:p>
        </w:tc>
      </w:tr>
      <w:tr w:rsidR="005F64AC" w:rsidRPr="00583A4B" w:rsidTr="00B618C0">
        <w:trPr>
          <w:trHeight w:val="227"/>
        </w:trPr>
        <w:tc>
          <w:tcPr>
            <w:tcW w:w="4673" w:type="dxa"/>
          </w:tcPr>
          <w:p w:rsidR="005F64AC" w:rsidRPr="00583A4B" w:rsidRDefault="005F64AC" w:rsidP="00B618C0">
            <w:pPr>
              <w:jc w:val="center"/>
            </w:pPr>
            <w:r w:rsidRPr="00583A4B">
              <w:t>% 75</w:t>
            </w:r>
          </w:p>
        </w:tc>
        <w:tc>
          <w:tcPr>
            <w:tcW w:w="1559" w:type="dxa"/>
            <w:vAlign w:val="center"/>
          </w:tcPr>
          <w:p w:rsidR="005F64AC" w:rsidRPr="00583A4B" w:rsidRDefault="005F64AC" w:rsidP="00B618C0">
            <w:pPr>
              <w:jc w:val="center"/>
            </w:pPr>
            <w:r>
              <w:t>178</w:t>
            </w:r>
            <w:r w:rsidRPr="00583A4B">
              <w:t xml:space="preserve"> Adet</w:t>
            </w:r>
          </w:p>
        </w:tc>
        <w:tc>
          <w:tcPr>
            <w:tcW w:w="3959" w:type="dxa"/>
            <w:vAlign w:val="center"/>
          </w:tcPr>
          <w:p w:rsidR="005F64AC" w:rsidRPr="00583A4B" w:rsidRDefault="005F64AC" w:rsidP="00B618C0">
            <w:pPr>
              <w:jc w:val="right"/>
            </w:pPr>
            <w:r>
              <w:t>1</w:t>
            </w:r>
            <w:r w:rsidRPr="00583A4B">
              <w:t>.</w:t>
            </w:r>
            <w:r>
              <w:t>816</w:t>
            </w:r>
            <w:r w:rsidRPr="00583A4B">
              <w:t>.</w:t>
            </w:r>
            <w:r>
              <w:t>964</w:t>
            </w:r>
            <w:r w:rsidRPr="00583A4B">
              <w:t>,</w:t>
            </w:r>
            <w:r>
              <w:t>89</w:t>
            </w:r>
            <w:r w:rsidRPr="00583A4B">
              <w:t xml:space="preserve"> TL</w:t>
            </w:r>
          </w:p>
        </w:tc>
      </w:tr>
      <w:tr w:rsidR="005F64AC" w:rsidRPr="00583A4B" w:rsidTr="00B618C0">
        <w:trPr>
          <w:trHeight w:val="227"/>
        </w:trPr>
        <w:tc>
          <w:tcPr>
            <w:tcW w:w="4673" w:type="dxa"/>
          </w:tcPr>
          <w:p w:rsidR="005F64AC" w:rsidRPr="00583A4B" w:rsidRDefault="005F64AC" w:rsidP="00B618C0">
            <w:pPr>
              <w:jc w:val="center"/>
            </w:pPr>
            <w:r w:rsidRPr="00583A4B">
              <w:t>% 100</w:t>
            </w:r>
          </w:p>
        </w:tc>
        <w:tc>
          <w:tcPr>
            <w:tcW w:w="1559" w:type="dxa"/>
            <w:vAlign w:val="center"/>
          </w:tcPr>
          <w:p w:rsidR="005F64AC" w:rsidRPr="00583A4B" w:rsidRDefault="005F64AC" w:rsidP="00B618C0">
            <w:pPr>
              <w:jc w:val="center"/>
            </w:pPr>
            <w:r>
              <w:t>37</w:t>
            </w:r>
            <w:r w:rsidRPr="00583A4B">
              <w:t xml:space="preserve"> Adet</w:t>
            </w:r>
          </w:p>
        </w:tc>
        <w:tc>
          <w:tcPr>
            <w:tcW w:w="3959" w:type="dxa"/>
            <w:vAlign w:val="center"/>
          </w:tcPr>
          <w:p w:rsidR="005F64AC" w:rsidRPr="00583A4B" w:rsidRDefault="005F64AC" w:rsidP="00B618C0">
            <w:pPr>
              <w:jc w:val="right"/>
            </w:pPr>
            <w:r>
              <w:t>208</w:t>
            </w:r>
            <w:r w:rsidRPr="00583A4B">
              <w:t>.</w:t>
            </w:r>
            <w:r>
              <w:t>881</w:t>
            </w:r>
            <w:r w:rsidRPr="00583A4B">
              <w:t>,</w:t>
            </w:r>
            <w:r>
              <w:t>24</w:t>
            </w:r>
            <w:r w:rsidRPr="00583A4B">
              <w:t xml:space="preserve"> TL</w:t>
            </w:r>
          </w:p>
        </w:tc>
      </w:tr>
      <w:tr w:rsidR="005F64AC" w:rsidRPr="00583A4B" w:rsidTr="00B618C0">
        <w:trPr>
          <w:trHeight w:val="227"/>
        </w:trPr>
        <w:tc>
          <w:tcPr>
            <w:tcW w:w="6232" w:type="dxa"/>
            <w:gridSpan w:val="2"/>
            <w:shd w:val="clear" w:color="auto" w:fill="FFFF00"/>
            <w:vAlign w:val="center"/>
          </w:tcPr>
          <w:p w:rsidR="005F64AC" w:rsidRPr="00583A4B" w:rsidRDefault="005F64AC" w:rsidP="00B618C0">
            <w:pPr>
              <w:jc w:val="right"/>
              <w:rPr>
                <w:b/>
              </w:rPr>
            </w:pPr>
            <w:r w:rsidRPr="00583A4B">
              <w:rPr>
                <w:b/>
              </w:rPr>
              <w:t>GENEL TOPLAM</w:t>
            </w:r>
          </w:p>
        </w:tc>
        <w:tc>
          <w:tcPr>
            <w:tcW w:w="3959" w:type="dxa"/>
            <w:shd w:val="clear" w:color="auto" w:fill="FFFF00"/>
            <w:vAlign w:val="center"/>
          </w:tcPr>
          <w:p w:rsidR="005F64AC" w:rsidRPr="00583A4B" w:rsidRDefault="005F64AC" w:rsidP="00B618C0">
            <w:pPr>
              <w:jc w:val="right"/>
              <w:rPr>
                <w:b/>
              </w:rPr>
            </w:pPr>
            <w:r>
              <w:rPr>
                <w:b/>
              </w:rPr>
              <w:t>2</w:t>
            </w:r>
            <w:r w:rsidRPr="00583A4B">
              <w:rPr>
                <w:b/>
              </w:rPr>
              <w:t>.</w:t>
            </w:r>
            <w:r>
              <w:rPr>
                <w:b/>
              </w:rPr>
              <w:t>192</w:t>
            </w:r>
            <w:r w:rsidRPr="00583A4B">
              <w:rPr>
                <w:b/>
              </w:rPr>
              <w:t>.</w:t>
            </w:r>
            <w:r>
              <w:rPr>
                <w:b/>
              </w:rPr>
              <w:t>581</w:t>
            </w:r>
            <w:r w:rsidRPr="00583A4B">
              <w:rPr>
                <w:b/>
              </w:rPr>
              <w:t>,</w:t>
            </w:r>
            <w:r>
              <w:rPr>
                <w:b/>
              </w:rPr>
              <w:t>75</w:t>
            </w:r>
            <w:r w:rsidRPr="00583A4B">
              <w:rPr>
                <w:b/>
              </w:rPr>
              <w:t xml:space="preserve"> TL</w:t>
            </w:r>
          </w:p>
        </w:tc>
      </w:tr>
    </w:tbl>
    <w:p w:rsidR="005F64AC" w:rsidRPr="00583A4B" w:rsidRDefault="005F64AC" w:rsidP="005F64AC">
      <w:pPr>
        <w:pStyle w:val="ListeParagraf"/>
      </w:pPr>
    </w:p>
    <w:p w:rsidR="005F64AC" w:rsidRPr="00583A4B" w:rsidRDefault="005F64AC" w:rsidP="005F64AC">
      <w:pPr>
        <w:ind w:firstLine="360"/>
        <w:jc w:val="both"/>
      </w:pPr>
      <w:r w:rsidRPr="005F64AC">
        <w:rPr>
          <w:b/>
        </w:rPr>
        <w:lastRenderedPageBreak/>
        <w:t>YOL BOZMA,ARAÇ VE İŞ MAKİNESİ KİRALAMA ÜCRETİ</w:t>
      </w:r>
      <w:r w:rsidRPr="00583A4B">
        <w:t xml:space="preserve"> :</w:t>
      </w:r>
    </w:p>
    <w:p w:rsidR="005F64AC" w:rsidRPr="000F714C" w:rsidRDefault="005F64AC" w:rsidP="005F64AC">
      <w:pPr>
        <w:ind w:firstLine="360"/>
        <w:jc w:val="both"/>
      </w:pPr>
      <w:r w:rsidRPr="000F714C">
        <w:t xml:space="preserve">01/01/2019 ila 31/12/2019 tarihleri arasında 1 adet İş Bitirme Belgesi verilmesi kapsamında 348,00 TL’lik tahakkuk işlemi gerçekleştirilmiştir. </w:t>
      </w:r>
    </w:p>
    <w:p w:rsidR="005F64AC" w:rsidRDefault="005F64AC" w:rsidP="005F64AC">
      <w:pPr>
        <w:pStyle w:val="ListeParagraf"/>
        <w:rPr>
          <w:b/>
        </w:rPr>
      </w:pPr>
      <w:r w:rsidRPr="005F64AC">
        <w:rPr>
          <w:b/>
        </w:rPr>
        <w:t>PERSONEL İŞLERİ:</w:t>
      </w:r>
    </w:p>
    <w:p w:rsidR="005F64AC" w:rsidRDefault="005F64AC" w:rsidP="005F64AC">
      <w:pPr>
        <w:spacing w:after="0"/>
        <w:ind w:firstLine="708"/>
      </w:pPr>
      <w:r w:rsidRPr="00583A4B">
        <w:t xml:space="preserve">Müdürlüğümüz bünyesinde Aralık ayı sonu itibariyle toplamda </w:t>
      </w:r>
      <w:r>
        <w:t>172</w:t>
      </w:r>
      <w:r w:rsidRPr="00583A4B">
        <w:t xml:space="preserve"> kişi personel bulunmaktadır. Söz konusu personellerin 51 kişisi daimi işçi kadrosunda, 17 kişisi memur kadrosunda</w:t>
      </w:r>
      <w:r>
        <w:t>,</w:t>
      </w:r>
      <w:r w:rsidRPr="00583A4B">
        <w:t xml:space="preserve"> </w:t>
      </w:r>
      <w:r>
        <w:t>4</w:t>
      </w:r>
      <w:r w:rsidRPr="00583A4B">
        <w:t xml:space="preserve"> kişisi sözleşmeli personel </w:t>
      </w:r>
      <w:r>
        <w:t xml:space="preserve">100 kişisi ise </w:t>
      </w:r>
      <w:r w:rsidRPr="005F64AC">
        <w:rPr>
          <w:rFonts w:ascii="Times New Roman" w:hAnsi="Times New Roman"/>
        </w:rPr>
        <w:t>Efebel Şirketi bünyesinde çalışan işçiler</w:t>
      </w:r>
      <w:r w:rsidRPr="00583A4B">
        <w:t xml:space="preserve"> olarak istihdam edilmiştir. </w:t>
      </w:r>
    </w:p>
    <w:p w:rsidR="005F64AC" w:rsidRDefault="005F64AC" w:rsidP="005F64AC">
      <w:pPr>
        <w:spacing w:after="0"/>
        <w:ind w:firstLine="708"/>
      </w:pPr>
      <w:r w:rsidRPr="00583A4B">
        <w:t>201</w:t>
      </w:r>
      <w:r>
        <w:t>9</w:t>
      </w:r>
      <w:r w:rsidRPr="00583A4B">
        <w:t xml:space="preserve"> yılıyla beraber Müdürlüğümüz alt birimlerinin teşkilat yapısında bulunan tüm personel görev tanımı içerisinde görevlerini ifa etmektedirler.  Personel servisinde, özlük hakları kapsamında tüm personelin izin, rapor, puantaj vb. tüm iş ve eylemleri takip edilmekte, İnsan Kaynakları ve Eğitim Müdürlüğüyle yapılacak temaslar gerçekleştirilmektedir. </w:t>
      </w:r>
    </w:p>
    <w:p w:rsidR="005F64AC" w:rsidRDefault="005F64AC" w:rsidP="005F64AC">
      <w:pPr>
        <w:spacing w:after="0"/>
        <w:ind w:firstLine="708"/>
      </w:pPr>
    </w:p>
    <w:p w:rsidR="009457F2" w:rsidRDefault="009457F2" w:rsidP="005F64AC">
      <w:pPr>
        <w:rPr>
          <w:sz w:val="32"/>
          <w:szCs w:val="32"/>
        </w:rPr>
      </w:pPr>
    </w:p>
    <w:p w:rsidR="008812D2" w:rsidRDefault="008812D2">
      <w:pPr>
        <w:rPr>
          <w:sz w:val="32"/>
          <w:szCs w:val="32"/>
        </w:rPr>
      </w:pPr>
    </w:p>
    <w:p w:rsidR="008812D2" w:rsidRDefault="008812D2">
      <w:pPr>
        <w:rPr>
          <w:sz w:val="32"/>
          <w:szCs w:val="32"/>
        </w:rPr>
      </w:pPr>
    </w:p>
    <w:p w:rsidR="00897941" w:rsidRPr="00897941" w:rsidRDefault="00897941" w:rsidP="00897941">
      <w:pPr>
        <w:rPr>
          <w:sz w:val="32"/>
          <w:szCs w:val="32"/>
        </w:rPr>
      </w:pPr>
    </w:p>
    <w:p w:rsidR="00897941" w:rsidRPr="00897941" w:rsidRDefault="00897941" w:rsidP="00897941">
      <w:pPr>
        <w:rPr>
          <w:sz w:val="32"/>
          <w:szCs w:val="32"/>
        </w:rPr>
      </w:pPr>
    </w:p>
    <w:p w:rsidR="00897941" w:rsidRPr="00897941" w:rsidRDefault="00897941" w:rsidP="00897941">
      <w:pPr>
        <w:rPr>
          <w:sz w:val="32"/>
          <w:szCs w:val="32"/>
        </w:rPr>
      </w:pPr>
    </w:p>
    <w:p w:rsidR="00897941" w:rsidRPr="00897941" w:rsidRDefault="00897941" w:rsidP="00897941">
      <w:pPr>
        <w:rPr>
          <w:sz w:val="32"/>
          <w:szCs w:val="32"/>
        </w:rPr>
      </w:pPr>
    </w:p>
    <w:p w:rsidR="00897941" w:rsidRPr="00897941" w:rsidRDefault="00897941" w:rsidP="00897941">
      <w:pPr>
        <w:rPr>
          <w:sz w:val="32"/>
          <w:szCs w:val="32"/>
        </w:rPr>
      </w:pPr>
    </w:p>
    <w:p w:rsidR="00897941" w:rsidRPr="00897941" w:rsidRDefault="00897941" w:rsidP="00897941">
      <w:pPr>
        <w:rPr>
          <w:sz w:val="32"/>
          <w:szCs w:val="32"/>
        </w:rPr>
      </w:pPr>
    </w:p>
    <w:p w:rsidR="00414120" w:rsidRPr="005F64AC" w:rsidRDefault="00414120" w:rsidP="005F64AC">
      <w:pPr>
        <w:tabs>
          <w:tab w:val="left" w:pos="945"/>
        </w:tabs>
        <w:rPr>
          <w:sz w:val="32"/>
          <w:szCs w:val="32"/>
        </w:rPr>
      </w:pPr>
    </w:p>
    <w:p w:rsidR="00414120" w:rsidRDefault="00414120" w:rsidP="00414120">
      <w:pPr>
        <w:tabs>
          <w:tab w:val="left" w:pos="7830"/>
        </w:tabs>
        <w:spacing w:after="200" w:line="276" w:lineRule="auto"/>
        <w:ind w:left="360"/>
        <w:jc w:val="both"/>
        <w:rPr>
          <w:rFonts w:cstheme="minorHAnsi"/>
        </w:rPr>
      </w:pPr>
    </w:p>
    <w:p w:rsidR="00414120" w:rsidRDefault="00414120" w:rsidP="00414120">
      <w:pPr>
        <w:tabs>
          <w:tab w:val="left" w:pos="7830"/>
        </w:tabs>
        <w:spacing w:after="200" w:line="276" w:lineRule="auto"/>
        <w:ind w:left="360"/>
        <w:jc w:val="both"/>
        <w:rPr>
          <w:rFonts w:cstheme="minorHAnsi"/>
        </w:rPr>
      </w:pPr>
    </w:p>
    <w:p w:rsidR="00414120" w:rsidRDefault="00414120" w:rsidP="00414120">
      <w:pPr>
        <w:tabs>
          <w:tab w:val="left" w:pos="7830"/>
        </w:tabs>
        <w:spacing w:after="200" w:line="276" w:lineRule="auto"/>
        <w:ind w:left="360"/>
        <w:jc w:val="both"/>
        <w:rPr>
          <w:rFonts w:cstheme="minorHAnsi"/>
        </w:rPr>
      </w:pPr>
    </w:p>
    <w:p w:rsidR="00414120" w:rsidRPr="00414120" w:rsidRDefault="00414120" w:rsidP="00414120">
      <w:pPr>
        <w:tabs>
          <w:tab w:val="left" w:pos="7830"/>
        </w:tabs>
        <w:spacing w:after="200" w:line="276" w:lineRule="auto"/>
        <w:ind w:left="360"/>
        <w:jc w:val="both"/>
        <w:rPr>
          <w:rFonts w:cstheme="minorHAnsi"/>
        </w:rPr>
      </w:pPr>
    </w:p>
    <w:p w:rsidR="00E176C4" w:rsidRDefault="00E176C4" w:rsidP="00E176C4">
      <w:pPr>
        <w:tabs>
          <w:tab w:val="left" w:pos="2805"/>
        </w:tabs>
        <w:jc w:val="both"/>
        <w:rPr>
          <w:b/>
          <w:color w:val="1F3864" w:themeColor="accent5" w:themeShade="80"/>
          <w:u w:val="single"/>
        </w:rPr>
      </w:pPr>
    </w:p>
    <w:p w:rsidR="00897941" w:rsidRDefault="00897941" w:rsidP="00897941">
      <w:pPr>
        <w:rPr>
          <w:b/>
          <w:color w:val="1F3864" w:themeColor="accent5" w:themeShade="80"/>
          <w:u w:val="single"/>
        </w:rPr>
        <w:sectPr w:rsidR="00897941" w:rsidSect="00897941">
          <w:headerReference w:type="default" r:id="rId130"/>
          <w:pgSz w:w="11906" w:h="16838" w:code="9"/>
          <w:pgMar w:top="851" w:right="567" w:bottom="851" w:left="1134" w:header="709" w:footer="709" w:gutter="0"/>
          <w:cols w:space="708"/>
          <w:docGrid w:linePitch="360"/>
        </w:sectPr>
      </w:pPr>
    </w:p>
    <w:p w:rsidR="00256D42" w:rsidRPr="005F64AC" w:rsidRDefault="00256D42" w:rsidP="00256D42"/>
    <w:p w:rsidR="009457F2" w:rsidRPr="007E1C01" w:rsidRDefault="007E1C01" w:rsidP="007E1C01">
      <w:pPr>
        <w:jc w:val="center"/>
        <w:rPr>
          <w:b/>
          <w:color w:val="002060"/>
          <w:sz w:val="52"/>
          <w:szCs w:val="52"/>
        </w:rPr>
      </w:pPr>
      <w:r w:rsidRPr="007E1C01">
        <w:rPr>
          <w:b/>
          <w:color w:val="002060"/>
          <w:sz w:val="52"/>
          <w:szCs w:val="52"/>
        </w:rPr>
        <w:t>TEMİZLİK İŞLERİ MÜDÜRLÜĞÜ</w:t>
      </w:r>
    </w:p>
    <w:tbl>
      <w:tblPr>
        <w:tblW w:w="5553" w:type="pct"/>
        <w:tblInd w:w="-147" w:type="dxa"/>
        <w:shd w:val="clear" w:color="auto" w:fill="FFFFFF" w:themeFill="background1"/>
        <w:tblLayout w:type="fixed"/>
        <w:tblCellMar>
          <w:left w:w="70" w:type="dxa"/>
          <w:right w:w="70" w:type="dxa"/>
        </w:tblCellMar>
        <w:tblLook w:val="04A0" w:firstRow="1" w:lastRow="0" w:firstColumn="1" w:lastColumn="0" w:noHBand="0" w:noVBand="1"/>
      </w:tblPr>
      <w:tblGrid>
        <w:gridCol w:w="1315"/>
        <w:gridCol w:w="1097"/>
        <w:gridCol w:w="992"/>
        <w:gridCol w:w="1135"/>
        <w:gridCol w:w="1272"/>
        <w:gridCol w:w="1278"/>
        <w:gridCol w:w="1133"/>
        <w:gridCol w:w="1842"/>
      </w:tblGrid>
      <w:tr w:rsidR="00384F1A" w:rsidRPr="00626189" w:rsidTr="00D42CC4">
        <w:tc>
          <w:tcPr>
            <w:tcW w:w="653"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384F1A" w:rsidRPr="00626189" w:rsidRDefault="00384F1A" w:rsidP="00D42CC4">
            <w:pPr>
              <w:tabs>
                <w:tab w:val="left" w:pos="0"/>
              </w:tabs>
              <w:suppressAutoHyphens/>
              <w:spacing w:after="0" w:line="240" w:lineRule="auto"/>
              <w:rPr>
                <w:rFonts w:ascii="Times New Roman" w:hAnsi="Times New Roman" w:cs="Times New Roman"/>
                <w:b/>
                <w:sz w:val="16"/>
                <w:szCs w:val="16"/>
                <w:lang w:val="en-US" w:bidi="en-US"/>
              </w:rPr>
            </w:pPr>
            <w:r w:rsidRPr="00626189">
              <w:rPr>
                <w:sz w:val="16"/>
                <w:szCs w:val="16"/>
              </w:rPr>
              <w:br w:type="page"/>
            </w:r>
            <w:r w:rsidRPr="00626189">
              <w:rPr>
                <w:rFonts w:ascii="Times New Roman" w:hAnsi="Times New Roman" w:cs="Times New Roman"/>
                <w:b/>
                <w:bCs/>
                <w:sz w:val="16"/>
                <w:szCs w:val="16"/>
                <w:lang w:val="en-US" w:bidi="en-US"/>
              </w:rPr>
              <w:t>2019 YILI GIDERLERI</w:t>
            </w:r>
          </w:p>
        </w:tc>
        <w:tc>
          <w:tcPr>
            <w:tcW w:w="54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384F1A" w:rsidRPr="00626189" w:rsidRDefault="00384F1A"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BÜTÇE İLE VERILEN</w:t>
            </w:r>
          </w:p>
        </w:tc>
        <w:tc>
          <w:tcPr>
            <w:tcW w:w="49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384F1A" w:rsidRPr="00626189" w:rsidRDefault="00384F1A"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EKLENEN</w:t>
            </w:r>
          </w:p>
        </w:tc>
        <w:tc>
          <w:tcPr>
            <w:tcW w:w="56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384F1A" w:rsidRPr="00626189" w:rsidRDefault="00384F1A"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AKTARMA</w:t>
            </w:r>
          </w:p>
        </w:tc>
        <w:tc>
          <w:tcPr>
            <w:tcW w:w="632"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384F1A" w:rsidRPr="00626189" w:rsidRDefault="00384F1A" w:rsidP="00D42CC4">
            <w:pPr>
              <w:snapToGrid w:val="0"/>
              <w:spacing w:after="0" w:line="240" w:lineRule="auto"/>
              <w:jc w:val="center"/>
              <w:rPr>
                <w:rFonts w:ascii="Times New Roman" w:hAnsi="Times New Roman" w:cs="Times New Roman"/>
                <w:b/>
                <w:sz w:val="16"/>
                <w:szCs w:val="16"/>
                <w:lang w:val="en-US" w:bidi="en-US"/>
              </w:rPr>
            </w:pPr>
            <w:r>
              <w:rPr>
                <w:rFonts w:ascii="Times New Roman" w:hAnsi="Times New Roman" w:cs="Times New Roman"/>
                <w:b/>
                <w:sz w:val="16"/>
                <w:szCs w:val="16"/>
                <w:lang w:val="en-US" w:bidi="en-US"/>
              </w:rPr>
              <w:t>EK BÜTÇE</w:t>
            </w:r>
          </w:p>
        </w:tc>
        <w:tc>
          <w:tcPr>
            <w:tcW w:w="63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384F1A" w:rsidRPr="00626189" w:rsidRDefault="00384F1A"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NET BÜTÇE ÖDENEĞI</w:t>
            </w:r>
          </w:p>
        </w:tc>
        <w:tc>
          <w:tcPr>
            <w:tcW w:w="563"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384F1A" w:rsidRPr="00626189" w:rsidRDefault="00384F1A"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ÖDENEN</w:t>
            </w:r>
          </w:p>
        </w:tc>
        <w:tc>
          <w:tcPr>
            <w:tcW w:w="915"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hideMark/>
          </w:tcPr>
          <w:p w:rsidR="00384F1A" w:rsidRPr="00626189" w:rsidRDefault="00384F1A"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GERÇEKLEŞTIRME ORANI</w:t>
            </w:r>
          </w:p>
        </w:tc>
      </w:tr>
      <w:tr w:rsidR="00384F1A" w:rsidRPr="00626189" w:rsidTr="00D42CC4">
        <w:tc>
          <w:tcPr>
            <w:tcW w:w="653"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384F1A" w:rsidRPr="00626189" w:rsidRDefault="00384F1A" w:rsidP="00D42CC4">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Personel Giderleri</w:t>
            </w:r>
          </w:p>
        </w:tc>
        <w:tc>
          <w:tcPr>
            <w:tcW w:w="54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384F1A" w:rsidRPr="00626189" w:rsidRDefault="003F1E44"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1.820.000,00</w:t>
            </w:r>
          </w:p>
        </w:tc>
        <w:tc>
          <w:tcPr>
            <w:tcW w:w="49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384F1A" w:rsidRPr="00626189" w:rsidRDefault="003F1E44"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293.400,00</w:t>
            </w:r>
          </w:p>
        </w:tc>
        <w:tc>
          <w:tcPr>
            <w:tcW w:w="56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384F1A" w:rsidRPr="00626189" w:rsidRDefault="003F1E44"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90.000,00</w:t>
            </w:r>
          </w:p>
        </w:tc>
        <w:tc>
          <w:tcPr>
            <w:tcW w:w="632"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384F1A" w:rsidRPr="00626189" w:rsidRDefault="003F1E44"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384F1A" w:rsidRPr="00626189" w:rsidRDefault="003F1E44"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2.023.400,00</w:t>
            </w:r>
          </w:p>
        </w:tc>
        <w:tc>
          <w:tcPr>
            <w:tcW w:w="563"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384F1A" w:rsidRPr="00626189" w:rsidRDefault="003F1E44"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1.782.006,99</w:t>
            </w:r>
          </w:p>
        </w:tc>
        <w:tc>
          <w:tcPr>
            <w:tcW w:w="915"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384F1A" w:rsidRPr="00626189" w:rsidRDefault="003F1E44" w:rsidP="00D42CC4">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97.91</w:t>
            </w:r>
          </w:p>
        </w:tc>
      </w:tr>
      <w:tr w:rsidR="003F1E44" w:rsidRPr="00626189" w:rsidTr="00D42CC4">
        <w:tc>
          <w:tcPr>
            <w:tcW w:w="653" w:type="pct"/>
            <w:tcBorders>
              <w:top w:val="nil"/>
              <w:left w:val="single" w:sz="4" w:space="0" w:color="000000"/>
              <w:bottom w:val="single" w:sz="4" w:space="0" w:color="000000"/>
              <w:right w:val="nil"/>
            </w:tcBorders>
            <w:shd w:val="clear" w:color="auto" w:fill="FFFFFF" w:themeFill="background1"/>
            <w:vAlign w:val="center"/>
            <w:hideMark/>
          </w:tcPr>
          <w:p w:rsidR="003F1E44" w:rsidRPr="00626189" w:rsidRDefault="003F1E44" w:rsidP="003F1E44">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S.G.K.Devlet Primi</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3F1E44" w:rsidRPr="00626189" w:rsidRDefault="003F1E44"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392.000,00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3F1E44" w:rsidRPr="00626189" w:rsidRDefault="003F1E44"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122.000,00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3F1E44" w:rsidRPr="00626189" w:rsidRDefault="003F1E44"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3F1E44" w:rsidRPr="00626189" w:rsidRDefault="003F1E44"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3F1E44" w:rsidRPr="00626189" w:rsidRDefault="003F1E44"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514.000,00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3F1E44" w:rsidRPr="00626189" w:rsidRDefault="003F1E44"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351.069,07</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3F1E44" w:rsidRPr="00626189" w:rsidRDefault="003F1E44" w:rsidP="003F1E44">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89.55</w:t>
            </w:r>
          </w:p>
        </w:tc>
      </w:tr>
      <w:tr w:rsidR="003F1E44" w:rsidRPr="00626189" w:rsidTr="00D42CC4">
        <w:tc>
          <w:tcPr>
            <w:tcW w:w="653" w:type="pct"/>
            <w:tcBorders>
              <w:top w:val="nil"/>
              <w:left w:val="single" w:sz="4" w:space="0" w:color="000000"/>
              <w:bottom w:val="single" w:sz="4" w:space="0" w:color="000000"/>
              <w:right w:val="nil"/>
            </w:tcBorders>
            <w:shd w:val="clear" w:color="auto" w:fill="FFFFFF" w:themeFill="background1"/>
            <w:vAlign w:val="center"/>
            <w:hideMark/>
          </w:tcPr>
          <w:p w:rsidR="003F1E44" w:rsidRPr="00626189" w:rsidRDefault="003F1E44" w:rsidP="003F1E44">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Mal ve Hizmet Alımları</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3F1E44" w:rsidRPr="00626189" w:rsidRDefault="003F1E44"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48.296.000,00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3F1E44" w:rsidRPr="00626189" w:rsidRDefault="003F1E44"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250.524,87</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3F1E44" w:rsidRPr="00626189" w:rsidRDefault="003F1E44"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577.024,87</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3F1E44" w:rsidRPr="00626189" w:rsidRDefault="003F1E44"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3F1E44" w:rsidRPr="00626189" w:rsidRDefault="003F1E44"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47.971.500,00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3F1E44" w:rsidRPr="00626189" w:rsidRDefault="003F1E44"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41.006.146,38</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3F1E44" w:rsidRPr="00626189" w:rsidRDefault="003F1E44" w:rsidP="003F1E44">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84.90</w:t>
            </w:r>
          </w:p>
        </w:tc>
      </w:tr>
      <w:tr w:rsidR="003F1E44" w:rsidRPr="00626189" w:rsidTr="00D42CC4">
        <w:tc>
          <w:tcPr>
            <w:tcW w:w="653" w:type="pct"/>
            <w:tcBorders>
              <w:top w:val="nil"/>
              <w:left w:val="single" w:sz="4" w:space="0" w:color="000000"/>
              <w:bottom w:val="single" w:sz="4" w:space="0" w:color="000000"/>
              <w:right w:val="nil"/>
            </w:tcBorders>
            <w:shd w:val="clear" w:color="auto" w:fill="FFFFFF" w:themeFill="background1"/>
            <w:vAlign w:val="center"/>
          </w:tcPr>
          <w:p w:rsidR="003F1E44" w:rsidRPr="00626189" w:rsidRDefault="003F1E44" w:rsidP="003F1E44">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Faiz Giderleri</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3F1E44" w:rsidRPr="00626189" w:rsidRDefault="003F1E44"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8.000,00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3F1E44" w:rsidRPr="00626189" w:rsidRDefault="003F1E44"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86.000,00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3F1E44" w:rsidRPr="00626189" w:rsidRDefault="003F1E44"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3F1E44" w:rsidRPr="00626189" w:rsidRDefault="003F1E44"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3F1E44" w:rsidRPr="00626189" w:rsidRDefault="003F1E44"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94.000,00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3F1E44" w:rsidRPr="00626189" w:rsidRDefault="003F1E44"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31.750,81</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3F1E44" w:rsidRPr="00626189" w:rsidRDefault="003F1E44" w:rsidP="003F1E44">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396.88</w:t>
            </w:r>
          </w:p>
        </w:tc>
      </w:tr>
      <w:tr w:rsidR="00384F1A" w:rsidRPr="00626189" w:rsidTr="00D42CC4">
        <w:trPr>
          <w:trHeight w:val="246"/>
        </w:trPr>
        <w:tc>
          <w:tcPr>
            <w:tcW w:w="653" w:type="pct"/>
            <w:tcBorders>
              <w:top w:val="single" w:sz="4" w:space="0" w:color="auto"/>
              <w:left w:val="single" w:sz="4" w:space="0" w:color="000000"/>
              <w:bottom w:val="single" w:sz="4" w:space="0" w:color="auto"/>
              <w:right w:val="nil"/>
            </w:tcBorders>
            <w:shd w:val="clear" w:color="auto" w:fill="FFFFFF" w:themeFill="background1"/>
            <w:vAlign w:val="center"/>
            <w:hideMark/>
          </w:tcPr>
          <w:p w:rsidR="00384F1A" w:rsidRPr="00626189" w:rsidRDefault="00384F1A" w:rsidP="00D42CC4">
            <w:pPr>
              <w:snapToGrid w:val="0"/>
              <w:spacing w:after="0" w:line="240" w:lineRule="auto"/>
              <w:rPr>
                <w:rFonts w:ascii="Times New Roman" w:hAnsi="Times New Roman" w:cs="Times New Roman"/>
                <w:b/>
                <w:color w:val="000000"/>
                <w:sz w:val="16"/>
                <w:szCs w:val="16"/>
                <w:lang w:val="en-US" w:bidi="en-US"/>
              </w:rPr>
            </w:pPr>
            <w:r w:rsidRPr="00626189">
              <w:rPr>
                <w:rFonts w:ascii="Times New Roman" w:hAnsi="Times New Roman" w:cs="Times New Roman"/>
                <w:b/>
                <w:color w:val="000000"/>
                <w:sz w:val="16"/>
                <w:szCs w:val="16"/>
                <w:lang w:val="en-US" w:bidi="en-US"/>
              </w:rPr>
              <w:t>TOPLAM</w:t>
            </w:r>
          </w:p>
        </w:tc>
        <w:tc>
          <w:tcPr>
            <w:tcW w:w="54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84F1A" w:rsidRPr="00626189" w:rsidRDefault="003F1E44"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50.518.000,00</w:t>
            </w:r>
          </w:p>
        </w:tc>
        <w:tc>
          <w:tcPr>
            <w:tcW w:w="49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84F1A" w:rsidRPr="00626189" w:rsidRDefault="003F1E44"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751.924,87</w:t>
            </w:r>
          </w:p>
        </w:tc>
        <w:tc>
          <w:tcPr>
            <w:tcW w:w="5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84F1A" w:rsidRPr="00626189" w:rsidRDefault="003F1E44"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667.024,87</w:t>
            </w:r>
          </w:p>
        </w:tc>
        <w:tc>
          <w:tcPr>
            <w:tcW w:w="63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84F1A" w:rsidRPr="00626189" w:rsidRDefault="003F1E44"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0,00</w:t>
            </w:r>
          </w:p>
        </w:tc>
        <w:tc>
          <w:tcPr>
            <w:tcW w:w="6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84F1A" w:rsidRPr="00626189" w:rsidRDefault="003F1E44"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50.602.900,00</w:t>
            </w:r>
          </w:p>
        </w:tc>
        <w:tc>
          <w:tcPr>
            <w:tcW w:w="563"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384F1A" w:rsidRPr="00626189" w:rsidRDefault="003F1E44"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43.170.973,25</w:t>
            </w:r>
          </w:p>
        </w:tc>
        <w:tc>
          <w:tcPr>
            <w:tcW w:w="915"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384F1A" w:rsidRPr="00626189" w:rsidRDefault="00C518CA" w:rsidP="00D42CC4">
            <w:pPr>
              <w:snapToGrid w:val="0"/>
              <w:spacing w:after="0" w:line="240" w:lineRule="auto"/>
              <w:jc w:val="center"/>
              <w:rPr>
                <w:rFonts w:ascii="Times New Roman" w:hAnsi="Times New Roman" w:cs="Times New Roman"/>
                <w:b/>
                <w:sz w:val="16"/>
                <w:szCs w:val="16"/>
                <w:lang w:val="en-US" w:bidi="en-US"/>
              </w:rPr>
            </w:pPr>
            <w:r>
              <w:rPr>
                <w:rFonts w:ascii="Times New Roman" w:hAnsi="Times New Roman" w:cs="Times New Roman"/>
                <w:b/>
                <w:sz w:val="16"/>
                <w:szCs w:val="16"/>
                <w:lang w:val="en-US" w:bidi="en-US"/>
              </w:rPr>
              <w:t>85.45</w:t>
            </w:r>
          </w:p>
        </w:tc>
      </w:tr>
    </w:tbl>
    <w:p w:rsidR="007E1C01" w:rsidRDefault="007E1C01">
      <w:pPr>
        <w:rPr>
          <w:sz w:val="32"/>
          <w:szCs w:val="32"/>
        </w:rPr>
      </w:pPr>
    </w:p>
    <w:p w:rsidR="00C518CA" w:rsidRDefault="00C518CA" w:rsidP="00C518CA">
      <w:pPr>
        <w:rPr>
          <w:sz w:val="32"/>
          <w:szCs w:val="32"/>
        </w:rPr>
      </w:pPr>
      <w:r w:rsidRPr="000F5A84">
        <w:rPr>
          <w:rFonts w:ascii="Calibri" w:eastAsia="Calibri" w:hAnsi="Calibri" w:cs="Times New Roman"/>
          <w:b/>
          <w:bCs/>
        </w:rPr>
        <w:t>EVSEL KATI ATIKLARIN TOPLANMASI</w:t>
      </w:r>
    </w:p>
    <w:p w:rsidR="00C518CA" w:rsidRDefault="00C518CA" w:rsidP="00C518CA">
      <w:pPr>
        <w:tabs>
          <w:tab w:val="left" w:pos="567"/>
        </w:tabs>
        <w:spacing w:after="0" w:line="240" w:lineRule="auto"/>
        <w:jc w:val="both"/>
        <w:rPr>
          <w:rFonts w:ascii="Calibri" w:eastAsia="Calibri" w:hAnsi="Calibri" w:cs="Times New Roman"/>
        </w:rPr>
      </w:pPr>
      <w:r>
        <w:rPr>
          <w:rFonts w:ascii="Calibri" w:eastAsia="Calibri" w:hAnsi="Calibri" w:cs="Times New Roman"/>
        </w:rPr>
        <w:tab/>
        <w:t>29/07/2019</w:t>
      </w:r>
      <w:r w:rsidRPr="000F5A84">
        <w:rPr>
          <w:rFonts w:ascii="Calibri" w:eastAsia="Calibri" w:hAnsi="Calibri" w:cs="Times New Roman"/>
        </w:rPr>
        <w:t xml:space="preserve"> tarihinde ihalesi yapılan</w:t>
      </w:r>
      <w:r>
        <w:rPr>
          <w:rFonts w:ascii="Calibri" w:eastAsia="Calibri" w:hAnsi="Calibri" w:cs="Times New Roman"/>
        </w:rPr>
        <w:t>,</w:t>
      </w:r>
      <w:r w:rsidRPr="000F5A84">
        <w:rPr>
          <w:rFonts w:ascii="Calibri" w:eastAsia="Calibri" w:hAnsi="Calibri" w:cs="Times New Roman"/>
        </w:rPr>
        <w:t xml:space="preserve"> Efeler Belediyesi Belediyesi çöp toplama işi</w:t>
      </w:r>
      <w:r>
        <w:rPr>
          <w:rFonts w:ascii="Calibri" w:eastAsia="Calibri" w:hAnsi="Calibri" w:cs="Times New Roman"/>
        </w:rPr>
        <w:t>, çöplerin süpürülmesi, toplanması, taşınması, semt Pazar yerlerinin temizlenmesi hizmetlerinde kullanılmak üzere araç kiralanması</w:t>
      </w:r>
      <w:r w:rsidRPr="000F5A84">
        <w:rPr>
          <w:rFonts w:ascii="Calibri" w:eastAsia="Calibri" w:hAnsi="Calibri" w:cs="Times New Roman"/>
        </w:rPr>
        <w:t xml:space="preserve">  işi Ege-Tem Tem. Hiz .Nak .Tur .İnş. Taah. Tic .San. Ltd.Şti . ’ne üç yıl süre ile ihale edilmiştir. Mahallelerde üretilen evsel katı atıkların toplanması ve taşınması hizmeti; </w:t>
      </w:r>
      <w:r w:rsidRPr="000F5A84">
        <w:rPr>
          <w:rFonts w:ascii="Calibri" w:eastAsia="Calibri" w:hAnsi="Calibri" w:cs="Times New Roman"/>
          <w:i/>
        </w:rPr>
        <w:t xml:space="preserve">Haftalık Katı Atık Çalışma Programı </w:t>
      </w:r>
      <w:r w:rsidRPr="000F5A84">
        <w:rPr>
          <w:rFonts w:ascii="Calibri" w:eastAsia="Calibri" w:hAnsi="Calibri" w:cs="Times New Roman"/>
        </w:rPr>
        <w:t xml:space="preserve">doğrultusunda sürdürülmektedir. Ayrıca halkın katı atıkların toplanması hususunda bilgilendirilmesi amacıyla çevre ve insan sağlığı faktörleri de göz önüne alınarak bilinçlendirilmesi, bilgilendirilmesi, uyarılması amacıyla gerek çeşitli afiş ve pankartlama gerekse el ilanları vasıtasıyla ve ayrıca yazılı, görsel basın vasıtasıyla çalışmalarda yapılmaktadır. </w:t>
      </w:r>
      <w:r>
        <w:rPr>
          <w:rFonts w:ascii="Calibri" w:eastAsia="Calibri" w:hAnsi="Calibri" w:cs="Times New Roman"/>
        </w:rPr>
        <w:t>Ayrıca İlçemizde geri dönüşebilir niteliğe sahip olan cam şişe ve ambalaj atıkları ile atık bitkisel yağların toplanarak geri kazandırılması noktasında Çevre ve Şehircilik Bakanlığınca lisanslandırılarak yetkilendirilmiş olan 2 firma ile protokol imzalanmıştır.</w:t>
      </w:r>
    </w:p>
    <w:p w:rsidR="00C518CA" w:rsidRDefault="00C518CA" w:rsidP="00C518CA">
      <w:pPr>
        <w:tabs>
          <w:tab w:val="left" w:pos="567"/>
        </w:tabs>
        <w:spacing w:after="0" w:line="240" w:lineRule="auto"/>
        <w:jc w:val="both"/>
        <w:rPr>
          <w:rFonts w:ascii="Calibri" w:eastAsia="Calibri" w:hAnsi="Calibri" w:cs="Times New Roman"/>
        </w:rPr>
      </w:pPr>
    </w:p>
    <w:p w:rsidR="00C518CA" w:rsidRPr="000F5A84" w:rsidRDefault="00C518CA" w:rsidP="00C518CA">
      <w:pPr>
        <w:tabs>
          <w:tab w:val="left" w:pos="567"/>
        </w:tabs>
        <w:spacing w:after="0" w:line="240" w:lineRule="auto"/>
        <w:jc w:val="both"/>
        <w:rPr>
          <w:rFonts w:ascii="Calibri" w:eastAsia="Calibri" w:hAnsi="Calibri" w:cs="Times New Roman"/>
          <w:b/>
          <w:bCs/>
        </w:rPr>
      </w:pPr>
      <w:r w:rsidRPr="000F5A84">
        <w:rPr>
          <w:rFonts w:ascii="Calibri" w:eastAsia="Calibri" w:hAnsi="Calibri" w:cs="Times New Roman"/>
          <w:b/>
          <w:bCs/>
        </w:rPr>
        <w:t>Haftalık Evsel Katı Atık (Çöp) Toplama Programı</w:t>
      </w:r>
    </w:p>
    <w:p w:rsidR="00C518CA" w:rsidRPr="000F5A84" w:rsidRDefault="00C518CA" w:rsidP="00C518CA">
      <w:pPr>
        <w:spacing w:after="0" w:line="240" w:lineRule="auto"/>
        <w:ind w:left="567"/>
        <w:jc w:val="both"/>
        <w:rPr>
          <w:rFonts w:ascii="Calibri" w:eastAsia="Calibri" w:hAnsi="Calibri" w:cs="Times New Roman"/>
        </w:rPr>
      </w:pPr>
      <w:r w:rsidRPr="000F5A84">
        <w:rPr>
          <w:rFonts w:ascii="Calibri" w:eastAsia="Calibri" w:hAnsi="Calibri" w:cs="Times New Roman"/>
        </w:rPr>
        <w:t>Toplanan evsel katı atıkların mahallelere göre haftalık çalışma programları aşağıda verilmiştir;</w:t>
      </w:r>
    </w:p>
    <w:p w:rsidR="00C518CA" w:rsidRPr="000F5A84" w:rsidRDefault="00C518CA" w:rsidP="00C518CA">
      <w:pPr>
        <w:spacing w:after="0" w:line="240" w:lineRule="auto"/>
        <w:jc w:val="both"/>
        <w:rPr>
          <w:rFonts w:ascii="Calibri" w:eastAsia="Calibri" w:hAnsi="Calibri" w:cs="Times New Roman"/>
        </w:rPr>
      </w:pPr>
      <w:r w:rsidRPr="000F5A84">
        <w:rPr>
          <w:rFonts w:ascii="Calibri" w:eastAsia="Calibri" w:hAnsi="Calibri" w:cs="Times New Roman"/>
        </w:rPr>
        <w:t xml:space="preserve">A.Menderes Mah. Alanlı Mah, Alatepe Mah, Ambarcık Mah, Armutlu Mah, Aşağıkayacık Mah, Ata Mah, Bademli Mah, Balıkköy Mah, Baltaköy Mah. Böcek Mah, Cuma Mah, Cumhuriyet Mah, Çayyüzü Mah, Çeştepe Mah, Çiftlik Mah, Dağeymiri Mah, Dalama Yeniköy Mah, Danişment Mah, Dereköy Mah, Doğan Mah, Efeler Mah, Eğrikavak Mah, Emirdoğan Mah, Fatih Mah, Girne Mah, Gödrenli Mah, Gölcük Mah, Gölhisar Mah, Gözpınar Mah, Güzelhisar Mah, Hasan Efendi, Ramazanpaşa Mah, Horozköy Mah, Ilıcabaşı Mah, Işıklı Mah, İlyasdere Mah, İmamköy Mah, İstklal Mah, Kadıköy Mah, Kalfaköy, Karahayıt, Karaköy, Kardeşköy, Kemer Mah, Kenger Mah, Kırıklar Mah, Kızılcaköy Mah, Kocagür Mah, KonukluMah, Kozalaklı Mah, Kuloğulları Mah, Köprülü-Veyispaşa Mah, Kurtuluş Mah, Kuyucular Mah, Kuyulu Mah, Merkez Yeniköy Mah, Mesudiye Mah, Mesutlu Mah, Meşrutiyet Mah, Mimar Sinan Mah, Musluca Mah, Orta Mah, Ortaköy Mah, Osman Yozgatlı Mah, Ovaeymir Mah, Pınardere Mah, Savrandere Mah, Serçeköy Mah, Sıralılar Mah, Şahnalı Mah, Şevketiye Mah, Tepecik Mah, Tepeköy Mah, Terziler Mah, Umurlu Mah, Yağcılar Mah, Yedieylül Mah, Yılmazköy Mah, Yukarıkayacık Mah, Zafer Mah, Zeybek Mah, Zeytinköy Mahallesi olmak üzere toplam 83 Mahallede haftanın her günü temizlik hizmeti verilmektedir. </w:t>
      </w:r>
    </w:p>
    <w:p w:rsidR="00C518CA" w:rsidRDefault="00C518CA">
      <w:pPr>
        <w:rPr>
          <w:sz w:val="32"/>
          <w:szCs w:val="32"/>
        </w:rPr>
      </w:pPr>
    </w:p>
    <w:p w:rsidR="00C518CA" w:rsidRDefault="00C518CA">
      <w:pPr>
        <w:rPr>
          <w:sz w:val="32"/>
          <w:szCs w:val="32"/>
        </w:rPr>
      </w:pPr>
    </w:p>
    <w:p w:rsidR="00C518CA" w:rsidRDefault="00C518CA">
      <w:pPr>
        <w:rPr>
          <w:sz w:val="32"/>
          <w:szCs w:val="32"/>
        </w:rPr>
      </w:pPr>
    </w:p>
    <w:p w:rsidR="00C518CA" w:rsidRDefault="00C518CA">
      <w:pPr>
        <w:rPr>
          <w:rFonts w:ascii="Calibri" w:eastAsia="Calibri" w:hAnsi="Calibri" w:cs="Times New Roman"/>
          <w:b/>
          <w:bCs/>
        </w:rPr>
      </w:pPr>
      <w:r w:rsidRPr="000F5A84">
        <w:rPr>
          <w:rFonts w:ascii="Calibri" w:eastAsia="Calibri" w:hAnsi="Calibri" w:cs="Times New Roman"/>
          <w:b/>
          <w:bCs/>
        </w:rPr>
        <w:lastRenderedPageBreak/>
        <w:t>Evsel Katı Atık  (Çöp)  Çıkartma Gün ve Saatleri Uygulaması</w:t>
      </w:r>
    </w:p>
    <w:p w:rsidR="00C518CA" w:rsidRPr="00C518CA" w:rsidRDefault="00C518CA" w:rsidP="00C518CA">
      <w:pPr>
        <w:spacing w:after="0" w:line="240" w:lineRule="auto"/>
        <w:ind w:firstLine="708"/>
        <w:jc w:val="both"/>
        <w:rPr>
          <w:rFonts w:ascii="Calibri" w:eastAsia="Calibri" w:hAnsi="Calibri" w:cs="Times New Roman"/>
        </w:rPr>
      </w:pPr>
      <w:r w:rsidRPr="00C518CA">
        <w:rPr>
          <w:rFonts w:ascii="Calibri" w:eastAsia="Calibri" w:hAnsi="Calibri" w:cs="Times New Roman"/>
          <w:bCs/>
        </w:rPr>
        <w:t>Ş</w:t>
      </w:r>
      <w:r w:rsidRPr="00C518CA">
        <w:rPr>
          <w:rFonts w:ascii="Calibri" w:eastAsia="Calibri" w:hAnsi="Calibri" w:cs="Times New Roman"/>
        </w:rPr>
        <w:t>ehir temizliği ve katı atıkların toplanması nakliyesi programında çok ayrıntılı, kapsamlı, ciddi gerçekçi ve uygulanabilir bir revizyona gidilmesi sonucuna varılmış ve bunun üzerine Müdürlüğümüzde çalışan ve işi ilk planda uygulamaya çalışan tüm temizlik aracı şoförleri ve işçileriyle toplantılar, hizmet içi eğitimler yapılmış bütün kentin temizliği programlanmıştır. Kendi şoför ve işçilerimizin bu çalışmayı özümsemesi, sahiplenmesi sağlanmış çalışmamız tabanda başlamış ve  % 100 uygulanabilir hale gelmiştir. T</w:t>
      </w:r>
      <w:r w:rsidRPr="00C518CA">
        <w:rPr>
          <w:rFonts w:ascii="Calibri" w:eastAsia="Calibri" w:hAnsi="Calibri" w:cs="Times New Roman"/>
          <w:bCs/>
        </w:rPr>
        <w:t xml:space="preserve">emizlik araçlarının çalışma rotaları ve her sokağın çöp toplama günü ile, çöp toplanma saati belirlenmiş hazırlanan çalışma programlarına göre vatandaşımızın çöp çıkartma günü ve saatleri saptanmıştır. </w:t>
      </w:r>
    </w:p>
    <w:p w:rsidR="00C518CA" w:rsidRPr="000F5A84" w:rsidRDefault="00C518CA" w:rsidP="00C518CA">
      <w:pPr>
        <w:spacing w:after="0" w:line="240" w:lineRule="auto"/>
        <w:ind w:firstLine="708"/>
        <w:jc w:val="both"/>
        <w:rPr>
          <w:rFonts w:ascii="Calibri" w:eastAsia="Calibri" w:hAnsi="Calibri" w:cs="Times New Roman"/>
        </w:rPr>
      </w:pPr>
      <w:r w:rsidRPr="00C518CA">
        <w:rPr>
          <w:rFonts w:ascii="Calibri" w:eastAsia="Calibri" w:hAnsi="Calibri" w:cs="Times New Roman"/>
        </w:rPr>
        <w:t>Saptanan çöp çıkartma gün ve saatlerini gösteren bilgilendirici stickerler bilhassa gerek cadde veya sokağın dar olmasından gerekse işyeri ve apartmanların çok yoğun olmasından ötürü çöp konteyneri konulamayan sokaklarda bulunan her apartmanın ana giriş kapısına ve posta kutularına tek tek yapıştırılmış böylelikle vatandaşlarımızın, apartmanın ana giriş kapısına ve posta kutularına yapıştırılan bu stickerlara bakarak çöpünü haftanın hangi gününde ve hangi saatlerinde çıkartacağını kolaylıkla öğrenebilmeleri sağlanmıştır. Ayrıca renkli ve dikkat çeken büyük ebatlarda afişler hazırlanarak kıraathanelere, muhtarlıklara, okullara, işyerlerine asılarak da uygulamanın dikkat çekmesi sağlanmıştır. Yine İlçemizde kurulan Pazar yerlerinde Pazar esnafına poşet dağıtılarak atıklarının bu poşetlerde toplanması suretiyle</w:t>
      </w:r>
      <w:r>
        <w:rPr>
          <w:rFonts w:ascii="Calibri" w:eastAsia="Calibri" w:hAnsi="Calibri" w:cs="Times New Roman"/>
        </w:rPr>
        <w:t xml:space="preserve"> Pazar yerlerinin kirletilmesinin minimum seviyede kalması amaçlanmaktadır.</w:t>
      </w:r>
    </w:p>
    <w:p w:rsidR="00C518CA" w:rsidRDefault="00C518CA" w:rsidP="00C518CA">
      <w:pPr>
        <w:spacing w:after="0" w:line="240" w:lineRule="auto"/>
        <w:jc w:val="both"/>
        <w:rPr>
          <w:rFonts w:ascii="Calibri" w:eastAsia="Calibri" w:hAnsi="Calibri" w:cs="Times New Roman"/>
        </w:rPr>
      </w:pPr>
      <w:r>
        <w:rPr>
          <w:rFonts w:ascii="Calibri" w:eastAsia="Calibri" w:hAnsi="Calibri" w:cs="Times New Roman"/>
        </w:rPr>
        <w:tab/>
      </w:r>
      <w:r w:rsidRPr="000F5A84">
        <w:rPr>
          <w:rFonts w:ascii="Calibri" w:eastAsia="Calibri" w:hAnsi="Calibri" w:cs="Times New Roman"/>
        </w:rPr>
        <w:t>Bu çalışma programımız bugün başarıyla uygulanmaktadır. Bu çalışma ve uygulama sayesinde hayatımızın önemli bir bölümünü geçirdiğimiz cadde ve sokaklarda zamansız çıkartılan çöplerin önüne geçilmiş, görüntü ve çevre kirliliği ortadan kalkmıştır.</w:t>
      </w:r>
    </w:p>
    <w:p w:rsidR="00C518CA" w:rsidRDefault="00C518CA" w:rsidP="00C518CA">
      <w:pPr>
        <w:spacing w:after="0" w:line="240" w:lineRule="auto"/>
        <w:jc w:val="both"/>
        <w:rPr>
          <w:rFonts w:ascii="Calibri" w:eastAsia="Calibri" w:hAnsi="Calibri" w:cs="Times New Roman"/>
        </w:rPr>
      </w:pPr>
    </w:p>
    <w:p w:rsidR="00C518CA" w:rsidRDefault="00C518CA" w:rsidP="00C518CA">
      <w:pPr>
        <w:spacing w:after="0" w:line="240" w:lineRule="auto"/>
        <w:jc w:val="both"/>
        <w:rPr>
          <w:rFonts w:ascii="Calibri" w:eastAsia="Calibri" w:hAnsi="Calibri" w:cs="Times New Roman"/>
          <w:b/>
          <w:bCs/>
        </w:rPr>
      </w:pPr>
      <w:r w:rsidRPr="000F5A84">
        <w:rPr>
          <w:rFonts w:ascii="Calibri" w:eastAsia="Calibri" w:hAnsi="Calibri" w:cs="Times New Roman"/>
          <w:b/>
          <w:bCs/>
        </w:rPr>
        <w:t>Mahalleler Bazında Kentte Kullanılan Konteyner Ve Silindirik Bidon Sayıları</w:t>
      </w:r>
    </w:p>
    <w:p w:rsidR="00C518CA" w:rsidRDefault="00C518CA" w:rsidP="00C518CA">
      <w:pPr>
        <w:spacing w:after="0" w:line="240" w:lineRule="auto"/>
        <w:jc w:val="both"/>
        <w:rPr>
          <w:rFonts w:ascii="Calibri" w:eastAsia="Calibri" w:hAnsi="Calibri" w:cs="Times New Roman"/>
          <w:b/>
          <w:bCs/>
        </w:rPr>
      </w:pPr>
    </w:p>
    <w:p w:rsidR="00C518CA" w:rsidRDefault="00C518CA" w:rsidP="00C518CA">
      <w:pPr>
        <w:tabs>
          <w:tab w:val="left" w:pos="1740"/>
        </w:tabs>
        <w:spacing w:after="0" w:line="240" w:lineRule="auto"/>
        <w:jc w:val="both"/>
        <w:rPr>
          <w:rFonts w:ascii="Calibri" w:eastAsia="Calibri" w:hAnsi="Calibri" w:cs="Times New Roman"/>
          <w:bCs/>
        </w:rPr>
      </w:pPr>
      <w:r>
        <w:rPr>
          <w:rFonts w:ascii="Calibri" w:eastAsia="Calibri" w:hAnsi="Calibri" w:cs="Times New Roman"/>
          <w:bCs/>
        </w:rPr>
        <w:t xml:space="preserve">       </w:t>
      </w:r>
      <w:r w:rsidRPr="000F5A84">
        <w:rPr>
          <w:rFonts w:ascii="Calibri" w:eastAsia="Calibri" w:hAnsi="Calibri" w:cs="Times New Roman"/>
          <w:bCs/>
        </w:rPr>
        <w:t>83 Mahallede Toplam 3</w:t>
      </w:r>
      <w:r>
        <w:rPr>
          <w:rFonts w:ascii="Calibri" w:eastAsia="Calibri" w:hAnsi="Calibri" w:cs="Times New Roman"/>
          <w:bCs/>
        </w:rPr>
        <w:t>500 Adet Konteyner ve 13</w:t>
      </w:r>
      <w:r w:rsidRPr="000F5A84">
        <w:rPr>
          <w:rFonts w:ascii="Calibri" w:eastAsia="Calibri" w:hAnsi="Calibri" w:cs="Times New Roman"/>
          <w:bCs/>
        </w:rPr>
        <w:t xml:space="preserve">00 Adet Silindirik Bidon bulunmaktadır. </w:t>
      </w:r>
      <w:r>
        <w:rPr>
          <w:rFonts w:ascii="Calibri" w:eastAsia="Calibri" w:hAnsi="Calibri" w:cs="Times New Roman"/>
          <w:bCs/>
        </w:rPr>
        <w:t>Ayrıca 2019 yılının Aralık ayında 60</w:t>
      </w:r>
      <w:r w:rsidRPr="000F5A84">
        <w:rPr>
          <w:rFonts w:ascii="Calibri" w:eastAsia="Calibri" w:hAnsi="Calibri" w:cs="Times New Roman"/>
          <w:bCs/>
        </w:rPr>
        <w:t xml:space="preserve"> Adet </w:t>
      </w:r>
      <w:r>
        <w:rPr>
          <w:rFonts w:ascii="Calibri" w:eastAsia="Calibri" w:hAnsi="Calibri" w:cs="Times New Roman"/>
          <w:bCs/>
        </w:rPr>
        <w:t xml:space="preserve">3750 litrelik yer üstü </w:t>
      </w:r>
      <w:r w:rsidRPr="000F5A84">
        <w:rPr>
          <w:rFonts w:ascii="Calibri" w:eastAsia="Calibri" w:hAnsi="Calibri" w:cs="Times New Roman"/>
          <w:bCs/>
        </w:rPr>
        <w:t>çöp konte</w:t>
      </w:r>
      <w:r>
        <w:rPr>
          <w:rFonts w:ascii="Calibri" w:eastAsia="Calibri" w:hAnsi="Calibri" w:cs="Times New Roman"/>
          <w:bCs/>
        </w:rPr>
        <w:t xml:space="preserve">yneri </w:t>
      </w:r>
      <w:r w:rsidRPr="000F5A84">
        <w:rPr>
          <w:rFonts w:ascii="Calibri" w:eastAsia="Calibri" w:hAnsi="Calibri" w:cs="Times New Roman"/>
          <w:bCs/>
        </w:rPr>
        <w:t xml:space="preserve">  alımı yapılmış ve şehrin muhtelif yerlerine yerleştiril</w:t>
      </w:r>
      <w:r>
        <w:rPr>
          <w:rFonts w:ascii="Calibri" w:eastAsia="Calibri" w:hAnsi="Calibri" w:cs="Times New Roman"/>
          <w:bCs/>
        </w:rPr>
        <w:t xml:space="preserve">erek pilot bölge uygulamasına geçilmiştir. Ayrıca 700 adet Plastik çöp konteyneri alımı yapılmış ve çöp poşeti uygulaması yapılan mahallelere dağıtılmaya başlanmıştır. </w:t>
      </w:r>
    </w:p>
    <w:p w:rsidR="00C518CA" w:rsidRDefault="00C518CA" w:rsidP="00C518CA">
      <w:pPr>
        <w:tabs>
          <w:tab w:val="left" w:pos="1740"/>
        </w:tabs>
        <w:spacing w:after="0" w:line="240" w:lineRule="auto"/>
        <w:jc w:val="both"/>
        <w:rPr>
          <w:rFonts w:ascii="Calibri" w:eastAsia="Calibri" w:hAnsi="Calibri" w:cs="Times New Roman"/>
          <w:bCs/>
        </w:rPr>
      </w:pPr>
    </w:p>
    <w:p w:rsidR="00C518CA" w:rsidRDefault="00C518CA" w:rsidP="00C518CA">
      <w:pPr>
        <w:tabs>
          <w:tab w:val="left" w:pos="1740"/>
        </w:tabs>
        <w:spacing w:after="0" w:line="240" w:lineRule="auto"/>
        <w:jc w:val="both"/>
        <w:rPr>
          <w:rFonts w:ascii="Calibri" w:eastAsia="Calibri" w:hAnsi="Calibri" w:cs="Times New Roman"/>
          <w:bCs/>
        </w:rPr>
      </w:pPr>
      <w:r>
        <w:rPr>
          <w:noProof/>
          <w:lang w:eastAsia="tr-TR"/>
        </w:rPr>
        <mc:AlternateContent>
          <mc:Choice Requires="wps">
            <w:drawing>
              <wp:anchor distT="0" distB="0" distL="114300" distR="114300" simplePos="0" relativeHeight="252393472" behindDoc="0" locked="0" layoutInCell="1" allowOverlap="1" wp14:anchorId="6A7E64BF" wp14:editId="0DEBEB6D">
                <wp:simplePos x="0" y="0"/>
                <wp:positionH relativeFrom="column">
                  <wp:posOffset>0</wp:posOffset>
                </wp:positionH>
                <wp:positionV relativeFrom="paragraph">
                  <wp:posOffset>2891155</wp:posOffset>
                </wp:positionV>
                <wp:extent cx="1595120" cy="635"/>
                <wp:effectExtent l="0" t="0" r="0" b="0"/>
                <wp:wrapSquare wrapText="bothSides"/>
                <wp:docPr id="24" name="Metin Kutusu 24"/>
                <wp:cNvGraphicFramePr/>
                <a:graphic xmlns:a="http://schemas.openxmlformats.org/drawingml/2006/main">
                  <a:graphicData uri="http://schemas.microsoft.com/office/word/2010/wordprocessingShape">
                    <wps:wsp>
                      <wps:cNvSpPr txBox="1"/>
                      <wps:spPr>
                        <a:xfrm>
                          <a:off x="0" y="0"/>
                          <a:ext cx="1595120" cy="635"/>
                        </a:xfrm>
                        <a:prstGeom prst="rect">
                          <a:avLst/>
                        </a:prstGeom>
                        <a:solidFill>
                          <a:prstClr val="white"/>
                        </a:solidFill>
                        <a:ln>
                          <a:noFill/>
                        </a:ln>
                      </wps:spPr>
                      <wps:txbx>
                        <w:txbxContent>
                          <w:p w:rsidR="00167C04" w:rsidRPr="00A045EC" w:rsidRDefault="00167C04" w:rsidP="00C518CA">
                            <w:pPr>
                              <w:pStyle w:val="ResimYazs"/>
                              <w:rPr>
                                <w:noProof/>
                              </w:rPr>
                            </w:pPr>
                            <w:r>
                              <w:t>ÇÖP SEPETİ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A7E64BF" id="Metin Kutusu 24" o:spid="_x0000_s1080" type="#_x0000_t202" style="position:absolute;left:0;text-align:left;margin-left:0;margin-top:227.65pt;width:125.6pt;height:.05pt;z-index:25239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" stroked="f">
                <v:textbox style="mso-fit-shape-to-text:t" inset="0,0,0,0">
                  <w:txbxContent>
                    <w:p w:rsidR="00167C04" w:rsidRPr="00A045EC" w:rsidRDefault="00167C04" w:rsidP="00C518CA">
                      <w:pPr>
                        <w:pStyle w:val="ResimYazs"/>
                        <w:rPr>
                          <w:noProof/>
                        </w:rPr>
                      </w:pPr>
                      <w:r>
                        <w:t>ÇÖP SEPETİ</w:t>
                      </w:r>
                    </w:p>
                  </w:txbxContent>
                </v:textbox>
                <w10:wrap type="square"/>
              </v:shape>
            </w:pict>
          </mc:Fallback>
        </mc:AlternateContent>
      </w:r>
      <w:r w:rsidRPr="003948B7">
        <w:rPr>
          <w:noProof/>
          <w:lang w:eastAsia="tr-TR"/>
        </w:rPr>
        <w:drawing>
          <wp:anchor distT="0" distB="0" distL="114300" distR="114300" simplePos="0" relativeHeight="252389376" behindDoc="0" locked="0" layoutInCell="1" allowOverlap="1" wp14:anchorId="4BECC131" wp14:editId="54BC4772">
            <wp:simplePos x="898497" y="6591631"/>
            <wp:positionH relativeFrom="column">
              <wp:align>left</wp:align>
            </wp:positionH>
            <wp:positionV relativeFrom="paragraph">
              <wp:align>top</wp:align>
            </wp:positionV>
            <wp:extent cx="1595120" cy="2834571"/>
            <wp:effectExtent l="0" t="0" r="5080" b="4445"/>
            <wp:wrapSquare wrapText="bothSides"/>
            <wp:docPr id="21" name="Resim 21" descr="C:\Users\Efeler\Desktop\konteyner\IMG-20150302-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feler\Desktop\konteyner\IMG-20150302-WA0018.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595120" cy="2834571"/>
                    </a:xfrm>
                    <a:prstGeom prst="rect">
                      <a:avLst/>
                    </a:prstGeom>
                    <a:noFill/>
                    <a:ln>
                      <a:noFill/>
                    </a:ln>
                  </pic:spPr>
                </pic:pic>
              </a:graphicData>
            </a:graphic>
          </wp:anchor>
        </w:drawing>
      </w:r>
    </w:p>
    <w:p w:rsidR="00C518CA" w:rsidRDefault="00C518CA" w:rsidP="00C518CA">
      <w:pPr>
        <w:tabs>
          <w:tab w:val="left" w:pos="1740"/>
        </w:tabs>
        <w:spacing w:after="0" w:line="240" w:lineRule="auto"/>
        <w:jc w:val="both"/>
        <w:rPr>
          <w:rFonts w:ascii="Calibri" w:eastAsia="Calibri" w:hAnsi="Calibri" w:cs="Times New Roman"/>
          <w:bCs/>
        </w:rPr>
      </w:pPr>
    </w:p>
    <w:p w:rsidR="00C518CA" w:rsidRDefault="00C518CA" w:rsidP="00C518CA">
      <w:pPr>
        <w:tabs>
          <w:tab w:val="left" w:pos="1740"/>
        </w:tabs>
        <w:spacing w:after="0" w:line="240" w:lineRule="auto"/>
        <w:jc w:val="both"/>
        <w:rPr>
          <w:rFonts w:ascii="Calibri" w:eastAsia="Calibri" w:hAnsi="Calibri" w:cs="Times New Roman"/>
          <w:bCs/>
        </w:rPr>
      </w:pPr>
    </w:p>
    <w:p w:rsidR="00C518CA" w:rsidRDefault="00C518CA" w:rsidP="00C518CA">
      <w:pPr>
        <w:tabs>
          <w:tab w:val="left" w:pos="1740"/>
        </w:tabs>
        <w:spacing w:after="0" w:line="240" w:lineRule="auto"/>
        <w:jc w:val="both"/>
        <w:rPr>
          <w:rFonts w:ascii="Calibri" w:eastAsia="Calibri" w:hAnsi="Calibri" w:cs="Times New Roman"/>
          <w:bCs/>
        </w:rPr>
      </w:pPr>
      <w:r>
        <w:rPr>
          <w:noProof/>
          <w:lang w:eastAsia="tr-TR"/>
        </w:rPr>
        <mc:AlternateContent>
          <mc:Choice Requires="wps">
            <w:drawing>
              <wp:anchor distT="0" distB="0" distL="114300" distR="114300" simplePos="0" relativeHeight="252395520" behindDoc="0" locked="0" layoutInCell="1" allowOverlap="1" wp14:anchorId="031394B9" wp14:editId="213D2286">
                <wp:simplePos x="0" y="0"/>
                <wp:positionH relativeFrom="column">
                  <wp:posOffset>2025015</wp:posOffset>
                </wp:positionH>
                <wp:positionV relativeFrom="paragraph">
                  <wp:posOffset>1746885</wp:posOffset>
                </wp:positionV>
                <wp:extent cx="2028190" cy="635"/>
                <wp:effectExtent l="0" t="0" r="0" b="0"/>
                <wp:wrapSquare wrapText="bothSides"/>
                <wp:docPr id="25" name="Metin Kutusu 25"/>
                <wp:cNvGraphicFramePr/>
                <a:graphic xmlns:a="http://schemas.openxmlformats.org/drawingml/2006/main">
                  <a:graphicData uri="http://schemas.microsoft.com/office/word/2010/wordprocessingShape">
                    <wps:wsp>
                      <wps:cNvSpPr txBox="1"/>
                      <wps:spPr>
                        <a:xfrm>
                          <a:off x="0" y="0"/>
                          <a:ext cx="2028190" cy="635"/>
                        </a:xfrm>
                        <a:prstGeom prst="rect">
                          <a:avLst/>
                        </a:prstGeom>
                        <a:solidFill>
                          <a:prstClr val="white"/>
                        </a:solidFill>
                        <a:ln>
                          <a:noFill/>
                        </a:ln>
                      </wps:spPr>
                      <wps:txbx>
                        <w:txbxContent>
                          <w:p w:rsidR="00167C04" w:rsidRPr="005F74BC" w:rsidRDefault="00167C04" w:rsidP="00C518CA">
                            <w:pPr>
                              <w:pStyle w:val="ResimYazs"/>
                              <w:rPr>
                                <w:noProof/>
                              </w:rPr>
                            </w:pPr>
                            <w:r>
                              <w:t>KONTEYNER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31394B9" id="Metin Kutusu 25" o:spid="_x0000_s1081" type="#_x0000_t202" style="position:absolute;left:0;text-align:left;margin-left:159.45pt;margin-top:137.55pt;width:159.7pt;height:.05pt;z-index:25239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" stroked="f">
                <v:textbox style="mso-fit-shape-to-text:t" inset="0,0,0,0">
                  <w:txbxContent>
                    <w:p w:rsidR="00167C04" w:rsidRPr="005F74BC" w:rsidRDefault="00167C04" w:rsidP="00C518CA">
                      <w:pPr>
                        <w:pStyle w:val="ResimYazs"/>
                        <w:rPr>
                          <w:noProof/>
                        </w:rPr>
                      </w:pPr>
                      <w:r>
                        <w:t>KONTEYNER</w:t>
                      </w:r>
                    </w:p>
                  </w:txbxContent>
                </v:textbox>
                <w10:wrap type="square"/>
              </v:shape>
            </w:pict>
          </mc:Fallback>
        </mc:AlternateContent>
      </w:r>
      <w:r w:rsidRPr="003948B7">
        <w:rPr>
          <w:noProof/>
          <w:lang w:eastAsia="tr-TR"/>
        </w:rPr>
        <w:drawing>
          <wp:anchor distT="0" distB="0" distL="114300" distR="114300" simplePos="0" relativeHeight="252391424" behindDoc="0" locked="0" layoutInCell="1" allowOverlap="1" wp14:anchorId="57E3D1EE" wp14:editId="59F98647">
            <wp:simplePos x="0" y="0"/>
            <wp:positionH relativeFrom="column">
              <wp:posOffset>2025567</wp:posOffset>
            </wp:positionH>
            <wp:positionV relativeFrom="paragraph">
              <wp:posOffset>138154</wp:posOffset>
            </wp:positionV>
            <wp:extent cx="2028190" cy="1551940"/>
            <wp:effectExtent l="0" t="0" r="0" b="0"/>
            <wp:wrapSquare wrapText="bothSides"/>
            <wp:docPr id="22" name="Resim 22" descr="C:\Users\Efeler\Desktop\konteyner\IMG-20150302-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feler\Desktop\konteyner\IMG-20150302-WA0014.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028190" cy="15519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mc:AlternateContent>
          <mc:Choice Requires="wps">
            <w:drawing>
              <wp:anchor distT="0" distB="0" distL="114300" distR="114300" simplePos="0" relativeHeight="252397568" behindDoc="0" locked="0" layoutInCell="1" allowOverlap="1" wp14:anchorId="12BC56EA" wp14:editId="5E5F0DB9">
                <wp:simplePos x="0" y="0"/>
                <wp:positionH relativeFrom="column">
                  <wp:posOffset>4855845</wp:posOffset>
                </wp:positionH>
                <wp:positionV relativeFrom="paragraph">
                  <wp:posOffset>1800225</wp:posOffset>
                </wp:positionV>
                <wp:extent cx="1151890" cy="635"/>
                <wp:effectExtent l="0" t="0" r="0" b="0"/>
                <wp:wrapSquare wrapText="bothSides"/>
                <wp:docPr id="51" name="Metin Kutusu 51"/>
                <wp:cNvGraphicFramePr/>
                <a:graphic xmlns:a="http://schemas.openxmlformats.org/drawingml/2006/main">
                  <a:graphicData uri="http://schemas.microsoft.com/office/word/2010/wordprocessingShape">
                    <wps:wsp>
                      <wps:cNvSpPr txBox="1"/>
                      <wps:spPr>
                        <a:xfrm>
                          <a:off x="0" y="0"/>
                          <a:ext cx="1151890" cy="635"/>
                        </a:xfrm>
                        <a:prstGeom prst="rect">
                          <a:avLst/>
                        </a:prstGeom>
                        <a:solidFill>
                          <a:prstClr val="white"/>
                        </a:solidFill>
                        <a:ln>
                          <a:noFill/>
                        </a:ln>
                      </wps:spPr>
                      <wps:txbx>
                        <w:txbxContent>
                          <w:p w:rsidR="00167C04" w:rsidRPr="00F70A54" w:rsidRDefault="00167C04" w:rsidP="00C518CA">
                            <w:pPr>
                              <w:pStyle w:val="ResimYazs"/>
                              <w:rPr>
                                <w:noProof/>
                              </w:rPr>
                            </w:pPr>
                            <w:r>
                              <w:t>SİLİNDİRİK BİDON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2BC56EA" id="Metin Kutusu 51" o:spid="_x0000_s1082" type="#_x0000_t202" style="position:absolute;left:0;text-align:left;margin-left:382.35pt;margin-top:141.75pt;width:90.7pt;height:.05pt;z-index:25239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" stroked="f">
                <v:textbox style="mso-fit-shape-to-text:t" inset="0,0,0,0">
                  <w:txbxContent>
                    <w:p w:rsidR="00167C04" w:rsidRPr="00F70A54" w:rsidRDefault="00167C04" w:rsidP="00C518CA">
                      <w:pPr>
                        <w:pStyle w:val="ResimYazs"/>
                        <w:rPr>
                          <w:noProof/>
                        </w:rPr>
                      </w:pPr>
                      <w:r>
                        <w:t>SİLİNDİRİK BİDON</w:t>
                      </w:r>
                    </w:p>
                  </w:txbxContent>
                </v:textbox>
                <w10:wrap type="square"/>
              </v:shape>
            </w:pict>
          </mc:Fallback>
        </mc:AlternateContent>
      </w:r>
      <w:r>
        <w:rPr>
          <w:noProof/>
          <w:lang w:eastAsia="tr-TR"/>
        </w:rPr>
        <w:drawing>
          <wp:anchor distT="0" distB="0" distL="114300" distR="114300" simplePos="0" relativeHeight="252390400" behindDoc="0" locked="0" layoutInCell="1" allowOverlap="1" wp14:anchorId="08473905" wp14:editId="2F632F0A">
            <wp:simplePos x="0" y="0"/>
            <wp:positionH relativeFrom="column">
              <wp:posOffset>4856452</wp:posOffset>
            </wp:positionH>
            <wp:positionV relativeFrom="paragraph">
              <wp:posOffset>104886</wp:posOffset>
            </wp:positionV>
            <wp:extent cx="1152488" cy="1638300"/>
            <wp:effectExtent l="0" t="0" r="0" b="0"/>
            <wp:wrapSquare wrapText="bothSides"/>
            <wp:docPr id="23" name="Resim 23" descr="C:\Users\Efeler\Desktop\konteyner\IMG-20150302-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feler\Desktop\konteyner\IMG-20150302-WA0005.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152488" cy="1638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18CA" w:rsidRDefault="00C518CA" w:rsidP="00C518CA">
      <w:pPr>
        <w:keepNext/>
        <w:tabs>
          <w:tab w:val="left" w:pos="1740"/>
        </w:tabs>
        <w:spacing w:after="0" w:line="240" w:lineRule="auto"/>
        <w:jc w:val="center"/>
      </w:pPr>
      <w:r>
        <w:rPr>
          <w:rFonts w:ascii="Calibri" w:eastAsia="Calibri" w:hAnsi="Calibri" w:cs="Times New Roman"/>
          <w:bCs/>
        </w:rPr>
        <w:lastRenderedPageBreak/>
        <w:br w:type="textWrapping" w:clear="all"/>
      </w:r>
      <w:r w:rsidRPr="00D31D9B">
        <w:rPr>
          <w:rFonts w:ascii="Calibri" w:eastAsia="Calibri" w:hAnsi="Calibri" w:cs="Times New Roman"/>
          <w:noProof/>
          <w:lang w:eastAsia="tr-TR"/>
        </w:rPr>
        <w:drawing>
          <wp:inline distT="0" distB="0" distL="0" distR="0" wp14:anchorId="2BFE92AB" wp14:editId="604D7A11">
            <wp:extent cx="5760720" cy="3840480"/>
            <wp:effectExtent l="0" t="0" r="0" b="7620"/>
            <wp:docPr id="57" name="Resim 57" descr="R:\TEMİZLİK İŞLERİ MÜDÜRLÜĞÜ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TEMİZLİK İŞLERİ MÜDÜRLÜĞÜ  (3).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rsidR="00C518CA" w:rsidRPr="00C518CA" w:rsidRDefault="00C518CA" w:rsidP="00C518CA">
      <w:pPr>
        <w:pStyle w:val="ResimYazs"/>
        <w:jc w:val="center"/>
        <w:rPr>
          <w:rFonts w:ascii="Calibri" w:eastAsia="Calibri" w:hAnsi="Calibri" w:cs="Times New Roman"/>
          <w:b/>
          <w:bCs/>
          <w:i w:val="0"/>
          <w:sz w:val="22"/>
        </w:rPr>
      </w:pPr>
      <w:r w:rsidRPr="00C518CA">
        <w:rPr>
          <w:b/>
          <w:i w:val="0"/>
          <w:sz w:val="22"/>
        </w:rPr>
        <w:t>240  LT.LİK PLASTİK ÇÖP KONTEYNERİ</w:t>
      </w:r>
    </w:p>
    <w:p w:rsidR="00C518CA" w:rsidRPr="000F5A84" w:rsidRDefault="00C518CA" w:rsidP="00C518CA">
      <w:pPr>
        <w:spacing w:after="0" w:line="240" w:lineRule="auto"/>
        <w:jc w:val="both"/>
        <w:rPr>
          <w:rFonts w:ascii="Calibri" w:eastAsia="Calibri" w:hAnsi="Calibri" w:cs="Times New Roman"/>
        </w:rPr>
      </w:pPr>
    </w:p>
    <w:p w:rsidR="00C518CA" w:rsidRDefault="00C518CA" w:rsidP="00C518CA">
      <w:pPr>
        <w:keepNext/>
      </w:pPr>
      <w:r w:rsidRPr="00D04C72">
        <w:rPr>
          <w:rFonts w:ascii="Calibri" w:eastAsia="Calibri" w:hAnsi="Calibri" w:cs="Times New Roman"/>
          <w:noProof/>
          <w:lang w:eastAsia="tr-TR"/>
        </w:rPr>
        <w:drawing>
          <wp:inline distT="0" distB="0" distL="0" distR="0" wp14:anchorId="13592D75" wp14:editId="5F31A4A3">
            <wp:extent cx="5724231" cy="3593990"/>
            <wp:effectExtent l="0" t="0" r="0" b="6985"/>
            <wp:docPr id="58" name="Resim 58" descr="C:\Users\MURAT.KOC\Desktop\068dc20b-6aa5-45bf-bc3c-6dde20ebd2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RAT.KOC\Desktop\068dc20b-6aa5-45bf-bc3c-6dde20ebd20d.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36825" cy="3601897"/>
                    </a:xfrm>
                    <a:prstGeom prst="rect">
                      <a:avLst/>
                    </a:prstGeom>
                    <a:noFill/>
                    <a:ln>
                      <a:noFill/>
                    </a:ln>
                  </pic:spPr>
                </pic:pic>
              </a:graphicData>
            </a:graphic>
          </wp:inline>
        </w:drawing>
      </w:r>
    </w:p>
    <w:p w:rsidR="00C518CA" w:rsidRPr="00C518CA" w:rsidRDefault="00C518CA" w:rsidP="00C518CA">
      <w:pPr>
        <w:pStyle w:val="ResimYazs"/>
        <w:jc w:val="center"/>
        <w:rPr>
          <w:b/>
          <w:sz w:val="22"/>
        </w:rPr>
      </w:pPr>
      <w:r w:rsidRPr="00C518CA">
        <w:rPr>
          <w:b/>
          <w:sz w:val="22"/>
        </w:rPr>
        <w:t>3750 LT.LİK YERÜSTÜ ÇÖP KONTEYNERİ</w:t>
      </w:r>
    </w:p>
    <w:p w:rsidR="0084417F" w:rsidRDefault="0084417F" w:rsidP="0084417F">
      <w:pPr>
        <w:keepNext/>
      </w:pPr>
      <w:r w:rsidRPr="000F5A84">
        <w:rPr>
          <w:rFonts w:ascii="Calibri" w:eastAsia="Calibri" w:hAnsi="Calibri" w:cs="Times New Roman"/>
          <w:noProof/>
          <w:lang w:eastAsia="tr-TR"/>
        </w:rPr>
        <w:lastRenderedPageBreak/>
        <w:drawing>
          <wp:inline distT="0" distB="0" distL="0" distR="0" wp14:anchorId="721F7B93" wp14:editId="3CD4A0F3">
            <wp:extent cx="4895850" cy="2438400"/>
            <wp:effectExtent l="0" t="0" r="0" b="0"/>
            <wp:docPr id="59" name="Resim 59" descr="C:\Users\Efeler\Desktop\konteyner\IMG-20150302-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feler\Desktop\konteyner\IMG-20150302-WA0008.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895850" cy="2438400"/>
                    </a:xfrm>
                    <a:prstGeom prst="rect">
                      <a:avLst/>
                    </a:prstGeom>
                    <a:noFill/>
                    <a:ln>
                      <a:noFill/>
                    </a:ln>
                  </pic:spPr>
                </pic:pic>
              </a:graphicData>
            </a:graphic>
          </wp:inline>
        </w:drawing>
      </w:r>
    </w:p>
    <w:p w:rsidR="0084417F" w:rsidRPr="0084417F" w:rsidRDefault="0084417F" w:rsidP="0084417F">
      <w:pPr>
        <w:pStyle w:val="ResimYazs"/>
        <w:rPr>
          <w:b/>
          <w:i w:val="0"/>
          <w:sz w:val="20"/>
        </w:rPr>
      </w:pPr>
      <w:r>
        <w:rPr>
          <w:b/>
          <w:i w:val="0"/>
          <w:sz w:val="20"/>
        </w:rPr>
        <w:t xml:space="preserve">                                                               </w:t>
      </w:r>
      <w:r w:rsidRPr="0084417F">
        <w:rPr>
          <w:b/>
          <w:i w:val="0"/>
          <w:sz w:val="20"/>
        </w:rPr>
        <w:t>DIŞ MEKAN ÇÖP KOVASI</w:t>
      </w:r>
    </w:p>
    <w:p w:rsidR="0084417F" w:rsidRDefault="0084417F" w:rsidP="0084417F">
      <w:pPr>
        <w:keepNext/>
      </w:pPr>
      <w:r w:rsidRPr="00D04C72">
        <w:rPr>
          <w:rFonts w:ascii="Calibri" w:eastAsia="Calibri" w:hAnsi="Calibri" w:cs="Times New Roman"/>
          <w:noProof/>
          <w:lang w:eastAsia="tr-TR"/>
        </w:rPr>
        <w:drawing>
          <wp:inline distT="0" distB="0" distL="0" distR="0" wp14:anchorId="4104E706" wp14:editId="741FA433">
            <wp:extent cx="3957320" cy="4929808"/>
            <wp:effectExtent l="0" t="0" r="5080" b="4445"/>
            <wp:docPr id="60" name="Resim 60" descr="C:\Users\MURAT.KOC\Desktop\kamy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RAT.KOC\Desktop\kamyon.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962739" cy="4936558"/>
                    </a:xfrm>
                    <a:prstGeom prst="rect">
                      <a:avLst/>
                    </a:prstGeom>
                    <a:noFill/>
                    <a:ln>
                      <a:noFill/>
                    </a:ln>
                  </pic:spPr>
                </pic:pic>
              </a:graphicData>
            </a:graphic>
          </wp:inline>
        </w:drawing>
      </w:r>
    </w:p>
    <w:p w:rsidR="0084417F" w:rsidRPr="0084417F" w:rsidRDefault="0084417F" w:rsidP="0084417F">
      <w:pPr>
        <w:pStyle w:val="ResimYazs"/>
        <w:rPr>
          <w:b/>
          <w:i w:val="0"/>
          <w:sz w:val="22"/>
        </w:rPr>
      </w:pPr>
      <w:r w:rsidRPr="0084417F">
        <w:rPr>
          <w:b/>
          <w:i w:val="0"/>
          <w:sz w:val="22"/>
        </w:rPr>
        <w:t>ÇOK AMAÇLI OTOMATİK ÇÖP TOPLAMA ARACI</w:t>
      </w:r>
    </w:p>
    <w:p w:rsidR="0084417F" w:rsidRDefault="0084417F" w:rsidP="0084417F">
      <w:pPr>
        <w:tabs>
          <w:tab w:val="left" w:pos="1740"/>
        </w:tabs>
        <w:spacing w:after="0" w:line="240" w:lineRule="auto"/>
        <w:jc w:val="both"/>
        <w:rPr>
          <w:rFonts w:ascii="Calibri" w:eastAsia="Calibri" w:hAnsi="Calibri" w:cs="Times New Roman"/>
          <w:b/>
          <w:bCs/>
        </w:rPr>
      </w:pPr>
    </w:p>
    <w:p w:rsidR="0084417F" w:rsidRDefault="0084417F" w:rsidP="0084417F">
      <w:pPr>
        <w:tabs>
          <w:tab w:val="left" w:pos="1740"/>
        </w:tabs>
        <w:spacing w:after="0" w:line="240" w:lineRule="auto"/>
        <w:jc w:val="both"/>
        <w:rPr>
          <w:rFonts w:ascii="Calibri" w:eastAsia="Calibri" w:hAnsi="Calibri" w:cs="Times New Roman"/>
          <w:b/>
          <w:bCs/>
        </w:rPr>
      </w:pPr>
      <w:r w:rsidRPr="000F5A84">
        <w:rPr>
          <w:rFonts w:ascii="Calibri" w:eastAsia="Calibri" w:hAnsi="Calibri" w:cs="Times New Roman"/>
          <w:b/>
          <w:bCs/>
        </w:rPr>
        <w:lastRenderedPageBreak/>
        <w:t>Çöp Konteynerlerinin Yıkanması ve Dezenfekte Edilmesi</w:t>
      </w:r>
    </w:p>
    <w:p w:rsidR="0084417F" w:rsidRDefault="0084417F" w:rsidP="0084417F">
      <w:pPr>
        <w:tabs>
          <w:tab w:val="left" w:pos="1740"/>
        </w:tabs>
        <w:spacing w:after="0" w:line="240" w:lineRule="auto"/>
        <w:jc w:val="both"/>
        <w:rPr>
          <w:rFonts w:ascii="Calibri" w:eastAsia="Calibri" w:hAnsi="Calibri" w:cs="Times New Roman"/>
        </w:rPr>
      </w:pPr>
    </w:p>
    <w:p w:rsidR="0084417F" w:rsidRDefault="0084417F" w:rsidP="0084417F">
      <w:pPr>
        <w:spacing w:after="0" w:line="240" w:lineRule="auto"/>
        <w:ind w:firstLine="708"/>
        <w:jc w:val="both"/>
        <w:rPr>
          <w:rFonts w:ascii="Calibri" w:eastAsia="Calibri" w:hAnsi="Calibri" w:cs="Times New Roman"/>
        </w:rPr>
      </w:pPr>
      <w:r w:rsidRPr="000F5A84">
        <w:rPr>
          <w:rFonts w:ascii="Calibri" w:eastAsia="Calibri" w:hAnsi="Calibri" w:cs="Times New Roman"/>
        </w:rPr>
        <w:t xml:space="preserve">Çöp konteyneri, çöp bidonu, çöp kamyonu ve çeşitli bakteri-virüs üreyen noktaların dezenfeksiyonu ve temizliği, için </w:t>
      </w:r>
      <w:r>
        <w:rPr>
          <w:rFonts w:ascii="Calibri" w:eastAsia="Calibri" w:hAnsi="Calibri" w:cs="Times New Roman"/>
        </w:rPr>
        <w:t>Efeler</w:t>
      </w:r>
      <w:r w:rsidRPr="000F5A84">
        <w:rPr>
          <w:rFonts w:ascii="Calibri" w:eastAsia="Calibri" w:hAnsi="Calibri" w:cs="Times New Roman"/>
        </w:rPr>
        <w:t xml:space="preserve"> Belediyesi Temizlik İşleri Müdürlüğü tarafından yeni bir uygulama başlatılmıştır. Kentimizde şehir temizliğinde kullanılan çöp konteyneri ve çöp bidonları şantiyede sürekli olarak tamir edilmekte, onarılmakta, bakımı yapılmakta en son boyası ve yazıları yenilenerek tekrar kullanıma sunulmaktadır. Her ne kadar onarımı, bakımı ve boyanması yapılsa da bakteri virüs gibi oluşan üremeleri yok eden, ayrıca uzun bir süre üreme oluşmasını engelleyen, uygulandığı noktada kalıcı olabilen, istenmeyen kokuları yok eden, antibakteriyel dezenfektan ürünler ile; kentimizde vatandaşımızın kullanımına sunulan çöp konteynerleri – bidonları – çöp sepetleri bulunduğu yerde sürekli dezenfekte edilmektedir.</w:t>
      </w:r>
    </w:p>
    <w:p w:rsidR="0084417F" w:rsidRDefault="0084417F" w:rsidP="0084417F">
      <w:pPr>
        <w:spacing w:after="0" w:line="240" w:lineRule="auto"/>
        <w:ind w:firstLine="708"/>
        <w:jc w:val="both"/>
        <w:rPr>
          <w:rFonts w:ascii="Calibri" w:eastAsia="Calibri" w:hAnsi="Calibri" w:cs="Times New Roman"/>
        </w:rPr>
      </w:pPr>
    </w:p>
    <w:p w:rsidR="0084417F" w:rsidRDefault="0084417F" w:rsidP="0084417F">
      <w:pPr>
        <w:keepNext/>
        <w:spacing w:after="0" w:line="240" w:lineRule="auto"/>
        <w:ind w:firstLine="708"/>
        <w:jc w:val="both"/>
      </w:pPr>
      <w:r w:rsidRPr="00B6397D">
        <w:rPr>
          <w:rFonts w:ascii="Calibri" w:eastAsia="Calibri" w:hAnsi="Calibri" w:cs="Times New Roman"/>
          <w:b/>
          <w:bCs/>
          <w:noProof/>
          <w:lang w:eastAsia="tr-TR"/>
        </w:rPr>
        <w:drawing>
          <wp:inline distT="0" distB="0" distL="0" distR="0" wp14:anchorId="21C54108" wp14:editId="275C90DF">
            <wp:extent cx="5268003" cy="3295650"/>
            <wp:effectExtent l="0" t="0" r="8890" b="0"/>
            <wp:docPr id="61" name="Resim 61" descr="C:\Users\MURAT.KOC\Desktop\383134dc-f0fe-402f-9219-032e9b661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RAT.KOC\Desktop\383134dc-f0fe-402f-9219-032e9b661041.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272106" cy="3298217"/>
                    </a:xfrm>
                    <a:prstGeom prst="rect">
                      <a:avLst/>
                    </a:prstGeom>
                    <a:noFill/>
                    <a:ln>
                      <a:noFill/>
                    </a:ln>
                  </pic:spPr>
                </pic:pic>
              </a:graphicData>
            </a:graphic>
          </wp:inline>
        </w:drawing>
      </w:r>
    </w:p>
    <w:p w:rsidR="0084417F" w:rsidRPr="0084417F" w:rsidRDefault="0084417F" w:rsidP="0084417F">
      <w:pPr>
        <w:pStyle w:val="ResimYazs"/>
        <w:jc w:val="center"/>
        <w:rPr>
          <w:rFonts w:ascii="Calibri" w:eastAsia="Calibri" w:hAnsi="Calibri" w:cs="Times New Roman"/>
          <w:b/>
          <w:i w:val="0"/>
          <w:sz w:val="22"/>
        </w:rPr>
      </w:pPr>
      <w:r w:rsidRPr="0084417F">
        <w:rPr>
          <w:b/>
          <w:i w:val="0"/>
          <w:sz w:val="22"/>
        </w:rPr>
        <w:t>GERİ DÖNÜŞÜM TOPLAMA KONTEYNERİ</w:t>
      </w:r>
    </w:p>
    <w:p w:rsidR="0084417F" w:rsidRDefault="0084417F" w:rsidP="0084417F">
      <w:pPr>
        <w:spacing w:after="0" w:line="240" w:lineRule="auto"/>
        <w:ind w:firstLine="567"/>
        <w:jc w:val="both"/>
        <w:rPr>
          <w:rFonts w:ascii="Calibri" w:eastAsia="Calibri" w:hAnsi="Calibri" w:cs="Times New Roman"/>
          <w:b/>
          <w:bCs/>
        </w:rPr>
      </w:pPr>
      <w:r>
        <w:rPr>
          <w:rFonts w:ascii="Calibri" w:eastAsia="Calibri" w:hAnsi="Calibri" w:cs="Times New Roman"/>
          <w:b/>
          <w:bCs/>
        </w:rPr>
        <w:t>2019</w:t>
      </w:r>
      <w:r w:rsidRPr="000F5A84">
        <w:rPr>
          <w:rFonts w:ascii="Calibri" w:eastAsia="Calibri" w:hAnsi="Calibri" w:cs="Times New Roman"/>
          <w:b/>
          <w:bCs/>
        </w:rPr>
        <w:t xml:space="preserve"> Yılı Atölyede Yapılan İşler </w:t>
      </w:r>
    </w:p>
    <w:p w:rsidR="0084417F" w:rsidRPr="000F5A84" w:rsidRDefault="0084417F" w:rsidP="0084417F">
      <w:pPr>
        <w:spacing w:after="0" w:line="240" w:lineRule="auto"/>
        <w:ind w:firstLine="567"/>
        <w:jc w:val="both"/>
        <w:rPr>
          <w:rFonts w:ascii="Calibri" w:eastAsia="Calibri" w:hAnsi="Calibri" w:cs="Times New Roman"/>
          <w:b/>
          <w:bCs/>
        </w:rPr>
      </w:pPr>
    </w:p>
    <w:p w:rsidR="0084417F" w:rsidRDefault="0084417F" w:rsidP="0084417F">
      <w:pPr>
        <w:spacing w:after="0" w:line="240" w:lineRule="auto"/>
        <w:ind w:firstLine="567"/>
        <w:jc w:val="both"/>
        <w:rPr>
          <w:rFonts w:ascii="Calibri" w:eastAsia="Calibri" w:hAnsi="Calibri" w:cs="Times New Roman"/>
          <w:bCs/>
        </w:rPr>
      </w:pPr>
      <w:r w:rsidRPr="000F5A84">
        <w:rPr>
          <w:rFonts w:ascii="Calibri" w:eastAsia="Calibri" w:hAnsi="Calibri" w:cs="Times New Roman"/>
          <w:bCs/>
        </w:rPr>
        <w:t>Temizlik İşleri</w:t>
      </w:r>
      <w:r>
        <w:rPr>
          <w:rFonts w:ascii="Calibri" w:eastAsia="Calibri" w:hAnsi="Calibri" w:cs="Times New Roman"/>
          <w:bCs/>
        </w:rPr>
        <w:t xml:space="preserve"> Müdürlüğü bünyesinde 01/01/2019-31/12/2019</w:t>
      </w:r>
      <w:r w:rsidRPr="000F5A84">
        <w:rPr>
          <w:rFonts w:ascii="Calibri" w:eastAsia="Calibri" w:hAnsi="Calibri" w:cs="Times New Roman"/>
          <w:bCs/>
        </w:rPr>
        <w:t xml:space="preserve"> tarihleri arasında konteyner, yuvarlak bidon, kül kazanı, kırmızı çöp sepeti, mavi çöp sepeti, yeşil çöp sepeti, faraş, Meydancı El Arabası, Geri Dönüşüm Kumbarası bakım, onarım, boya montaj, söküm vb. yapılan işlere ait tablo aşağıda verilmiştir. </w:t>
      </w:r>
    </w:p>
    <w:tbl>
      <w:tblPr>
        <w:tblW w:w="10456" w:type="dxa"/>
        <w:tblInd w:w="-605" w:type="dxa"/>
        <w:tblLayout w:type="fixed"/>
        <w:tblCellMar>
          <w:left w:w="70" w:type="dxa"/>
          <w:right w:w="70" w:type="dxa"/>
        </w:tblCellMar>
        <w:tblLook w:val="04A0" w:firstRow="1" w:lastRow="0" w:firstColumn="1" w:lastColumn="0" w:noHBand="0" w:noVBand="1"/>
      </w:tblPr>
      <w:tblGrid>
        <w:gridCol w:w="1716"/>
        <w:gridCol w:w="709"/>
        <w:gridCol w:w="709"/>
        <w:gridCol w:w="709"/>
        <w:gridCol w:w="660"/>
        <w:gridCol w:w="778"/>
        <w:gridCol w:w="625"/>
        <w:gridCol w:w="818"/>
        <w:gridCol w:w="598"/>
        <w:gridCol w:w="579"/>
        <w:gridCol w:w="518"/>
        <w:gridCol w:w="616"/>
        <w:gridCol w:w="712"/>
        <w:gridCol w:w="709"/>
      </w:tblGrid>
      <w:tr w:rsidR="0084417F" w:rsidRPr="000F5A84" w:rsidTr="00AE5532">
        <w:trPr>
          <w:trHeight w:val="270"/>
        </w:trPr>
        <w:tc>
          <w:tcPr>
            <w:tcW w:w="17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4417F" w:rsidRPr="000F5A84" w:rsidRDefault="0084417F" w:rsidP="00AE5532">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84417F" w:rsidRPr="000F5A84" w:rsidRDefault="0084417F" w:rsidP="00AE5532">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xml:space="preserve">OCAK </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84417F" w:rsidRPr="000F5A84" w:rsidRDefault="0084417F" w:rsidP="00AE5532">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xml:space="preserve">ŞUBAT </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84417F" w:rsidRPr="000F5A84" w:rsidRDefault="0084417F" w:rsidP="00AE5532">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xml:space="preserve">MART </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84417F" w:rsidRPr="000F5A84" w:rsidRDefault="0084417F" w:rsidP="00AE5532">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xml:space="preserve">NİSAN </w:t>
            </w:r>
          </w:p>
        </w:tc>
        <w:tc>
          <w:tcPr>
            <w:tcW w:w="778" w:type="dxa"/>
            <w:tcBorders>
              <w:top w:val="single" w:sz="4" w:space="0" w:color="auto"/>
              <w:left w:val="nil"/>
              <w:bottom w:val="single" w:sz="4" w:space="0" w:color="auto"/>
              <w:right w:val="single" w:sz="4" w:space="0" w:color="auto"/>
            </w:tcBorders>
            <w:shd w:val="clear" w:color="auto" w:fill="auto"/>
            <w:noWrap/>
            <w:vAlign w:val="bottom"/>
            <w:hideMark/>
          </w:tcPr>
          <w:p w:rsidR="0084417F" w:rsidRPr="000F5A84" w:rsidRDefault="0084417F" w:rsidP="00AE5532">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xml:space="preserve">MAYIS </w:t>
            </w:r>
          </w:p>
        </w:tc>
        <w:tc>
          <w:tcPr>
            <w:tcW w:w="625" w:type="dxa"/>
            <w:tcBorders>
              <w:top w:val="single" w:sz="4" w:space="0" w:color="auto"/>
              <w:left w:val="nil"/>
              <w:bottom w:val="single" w:sz="4" w:space="0" w:color="auto"/>
              <w:right w:val="single" w:sz="4" w:space="0" w:color="auto"/>
            </w:tcBorders>
            <w:shd w:val="clear" w:color="auto" w:fill="auto"/>
            <w:noWrap/>
            <w:vAlign w:val="bottom"/>
            <w:hideMark/>
          </w:tcPr>
          <w:p w:rsidR="0084417F" w:rsidRPr="000F5A84" w:rsidRDefault="0084417F" w:rsidP="00AE5532">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HAZ.</w:t>
            </w:r>
          </w:p>
        </w:tc>
        <w:tc>
          <w:tcPr>
            <w:tcW w:w="818" w:type="dxa"/>
            <w:tcBorders>
              <w:top w:val="single" w:sz="4" w:space="0" w:color="auto"/>
              <w:left w:val="nil"/>
              <w:bottom w:val="single" w:sz="4" w:space="0" w:color="auto"/>
              <w:right w:val="single" w:sz="4" w:space="0" w:color="auto"/>
            </w:tcBorders>
            <w:shd w:val="clear" w:color="auto" w:fill="auto"/>
            <w:noWrap/>
            <w:vAlign w:val="bottom"/>
            <w:hideMark/>
          </w:tcPr>
          <w:p w:rsidR="0084417F" w:rsidRPr="000F5A84" w:rsidRDefault="0084417F" w:rsidP="00AE5532">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TEM.</w:t>
            </w:r>
          </w:p>
        </w:tc>
        <w:tc>
          <w:tcPr>
            <w:tcW w:w="598" w:type="dxa"/>
            <w:tcBorders>
              <w:top w:val="single" w:sz="4" w:space="0" w:color="auto"/>
              <w:left w:val="nil"/>
              <w:bottom w:val="single" w:sz="4" w:space="0" w:color="auto"/>
              <w:right w:val="single" w:sz="4" w:space="0" w:color="auto"/>
            </w:tcBorders>
            <w:shd w:val="clear" w:color="auto" w:fill="auto"/>
            <w:noWrap/>
            <w:vAlign w:val="bottom"/>
            <w:hideMark/>
          </w:tcPr>
          <w:p w:rsidR="0084417F" w:rsidRPr="000F5A84" w:rsidRDefault="0084417F" w:rsidP="00AE5532">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xml:space="preserve">AĞU. </w:t>
            </w:r>
          </w:p>
        </w:tc>
        <w:tc>
          <w:tcPr>
            <w:tcW w:w="579" w:type="dxa"/>
            <w:tcBorders>
              <w:top w:val="single" w:sz="4" w:space="0" w:color="auto"/>
              <w:left w:val="nil"/>
              <w:bottom w:val="single" w:sz="4" w:space="0" w:color="auto"/>
              <w:right w:val="single" w:sz="4" w:space="0" w:color="auto"/>
            </w:tcBorders>
            <w:shd w:val="clear" w:color="auto" w:fill="auto"/>
            <w:noWrap/>
            <w:vAlign w:val="bottom"/>
            <w:hideMark/>
          </w:tcPr>
          <w:p w:rsidR="0084417F" w:rsidRPr="000F5A84" w:rsidRDefault="0084417F" w:rsidP="00AE5532">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EYLÜ</w:t>
            </w:r>
          </w:p>
        </w:tc>
        <w:tc>
          <w:tcPr>
            <w:tcW w:w="518" w:type="dxa"/>
            <w:tcBorders>
              <w:top w:val="single" w:sz="4" w:space="0" w:color="auto"/>
              <w:left w:val="nil"/>
              <w:bottom w:val="single" w:sz="4" w:space="0" w:color="auto"/>
              <w:right w:val="single" w:sz="4" w:space="0" w:color="auto"/>
            </w:tcBorders>
            <w:shd w:val="clear" w:color="auto" w:fill="auto"/>
            <w:noWrap/>
            <w:vAlign w:val="bottom"/>
            <w:hideMark/>
          </w:tcPr>
          <w:p w:rsidR="0084417F" w:rsidRPr="000F5A84" w:rsidRDefault="0084417F" w:rsidP="00AE5532">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EKİ</w:t>
            </w:r>
          </w:p>
        </w:tc>
        <w:tc>
          <w:tcPr>
            <w:tcW w:w="616" w:type="dxa"/>
            <w:tcBorders>
              <w:top w:val="single" w:sz="4" w:space="0" w:color="auto"/>
              <w:left w:val="nil"/>
              <w:bottom w:val="single" w:sz="4" w:space="0" w:color="auto"/>
              <w:right w:val="single" w:sz="4" w:space="0" w:color="auto"/>
            </w:tcBorders>
            <w:shd w:val="clear" w:color="auto" w:fill="auto"/>
            <w:noWrap/>
            <w:vAlign w:val="bottom"/>
            <w:hideMark/>
          </w:tcPr>
          <w:p w:rsidR="0084417F" w:rsidRPr="000F5A84" w:rsidRDefault="0084417F" w:rsidP="00AE5532">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KASI</w:t>
            </w:r>
          </w:p>
        </w:tc>
        <w:tc>
          <w:tcPr>
            <w:tcW w:w="712" w:type="dxa"/>
            <w:tcBorders>
              <w:top w:val="single" w:sz="4" w:space="0" w:color="auto"/>
              <w:left w:val="nil"/>
              <w:bottom w:val="single" w:sz="4" w:space="0" w:color="auto"/>
              <w:right w:val="single" w:sz="4" w:space="0" w:color="auto"/>
            </w:tcBorders>
            <w:shd w:val="clear" w:color="auto" w:fill="auto"/>
            <w:noWrap/>
            <w:vAlign w:val="bottom"/>
            <w:hideMark/>
          </w:tcPr>
          <w:p w:rsidR="0084417F" w:rsidRPr="000F5A84" w:rsidRDefault="0084417F" w:rsidP="00AE5532">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ARALI</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84417F" w:rsidRPr="000F5A84" w:rsidRDefault="0084417F" w:rsidP="00AE5532">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TOP.</w:t>
            </w:r>
          </w:p>
        </w:tc>
      </w:tr>
      <w:tr w:rsidR="0084417F" w:rsidRPr="000F5A84" w:rsidTr="00AE5532">
        <w:trPr>
          <w:trHeight w:val="192"/>
        </w:trPr>
        <w:tc>
          <w:tcPr>
            <w:tcW w:w="1716" w:type="dxa"/>
            <w:tcBorders>
              <w:top w:val="single" w:sz="4" w:space="0" w:color="auto"/>
              <w:left w:val="single" w:sz="4" w:space="0" w:color="auto"/>
              <w:bottom w:val="single" w:sz="4" w:space="0" w:color="auto"/>
              <w:right w:val="single" w:sz="4" w:space="0" w:color="auto"/>
            </w:tcBorders>
            <w:shd w:val="pct10" w:color="auto" w:fill="auto"/>
            <w:noWrap/>
            <w:vAlign w:val="bottom"/>
            <w:hideMark/>
          </w:tcPr>
          <w:p w:rsidR="0084417F" w:rsidRPr="000F5A84" w:rsidRDefault="0084417F" w:rsidP="00AE5532">
            <w:pPr>
              <w:spacing w:after="0" w:line="240" w:lineRule="auto"/>
              <w:rPr>
                <w:rFonts w:ascii="Calibri" w:eastAsia="Times New Roman" w:hAnsi="Calibri" w:cs="Arial"/>
                <w:b/>
                <w:bCs/>
                <w:sz w:val="20"/>
                <w:szCs w:val="20"/>
                <w:lang w:eastAsia="tr-TR"/>
              </w:rPr>
            </w:pPr>
            <w:r w:rsidRPr="000F5A84">
              <w:rPr>
                <w:rFonts w:ascii="Calibri" w:eastAsia="Times New Roman" w:hAnsi="Calibri" w:cs="Arial"/>
                <w:b/>
                <w:bCs/>
                <w:sz w:val="20"/>
                <w:szCs w:val="20"/>
                <w:lang w:eastAsia="tr-TR"/>
              </w:rPr>
              <w:t xml:space="preserve">KONTEYNER </w:t>
            </w:r>
          </w:p>
        </w:tc>
        <w:tc>
          <w:tcPr>
            <w:tcW w:w="709" w:type="dxa"/>
            <w:tcBorders>
              <w:top w:val="single" w:sz="4" w:space="0" w:color="auto"/>
              <w:left w:val="nil"/>
              <w:bottom w:val="single" w:sz="4" w:space="0" w:color="auto"/>
              <w:right w:val="single" w:sz="4" w:space="0" w:color="auto"/>
            </w:tcBorders>
            <w:shd w:val="pct10" w:color="auto" w:fill="auto"/>
            <w:noWrap/>
            <w:vAlign w:val="bottom"/>
            <w:hideMark/>
          </w:tcPr>
          <w:p w:rsidR="0084417F" w:rsidRPr="000F5A84" w:rsidRDefault="0084417F" w:rsidP="00AE5532">
            <w:pPr>
              <w:spacing w:after="0" w:line="240" w:lineRule="auto"/>
              <w:jc w:val="center"/>
              <w:rPr>
                <w:rFonts w:ascii="Calibri" w:eastAsia="Times New Roman" w:hAnsi="Calibri" w:cs="Arial"/>
                <w:b/>
                <w:bCs/>
                <w:sz w:val="20"/>
                <w:szCs w:val="20"/>
                <w:lang w:eastAsia="tr-TR"/>
              </w:rPr>
            </w:pPr>
            <w:r w:rsidRPr="000F5A84">
              <w:rPr>
                <w:rFonts w:ascii="Calibri" w:eastAsia="Times New Roman" w:hAnsi="Calibri" w:cs="Arial"/>
                <w:b/>
                <w:bCs/>
                <w:sz w:val="20"/>
                <w:szCs w:val="20"/>
                <w:lang w:eastAsia="tr-TR"/>
              </w:rPr>
              <w:t> </w:t>
            </w:r>
          </w:p>
        </w:tc>
        <w:tc>
          <w:tcPr>
            <w:tcW w:w="709" w:type="dxa"/>
            <w:tcBorders>
              <w:top w:val="single" w:sz="4" w:space="0" w:color="auto"/>
              <w:left w:val="nil"/>
              <w:bottom w:val="single" w:sz="4" w:space="0" w:color="auto"/>
              <w:right w:val="single" w:sz="4" w:space="0" w:color="auto"/>
            </w:tcBorders>
            <w:shd w:val="pct10" w:color="auto" w:fill="auto"/>
            <w:noWrap/>
            <w:vAlign w:val="bottom"/>
            <w:hideMark/>
          </w:tcPr>
          <w:p w:rsidR="0084417F" w:rsidRPr="000F5A84" w:rsidRDefault="0084417F" w:rsidP="00AE5532">
            <w:pPr>
              <w:spacing w:after="0" w:line="240" w:lineRule="auto"/>
              <w:jc w:val="center"/>
              <w:rPr>
                <w:rFonts w:ascii="Calibri" w:eastAsia="Times New Roman" w:hAnsi="Calibri" w:cs="Arial"/>
                <w:sz w:val="20"/>
                <w:szCs w:val="20"/>
                <w:lang w:eastAsia="tr-TR"/>
              </w:rPr>
            </w:pPr>
            <w:r w:rsidRPr="000F5A84">
              <w:rPr>
                <w:rFonts w:ascii="Calibri" w:eastAsia="Times New Roman" w:hAnsi="Calibri" w:cs="Arial"/>
                <w:sz w:val="20"/>
                <w:szCs w:val="20"/>
                <w:lang w:eastAsia="tr-TR"/>
              </w:rPr>
              <w:t> </w:t>
            </w:r>
          </w:p>
        </w:tc>
        <w:tc>
          <w:tcPr>
            <w:tcW w:w="709" w:type="dxa"/>
            <w:tcBorders>
              <w:top w:val="single" w:sz="4" w:space="0" w:color="auto"/>
              <w:left w:val="nil"/>
              <w:bottom w:val="single" w:sz="4" w:space="0" w:color="auto"/>
              <w:right w:val="single" w:sz="4" w:space="0" w:color="auto"/>
            </w:tcBorders>
            <w:shd w:val="pct10" w:color="auto" w:fill="auto"/>
            <w:noWrap/>
            <w:vAlign w:val="bottom"/>
            <w:hideMark/>
          </w:tcPr>
          <w:p w:rsidR="0084417F" w:rsidRPr="000F5A84" w:rsidRDefault="0084417F" w:rsidP="00AE5532">
            <w:pPr>
              <w:spacing w:after="0" w:line="240" w:lineRule="auto"/>
              <w:jc w:val="center"/>
              <w:rPr>
                <w:rFonts w:ascii="Calibri" w:eastAsia="Times New Roman" w:hAnsi="Calibri" w:cs="Arial"/>
                <w:sz w:val="20"/>
                <w:szCs w:val="20"/>
                <w:lang w:eastAsia="tr-TR"/>
              </w:rPr>
            </w:pPr>
            <w:r w:rsidRPr="000F5A84">
              <w:rPr>
                <w:rFonts w:ascii="Calibri" w:eastAsia="Times New Roman" w:hAnsi="Calibri" w:cs="Arial"/>
                <w:sz w:val="20"/>
                <w:szCs w:val="20"/>
                <w:lang w:eastAsia="tr-TR"/>
              </w:rPr>
              <w:t> </w:t>
            </w:r>
          </w:p>
        </w:tc>
        <w:tc>
          <w:tcPr>
            <w:tcW w:w="660" w:type="dxa"/>
            <w:tcBorders>
              <w:top w:val="single" w:sz="4" w:space="0" w:color="auto"/>
              <w:left w:val="nil"/>
              <w:bottom w:val="single" w:sz="4" w:space="0" w:color="auto"/>
              <w:right w:val="single" w:sz="4" w:space="0" w:color="auto"/>
            </w:tcBorders>
            <w:shd w:val="pct10" w:color="auto" w:fill="auto"/>
            <w:noWrap/>
            <w:vAlign w:val="bottom"/>
            <w:hideMark/>
          </w:tcPr>
          <w:p w:rsidR="0084417F" w:rsidRPr="000F5A84" w:rsidRDefault="0084417F" w:rsidP="00AE5532">
            <w:pPr>
              <w:spacing w:after="0" w:line="240" w:lineRule="auto"/>
              <w:jc w:val="center"/>
              <w:rPr>
                <w:rFonts w:ascii="Calibri" w:eastAsia="Times New Roman" w:hAnsi="Calibri" w:cs="Arial"/>
                <w:sz w:val="20"/>
                <w:szCs w:val="20"/>
                <w:lang w:eastAsia="tr-TR"/>
              </w:rPr>
            </w:pPr>
            <w:r w:rsidRPr="000F5A84">
              <w:rPr>
                <w:rFonts w:ascii="Calibri" w:eastAsia="Times New Roman" w:hAnsi="Calibri" w:cs="Arial"/>
                <w:sz w:val="20"/>
                <w:szCs w:val="20"/>
                <w:lang w:eastAsia="tr-TR"/>
              </w:rPr>
              <w:t> </w:t>
            </w:r>
          </w:p>
        </w:tc>
        <w:tc>
          <w:tcPr>
            <w:tcW w:w="778" w:type="dxa"/>
            <w:tcBorders>
              <w:top w:val="single" w:sz="4" w:space="0" w:color="auto"/>
              <w:left w:val="nil"/>
              <w:bottom w:val="single" w:sz="4" w:space="0" w:color="auto"/>
              <w:right w:val="single" w:sz="4" w:space="0" w:color="auto"/>
            </w:tcBorders>
            <w:shd w:val="pct10" w:color="auto" w:fill="auto"/>
            <w:noWrap/>
            <w:vAlign w:val="bottom"/>
            <w:hideMark/>
          </w:tcPr>
          <w:p w:rsidR="0084417F" w:rsidRPr="000F5A84" w:rsidRDefault="0084417F" w:rsidP="00AE5532">
            <w:pPr>
              <w:spacing w:after="0" w:line="240" w:lineRule="auto"/>
              <w:jc w:val="center"/>
              <w:rPr>
                <w:rFonts w:ascii="Calibri" w:eastAsia="Times New Roman" w:hAnsi="Calibri" w:cs="Arial"/>
                <w:sz w:val="20"/>
                <w:szCs w:val="20"/>
                <w:lang w:eastAsia="tr-TR"/>
              </w:rPr>
            </w:pPr>
            <w:r w:rsidRPr="000F5A84">
              <w:rPr>
                <w:rFonts w:ascii="Calibri" w:eastAsia="Times New Roman" w:hAnsi="Calibri" w:cs="Arial"/>
                <w:sz w:val="20"/>
                <w:szCs w:val="20"/>
                <w:lang w:eastAsia="tr-TR"/>
              </w:rPr>
              <w:t> </w:t>
            </w:r>
          </w:p>
        </w:tc>
        <w:tc>
          <w:tcPr>
            <w:tcW w:w="625" w:type="dxa"/>
            <w:tcBorders>
              <w:top w:val="single" w:sz="4" w:space="0" w:color="auto"/>
              <w:left w:val="nil"/>
              <w:bottom w:val="single" w:sz="4" w:space="0" w:color="auto"/>
              <w:right w:val="single" w:sz="4" w:space="0" w:color="auto"/>
            </w:tcBorders>
            <w:shd w:val="pct10" w:color="auto" w:fill="auto"/>
            <w:noWrap/>
            <w:vAlign w:val="bottom"/>
            <w:hideMark/>
          </w:tcPr>
          <w:p w:rsidR="0084417F" w:rsidRPr="000F5A84" w:rsidRDefault="0084417F" w:rsidP="00AE5532">
            <w:pPr>
              <w:spacing w:after="0" w:line="240" w:lineRule="auto"/>
              <w:jc w:val="center"/>
              <w:rPr>
                <w:rFonts w:ascii="Calibri" w:eastAsia="Times New Roman" w:hAnsi="Calibri" w:cs="Arial"/>
                <w:sz w:val="20"/>
                <w:szCs w:val="20"/>
                <w:lang w:eastAsia="tr-TR"/>
              </w:rPr>
            </w:pPr>
            <w:r w:rsidRPr="000F5A84">
              <w:rPr>
                <w:rFonts w:ascii="Calibri" w:eastAsia="Times New Roman" w:hAnsi="Calibri" w:cs="Arial"/>
                <w:sz w:val="20"/>
                <w:szCs w:val="20"/>
                <w:lang w:eastAsia="tr-TR"/>
              </w:rPr>
              <w:t> </w:t>
            </w:r>
          </w:p>
        </w:tc>
        <w:tc>
          <w:tcPr>
            <w:tcW w:w="818" w:type="dxa"/>
            <w:tcBorders>
              <w:top w:val="single" w:sz="4" w:space="0" w:color="auto"/>
              <w:left w:val="nil"/>
              <w:bottom w:val="single" w:sz="4" w:space="0" w:color="auto"/>
              <w:right w:val="single" w:sz="4" w:space="0" w:color="auto"/>
            </w:tcBorders>
            <w:shd w:val="pct10" w:color="auto" w:fill="auto"/>
            <w:noWrap/>
            <w:vAlign w:val="bottom"/>
            <w:hideMark/>
          </w:tcPr>
          <w:p w:rsidR="0084417F" w:rsidRPr="000F5A84" w:rsidRDefault="0084417F" w:rsidP="00AE5532">
            <w:pPr>
              <w:spacing w:after="0" w:line="240" w:lineRule="auto"/>
              <w:jc w:val="center"/>
              <w:rPr>
                <w:rFonts w:ascii="Calibri" w:eastAsia="Times New Roman" w:hAnsi="Calibri" w:cs="Arial"/>
                <w:sz w:val="20"/>
                <w:szCs w:val="20"/>
                <w:lang w:eastAsia="tr-TR"/>
              </w:rPr>
            </w:pPr>
            <w:r w:rsidRPr="000F5A84">
              <w:rPr>
                <w:rFonts w:ascii="Calibri" w:eastAsia="Times New Roman" w:hAnsi="Calibri" w:cs="Arial"/>
                <w:sz w:val="20"/>
                <w:szCs w:val="20"/>
                <w:lang w:eastAsia="tr-TR"/>
              </w:rPr>
              <w:t> </w:t>
            </w:r>
          </w:p>
        </w:tc>
        <w:tc>
          <w:tcPr>
            <w:tcW w:w="598" w:type="dxa"/>
            <w:tcBorders>
              <w:top w:val="single" w:sz="4" w:space="0" w:color="auto"/>
              <w:left w:val="nil"/>
              <w:bottom w:val="single" w:sz="4" w:space="0" w:color="auto"/>
              <w:right w:val="single" w:sz="4" w:space="0" w:color="auto"/>
            </w:tcBorders>
            <w:shd w:val="pct10" w:color="auto" w:fill="auto"/>
            <w:noWrap/>
            <w:vAlign w:val="bottom"/>
            <w:hideMark/>
          </w:tcPr>
          <w:p w:rsidR="0084417F" w:rsidRPr="000F5A84" w:rsidRDefault="0084417F" w:rsidP="00AE5532">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w:t>
            </w:r>
          </w:p>
        </w:tc>
        <w:tc>
          <w:tcPr>
            <w:tcW w:w="579" w:type="dxa"/>
            <w:tcBorders>
              <w:top w:val="single" w:sz="4" w:space="0" w:color="auto"/>
              <w:left w:val="nil"/>
              <w:bottom w:val="single" w:sz="4" w:space="0" w:color="auto"/>
              <w:right w:val="single" w:sz="4" w:space="0" w:color="auto"/>
            </w:tcBorders>
            <w:shd w:val="pct10" w:color="auto" w:fill="auto"/>
            <w:noWrap/>
            <w:vAlign w:val="bottom"/>
            <w:hideMark/>
          </w:tcPr>
          <w:p w:rsidR="0084417F" w:rsidRPr="000F5A84" w:rsidRDefault="0084417F" w:rsidP="00AE5532">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w:t>
            </w:r>
          </w:p>
        </w:tc>
        <w:tc>
          <w:tcPr>
            <w:tcW w:w="518" w:type="dxa"/>
            <w:tcBorders>
              <w:top w:val="single" w:sz="4" w:space="0" w:color="auto"/>
              <w:left w:val="nil"/>
              <w:bottom w:val="single" w:sz="4" w:space="0" w:color="auto"/>
              <w:right w:val="single" w:sz="4" w:space="0" w:color="auto"/>
            </w:tcBorders>
            <w:shd w:val="pct10" w:color="auto" w:fill="auto"/>
            <w:noWrap/>
            <w:vAlign w:val="bottom"/>
            <w:hideMark/>
          </w:tcPr>
          <w:p w:rsidR="0084417F" w:rsidRPr="000F5A84" w:rsidRDefault="0084417F" w:rsidP="00AE5532">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w:t>
            </w:r>
          </w:p>
        </w:tc>
        <w:tc>
          <w:tcPr>
            <w:tcW w:w="616" w:type="dxa"/>
            <w:tcBorders>
              <w:top w:val="single" w:sz="4" w:space="0" w:color="auto"/>
              <w:left w:val="nil"/>
              <w:bottom w:val="single" w:sz="4" w:space="0" w:color="auto"/>
              <w:right w:val="single" w:sz="4" w:space="0" w:color="auto"/>
            </w:tcBorders>
            <w:shd w:val="pct10" w:color="auto" w:fill="auto"/>
            <w:noWrap/>
            <w:vAlign w:val="bottom"/>
            <w:hideMark/>
          </w:tcPr>
          <w:p w:rsidR="0084417F" w:rsidRPr="000F5A84" w:rsidRDefault="0084417F" w:rsidP="00AE5532">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w:t>
            </w:r>
          </w:p>
        </w:tc>
        <w:tc>
          <w:tcPr>
            <w:tcW w:w="712" w:type="dxa"/>
            <w:tcBorders>
              <w:top w:val="single" w:sz="4" w:space="0" w:color="auto"/>
              <w:left w:val="nil"/>
              <w:bottom w:val="single" w:sz="4" w:space="0" w:color="auto"/>
              <w:right w:val="single" w:sz="4" w:space="0" w:color="auto"/>
            </w:tcBorders>
            <w:shd w:val="pct10" w:color="auto" w:fill="auto"/>
            <w:noWrap/>
            <w:vAlign w:val="bottom"/>
            <w:hideMark/>
          </w:tcPr>
          <w:p w:rsidR="0084417F" w:rsidRPr="000F5A84" w:rsidRDefault="0084417F" w:rsidP="00AE5532">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w:t>
            </w:r>
          </w:p>
        </w:tc>
        <w:tc>
          <w:tcPr>
            <w:tcW w:w="709" w:type="dxa"/>
            <w:tcBorders>
              <w:top w:val="single" w:sz="4" w:space="0" w:color="auto"/>
              <w:left w:val="nil"/>
              <w:bottom w:val="single" w:sz="4" w:space="0" w:color="auto"/>
              <w:right w:val="single" w:sz="4" w:space="0" w:color="auto"/>
            </w:tcBorders>
            <w:shd w:val="pct10" w:color="auto" w:fill="auto"/>
            <w:noWrap/>
            <w:vAlign w:val="bottom"/>
            <w:hideMark/>
          </w:tcPr>
          <w:p w:rsidR="0084417F" w:rsidRPr="000F5A84" w:rsidRDefault="0084417F" w:rsidP="00AE5532">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w:t>
            </w:r>
          </w:p>
        </w:tc>
      </w:tr>
      <w:tr w:rsidR="0084417F" w:rsidRPr="000F5A84" w:rsidTr="00AE5532">
        <w:trPr>
          <w:trHeight w:val="192"/>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84417F" w:rsidRPr="000F5A84" w:rsidRDefault="0084417F" w:rsidP="00AE5532">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xml:space="preserve">Yıkama </w:t>
            </w:r>
          </w:p>
        </w:tc>
        <w:tc>
          <w:tcPr>
            <w:tcW w:w="709"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bCs/>
                <w:sz w:val="20"/>
                <w:szCs w:val="20"/>
                <w:lang w:eastAsia="tr-TR"/>
              </w:rPr>
            </w:pPr>
            <w:r>
              <w:rPr>
                <w:rFonts w:ascii="Calibri" w:eastAsia="Times New Roman" w:hAnsi="Calibri" w:cs="Arial"/>
                <w:bCs/>
                <w:sz w:val="20"/>
                <w:szCs w:val="20"/>
                <w:lang w:eastAsia="tr-TR"/>
              </w:rPr>
              <w:t>366</w:t>
            </w:r>
          </w:p>
        </w:tc>
        <w:tc>
          <w:tcPr>
            <w:tcW w:w="709"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400</w:t>
            </w:r>
          </w:p>
        </w:tc>
        <w:tc>
          <w:tcPr>
            <w:tcW w:w="709"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420</w:t>
            </w:r>
          </w:p>
        </w:tc>
        <w:tc>
          <w:tcPr>
            <w:tcW w:w="660"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355</w:t>
            </w:r>
          </w:p>
        </w:tc>
        <w:tc>
          <w:tcPr>
            <w:tcW w:w="778"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380</w:t>
            </w:r>
          </w:p>
        </w:tc>
        <w:tc>
          <w:tcPr>
            <w:tcW w:w="625"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260</w:t>
            </w:r>
          </w:p>
        </w:tc>
        <w:tc>
          <w:tcPr>
            <w:tcW w:w="818"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322</w:t>
            </w:r>
          </w:p>
        </w:tc>
        <w:tc>
          <w:tcPr>
            <w:tcW w:w="598"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195</w:t>
            </w:r>
          </w:p>
        </w:tc>
        <w:tc>
          <w:tcPr>
            <w:tcW w:w="579"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319</w:t>
            </w:r>
          </w:p>
        </w:tc>
        <w:tc>
          <w:tcPr>
            <w:tcW w:w="518"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341</w:t>
            </w:r>
          </w:p>
        </w:tc>
        <w:tc>
          <w:tcPr>
            <w:tcW w:w="616"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295</w:t>
            </w:r>
          </w:p>
        </w:tc>
        <w:tc>
          <w:tcPr>
            <w:tcW w:w="712"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bCs/>
                <w:sz w:val="20"/>
                <w:szCs w:val="20"/>
                <w:lang w:eastAsia="tr-TR"/>
              </w:rPr>
            </w:pPr>
            <w:r>
              <w:rPr>
                <w:rFonts w:ascii="Calibri" w:eastAsia="Times New Roman" w:hAnsi="Calibri" w:cs="Arial"/>
                <w:bCs/>
                <w:sz w:val="20"/>
                <w:szCs w:val="20"/>
                <w:lang w:eastAsia="tr-TR"/>
              </w:rPr>
              <w:t>356</w:t>
            </w:r>
          </w:p>
        </w:tc>
        <w:tc>
          <w:tcPr>
            <w:tcW w:w="709" w:type="dxa"/>
            <w:tcBorders>
              <w:top w:val="nil"/>
              <w:left w:val="nil"/>
              <w:bottom w:val="single" w:sz="4" w:space="0" w:color="auto"/>
              <w:right w:val="single" w:sz="4" w:space="0" w:color="auto"/>
            </w:tcBorders>
            <w:shd w:val="clear" w:color="auto" w:fill="auto"/>
            <w:noWrap/>
            <w:vAlign w:val="bottom"/>
          </w:tcPr>
          <w:p w:rsidR="0084417F" w:rsidRPr="00786B87" w:rsidRDefault="0084417F" w:rsidP="00AE5532">
            <w:pPr>
              <w:spacing w:after="0" w:line="240" w:lineRule="auto"/>
              <w:jc w:val="center"/>
              <w:rPr>
                <w:rFonts w:ascii="Calibri" w:eastAsia="Times New Roman" w:hAnsi="Calibri" w:cs="Arial"/>
                <w:b/>
                <w:sz w:val="20"/>
                <w:szCs w:val="20"/>
                <w:lang w:eastAsia="tr-TR"/>
              </w:rPr>
            </w:pPr>
            <w:r>
              <w:rPr>
                <w:rFonts w:ascii="Calibri" w:eastAsia="Times New Roman" w:hAnsi="Calibri" w:cs="Arial"/>
                <w:b/>
                <w:sz w:val="20"/>
                <w:szCs w:val="20"/>
                <w:lang w:eastAsia="tr-TR"/>
              </w:rPr>
              <w:t>4009</w:t>
            </w:r>
          </w:p>
        </w:tc>
      </w:tr>
      <w:tr w:rsidR="0084417F" w:rsidRPr="000F5A84" w:rsidTr="00AE5532">
        <w:trPr>
          <w:trHeight w:val="205"/>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84417F" w:rsidRPr="000F5A84" w:rsidRDefault="0084417F" w:rsidP="00AE5532">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xml:space="preserve">Bakım-kaynak </w:t>
            </w:r>
          </w:p>
        </w:tc>
        <w:tc>
          <w:tcPr>
            <w:tcW w:w="709"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bCs/>
                <w:sz w:val="20"/>
                <w:szCs w:val="20"/>
                <w:lang w:eastAsia="tr-TR"/>
              </w:rPr>
            </w:pPr>
            <w:r>
              <w:rPr>
                <w:rFonts w:ascii="Calibri" w:eastAsia="Times New Roman" w:hAnsi="Calibri" w:cs="Arial"/>
                <w:bCs/>
                <w:sz w:val="20"/>
                <w:szCs w:val="20"/>
                <w:lang w:eastAsia="tr-TR"/>
              </w:rPr>
              <w:t>285</w:t>
            </w:r>
          </w:p>
        </w:tc>
        <w:tc>
          <w:tcPr>
            <w:tcW w:w="709"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320</w:t>
            </w:r>
          </w:p>
        </w:tc>
        <w:tc>
          <w:tcPr>
            <w:tcW w:w="709"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290</w:t>
            </w:r>
          </w:p>
        </w:tc>
        <w:tc>
          <w:tcPr>
            <w:tcW w:w="660"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265</w:t>
            </w:r>
          </w:p>
        </w:tc>
        <w:tc>
          <w:tcPr>
            <w:tcW w:w="778"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300</w:t>
            </w:r>
          </w:p>
        </w:tc>
        <w:tc>
          <w:tcPr>
            <w:tcW w:w="625"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210</w:t>
            </w:r>
          </w:p>
        </w:tc>
        <w:tc>
          <w:tcPr>
            <w:tcW w:w="818"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255</w:t>
            </w:r>
          </w:p>
        </w:tc>
        <w:tc>
          <w:tcPr>
            <w:tcW w:w="598"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142</w:t>
            </w:r>
          </w:p>
        </w:tc>
        <w:tc>
          <w:tcPr>
            <w:tcW w:w="579"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260</w:t>
            </w:r>
          </w:p>
        </w:tc>
        <w:tc>
          <w:tcPr>
            <w:tcW w:w="518"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275</w:t>
            </w:r>
          </w:p>
        </w:tc>
        <w:tc>
          <w:tcPr>
            <w:tcW w:w="616"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205</w:t>
            </w:r>
          </w:p>
        </w:tc>
        <w:tc>
          <w:tcPr>
            <w:tcW w:w="712"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bCs/>
                <w:sz w:val="20"/>
                <w:szCs w:val="20"/>
                <w:lang w:eastAsia="tr-TR"/>
              </w:rPr>
            </w:pPr>
            <w:r>
              <w:rPr>
                <w:rFonts w:ascii="Calibri" w:eastAsia="Times New Roman" w:hAnsi="Calibri" w:cs="Arial"/>
                <w:bCs/>
                <w:sz w:val="20"/>
                <w:szCs w:val="20"/>
                <w:lang w:eastAsia="tr-TR"/>
              </w:rPr>
              <w:t>285</w:t>
            </w:r>
          </w:p>
        </w:tc>
        <w:tc>
          <w:tcPr>
            <w:tcW w:w="709" w:type="dxa"/>
            <w:tcBorders>
              <w:top w:val="nil"/>
              <w:left w:val="nil"/>
              <w:bottom w:val="single" w:sz="4" w:space="0" w:color="auto"/>
              <w:right w:val="single" w:sz="4" w:space="0" w:color="auto"/>
            </w:tcBorders>
            <w:shd w:val="clear" w:color="auto" w:fill="auto"/>
            <w:noWrap/>
            <w:vAlign w:val="bottom"/>
          </w:tcPr>
          <w:p w:rsidR="0084417F" w:rsidRPr="00786B87" w:rsidRDefault="0084417F" w:rsidP="00AE5532">
            <w:pPr>
              <w:spacing w:after="0" w:line="240" w:lineRule="auto"/>
              <w:jc w:val="center"/>
              <w:rPr>
                <w:rFonts w:ascii="Calibri" w:eastAsia="Times New Roman" w:hAnsi="Calibri" w:cs="Arial"/>
                <w:b/>
                <w:sz w:val="20"/>
                <w:szCs w:val="20"/>
                <w:lang w:eastAsia="tr-TR"/>
              </w:rPr>
            </w:pPr>
            <w:r>
              <w:rPr>
                <w:rFonts w:ascii="Calibri" w:eastAsia="Times New Roman" w:hAnsi="Calibri" w:cs="Arial"/>
                <w:b/>
                <w:sz w:val="20"/>
                <w:szCs w:val="20"/>
                <w:lang w:eastAsia="tr-TR"/>
              </w:rPr>
              <w:t>3092</w:t>
            </w:r>
          </w:p>
        </w:tc>
      </w:tr>
      <w:tr w:rsidR="0084417F" w:rsidRPr="000F5A84" w:rsidTr="00AE5532">
        <w:trPr>
          <w:trHeight w:val="192"/>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84417F" w:rsidRPr="000F5A84" w:rsidRDefault="0084417F" w:rsidP="00AE5532">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xml:space="preserve">Boya </w:t>
            </w:r>
          </w:p>
        </w:tc>
        <w:tc>
          <w:tcPr>
            <w:tcW w:w="709"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bCs/>
                <w:sz w:val="20"/>
                <w:szCs w:val="20"/>
                <w:lang w:eastAsia="tr-TR"/>
              </w:rPr>
            </w:pPr>
            <w:r>
              <w:rPr>
                <w:rFonts w:ascii="Calibri" w:eastAsia="Times New Roman" w:hAnsi="Calibri" w:cs="Arial"/>
                <w:bCs/>
                <w:sz w:val="20"/>
                <w:szCs w:val="20"/>
                <w:lang w:eastAsia="tr-TR"/>
              </w:rPr>
              <w:t>366</w:t>
            </w:r>
          </w:p>
        </w:tc>
        <w:tc>
          <w:tcPr>
            <w:tcW w:w="709"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400</w:t>
            </w:r>
          </w:p>
        </w:tc>
        <w:tc>
          <w:tcPr>
            <w:tcW w:w="709"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430</w:t>
            </w:r>
          </w:p>
        </w:tc>
        <w:tc>
          <w:tcPr>
            <w:tcW w:w="660"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355</w:t>
            </w:r>
          </w:p>
        </w:tc>
        <w:tc>
          <w:tcPr>
            <w:tcW w:w="778"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380</w:t>
            </w:r>
          </w:p>
        </w:tc>
        <w:tc>
          <w:tcPr>
            <w:tcW w:w="625"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260</w:t>
            </w:r>
          </w:p>
        </w:tc>
        <w:tc>
          <w:tcPr>
            <w:tcW w:w="818"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322</w:t>
            </w:r>
          </w:p>
        </w:tc>
        <w:tc>
          <w:tcPr>
            <w:tcW w:w="598"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195</w:t>
            </w:r>
          </w:p>
        </w:tc>
        <w:tc>
          <w:tcPr>
            <w:tcW w:w="579"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319</w:t>
            </w:r>
          </w:p>
        </w:tc>
        <w:tc>
          <w:tcPr>
            <w:tcW w:w="518"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341</w:t>
            </w:r>
          </w:p>
        </w:tc>
        <w:tc>
          <w:tcPr>
            <w:tcW w:w="616"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295</w:t>
            </w:r>
          </w:p>
        </w:tc>
        <w:tc>
          <w:tcPr>
            <w:tcW w:w="712"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bCs/>
                <w:sz w:val="20"/>
                <w:szCs w:val="20"/>
                <w:lang w:eastAsia="tr-TR"/>
              </w:rPr>
            </w:pPr>
            <w:r>
              <w:rPr>
                <w:rFonts w:ascii="Calibri" w:eastAsia="Times New Roman" w:hAnsi="Calibri" w:cs="Arial"/>
                <w:bCs/>
                <w:sz w:val="20"/>
                <w:szCs w:val="20"/>
                <w:lang w:eastAsia="tr-TR"/>
              </w:rPr>
              <w:t>356</w:t>
            </w:r>
          </w:p>
        </w:tc>
        <w:tc>
          <w:tcPr>
            <w:tcW w:w="709" w:type="dxa"/>
            <w:tcBorders>
              <w:top w:val="nil"/>
              <w:left w:val="nil"/>
              <w:bottom w:val="single" w:sz="4" w:space="0" w:color="auto"/>
              <w:right w:val="single" w:sz="4" w:space="0" w:color="auto"/>
            </w:tcBorders>
            <w:shd w:val="clear" w:color="auto" w:fill="auto"/>
            <w:noWrap/>
            <w:vAlign w:val="bottom"/>
          </w:tcPr>
          <w:p w:rsidR="0084417F" w:rsidRPr="00786B87" w:rsidRDefault="0084417F" w:rsidP="00AE5532">
            <w:pPr>
              <w:spacing w:after="0" w:line="240" w:lineRule="auto"/>
              <w:jc w:val="center"/>
              <w:rPr>
                <w:rFonts w:ascii="Calibri" w:eastAsia="Times New Roman" w:hAnsi="Calibri" w:cs="Arial"/>
                <w:b/>
                <w:sz w:val="20"/>
                <w:szCs w:val="20"/>
                <w:lang w:eastAsia="tr-TR"/>
              </w:rPr>
            </w:pPr>
            <w:r>
              <w:rPr>
                <w:rFonts w:ascii="Calibri" w:eastAsia="Times New Roman" w:hAnsi="Calibri" w:cs="Arial"/>
                <w:b/>
                <w:sz w:val="20"/>
                <w:szCs w:val="20"/>
                <w:lang w:eastAsia="tr-TR"/>
              </w:rPr>
              <w:t>4019</w:t>
            </w:r>
          </w:p>
        </w:tc>
      </w:tr>
      <w:tr w:rsidR="0084417F" w:rsidRPr="000F5A84" w:rsidTr="00AE5532">
        <w:trPr>
          <w:trHeight w:val="192"/>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84417F" w:rsidRPr="000F5A84" w:rsidRDefault="0084417F" w:rsidP="00AE5532">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Kesim</w:t>
            </w:r>
          </w:p>
        </w:tc>
        <w:tc>
          <w:tcPr>
            <w:tcW w:w="709"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bCs/>
                <w:sz w:val="20"/>
                <w:szCs w:val="20"/>
                <w:lang w:eastAsia="tr-TR"/>
              </w:rPr>
            </w:pPr>
            <w:r>
              <w:rPr>
                <w:rFonts w:ascii="Calibri" w:eastAsia="Times New Roman" w:hAnsi="Calibri" w:cs="Arial"/>
                <w:bCs/>
                <w:sz w:val="20"/>
                <w:szCs w:val="20"/>
                <w:lang w:eastAsia="tr-TR"/>
              </w:rPr>
              <w:t>81</w:t>
            </w:r>
          </w:p>
        </w:tc>
        <w:tc>
          <w:tcPr>
            <w:tcW w:w="709"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80</w:t>
            </w:r>
          </w:p>
        </w:tc>
        <w:tc>
          <w:tcPr>
            <w:tcW w:w="709"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130</w:t>
            </w:r>
          </w:p>
        </w:tc>
        <w:tc>
          <w:tcPr>
            <w:tcW w:w="660"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90</w:t>
            </w:r>
          </w:p>
        </w:tc>
        <w:tc>
          <w:tcPr>
            <w:tcW w:w="778"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80</w:t>
            </w:r>
          </w:p>
        </w:tc>
        <w:tc>
          <w:tcPr>
            <w:tcW w:w="625"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50</w:t>
            </w:r>
          </w:p>
        </w:tc>
        <w:tc>
          <w:tcPr>
            <w:tcW w:w="818"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67</w:t>
            </w:r>
          </w:p>
        </w:tc>
        <w:tc>
          <w:tcPr>
            <w:tcW w:w="598"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53</w:t>
            </w:r>
          </w:p>
        </w:tc>
        <w:tc>
          <w:tcPr>
            <w:tcW w:w="579"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59</w:t>
            </w:r>
          </w:p>
        </w:tc>
        <w:tc>
          <w:tcPr>
            <w:tcW w:w="518"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66</w:t>
            </w:r>
          </w:p>
        </w:tc>
        <w:tc>
          <w:tcPr>
            <w:tcW w:w="616"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90</w:t>
            </w:r>
          </w:p>
        </w:tc>
        <w:tc>
          <w:tcPr>
            <w:tcW w:w="712"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bCs/>
                <w:sz w:val="20"/>
                <w:szCs w:val="20"/>
                <w:lang w:eastAsia="tr-TR"/>
              </w:rPr>
            </w:pPr>
            <w:r>
              <w:rPr>
                <w:rFonts w:ascii="Calibri" w:eastAsia="Times New Roman" w:hAnsi="Calibri" w:cs="Arial"/>
                <w:bCs/>
                <w:sz w:val="20"/>
                <w:szCs w:val="20"/>
                <w:lang w:eastAsia="tr-TR"/>
              </w:rPr>
              <w:t>71</w:t>
            </w:r>
          </w:p>
        </w:tc>
        <w:tc>
          <w:tcPr>
            <w:tcW w:w="709" w:type="dxa"/>
            <w:tcBorders>
              <w:top w:val="nil"/>
              <w:left w:val="nil"/>
              <w:bottom w:val="single" w:sz="4" w:space="0" w:color="auto"/>
              <w:right w:val="single" w:sz="4" w:space="0" w:color="auto"/>
            </w:tcBorders>
            <w:shd w:val="clear" w:color="auto" w:fill="auto"/>
            <w:noWrap/>
            <w:vAlign w:val="bottom"/>
          </w:tcPr>
          <w:p w:rsidR="0084417F" w:rsidRPr="00786B87" w:rsidRDefault="0084417F" w:rsidP="00AE5532">
            <w:pPr>
              <w:spacing w:after="0" w:line="240" w:lineRule="auto"/>
              <w:jc w:val="center"/>
              <w:rPr>
                <w:rFonts w:ascii="Calibri" w:eastAsia="Times New Roman" w:hAnsi="Calibri" w:cs="Arial"/>
                <w:b/>
                <w:sz w:val="20"/>
                <w:szCs w:val="20"/>
                <w:lang w:eastAsia="tr-TR"/>
              </w:rPr>
            </w:pPr>
            <w:r>
              <w:rPr>
                <w:rFonts w:ascii="Calibri" w:eastAsia="Times New Roman" w:hAnsi="Calibri" w:cs="Arial"/>
                <w:b/>
                <w:sz w:val="20"/>
                <w:szCs w:val="20"/>
                <w:lang w:eastAsia="tr-TR"/>
              </w:rPr>
              <w:t>917</w:t>
            </w:r>
          </w:p>
        </w:tc>
      </w:tr>
      <w:tr w:rsidR="0084417F" w:rsidRPr="000F5A84" w:rsidTr="00AE5532">
        <w:trPr>
          <w:trHeight w:val="192"/>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84417F" w:rsidRPr="000F5A84" w:rsidRDefault="0084417F" w:rsidP="00AE5532">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 xml:space="preserve">Alt Değişim </w:t>
            </w:r>
          </w:p>
        </w:tc>
        <w:tc>
          <w:tcPr>
            <w:tcW w:w="709"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bCs/>
                <w:sz w:val="20"/>
                <w:szCs w:val="20"/>
                <w:lang w:eastAsia="tr-TR"/>
              </w:rPr>
            </w:pPr>
            <w:r>
              <w:rPr>
                <w:rFonts w:ascii="Calibri" w:eastAsia="Times New Roman" w:hAnsi="Calibri" w:cs="Arial"/>
                <w:bCs/>
                <w:sz w:val="20"/>
                <w:szCs w:val="20"/>
                <w:lang w:eastAsia="tr-TR"/>
              </w:rPr>
              <w:t>81</w:t>
            </w:r>
          </w:p>
        </w:tc>
        <w:tc>
          <w:tcPr>
            <w:tcW w:w="709"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80</w:t>
            </w:r>
          </w:p>
        </w:tc>
        <w:tc>
          <w:tcPr>
            <w:tcW w:w="709"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130</w:t>
            </w:r>
          </w:p>
        </w:tc>
        <w:tc>
          <w:tcPr>
            <w:tcW w:w="660"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90</w:t>
            </w:r>
          </w:p>
        </w:tc>
        <w:tc>
          <w:tcPr>
            <w:tcW w:w="778"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80</w:t>
            </w:r>
          </w:p>
        </w:tc>
        <w:tc>
          <w:tcPr>
            <w:tcW w:w="625"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40</w:t>
            </w:r>
          </w:p>
        </w:tc>
        <w:tc>
          <w:tcPr>
            <w:tcW w:w="818"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67</w:t>
            </w:r>
          </w:p>
        </w:tc>
        <w:tc>
          <w:tcPr>
            <w:tcW w:w="598"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53</w:t>
            </w:r>
          </w:p>
        </w:tc>
        <w:tc>
          <w:tcPr>
            <w:tcW w:w="579"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59</w:t>
            </w:r>
          </w:p>
        </w:tc>
        <w:tc>
          <w:tcPr>
            <w:tcW w:w="518"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66</w:t>
            </w:r>
          </w:p>
        </w:tc>
        <w:tc>
          <w:tcPr>
            <w:tcW w:w="616"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90</w:t>
            </w:r>
          </w:p>
        </w:tc>
        <w:tc>
          <w:tcPr>
            <w:tcW w:w="712"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bCs/>
                <w:sz w:val="20"/>
                <w:szCs w:val="20"/>
                <w:lang w:eastAsia="tr-TR"/>
              </w:rPr>
            </w:pPr>
            <w:r>
              <w:rPr>
                <w:rFonts w:ascii="Calibri" w:eastAsia="Times New Roman" w:hAnsi="Calibri" w:cs="Arial"/>
                <w:bCs/>
                <w:sz w:val="20"/>
                <w:szCs w:val="20"/>
                <w:lang w:eastAsia="tr-TR"/>
              </w:rPr>
              <w:t>71</w:t>
            </w:r>
          </w:p>
        </w:tc>
        <w:tc>
          <w:tcPr>
            <w:tcW w:w="709" w:type="dxa"/>
            <w:tcBorders>
              <w:top w:val="nil"/>
              <w:left w:val="nil"/>
              <w:bottom w:val="single" w:sz="4" w:space="0" w:color="auto"/>
              <w:right w:val="single" w:sz="4" w:space="0" w:color="auto"/>
            </w:tcBorders>
            <w:shd w:val="clear" w:color="auto" w:fill="auto"/>
            <w:noWrap/>
            <w:vAlign w:val="bottom"/>
          </w:tcPr>
          <w:p w:rsidR="0084417F" w:rsidRPr="00786B87" w:rsidRDefault="0084417F" w:rsidP="00AE5532">
            <w:pPr>
              <w:spacing w:after="0" w:line="240" w:lineRule="auto"/>
              <w:jc w:val="center"/>
              <w:rPr>
                <w:rFonts w:ascii="Calibri" w:eastAsia="Times New Roman" w:hAnsi="Calibri" w:cs="Arial"/>
                <w:b/>
                <w:sz w:val="20"/>
                <w:szCs w:val="20"/>
                <w:lang w:eastAsia="tr-TR"/>
              </w:rPr>
            </w:pPr>
            <w:r>
              <w:rPr>
                <w:rFonts w:ascii="Calibri" w:eastAsia="Times New Roman" w:hAnsi="Calibri" w:cs="Arial"/>
                <w:b/>
                <w:sz w:val="20"/>
                <w:szCs w:val="20"/>
                <w:lang w:eastAsia="tr-TR"/>
              </w:rPr>
              <w:t>907</w:t>
            </w:r>
          </w:p>
        </w:tc>
      </w:tr>
      <w:tr w:rsidR="0084417F" w:rsidRPr="000F5A84" w:rsidTr="00AE5532">
        <w:trPr>
          <w:trHeight w:val="192"/>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84417F" w:rsidRPr="000F5A84" w:rsidRDefault="0084417F" w:rsidP="00AE5532">
            <w:pPr>
              <w:spacing w:after="0" w:line="240" w:lineRule="auto"/>
              <w:rPr>
                <w:rFonts w:ascii="Calibri" w:eastAsia="Times New Roman" w:hAnsi="Calibri" w:cs="Arial"/>
                <w:sz w:val="20"/>
                <w:szCs w:val="20"/>
                <w:lang w:eastAsia="tr-TR"/>
              </w:rPr>
            </w:pPr>
            <w:r w:rsidRPr="000F5A84">
              <w:rPr>
                <w:rFonts w:ascii="Calibri" w:eastAsia="Times New Roman" w:hAnsi="Calibri" w:cs="Arial"/>
                <w:sz w:val="20"/>
                <w:szCs w:val="20"/>
                <w:lang w:eastAsia="tr-TR"/>
              </w:rPr>
              <w:t>Tekerlek Değişim</w:t>
            </w:r>
          </w:p>
        </w:tc>
        <w:tc>
          <w:tcPr>
            <w:tcW w:w="709"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bCs/>
                <w:sz w:val="20"/>
                <w:szCs w:val="20"/>
                <w:lang w:eastAsia="tr-TR"/>
              </w:rPr>
            </w:pPr>
            <w:r>
              <w:rPr>
                <w:rFonts w:ascii="Calibri" w:eastAsia="Times New Roman" w:hAnsi="Calibri" w:cs="Arial"/>
                <w:bCs/>
                <w:sz w:val="20"/>
                <w:szCs w:val="20"/>
                <w:lang w:eastAsia="tr-TR"/>
              </w:rPr>
              <w:t>115</w:t>
            </w:r>
          </w:p>
        </w:tc>
        <w:tc>
          <w:tcPr>
            <w:tcW w:w="709"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131</w:t>
            </w:r>
          </w:p>
        </w:tc>
        <w:tc>
          <w:tcPr>
            <w:tcW w:w="709"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136</w:t>
            </w:r>
          </w:p>
        </w:tc>
        <w:tc>
          <w:tcPr>
            <w:tcW w:w="660"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69</w:t>
            </w:r>
          </w:p>
        </w:tc>
        <w:tc>
          <w:tcPr>
            <w:tcW w:w="778"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109</w:t>
            </w:r>
          </w:p>
        </w:tc>
        <w:tc>
          <w:tcPr>
            <w:tcW w:w="625"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80</w:t>
            </w:r>
          </w:p>
        </w:tc>
        <w:tc>
          <w:tcPr>
            <w:tcW w:w="818"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87</w:t>
            </w:r>
          </w:p>
        </w:tc>
        <w:tc>
          <w:tcPr>
            <w:tcW w:w="598"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59</w:t>
            </w:r>
          </w:p>
        </w:tc>
        <w:tc>
          <w:tcPr>
            <w:tcW w:w="579"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69</w:t>
            </w:r>
          </w:p>
        </w:tc>
        <w:tc>
          <w:tcPr>
            <w:tcW w:w="518"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104</w:t>
            </w:r>
          </w:p>
        </w:tc>
        <w:tc>
          <w:tcPr>
            <w:tcW w:w="616"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103</w:t>
            </w:r>
          </w:p>
        </w:tc>
        <w:tc>
          <w:tcPr>
            <w:tcW w:w="712"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bCs/>
                <w:sz w:val="20"/>
                <w:szCs w:val="20"/>
                <w:lang w:eastAsia="tr-TR"/>
              </w:rPr>
            </w:pPr>
            <w:r>
              <w:rPr>
                <w:rFonts w:ascii="Calibri" w:eastAsia="Times New Roman" w:hAnsi="Calibri" w:cs="Arial"/>
                <w:bCs/>
                <w:sz w:val="20"/>
                <w:szCs w:val="20"/>
                <w:lang w:eastAsia="tr-TR"/>
              </w:rPr>
              <w:t>100</w:t>
            </w:r>
          </w:p>
        </w:tc>
        <w:tc>
          <w:tcPr>
            <w:tcW w:w="709" w:type="dxa"/>
            <w:tcBorders>
              <w:top w:val="nil"/>
              <w:left w:val="nil"/>
              <w:bottom w:val="single" w:sz="4" w:space="0" w:color="auto"/>
              <w:right w:val="single" w:sz="4" w:space="0" w:color="auto"/>
            </w:tcBorders>
            <w:shd w:val="clear" w:color="auto" w:fill="auto"/>
            <w:noWrap/>
            <w:vAlign w:val="bottom"/>
          </w:tcPr>
          <w:p w:rsidR="0084417F" w:rsidRPr="00786B87" w:rsidRDefault="0084417F" w:rsidP="00AE5532">
            <w:pPr>
              <w:spacing w:after="0" w:line="240" w:lineRule="auto"/>
              <w:jc w:val="center"/>
              <w:rPr>
                <w:rFonts w:ascii="Calibri" w:eastAsia="Times New Roman" w:hAnsi="Calibri" w:cs="Arial"/>
                <w:b/>
                <w:sz w:val="20"/>
                <w:szCs w:val="20"/>
                <w:lang w:eastAsia="tr-TR"/>
              </w:rPr>
            </w:pPr>
            <w:r>
              <w:rPr>
                <w:rFonts w:ascii="Calibri" w:eastAsia="Times New Roman" w:hAnsi="Calibri" w:cs="Arial"/>
                <w:b/>
                <w:sz w:val="20"/>
                <w:szCs w:val="20"/>
                <w:lang w:eastAsia="tr-TR"/>
              </w:rPr>
              <w:t>1162</w:t>
            </w:r>
          </w:p>
        </w:tc>
      </w:tr>
      <w:tr w:rsidR="0084417F" w:rsidRPr="000F5A84" w:rsidTr="00AE5532">
        <w:trPr>
          <w:trHeight w:val="192"/>
        </w:trPr>
        <w:tc>
          <w:tcPr>
            <w:tcW w:w="1716" w:type="dxa"/>
            <w:tcBorders>
              <w:top w:val="nil"/>
              <w:left w:val="single" w:sz="4" w:space="0" w:color="auto"/>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rPr>
                <w:rFonts w:ascii="Calibri" w:eastAsia="Times New Roman" w:hAnsi="Calibri" w:cs="Arial"/>
                <w:sz w:val="20"/>
                <w:szCs w:val="20"/>
                <w:lang w:eastAsia="tr-TR"/>
              </w:rPr>
            </w:pPr>
            <w:r>
              <w:rPr>
                <w:rFonts w:ascii="Calibri" w:eastAsia="Times New Roman" w:hAnsi="Calibri" w:cs="Arial"/>
                <w:sz w:val="20"/>
                <w:szCs w:val="20"/>
                <w:lang w:eastAsia="tr-TR"/>
              </w:rPr>
              <w:t>Hurda</w:t>
            </w:r>
          </w:p>
        </w:tc>
        <w:tc>
          <w:tcPr>
            <w:tcW w:w="709"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p>
        </w:tc>
        <w:tc>
          <w:tcPr>
            <w:tcW w:w="660"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5</w:t>
            </w:r>
          </w:p>
        </w:tc>
        <w:tc>
          <w:tcPr>
            <w:tcW w:w="778"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10</w:t>
            </w:r>
          </w:p>
        </w:tc>
        <w:tc>
          <w:tcPr>
            <w:tcW w:w="625"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r>
              <w:rPr>
                <w:rFonts w:ascii="Calibri" w:eastAsia="Times New Roman" w:hAnsi="Calibri" w:cs="Arial"/>
                <w:sz w:val="20"/>
                <w:szCs w:val="20"/>
                <w:lang w:eastAsia="tr-TR"/>
              </w:rPr>
              <w:t>15</w:t>
            </w:r>
          </w:p>
        </w:tc>
        <w:tc>
          <w:tcPr>
            <w:tcW w:w="818" w:type="dxa"/>
            <w:tcBorders>
              <w:top w:val="nil"/>
              <w:left w:val="nil"/>
              <w:bottom w:val="single" w:sz="4" w:space="0" w:color="auto"/>
              <w:right w:val="single" w:sz="4" w:space="0" w:color="auto"/>
            </w:tcBorders>
            <w:shd w:val="clear" w:color="auto" w:fill="auto"/>
            <w:noWrap/>
            <w:vAlign w:val="bottom"/>
          </w:tcPr>
          <w:p w:rsidR="0084417F" w:rsidRDefault="0084417F" w:rsidP="00AE5532">
            <w:pPr>
              <w:spacing w:after="0" w:line="240" w:lineRule="auto"/>
              <w:jc w:val="center"/>
              <w:rPr>
                <w:rFonts w:ascii="Calibri" w:eastAsia="Times New Roman" w:hAnsi="Calibri" w:cs="Arial"/>
                <w:sz w:val="20"/>
                <w:szCs w:val="20"/>
                <w:lang w:eastAsia="tr-TR"/>
              </w:rPr>
            </w:pPr>
          </w:p>
        </w:tc>
        <w:tc>
          <w:tcPr>
            <w:tcW w:w="598" w:type="dxa"/>
            <w:tcBorders>
              <w:top w:val="nil"/>
              <w:left w:val="nil"/>
              <w:bottom w:val="single" w:sz="4" w:space="0" w:color="auto"/>
              <w:right w:val="single" w:sz="4" w:space="0" w:color="auto"/>
            </w:tcBorders>
            <w:shd w:val="clear" w:color="auto" w:fill="auto"/>
            <w:noWrap/>
            <w:vAlign w:val="bottom"/>
          </w:tcPr>
          <w:p w:rsidR="0084417F" w:rsidRDefault="0084417F" w:rsidP="00AE5532">
            <w:pPr>
              <w:spacing w:after="0" w:line="240" w:lineRule="auto"/>
              <w:jc w:val="center"/>
              <w:rPr>
                <w:rFonts w:ascii="Calibri" w:eastAsia="Times New Roman" w:hAnsi="Calibri" w:cs="Arial"/>
                <w:sz w:val="20"/>
                <w:szCs w:val="20"/>
                <w:lang w:eastAsia="tr-TR"/>
              </w:rPr>
            </w:pPr>
          </w:p>
        </w:tc>
        <w:tc>
          <w:tcPr>
            <w:tcW w:w="579" w:type="dxa"/>
            <w:tcBorders>
              <w:top w:val="nil"/>
              <w:left w:val="nil"/>
              <w:bottom w:val="single" w:sz="4" w:space="0" w:color="auto"/>
              <w:right w:val="single" w:sz="4" w:space="0" w:color="auto"/>
            </w:tcBorders>
            <w:shd w:val="clear" w:color="auto" w:fill="auto"/>
            <w:noWrap/>
            <w:vAlign w:val="bottom"/>
          </w:tcPr>
          <w:p w:rsidR="0084417F" w:rsidRDefault="0084417F" w:rsidP="00AE5532">
            <w:pPr>
              <w:spacing w:after="0" w:line="240" w:lineRule="auto"/>
              <w:jc w:val="center"/>
              <w:rPr>
                <w:rFonts w:ascii="Calibri" w:eastAsia="Times New Roman" w:hAnsi="Calibri" w:cs="Arial"/>
                <w:sz w:val="20"/>
                <w:szCs w:val="20"/>
                <w:lang w:eastAsia="tr-TR"/>
              </w:rPr>
            </w:pPr>
          </w:p>
        </w:tc>
        <w:tc>
          <w:tcPr>
            <w:tcW w:w="518"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p>
        </w:tc>
        <w:tc>
          <w:tcPr>
            <w:tcW w:w="616"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sz w:val="20"/>
                <w:szCs w:val="20"/>
                <w:lang w:eastAsia="tr-TR"/>
              </w:rPr>
            </w:pPr>
          </w:p>
        </w:tc>
        <w:tc>
          <w:tcPr>
            <w:tcW w:w="712" w:type="dxa"/>
            <w:tcBorders>
              <w:top w:val="nil"/>
              <w:left w:val="nil"/>
              <w:bottom w:val="single" w:sz="4" w:space="0" w:color="auto"/>
              <w:right w:val="single" w:sz="4" w:space="0" w:color="auto"/>
            </w:tcBorders>
            <w:shd w:val="clear" w:color="auto" w:fill="auto"/>
            <w:noWrap/>
            <w:vAlign w:val="bottom"/>
          </w:tcPr>
          <w:p w:rsidR="0084417F" w:rsidRPr="000F5A84" w:rsidRDefault="0084417F" w:rsidP="00AE5532">
            <w:pPr>
              <w:spacing w:after="0" w:line="240" w:lineRule="auto"/>
              <w:jc w:val="center"/>
              <w:rPr>
                <w:rFonts w:ascii="Calibri" w:eastAsia="Times New Roman" w:hAnsi="Calibri" w:cs="Arial"/>
                <w:bCs/>
                <w:sz w:val="20"/>
                <w:szCs w:val="20"/>
                <w:lang w:eastAsia="tr-TR"/>
              </w:rPr>
            </w:pPr>
          </w:p>
        </w:tc>
        <w:tc>
          <w:tcPr>
            <w:tcW w:w="709" w:type="dxa"/>
            <w:tcBorders>
              <w:top w:val="nil"/>
              <w:left w:val="nil"/>
              <w:bottom w:val="single" w:sz="4" w:space="0" w:color="auto"/>
              <w:right w:val="single" w:sz="4" w:space="0" w:color="auto"/>
            </w:tcBorders>
            <w:shd w:val="clear" w:color="auto" w:fill="auto"/>
            <w:noWrap/>
            <w:vAlign w:val="bottom"/>
          </w:tcPr>
          <w:p w:rsidR="0084417F" w:rsidRPr="00786B87" w:rsidRDefault="0084417F" w:rsidP="00AE5532">
            <w:pPr>
              <w:spacing w:after="0" w:line="240" w:lineRule="auto"/>
              <w:jc w:val="center"/>
              <w:rPr>
                <w:rFonts w:ascii="Calibri" w:eastAsia="Times New Roman" w:hAnsi="Calibri" w:cs="Arial"/>
                <w:b/>
                <w:sz w:val="20"/>
                <w:szCs w:val="20"/>
                <w:lang w:eastAsia="tr-TR"/>
              </w:rPr>
            </w:pPr>
            <w:r>
              <w:rPr>
                <w:rFonts w:ascii="Calibri" w:eastAsia="Times New Roman" w:hAnsi="Calibri" w:cs="Arial"/>
                <w:b/>
                <w:sz w:val="20"/>
                <w:szCs w:val="20"/>
                <w:lang w:eastAsia="tr-TR"/>
              </w:rPr>
              <w:t>30</w:t>
            </w:r>
          </w:p>
        </w:tc>
      </w:tr>
    </w:tbl>
    <w:p w:rsidR="0084417F" w:rsidRPr="000F5A84" w:rsidRDefault="0084417F" w:rsidP="0084417F">
      <w:pPr>
        <w:spacing w:after="0" w:line="240" w:lineRule="auto"/>
        <w:ind w:firstLine="567"/>
        <w:jc w:val="both"/>
        <w:rPr>
          <w:rFonts w:ascii="Calibri" w:eastAsia="Calibri" w:hAnsi="Calibri" w:cs="Times New Roman"/>
          <w:bCs/>
        </w:rPr>
      </w:pPr>
    </w:p>
    <w:tbl>
      <w:tblPr>
        <w:tblpPr w:leftFromText="141" w:rightFromText="141" w:vertAnchor="text" w:horzAnchor="page" w:tblpX="1301" w:tblpY="34"/>
        <w:tblW w:w="9204" w:type="dxa"/>
        <w:tblCellMar>
          <w:left w:w="70" w:type="dxa"/>
          <w:right w:w="70" w:type="dxa"/>
        </w:tblCellMar>
        <w:tblLook w:val="04A0" w:firstRow="1" w:lastRow="0" w:firstColumn="1" w:lastColumn="0" w:noHBand="0" w:noVBand="1"/>
      </w:tblPr>
      <w:tblGrid>
        <w:gridCol w:w="5813"/>
        <w:gridCol w:w="3391"/>
      </w:tblGrid>
      <w:tr w:rsidR="0084417F" w:rsidRPr="000F5A84" w:rsidTr="00AE5532">
        <w:trPr>
          <w:trHeight w:val="268"/>
        </w:trPr>
        <w:tc>
          <w:tcPr>
            <w:tcW w:w="9204" w:type="dxa"/>
            <w:gridSpan w:val="2"/>
            <w:tcBorders>
              <w:top w:val="single" w:sz="8" w:space="0" w:color="auto"/>
              <w:left w:val="single" w:sz="8" w:space="0" w:color="auto"/>
              <w:bottom w:val="single" w:sz="8" w:space="0" w:color="auto"/>
              <w:right w:val="single" w:sz="8" w:space="0" w:color="auto"/>
            </w:tcBorders>
            <w:shd w:val="clear" w:color="auto" w:fill="EDEDED" w:themeFill="accent3" w:themeFillTint="33"/>
            <w:vAlign w:val="center"/>
            <w:hideMark/>
          </w:tcPr>
          <w:p w:rsidR="0084417F" w:rsidRPr="000F5A84" w:rsidRDefault="0084417F" w:rsidP="00AE5532">
            <w:pPr>
              <w:spacing w:after="0" w:line="240" w:lineRule="auto"/>
              <w:jc w:val="center"/>
              <w:rPr>
                <w:rFonts w:ascii="Calibri" w:eastAsia="Times New Roman" w:hAnsi="Calibri" w:cs="Times New Roman"/>
                <w:color w:val="000000"/>
                <w:lang w:eastAsia="tr-TR"/>
              </w:rPr>
            </w:pPr>
            <w:r w:rsidRPr="000F5A84">
              <w:rPr>
                <w:rFonts w:ascii="Calibri" w:eastAsia="Times New Roman" w:hAnsi="Calibri" w:cs="Times New Roman"/>
                <w:color w:val="000000"/>
                <w:lang w:eastAsia="tr-TR"/>
              </w:rPr>
              <w:lastRenderedPageBreak/>
              <w:t>EVSEL ATIK MİKTARLARI</w:t>
            </w:r>
            <w:r w:rsidRPr="000F5A84">
              <w:rPr>
                <w:rFonts w:ascii="Calibri" w:eastAsia="Times New Roman" w:hAnsi="Calibri" w:cs="Times New Roman TUR"/>
                <w:bCs/>
                <w:lang w:eastAsia="tr-TR"/>
              </w:rPr>
              <w:t>(TON)</w:t>
            </w:r>
          </w:p>
        </w:tc>
      </w:tr>
      <w:tr w:rsidR="0084417F" w:rsidRPr="000F5A84" w:rsidTr="00AE5532">
        <w:trPr>
          <w:trHeight w:val="330"/>
        </w:trPr>
        <w:tc>
          <w:tcPr>
            <w:tcW w:w="5813" w:type="dxa"/>
            <w:tcBorders>
              <w:top w:val="nil"/>
              <w:left w:val="single" w:sz="8" w:space="0" w:color="auto"/>
              <w:bottom w:val="single" w:sz="8" w:space="0" w:color="auto"/>
              <w:right w:val="single" w:sz="8" w:space="0" w:color="auto"/>
            </w:tcBorders>
            <w:shd w:val="clear" w:color="auto" w:fill="auto"/>
            <w:noWrap/>
            <w:vAlign w:val="center"/>
            <w:hideMark/>
          </w:tcPr>
          <w:p w:rsidR="0084417F" w:rsidRPr="000F5A84" w:rsidRDefault="0084417F" w:rsidP="00AE5532">
            <w:pPr>
              <w:spacing w:after="0" w:line="240" w:lineRule="auto"/>
              <w:rPr>
                <w:rFonts w:ascii="Calibri" w:eastAsia="Times New Roman" w:hAnsi="Calibri" w:cs="Times New Roman"/>
                <w:bCs/>
                <w:lang w:eastAsia="tr-TR"/>
              </w:rPr>
            </w:pPr>
            <w:r>
              <w:rPr>
                <w:rFonts w:ascii="Calibri" w:eastAsia="Times New Roman" w:hAnsi="Calibri" w:cs="Times New Roman"/>
                <w:bCs/>
                <w:lang w:eastAsia="tr-TR"/>
              </w:rPr>
              <w:t xml:space="preserve">2019 </w:t>
            </w:r>
          </w:p>
        </w:tc>
        <w:tc>
          <w:tcPr>
            <w:tcW w:w="3391" w:type="dxa"/>
            <w:tcBorders>
              <w:top w:val="nil"/>
              <w:left w:val="nil"/>
              <w:bottom w:val="single" w:sz="8" w:space="0" w:color="auto"/>
              <w:right w:val="single" w:sz="8" w:space="0" w:color="auto"/>
            </w:tcBorders>
            <w:shd w:val="clear" w:color="auto" w:fill="auto"/>
            <w:noWrap/>
            <w:vAlign w:val="bottom"/>
            <w:hideMark/>
          </w:tcPr>
          <w:p w:rsidR="0084417F" w:rsidRDefault="0084417F" w:rsidP="00AE5532">
            <w:pPr>
              <w:spacing w:after="0" w:line="240" w:lineRule="auto"/>
              <w:jc w:val="center"/>
              <w:rPr>
                <w:rFonts w:ascii="Calibri" w:eastAsia="Calibri" w:hAnsi="Calibri" w:cs="Arial"/>
                <w:color w:val="000000"/>
              </w:rPr>
            </w:pPr>
            <w:r>
              <w:rPr>
                <w:rFonts w:ascii="Calibri" w:eastAsia="Calibri" w:hAnsi="Calibri" w:cs="Arial"/>
                <w:color w:val="000000"/>
              </w:rPr>
              <w:t>110.000</w:t>
            </w:r>
          </w:p>
          <w:p w:rsidR="0084417F" w:rsidRPr="000F5A84" w:rsidRDefault="0084417F" w:rsidP="00AE5532">
            <w:pPr>
              <w:spacing w:after="0" w:line="240" w:lineRule="auto"/>
              <w:jc w:val="center"/>
              <w:rPr>
                <w:rFonts w:ascii="Calibri" w:eastAsia="Calibri" w:hAnsi="Calibri" w:cs="Arial"/>
                <w:color w:val="000000"/>
              </w:rPr>
            </w:pPr>
          </w:p>
        </w:tc>
      </w:tr>
    </w:tbl>
    <w:p w:rsidR="0084417F" w:rsidRDefault="0084417F" w:rsidP="0084417F">
      <w:pPr>
        <w:tabs>
          <w:tab w:val="left" w:pos="1740"/>
        </w:tabs>
        <w:spacing w:after="0" w:line="240" w:lineRule="auto"/>
        <w:jc w:val="both"/>
        <w:rPr>
          <w:rFonts w:ascii="Calibri" w:eastAsia="Calibri" w:hAnsi="Calibri" w:cs="Times New Roman"/>
        </w:rPr>
      </w:pPr>
    </w:p>
    <w:p w:rsidR="0084417F" w:rsidRDefault="0084417F" w:rsidP="0084417F">
      <w:pPr>
        <w:tabs>
          <w:tab w:val="left" w:pos="1740"/>
        </w:tabs>
        <w:spacing w:after="0" w:line="240" w:lineRule="auto"/>
        <w:jc w:val="both"/>
        <w:rPr>
          <w:rFonts w:ascii="Calibri" w:eastAsia="Calibri" w:hAnsi="Calibri" w:cs="Times New Roman"/>
          <w:b/>
          <w:bCs/>
        </w:rPr>
      </w:pPr>
      <w:r w:rsidRPr="000F5A84">
        <w:rPr>
          <w:rFonts w:ascii="Calibri" w:eastAsia="Calibri" w:hAnsi="Calibri" w:cs="Times New Roman"/>
          <w:b/>
          <w:bCs/>
        </w:rPr>
        <w:t>ATIK PİLLERİN TOPLANMASI</w:t>
      </w:r>
    </w:p>
    <w:p w:rsidR="0084417F" w:rsidRPr="000F5A84" w:rsidRDefault="0084417F" w:rsidP="0084417F">
      <w:pPr>
        <w:spacing w:after="0" w:line="240" w:lineRule="auto"/>
        <w:ind w:firstLine="708"/>
        <w:jc w:val="both"/>
        <w:rPr>
          <w:rFonts w:ascii="Calibri" w:eastAsia="Calibri" w:hAnsi="Calibri" w:cs="Times New Roman"/>
          <w:sz w:val="20"/>
          <w:szCs w:val="20"/>
        </w:rPr>
      </w:pPr>
      <w:r w:rsidRPr="000F5A84">
        <w:rPr>
          <w:rFonts w:ascii="Calibri" w:eastAsia="Calibri" w:hAnsi="Calibri" w:cs="Times New Roman"/>
          <w:sz w:val="20"/>
          <w:szCs w:val="20"/>
        </w:rPr>
        <w:t>Efeler  Belediyesi ve Taşınabilir Pil Üreticileri Ve İthalatçıları Derneği ile Belediyemiz arasında  protokol yapılarak atık pillerin toplanma faaliyetlerine büyük bir ivme kazandırılmıştır. Taşınabilir Pil Üreticileri Ve İthalatçıları Derneği tarafından Belediyemize verilen atık pil bidonu, atık pil kutuları, afişleri, stickerleri ve broşürleri; okullarda, resmi kurum binalarında, mahalle muhtarlıklarında, alışveriş merkezlerinde, hastane ve sağlık ocaklarında kullanıma sunulmuştur. Belirtilen noktalara yerleştirilen Atık pil bidonu ve kutularında biriken atık piller Belediyemiz tarafından görevlendirilen araç ile toplanarak katı atık bertaraf tesislerinde inşa edilen atık pil geçici deposunda geçici bir süre saklanmakta ve atık piller belirli bir miktara ulaştığında Taşınabilir Pil Üreticileri Ve İthalatçıları Derneği ile irtibata geçilerek teslim edilmektedir.</w:t>
      </w:r>
    </w:p>
    <w:p w:rsidR="0084417F" w:rsidRDefault="0084417F" w:rsidP="0084417F">
      <w:pPr>
        <w:spacing w:after="0" w:line="240" w:lineRule="auto"/>
        <w:jc w:val="both"/>
        <w:rPr>
          <w:rFonts w:ascii="Calibri" w:eastAsia="Calibri" w:hAnsi="Calibri" w:cs="Times New Roman"/>
          <w:b/>
          <w:sz w:val="20"/>
          <w:szCs w:val="20"/>
        </w:rPr>
      </w:pPr>
      <w:r w:rsidRPr="000F5A84">
        <w:rPr>
          <w:rFonts w:ascii="Calibri" w:eastAsia="Calibri" w:hAnsi="Calibri" w:cs="Times New Roman"/>
          <w:sz w:val="20"/>
          <w:szCs w:val="20"/>
        </w:rPr>
        <w:t>-</w:t>
      </w:r>
      <w:r>
        <w:rPr>
          <w:rFonts w:ascii="Calibri" w:eastAsia="Calibri" w:hAnsi="Calibri" w:cs="Times New Roman"/>
          <w:b/>
          <w:sz w:val="20"/>
          <w:szCs w:val="20"/>
        </w:rPr>
        <w:t>2019 yılında 3000</w:t>
      </w:r>
      <w:r w:rsidRPr="000F5A84">
        <w:rPr>
          <w:rFonts w:ascii="Calibri" w:eastAsia="Calibri" w:hAnsi="Calibri" w:cs="Times New Roman"/>
          <w:b/>
          <w:sz w:val="20"/>
          <w:szCs w:val="20"/>
        </w:rPr>
        <w:t xml:space="preserve"> kg. atık pil toplanarak  Taşınabilir Pil Üreticileri Ve İthalatçıları Derneği’ne teslim edilmiştir.</w:t>
      </w:r>
    </w:p>
    <w:p w:rsidR="0084417F" w:rsidRDefault="0084417F" w:rsidP="0084417F">
      <w:pPr>
        <w:spacing w:after="0" w:line="240" w:lineRule="auto"/>
        <w:jc w:val="both"/>
        <w:rPr>
          <w:rFonts w:ascii="Calibri" w:eastAsia="Calibri" w:hAnsi="Calibri" w:cs="Times New Roman"/>
          <w:b/>
          <w:sz w:val="20"/>
          <w:szCs w:val="20"/>
        </w:rPr>
      </w:pPr>
    </w:p>
    <w:p w:rsidR="0084417F" w:rsidRDefault="0084417F" w:rsidP="0084417F">
      <w:pPr>
        <w:keepNext/>
        <w:spacing w:after="0" w:line="240" w:lineRule="auto"/>
        <w:jc w:val="both"/>
      </w:pPr>
      <w:r>
        <w:rPr>
          <w:noProof/>
          <w:lang w:eastAsia="tr-TR"/>
        </w:rPr>
        <mc:AlternateContent>
          <mc:Choice Requires="wps">
            <w:drawing>
              <wp:anchor distT="0" distB="0" distL="114300" distR="114300" simplePos="0" relativeHeight="252403712" behindDoc="0" locked="0" layoutInCell="1" allowOverlap="1" wp14:anchorId="5464F923" wp14:editId="40B688AF">
                <wp:simplePos x="0" y="0"/>
                <wp:positionH relativeFrom="column">
                  <wp:posOffset>3966210</wp:posOffset>
                </wp:positionH>
                <wp:positionV relativeFrom="paragraph">
                  <wp:posOffset>1668145</wp:posOffset>
                </wp:positionV>
                <wp:extent cx="1721485" cy="635"/>
                <wp:effectExtent l="0" t="0" r="0" b="0"/>
                <wp:wrapSquare wrapText="bothSides"/>
                <wp:docPr id="919" name="Metin Kutusu 919"/>
                <wp:cNvGraphicFramePr/>
                <a:graphic xmlns:a="http://schemas.openxmlformats.org/drawingml/2006/main">
                  <a:graphicData uri="http://schemas.microsoft.com/office/word/2010/wordprocessingShape">
                    <wps:wsp>
                      <wps:cNvSpPr txBox="1"/>
                      <wps:spPr>
                        <a:xfrm>
                          <a:off x="0" y="0"/>
                          <a:ext cx="1721485" cy="635"/>
                        </a:xfrm>
                        <a:prstGeom prst="rect">
                          <a:avLst/>
                        </a:prstGeom>
                        <a:solidFill>
                          <a:prstClr val="white"/>
                        </a:solidFill>
                        <a:ln>
                          <a:noFill/>
                        </a:ln>
                      </wps:spPr>
                      <wps:txbx>
                        <w:txbxContent>
                          <w:p w:rsidR="00167C04" w:rsidRPr="008E79B3" w:rsidRDefault="00167C04" w:rsidP="0084417F">
                            <w:pPr>
                              <w:pStyle w:val="ResimYazs"/>
                              <w:rPr>
                                <w:noProof/>
                              </w:rPr>
                            </w:pPr>
                            <w:r>
                              <w:t>ATIK PİL BİDONU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64F923" id="Metin Kutusu 919" o:spid="_x0000_s1083" type="#_x0000_t202" style="position:absolute;left:0;text-align:left;margin-left:312.3pt;margin-top:131.35pt;width:135.55pt;height:.05pt;z-index:25240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" stroked="f">
                <v:textbox style="mso-fit-shape-to-text:t" inset="0,0,0,0">
                  <w:txbxContent>
                    <w:p w:rsidR="00167C04" w:rsidRPr="008E79B3" w:rsidRDefault="00167C04" w:rsidP="0084417F">
                      <w:pPr>
                        <w:pStyle w:val="ResimYazs"/>
                        <w:rPr>
                          <w:noProof/>
                        </w:rPr>
                      </w:pPr>
                      <w:r>
                        <w:t>ATIK PİL BİDONU</w:t>
                      </w:r>
                    </w:p>
                  </w:txbxContent>
                </v:textbox>
                <w10:wrap type="square"/>
              </v:shape>
            </w:pict>
          </mc:Fallback>
        </mc:AlternateContent>
      </w:r>
      <w:r w:rsidRPr="00723A12">
        <w:rPr>
          <w:noProof/>
          <w:lang w:eastAsia="tr-TR"/>
        </w:rPr>
        <w:drawing>
          <wp:anchor distT="0" distB="0" distL="114300" distR="114300" simplePos="0" relativeHeight="252401664" behindDoc="0" locked="0" layoutInCell="1" allowOverlap="1" wp14:anchorId="707E1A10" wp14:editId="30BAC9A1">
            <wp:simplePos x="0" y="0"/>
            <wp:positionH relativeFrom="column">
              <wp:posOffset>3966210</wp:posOffset>
            </wp:positionH>
            <wp:positionV relativeFrom="paragraph">
              <wp:posOffset>5080</wp:posOffset>
            </wp:positionV>
            <wp:extent cx="1721485" cy="1605915"/>
            <wp:effectExtent l="0" t="0" r="0" b="0"/>
            <wp:wrapSquare wrapText="bothSides"/>
            <wp:docPr id="918" name="Resim 33" descr="DSC00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C0024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721485" cy="16059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mc:AlternateContent>
          <mc:Choice Requires="wps">
            <w:drawing>
              <wp:anchor distT="0" distB="0" distL="114300" distR="114300" simplePos="0" relativeHeight="252400640" behindDoc="0" locked="0" layoutInCell="1" allowOverlap="1" wp14:anchorId="5FE967D6" wp14:editId="18416E43">
                <wp:simplePos x="0" y="0"/>
                <wp:positionH relativeFrom="column">
                  <wp:posOffset>2165985</wp:posOffset>
                </wp:positionH>
                <wp:positionV relativeFrom="paragraph">
                  <wp:posOffset>1638935</wp:posOffset>
                </wp:positionV>
                <wp:extent cx="1426845" cy="635"/>
                <wp:effectExtent l="0" t="0" r="0" b="0"/>
                <wp:wrapSquare wrapText="bothSides"/>
                <wp:docPr id="897" name="Metin Kutusu 897"/>
                <wp:cNvGraphicFramePr/>
                <a:graphic xmlns:a="http://schemas.openxmlformats.org/drawingml/2006/main">
                  <a:graphicData uri="http://schemas.microsoft.com/office/word/2010/wordprocessingShape">
                    <wps:wsp>
                      <wps:cNvSpPr txBox="1"/>
                      <wps:spPr>
                        <a:xfrm>
                          <a:off x="0" y="0"/>
                          <a:ext cx="1426845" cy="635"/>
                        </a:xfrm>
                        <a:prstGeom prst="rect">
                          <a:avLst/>
                        </a:prstGeom>
                        <a:solidFill>
                          <a:prstClr val="white"/>
                        </a:solidFill>
                        <a:ln>
                          <a:noFill/>
                        </a:ln>
                      </wps:spPr>
                      <wps:txbx>
                        <w:txbxContent>
                          <w:p w:rsidR="00167C04" w:rsidRPr="004B4CF8" w:rsidRDefault="00167C04" w:rsidP="0084417F">
                            <w:pPr>
                              <w:pStyle w:val="ResimYazs"/>
                              <w:rPr>
                                <w:noProof/>
                              </w:rPr>
                            </w:pPr>
                            <w:r>
                              <w:t>ATIK PİL BİDONU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E967D6" id="Metin Kutusu 897" o:spid="_x0000_s1084" type="#_x0000_t202" style="position:absolute;left:0;text-align:left;margin-left:170.55pt;margin-top:129.05pt;width:112.35pt;height:.05pt;z-index:25240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" stroked="f">
                <v:textbox style="mso-fit-shape-to-text:t" inset="0,0,0,0">
                  <w:txbxContent>
                    <w:p w:rsidR="00167C04" w:rsidRPr="004B4CF8" w:rsidRDefault="00167C04" w:rsidP="0084417F">
                      <w:pPr>
                        <w:pStyle w:val="ResimYazs"/>
                        <w:rPr>
                          <w:noProof/>
                        </w:rPr>
                      </w:pPr>
                      <w:r>
                        <w:t>ATIK PİL BİDONU</w:t>
                      </w:r>
                    </w:p>
                  </w:txbxContent>
                </v:textbox>
                <w10:wrap type="square"/>
              </v:shape>
            </w:pict>
          </mc:Fallback>
        </mc:AlternateContent>
      </w:r>
      <w:r w:rsidRPr="00723A12">
        <w:rPr>
          <w:noProof/>
          <w:lang w:eastAsia="tr-TR"/>
        </w:rPr>
        <w:drawing>
          <wp:anchor distT="0" distB="0" distL="114300" distR="114300" simplePos="0" relativeHeight="252398592" behindDoc="0" locked="0" layoutInCell="1" allowOverlap="1" wp14:anchorId="212FBAF0" wp14:editId="3F233E50">
            <wp:simplePos x="0" y="0"/>
            <wp:positionH relativeFrom="margin">
              <wp:align>center</wp:align>
            </wp:positionH>
            <wp:positionV relativeFrom="paragraph">
              <wp:posOffset>4445</wp:posOffset>
            </wp:positionV>
            <wp:extent cx="1426845" cy="1577340"/>
            <wp:effectExtent l="0" t="0" r="1905" b="3810"/>
            <wp:wrapSquare wrapText="bothSides"/>
            <wp:docPr id="63" name="Resim 31" descr="pil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il 00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426845" cy="157734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723A12">
        <w:rPr>
          <w:noProof/>
          <w:lang w:eastAsia="tr-TR"/>
        </w:rPr>
        <w:drawing>
          <wp:inline distT="0" distB="0" distL="0" distR="0" wp14:anchorId="461A5496" wp14:editId="7B2BC9F1">
            <wp:extent cx="1479550" cy="1600200"/>
            <wp:effectExtent l="19050" t="0" r="6350" b="0"/>
            <wp:docPr id="62" name="Resim 30" descr="pil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il 010"/>
                    <pic:cNvPicPr>
                      <a:picLocks noChangeAspect="1" noChangeArrowheads="1"/>
                    </pic:cNvPicPr>
                  </pic:nvPicPr>
                  <pic:blipFill>
                    <a:blip r:embed="rId141" cstate="print"/>
                    <a:srcRect/>
                    <a:stretch>
                      <a:fillRect/>
                    </a:stretch>
                  </pic:blipFill>
                  <pic:spPr bwMode="auto">
                    <a:xfrm>
                      <a:off x="0" y="0"/>
                      <a:ext cx="1481602" cy="1602419"/>
                    </a:xfrm>
                    <a:prstGeom prst="rect">
                      <a:avLst/>
                    </a:prstGeom>
                    <a:noFill/>
                    <a:ln w="9525">
                      <a:noFill/>
                      <a:miter lim="800000"/>
                      <a:headEnd/>
                      <a:tailEnd/>
                    </a:ln>
                  </pic:spPr>
                </pic:pic>
              </a:graphicData>
            </a:graphic>
          </wp:inline>
        </w:drawing>
      </w:r>
    </w:p>
    <w:p w:rsidR="0084417F" w:rsidRPr="000F5A84" w:rsidRDefault="0084417F" w:rsidP="0084417F">
      <w:pPr>
        <w:pStyle w:val="ResimYazs"/>
        <w:jc w:val="both"/>
        <w:rPr>
          <w:rFonts w:ascii="Calibri" w:eastAsia="Calibri" w:hAnsi="Calibri" w:cs="Times New Roman"/>
          <w:b/>
          <w:sz w:val="20"/>
          <w:szCs w:val="20"/>
        </w:rPr>
      </w:pPr>
      <w:r>
        <w:t>ATIK PİL KUTUSU</w:t>
      </w:r>
    </w:p>
    <w:p w:rsidR="0084417F" w:rsidRPr="000F5A84" w:rsidRDefault="0084417F" w:rsidP="0084417F">
      <w:pPr>
        <w:tabs>
          <w:tab w:val="left" w:pos="1740"/>
        </w:tabs>
        <w:spacing w:after="0" w:line="240" w:lineRule="auto"/>
        <w:jc w:val="both"/>
        <w:rPr>
          <w:rFonts w:ascii="Calibri" w:eastAsia="Calibri" w:hAnsi="Calibri" w:cs="Times New Roman"/>
        </w:rPr>
      </w:pPr>
    </w:p>
    <w:p w:rsidR="009457F2" w:rsidRDefault="00CD4214">
      <w:pPr>
        <w:rPr>
          <w:sz w:val="32"/>
          <w:szCs w:val="32"/>
        </w:rPr>
      </w:pPr>
      <w:r>
        <w:rPr>
          <w:sz w:val="32"/>
          <w:szCs w:val="32"/>
        </w:rPr>
        <w:br w:type="textWrapping" w:clear="all"/>
      </w:r>
    </w:p>
    <w:p w:rsidR="009457F2" w:rsidRDefault="009457F2" w:rsidP="009457F2">
      <w:pPr>
        <w:tabs>
          <w:tab w:val="left" w:pos="1125"/>
        </w:tabs>
      </w:pPr>
    </w:p>
    <w:p w:rsidR="005B7F38" w:rsidRDefault="009457F2" w:rsidP="005B7F38">
      <w:pPr>
        <w:rPr>
          <w:sz w:val="32"/>
          <w:szCs w:val="32"/>
        </w:rPr>
      </w:pPr>
      <w:r>
        <w:rPr>
          <w:sz w:val="32"/>
          <w:szCs w:val="32"/>
        </w:rPr>
        <w:br w:type="page"/>
      </w:r>
    </w:p>
    <w:p w:rsidR="009457F2" w:rsidRPr="007E1C01" w:rsidRDefault="007E1C01" w:rsidP="007E1C01">
      <w:pPr>
        <w:jc w:val="center"/>
        <w:rPr>
          <w:b/>
          <w:color w:val="002060"/>
          <w:sz w:val="52"/>
          <w:szCs w:val="32"/>
        </w:rPr>
      </w:pPr>
      <w:r w:rsidRPr="007E1C01">
        <w:rPr>
          <w:b/>
          <w:color w:val="002060"/>
          <w:sz w:val="52"/>
          <w:szCs w:val="32"/>
        </w:rPr>
        <w:lastRenderedPageBreak/>
        <w:t>İNSAN KAYNAKLARI VE EĞİTİM MÜDÜRLÜĞÜ</w:t>
      </w:r>
    </w:p>
    <w:tbl>
      <w:tblPr>
        <w:tblW w:w="5553" w:type="pct"/>
        <w:tblInd w:w="-147" w:type="dxa"/>
        <w:shd w:val="clear" w:color="auto" w:fill="FFFFFF" w:themeFill="background1"/>
        <w:tblLayout w:type="fixed"/>
        <w:tblCellMar>
          <w:left w:w="70" w:type="dxa"/>
          <w:right w:w="70" w:type="dxa"/>
        </w:tblCellMar>
        <w:tblLook w:val="04A0" w:firstRow="1" w:lastRow="0" w:firstColumn="1" w:lastColumn="0" w:noHBand="0" w:noVBand="1"/>
      </w:tblPr>
      <w:tblGrid>
        <w:gridCol w:w="1315"/>
        <w:gridCol w:w="1097"/>
        <w:gridCol w:w="992"/>
        <w:gridCol w:w="1135"/>
        <w:gridCol w:w="1272"/>
        <w:gridCol w:w="1278"/>
        <w:gridCol w:w="1133"/>
        <w:gridCol w:w="1842"/>
      </w:tblGrid>
      <w:tr w:rsidR="00AE2687" w:rsidRPr="00626189" w:rsidTr="00D42CC4">
        <w:tc>
          <w:tcPr>
            <w:tcW w:w="653"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AE2687" w:rsidRPr="00626189" w:rsidRDefault="00AE2687" w:rsidP="00D42CC4">
            <w:pPr>
              <w:tabs>
                <w:tab w:val="left" w:pos="0"/>
              </w:tabs>
              <w:suppressAutoHyphens/>
              <w:spacing w:after="0" w:line="240" w:lineRule="auto"/>
              <w:rPr>
                <w:rFonts w:ascii="Times New Roman" w:hAnsi="Times New Roman" w:cs="Times New Roman"/>
                <w:b/>
                <w:sz w:val="16"/>
                <w:szCs w:val="16"/>
                <w:lang w:val="en-US" w:bidi="en-US"/>
              </w:rPr>
            </w:pPr>
            <w:r w:rsidRPr="00626189">
              <w:rPr>
                <w:sz w:val="16"/>
                <w:szCs w:val="16"/>
              </w:rPr>
              <w:br w:type="page"/>
            </w:r>
            <w:r w:rsidRPr="00626189">
              <w:rPr>
                <w:rFonts w:ascii="Times New Roman" w:hAnsi="Times New Roman" w:cs="Times New Roman"/>
                <w:b/>
                <w:bCs/>
                <w:sz w:val="16"/>
                <w:szCs w:val="16"/>
                <w:lang w:val="en-US" w:bidi="en-US"/>
              </w:rPr>
              <w:t>2019 YILI GIDERLERI</w:t>
            </w:r>
          </w:p>
        </w:tc>
        <w:tc>
          <w:tcPr>
            <w:tcW w:w="54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BÜTÇE İLE VERILEN</w:t>
            </w:r>
          </w:p>
        </w:tc>
        <w:tc>
          <w:tcPr>
            <w:tcW w:w="49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EKLENEN</w:t>
            </w:r>
          </w:p>
        </w:tc>
        <w:tc>
          <w:tcPr>
            <w:tcW w:w="56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AKTARMA</w:t>
            </w:r>
          </w:p>
        </w:tc>
        <w:tc>
          <w:tcPr>
            <w:tcW w:w="632"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Pr>
                <w:rFonts w:ascii="Times New Roman" w:hAnsi="Times New Roman" w:cs="Times New Roman"/>
                <w:b/>
                <w:sz w:val="16"/>
                <w:szCs w:val="16"/>
                <w:lang w:val="en-US" w:bidi="en-US"/>
              </w:rPr>
              <w:t>EK BÜTÇE</w:t>
            </w:r>
          </w:p>
        </w:tc>
        <w:tc>
          <w:tcPr>
            <w:tcW w:w="63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NET BÜTÇE ÖDENEĞI</w:t>
            </w:r>
          </w:p>
        </w:tc>
        <w:tc>
          <w:tcPr>
            <w:tcW w:w="563"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ÖDENEN</w:t>
            </w:r>
          </w:p>
        </w:tc>
        <w:tc>
          <w:tcPr>
            <w:tcW w:w="915"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hideMark/>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GERÇEKLEŞTIRME ORANI</w:t>
            </w:r>
          </w:p>
        </w:tc>
      </w:tr>
      <w:tr w:rsidR="00AE2687" w:rsidRPr="00626189" w:rsidTr="00D42CC4">
        <w:tc>
          <w:tcPr>
            <w:tcW w:w="653"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AE2687" w:rsidRPr="00626189" w:rsidRDefault="00AE2687" w:rsidP="00D42CC4">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Personel Giderleri</w:t>
            </w:r>
          </w:p>
        </w:tc>
        <w:tc>
          <w:tcPr>
            <w:tcW w:w="54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DF2A9A"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772.000,00</w:t>
            </w:r>
          </w:p>
        </w:tc>
        <w:tc>
          <w:tcPr>
            <w:tcW w:w="49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DF2A9A"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2.204,30</w:t>
            </w:r>
          </w:p>
        </w:tc>
        <w:tc>
          <w:tcPr>
            <w:tcW w:w="56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DF2A9A"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DF2A9A"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DF2A9A"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774.204,30</w:t>
            </w:r>
          </w:p>
        </w:tc>
        <w:tc>
          <w:tcPr>
            <w:tcW w:w="563"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AE2687" w:rsidRPr="00626189" w:rsidRDefault="00DF2A9A"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691.681,89</w:t>
            </w:r>
          </w:p>
        </w:tc>
        <w:tc>
          <w:tcPr>
            <w:tcW w:w="915"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AE2687" w:rsidRPr="00626189" w:rsidRDefault="00DF2A9A" w:rsidP="00D42CC4">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89.59</w:t>
            </w:r>
          </w:p>
        </w:tc>
      </w:tr>
      <w:tr w:rsidR="00DF2A9A" w:rsidRPr="00626189" w:rsidTr="00D42CC4">
        <w:tc>
          <w:tcPr>
            <w:tcW w:w="653" w:type="pct"/>
            <w:tcBorders>
              <w:top w:val="nil"/>
              <w:left w:val="single" w:sz="4" w:space="0" w:color="000000"/>
              <w:bottom w:val="single" w:sz="4" w:space="0" w:color="000000"/>
              <w:right w:val="nil"/>
            </w:tcBorders>
            <w:shd w:val="clear" w:color="auto" w:fill="FFFFFF" w:themeFill="background1"/>
            <w:vAlign w:val="center"/>
            <w:hideMark/>
          </w:tcPr>
          <w:p w:rsidR="00DF2A9A" w:rsidRPr="00626189" w:rsidRDefault="00DF2A9A" w:rsidP="00DF2A9A">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S.G.K.Devlet Primi</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DF2A9A" w:rsidRPr="00626189" w:rsidRDefault="00DF2A9A" w:rsidP="00DF2A9A">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148.000,00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DF2A9A" w:rsidRPr="00626189" w:rsidRDefault="00DF2A9A" w:rsidP="00DF2A9A">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26.000,00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DF2A9A" w:rsidRPr="00626189" w:rsidRDefault="00DF2A9A" w:rsidP="00DF2A9A">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10.000,00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DF2A9A" w:rsidRPr="00626189" w:rsidRDefault="00DF2A9A" w:rsidP="00DF2A9A">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DF2A9A" w:rsidRPr="00626189" w:rsidRDefault="00DF2A9A" w:rsidP="00DF2A9A">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164.000,00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DF2A9A" w:rsidRPr="00626189" w:rsidRDefault="00DF2A9A" w:rsidP="00DF2A9A">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124.917,58</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DF2A9A" w:rsidRPr="00626189" w:rsidRDefault="00DF2A9A" w:rsidP="00DF2A9A">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84.40</w:t>
            </w:r>
          </w:p>
        </w:tc>
      </w:tr>
      <w:tr w:rsidR="00DF2A9A" w:rsidRPr="00626189" w:rsidTr="00D42CC4">
        <w:tc>
          <w:tcPr>
            <w:tcW w:w="653" w:type="pct"/>
            <w:tcBorders>
              <w:top w:val="nil"/>
              <w:left w:val="single" w:sz="4" w:space="0" w:color="000000"/>
              <w:bottom w:val="single" w:sz="4" w:space="0" w:color="000000"/>
              <w:right w:val="nil"/>
            </w:tcBorders>
            <w:shd w:val="clear" w:color="auto" w:fill="FFFFFF" w:themeFill="background1"/>
            <w:vAlign w:val="center"/>
            <w:hideMark/>
          </w:tcPr>
          <w:p w:rsidR="00DF2A9A" w:rsidRPr="00626189" w:rsidRDefault="00DF2A9A" w:rsidP="00DF2A9A">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Mal ve Hizmet Alımları</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DF2A9A" w:rsidRPr="00626189" w:rsidRDefault="00DF2A9A" w:rsidP="00DF2A9A">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214.000,00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DF2A9A" w:rsidRPr="00626189" w:rsidRDefault="00DF2A9A" w:rsidP="00DF2A9A">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27.000,00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DF2A9A" w:rsidRPr="00626189" w:rsidRDefault="00DF2A9A" w:rsidP="00DF2A9A">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27.000,00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DF2A9A" w:rsidRPr="00626189" w:rsidRDefault="00DF2A9A" w:rsidP="00DF2A9A">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DF2A9A" w:rsidRPr="00626189" w:rsidRDefault="00DF2A9A" w:rsidP="00DF2A9A">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214.000,00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DF2A9A" w:rsidRPr="00626189" w:rsidRDefault="00DF2A9A" w:rsidP="00DF2A9A">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67.718,10</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DF2A9A" w:rsidRPr="00626189" w:rsidRDefault="00DF2A9A" w:rsidP="00DF2A9A">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31.64</w:t>
            </w:r>
          </w:p>
        </w:tc>
      </w:tr>
      <w:tr w:rsidR="00DF2A9A" w:rsidRPr="00626189" w:rsidTr="00D42CC4">
        <w:tc>
          <w:tcPr>
            <w:tcW w:w="653" w:type="pct"/>
            <w:tcBorders>
              <w:top w:val="nil"/>
              <w:left w:val="single" w:sz="4" w:space="0" w:color="000000"/>
              <w:bottom w:val="single" w:sz="4" w:space="0" w:color="000000"/>
              <w:right w:val="nil"/>
            </w:tcBorders>
            <w:shd w:val="clear" w:color="auto" w:fill="FFFFFF" w:themeFill="background1"/>
            <w:vAlign w:val="center"/>
          </w:tcPr>
          <w:p w:rsidR="00DF2A9A" w:rsidRPr="00626189" w:rsidRDefault="00DF2A9A" w:rsidP="00DF2A9A">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Faiz Giderleri</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DF2A9A" w:rsidRPr="00626189" w:rsidRDefault="00DF2A9A" w:rsidP="00DF2A9A">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DF2A9A" w:rsidRPr="00626189" w:rsidRDefault="00DF2A9A" w:rsidP="00DF2A9A">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DF2A9A" w:rsidRPr="00626189" w:rsidRDefault="00DF2A9A" w:rsidP="00DF2A9A">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DF2A9A" w:rsidRPr="00626189" w:rsidRDefault="00DF2A9A" w:rsidP="00DF2A9A">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DF2A9A" w:rsidRPr="00626189" w:rsidRDefault="00DF2A9A" w:rsidP="00DF2A9A">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1.000,00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DF2A9A" w:rsidRPr="00626189" w:rsidRDefault="00DF2A9A" w:rsidP="00DF2A9A">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DF2A9A" w:rsidRPr="00626189" w:rsidRDefault="00C36495" w:rsidP="00DF2A9A">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w:t>
            </w:r>
          </w:p>
        </w:tc>
      </w:tr>
      <w:tr w:rsidR="00DF2A9A" w:rsidRPr="00626189" w:rsidTr="00D42CC4">
        <w:trPr>
          <w:trHeight w:val="246"/>
        </w:trPr>
        <w:tc>
          <w:tcPr>
            <w:tcW w:w="653" w:type="pct"/>
            <w:tcBorders>
              <w:top w:val="single" w:sz="4" w:space="0" w:color="auto"/>
              <w:left w:val="single" w:sz="4" w:space="0" w:color="000000"/>
              <w:bottom w:val="single" w:sz="4" w:space="0" w:color="auto"/>
              <w:right w:val="nil"/>
            </w:tcBorders>
            <w:shd w:val="clear" w:color="auto" w:fill="FFFFFF" w:themeFill="background1"/>
            <w:vAlign w:val="center"/>
            <w:hideMark/>
          </w:tcPr>
          <w:p w:rsidR="00DF2A9A" w:rsidRPr="00626189" w:rsidRDefault="00DF2A9A" w:rsidP="00DF2A9A">
            <w:pPr>
              <w:snapToGrid w:val="0"/>
              <w:spacing w:after="0" w:line="240" w:lineRule="auto"/>
              <w:rPr>
                <w:rFonts w:ascii="Times New Roman" w:hAnsi="Times New Roman" w:cs="Times New Roman"/>
                <w:b/>
                <w:color w:val="000000"/>
                <w:sz w:val="16"/>
                <w:szCs w:val="16"/>
                <w:lang w:val="en-US" w:bidi="en-US"/>
              </w:rPr>
            </w:pPr>
            <w:r w:rsidRPr="00626189">
              <w:rPr>
                <w:rFonts w:ascii="Times New Roman" w:hAnsi="Times New Roman" w:cs="Times New Roman"/>
                <w:b/>
                <w:color w:val="000000"/>
                <w:sz w:val="16"/>
                <w:szCs w:val="16"/>
                <w:lang w:val="en-US" w:bidi="en-US"/>
              </w:rPr>
              <w:t>TOPLAM</w:t>
            </w:r>
          </w:p>
        </w:tc>
        <w:tc>
          <w:tcPr>
            <w:tcW w:w="54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F2A9A" w:rsidRPr="00626189" w:rsidRDefault="00DF2A9A" w:rsidP="00DF2A9A">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1.135.000,00</w:t>
            </w:r>
          </w:p>
        </w:tc>
        <w:tc>
          <w:tcPr>
            <w:tcW w:w="49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F2A9A" w:rsidRPr="00626189" w:rsidRDefault="00DF2A9A" w:rsidP="00DF2A9A">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55.204,30</w:t>
            </w:r>
          </w:p>
        </w:tc>
        <w:tc>
          <w:tcPr>
            <w:tcW w:w="5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F2A9A" w:rsidRPr="00626189" w:rsidRDefault="00DF2A9A" w:rsidP="00DF2A9A">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37.000,00</w:t>
            </w:r>
          </w:p>
        </w:tc>
        <w:tc>
          <w:tcPr>
            <w:tcW w:w="63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F2A9A" w:rsidRPr="00DF2A9A" w:rsidRDefault="00DF2A9A" w:rsidP="00DF2A9A">
            <w:pPr>
              <w:snapToGrid w:val="0"/>
              <w:spacing w:after="0" w:line="240" w:lineRule="auto"/>
              <w:jc w:val="right"/>
              <w:rPr>
                <w:rFonts w:ascii="Times New Roman" w:hAnsi="Times New Roman" w:cs="Times New Roman"/>
                <w:b/>
                <w:sz w:val="16"/>
                <w:szCs w:val="16"/>
                <w:lang w:val="en-US" w:bidi="en-US"/>
              </w:rPr>
            </w:pPr>
            <w:r w:rsidRPr="00DF2A9A">
              <w:rPr>
                <w:rFonts w:ascii="Times New Roman" w:hAnsi="Times New Roman" w:cs="Times New Roman"/>
                <w:b/>
                <w:sz w:val="16"/>
                <w:szCs w:val="16"/>
                <w:lang w:val="en-US" w:bidi="en-US"/>
              </w:rPr>
              <w:t>0,00</w:t>
            </w:r>
          </w:p>
        </w:tc>
        <w:tc>
          <w:tcPr>
            <w:tcW w:w="6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F2A9A" w:rsidRPr="00626189" w:rsidRDefault="00DF2A9A" w:rsidP="00DF2A9A">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1.153.204,30</w:t>
            </w:r>
          </w:p>
        </w:tc>
        <w:tc>
          <w:tcPr>
            <w:tcW w:w="563"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DF2A9A" w:rsidRPr="00626189" w:rsidRDefault="00DF2A9A" w:rsidP="00DF2A9A">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884.317,57</w:t>
            </w:r>
          </w:p>
        </w:tc>
        <w:tc>
          <w:tcPr>
            <w:tcW w:w="915"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DF2A9A" w:rsidRPr="00626189" w:rsidRDefault="00C36495" w:rsidP="00DF2A9A">
            <w:pPr>
              <w:snapToGrid w:val="0"/>
              <w:spacing w:after="0" w:line="240" w:lineRule="auto"/>
              <w:jc w:val="center"/>
              <w:rPr>
                <w:rFonts w:ascii="Times New Roman" w:hAnsi="Times New Roman" w:cs="Times New Roman"/>
                <w:b/>
                <w:sz w:val="16"/>
                <w:szCs w:val="16"/>
                <w:lang w:val="en-US" w:bidi="en-US"/>
              </w:rPr>
            </w:pPr>
            <w:r>
              <w:rPr>
                <w:rFonts w:ascii="Times New Roman" w:hAnsi="Times New Roman" w:cs="Times New Roman"/>
                <w:b/>
                <w:sz w:val="16"/>
                <w:szCs w:val="16"/>
                <w:lang w:val="en-US" w:bidi="en-US"/>
              </w:rPr>
              <w:t>77,91</w:t>
            </w:r>
          </w:p>
        </w:tc>
      </w:tr>
      <w:tr w:rsidR="00C36495" w:rsidRPr="00626189" w:rsidTr="00D42CC4">
        <w:trPr>
          <w:trHeight w:val="672"/>
        </w:trPr>
        <w:tc>
          <w:tcPr>
            <w:tcW w:w="5000" w:type="pct"/>
            <w:gridSpan w:val="8"/>
            <w:tcBorders>
              <w:top w:val="single" w:sz="4" w:space="0" w:color="auto"/>
              <w:left w:val="single" w:sz="4" w:space="0" w:color="000000"/>
              <w:bottom w:val="single" w:sz="4" w:space="0" w:color="000000"/>
              <w:right w:val="single" w:sz="4" w:space="0" w:color="000000"/>
            </w:tcBorders>
            <w:shd w:val="clear" w:color="auto" w:fill="FFFFFF" w:themeFill="background1"/>
            <w:vAlign w:val="center"/>
          </w:tcPr>
          <w:p w:rsidR="00C36495" w:rsidRPr="00C36495" w:rsidRDefault="00C36495" w:rsidP="00C36495">
            <w:pPr>
              <w:snapToGrid w:val="0"/>
              <w:spacing w:after="0" w:line="100" w:lineRule="atLeast"/>
              <w:jc w:val="both"/>
              <w:rPr>
                <w:rFonts w:ascii="Times New Roman" w:eastAsia="Times New Roman" w:hAnsi="Times New Roman" w:cs="Times New Roman"/>
                <w:b/>
                <w:sz w:val="18"/>
                <w:szCs w:val="18"/>
              </w:rPr>
            </w:pPr>
            <w:r w:rsidRPr="00C36495">
              <w:rPr>
                <w:rFonts w:ascii="Times New Roman" w:eastAsia="Times New Roman" w:hAnsi="Times New Roman" w:cs="Times New Roman"/>
                <w:b/>
                <w:sz w:val="18"/>
                <w:szCs w:val="18"/>
              </w:rPr>
              <w:t>2019 YILI İÇERİSİNDE BÜTÇE İLE VERİLEN FAİZ GİDERLERİ MÜDÜRLÜĞÜMÜZ İÇERİSİNDE YAPILAN İŞLEMLERDE CEZAİ FAİZ GEREKTİREN İŞ VE İŞLEMLER YAPILMADIĞINDAN YILSONUNDA İPTAL EDİLMİŞTİR.</w:t>
            </w:r>
          </w:p>
        </w:tc>
      </w:tr>
    </w:tbl>
    <w:p w:rsidR="00414120" w:rsidRDefault="00414120" w:rsidP="00224111">
      <w:pPr>
        <w:rPr>
          <w:rFonts w:cs="Arial"/>
          <w:b/>
          <w:bCs/>
          <w:color w:val="002060"/>
          <w:sz w:val="24"/>
          <w:szCs w:val="24"/>
        </w:rPr>
      </w:pPr>
    </w:p>
    <w:p w:rsidR="00700FFA" w:rsidRPr="00700FFA" w:rsidRDefault="00700FFA" w:rsidP="00700FFA">
      <w:pPr>
        <w:tabs>
          <w:tab w:val="left" w:pos="720"/>
        </w:tabs>
        <w:suppressAutoHyphens/>
        <w:spacing w:after="0" w:line="100" w:lineRule="atLeast"/>
        <w:jc w:val="both"/>
        <w:rPr>
          <w:rFonts w:cs="Arial"/>
          <w:bCs/>
          <w:sz w:val="24"/>
          <w:szCs w:val="24"/>
        </w:rPr>
      </w:pPr>
      <w:r>
        <w:rPr>
          <w:rFonts w:cs="Arial"/>
          <w:b/>
          <w:bCs/>
          <w:sz w:val="24"/>
          <w:szCs w:val="24"/>
        </w:rPr>
        <w:tab/>
      </w:r>
      <w:r w:rsidRPr="00700FFA">
        <w:rPr>
          <w:rFonts w:cs="Arial"/>
          <w:bCs/>
          <w:sz w:val="24"/>
          <w:szCs w:val="24"/>
        </w:rPr>
        <w:t xml:space="preserve">6331 Sayılı İş Sağlığı ve İş Güvenliği Kanunu gereği Belediyemizde görev yapan tüm personellere İş Sağlığı ve İş Güvenliği Eğitimi 01.01.2019 - 31.05.2019 tarihleri arasında verilmiştir. Belediyemize çeşitli üniversitelerden gelerek staj yapmakta olan toplam Stajyer Öğrencilere belirli aralıklarla İş Sağlığı ve İş Güvenliği Eğitimi verilmiştir. </w:t>
      </w:r>
    </w:p>
    <w:p w:rsidR="00700FFA" w:rsidRDefault="00700FFA" w:rsidP="00700FFA">
      <w:pPr>
        <w:tabs>
          <w:tab w:val="left" w:pos="720"/>
        </w:tabs>
        <w:suppressAutoHyphens/>
        <w:spacing w:after="0" w:line="240" w:lineRule="auto"/>
        <w:jc w:val="both"/>
        <w:rPr>
          <w:rFonts w:cs="Arial"/>
          <w:bCs/>
          <w:sz w:val="24"/>
          <w:szCs w:val="24"/>
        </w:rPr>
      </w:pPr>
      <w:r w:rsidRPr="00700FFA">
        <w:rPr>
          <w:rFonts w:cs="Arial"/>
          <w:bCs/>
          <w:sz w:val="24"/>
          <w:szCs w:val="24"/>
        </w:rPr>
        <w:tab/>
        <w:t>Belediyemizde kurulması planlanan Efe Masa personellerine 08.10.2019 Salı günü toplam 45 kişiye ve devam eden 20 iş günü süre ile birimimizin faaliyetleri ile yaptığımız iş ve işlemler hakkında günlük 2 kişi olmak üzere toplam 40 kişiye eğitim verildi.</w:t>
      </w:r>
    </w:p>
    <w:p w:rsidR="00700FFA" w:rsidRDefault="00700FFA" w:rsidP="00700FFA">
      <w:pPr>
        <w:tabs>
          <w:tab w:val="left" w:pos="720"/>
        </w:tabs>
        <w:suppressAutoHyphens/>
        <w:spacing w:after="0" w:line="240" w:lineRule="auto"/>
        <w:jc w:val="both"/>
        <w:rPr>
          <w:rFonts w:cs="Arial"/>
          <w:bCs/>
          <w:sz w:val="24"/>
          <w:szCs w:val="24"/>
        </w:rPr>
      </w:pPr>
    </w:p>
    <w:p w:rsidR="00700FFA" w:rsidRDefault="00700FFA" w:rsidP="00700FFA">
      <w:pPr>
        <w:tabs>
          <w:tab w:val="left" w:pos="720"/>
        </w:tabs>
        <w:suppressAutoHyphens/>
        <w:spacing w:after="0" w:line="100" w:lineRule="atLeast"/>
        <w:jc w:val="center"/>
        <w:rPr>
          <w:rFonts w:cs="Arial"/>
          <w:b/>
          <w:bCs/>
          <w:sz w:val="24"/>
          <w:szCs w:val="24"/>
        </w:rPr>
      </w:pPr>
      <w:r w:rsidRPr="00927068">
        <w:rPr>
          <w:rFonts w:cs="Arial"/>
          <w:b/>
          <w:bCs/>
          <w:sz w:val="24"/>
          <w:szCs w:val="24"/>
        </w:rPr>
        <w:t>EVRAK KAYIT</w:t>
      </w:r>
    </w:p>
    <w:tbl>
      <w:tblPr>
        <w:tblW w:w="0" w:type="auto"/>
        <w:tblInd w:w="353" w:type="dxa"/>
        <w:tblLayout w:type="fixed"/>
        <w:tblCellMar>
          <w:top w:w="55" w:type="dxa"/>
          <w:left w:w="55" w:type="dxa"/>
          <w:bottom w:w="55" w:type="dxa"/>
          <w:right w:w="55" w:type="dxa"/>
        </w:tblCellMar>
        <w:tblLook w:val="04A0" w:firstRow="1" w:lastRow="0" w:firstColumn="1" w:lastColumn="0" w:noHBand="0" w:noVBand="1"/>
      </w:tblPr>
      <w:tblGrid>
        <w:gridCol w:w="1839"/>
        <w:gridCol w:w="820"/>
        <w:gridCol w:w="756"/>
        <w:gridCol w:w="756"/>
        <w:gridCol w:w="2913"/>
        <w:gridCol w:w="1276"/>
      </w:tblGrid>
      <w:tr w:rsidR="00700FFA" w:rsidRPr="00F502F8" w:rsidTr="00D42CC4">
        <w:trPr>
          <w:trHeight w:val="225"/>
        </w:trPr>
        <w:tc>
          <w:tcPr>
            <w:tcW w:w="4171" w:type="dxa"/>
            <w:gridSpan w:val="4"/>
            <w:tcBorders>
              <w:top w:val="single" w:sz="2" w:space="0" w:color="000000"/>
              <w:left w:val="single" w:sz="2" w:space="0" w:color="000000"/>
              <w:bottom w:val="single" w:sz="2" w:space="0" w:color="000000"/>
              <w:right w:val="nil"/>
            </w:tcBorders>
            <w:shd w:val="clear" w:color="auto" w:fill="92D050"/>
            <w:hideMark/>
          </w:tcPr>
          <w:p w:rsidR="00700FFA" w:rsidRPr="00F502F8" w:rsidRDefault="00700FFA" w:rsidP="00D42CC4">
            <w:pPr>
              <w:suppressAutoHyphens/>
              <w:snapToGrid w:val="0"/>
              <w:spacing w:after="0" w:line="240" w:lineRule="auto"/>
              <w:jc w:val="center"/>
              <w:rPr>
                <w:b/>
                <w:bCs/>
                <w:color w:val="000000"/>
                <w:sz w:val="20"/>
                <w:lang w:eastAsia="ar-SA"/>
              </w:rPr>
            </w:pPr>
            <w:r>
              <w:rPr>
                <w:rFonts w:cs="Arial"/>
                <w:b/>
                <w:bCs/>
                <w:color w:val="002060"/>
              </w:rPr>
              <w:t xml:space="preserve">  </w:t>
            </w:r>
            <w:r w:rsidRPr="00F502F8">
              <w:rPr>
                <w:b/>
                <w:bCs/>
                <w:color w:val="000000"/>
                <w:sz w:val="20"/>
              </w:rPr>
              <w:t>GELEN EVRAK</w:t>
            </w:r>
          </w:p>
        </w:tc>
        <w:tc>
          <w:tcPr>
            <w:tcW w:w="4189" w:type="dxa"/>
            <w:gridSpan w:val="2"/>
            <w:tcBorders>
              <w:top w:val="single" w:sz="2" w:space="0" w:color="000000"/>
              <w:left w:val="single" w:sz="2" w:space="0" w:color="000000"/>
              <w:bottom w:val="single" w:sz="2" w:space="0" w:color="000000"/>
              <w:right w:val="single" w:sz="2" w:space="0" w:color="000000"/>
            </w:tcBorders>
            <w:shd w:val="clear" w:color="auto" w:fill="92D050"/>
            <w:hideMark/>
          </w:tcPr>
          <w:p w:rsidR="00700FFA" w:rsidRPr="00F502F8" w:rsidRDefault="00700FFA" w:rsidP="00D42CC4">
            <w:pPr>
              <w:suppressAutoHyphens/>
              <w:snapToGrid w:val="0"/>
              <w:spacing w:after="0" w:line="240" w:lineRule="auto"/>
              <w:jc w:val="center"/>
              <w:rPr>
                <w:b/>
                <w:bCs/>
                <w:color w:val="000000"/>
                <w:sz w:val="20"/>
                <w:lang w:eastAsia="ar-SA"/>
              </w:rPr>
            </w:pPr>
            <w:r w:rsidRPr="00F502F8">
              <w:rPr>
                <w:b/>
                <w:bCs/>
                <w:color w:val="000000"/>
                <w:sz w:val="20"/>
              </w:rPr>
              <w:t>GİDEN EVRAK</w:t>
            </w:r>
          </w:p>
        </w:tc>
      </w:tr>
      <w:tr w:rsidR="00700FFA" w:rsidRPr="00F502F8" w:rsidTr="00D42CC4">
        <w:trPr>
          <w:trHeight w:val="216"/>
        </w:trPr>
        <w:tc>
          <w:tcPr>
            <w:tcW w:w="1839" w:type="dxa"/>
            <w:tcBorders>
              <w:top w:val="nil"/>
              <w:left w:val="single" w:sz="2" w:space="0" w:color="000000"/>
              <w:bottom w:val="single" w:sz="2" w:space="0" w:color="000000"/>
              <w:right w:val="nil"/>
            </w:tcBorders>
            <w:hideMark/>
          </w:tcPr>
          <w:p w:rsidR="00700FFA" w:rsidRPr="00F502F8" w:rsidRDefault="00700FFA" w:rsidP="00D42CC4">
            <w:pPr>
              <w:pStyle w:val="tabloerii0"/>
              <w:snapToGrid w:val="0"/>
              <w:jc w:val="both"/>
              <w:rPr>
                <w:rFonts w:ascii="Calibri" w:hAnsi="Calibri" w:cs="Tahoma"/>
                <w:bCs/>
                <w:sz w:val="20"/>
                <w:szCs w:val="22"/>
                <w:lang w:val="en-US"/>
              </w:rPr>
            </w:pPr>
            <w:r w:rsidRPr="00F502F8">
              <w:rPr>
                <w:rFonts w:ascii="Calibri" w:hAnsi="Calibri" w:cs="Tahoma"/>
                <w:bCs/>
                <w:sz w:val="20"/>
                <w:szCs w:val="22"/>
                <w:lang w:val="en-US"/>
              </w:rPr>
              <w:t>TOPLAM EVRAK</w:t>
            </w:r>
          </w:p>
        </w:tc>
        <w:tc>
          <w:tcPr>
            <w:tcW w:w="2332" w:type="dxa"/>
            <w:gridSpan w:val="3"/>
            <w:tcBorders>
              <w:top w:val="nil"/>
              <w:left w:val="single" w:sz="2" w:space="0" w:color="000000"/>
              <w:bottom w:val="single" w:sz="2" w:space="0" w:color="000000"/>
              <w:right w:val="nil"/>
            </w:tcBorders>
            <w:hideMark/>
          </w:tcPr>
          <w:p w:rsidR="00700FFA" w:rsidRPr="00F502F8" w:rsidRDefault="00700FFA" w:rsidP="00D42CC4">
            <w:pPr>
              <w:pStyle w:val="tabloerii0"/>
              <w:snapToGrid w:val="0"/>
              <w:jc w:val="center"/>
              <w:rPr>
                <w:rFonts w:ascii="Calibri" w:hAnsi="Calibri" w:cs="Tahoma"/>
                <w:bCs/>
                <w:sz w:val="20"/>
                <w:szCs w:val="22"/>
                <w:lang w:val="en-US"/>
              </w:rPr>
            </w:pPr>
            <w:r>
              <w:rPr>
                <w:rFonts w:ascii="Calibri" w:hAnsi="Calibri" w:cs="Tahoma"/>
                <w:bCs/>
                <w:sz w:val="20"/>
                <w:szCs w:val="22"/>
                <w:lang w:val="en-US"/>
              </w:rPr>
              <w:t>4287</w:t>
            </w:r>
          </w:p>
        </w:tc>
        <w:tc>
          <w:tcPr>
            <w:tcW w:w="2913" w:type="dxa"/>
            <w:tcBorders>
              <w:top w:val="nil"/>
              <w:left w:val="single" w:sz="2" w:space="0" w:color="000000"/>
              <w:bottom w:val="single" w:sz="2" w:space="0" w:color="000000"/>
              <w:right w:val="nil"/>
            </w:tcBorders>
            <w:hideMark/>
          </w:tcPr>
          <w:p w:rsidR="00700FFA" w:rsidRPr="00F502F8" w:rsidRDefault="00700FFA" w:rsidP="00D42CC4">
            <w:pPr>
              <w:pStyle w:val="tabloerii0"/>
              <w:snapToGrid w:val="0"/>
              <w:jc w:val="both"/>
              <w:rPr>
                <w:rFonts w:ascii="Calibri" w:hAnsi="Calibri" w:cs="Tahoma"/>
                <w:bCs/>
                <w:sz w:val="20"/>
                <w:szCs w:val="22"/>
                <w:lang w:val="en-US"/>
              </w:rPr>
            </w:pPr>
            <w:r w:rsidRPr="00F502F8">
              <w:rPr>
                <w:rFonts w:ascii="Calibri" w:hAnsi="Calibri" w:cs="Tahoma"/>
                <w:bCs/>
                <w:sz w:val="20"/>
                <w:szCs w:val="22"/>
                <w:lang w:val="en-US"/>
              </w:rPr>
              <w:t>TOPLAM EVRAK</w:t>
            </w:r>
          </w:p>
        </w:tc>
        <w:tc>
          <w:tcPr>
            <w:tcW w:w="1276" w:type="dxa"/>
            <w:tcBorders>
              <w:top w:val="nil"/>
              <w:left w:val="single" w:sz="2" w:space="0" w:color="000000"/>
              <w:bottom w:val="single" w:sz="2" w:space="0" w:color="000000"/>
              <w:right w:val="single" w:sz="2" w:space="0" w:color="000000"/>
            </w:tcBorders>
            <w:hideMark/>
          </w:tcPr>
          <w:p w:rsidR="00700FFA" w:rsidRPr="00F502F8" w:rsidRDefault="00700FFA" w:rsidP="00D42CC4">
            <w:pPr>
              <w:pStyle w:val="tabloerii0"/>
              <w:snapToGrid w:val="0"/>
              <w:jc w:val="center"/>
              <w:rPr>
                <w:rFonts w:ascii="Calibri" w:hAnsi="Calibri" w:cs="Tahoma"/>
                <w:bCs/>
                <w:sz w:val="20"/>
                <w:szCs w:val="22"/>
                <w:lang w:val="en-US"/>
              </w:rPr>
            </w:pPr>
            <w:r>
              <w:rPr>
                <w:rFonts w:ascii="Calibri" w:hAnsi="Calibri" w:cs="Tahoma"/>
                <w:bCs/>
                <w:sz w:val="20"/>
                <w:szCs w:val="22"/>
                <w:lang w:val="en-US"/>
              </w:rPr>
              <w:t>2075</w:t>
            </w:r>
          </w:p>
        </w:tc>
      </w:tr>
      <w:tr w:rsidR="00700FFA" w:rsidRPr="00F502F8" w:rsidTr="00D42CC4">
        <w:trPr>
          <w:trHeight w:val="269"/>
        </w:trPr>
        <w:tc>
          <w:tcPr>
            <w:tcW w:w="1839" w:type="dxa"/>
            <w:tcBorders>
              <w:top w:val="nil"/>
              <w:left w:val="single" w:sz="2" w:space="0" w:color="000000"/>
              <w:bottom w:val="single" w:sz="2" w:space="0" w:color="000000"/>
              <w:right w:val="nil"/>
            </w:tcBorders>
            <w:hideMark/>
          </w:tcPr>
          <w:p w:rsidR="00700FFA" w:rsidRPr="00F502F8" w:rsidRDefault="00700FFA" w:rsidP="00D42CC4">
            <w:pPr>
              <w:pStyle w:val="tabloerii0"/>
              <w:snapToGrid w:val="0"/>
              <w:jc w:val="both"/>
              <w:rPr>
                <w:rFonts w:ascii="Calibri" w:hAnsi="Calibri" w:cs="Tahoma"/>
                <w:bCs/>
                <w:sz w:val="20"/>
                <w:szCs w:val="22"/>
                <w:lang w:val="en-US"/>
              </w:rPr>
            </w:pPr>
            <w:r w:rsidRPr="00F502F8">
              <w:rPr>
                <w:rFonts w:ascii="Calibri" w:hAnsi="Calibri" w:cs="Tahoma"/>
                <w:bCs/>
                <w:sz w:val="20"/>
                <w:szCs w:val="22"/>
                <w:lang w:val="en-US"/>
              </w:rPr>
              <w:t>EVRAK</w:t>
            </w:r>
          </w:p>
        </w:tc>
        <w:tc>
          <w:tcPr>
            <w:tcW w:w="2332" w:type="dxa"/>
            <w:gridSpan w:val="3"/>
            <w:tcBorders>
              <w:top w:val="nil"/>
              <w:left w:val="single" w:sz="2" w:space="0" w:color="000000"/>
              <w:bottom w:val="single" w:sz="2" w:space="0" w:color="000000"/>
              <w:right w:val="nil"/>
            </w:tcBorders>
            <w:hideMark/>
          </w:tcPr>
          <w:p w:rsidR="00700FFA" w:rsidRPr="00F502F8" w:rsidRDefault="00700FFA" w:rsidP="00D42CC4">
            <w:pPr>
              <w:pStyle w:val="tabloerii0"/>
              <w:snapToGrid w:val="0"/>
              <w:jc w:val="center"/>
              <w:rPr>
                <w:rFonts w:ascii="Calibri" w:hAnsi="Calibri" w:cs="Tahoma"/>
                <w:sz w:val="20"/>
                <w:szCs w:val="22"/>
                <w:lang w:val="en-US"/>
              </w:rPr>
            </w:pPr>
            <w:r>
              <w:rPr>
                <w:rFonts w:ascii="Calibri" w:hAnsi="Calibri" w:cs="Tahoma"/>
                <w:sz w:val="20"/>
                <w:szCs w:val="22"/>
                <w:lang w:val="en-US"/>
              </w:rPr>
              <w:t>4141</w:t>
            </w:r>
          </w:p>
        </w:tc>
        <w:tc>
          <w:tcPr>
            <w:tcW w:w="2913" w:type="dxa"/>
            <w:tcBorders>
              <w:top w:val="nil"/>
              <w:left w:val="single" w:sz="2" w:space="0" w:color="000000"/>
              <w:bottom w:val="single" w:sz="2" w:space="0" w:color="000000"/>
              <w:right w:val="nil"/>
            </w:tcBorders>
            <w:hideMark/>
          </w:tcPr>
          <w:p w:rsidR="00700FFA" w:rsidRPr="00F502F8" w:rsidRDefault="00700FFA" w:rsidP="00D42CC4">
            <w:pPr>
              <w:pStyle w:val="tabloerii0"/>
              <w:snapToGrid w:val="0"/>
              <w:jc w:val="both"/>
              <w:rPr>
                <w:rFonts w:ascii="Calibri" w:hAnsi="Calibri" w:cs="Tahoma"/>
                <w:bCs/>
                <w:sz w:val="20"/>
                <w:szCs w:val="22"/>
                <w:lang w:val="en-US"/>
              </w:rPr>
            </w:pPr>
            <w:r w:rsidRPr="00F502F8">
              <w:rPr>
                <w:rFonts w:ascii="Calibri" w:hAnsi="Calibri" w:cs="Tahoma"/>
                <w:bCs/>
                <w:sz w:val="20"/>
                <w:szCs w:val="22"/>
                <w:lang w:val="en-US"/>
              </w:rPr>
              <w:t>EVRAK</w:t>
            </w:r>
          </w:p>
        </w:tc>
        <w:tc>
          <w:tcPr>
            <w:tcW w:w="1276" w:type="dxa"/>
            <w:tcBorders>
              <w:top w:val="nil"/>
              <w:left w:val="single" w:sz="2" w:space="0" w:color="000000"/>
              <w:bottom w:val="single" w:sz="2" w:space="0" w:color="000000"/>
              <w:right w:val="single" w:sz="2" w:space="0" w:color="000000"/>
            </w:tcBorders>
            <w:hideMark/>
          </w:tcPr>
          <w:p w:rsidR="00700FFA" w:rsidRPr="00F502F8" w:rsidRDefault="00700FFA" w:rsidP="00D42CC4">
            <w:pPr>
              <w:pStyle w:val="tabloerii0"/>
              <w:snapToGrid w:val="0"/>
              <w:jc w:val="center"/>
              <w:rPr>
                <w:rFonts w:ascii="Calibri" w:hAnsi="Calibri" w:cs="Tahoma"/>
                <w:sz w:val="20"/>
                <w:szCs w:val="22"/>
                <w:lang w:val="en-US"/>
              </w:rPr>
            </w:pPr>
            <w:r>
              <w:rPr>
                <w:rFonts w:ascii="Calibri" w:hAnsi="Calibri" w:cs="Tahoma"/>
                <w:sz w:val="20"/>
                <w:szCs w:val="22"/>
                <w:lang w:val="en-US"/>
              </w:rPr>
              <w:t>2075</w:t>
            </w:r>
          </w:p>
        </w:tc>
      </w:tr>
      <w:tr w:rsidR="00700FFA" w:rsidRPr="00F502F8" w:rsidTr="00D42CC4">
        <w:trPr>
          <w:trHeight w:val="269"/>
        </w:trPr>
        <w:tc>
          <w:tcPr>
            <w:tcW w:w="1839" w:type="dxa"/>
            <w:tcBorders>
              <w:top w:val="nil"/>
              <w:left w:val="single" w:sz="2" w:space="0" w:color="000000"/>
              <w:bottom w:val="single" w:sz="2" w:space="0" w:color="000000"/>
              <w:right w:val="nil"/>
            </w:tcBorders>
            <w:hideMark/>
          </w:tcPr>
          <w:p w:rsidR="00700FFA" w:rsidRPr="00F502F8" w:rsidRDefault="00700FFA" w:rsidP="00D42CC4">
            <w:pPr>
              <w:pStyle w:val="tabloerii0"/>
              <w:snapToGrid w:val="0"/>
              <w:jc w:val="both"/>
              <w:rPr>
                <w:rFonts w:ascii="Calibri" w:hAnsi="Calibri" w:cs="Tahoma"/>
                <w:bCs/>
                <w:sz w:val="20"/>
                <w:szCs w:val="22"/>
                <w:lang w:val="en-US"/>
              </w:rPr>
            </w:pPr>
            <w:r w:rsidRPr="00F502F8">
              <w:rPr>
                <w:rFonts w:ascii="Calibri" w:hAnsi="Calibri" w:cs="Tahoma"/>
                <w:bCs/>
                <w:sz w:val="20"/>
                <w:szCs w:val="22"/>
                <w:lang w:val="en-US"/>
              </w:rPr>
              <w:t>DİLEKÇE</w:t>
            </w:r>
          </w:p>
        </w:tc>
        <w:tc>
          <w:tcPr>
            <w:tcW w:w="2332" w:type="dxa"/>
            <w:gridSpan w:val="3"/>
            <w:tcBorders>
              <w:top w:val="nil"/>
              <w:left w:val="single" w:sz="2" w:space="0" w:color="000000"/>
              <w:bottom w:val="single" w:sz="4" w:space="0" w:color="auto"/>
              <w:right w:val="nil"/>
            </w:tcBorders>
            <w:hideMark/>
          </w:tcPr>
          <w:p w:rsidR="00700FFA" w:rsidRPr="00F502F8" w:rsidRDefault="00700FFA" w:rsidP="00D42CC4">
            <w:pPr>
              <w:pStyle w:val="tabloerii0"/>
              <w:snapToGrid w:val="0"/>
              <w:jc w:val="center"/>
              <w:rPr>
                <w:rFonts w:ascii="Calibri" w:hAnsi="Calibri" w:cs="Tahoma"/>
                <w:sz w:val="20"/>
                <w:szCs w:val="22"/>
                <w:lang w:val="en-US"/>
              </w:rPr>
            </w:pPr>
            <w:r>
              <w:rPr>
                <w:rFonts w:ascii="Calibri" w:hAnsi="Calibri" w:cs="Tahoma"/>
                <w:sz w:val="20"/>
                <w:szCs w:val="22"/>
                <w:lang w:val="en-US"/>
              </w:rPr>
              <w:t>146</w:t>
            </w:r>
          </w:p>
        </w:tc>
        <w:tc>
          <w:tcPr>
            <w:tcW w:w="2913" w:type="dxa"/>
            <w:tcBorders>
              <w:top w:val="nil"/>
              <w:left w:val="single" w:sz="2" w:space="0" w:color="000000"/>
              <w:bottom w:val="single" w:sz="2" w:space="0" w:color="000000"/>
              <w:right w:val="nil"/>
            </w:tcBorders>
            <w:hideMark/>
          </w:tcPr>
          <w:p w:rsidR="00700FFA" w:rsidRPr="00F502F8" w:rsidRDefault="00700FFA" w:rsidP="00D42CC4">
            <w:pPr>
              <w:pStyle w:val="tabloerii0"/>
              <w:snapToGrid w:val="0"/>
              <w:jc w:val="both"/>
              <w:rPr>
                <w:rFonts w:ascii="Calibri" w:hAnsi="Calibri" w:cs="Tahoma"/>
                <w:bCs/>
                <w:sz w:val="20"/>
                <w:szCs w:val="22"/>
                <w:lang w:val="en-US"/>
              </w:rPr>
            </w:pPr>
            <w:r w:rsidRPr="00F502F8">
              <w:rPr>
                <w:rFonts w:ascii="Calibri" w:hAnsi="Calibri" w:cs="Tahoma"/>
                <w:bCs/>
                <w:sz w:val="20"/>
                <w:szCs w:val="22"/>
                <w:lang w:val="en-US"/>
              </w:rPr>
              <w:t>DİLEKÇE</w:t>
            </w:r>
          </w:p>
        </w:tc>
        <w:tc>
          <w:tcPr>
            <w:tcW w:w="1276" w:type="dxa"/>
            <w:tcBorders>
              <w:top w:val="nil"/>
              <w:left w:val="single" w:sz="2" w:space="0" w:color="000000"/>
              <w:bottom w:val="single" w:sz="2" w:space="0" w:color="000000"/>
              <w:right w:val="single" w:sz="2" w:space="0" w:color="000000"/>
            </w:tcBorders>
            <w:hideMark/>
          </w:tcPr>
          <w:p w:rsidR="00700FFA" w:rsidRPr="00F502F8" w:rsidRDefault="00700FFA" w:rsidP="00D42CC4">
            <w:pPr>
              <w:pStyle w:val="tabloerii0"/>
              <w:snapToGrid w:val="0"/>
              <w:jc w:val="center"/>
              <w:rPr>
                <w:rFonts w:ascii="Calibri" w:hAnsi="Calibri" w:cs="Tahoma"/>
                <w:sz w:val="20"/>
                <w:szCs w:val="22"/>
                <w:lang w:val="en-US"/>
              </w:rPr>
            </w:pPr>
            <w:r w:rsidRPr="00F502F8">
              <w:rPr>
                <w:rFonts w:ascii="Calibri" w:hAnsi="Calibri" w:cs="Tahoma"/>
                <w:sz w:val="20"/>
                <w:szCs w:val="22"/>
                <w:lang w:val="en-US"/>
              </w:rPr>
              <w:t>0</w:t>
            </w:r>
          </w:p>
        </w:tc>
      </w:tr>
      <w:tr w:rsidR="00700FFA" w:rsidRPr="00F502F8" w:rsidTr="00D42CC4">
        <w:trPr>
          <w:trHeight w:val="218"/>
        </w:trPr>
        <w:tc>
          <w:tcPr>
            <w:tcW w:w="1839" w:type="dxa"/>
            <w:tcBorders>
              <w:top w:val="nil"/>
              <w:left w:val="single" w:sz="2" w:space="0" w:color="000000"/>
              <w:bottom w:val="single" w:sz="2" w:space="0" w:color="000000"/>
              <w:right w:val="single" w:sz="4" w:space="0" w:color="auto"/>
            </w:tcBorders>
          </w:tcPr>
          <w:p w:rsidR="00700FFA" w:rsidRPr="00F502F8" w:rsidRDefault="00700FFA" w:rsidP="00D42CC4">
            <w:pPr>
              <w:pStyle w:val="tabloerii0"/>
              <w:snapToGrid w:val="0"/>
              <w:jc w:val="both"/>
              <w:rPr>
                <w:rFonts w:ascii="Calibri" w:hAnsi="Calibri" w:cs="Tahoma"/>
                <w:sz w:val="20"/>
                <w:szCs w:val="22"/>
                <w:lang w:val="en-US"/>
              </w:rPr>
            </w:pPr>
          </w:p>
        </w:tc>
        <w:tc>
          <w:tcPr>
            <w:tcW w:w="820" w:type="dxa"/>
            <w:tcBorders>
              <w:top w:val="single" w:sz="4" w:space="0" w:color="auto"/>
              <w:left w:val="single" w:sz="4" w:space="0" w:color="auto"/>
              <w:bottom w:val="single" w:sz="4" w:space="0" w:color="auto"/>
              <w:right w:val="single" w:sz="4" w:space="0" w:color="auto"/>
            </w:tcBorders>
            <w:shd w:val="clear" w:color="auto" w:fill="92D050"/>
            <w:hideMark/>
          </w:tcPr>
          <w:p w:rsidR="00700FFA" w:rsidRPr="00F46292" w:rsidRDefault="00700FFA" w:rsidP="00D42CC4">
            <w:pPr>
              <w:pStyle w:val="tabloerii0"/>
              <w:snapToGrid w:val="0"/>
              <w:jc w:val="center"/>
              <w:rPr>
                <w:rFonts w:ascii="Calibri" w:hAnsi="Calibri" w:cs="Tahoma"/>
                <w:sz w:val="18"/>
                <w:szCs w:val="18"/>
                <w:lang w:val="en-US"/>
              </w:rPr>
            </w:pPr>
            <w:r w:rsidRPr="00F46292">
              <w:rPr>
                <w:rFonts w:ascii="Calibri" w:hAnsi="Calibri" w:cs="Tahoma"/>
                <w:sz w:val="18"/>
                <w:szCs w:val="18"/>
                <w:lang w:val="en-US"/>
              </w:rPr>
              <w:t>EVRAK</w:t>
            </w:r>
          </w:p>
        </w:tc>
        <w:tc>
          <w:tcPr>
            <w:tcW w:w="756" w:type="dxa"/>
            <w:tcBorders>
              <w:top w:val="single" w:sz="4" w:space="0" w:color="auto"/>
              <w:left w:val="single" w:sz="4" w:space="0" w:color="auto"/>
              <w:bottom w:val="single" w:sz="4" w:space="0" w:color="auto"/>
              <w:right w:val="single" w:sz="4" w:space="0" w:color="auto"/>
            </w:tcBorders>
            <w:shd w:val="clear" w:color="auto" w:fill="92D050"/>
            <w:hideMark/>
          </w:tcPr>
          <w:p w:rsidR="00700FFA" w:rsidRPr="00F46292" w:rsidRDefault="00700FFA" w:rsidP="00D42CC4">
            <w:pPr>
              <w:pStyle w:val="tabloerii0"/>
              <w:snapToGrid w:val="0"/>
              <w:jc w:val="center"/>
              <w:rPr>
                <w:rFonts w:ascii="Calibri" w:hAnsi="Calibri" w:cs="Tahoma"/>
                <w:sz w:val="18"/>
                <w:szCs w:val="18"/>
                <w:lang w:val="en-US"/>
              </w:rPr>
            </w:pPr>
            <w:r w:rsidRPr="00F46292">
              <w:rPr>
                <w:rFonts w:ascii="Calibri" w:hAnsi="Calibri" w:cs="Tahoma"/>
                <w:sz w:val="18"/>
                <w:szCs w:val="18"/>
                <w:lang w:val="en-US"/>
              </w:rPr>
              <w:t>DİLEKÇE</w:t>
            </w:r>
          </w:p>
        </w:tc>
        <w:tc>
          <w:tcPr>
            <w:tcW w:w="756" w:type="dxa"/>
            <w:tcBorders>
              <w:top w:val="single" w:sz="4" w:space="0" w:color="auto"/>
              <w:left w:val="single" w:sz="4" w:space="0" w:color="auto"/>
              <w:bottom w:val="single" w:sz="4" w:space="0" w:color="auto"/>
              <w:right w:val="single" w:sz="4" w:space="0" w:color="auto"/>
            </w:tcBorders>
            <w:shd w:val="clear" w:color="auto" w:fill="92D050"/>
            <w:hideMark/>
          </w:tcPr>
          <w:p w:rsidR="00700FFA" w:rsidRPr="00F46292" w:rsidRDefault="00700FFA" w:rsidP="00D42CC4">
            <w:pPr>
              <w:pStyle w:val="tabloerii0"/>
              <w:snapToGrid w:val="0"/>
              <w:jc w:val="center"/>
              <w:rPr>
                <w:rFonts w:ascii="Calibri" w:hAnsi="Calibri" w:cs="Tahoma"/>
                <w:sz w:val="18"/>
                <w:szCs w:val="18"/>
                <w:lang w:val="en-US"/>
              </w:rPr>
            </w:pPr>
            <w:r w:rsidRPr="00F46292">
              <w:rPr>
                <w:rFonts w:ascii="Calibri" w:hAnsi="Calibri" w:cs="Tahoma"/>
                <w:sz w:val="18"/>
                <w:szCs w:val="18"/>
                <w:lang w:val="en-US"/>
              </w:rPr>
              <w:t>TOPLAM</w:t>
            </w:r>
          </w:p>
        </w:tc>
        <w:tc>
          <w:tcPr>
            <w:tcW w:w="2913" w:type="dxa"/>
            <w:tcBorders>
              <w:top w:val="nil"/>
              <w:left w:val="single" w:sz="4" w:space="0" w:color="auto"/>
              <w:bottom w:val="single" w:sz="2" w:space="0" w:color="000000"/>
              <w:right w:val="nil"/>
            </w:tcBorders>
            <w:hideMark/>
          </w:tcPr>
          <w:p w:rsidR="00700FFA" w:rsidRPr="00F502F8" w:rsidRDefault="00700FFA" w:rsidP="00D42CC4">
            <w:pPr>
              <w:pStyle w:val="tabloerii0"/>
              <w:snapToGrid w:val="0"/>
              <w:jc w:val="both"/>
              <w:rPr>
                <w:rFonts w:ascii="Calibri" w:hAnsi="Calibri" w:cs="Tahoma"/>
                <w:sz w:val="20"/>
                <w:szCs w:val="22"/>
                <w:lang w:val="en-US"/>
              </w:rPr>
            </w:pPr>
            <w:r w:rsidRPr="00F502F8">
              <w:rPr>
                <w:rFonts w:ascii="Calibri" w:hAnsi="Calibri" w:cs="Tahoma"/>
                <w:sz w:val="20"/>
                <w:szCs w:val="22"/>
                <w:lang w:val="en-US"/>
              </w:rPr>
              <w:t>CEVAPLANAN EVRAK</w:t>
            </w:r>
          </w:p>
        </w:tc>
        <w:tc>
          <w:tcPr>
            <w:tcW w:w="1276" w:type="dxa"/>
            <w:tcBorders>
              <w:top w:val="nil"/>
              <w:left w:val="single" w:sz="2" w:space="0" w:color="000000"/>
              <w:bottom w:val="single" w:sz="2" w:space="0" w:color="000000"/>
              <w:right w:val="single" w:sz="2" w:space="0" w:color="000000"/>
            </w:tcBorders>
            <w:hideMark/>
          </w:tcPr>
          <w:p w:rsidR="00700FFA" w:rsidRPr="00F502F8" w:rsidRDefault="00700FFA" w:rsidP="00D42CC4">
            <w:pPr>
              <w:pStyle w:val="tabloerii0"/>
              <w:snapToGrid w:val="0"/>
              <w:jc w:val="center"/>
              <w:rPr>
                <w:rFonts w:ascii="Calibri" w:hAnsi="Calibri" w:cs="Tahoma"/>
                <w:sz w:val="20"/>
                <w:szCs w:val="22"/>
                <w:lang w:val="en-US"/>
              </w:rPr>
            </w:pPr>
          </w:p>
        </w:tc>
      </w:tr>
      <w:tr w:rsidR="00700FFA" w:rsidRPr="00F502F8" w:rsidTr="00D42CC4">
        <w:trPr>
          <w:trHeight w:val="268"/>
        </w:trPr>
        <w:tc>
          <w:tcPr>
            <w:tcW w:w="1839" w:type="dxa"/>
            <w:tcBorders>
              <w:top w:val="nil"/>
              <w:left w:val="single" w:sz="2" w:space="0" w:color="000000"/>
              <w:bottom w:val="single" w:sz="2" w:space="0" w:color="000000"/>
              <w:right w:val="single" w:sz="4" w:space="0" w:color="auto"/>
            </w:tcBorders>
            <w:hideMark/>
          </w:tcPr>
          <w:p w:rsidR="00700FFA" w:rsidRPr="00F502F8" w:rsidRDefault="00700FFA" w:rsidP="00D42CC4">
            <w:pPr>
              <w:pStyle w:val="tabloerii0"/>
              <w:snapToGrid w:val="0"/>
              <w:jc w:val="both"/>
              <w:rPr>
                <w:rFonts w:ascii="Calibri" w:hAnsi="Calibri" w:cs="Tahoma"/>
                <w:sz w:val="20"/>
                <w:szCs w:val="22"/>
                <w:lang w:val="en-US"/>
              </w:rPr>
            </w:pPr>
            <w:r w:rsidRPr="00F502F8">
              <w:rPr>
                <w:rFonts w:ascii="Calibri" w:hAnsi="Calibri" w:cs="Tahoma"/>
                <w:sz w:val="20"/>
                <w:szCs w:val="22"/>
                <w:lang w:val="en-US"/>
              </w:rPr>
              <w:t>CEVAPLANAN</w:t>
            </w:r>
          </w:p>
        </w:tc>
        <w:tc>
          <w:tcPr>
            <w:tcW w:w="820" w:type="dxa"/>
            <w:tcBorders>
              <w:top w:val="single" w:sz="4" w:space="0" w:color="auto"/>
              <w:left w:val="single" w:sz="4" w:space="0" w:color="auto"/>
              <w:bottom w:val="single" w:sz="4" w:space="0" w:color="auto"/>
              <w:right w:val="single" w:sz="4" w:space="0" w:color="auto"/>
            </w:tcBorders>
            <w:hideMark/>
          </w:tcPr>
          <w:p w:rsidR="00700FFA" w:rsidRPr="00F502F8" w:rsidRDefault="00700FFA" w:rsidP="00D42CC4">
            <w:pPr>
              <w:pStyle w:val="tabloerii0"/>
              <w:snapToGrid w:val="0"/>
              <w:jc w:val="center"/>
              <w:rPr>
                <w:rFonts w:ascii="Calibri" w:hAnsi="Calibri" w:cs="Tahoma"/>
                <w:sz w:val="20"/>
                <w:szCs w:val="22"/>
                <w:lang w:val="en-US"/>
              </w:rPr>
            </w:pPr>
            <w:r>
              <w:rPr>
                <w:rFonts w:ascii="Calibri" w:hAnsi="Calibri" w:cs="Tahoma"/>
                <w:sz w:val="20"/>
                <w:szCs w:val="22"/>
                <w:lang w:val="en-US"/>
              </w:rPr>
              <w:t>0</w:t>
            </w:r>
          </w:p>
        </w:tc>
        <w:tc>
          <w:tcPr>
            <w:tcW w:w="756" w:type="dxa"/>
            <w:tcBorders>
              <w:top w:val="single" w:sz="4" w:space="0" w:color="auto"/>
              <w:left w:val="single" w:sz="4" w:space="0" w:color="auto"/>
              <w:bottom w:val="single" w:sz="4" w:space="0" w:color="auto"/>
              <w:right w:val="single" w:sz="4" w:space="0" w:color="auto"/>
            </w:tcBorders>
            <w:hideMark/>
          </w:tcPr>
          <w:p w:rsidR="00700FFA" w:rsidRPr="00F502F8" w:rsidRDefault="00700FFA" w:rsidP="00D42CC4">
            <w:pPr>
              <w:pStyle w:val="tabloerii0"/>
              <w:snapToGrid w:val="0"/>
              <w:jc w:val="center"/>
              <w:rPr>
                <w:rFonts w:ascii="Calibri" w:hAnsi="Calibri" w:cs="Tahoma"/>
                <w:sz w:val="20"/>
                <w:szCs w:val="22"/>
                <w:lang w:val="en-US"/>
              </w:rPr>
            </w:pPr>
            <w:r>
              <w:rPr>
                <w:rFonts w:ascii="Calibri" w:hAnsi="Calibri" w:cs="Tahoma"/>
                <w:sz w:val="20"/>
                <w:szCs w:val="22"/>
                <w:lang w:val="en-US"/>
              </w:rPr>
              <w:t>0</w:t>
            </w:r>
          </w:p>
        </w:tc>
        <w:tc>
          <w:tcPr>
            <w:tcW w:w="756" w:type="dxa"/>
            <w:tcBorders>
              <w:top w:val="single" w:sz="4" w:space="0" w:color="auto"/>
              <w:left w:val="single" w:sz="4" w:space="0" w:color="auto"/>
              <w:bottom w:val="single" w:sz="4" w:space="0" w:color="auto"/>
              <w:right w:val="single" w:sz="4" w:space="0" w:color="auto"/>
            </w:tcBorders>
            <w:hideMark/>
          </w:tcPr>
          <w:p w:rsidR="00700FFA" w:rsidRPr="00F502F8" w:rsidRDefault="00700FFA" w:rsidP="00D42CC4">
            <w:pPr>
              <w:pStyle w:val="tabloerii0"/>
              <w:snapToGrid w:val="0"/>
              <w:jc w:val="center"/>
              <w:rPr>
                <w:rFonts w:ascii="Calibri" w:hAnsi="Calibri" w:cs="Tahoma"/>
                <w:sz w:val="20"/>
                <w:szCs w:val="22"/>
                <w:lang w:val="en-US"/>
              </w:rPr>
            </w:pPr>
            <w:r>
              <w:rPr>
                <w:rFonts w:ascii="Calibri" w:hAnsi="Calibri" w:cs="Tahoma"/>
                <w:sz w:val="20"/>
                <w:szCs w:val="22"/>
                <w:lang w:val="en-US"/>
              </w:rPr>
              <w:t>0</w:t>
            </w:r>
          </w:p>
        </w:tc>
        <w:tc>
          <w:tcPr>
            <w:tcW w:w="2913" w:type="dxa"/>
            <w:tcBorders>
              <w:top w:val="nil"/>
              <w:left w:val="single" w:sz="4" w:space="0" w:color="auto"/>
              <w:bottom w:val="single" w:sz="2" w:space="0" w:color="000000"/>
              <w:right w:val="nil"/>
            </w:tcBorders>
            <w:hideMark/>
          </w:tcPr>
          <w:p w:rsidR="00700FFA" w:rsidRPr="00F502F8" w:rsidRDefault="00700FFA" w:rsidP="00D42CC4">
            <w:pPr>
              <w:pStyle w:val="tabloerii0"/>
              <w:snapToGrid w:val="0"/>
              <w:jc w:val="both"/>
              <w:rPr>
                <w:rFonts w:ascii="Calibri" w:hAnsi="Calibri" w:cs="Tahoma"/>
                <w:sz w:val="20"/>
                <w:szCs w:val="22"/>
                <w:lang w:val="en-US"/>
              </w:rPr>
            </w:pPr>
            <w:r w:rsidRPr="00F502F8">
              <w:rPr>
                <w:rFonts w:ascii="Calibri" w:hAnsi="Calibri" w:cs="Tahoma"/>
                <w:sz w:val="20"/>
                <w:szCs w:val="22"/>
                <w:lang w:val="en-US"/>
              </w:rPr>
              <w:t>CEVAPLANMAYAN EVRAK</w:t>
            </w:r>
          </w:p>
        </w:tc>
        <w:tc>
          <w:tcPr>
            <w:tcW w:w="1276" w:type="dxa"/>
            <w:tcBorders>
              <w:top w:val="nil"/>
              <w:left w:val="single" w:sz="2" w:space="0" w:color="000000"/>
              <w:bottom w:val="single" w:sz="2" w:space="0" w:color="000000"/>
              <w:right w:val="single" w:sz="2" w:space="0" w:color="000000"/>
            </w:tcBorders>
            <w:hideMark/>
          </w:tcPr>
          <w:p w:rsidR="00700FFA" w:rsidRPr="00F502F8" w:rsidRDefault="00700FFA" w:rsidP="00D42CC4">
            <w:pPr>
              <w:pStyle w:val="tabloerii0"/>
              <w:snapToGrid w:val="0"/>
              <w:jc w:val="center"/>
              <w:rPr>
                <w:rFonts w:ascii="Calibri" w:hAnsi="Calibri" w:cs="Tahoma"/>
                <w:sz w:val="20"/>
                <w:szCs w:val="22"/>
                <w:lang w:val="en-US"/>
              </w:rPr>
            </w:pPr>
            <w:r>
              <w:rPr>
                <w:rFonts w:ascii="Calibri" w:hAnsi="Calibri" w:cs="Tahoma"/>
                <w:sz w:val="20"/>
                <w:szCs w:val="22"/>
                <w:lang w:val="en-US"/>
              </w:rPr>
              <w:t>0</w:t>
            </w:r>
          </w:p>
        </w:tc>
      </w:tr>
      <w:tr w:rsidR="00700FFA" w:rsidRPr="00F502F8" w:rsidTr="00D42CC4">
        <w:trPr>
          <w:trHeight w:val="215"/>
        </w:trPr>
        <w:tc>
          <w:tcPr>
            <w:tcW w:w="1839" w:type="dxa"/>
            <w:tcBorders>
              <w:top w:val="nil"/>
              <w:left w:val="single" w:sz="2" w:space="0" w:color="000000"/>
              <w:bottom w:val="single" w:sz="2" w:space="0" w:color="000000"/>
              <w:right w:val="single" w:sz="4" w:space="0" w:color="auto"/>
            </w:tcBorders>
            <w:hideMark/>
          </w:tcPr>
          <w:p w:rsidR="00700FFA" w:rsidRPr="00F502F8" w:rsidRDefault="00700FFA" w:rsidP="00D42CC4">
            <w:pPr>
              <w:pStyle w:val="tabloerii0"/>
              <w:snapToGrid w:val="0"/>
              <w:jc w:val="both"/>
              <w:rPr>
                <w:rFonts w:ascii="Calibri" w:hAnsi="Calibri" w:cs="Tahoma"/>
                <w:bCs/>
                <w:sz w:val="20"/>
                <w:szCs w:val="22"/>
                <w:lang w:val="en-US"/>
              </w:rPr>
            </w:pPr>
            <w:r w:rsidRPr="00F502F8">
              <w:rPr>
                <w:rFonts w:ascii="Calibri" w:hAnsi="Calibri" w:cs="Tahoma"/>
                <w:bCs/>
                <w:sz w:val="20"/>
                <w:szCs w:val="22"/>
                <w:lang w:val="en-US"/>
              </w:rPr>
              <w:t>CEVAPLANMAYAN</w:t>
            </w:r>
          </w:p>
        </w:tc>
        <w:tc>
          <w:tcPr>
            <w:tcW w:w="820" w:type="dxa"/>
            <w:tcBorders>
              <w:top w:val="single" w:sz="4" w:space="0" w:color="auto"/>
              <w:left w:val="single" w:sz="4" w:space="0" w:color="auto"/>
              <w:bottom w:val="single" w:sz="4" w:space="0" w:color="auto"/>
              <w:right w:val="single" w:sz="4" w:space="0" w:color="auto"/>
            </w:tcBorders>
            <w:hideMark/>
          </w:tcPr>
          <w:p w:rsidR="00700FFA" w:rsidRPr="00F502F8" w:rsidRDefault="00700FFA" w:rsidP="00D42CC4">
            <w:pPr>
              <w:pStyle w:val="tabloerii0"/>
              <w:snapToGrid w:val="0"/>
              <w:jc w:val="center"/>
              <w:rPr>
                <w:rFonts w:ascii="Calibri" w:hAnsi="Calibri" w:cs="Tahoma"/>
                <w:sz w:val="20"/>
                <w:szCs w:val="22"/>
                <w:lang w:val="en-US"/>
              </w:rPr>
            </w:pPr>
            <w:r>
              <w:rPr>
                <w:rFonts w:ascii="Calibri" w:hAnsi="Calibri" w:cs="Tahoma"/>
                <w:sz w:val="20"/>
                <w:szCs w:val="22"/>
                <w:lang w:val="en-US"/>
              </w:rPr>
              <w:t>158</w:t>
            </w:r>
          </w:p>
        </w:tc>
        <w:tc>
          <w:tcPr>
            <w:tcW w:w="756" w:type="dxa"/>
            <w:tcBorders>
              <w:top w:val="single" w:sz="4" w:space="0" w:color="auto"/>
              <w:left w:val="single" w:sz="4" w:space="0" w:color="auto"/>
              <w:bottom w:val="single" w:sz="4" w:space="0" w:color="auto"/>
              <w:right w:val="single" w:sz="4" w:space="0" w:color="auto"/>
            </w:tcBorders>
            <w:hideMark/>
          </w:tcPr>
          <w:p w:rsidR="00700FFA" w:rsidRPr="00F502F8" w:rsidRDefault="00700FFA" w:rsidP="00D42CC4">
            <w:pPr>
              <w:pStyle w:val="tabloerii0"/>
              <w:snapToGrid w:val="0"/>
              <w:jc w:val="center"/>
              <w:rPr>
                <w:rFonts w:ascii="Calibri" w:hAnsi="Calibri" w:cs="Tahoma"/>
                <w:sz w:val="20"/>
                <w:szCs w:val="22"/>
                <w:lang w:val="en-US"/>
              </w:rPr>
            </w:pPr>
            <w:r>
              <w:rPr>
                <w:rFonts w:ascii="Calibri" w:hAnsi="Calibri" w:cs="Tahoma"/>
                <w:sz w:val="20"/>
                <w:szCs w:val="22"/>
                <w:lang w:val="en-US"/>
              </w:rPr>
              <w:t>72</w:t>
            </w:r>
          </w:p>
        </w:tc>
        <w:tc>
          <w:tcPr>
            <w:tcW w:w="756" w:type="dxa"/>
            <w:tcBorders>
              <w:top w:val="single" w:sz="4" w:space="0" w:color="auto"/>
              <w:left w:val="single" w:sz="4" w:space="0" w:color="auto"/>
              <w:bottom w:val="single" w:sz="4" w:space="0" w:color="auto"/>
              <w:right w:val="single" w:sz="4" w:space="0" w:color="auto"/>
            </w:tcBorders>
            <w:hideMark/>
          </w:tcPr>
          <w:p w:rsidR="00700FFA" w:rsidRPr="00F502F8" w:rsidRDefault="00700FFA" w:rsidP="00D42CC4">
            <w:pPr>
              <w:pStyle w:val="tabloerii0"/>
              <w:snapToGrid w:val="0"/>
              <w:jc w:val="center"/>
              <w:rPr>
                <w:rFonts w:ascii="Calibri" w:hAnsi="Calibri" w:cs="Tahoma"/>
                <w:sz w:val="20"/>
                <w:szCs w:val="22"/>
                <w:lang w:val="en-US"/>
              </w:rPr>
            </w:pPr>
            <w:r>
              <w:rPr>
                <w:rFonts w:ascii="Calibri" w:hAnsi="Calibri" w:cs="Tahoma"/>
                <w:sz w:val="20"/>
                <w:szCs w:val="22"/>
                <w:lang w:val="en-US"/>
              </w:rPr>
              <w:t>230</w:t>
            </w:r>
          </w:p>
        </w:tc>
        <w:tc>
          <w:tcPr>
            <w:tcW w:w="2913" w:type="dxa"/>
            <w:tcBorders>
              <w:top w:val="single" w:sz="2" w:space="0" w:color="000000"/>
              <w:left w:val="single" w:sz="4" w:space="0" w:color="auto"/>
              <w:bottom w:val="single" w:sz="4" w:space="0" w:color="auto"/>
              <w:right w:val="single" w:sz="2" w:space="0" w:color="000000"/>
            </w:tcBorders>
            <w:hideMark/>
          </w:tcPr>
          <w:p w:rsidR="00700FFA" w:rsidRPr="00F502F8" w:rsidRDefault="00700FFA" w:rsidP="00D42CC4">
            <w:pPr>
              <w:pStyle w:val="tabloerii0"/>
              <w:snapToGrid w:val="0"/>
              <w:jc w:val="both"/>
              <w:rPr>
                <w:rFonts w:ascii="Calibri" w:hAnsi="Calibri" w:cs="Tahoma"/>
                <w:sz w:val="20"/>
                <w:szCs w:val="22"/>
                <w:lang w:val="en-US"/>
              </w:rPr>
            </w:pPr>
            <w:r w:rsidRPr="00F502F8">
              <w:rPr>
                <w:rFonts w:ascii="Calibri" w:hAnsi="Calibri" w:cs="Tahoma"/>
                <w:sz w:val="20"/>
                <w:szCs w:val="22"/>
                <w:lang w:val="en-US"/>
              </w:rPr>
              <w:t>BİLGİLENDİRME EVRAK</w:t>
            </w:r>
          </w:p>
        </w:tc>
        <w:tc>
          <w:tcPr>
            <w:tcW w:w="1276" w:type="dxa"/>
            <w:tcBorders>
              <w:top w:val="single" w:sz="2" w:space="0" w:color="000000"/>
              <w:left w:val="single" w:sz="2" w:space="0" w:color="000000"/>
              <w:bottom w:val="single" w:sz="4" w:space="0" w:color="auto"/>
              <w:right w:val="single" w:sz="2" w:space="0" w:color="000000"/>
            </w:tcBorders>
            <w:hideMark/>
          </w:tcPr>
          <w:p w:rsidR="00700FFA" w:rsidRPr="00F502F8" w:rsidRDefault="00700FFA" w:rsidP="00D42CC4">
            <w:pPr>
              <w:pStyle w:val="tabloerii0"/>
              <w:snapToGrid w:val="0"/>
              <w:jc w:val="center"/>
              <w:rPr>
                <w:rFonts w:ascii="Calibri" w:hAnsi="Calibri" w:cs="Tahoma"/>
                <w:sz w:val="20"/>
                <w:szCs w:val="22"/>
                <w:lang w:val="en-US"/>
              </w:rPr>
            </w:pPr>
            <w:r>
              <w:rPr>
                <w:rFonts w:ascii="Calibri" w:hAnsi="Calibri" w:cs="Tahoma"/>
                <w:sz w:val="20"/>
                <w:szCs w:val="22"/>
                <w:lang w:val="en-US"/>
              </w:rPr>
              <w:t>2075</w:t>
            </w:r>
          </w:p>
        </w:tc>
      </w:tr>
      <w:tr w:rsidR="00700FFA" w:rsidRPr="00F502F8" w:rsidTr="00D42CC4">
        <w:trPr>
          <w:trHeight w:val="215"/>
        </w:trPr>
        <w:tc>
          <w:tcPr>
            <w:tcW w:w="1839" w:type="dxa"/>
            <w:tcBorders>
              <w:top w:val="nil"/>
              <w:left w:val="single" w:sz="2" w:space="0" w:color="000000"/>
              <w:bottom w:val="single" w:sz="2" w:space="0" w:color="000000"/>
              <w:right w:val="single" w:sz="4" w:space="0" w:color="auto"/>
            </w:tcBorders>
          </w:tcPr>
          <w:p w:rsidR="00700FFA" w:rsidRPr="00F502F8" w:rsidRDefault="00700FFA" w:rsidP="00D42CC4">
            <w:pPr>
              <w:pStyle w:val="tabloerii0"/>
              <w:snapToGrid w:val="0"/>
              <w:jc w:val="both"/>
              <w:rPr>
                <w:rFonts w:ascii="Calibri" w:hAnsi="Calibri" w:cs="Tahoma"/>
                <w:bCs/>
                <w:sz w:val="20"/>
                <w:szCs w:val="22"/>
                <w:lang w:val="en-US"/>
              </w:rPr>
            </w:pPr>
            <w:r>
              <w:rPr>
                <w:rFonts w:ascii="Calibri" w:hAnsi="Calibri" w:cs="Tahoma"/>
                <w:bCs/>
                <w:sz w:val="20"/>
                <w:szCs w:val="22"/>
                <w:lang w:val="en-US"/>
              </w:rPr>
              <w:t xml:space="preserve">BİLGİLENDİRME </w:t>
            </w:r>
          </w:p>
        </w:tc>
        <w:tc>
          <w:tcPr>
            <w:tcW w:w="820" w:type="dxa"/>
            <w:tcBorders>
              <w:top w:val="single" w:sz="4" w:space="0" w:color="auto"/>
              <w:left w:val="single" w:sz="4" w:space="0" w:color="auto"/>
              <w:bottom w:val="single" w:sz="4" w:space="0" w:color="auto"/>
              <w:right w:val="single" w:sz="4" w:space="0" w:color="auto"/>
            </w:tcBorders>
          </w:tcPr>
          <w:p w:rsidR="00700FFA" w:rsidRDefault="00700FFA" w:rsidP="00D42CC4">
            <w:pPr>
              <w:pStyle w:val="tabloerii0"/>
              <w:snapToGrid w:val="0"/>
              <w:jc w:val="center"/>
              <w:rPr>
                <w:rFonts w:ascii="Calibri" w:hAnsi="Calibri" w:cs="Tahoma"/>
                <w:sz w:val="20"/>
                <w:szCs w:val="22"/>
                <w:lang w:val="en-US"/>
              </w:rPr>
            </w:pPr>
            <w:r>
              <w:rPr>
                <w:rFonts w:ascii="Calibri" w:hAnsi="Calibri" w:cs="Tahoma"/>
                <w:sz w:val="20"/>
                <w:szCs w:val="22"/>
                <w:lang w:val="en-US"/>
              </w:rPr>
              <w:t>3943</w:t>
            </w:r>
          </w:p>
        </w:tc>
        <w:tc>
          <w:tcPr>
            <w:tcW w:w="756" w:type="dxa"/>
            <w:tcBorders>
              <w:top w:val="single" w:sz="4" w:space="0" w:color="auto"/>
              <w:left w:val="single" w:sz="4" w:space="0" w:color="auto"/>
              <w:bottom w:val="single" w:sz="4" w:space="0" w:color="auto"/>
              <w:right w:val="single" w:sz="4" w:space="0" w:color="auto"/>
            </w:tcBorders>
          </w:tcPr>
          <w:p w:rsidR="00700FFA" w:rsidRDefault="00700FFA" w:rsidP="00D42CC4">
            <w:pPr>
              <w:pStyle w:val="tabloerii0"/>
              <w:snapToGrid w:val="0"/>
              <w:jc w:val="center"/>
              <w:rPr>
                <w:rFonts w:ascii="Calibri" w:hAnsi="Calibri" w:cs="Tahoma"/>
                <w:sz w:val="20"/>
                <w:szCs w:val="22"/>
                <w:lang w:val="en-US"/>
              </w:rPr>
            </w:pPr>
            <w:r>
              <w:rPr>
                <w:rFonts w:ascii="Calibri" w:hAnsi="Calibri" w:cs="Tahoma"/>
                <w:sz w:val="20"/>
                <w:szCs w:val="22"/>
                <w:lang w:val="en-US"/>
              </w:rPr>
              <w:t>74</w:t>
            </w:r>
          </w:p>
        </w:tc>
        <w:tc>
          <w:tcPr>
            <w:tcW w:w="756" w:type="dxa"/>
            <w:tcBorders>
              <w:top w:val="single" w:sz="4" w:space="0" w:color="auto"/>
              <w:left w:val="single" w:sz="4" w:space="0" w:color="auto"/>
              <w:bottom w:val="single" w:sz="4" w:space="0" w:color="auto"/>
              <w:right w:val="single" w:sz="4" w:space="0" w:color="auto"/>
            </w:tcBorders>
          </w:tcPr>
          <w:p w:rsidR="00700FFA" w:rsidRDefault="00700FFA" w:rsidP="00D42CC4">
            <w:pPr>
              <w:pStyle w:val="tabloerii0"/>
              <w:snapToGrid w:val="0"/>
              <w:jc w:val="center"/>
              <w:rPr>
                <w:rFonts w:ascii="Calibri" w:hAnsi="Calibri" w:cs="Tahoma"/>
                <w:sz w:val="20"/>
                <w:szCs w:val="22"/>
                <w:lang w:val="en-US"/>
              </w:rPr>
            </w:pPr>
            <w:r>
              <w:rPr>
                <w:rFonts w:ascii="Calibri" w:hAnsi="Calibri" w:cs="Tahoma"/>
                <w:sz w:val="20"/>
                <w:szCs w:val="22"/>
                <w:lang w:val="en-US"/>
              </w:rPr>
              <w:t>4017</w:t>
            </w:r>
          </w:p>
        </w:tc>
        <w:tc>
          <w:tcPr>
            <w:tcW w:w="2913" w:type="dxa"/>
            <w:tcBorders>
              <w:top w:val="single" w:sz="2" w:space="0" w:color="000000"/>
              <w:left w:val="single" w:sz="4" w:space="0" w:color="auto"/>
              <w:bottom w:val="single" w:sz="4" w:space="0" w:color="auto"/>
              <w:right w:val="single" w:sz="2" w:space="0" w:color="000000"/>
            </w:tcBorders>
          </w:tcPr>
          <w:p w:rsidR="00700FFA" w:rsidRPr="00F502F8" w:rsidRDefault="00700FFA" w:rsidP="00D42CC4">
            <w:pPr>
              <w:pStyle w:val="tabloerii0"/>
              <w:snapToGrid w:val="0"/>
              <w:jc w:val="both"/>
              <w:rPr>
                <w:rFonts w:ascii="Calibri" w:hAnsi="Calibri" w:cs="Tahoma"/>
                <w:sz w:val="20"/>
                <w:szCs w:val="22"/>
                <w:lang w:val="en-US"/>
              </w:rPr>
            </w:pPr>
            <w:r>
              <w:rPr>
                <w:rFonts w:ascii="Calibri" w:hAnsi="Calibri" w:cs="Tahoma"/>
                <w:sz w:val="20"/>
                <w:szCs w:val="22"/>
                <w:lang w:val="en-US"/>
              </w:rPr>
              <w:t>GEREĞİ</w:t>
            </w:r>
          </w:p>
        </w:tc>
        <w:tc>
          <w:tcPr>
            <w:tcW w:w="1276" w:type="dxa"/>
            <w:tcBorders>
              <w:top w:val="single" w:sz="2" w:space="0" w:color="000000"/>
              <w:left w:val="single" w:sz="2" w:space="0" w:color="000000"/>
              <w:bottom w:val="single" w:sz="4" w:space="0" w:color="auto"/>
              <w:right w:val="single" w:sz="2" w:space="0" w:color="000000"/>
            </w:tcBorders>
          </w:tcPr>
          <w:p w:rsidR="00700FFA" w:rsidRDefault="00700FFA" w:rsidP="00D42CC4">
            <w:pPr>
              <w:pStyle w:val="tabloerii0"/>
              <w:snapToGrid w:val="0"/>
              <w:jc w:val="center"/>
              <w:rPr>
                <w:rFonts w:ascii="Calibri" w:hAnsi="Calibri" w:cs="Tahoma"/>
                <w:sz w:val="20"/>
                <w:szCs w:val="22"/>
                <w:lang w:val="en-US"/>
              </w:rPr>
            </w:pPr>
            <w:r>
              <w:rPr>
                <w:rFonts w:ascii="Calibri" w:hAnsi="Calibri" w:cs="Tahoma"/>
                <w:sz w:val="20"/>
                <w:szCs w:val="22"/>
                <w:lang w:val="en-US"/>
              </w:rPr>
              <w:t>0</w:t>
            </w:r>
          </w:p>
        </w:tc>
      </w:tr>
      <w:tr w:rsidR="00700FFA" w:rsidRPr="00F502F8" w:rsidTr="00D42CC4">
        <w:trPr>
          <w:trHeight w:val="232"/>
        </w:trPr>
        <w:tc>
          <w:tcPr>
            <w:tcW w:w="1839" w:type="dxa"/>
            <w:tcBorders>
              <w:top w:val="nil"/>
              <w:left w:val="single" w:sz="2" w:space="0" w:color="000000"/>
              <w:bottom w:val="single" w:sz="2" w:space="0" w:color="000000"/>
              <w:right w:val="single" w:sz="4" w:space="0" w:color="auto"/>
            </w:tcBorders>
            <w:hideMark/>
          </w:tcPr>
          <w:p w:rsidR="00700FFA" w:rsidRPr="00F502F8" w:rsidRDefault="00700FFA" w:rsidP="00D42CC4">
            <w:pPr>
              <w:pStyle w:val="tabloerii0"/>
              <w:snapToGrid w:val="0"/>
              <w:jc w:val="both"/>
              <w:rPr>
                <w:rFonts w:ascii="Calibri" w:hAnsi="Calibri" w:cs="Tahoma"/>
                <w:bCs/>
                <w:sz w:val="20"/>
                <w:szCs w:val="22"/>
                <w:lang w:val="en-US"/>
              </w:rPr>
            </w:pPr>
            <w:r>
              <w:rPr>
                <w:rFonts w:ascii="Calibri" w:hAnsi="Calibri" w:cs="Tahoma"/>
                <w:bCs/>
                <w:sz w:val="20"/>
                <w:szCs w:val="22"/>
                <w:lang w:val="en-US"/>
              </w:rPr>
              <w:t>GEREĞİ</w:t>
            </w:r>
          </w:p>
        </w:tc>
        <w:tc>
          <w:tcPr>
            <w:tcW w:w="820" w:type="dxa"/>
            <w:tcBorders>
              <w:top w:val="single" w:sz="4" w:space="0" w:color="auto"/>
              <w:left w:val="single" w:sz="4" w:space="0" w:color="auto"/>
              <w:bottom w:val="single" w:sz="4" w:space="0" w:color="auto"/>
              <w:right w:val="single" w:sz="4" w:space="0" w:color="auto"/>
            </w:tcBorders>
            <w:hideMark/>
          </w:tcPr>
          <w:p w:rsidR="00700FFA" w:rsidRPr="00F502F8" w:rsidRDefault="00700FFA" w:rsidP="00D42CC4">
            <w:pPr>
              <w:pStyle w:val="tabloerii0"/>
              <w:snapToGrid w:val="0"/>
              <w:jc w:val="center"/>
              <w:rPr>
                <w:rFonts w:ascii="Calibri" w:hAnsi="Calibri" w:cs="Tahoma"/>
                <w:sz w:val="20"/>
                <w:szCs w:val="22"/>
                <w:lang w:val="en-US"/>
              </w:rPr>
            </w:pPr>
            <w:r>
              <w:rPr>
                <w:rFonts w:ascii="Calibri" w:hAnsi="Calibri" w:cs="Tahoma"/>
                <w:sz w:val="20"/>
                <w:szCs w:val="22"/>
                <w:lang w:val="en-US"/>
              </w:rPr>
              <w:t>39</w:t>
            </w:r>
          </w:p>
        </w:tc>
        <w:tc>
          <w:tcPr>
            <w:tcW w:w="756" w:type="dxa"/>
            <w:tcBorders>
              <w:top w:val="single" w:sz="4" w:space="0" w:color="auto"/>
              <w:left w:val="single" w:sz="4" w:space="0" w:color="auto"/>
              <w:bottom w:val="single" w:sz="4" w:space="0" w:color="auto"/>
              <w:right w:val="single" w:sz="4" w:space="0" w:color="auto"/>
            </w:tcBorders>
            <w:hideMark/>
          </w:tcPr>
          <w:p w:rsidR="00700FFA" w:rsidRPr="00F502F8" w:rsidRDefault="00700FFA" w:rsidP="00D42CC4">
            <w:pPr>
              <w:pStyle w:val="tabloerii0"/>
              <w:snapToGrid w:val="0"/>
              <w:jc w:val="center"/>
              <w:rPr>
                <w:rFonts w:ascii="Calibri" w:hAnsi="Calibri" w:cs="Tahoma"/>
                <w:sz w:val="20"/>
                <w:szCs w:val="22"/>
                <w:lang w:val="en-US"/>
              </w:rPr>
            </w:pPr>
            <w:r>
              <w:rPr>
                <w:rFonts w:ascii="Calibri" w:hAnsi="Calibri" w:cs="Tahoma"/>
                <w:sz w:val="20"/>
                <w:szCs w:val="22"/>
                <w:lang w:val="en-US"/>
              </w:rPr>
              <w:t>39</w:t>
            </w:r>
          </w:p>
        </w:tc>
        <w:tc>
          <w:tcPr>
            <w:tcW w:w="756" w:type="dxa"/>
            <w:tcBorders>
              <w:top w:val="single" w:sz="4" w:space="0" w:color="auto"/>
              <w:left w:val="single" w:sz="4" w:space="0" w:color="auto"/>
              <w:bottom w:val="single" w:sz="4" w:space="0" w:color="auto"/>
              <w:right w:val="single" w:sz="4" w:space="0" w:color="auto"/>
            </w:tcBorders>
            <w:hideMark/>
          </w:tcPr>
          <w:p w:rsidR="00700FFA" w:rsidRPr="00F502F8" w:rsidRDefault="00700FFA" w:rsidP="00D42CC4">
            <w:pPr>
              <w:pStyle w:val="tabloerii0"/>
              <w:snapToGrid w:val="0"/>
              <w:jc w:val="center"/>
              <w:rPr>
                <w:rFonts w:ascii="Calibri" w:hAnsi="Calibri" w:cs="Tahoma"/>
                <w:sz w:val="20"/>
                <w:szCs w:val="22"/>
                <w:lang w:val="en-US"/>
              </w:rPr>
            </w:pPr>
            <w:r>
              <w:rPr>
                <w:rFonts w:ascii="Calibri" w:hAnsi="Calibri" w:cs="Tahoma"/>
                <w:sz w:val="20"/>
                <w:szCs w:val="22"/>
                <w:lang w:val="en-US"/>
              </w:rPr>
              <w:t>78</w:t>
            </w:r>
          </w:p>
        </w:tc>
        <w:tc>
          <w:tcPr>
            <w:tcW w:w="2913" w:type="dxa"/>
            <w:tcBorders>
              <w:top w:val="single" w:sz="4" w:space="0" w:color="auto"/>
              <w:left w:val="single" w:sz="4" w:space="0" w:color="auto"/>
              <w:bottom w:val="single" w:sz="4" w:space="0" w:color="auto"/>
              <w:right w:val="single" w:sz="4" w:space="0" w:color="auto"/>
            </w:tcBorders>
          </w:tcPr>
          <w:p w:rsidR="00700FFA" w:rsidRPr="00F502F8" w:rsidRDefault="00700FFA" w:rsidP="00D42CC4">
            <w:pPr>
              <w:pStyle w:val="tabloerii0"/>
              <w:snapToGrid w:val="0"/>
              <w:jc w:val="both"/>
              <w:rPr>
                <w:rFonts w:ascii="Calibri" w:hAnsi="Calibri" w:cs="Tahoma"/>
                <w:sz w:val="20"/>
                <w:szCs w:val="22"/>
                <w:lang w:val="en-US"/>
              </w:rPr>
            </w:pPr>
          </w:p>
        </w:tc>
        <w:tc>
          <w:tcPr>
            <w:tcW w:w="1276" w:type="dxa"/>
            <w:tcBorders>
              <w:top w:val="single" w:sz="4" w:space="0" w:color="auto"/>
              <w:left w:val="single" w:sz="4" w:space="0" w:color="auto"/>
              <w:bottom w:val="single" w:sz="4" w:space="0" w:color="auto"/>
              <w:right w:val="single" w:sz="4" w:space="0" w:color="auto"/>
            </w:tcBorders>
          </w:tcPr>
          <w:p w:rsidR="00700FFA" w:rsidRPr="00F502F8" w:rsidRDefault="00700FFA" w:rsidP="00D42CC4">
            <w:pPr>
              <w:pStyle w:val="tabloerii0"/>
              <w:snapToGrid w:val="0"/>
              <w:jc w:val="both"/>
              <w:rPr>
                <w:rFonts w:ascii="Calibri" w:hAnsi="Calibri" w:cs="Tahoma"/>
                <w:sz w:val="20"/>
                <w:szCs w:val="22"/>
                <w:lang w:val="en-US"/>
              </w:rPr>
            </w:pPr>
          </w:p>
        </w:tc>
      </w:tr>
    </w:tbl>
    <w:p w:rsidR="00700FFA" w:rsidRPr="00700FFA" w:rsidRDefault="00700FFA" w:rsidP="00700FFA">
      <w:pPr>
        <w:tabs>
          <w:tab w:val="left" w:pos="720"/>
        </w:tabs>
        <w:suppressAutoHyphens/>
        <w:spacing w:after="0" w:line="240" w:lineRule="auto"/>
        <w:jc w:val="both"/>
        <w:rPr>
          <w:rFonts w:cs="Arial"/>
          <w:bCs/>
          <w:sz w:val="24"/>
          <w:szCs w:val="24"/>
        </w:rPr>
      </w:pPr>
    </w:p>
    <w:p w:rsidR="005E0BCE" w:rsidRDefault="005E0BCE" w:rsidP="00224111">
      <w:pPr>
        <w:rPr>
          <w:rFonts w:cs="Arial"/>
          <w:b/>
          <w:bCs/>
          <w:color w:val="002060"/>
          <w:sz w:val="24"/>
          <w:szCs w:val="24"/>
        </w:rPr>
      </w:pPr>
    </w:p>
    <w:p w:rsidR="00700FFA" w:rsidRDefault="00700FFA" w:rsidP="00224111">
      <w:pPr>
        <w:rPr>
          <w:rFonts w:cs="Arial"/>
          <w:b/>
          <w:bCs/>
          <w:color w:val="002060"/>
          <w:sz w:val="24"/>
          <w:szCs w:val="24"/>
        </w:rPr>
      </w:pPr>
    </w:p>
    <w:p w:rsidR="00224111" w:rsidRDefault="00224111">
      <w:pPr>
        <w:rPr>
          <w:sz w:val="32"/>
          <w:szCs w:val="32"/>
        </w:rPr>
      </w:pPr>
    </w:p>
    <w:p w:rsidR="00C43150" w:rsidRPr="003606A5" w:rsidRDefault="005B7F38" w:rsidP="00700FFA">
      <w:pPr>
        <w:rPr>
          <w:rFonts w:cs="Arial"/>
          <w:b/>
        </w:rPr>
      </w:pPr>
      <w:r w:rsidRPr="00FD4CE5">
        <w:rPr>
          <w:rFonts w:cs="Arial"/>
          <w:b/>
          <w:bCs/>
        </w:rPr>
        <w:t xml:space="preserve">     </w:t>
      </w:r>
    </w:p>
    <w:p w:rsidR="00C43150" w:rsidRDefault="00C43150" w:rsidP="00C43150">
      <w:pPr>
        <w:tabs>
          <w:tab w:val="left" w:pos="720"/>
          <w:tab w:val="left" w:pos="3435"/>
        </w:tabs>
        <w:suppressAutoHyphens/>
        <w:spacing w:line="100" w:lineRule="atLeast"/>
        <w:rPr>
          <w:rFonts w:cs="Arial"/>
          <w:b/>
          <w:color w:val="002060"/>
          <w:sz w:val="20"/>
        </w:rPr>
      </w:pPr>
      <w:r>
        <w:rPr>
          <w:rFonts w:cs="Arial"/>
          <w:b/>
          <w:bCs/>
          <w:noProof/>
          <w:color w:val="002060"/>
          <w:sz w:val="24"/>
          <w:szCs w:val="24"/>
          <w:lang w:eastAsia="tr-TR"/>
        </w:rPr>
        <mc:AlternateContent>
          <mc:Choice Requires="wps">
            <w:drawing>
              <wp:anchor distT="0" distB="0" distL="114300" distR="114300" simplePos="0" relativeHeight="251780096" behindDoc="0" locked="0" layoutInCell="1" allowOverlap="1" wp14:anchorId="14620338" wp14:editId="0F222B00">
                <wp:simplePos x="0" y="0"/>
                <wp:positionH relativeFrom="column">
                  <wp:posOffset>7765414</wp:posOffset>
                </wp:positionH>
                <wp:positionV relativeFrom="paragraph">
                  <wp:posOffset>243840</wp:posOffset>
                </wp:positionV>
                <wp:extent cx="3044825" cy="897890"/>
                <wp:effectExtent l="0" t="0" r="22225" b="16510"/>
                <wp:wrapNone/>
                <wp:docPr id="1708" name="Text 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044825" cy="897890"/>
                        </a:xfrm>
                        <a:prstGeom prst="rect">
                          <a:avLst/>
                        </a:prstGeom>
                        <a:solidFill>
                          <a:srgbClr val="FFFFFF"/>
                        </a:solidFill>
                        <a:ln w="9525">
                          <a:solidFill>
                            <a:srgbClr val="000000"/>
                          </a:solidFill>
                          <a:miter lim="800000"/>
                          <a:headEnd/>
                          <a:tailEnd/>
                        </a:ln>
                      </wps:spPr>
                      <wps:txbx>
                        <w:txbxContent>
                          <w:p w:rsidR="00167C04" w:rsidRDefault="00167C04" w:rsidP="00C4315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620338" id="Text Box 425" o:spid="_x0000_s1085" type="#_x0000_t202" style="position:absolute;margin-left:611.45pt;margin-top:19.2pt;width:239.75pt;height:70.7pt;flip:x;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">
                <v:textbox>
                  <w:txbxContent>
                    <w:p w:rsidR="00167C04" w:rsidRDefault="00167C04" w:rsidP="00C43150"/>
                  </w:txbxContent>
                </v:textbox>
              </v:shape>
            </w:pict>
          </mc:Fallback>
        </mc:AlternateContent>
      </w:r>
    </w:p>
    <w:p w:rsidR="009457F2" w:rsidRPr="007E1C01" w:rsidRDefault="007E1C01" w:rsidP="007E1C01">
      <w:pPr>
        <w:jc w:val="center"/>
        <w:rPr>
          <w:b/>
          <w:color w:val="002060"/>
          <w:sz w:val="52"/>
          <w:szCs w:val="32"/>
        </w:rPr>
      </w:pPr>
      <w:r w:rsidRPr="007E1C01">
        <w:rPr>
          <w:b/>
          <w:color w:val="002060"/>
          <w:sz w:val="52"/>
          <w:szCs w:val="32"/>
        </w:rPr>
        <w:lastRenderedPageBreak/>
        <w:t>İMAR VE ŞEHİRCİLİK MÜDÜRLÜĞÜ</w:t>
      </w:r>
    </w:p>
    <w:tbl>
      <w:tblPr>
        <w:tblW w:w="5553" w:type="pct"/>
        <w:tblInd w:w="-147" w:type="dxa"/>
        <w:shd w:val="clear" w:color="auto" w:fill="FFFFFF" w:themeFill="background1"/>
        <w:tblLayout w:type="fixed"/>
        <w:tblCellMar>
          <w:left w:w="70" w:type="dxa"/>
          <w:right w:w="70" w:type="dxa"/>
        </w:tblCellMar>
        <w:tblLook w:val="04A0" w:firstRow="1" w:lastRow="0" w:firstColumn="1" w:lastColumn="0" w:noHBand="0" w:noVBand="1"/>
      </w:tblPr>
      <w:tblGrid>
        <w:gridCol w:w="1315"/>
        <w:gridCol w:w="1097"/>
        <w:gridCol w:w="992"/>
        <w:gridCol w:w="1135"/>
        <w:gridCol w:w="1272"/>
        <w:gridCol w:w="1278"/>
        <w:gridCol w:w="1133"/>
        <w:gridCol w:w="1842"/>
      </w:tblGrid>
      <w:tr w:rsidR="00AE2687" w:rsidRPr="00626189" w:rsidTr="00D42CC4">
        <w:tc>
          <w:tcPr>
            <w:tcW w:w="653"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AE2687" w:rsidRPr="00626189" w:rsidRDefault="00AE2687" w:rsidP="00D42CC4">
            <w:pPr>
              <w:tabs>
                <w:tab w:val="left" w:pos="0"/>
              </w:tabs>
              <w:suppressAutoHyphens/>
              <w:spacing w:after="0" w:line="240" w:lineRule="auto"/>
              <w:rPr>
                <w:rFonts w:ascii="Times New Roman" w:hAnsi="Times New Roman" w:cs="Times New Roman"/>
                <w:b/>
                <w:sz w:val="16"/>
                <w:szCs w:val="16"/>
                <w:lang w:val="en-US" w:bidi="en-US"/>
              </w:rPr>
            </w:pPr>
            <w:r w:rsidRPr="00626189">
              <w:rPr>
                <w:sz w:val="16"/>
                <w:szCs w:val="16"/>
              </w:rPr>
              <w:br w:type="page"/>
            </w:r>
            <w:r w:rsidRPr="00626189">
              <w:rPr>
                <w:rFonts w:ascii="Times New Roman" w:hAnsi="Times New Roman" w:cs="Times New Roman"/>
                <w:b/>
                <w:bCs/>
                <w:sz w:val="16"/>
                <w:szCs w:val="16"/>
                <w:lang w:val="en-US" w:bidi="en-US"/>
              </w:rPr>
              <w:t>2019 YILI GIDERLERI</w:t>
            </w:r>
          </w:p>
        </w:tc>
        <w:tc>
          <w:tcPr>
            <w:tcW w:w="54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BÜTÇE İLE VERILEN</w:t>
            </w:r>
          </w:p>
        </w:tc>
        <w:tc>
          <w:tcPr>
            <w:tcW w:w="49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EKLENEN</w:t>
            </w:r>
          </w:p>
        </w:tc>
        <w:tc>
          <w:tcPr>
            <w:tcW w:w="56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AKTARMA</w:t>
            </w:r>
          </w:p>
        </w:tc>
        <w:tc>
          <w:tcPr>
            <w:tcW w:w="632"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Pr>
                <w:rFonts w:ascii="Times New Roman" w:hAnsi="Times New Roman" w:cs="Times New Roman"/>
                <w:b/>
                <w:sz w:val="16"/>
                <w:szCs w:val="16"/>
                <w:lang w:val="en-US" w:bidi="en-US"/>
              </w:rPr>
              <w:t>EK BÜTÇE</w:t>
            </w:r>
          </w:p>
        </w:tc>
        <w:tc>
          <w:tcPr>
            <w:tcW w:w="63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NET BÜTÇE ÖDENEĞI</w:t>
            </w:r>
          </w:p>
        </w:tc>
        <w:tc>
          <w:tcPr>
            <w:tcW w:w="563"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ÖDENEN</w:t>
            </w:r>
          </w:p>
        </w:tc>
        <w:tc>
          <w:tcPr>
            <w:tcW w:w="915"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hideMark/>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GERÇEKLEŞTIRME ORANI</w:t>
            </w:r>
          </w:p>
        </w:tc>
      </w:tr>
      <w:tr w:rsidR="00AE2687" w:rsidRPr="00626189" w:rsidTr="00D42CC4">
        <w:tc>
          <w:tcPr>
            <w:tcW w:w="653"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AE2687" w:rsidRPr="00626189" w:rsidRDefault="00AE2687" w:rsidP="00D42CC4">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Personel Giderleri</w:t>
            </w:r>
          </w:p>
        </w:tc>
        <w:tc>
          <w:tcPr>
            <w:tcW w:w="54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CE3C1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5.558.000,00</w:t>
            </w:r>
          </w:p>
        </w:tc>
        <w:tc>
          <w:tcPr>
            <w:tcW w:w="49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CE3C1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1.791.906,05</w:t>
            </w:r>
          </w:p>
        </w:tc>
        <w:tc>
          <w:tcPr>
            <w:tcW w:w="56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CE3C1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15.000,00</w:t>
            </w:r>
          </w:p>
        </w:tc>
        <w:tc>
          <w:tcPr>
            <w:tcW w:w="632"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CE3C1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CE3C1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7.334.906,05</w:t>
            </w:r>
          </w:p>
        </w:tc>
        <w:tc>
          <w:tcPr>
            <w:tcW w:w="563"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AE2687" w:rsidRPr="00626189" w:rsidRDefault="00CE3C1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6.735.974,38</w:t>
            </w:r>
          </w:p>
        </w:tc>
        <w:tc>
          <w:tcPr>
            <w:tcW w:w="915"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AE2687" w:rsidRPr="00626189" w:rsidRDefault="00CE3C10" w:rsidP="00D42CC4">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121.19</w:t>
            </w:r>
          </w:p>
        </w:tc>
      </w:tr>
      <w:tr w:rsidR="00AE2687" w:rsidRPr="00626189" w:rsidTr="00D42CC4">
        <w:tc>
          <w:tcPr>
            <w:tcW w:w="653" w:type="pct"/>
            <w:tcBorders>
              <w:top w:val="nil"/>
              <w:left w:val="single" w:sz="4" w:space="0" w:color="000000"/>
              <w:bottom w:val="single" w:sz="4" w:space="0" w:color="000000"/>
              <w:right w:val="nil"/>
            </w:tcBorders>
            <w:shd w:val="clear" w:color="auto" w:fill="FFFFFF" w:themeFill="background1"/>
            <w:vAlign w:val="center"/>
            <w:hideMark/>
          </w:tcPr>
          <w:p w:rsidR="00AE2687" w:rsidRPr="00626189" w:rsidRDefault="00AE2687" w:rsidP="00D42CC4">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S.G.K.Devlet Primi</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CE3C1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1.254.000,00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CE3C1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286.368,94</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CE3C1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CE3C1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CE3C1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1.540.368,94</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AE2687" w:rsidRPr="00626189" w:rsidRDefault="00CE3C1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952.133,66</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AE2687" w:rsidRPr="00626189" w:rsidRDefault="00CE3C10" w:rsidP="00D42CC4">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75,92</w:t>
            </w:r>
          </w:p>
        </w:tc>
      </w:tr>
      <w:tr w:rsidR="00AE2687" w:rsidRPr="00626189" w:rsidTr="00D42CC4">
        <w:tc>
          <w:tcPr>
            <w:tcW w:w="653" w:type="pct"/>
            <w:tcBorders>
              <w:top w:val="nil"/>
              <w:left w:val="single" w:sz="4" w:space="0" w:color="000000"/>
              <w:bottom w:val="single" w:sz="4" w:space="0" w:color="000000"/>
              <w:right w:val="nil"/>
            </w:tcBorders>
            <w:shd w:val="clear" w:color="auto" w:fill="FFFFFF" w:themeFill="background1"/>
            <w:vAlign w:val="center"/>
            <w:hideMark/>
          </w:tcPr>
          <w:p w:rsidR="00AE2687" w:rsidRPr="00626189" w:rsidRDefault="00AE2687" w:rsidP="00D42CC4">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Mal ve Hizmet Alımları</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CE3C1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187.000,00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CE3C1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15.963,82</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CE3C1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32.963,82</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CE3C1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CE3C1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170.000,00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AE2687" w:rsidRPr="00626189" w:rsidRDefault="00CE3C1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27.649,37</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AE2687" w:rsidRPr="00626189" w:rsidRDefault="00CE3C10" w:rsidP="00D42CC4">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14.78</w:t>
            </w:r>
          </w:p>
        </w:tc>
      </w:tr>
      <w:tr w:rsidR="00AE2687" w:rsidRPr="00626189" w:rsidTr="00D42CC4">
        <w:tc>
          <w:tcPr>
            <w:tcW w:w="653" w:type="pct"/>
            <w:tcBorders>
              <w:top w:val="nil"/>
              <w:left w:val="single" w:sz="4" w:space="0" w:color="000000"/>
              <w:bottom w:val="single" w:sz="4" w:space="0" w:color="000000"/>
              <w:right w:val="nil"/>
            </w:tcBorders>
            <w:shd w:val="clear" w:color="auto" w:fill="FFFFFF" w:themeFill="background1"/>
            <w:vAlign w:val="center"/>
          </w:tcPr>
          <w:p w:rsidR="00AE2687" w:rsidRPr="00626189" w:rsidRDefault="00AE2687" w:rsidP="00D42CC4">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Faiz Giderleri</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CE3C1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CE3C1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CE3C1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CE3C1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CE3C1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1.000,00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AE2687" w:rsidRPr="00626189" w:rsidRDefault="00CE3C1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AE2687" w:rsidRPr="00626189" w:rsidRDefault="00CE3C10" w:rsidP="00D42CC4">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w:t>
            </w:r>
          </w:p>
        </w:tc>
      </w:tr>
      <w:tr w:rsidR="00AE2687" w:rsidRPr="00626189" w:rsidTr="00D42CC4">
        <w:trPr>
          <w:trHeight w:val="246"/>
        </w:trPr>
        <w:tc>
          <w:tcPr>
            <w:tcW w:w="653" w:type="pct"/>
            <w:tcBorders>
              <w:top w:val="single" w:sz="4" w:space="0" w:color="auto"/>
              <w:left w:val="single" w:sz="4" w:space="0" w:color="000000"/>
              <w:bottom w:val="single" w:sz="4" w:space="0" w:color="auto"/>
              <w:right w:val="nil"/>
            </w:tcBorders>
            <w:shd w:val="clear" w:color="auto" w:fill="FFFFFF" w:themeFill="background1"/>
            <w:vAlign w:val="center"/>
            <w:hideMark/>
          </w:tcPr>
          <w:p w:rsidR="00AE2687" w:rsidRPr="00626189" w:rsidRDefault="00AE2687" w:rsidP="00D42CC4">
            <w:pPr>
              <w:snapToGrid w:val="0"/>
              <w:spacing w:after="0" w:line="240" w:lineRule="auto"/>
              <w:rPr>
                <w:rFonts w:ascii="Times New Roman" w:hAnsi="Times New Roman" w:cs="Times New Roman"/>
                <w:b/>
                <w:color w:val="000000"/>
                <w:sz w:val="16"/>
                <w:szCs w:val="16"/>
                <w:lang w:val="en-US" w:bidi="en-US"/>
              </w:rPr>
            </w:pPr>
            <w:r w:rsidRPr="00626189">
              <w:rPr>
                <w:rFonts w:ascii="Times New Roman" w:hAnsi="Times New Roman" w:cs="Times New Roman"/>
                <w:b/>
                <w:color w:val="000000"/>
                <w:sz w:val="16"/>
                <w:szCs w:val="16"/>
                <w:lang w:val="en-US" w:bidi="en-US"/>
              </w:rPr>
              <w:t>TOPLAM</w:t>
            </w:r>
          </w:p>
        </w:tc>
        <w:tc>
          <w:tcPr>
            <w:tcW w:w="54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CE3C10"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7.000.000,00</w:t>
            </w:r>
          </w:p>
        </w:tc>
        <w:tc>
          <w:tcPr>
            <w:tcW w:w="49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CE3C10"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2.094.238,81</w:t>
            </w:r>
          </w:p>
        </w:tc>
        <w:tc>
          <w:tcPr>
            <w:tcW w:w="5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CE3C10"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47.963,82</w:t>
            </w:r>
          </w:p>
        </w:tc>
        <w:tc>
          <w:tcPr>
            <w:tcW w:w="63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CE3C10"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0,00</w:t>
            </w:r>
          </w:p>
        </w:tc>
        <w:tc>
          <w:tcPr>
            <w:tcW w:w="6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CE3C10"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9.046.274,99</w:t>
            </w:r>
          </w:p>
        </w:tc>
        <w:tc>
          <w:tcPr>
            <w:tcW w:w="563"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AE2687" w:rsidRPr="00626189" w:rsidRDefault="00CE3C10"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7.715.757,41</w:t>
            </w:r>
          </w:p>
        </w:tc>
        <w:tc>
          <w:tcPr>
            <w:tcW w:w="915"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AE2687" w:rsidRPr="00626189" w:rsidRDefault="00CE3C10" w:rsidP="00D42CC4">
            <w:pPr>
              <w:snapToGrid w:val="0"/>
              <w:spacing w:after="0" w:line="240" w:lineRule="auto"/>
              <w:jc w:val="center"/>
              <w:rPr>
                <w:rFonts w:ascii="Times New Roman" w:hAnsi="Times New Roman" w:cs="Times New Roman"/>
                <w:b/>
                <w:sz w:val="16"/>
                <w:szCs w:val="16"/>
                <w:lang w:val="en-US" w:bidi="en-US"/>
              </w:rPr>
            </w:pPr>
            <w:r>
              <w:rPr>
                <w:rFonts w:ascii="Times New Roman" w:hAnsi="Times New Roman" w:cs="Times New Roman"/>
                <w:b/>
                <w:sz w:val="16"/>
                <w:szCs w:val="16"/>
                <w:lang w:val="en-US" w:bidi="en-US"/>
              </w:rPr>
              <w:t>110.22</w:t>
            </w:r>
          </w:p>
        </w:tc>
      </w:tr>
      <w:tr w:rsidR="00AE2687" w:rsidRPr="00626189" w:rsidTr="00D42CC4">
        <w:trPr>
          <w:trHeight w:val="672"/>
        </w:trPr>
        <w:tc>
          <w:tcPr>
            <w:tcW w:w="5000" w:type="pct"/>
            <w:gridSpan w:val="8"/>
            <w:tcBorders>
              <w:top w:val="single" w:sz="4" w:space="0" w:color="auto"/>
              <w:left w:val="single" w:sz="4" w:space="0" w:color="000000"/>
              <w:bottom w:val="single" w:sz="4" w:space="0" w:color="000000"/>
              <w:right w:val="single" w:sz="4" w:space="0" w:color="000000"/>
            </w:tcBorders>
            <w:shd w:val="clear" w:color="auto" w:fill="FFFFFF" w:themeFill="background1"/>
            <w:vAlign w:val="center"/>
          </w:tcPr>
          <w:p w:rsidR="00AE2687" w:rsidRPr="00CE3C10" w:rsidRDefault="00CE3C10" w:rsidP="00D42CC4">
            <w:pPr>
              <w:snapToGrid w:val="0"/>
              <w:spacing w:after="0" w:line="240" w:lineRule="auto"/>
              <w:jc w:val="both"/>
              <w:rPr>
                <w:rFonts w:ascii="Times New Roman" w:hAnsi="Times New Roman" w:cs="Times New Roman"/>
                <w:b/>
                <w:sz w:val="16"/>
                <w:szCs w:val="16"/>
                <w:lang w:val="en-US" w:bidi="en-US"/>
              </w:rPr>
            </w:pPr>
            <w:r w:rsidRPr="00CE3C10">
              <w:rPr>
                <w:rFonts w:ascii="Times New Roman" w:hAnsi="Times New Roman" w:cs="Times New Roman"/>
                <w:b/>
                <w:sz w:val="16"/>
                <w:szCs w:val="16"/>
                <w:lang w:val="en-US"/>
              </w:rPr>
              <w:t>MAL VE HİZMET ALIMLARINDA,  ALINACAK  MALZEMENİN VE HİZMET İHALESİNİN 2019 YILI PERFORMANS PROĞRAMINDAKİ BÜTÇEYİ AŞMASI SEBEBİYLE ALIM İŞİNDEN VAZGEÇİLDİĞİNDEN ÖNGÖRÜLEN RAKAMIN ALTINDA KALMIŞTIR.</w:t>
            </w:r>
          </w:p>
        </w:tc>
      </w:tr>
    </w:tbl>
    <w:p w:rsidR="00F9767B" w:rsidRDefault="00F9767B" w:rsidP="009457F2">
      <w:pPr>
        <w:tabs>
          <w:tab w:val="left" w:pos="1125"/>
        </w:tabs>
        <w:rPr>
          <w:sz w:val="32"/>
          <w:szCs w:val="32"/>
        </w:rPr>
      </w:pPr>
    </w:p>
    <w:p w:rsidR="00CE3C10" w:rsidRPr="00B7278A" w:rsidRDefault="00CE3C10" w:rsidP="00CE3C10">
      <w:pPr>
        <w:autoSpaceDE w:val="0"/>
        <w:autoSpaceDN w:val="0"/>
        <w:adjustRightInd w:val="0"/>
        <w:ind w:firstLine="708"/>
        <w:rPr>
          <w:rFonts w:ascii="MinionPro-BoldIt" w:hAnsi="MinionPro-BoldIt" w:cs="MinionPro-BoldIt"/>
          <w:b/>
          <w:bCs/>
          <w:i/>
          <w:iCs/>
          <w:color w:val="5B9BD5" w:themeColor="accent1"/>
        </w:rPr>
      </w:pPr>
      <w:r w:rsidRPr="00B7278A">
        <w:rPr>
          <w:rFonts w:ascii="Calibri" w:hAnsi="Calibri" w:cs="MinionPro-BoldIt"/>
          <w:b/>
          <w:bCs/>
          <w:i/>
          <w:iCs/>
          <w:color w:val="5B9BD5" w:themeColor="accent1"/>
        </w:rPr>
        <w:t>Planlama Birimi Faaliyetleri</w:t>
      </w:r>
    </w:p>
    <w:p w:rsidR="00CE3C10" w:rsidRDefault="00CE3C10" w:rsidP="00CE3C10">
      <w:pPr>
        <w:autoSpaceDE w:val="0"/>
        <w:autoSpaceDN w:val="0"/>
        <w:adjustRightInd w:val="0"/>
        <w:ind w:firstLine="708"/>
        <w:jc w:val="both"/>
        <w:rPr>
          <w:rFonts w:ascii="Calibri" w:hAnsi="Calibri" w:cs="Calibri"/>
        </w:rPr>
      </w:pPr>
      <w:r w:rsidRPr="00A6662F">
        <w:rPr>
          <w:rFonts w:ascii="Calibri" w:hAnsi="Calibri"/>
        </w:rPr>
        <w:t>İlçe Belediyemiz sınırları içinde kalan yerlerde, yapılacak planlar ve bu planlar doğrultusunda inşa edilecek resmi ve özel bütün yapıların plan, fen, sağlık ve çevre şartlarına uygun teşekkülünü sağlamak amacıyla şehrin planlı bir şekilde yapılanması için çalışılmaktadır. Planların hazırlanması, yapıların varolan imar planına uygun olarak inşası, şehirde inşa edilen yapıların planlara göre ve gerekli yasal şartları sağlayacak güvenilirlik ve kalitede olması için takip ve denetim çalışmalarını gerçekleştirmektedir. Belediye sınırları içerisinde planların hazırlanması, onaylanması ve askıya çıkarılması, gerekli görüldüğü takdirde veya müracaat dahilinde plan revizyon veya tadilatı gibi ilçenin planlama işlemlerini yürütür.</w:t>
      </w:r>
      <w:r>
        <w:tab/>
      </w:r>
      <w:r>
        <w:rPr>
          <w:rFonts w:ascii="Calibri" w:hAnsi="Calibri" w:cs="Calibri"/>
        </w:rPr>
        <w:t>Efeler Belediyesi sınırları içerisinde yer alan 1/1000 ölçekli uygulama imar planı bulunan bölgelerin genelinde ve özellikle hızlı gelişen ya da yasa dışı yapılaşmaların yoğun bulunduğu mahallelerde; yaya yolları ve trafik yollarının düzenlenmesine yönelik rehabilitasyon çalışmaları yürütülmektedir. Bu amaçla acil durumlarda erişimin sağlanamadığı yolların genişletilmesi, kamu yararına yönelik yola terkler, trafik akışının rahatlatılmasına yönelik düzenlemeler gerçekleştirilerek; tüm planlı alanımız genelinde sağlıklılaştırma çalışmaları yapılmıştır. Bu çalışmaların bir kısmı ada bazında gerçekleştirilmiş olup, bir kısmı ise etaplara ayrılmak suretiyle bölgesel olarak gerçekleştirilmiştir.</w:t>
      </w:r>
    </w:p>
    <w:p w:rsidR="00CE3C10" w:rsidRDefault="00CE3C10" w:rsidP="00CE3C10">
      <w:pPr>
        <w:autoSpaceDE w:val="0"/>
        <w:autoSpaceDN w:val="0"/>
        <w:adjustRightInd w:val="0"/>
        <w:ind w:firstLine="708"/>
        <w:jc w:val="both"/>
        <w:rPr>
          <w:rFonts w:ascii="Calibri" w:hAnsi="Calibri" w:cs="Calibri"/>
        </w:rPr>
      </w:pPr>
      <w:r>
        <w:rPr>
          <w:rFonts w:ascii="Calibri" w:hAnsi="Calibri" w:cs="Calibri"/>
        </w:rPr>
        <w:t>3194 Sayılı İmar Kanunu’nun ilgili maddeleri uyarınca muhtelif mahallelerin yapılaşma ve gelişim bölgelerinde ileride oluşabilecek tereddütlere sebebiyet vermemek amacıyla planlama çalışmaları plan yapım teknikleri ve ilkelerine göre güncellenmiştir.</w:t>
      </w:r>
    </w:p>
    <w:p w:rsidR="00CE3C10" w:rsidRPr="00B7278A" w:rsidRDefault="00CE3C10" w:rsidP="00CE3C10">
      <w:pPr>
        <w:autoSpaceDE w:val="0"/>
        <w:autoSpaceDN w:val="0"/>
        <w:adjustRightInd w:val="0"/>
        <w:ind w:firstLine="708"/>
        <w:rPr>
          <w:rFonts w:ascii="Calibri" w:hAnsi="Calibri" w:cs="Calibri"/>
          <w:color w:val="5B9BD5" w:themeColor="accent1"/>
        </w:rPr>
      </w:pPr>
      <w:r w:rsidRPr="00B7278A">
        <w:rPr>
          <w:rFonts w:ascii="Calibri" w:hAnsi="Calibri" w:cs="MinionPro-BoldIt"/>
          <w:b/>
          <w:bCs/>
          <w:i/>
          <w:iCs/>
          <w:color w:val="5B9BD5" w:themeColor="accent1"/>
        </w:rPr>
        <w:t>İmar Durumu Birimi Faaliyetleri</w:t>
      </w:r>
    </w:p>
    <w:p w:rsidR="00CE3C10" w:rsidRDefault="00CE3C10" w:rsidP="00CE3C10">
      <w:pPr>
        <w:autoSpaceDE w:val="0"/>
        <w:autoSpaceDN w:val="0"/>
        <w:adjustRightInd w:val="0"/>
        <w:ind w:firstLine="708"/>
        <w:rPr>
          <w:rFonts w:ascii="Calibri" w:hAnsi="Calibri" w:cs="Calibri"/>
        </w:rPr>
      </w:pPr>
      <w:r>
        <w:rPr>
          <w:rFonts w:ascii="Calibri" w:hAnsi="Calibri" w:cs="Calibri"/>
        </w:rPr>
        <w:t>Belediye sınırlarımız içerisinde yer alan meskun ve inkişaf sahalarda yer alan planlı ve plansız bütün arsa ve arazilerin inşaata müsait olup olmadıklarının öğrenilmesi için müracaat edilen ilk birimdir. İmar Durumu belgesi, kısıtlılık belgesi ve kütle çalışması işlemlerini yürütmektedir.</w:t>
      </w:r>
    </w:p>
    <w:p w:rsidR="00CE3C10" w:rsidRDefault="00CE3C10" w:rsidP="009457F2">
      <w:pPr>
        <w:tabs>
          <w:tab w:val="left" w:pos="1125"/>
        </w:tabs>
        <w:rPr>
          <w:sz w:val="32"/>
          <w:szCs w:val="32"/>
        </w:rPr>
      </w:pPr>
    </w:p>
    <w:p w:rsidR="00FE19B3" w:rsidRPr="00FE19B3" w:rsidRDefault="00FE19B3" w:rsidP="009457F2">
      <w:pPr>
        <w:tabs>
          <w:tab w:val="left" w:pos="1125"/>
        </w:tabs>
      </w:pPr>
    </w:p>
    <w:p w:rsidR="00FE19B3" w:rsidRPr="003606A5" w:rsidRDefault="00FE19B3">
      <w:pPr>
        <w:rPr>
          <w:b/>
        </w:rPr>
      </w:pPr>
    </w:p>
    <w:p w:rsidR="00FE19B3" w:rsidRDefault="00FE19B3">
      <w:pPr>
        <w:rPr>
          <w:b/>
        </w:rPr>
      </w:pPr>
    </w:p>
    <w:tbl>
      <w:tblPr>
        <w:tblW w:w="4884" w:type="pct"/>
        <w:tblInd w:w="137" w:type="dxa"/>
        <w:tblCellMar>
          <w:left w:w="70" w:type="dxa"/>
          <w:right w:w="70" w:type="dxa"/>
        </w:tblCellMar>
        <w:tblLook w:val="00A0" w:firstRow="1" w:lastRow="0" w:firstColumn="1" w:lastColumn="0" w:noHBand="0" w:noVBand="0"/>
      </w:tblPr>
      <w:tblGrid>
        <w:gridCol w:w="4395"/>
        <w:gridCol w:w="2311"/>
        <w:gridCol w:w="2146"/>
      </w:tblGrid>
      <w:tr w:rsidR="00CE3C10" w:rsidRPr="008B4049" w:rsidTr="00CE3C10">
        <w:tc>
          <w:tcPr>
            <w:tcW w:w="2482" w:type="pct"/>
            <w:tcBorders>
              <w:top w:val="single" w:sz="4" w:space="0" w:color="000000"/>
              <w:left w:val="single" w:sz="4" w:space="0" w:color="000000"/>
              <w:bottom w:val="single" w:sz="4" w:space="0" w:color="000000"/>
              <w:right w:val="nil"/>
            </w:tcBorders>
            <w:shd w:val="clear" w:color="auto" w:fill="5B9BD5" w:themeFill="accent1"/>
            <w:vAlign w:val="center"/>
          </w:tcPr>
          <w:p w:rsidR="00CE3C10" w:rsidRPr="00B72045" w:rsidRDefault="00CE3C10" w:rsidP="00CE3C10">
            <w:pPr>
              <w:jc w:val="center"/>
              <w:rPr>
                <w:rFonts w:ascii="Calibri" w:hAnsi="Calibri" w:cs="Arial"/>
                <w:b/>
                <w:i/>
                <w:color w:val="FFFFFF"/>
              </w:rPr>
            </w:pPr>
            <w:r w:rsidRPr="00B72045">
              <w:rPr>
                <w:rFonts w:ascii="Calibri" w:hAnsi="Calibri" w:cs="Arial"/>
                <w:b/>
                <w:bCs/>
                <w:i/>
                <w:color w:val="FFFFFF"/>
              </w:rPr>
              <w:lastRenderedPageBreak/>
              <w:t>Planlama Hizmetleri</w:t>
            </w:r>
          </w:p>
        </w:tc>
        <w:tc>
          <w:tcPr>
            <w:tcW w:w="1305" w:type="pct"/>
            <w:tcBorders>
              <w:top w:val="single" w:sz="4" w:space="0" w:color="000000"/>
              <w:left w:val="single" w:sz="4" w:space="0" w:color="000000"/>
              <w:bottom w:val="single" w:sz="4" w:space="0" w:color="000000"/>
              <w:right w:val="single" w:sz="4" w:space="0" w:color="auto"/>
            </w:tcBorders>
            <w:shd w:val="clear" w:color="auto" w:fill="5B9BD5" w:themeFill="accent1"/>
            <w:vAlign w:val="center"/>
          </w:tcPr>
          <w:p w:rsidR="00CE3C10" w:rsidRPr="008847FE" w:rsidRDefault="00CE3C10" w:rsidP="00CE3C10">
            <w:pPr>
              <w:snapToGrid w:val="0"/>
              <w:jc w:val="center"/>
              <w:rPr>
                <w:rFonts w:ascii="Calibri" w:hAnsi="Calibri" w:cs="Arial"/>
                <w:b/>
                <w:i/>
                <w:color w:val="FFFFFF"/>
              </w:rPr>
            </w:pPr>
            <w:r w:rsidRPr="008847FE">
              <w:rPr>
                <w:rFonts w:ascii="Calibri" w:hAnsi="Calibri" w:cs="Arial"/>
                <w:b/>
                <w:i/>
                <w:color w:val="FFFFFF"/>
              </w:rPr>
              <w:t xml:space="preserve">Yapılan </w:t>
            </w:r>
          </w:p>
          <w:p w:rsidR="00CE3C10" w:rsidRPr="00B72045" w:rsidRDefault="00CE3C10" w:rsidP="00CE3C10">
            <w:pPr>
              <w:snapToGrid w:val="0"/>
              <w:jc w:val="center"/>
              <w:rPr>
                <w:rFonts w:ascii="Calibri" w:hAnsi="Calibri" w:cs="Arial"/>
                <w:b/>
                <w:i/>
                <w:color w:val="FFFFFF"/>
                <w:lang w:val="en-US"/>
              </w:rPr>
            </w:pPr>
            <w:r w:rsidRPr="008847FE">
              <w:rPr>
                <w:rFonts w:ascii="Calibri" w:hAnsi="Calibri" w:cs="Arial"/>
                <w:b/>
                <w:i/>
                <w:color w:val="FFFFFF"/>
              </w:rPr>
              <w:t>Müracaat Say</w:t>
            </w:r>
            <w:r w:rsidRPr="008847FE">
              <w:rPr>
                <w:rFonts w:ascii="Calibri" w:hAnsi="Calibri" w:cs="Arial"/>
                <w:b/>
                <w:i/>
                <w:color w:val="FFFFFF"/>
                <w:lang w:val="en-US"/>
              </w:rPr>
              <w:t>ısı</w:t>
            </w:r>
          </w:p>
        </w:tc>
        <w:tc>
          <w:tcPr>
            <w:tcW w:w="1212" w:type="pct"/>
            <w:tcBorders>
              <w:top w:val="single" w:sz="4" w:space="0" w:color="000000"/>
              <w:left w:val="single" w:sz="4" w:space="0" w:color="auto"/>
              <w:bottom w:val="single" w:sz="4" w:space="0" w:color="000000"/>
              <w:right w:val="single" w:sz="4" w:space="0" w:color="auto"/>
            </w:tcBorders>
            <w:shd w:val="clear" w:color="auto" w:fill="5B9BD5" w:themeFill="accent1"/>
            <w:vAlign w:val="center"/>
          </w:tcPr>
          <w:p w:rsidR="00CE3C10" w:rsidRPr="00B72045" w:rsidRDefault="00CE3C10" w:rsidP="00CE3C10">
            <w:pPr>
              <w:snapToGrid w:val="0"/>
              <w:jc w:val="center"/>
              <w:rPr>
                <w:rFonts w:ascii="Calibri" w:hAnsi="Calibri" w:cs="Arial"/>
                <w:b/>
                <w:i/>
                <w:color w:val="FFFFFF"/>
                <w:lang w:val="en-US"/>
              </w:rPr>
            </w:pPr>
            <w:r w:rsidRPr="00B72045">
              <w:rPr>
                <w:rFonts w:ascii="Calibri" w:hAnsi="Calibri" w:cs="Arial"/>
                <w:b/>
                <w:i/>
                <w:color w:val="FFFFFF"/>
                <w:lang w:val="en-US"/>
              </w:rPr>
              <w:t xml:space="preserve">Sonuçlandırılan </w:t>
            </w:r>
          </w:p>
          <w:p w:rsidR="00CE3C10" w:rsidRPr="00B72045" w:rsidRDefault="00CE3C10" w:rsidP="00CE3C10">
            <w:pPr>
              <w:snapToGrid w:val="0"/>
              <w:jc w:val="center"/>
              <w:rPr>
                <w:rFonts w:ascii="Calibri" w:hAnsi="Calibri" w:cs="Arial"/>
                <w:b/>
                <w:i/>
                <w:color w:val="FFFFFF"/>
                <w:lang w:val="en-US"/>
              </w:rPr>
            </w:pPr>
            <w:r w:rsidRPr="00B72045">
              <w:rPr>
                <w:rFonts w:ascii="Calibri" w:hAnsi="Calibri" w:cs="Arial"/>
                <w:b/>
                <w:i/>
                <w:color w:val="FFFFFF"/>
                <w:lang w:val="en-US"/>
              </w:rPr>
              <w:t>Müracaat Sayısı</w:t>
            </w:r>
          </w:p>
        </w:tc>
      </w:tr>
      <w:tr w:rsidR="00CE3C10" w:rsidRPr="008B4049" w:rsidTr="00CE3C10">
        <w:tc>
          <w:tcPr>
            <w:tcW w:w="2482" w:type="pct"/>
            <w:tcBorders>
              <w:top w:val="single" w:sz="4" w:space="0" w:color="000000"/>
              <w:left w:val="single" w:sz="4" w:space="0" w:color="000000"/>
              <w:bottom w:val="single" w:sz="4" w:space="0" w:color="000000"/>
              <w:right w:val="nil"/>
            </w:tcBorders>
            <w:shd w:val="clear" w:color="auto" w:fill="5B9BD5" w:themeFill="accent1"/>
            <w:vAlign w:val="center"/>
          </w:tcPr>
          <w:p w:rsidR="00CE3C10" w:rsidRPr="00B72045" w:rsidRDefault="00CE3C10" w:rsidP="00CE3C10">
            <w:pPr>
              <w:snapToGrid w:val="0"/>
              <w:rPr>
                <w:rFonts w:ascii="Calibri" w:hAnsi="Calibri" w:cs="Arial"/>
                <w:i/>
                <w:color w:val="FFFFFF"/>
                <w:lang w:val="en-US"/>
              </w:rPr>
            </w:pPr>
            <w:r w:rsidRPr="00B72045">
              <w:rPr>
                <w:rFonts w:ascii="Calibri" w:hAnsi="Calibri" w:cs="Arial"/>
                <w:i/>
                <w:color w:val="FFFFFF"/>
                <w:lang w:val="en-US"/>
              </w:rPr>
              <w:t>Aydın Büyükşehir Belediye  Meclisinde Görüşülmek Üzere Hazırlanmış Dosya</w:t>
            </w:r>
          </w:p>
        </w:tc>
        <w:tc>
          <w:tcPr>
            <w:tcW w:w="1305" w:type="pct"/>
            <w:tcBorders>
              <w:top w:val="single" w:sz="4" w:space="0" w:color="000000"/>
              <w:left w:val="single" w:sz="4" w:space="0" w:color="000000"/>
              <w:bottom w:val="single" w:sz="4" w:space="0" w:color="000000"/>
              <w:right w:val="single" w:sz="4" w:space="0" w:color="auto"/>
            </w:tcBorders>
            <w:shd w:val="clear" w:color="auto" w:fill="FFFFFF"/>
            <w:vAlign w:val="center"/>
          </w:tcPr>
          <w:p w:rsidR="00CE3C10" w:rsidRPr="00C021B2" w:rsidRDefault="00CE3C10" w:rsidP="00CE3C10">
            <w:pPr>
              <w:snapToGrid w:val="0"/>
              <w:jc w:val="center"/>
              <w:rPr>
                <w:rFonts w:ascii="Calibri" w:hAnsi="Calibri" w:cs="Arial"/>
                <w:lang w:val="en-US"/>
              </w:rPr>
            </w:pPr>
            <w:r>
              <w:rPr>
                <w:rFonts w:ascii="Calibri" w:hAnsi="Calibri" w:cs="Arial"/>
                <w:lang w:val="en-US"/>
              </w:rPr>
              <w:t>50</w:t>
            </w:r>
          </w:p>
        </w:tc>
        <w:tc>
          <w:tcPr>
            <w:tcW w:w="1212" w:type="pct"/>
            <w:tcBorders>
              <w:top w:val="single" w:sz="4" w:space="0" w:color="000000"/>
              <w:left w:val="single" w:sz="4" w:space="0" w:color="auto"/>
              <w:bottom w:val="single" w:sz="4" w:space="0" w:color="000000"/>
              <w:right w:val="single" w:sz="4" w:space="0" w:color="auto"/>
            </w:tcBorders>
            <w:shd w:val="clear" w:color="auto" w:fill="FFFFFF"/>
            <w:vAlign w:val="center"/>
          </w:tcPr>
          <w:p w:rsidR="00CE3C10" w:rsidRPr="00C021B2" w:rsidRDefault="00CE3C10" w:rsidP="00CE3C10">
            <w:pPr>
              <w:snapToGrid w:val="0"/>
              <w:jc w:val="center"/>
              <w:rPr>
                <w:rFonts w:ascii="Calibri" w:hAnsi="Calibri" w:cs="Arial"/>
                <w:lang w:val="en-US"/>
              </w:rPr>
            </w:pPr>
            <w:r>
              <w:rPr>
                <w:rFonts w:ascii="Calibri" w:hAnsi="Calibri" w:cs="Arial"/>
                <w:lang w:val="en-US"/>
              </w:rPr>
              <w:t>23</w:t>
            </w:r>
          </w:p>
        </w:tc>
      </w:tr>
      <w:tr w:rsidR="00CE3C10" w:rsidRPr="008B4049" w:rsidTr="00CE3C10">
        <w:tc>
          <w:tcPr>
            <w:tcW w:w="2482" w:type="pct"/>
            <w:tcBorders>
              <w:top w:val="nil"/>
              <w:left w:val="single" w:sz="4" w:space="0" w:color="000000"/>
              <w:bottom w:val="single" w:sz="4" w:space="0" w:color="000000"/>
              <w:right w:val="nil"/>
            </w:tcBorders>
            <w:shd w:val="clear" w:color="auto" w:fill="5B9BD5" w:themeFill="accent1"/>
            <w:vAlign w:val="center"/>
          </w:tcPr>
          <w:p w:rsidR="00CE3C10" w:rsidRPr="00B72045" w:rsidRDefault="00CE3C10" w:rsidP="00CE3C10">
            <w:pPr>
              <w:snapToGrid w:val="0"/>
              <w:rPr>
                <w:rFonts w:ascii="Calibri" w:hAnsi="Calibri" w:cs="Arial"/>
                <w:i/>
                <w:color w:val="FFFFFF"/>
                <w:lang w:val="en-US"/>
              </w:rPr>
            </w:pPr>
            <w:r w:rsidRPr="00B72045">
              <w:rPr>
                <w:rFonts w:ascii="Calibri" w:hAnsi="Calibri" w:cs="Arial"/>
                <w:i/>
                <w:color w:val="FFFFFF"/>
                <w:lang w:val="en-US"/>
              </w:rPr>
              <w:t>Efeler Belediye Meclisinde Görüşülmek Üzere Hazırlanmış Dosya</w:t>
            </w:r>
          </w:p>
        </w:tc>
        <w:tc>
          <w:tcPr>
            <w:tcW w:w="1305" w:type="pct"/>
            <w:tcBorders>
              <w:top w:val="nil"/>
              <w:left w:val="single" w:sz="4" w:space="0" w:color="000000"/>
              <w:bottom w:val="single" w:sz="4" w:space="0" w:color="000000"/>
              <w:right w:val="single" w:sz="4" w:space="0" w:color="auto"/>
            </w:tcBorders>
            <w:shd w:val="clear" w:color="auto" w:fill="FFFFFF"/>
            <w:vAlign w:val="center"/>
          </w:tcPr>
          <w:p w:rsidR="00CE3C10" w:rsidRPr="00C021B2" w:rsidRDefault="00CE3C10" w:rsidP="00CE3C10">
            <w:pPr>
              <w:snapToGrid w:val="0"/>
              <w:jc w:val="center"/>
              <w:rPr>
                <w:rFonts w:ascii="Calibri" w:hAnsi="Calibri" w:cs="Arial"/>
                <w:lang w:val="en-US"/>
              </w:rPr>
            </w:pPr>
            <w:r w:rsidRPr="00C021B2">
              <w:rPr>
                <w:rFonts w:ascii="Calibri" w:hAnsi="Calibri" w:cs="Arial"/>
                <w:lang w:val="en-US"/>
              </w:rPr>
              <w:t>58</w:t>
            </w:r>
          </w:p>
        </w:tc>
        <w:tc>
          <w:tcPr>
            <w:tcW w:w="1212" w:type="pct"/>
            <w:tcBorders>
              <w:top w:val="nil"/>
              <w:left w:val="single" w:sz="4" w:space="0" w:color="auto"/>
              <w:bottom w:val="single" w:sz="4" w:space="0" w:color="000000"/>
              <w:right w:val="single" w:sz="4" w:space="0" w:color="auto"/>
            </w:tcBorders>
            <w:shd w:val="clear" w:color="auto" w:fill="FFFFFF"/>
            <w:vAlign w:val="center"/>
          </w:tcPr>
          <w:p w:rsidR="00CE3C10" w:rsidRPr="00C021B2" w:rsidRDefault="00CE3C10" w:rsidP="00CE3C10">
            <w:pPr>
              <w:snapToGrid w:val="0"/>
              <w:jc w:val="center"/>
              <w:rPr>
                <w:rFonts w:ascii="Calibri" w:hAnsi="Calibri" w:cs="Arial"/>
                <w:lang w:val="en-US"/>
              </w:rPr>
            </w:pPr>
            <w:r w:rsidRPr="00C021B2">
              <w:rPr>
                <w:rFonts w:ascii="Calibri" w:hAnsi="Calibri" w:cs="Arial"/>
                <w:lang w:val="en-US"/>
              </w:rPr>
              <w:t>58</w:t>
            </w:r>
          </w:p>
        </w:tc>
      </w:tr>
      <w:tr w:rsidR="00CE3C10" w:rsidRPr="008B4049" w:rsidTr="00CE3C10">
        <w:tc>
          <w:tcPr>
            <w:tcW w:w="2482" w:type="pct"/>
            <w:tcBorders>
              <w:top w:val="nil"/>
              <w:left w:val="single" w:sz="4" w:space="0" w:color="000000"/>
              <w:bottom w:val="single" w:sz="4" w:space="0" w:color="000000"/>
              <w:right w:val="nil"/>
            </w:tcBorders>
            <w:shd w:val="clear" w:color="auto" w:fill="5B9BD5" w:themeFill="accent1"/>
            <w:vAlign w:val="center"/>
          </w:tcPr>
          <w:p w:rsidR="00CE3C10" w:rsidRPr="00B72045" w:rsidRDefault="00CE3C10" w:rsidP="00CE3C10">
            <w:pPr>
              <w:snapToGrid w:val="0"/>
              <w:rPr>
                <w:rFonts w:ascii="Calibri" w:hAnsi="Calibri" w:cs="Arial"/>
                <w:i/>
                <w:color w:val="FFFFFF"/>
                <w:lang w:val="en-US"/>
              </w:rPr>
            </w:pPr>
            <w:r w:rsidRPr="00B72045">
              <w:rPr>
                <w:rFonts w:ascii="Calibri" w:hAnsi="Calibri" w:cs="Arial"/>
                <w:i/>
                <w:color w:val="FFFFFF"/>
                <w:lang w:val="en-US"/>
              </w:rPr>
              <w:t>Resmi Kurum ve Vatandaş Yazışmaları</w:t>
            </w:r>
          </w:p>
        </w:tc>
        <w:tc>
          <w:tcPr>
            <w:tcW w:w="1305" w:type="pct"/>
            <w:tcBorders>
              <w:top w:val="nil"/>
              <w:left w:val="single" w:sz="4" w:space="0" w:color="000000"/>
              <w:bottom w:val="single" w:sz="4" w:space="0" w:color="000000"/>
              <w:right w:val="single" w:sz="4" w:space="0" w:color="auto"/>
            </w:tcBorders>
            <w:shd w:val="clear" w:color="auto" w:fill="FFFFFF"/>
            <w:vAlign w:val="center"/>
          </w:tcPr>
          <w:p w:rsidR="00CE3C10" w:rsidRPr="00C021B2" w:rsidRDefault="00CE3C10" w:rsidP="00CE3C10">
            <w:pPr>
              <w:snapToGrid w:val="0"/>
              <w:jc w:val="center"/>
              <w:rPr>
                <w:rFonts w:ascii="Calibri" w:hAnsi="Calibri" w:cs="Arial"/>
                <w:lang w:val="en-US"/>
              </w:rPr>
            </w:pPr>
            <w:r>
              <w:rPr>
                <w:rFonts w:ascii="Calibri" w:hAnsi="Calibri" w:cs="Arial"/>
                <w:lang w:val="en-US"/>
              </w:rPr>
              <w:t>1128</w:t>
            </w:r>
          </w:p>
        </w:tc>
        <w:tc>
          <w:tcPr>
            <w:tcW w:w="1212" w:type="pct"/>
            <w:tcBorders>
              <w:top w:val="nil"/>
              <w:left w:val="single" w:sz="4" w:space="0" w:color="auto"/>
              <w:bottom w:val="single" w:sz="4" w:space="0" w:color="000000"/>
              <w:right w:val="single" w:sz="4" w:space="0" w:color="auto"/>
            </w:tcBorders>
            <w:shd w:val="clear" w:color="auto" w:fill="FFFFFF"/>
            <w:vAlign w:val="center"/>
          </w:tcPr>
          <w:p w:rsidR="00CE3C10" w:rsidRPr="00C021B2" w:rsidRDefault="00CE3C10" w:rsidP="00CE3C10">
            <w:pPr>
              <w:snapToGrid w:val="0"/>
              <w:jc w:val="center"/>
              <w:rPr>
                <w:rFonts w:ascii="Calibri" w:hAnsi="Calibri" w:cs="Arial"/>
                <w:lang w:val="en-US"/>
              </w:rPr>
            </w:pPr>
            <w:r>
              <w:rPr>
                <w:rFonts w:ascii="Calibri" w:hAnsi="Calibri" w:cs="Arial"/>
                <w:lang w:val="en-US"/>
              </w:rPr>
              <w:t>1128</w:t>
            </w:r>
          </w:p>
        </w:tc>
      </w:tr>
      <w:tr w:rsidR="00CE3C10" w:rsidRPr="008B4049" w:rsidTr="00CE3C10">
        <w:tc>
          <w:tcPr>
            <w:tcW w:w="2482" w:type="pct"/>
            <w:tcBorders>
              <w:top w:val="nil"/>
              <w:left w:val="single" w:sz="4" w:space="0" w:color="000000"/>
              <w:bottom w:val="single" w:sz="4" w:space="0" w:color="000000"/>
              <w:right w:val="nil"/>
            </w:tcBorders>
            <w:shd w:val="clear" w:color="auto" w:fill="5B9BD5" w:themeFill="accent1"/>
            <w:vAlign w:val="center"/>
          </w:tcPr>
          <w:p w:rsidR="00CE3C10" w:rsidRPr="00B72045" w:rsidRDefault="00CE3C10" w:rsidP="00CE3C10">
            <w:pPr>
              <w:snapToGrid w:val="0"/>
              <w:rPr>
                <w:rFonts w:ascii="Calibri" w:hAnsi="Calibri" w:cs="Arial"/>
                <w:i/>
                <w:color w:val="FFFFFF"/>
                <w:lang w:val="en-US"/>
              </w:rPr>
            </w:pPr>
            <w:r w:rsidRPr="00B72045">
              <w:rPr>
                <w:rFonts w:ascii="Calibri" w:hAnsi="Calibri" w:cs="Arial"/>
                <w:i/>
                <w:color w:val="FFFFFF"/>
                <w:lang w:val="en-US"/>
              </w:rPr>
              <w:t>İmar Durumu Belgesi</w:t>
            </w:r>
          </w:p>
        </w:tc>
        <w:tc>
          <w:tcPr>
            <w:tcW w:w="1305" w:type="pct"/>
            <w:tcBorders>
              <w:top w:val="nil"/>
              <w:left w:val="single" w:sz="4" w:space="0" w:color="000000"/>
              <w:bottom w:val="single" w:sz="4" w:space="0" w:color="000000"/>
              <w:right w:val="single" w:sz="4" w:space="0" w:color="auto"/>
            </w:tcBorders>
            <w:shd w:val="clear" w:color="auto" w:fill="FFFFFF"/>
            <w:vAlign w:val="center"/>
          </w:tcPr>
          <w:p w:rsidR="00CE3C10" w:rsidRPr="00C021B2" w:rsidRDefault="00CE3C10" w:rsidP="00CE3C10">
            <w:pPr>
              <w:snapToGrid w:val="0"/>
              <w:jc w:val="center"/>
              <w:rPr>
                <w:rFonts w:ascii="Calibri" w:hAnsi="Calibri" w:cs="Arial"/>
                <w:lang w:val="en-US"/>
              </w:rPr>
            </w:pPr>
            <w:r w:rsidRPr="00C021B2">
              <w:rPr>
                <w:rFonts w:ascii="Calibri" w:hAnsi="Calibri" w:cs="Arial"/>
                <w:lang w:val="en-US"/>
              </w:rPr>
              <w:t>829</w:t>
            </w:r>
          </w:p>
        </w:tc>
        <w:tc>
          <w:tcPr>
            <w:tcW w:w="1212" w:type="pct"/>
            <w:tcBorders>
              <w:top w:val="nil"/>
              <w:left w:val="single" w:sz="4" w:space="0" w:color="auto"/>
              <w:bottom w:val="single" w:sz="4" w:space="0" w:color="000000"/>
              <w:right w:val="single" w:sz="4" w:space="0" w:color="auto"/>
            </w:tcBorders>
            <w:shd w:val="clear" w:color="auto" w:fill="FFFFFF"/>
            <w:vAlign w:val="center"/>
          </w:tcPr>
          <w:p w:rsidR="00CE3C10" w:rsidRPr="00C021B2" w:rsidRDefault="00CE3C10" w:rsidP="00CE3C10">
            <w:pPr>
              <w:snapToGrid w:val="0"/>
              <w:jc w:val="center"/>
              <w:rPr>
                <w:rFonts w:ascii="Calibri" w:hAnsi="Calibri" w:cs="Arial"/>
                <w:lang w:val="en-US"/>
              </w:rPr>
            </w:pPr>
            <w:r w:rsidRPr="00C021B2">
              <w:rPr>
                <w:rFonts w:ascii="Calibri" w:hAnsi="Calibri" w:cs="Arial"/>
                <w:lang w:val="en-US"/>
              </w:rPr>
              <w:t>829</w:t>
            </w:r>
          </w:p>
        </w:tc>
      </w:tr>
      <w:tr w:rsidR="00CE3C10" w:rsidRPr="008B4049" w:rsidTr="00CE3C10">
        <w:tc>
          <w:tcPr>
            <w:tcW w:w="2482" w:type="pct"/>
            <w:tcBorders>
              <w:top w:val="nil"/>
              <w:left w:val="single" w:sz="4" w:space="0" w:color="000000"/>
              <w:bottom w:val="single" w:sz="4" w:space="0" w:color="000000"/>
              <w:right w:val="nil"/>
            </w:tcBorders>
            <w:shd w:val="clear" w:color="auto" w:fill="5B9BD5" w:themeFill="accent1"/>
            <w:vAlign w:val="center"/>
          </w:tcPr>
          <w:p w:rsidR="00CE3C10" w:rsidRPr="00B72045" w:rsidRDefault="00CE3C10" w:rsidP="00CE3C10">
            <w:pPr>
              <w:snapToGrid w:val="0"/>
              <w:rPr>
                <w:rFonts w:ascii="Calibri" w:hAnsi="Calibri" w:cs="Arial"/>
                <w:i/>
                <w:color w:val="FFFFFF"/>
                <w:lang w:val="en-US"/>
              </w:rPr>
            </w:pPr>
            <w:r w:rsidRPr="00B72045">
              <w:rPr>
                <w:rFonts w:ascii="Calibri" w:hAnsi="Calibri" w:cs="Arial"/>
                <w:i/>
                <w:color w:val="FFFFFF"/>
                <w:lang w:val="en-US"/>
              </w:rPr>
              <w:t>İmar Planı Örneği</w:t>
            </w:r>
          </w:p>
        </w:tc>
        <w:tc>
          <w:tcPr>
            <w:tcW w:w="1305" w:type="pct"/>
            <w:tcBorders>
              <w:top w:val="nil"/>
              <w:left w:val="single" w:sz="4" w:space="0" w:color="000000"/>
              <w:bottom w:val="single" w:sz="4" w:space="0" w:color="000000"/>
              <w:right w:val="single" w:sz="4" w:space="0" w:color="auto"/>
            </w:tcBorders>
            <w:shd w:val="clear" w:color="auto" w:fill="FFFFFF"/>
            <w:vAlign w:val="center"/>
          </w:tcPr>
          <w:p w:rsidR="00CE3C10" w:rsidRPr="00C021B2" w:rsidRDefault="00CE3C10" w:rsidP="00CE3C10">
            <w:pPr>
              <w:snapToGrid w:val="0"/>
              <w:jc w:val="center"/>
              <w:rPr>
                <w:rFonts w:ascii="Calibri" w:hAnsi="Calibri" w:cs="Arial"/>
                <w:lang w:val="en-US"/>
              </w:rPr>
            </w:pPr>
            <w:r>
              <w:rPr>
                <w:rFonts w:ascii="Calibri" w:hAnsi="Calibri" w:cs="Arial"/>
                <w:lang w:val="en-US"/>
              </w:rPr>
              <w:t>2850</w:t>
            </w:r>
          </w:p>
        </w:tc>
        <w:tc>
          <w:tcPr>
            <w:tcW w:w="1212" w:type="pct"/>
            <w:tcBorders>
              <w:top w:val="nil"/>
              <w:left w:val="single" w:sz="4" w:space="0" w:color="auto"/>
              <w:bottom w:val="single" w:sz="4" w:space="0" w:color="000000"/>
              <w:right w:val="single" w:sz="4" w:space="0" w:color="auto"/>
            </w:tcBorders>
            <w:shd w:val="clear" w:color="auto" w:fill="FFFFFF"/>
            <w:vAlign w:val="center"/>
          </w:tcPr>
          <w:p w:rsidR="00CE3C10" w:rsidRPr="00C021B2" w:rsidRDefault="00CE3C10" w:rsidP="00CE3C10">
            <w:pPr>
              <w:snapToGrid w:val="0"/>
              <w:jc w:val="center"/>
              <w:rPr>
                <w:rFonts w:ascii="Calibri" w:hAnsi="Calibri" w:cs="Arial"/>
                <w:lang w:val="en-US"/>
              </w:rPr>
            </w:pPr>
            <w:r>
              <w:rPr>
                <w:rFonts w:ascii="Calibri" w:hAnsi="Calibri" w:cs="Arial"/>
                <w:lang w:val="en-US"/>
              </w:rPr>
              <w:t>2850</w:t>
            </w:r>
          </w:p>
        </w:tc>
      </w:tr>
      <w:tr w:rsidR="00CE3C10" w:rsidRPr="008B4049" w:rsidTr="00CE3C10">
        <w:tc>
          <w:tcPr>
            <w:tcW w:w="2482" w:type="pct"/>
            <w:tcBorders>
              <w:top w:val="nil"/>
              <w:left w:val="single" w:sz="4" w:space="0" w:color="000000"/>
              <w:bottom w:val="single" w:sz="4" w:space="0" w:color="000000"/>
              <w:right w:val="nil"/>
            </w:tcBorders>
            <w:shd w:val="clear" w:color="auto" w:fill="5B9BD5" w:themeFill="accent1"/>
            <w:vAlign w:val="center"/>
          </w:tcPr>
          <w:p w:rsidR="00CE3C10" w:rsidRPr="00B72045" w:rsidRDefault="00CE3C10" w:rsidP="00CE3C10">
            <w:pPr>
              <w:snapToGrid w:val="0"/>
              <w:rPr>
                <w:rFonts w:ascii="Calibri" w:hAnsi="Calibri" w:cs="Arial"/>
                <w:i/>
                <w:color w:val="FFFFFF"/>
                <w:lang w:val="en-US"/>
              </w:rPr>
            </w:pPr>
            <w:r w:rsidRPr="00B72045">
              <w:rPr>
                <w:rFonts w:ascii="Calibri" w:hAnsi="Calibri" w:cs="Arial"/>
                <w:i/>
                <w:color w:val="FFFFFF"/>
                <w:lang w:val="en-US"/>
              </w:rPr>
              <w:t>Kısıtlılık Belgesi</w:t>
            </w:r>
          </w:p>
        </w:tc>
        <w:tc>
          <w:tcPr>
            <w:tcW w:w="1305" w:type="pct"/>
            <w:tcBorders>
              <w:top w:val="nil"/>
              <w:left w:val="single" w:sz="4" w:space="0" w:color="000000"/>
              <w:bottom w:val="single" w:sz="4" w:space="0" w:color="000000"/>
              <w:right w:val="single" w:sz="4" w:space="0" w:color="auto"/>
            </w:tcBorders>
            <w:shd w:val="clear" w:color="auto" w:fill="FFFFFF"/>
            <w:vAlign w:val="center"/>
          </w:tcPr>
          <w:p w:rsidR="00CE3C10" w:rsidRPr="00C021B2" w:rsidRDefault="00CE3C10" w:rsidP="00CE3C10">
            <w:pPr>
              <w:snapToGrid w:val="0"/>
              <w:jc w:val="center"/>
              <w:rPr>
                <w:rFonts w:ascii="Calibri" w:hAnsi="Calibri" w:cs="Arial"/>
                <w:lang w:val="en-US"/>
              </w:rPr>
            </w:pPr>
            <w:r w:rsidRPr="00C021B2">
              <w:rPr>
                <w:rFonts w:ascii="Calibri" w:hAnsi="Calibri" w:cs="Arial"/>
                <w:lang w:val="en-US"/>
              </w:rPr>
              <w:t>60</w:t>
            </w:r>
          </w:p>
        </w:tc>
        <w:tc>
          <w:tcPr>
            <w:tcW w:w="1212" w:type="pct"/>
            <w:tcBorders>
              <w:top w:val="nil"/>
              <w:left w:val="single" w:sz="4" w:space="0" w:color="auto"/>
              <w:bottom w:val="single" w:sz="4" w:space="0" w:color="000000"/>
              <w:right w:val="single" w:sz="4" w:space="0" w:color="auto"/>
            </w:tcBorders>
            <w:shd w:val="clear" w:color="auto" w:fill="FFFFFF"/>
            <w:vAlign w:val="center"/>
          </w:tcPr>
          <w:p w:rsidR="00CE3C10" w:rsidRPr="00C021B2" w:rsidRDefault="00CE3C10" w:rsidP="00CE3C10">
            <w:pPr>
              <w:tabs>
                <w:tab w:val="left" w:pos="555"/>
                <w:tab w:val="center" w:pos="851"/>
              </w:tabs>
              <w:snapToGrid w:val="0"/>
              <w:jc w:val="center"/>
              <w:rPr>
                <w:rFonts w:ascii="Calibri" w:hAnsi="Calibri" w:cs="Arial"/>
                <w:lang w:val="en-US"/>
              </w:rPr>
            </w:pPr>
            <w:r w:rsidRPr="00C021B2">
              <w:rPr>
                <w:rFonts w:ascii="Calibri" w:hAnsi="Calibri" w:cs="Arial"/>
                <w:lang w:val="en-US"/>
              </w:rPr>
              <w:t>60</w:t>
            </w:r>
          </w:p>
        </w:tc>
      </w:tr>
    </w:tbl>
    <w:p w:rsidR="00B75C6E" w:rsidRDefault="00B75C6E">
      <w:pPr>
        <w:rPr>
          <w:b/>
          <w:sz w:val="20"/>
          <w:szCs w:val="20"/>
        </w:rPr>
      </w:pPr>
    </w:p>
    <w:p w:rsidR="00CE3C10" w:rsidRPr="00B7278A" w:rsidRDefault="00CE3C10" w:rsidP="00CE3C10">
      <w:pPr>
        <w:ind w:firstLine="708"/>
        <w:jc w:val="both"/>
        <w:rPr>
          <w:rFonts w:cs="Arial"/>
          <w:b/>
          <w:bCs/>
          <w:i/>
          <w:color w:val="5B9BD5" w:themeColor="accent1"/>
        </w:rPr>
      </w:pPr>
      <w:r w:rsidRPr="00B7278A">
        <w:rPr>
          <w:rFonts w:ascii="Calibri" w:hAnsi="Calibri" w:cs="Arial"/>
          <w:b/>
          <w:bCs/>
          <w:i/>
          <w:color w:val="5B9BD5" w:themeColor="accent1"/>
        </w:rPr>
        <w:t>Harita ve Uygulama Birimi Faaliyetleri</w:t>
      </w:r>
    </w:p>
    <w:p w:rsidR="00CE3C10" w:rsidRDefault="00CE3C10" w:rsidP="00CE3C10">
      <w:pPr>
        <w:autoSpaceDE w:val="0"/>
        <w:autoSpaceDN w:val="0"/>
        <w:adjustRightInd w:val="0"/>
        <w:ind w:firstLine="708"/>
        <w:jc w:val="both"/>
        <w:rPr>
          <w:rFonts w:ascii="Calibri" w:hAnsi="Calibri" w:cs="Calibri"/>
        </w:rPr>
      </w:pPr>
      <w:r w:rsidRPr="00B7278A">
        <w:rPr>
          <w:rStyle w:val="GlVurgulama"/>
          <w:rFonts w:ascii="Calibri" w:hAnsi="Calibri"/>
        </w:rPr>
        <w:t>Plankote / Yol Kotu Çalışması:</w:t>
      </w:r>
      <w:r w:rsidRPr="00B7278A">
        <w:rPr>
          <w:rStyle w:val="GlVurgulama"/>
        </w:rPr>
        <w:t xml:space="preserve"> </w:t>
      </w:r>
      <w:r>
        <w:rPr>
          <w:rFonts w:ascii="Calibri" w:hAnsi="Calibri" w:cs="Calibri"/>
        </w:rPr>
        <w:t>Arsa üzerine yapılacak olan her türlü bina inşaatları için Belediyeler Tip İmar Yönetmeliğinin 30. Maddesi gereğince arsanın İmar Planlarındaki konumuna göre kot verilmektedir. Doğal Zemin Kot Planı olarak Harita ve Kadastro Mühendisleri tarafından hazırlanan doğal zemin kot planı Yer Teslimi ve Subasman birimi tarafından gerekli durumlarda yerine gidilmek suretiyle kontrol edilerek onaylanmaktadır.</w:t>
      </w:r>
    </w:p>
    <w:p w:rsidR="00CE3C10" w:rsidRDefault="00CE3C10" w:rsidP="00CE3C10">
      <w:pPr>
        <w:autoSpaceDE w:val="0"/>
        <w:autoSpaceDN w:val="0"/>
        <w:adjustRightInd w:val="0"/>
        <w:ind w:firstLine="708"/>
        <w:jc w:val="both"/>
        <w:rPr>
          <w:rFonts w:ascii="Calibri" w:hAnsi="Calibri" w:cs="Calibri"/>
        </w:rPr>
      </w:pPr>
      <w:r w:rsidRPr="00B7278A">
        <w:rPr>
          <w:rStyle w:val="GlVurgulama"/>
          <w:rFonts w:ascii="Calibri" w:hAnsi="Calibri"/>
        </w:rPr>
        <w:t>Vaziyet Planı ve Röleve Krokisi Çalışması</w:t>
      </w:r>
      <w:r w:rsidRPr="00951A4D">
        <w:rPr>
          <w:rStyle w:val="GlVurgulama"/>
          <w:rFonts w:ascii="Calibri" w:hAnsi="Calibri"/>
          <w:color w:val="ED7D31" w:themeColor="accent2"/>
        </w:rPr>
        <w:t>:</w:t>
      </w:r>
      <w:r w:rsidRPr="00951A4D">
        <w:rPr>
          <w:rFonts w:ascii="Calibri-Bold" w:hAnsi="Calibri-Bold" w:cs="Calibri-Bold"/>
          <w:b/>
          <w:bCs/>
          <w:color w:val="ED7D31" w:themeColor="accent2"/>
        </w:rPr>
        <w:t xml:space="preserve"> </w:t>
      </w:r>
      <w:r>
        <w:rPr>
          <w:rFonts w:ascii="Calibri" w:hAnsi="Calibri" w:cs="Calibri"/>
        </w:rPr>
        <w:t>Ruhsatlı yapılan yapıların kat irtifakı ve cins değişikliğine esas olmak üzere hazırlanan vaziyet planı ve röleve krokisi planlarının mimari projeye uygunluğu kontrol edildikten sonra Yer Teslim ve Subasman birimince onaylanmaktadır.</w:t>
      </w:r>
    </w:p>
    <w:p w:rsidR="00CE3C10" w:rsidRDefault="00CE3C10" w:rsidP="00CE3C10">
      <w:pPr>
        <w:autoSpaceDE w:val="0"/>
        <w:autoSpaceDN w:val="0"/>
        <w:adjustRightInd w:val="0"/>
        <w:ind w:firstLine="708"/>
        <w:jc w:val="both"/>
        <w:rPr>
          <w:rFonts w:ascii="Calibri" w:hAnsi="Calibri" w:cs="Calibri"/>
        </w:rPr>
      </w:pPr>
      <w:r w:rsidRPr="00B7278A">
        <w:rPr>
          <w:rStyle w:val="GlVurgulama"/>
          <w:rFonts w:ascii="Calibri" w:hAnsi="Calibri"/>
        </w:rPr>
        <w:t>Yer Teslimi:</w:t>
      </w:r>
      <w:r w:rsidRPr="00B7278A">
        <w:rPr>
          <w:rFonts w:ascii="Calibri-Bold" w:hAnsi="Calibri-Bold" w:cs="Calibri-Bold"/>
          <w:b/>
          <w:bCs/>
          <w:color w:val="5B9BD5" w:themeColor="accent1"/>
        </w:rPr>
        <w:t xml:space="preserve"> </w:t>
      </w:r>
      <w:r>
        <w:rPr>
          <w:rFonts w:ascii="Calibri" w:hAnsi="Calibri" w:cs="Calibri"/>
        </w:rPr>
        <w:t>Yol ve doğal zemin kot planındaki kotlar esas alınarak onaylanan mimari projeye göre arsa üzerine aplike edilen inşaatın mahallinde imar durumunda ki yol ve komşu parsellerle olan mesafelerine uygun olarak yapılıp yapılmadığı kontrol edilerek uygunluğu tespit edilmektedir.</w:t>
      </w:r>
    </w:p>
    <w:tbl>
      <w:tblPr>
        <w:tblW w:w="4885" w:type="pct"/>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3572"/>
        <w:gridCol w:w="2642"/>
        <w:gridCol w:w="2640"/>
      </w:tblGrid>
      <w:tr w:rsidR="00CE3C10" w:rsidRPr="00CE3C10" w:rsidTr="00CE3C10">
        <w:trPr>
          <w:trHeight w:val="20"/>
        </w:trPr>
        <w:tc>
          <w:tcPr>
            <w:tcW w:w="2017" w:type="pct"/>
            <w:tcBorders>
              <w:bottom w:val="single" w:sz="4" w:space="0" w:color="auto"/>
            </w:tcBorders>
            <w:shd w:val="clear" w:color="auto" w:fill="5B9BD5" w:themeFill="accent1"/>
            <w:vAlign w:val="center"/>
          </w:tcPr>
          <w:p w:rsidR="00CE3C10" w:rsidRPr="00CE3C10" w:rsidRDefault="00CE3C10" w:rsidP="00CE3C10">
            <w:pPr>
              <w:jc w:val="center"/>
              <w:rPr>
                <w:rFonts w:ascii="Calibri" w:hAnsi="Calibri" w:cs="Arial"/>
                <w:b/>
                <w:i/>
                <w:color w:val="FFFFFF"/>
                <w:sz w:val="20"/>
                <w:lang w:val="en-US"/>
              </w:rPr>
            </w:pPr>
            <w:r w:rsidRPr="00CE3C10">
              <w:rPr>
                <w:rFonts w:ascii="Calibri" w:hAnsi="Calibri" w:cs="Arial"/>
                <w:b/>
                <w:bCs/>
                <w:i/>
                <w:color w:val="FFFFFF"/>
                <w:sz w:val="20"/>
                <w:lang w:val="en-US"/>
              </w:rPr>
              <w:t>Harita Hizmetleri</w:t>
            </w:r>
          </w:p>
        </w:tc>
        <w:tc>
          <w:tcPr>
            <w:tcW w:w="1492" w:type="pct"/>
            <w:shd w:val="clear" w:color="auto" w:fill="5B9BD5" w:themeFill="accent1"/>
            <w:vAlign w:val="center"/>
          </w:tcPr>
          <w:p w:rsidR="00CE3C10" w:rsidRPr="00CE3C10" w:rsidRDefault="00CE3C10" w:rsidP="00CE3C10">
            <w:pPr>
              <w:jc w:val="center"/>
              <w:rPr>
                <w:rFonts w:ascii="Calibri" w:hAnsi="Calibri" w:cs="Arial"/>
                <w:b/>
                <w:i/>
                <w:color w:val="FFFFFF"/>
                <w:sz w:val="20"/>
                <w:lang w:val="en-US"/>
              </w:rPr>
            </w:pPr>
            <w:r w:rsidRPr="00CE3C10">
              <w:rPr>
                <w:rFonts w:ascii="Calibri" w:hAnsi="Calibri" w:cs="Arial"/>
                <w:b/>
                <w:i/>
                <w:color w:val="FFFFFF"/>
                <w:sz w:val="20"/>
                <w:lang w:val="en-US"/>
              </w:rPr>
              <w:t xml:space="preserve">Yapılan Müracaat </w:t>
            </w:r>
          </w:p>
          <w:p w:rsidR="00CE3C10" w:rsidRPr="00CE3C10" w:rsidRDefault="00CE3C10" w:rsidP="00CE3C10">
            <w:pPr>
              <w:jc w:val="center"/>
              <w:rPr>
                <w:rFonts w:ascii="Calibri" w:hAnsi="Calibri" w:cs="Arial"/>
                <w:b/>
                <w:i/>
                <w:color w:val="FFFFFF"/>
                <w:sz w:val="20"/>
                <w:lang w:val="en-US"/>
              </w:rPr>
            </w:pPr>
            <w:r w:rsidRPr="00CE3C10">
              <w:rPr>
                <w:rFonts w:ascii="Calibri" w:hAnsi="Calibri" w:cs="Arial"/>
                <w:b/>
                <w:i/>
                <w:color w:val="FFFFFF"/>
                <w:sz w:val="20"/>
                <w:lang w:val="en-US"/>
              </w:rPr>
              <w:t>Sayısı</w:t>
            </w:r>
          </w:p>
        </w:tc>
        <w:tc>
          <w:tcPr>
            <w:tcW w:w="1491" w:type="pct"/>
            <w:shd w:val="clear" w:color="auto" w:fill="5B9BD5" w:themeFill="accent1"/>
            <w:vAlign w:val="center"/>
          </w:tcPr>
          <w:p w:rsidR="00CE3C10" w:rsidRPr="00CE3C10" w:rsidRDefault="00CE3C10" w:rsidP="00CE3C10">
            <w:pPr>
              <w:jc w:val="center"/>
              <w:rPr>
                <w:rFonts w:ascii="Calibri" w:hAnsi="Calibri" w:cs="Arial"/>
                <w:b/>
                <w:i/>
                <w:color w:val="FFFFFF"/>
                <w:sz w:val="20"/>
                <w:lang w:val="en-US"/>
              </w:rPr>
            </w:pPr>
            <w:r w:rsidRPr="00CE3C10">
              <w:rPr>
                <w:rFonts w:ascii="Calibri" w:hAnsi="Calibri" w:cs="Arial"/>
                <w:b/>
                <w:i/>
                <w:color w:val="FFFFFF"/>
                <w:sz w:val="20"/>
                <w:lang w:val="en-US"/>
              </w:rPr>
              <w:t xml:space="preserve">Sonuçlandırılan </w:t>
            </w:r>
          </w:p>
          <w:p w:rsidR="00CE3C10" w:rsidRPr="00CE3C10" w:rsidRDefault="00CE3C10" w:rsidP="00CE3C10">
            <w:pPr>
              <w:jc w:val="center"/>
              <w:rPr>
                <w:rFonts w:ascii="Calibri" w:hAnsi="Calibri" w:cs="Arial"/>
                <w:b/>
                <w:i/>
                <w:color w:val="FFFFFF"/>
                <w:sz w:val="20"/>
                <w:lang w:val="en-US"/>
              </w:rPr>
            </w:pPr>
            <w:r w:rsidRPr="00CE3C10">
              <w:rPr>
                <w:rFonts w:ascii="Calibri" w:hAnsi="Calibri" w:cs="Arial"/>
                <w:b/>
                <w:i/>
                <w:color w:val="FFFFFF"/>
                <w:sz w:val="20"/>
                <w:lang w:val="en-US"/>
              </w:rPr>
              <w:t>Müracaat Sayısı</w:t>
            </w:r>
          </w:p>
        </w:tc>
      </w:tr>
      <w:tr w:rsidR="00CE3C10" w:rsidRPr="00CE3C10" w:rsidTr="00CE3C10">
        <w:trPr>
          <w:trHeight w:val="20"/>
        </w:trPr>
        <w:tc>
          <w:tcPr>
            <w:tcW w:w="2017" w:type="pct"/>
            <w:tcBorders>
              <w:top w:val="single" w:sz="4" w:space="0" w:color="auto"/>
              <w:left w:val="single" w:sz="4" w:space="0" w:color="auto"/>
            </w:tcBorders>
            <w:shd w:val="clear" w:color="auto" w:fill="5B9BD5" w:themeFill="accent1"/>
            <w:vAlign w:val="center"/>
          </w:tcPr>
          <w:p w:rsidR="00CE3C10" w:rsidRPr="00CE3C10" w:rsidRDefault="00CE3C10" w:rsidP="00CE3C10">
            <w:pPr>
              <w:snapToGrid w:val="0"/>
              <w:rPr>
                <w:rFonts w:ascii="Calibri" w:hAnsi="Calibri" w:cs="Arial"/>
                <w:i/>
                <w:color w:val="FFFFFF"/>
                <w:sz w:val="20"/>
                <w:lang w:val="en-US"/>
              </w:rPr>
            </w:pPr>
            <w:r w:rsidRPr="00CE3C10">
              <w:rPr>
                <w:rFonts w:ascii="Calibri" w:hAnsi="Calibri" w:cs="Calibri-Bold"/>
                <w:bCs/>
                <w:i/>
                <w:color w:val="FFFFFF"/>
                <w:sz w:val="20"/>
              </w:rPr>
              <w:t>Plankote / Yol Kotu Çalışması</w:t>
            </w:r>
          </w:p>
        </w:tc>
        <w:tc>
          <w:tcPr>
            <w:tcW w:w="1492" w:type="pct"/>
            <w:tcBorders>
              <w:top w:val="single" w:sz="4" w:space="0" w:color="000000"/>
            </w:tcBorders>
            <w:shd w:val="clear" w:color="auto" w:fill="FFFFFF"/>
            <w:vAlign w:val="center"/>
          </w:tcPr>
          <w:p w:rsidR="00CE3C10" w:rsidRPr="00CE3C10" w:rsidRDefault="00CE3C10" w:rsidP="00CE3C10">
            <w:pPr>
              <w:snapToGrid w:val="0"/>
              <w:jc w:val="center"/>
              <w:rPr>
                <w:rFonts w:ascii="Calibri" w:hAnsi="Calibri" w:cs="Arial"/>
                <w:sz w:val="20"/>
                <w:lang w:val="en-US"/>
              </w:rPr>
            </w:pPr>
            <w:r w:rsidRPr="00CE3C10">
              <w:rPr>
                <w:rFonts w:ascii="Calibri" w:hAnsi="Calibri" w:cs="Arial"/>
                <w:sz w:val="20"/>
                <w:lang w:val="en-US"/>
              </w:rPr>
              <w:t>150</w:t>
            </w:r>
          </w:p>
        </w:tc>
        <w:tc>
          <w:tcPr>
            <w:tcW w:w="1491" w:type="pct"/>
            <w:tcBorders>
              <w:top w:val="single" w:sz="4" w:space="0" w:color="000000"/>
            </w:tcBorders>
            <w:shd w:val="clear" w:color="auto" w:fill="FFFFFF"/>
            <w:vAlign w:val="center"/>
          </w:tcPr>
          <w:p w:rsidR="00CE3C10" w:rsidRPr="00CE3C10" w:rsidRDefault="00CE3C10" w:rsidP="00CE3C10">
            <w:pPr>
              <w:snapToGrid w:val="0"/>
              <w:jc w:val="center"/>
              <w:rPr>
                <w:rFonts w:ascii="Calibri" w:hAnsi="Calibri" w:cs="Arial"/>
                <w:sz w:val="20"/>
                <w:lang w:val="en-US"/>
              </w:rPr>
            </w:pPr>
            <w:r w:rsidRPr="00CE3C10">
              <w:rPr>
                <w:rFonts w:ascii="Calibri" w:hAnsi="Calibri" w:cs="Arial"/>
                <w:sz w:val="20"/>
                <w:lang w:val="en-US"/>
              </w:rPr>
              <w:t>150</w:t>
            </w:r>
          </w:p>
        </w:tc>
      </w:tr>
      <w:tr w:rsidR="00CE3C10" w:rsidRPr="00CE3C10" w:rsidTr="00CE3C10">
        <w:trPr>
          <w:trHeight w:val="154"/>
        </w:trPr>
        <w:tc>
          <w:tcPr>
            <w:tcW w:w="2017" w:type="pct"/>
            <w:tcBorders>
              <w:top w:val="nil"/>
              <w:left w:val="single" w:sz="4" w:space="0" w:color="000000"/>
            </w:tcBorders>
            <w:shd w:val="clear" w:color="auto" w:fill="5B9BD5" w:themeFill="accent1"/>
            <w:vAlign w:val="center"/>
          </w:tcPr>
          <w:p w:rsidR="00CE3C10" w:rsidRPr="00CE3C10" w:rsidRDefault="00CE3C10" w:rsidP="00CE3C10">
            <w:pPr>
              <w:snapToGrid w:val="0"/>
              <w:rPr>
                <w:rFonts w:ascii="Calibri" w:hAnsi="Calibri" w:cs="Arial"/>
                <w:i/>
                <w:color w:val="FFFFFF"/>
                <w:sz w:val="20"/>
                <w:lang w:val="en-US"/>
              </w:rPr>
            </w:pPr>
            <w:r w:rsidRPr="00CE3C10">
              <w:rPr>
                <w:rFonts w:ascii="Calibri" w:hAnsi="Calibri" w:cs="Calibri-Bold"/>
                <w:bCs/>
                <w:i/>
                <w:color w:val="FFFFFF"/>
                <w:sz w:val="20"/>
              </w:rPr>
              <w:t>Yer Teslimi</w:t>
            </w:r>
          </w:p>
        </w:tc>
        <w:tc>
          <w:tcPr>
            <w:tcW w:w="1492" w:type="pct"/>
            <w:tcBorders>
              <w:top w:val="nil"/>
              <w:bottom w:val="single" w:sz="4" w:space="0" w:color="000000"/>
              <w:right w:val="nil"/>
            </w:tcBorders>
            <w:shd w:val="clear" w:color="auto" w:fill="FFFFFF"/>
            <w:vAlign w:val="center"/>
          </w:tcPr>
          <w:p w:rsidR="00CE3C10" w:rsidRPr="00CE3C10" w:rsidRDefault="00CE3C10" w:rsidP="00CE3C10">
            <w:pPr>
              <w:snapToGrid w:val="0"/>
              <w:jc w:val="center"/>
              <w:rPr>
                <w:rFonts w:ascii="Calibri" w:hAnsi="Calibri" w:cs="Arial"/>
                <w:sz w:val="20"/>
                <w:lang w:val="en-US"/>
              </w:rPr>
            </w:pPr>
            <w:r w:rsidRPr="00CE3C10">
              <w:rPr>
                <w:rFonts w:ascii="Calibri" w:hAnsi="Calibri" w:cs="Arial"/>
                <w:sz w:val="20"/>
                <w:lang w:val="en-US"/>
              </w:rPr>
              <w:t>89</w:t>
            </w:r>
          </w:p>
        </w:tc>
        <w:tc>
          <w:tcPr>
            <w:tcW w:w="1491" w:type="pct"/>
            <w:tcBorders>
              <w:top w:val="nil"/>
              <w:left w:val="single" w:sz="4" w:space="0" w:color="000000"/>
              <w:bottom w:val="single" w:sz="4" w:space="0" w:color="000000"/>
            </w:tcBorders>
            <w:shd w:val="clear" w:color="auto" w:fill="FFFFFF"/>
            <w:vAlign w:val="center"/>
          </w:tcPr>
          <w:p w:rsidR="00CE3C10" w:rsidRPr="00CE3C10" w:rsidRDefault="00CE3C10" w:rsidP="00CE3C10">
            <w:pPr>
              <w:snapToGrid w:val="0"/>
              <w:jc w:val="center"/>
              <w:rPr>
                <w:rFonts w:ascii="Calibri" w:hAnsi="Calibri" w:cs="Arial"/>
                <w:sz w:val="20"/>
                <w:lang w:val="en-US"/>
              </w:rPr>
            </w:pPr>
            <w:r w:rsidRPr="00CE3C10">
              <w:rPr>
                <w:rFonts w:ascii="Calibri" w:hAnsi="Calibri" w:cs="Arial"/>
                <w:sz w:val="20"/>
                <w:lang w:val="en-US"/>
              </w:rPr>
              <w:t>89</w:t>
            </w:r>
          </w:p>
        </w:tc>
      </w:tr>
      <w:tr w:rsidR="00CE3C10" w:rsidRPr="00CE3C10" w:rsidTr="00CE3C10">
        <w:trPr>
          <w:trHeight w:val="20"/>
        </w:trPr>
        <w:tc>
          <w:tcPr>
            <w:tcW w:w="2017" w:type="pct"/>
            <w:shd w:val="clear" w:color="auto" w:fill="5B9BD5" w:themeFill="accent1"/>
            <w:vAlign w:val="center"/>
          </w:tcPr>
          <w:p w:rsidR="00CE3C10" w:rsidRPr="00CE3C10" w:rsidRDefault="00CE3C10" w:rsidP="00CE3C10">
            <w:pPr>
              <w:rPr>
                <w:rFonts w:ascii="Calibri" w:hAnsi="Calibri" w:cs="Arial"/>
                <w:bCs/>
                <w:i/>
                <w:color w:val="FFFFFF"/>
                <w:sz w:val="20"/>
                <w:lang w:val="en-US"/>
              </w:rPr>
            </w:pPr>
            <w:r w:rsidRPr="00CE3C10">
              <w:rPr>
                <w:rFonts w:ascii="Calibri" w:hAnsi="Calibri" w:cs="Arial"/>
                <w:i/>
                <w:color w:val="FFFFFF"/>
                <w:sz w:val="20"/>
                <w:lang w:val="en-US"/>
              </w:rPr>
              <w:t>Subasman</w:t>
            </w:r>
          </w:p>
        </w:tc>
        <w:tc>
          <w:tcPr>
            <w:tcW w:w="1492" w:type="pct"/>
            <w:shd w:val="clear" w:color="auto" w:fill="FFFFFF"/>
            <w:vAlign w:val="center"/>
          </w:tcPr>
          <w:p w:rsidR="00CE3C10" w:rsidRPr="00CE3C10" w:rsidRDefault="00CE3C10" w:rsidP="00CE3C10">
            <w:pPr>
              <w:snapToGrid w:val="0"/>
              <w:jc w:val="center"/>
              <w:rPr>
                <w:rFonts w:ascii="Calibri" w:hAnsi="Calibri" w:cs="Arial"/>
                <w:sz w:val="20"/>
                <w:lang w:val="en-US"/>
              </w:rPr>
            </w:pPr>
            <w:r w:rsidRPr="00CE3C10">
              <w:rPr>
                <w:rFonts w:ascii="Calibri" w:hAnsi="Calibri" w:cs="Arial"/>
                <w:sz w:val="20"/>
                <w:lang w:val="en-US"/>
              </w:rPr>
              <w:t>142</w:t>
            </w:r>
          </w:p>
        </w:tc>
        <w:tc>
          <w:tcPr>
            <w:tcW w:w="1491" w:type="pct"/>
            <w:shd w:val="clear" w:color="auto" w:fill="FFFFFF"/>
            <w:vAlign w:val="center"/>
          </w:tcPr>
          <w:p w:rsidR="00CE3C10" w:rsidRPr="00CE3C10" w:rsidRDefault="00CE3C10" w:rsidP="00CE3C10">
            <w:pPr>
              <w:snapToGrid w:val="0"/>
              <w:jc w:val="center"/>
              <w:rPr>
                <w:rFonts w:ascii="Calibri" w:hAnsi="Calibri" w:cs="Arial"/>
                <w:sz w:val="20"/>
                <w:lang w:val="en-US"/>
              </w:rPr>
            </w:pPr>
            <w:r w:rsidRPr="00CE3C10">
              <w:rPr>
                <w:rFonts w:ascii="Calibri" w:hAnsi="Calibri" w:cs="Arial"/>
                <w:sz w:val="20"/>
                <w:lang w:val="en-US"/>
              </w:rPr>
              <w:t>142</w:t>
            </w:r>
          </w:p>
        </w:tc>
      </w:tr>
      <w:tr w:rsidR="00CE3C10" w:rsidRPr="00CE3C10" w:rsidTr="00CE3C10">
        <w:trPr>
          <w:trHeight w:val="20"/>
        </w:trPr>
        <w:tc>
          <w:tcPr>
            <w:tcW w:w="2017" w:type="pct"/>
            <w:shd w:val="clear" w:color="auto" w:fill="5B9BD5" w:themeFill="accent1"/>
            <w:vAlign w:val="center"/>
          </w:tcPr>
          <w:p w:rsidR="00CE3C10" w:rsidRPr="00CE3C10" w:rsidRDefault="00CE3C10" w:rsidP="00CE3C10">
            <w:pPr>
              <w:rPr>
                <w:rFonts w:ascii="Calibri" w:hAnsi="Calibri" w:cs="Arial"/>
                <w:i/>
                <w:color w:val="FFFFFF"/>
                <w:sz w:val="20"/>
                <w:lang w:val="en-US"/>
              </w:rPr>
            </w:pPr>
            <w:r w:rsidRPr="00CE3C10">
              <w:rPr>
                <w:rFonts w:ascii="Calibri" w:hAnsi="Calibri" w:cs="Calibri-Bold"/>
                <w:bCs/>
                <w:i/>
                <w:color w:val="FFFFFF"/>
                <w:sz w:val="20"/>
              </w:rPr>
              <w:t>Vaziyet Planı ve Röleve Krokisi Çalışması</w:t>
            </w:r>
          </w:p>
        </w:tc>
        <w:tc>
          <w:tcPr>
            <w:tcW w:w="1492" w:type="pct"/>
            <w:shd w:val="clear" w:color="auto" w:fill="FFFFFF"/>
            <w:vAlign w:val="center"/>
          </w:tcPr>
          <w:p w:rsidR="00CE3C10" w:rsidRPr="00CE3C10" w:rsidRDefault="00CE3C10" w:rsidP="00CE3C10">
            <w:pPr>
              <w:snapToGrid w:val="0"/>
              <w:jc w:val="center"/>
              <w:rPr>
                <w:rFonts w:ascii="Calibri" w:hAnsi="Calibri" w:cs="Arial"/>
                <w:sz w:val="20"/>
                <w:lang w:val="en-US"/>
              </w:rPr>
            </w:pPr>
            <w:r w:rsidRPr="00CE3C10">
              <w:rPr>
                <w:rFonts w:ascii="Calibri" w:hAnsi="Calibri" w:cs="Arial"/>
                <w:sz w:val="20"/>
                <w:lang w:val="en-US"/>
              </w:rPr>
              <w:t>300</w:t>
            </w:r>
          </w:p>
        </w:tc>
        <w:tc>
          <w:tcPr>
            <w:tcW w:w="1491" w:type="pct"/>
            <w:shd w:val="clear" w:color="auto" w:fill="FFFFFF"/>
            <w:vAlign w:val="center"/>
          </w:tcPr>
          <w:p w:rsidR="00CE3C10" w:rsidRPr="00CE3C10" w:rsidRDefault="00CE3C10" w:rsidP="00CE3C10">
            <w:pPr>
              <w:snapToGrid w:val="0"/>
              <w:jc w:val="center"/>
              <w:rPr>
                <w:rFonts w:ascii="Calibri" w:hAnsi="Calibri" w:cs="Arial"/>
                <w:sz w:val="20"/>
                <w:lang w:val="en-US"/>
              </w:rPr>
            </w:pPr>
            <w:r w:rsidRPr="00CE3C10">
              <w:rPr>
                <w:rFonts w:ascii="Calibri" w:hAnsi="Calibri" w:cs="Arial"/>
                <w:sz w:val="20"/>
                <w:lang w:val="en-US"/>
              </w:rPr>
              <w:t>300</w:t>
            </w:r>
          </w:p>
        </w:tc>
      </w:tr>
      <w:tr w:rsidR="00CE3C10" w:rsidRPr="00CE3C10" w:rsidTr="00CE3C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2017" w:type="pct"/>
            <w:tcBorders>
              <w:top w:val="single" w:sz="4" w:space="0" w:color="auto"/>
              <w:left w:val="single" w:sz="4" w:space="0" w:color="auto"/>
              <w:bottom w:val="single" w:sz="4" w:space="0" w:color="auto"/>
              <w:right w:val="single" w:sz="4" w:space="0" w:color="auto"/>
            </w:tcBorders>
            <w:shd w:val="clear" w:color="auto" w:fill="5B9BD5" w:themeFill="accent1"/>
          </w:tcPr>
          <w:p w:rsidR="00CE3C10" w:rsidRPr="00CE3C10" w:rsidRDefault="00CE3C10" w:rsidP="00CE3C10">
            <w:pPr>
              <w:snapToGrid w:val="0"/>
              <w:rPr>
                <w:rFonts w:ascii="Calibri" w:hAnsi="Calibri" w:cs="Arial"/>
                <w:i/>
                <w:color w:val="FFFFFF"/>
                <w:sz w:val="20"/>
                <w:lang w:val="es-ES"/>
              </w:rPr>
            </w:pPr>
            <w:r w:rsidRPr="00CE3C10">
              <w:rPr>
                <w:rFonts w:ascii="Calibri" w:hAnsi="Calibri" w:cs="Arial"/>
                <w:i/>
                <w:color w:val="FFFFFF"/>
                <w:sz w:val="20"/>
                <w:lang w:val="es-ES"/>
              </w:rPr>
              <w:t>İmar Uygulamaları (15. ve 16. Madde  Uygulamaları)</w:t>
            </w:r>
          </w:p>
        </w:tc>
        <w:tc>
          <w:tcPr>
            <w:tcW w:w="1492" w:type="pct"/>
            <w:tcBorders>
              <w:top w:val="single" w:sz="4" w:space="0" w:color="auto"/>
              <w:left w:val="single" w:sz="4" w:space="0" w:color="auto"/>
              <w:bottom w:val="single" w:sz="4" w:space="0" w:color="auto"/>
              <w:right w:val="single" w:sz="4" w:space="0" w:color="auto"/>
            </w:tcBorders>
            <w:shd w:val="clear" w:color="auto" w:fill="FFFFFF"/>
            <w:vAlign w:val="center"/>
          </w:tcPr>
          <w:p w:rsidR="00CE3C10" w:rsidRPr="00CE3C10" w:rsidRDefault="00CE3C10" w:rsidP="00CE3C10">
            <w:pPr>
              <w:jc w:val="center"/>
              <w:rPr>
                <w:rFonts w:ascii="Calibri" w:hAnsi="Calibri" w:cs="Arial"/>
                <w:sz w:val="20"/>
                <w:lang w:val="en-US"/>
              </w:rPr>
            </w:pPr>
            <w:r w:rsidRPr="00CE3C10">
              <w:rPr>
                <w:rFonts w:ascii="Calibri" w:hAnsi="Calibri" w:cs="Arial"/>
                <w:sz w:val="20"/>
                <w:lang w:val="en-US"/>
              </w:rPr>
              <w:t>94</w:t>
            </w:r>
          </w:p>
        </w:tc>
        <w:tc>
          <w:tcPr>
            <w:tcW w:w="1491" w:type="pct"/>
            <w:tcBorders>
              <w:top w:val="single" w:sz="4" w:space="0" w:color="auto"/>
              <w:left w:val="single" w:sz="4" w:space="0" w:color="auto"/>
              <w:bottom w:val="single" w:sz="4" w:space="0" w:color="auto"/>
              <w:right w:val="single" w:sz="4" w:space="0" w:color="auto"/>
            </w:tcBorders>
            <w:shd w:val="clear" w:color="auto" w:fill="FFFFFF"/>
            <w:vAlign w:val="center"/>
          </w:tcPr>
          <w:p w:rsidR="00CE3C10" w:rsidRPr="00CE3C10" w:rsidRDefault="00CE3C10" w:rsidP="00CE3C10">
            <w:pPr>
              <w:jc w:val="center"/>
              <w:rPr>
                <w:rFonts w:ascii="Calibri" w:hAnsi="Calibri" w:cs="Arial"/>
                <w:sz w:val="20"/>
                <w:lang w:val="en-US"/>
              </w:rPr>
            </w:pPr>
            <w:r w:rsidRPr="00CE3C10">
              <w:rPr>
                <w:rFonts w:ascii="Calibri" w:hAnsi="Calibri" w:cs="Arial"/>
                <w:sz w:val="20"/>
                <w:lang w:val="en-US"/>
              </w:rPr>
              <w:t>94</w:t>
            </w:r>
          </w:p>
        </w:tc>
      </w:tr>
      <w:tr w:rsidR="00CE3C10" w:rsidRPr="00CE3C10" w:rsidTr="00CE3C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2017" w:type="pct"/>
            <w:tcBorders>
              <w:top w:val="single" w:sz="4" w:space="0" w:color="auto"/>
              <w:left w:val="single" w:sz="4" w:space="0" w:color="auto"/>
              <w:bottom w:val="single" w:sz="4" w:space="0" w:color="auto"/>
              <w:right w:val="single" w:sz="4" w:space="0" w:color="auto"/>
            </w:tcBorders>
            <w:shd w:val="clear" w:color="auto" w:fill="5B9BD5" w:themeFill="accent1"/>
          </w:tcPr>
          <w:p w:rsidR="00CE3C10" w:rsidRPr="00CE3C10" w:rsidRDefault="00CE3C10" w:rsidP="00CE3C10">
            <w:pPr>
              <w:snapToGrid w:val="0"/>
              <w:rPr>
                <w:rFonts w:ascii="Calibri" w:hAnsi="Calibri" w:cs="Arial"/>
                <w:i/>
                <w:color w:val="FFFFFF"/>
                <w:sz w:val="20"/>
                <w:lang w:val="es-ES"/>
              </w:rPr>
            </w:pPr>
            <w:r w:rsidRPr="00CE3C10">
              <w:rPr>
                <w:rFonts w:ascii="Calibri" w:hAnsi="Calibri" w:cs="Arial"/>
                <w:i/>
                <w:color w:val="FFFFFF"/>
                <w:sz w:val="20"/>
                <w:lang w:val="es-ES"/>
              </w:rPr>
              <w:t>İmar Uygulamaları (18. Madde  Uygulamaları)</w:t>
            </w:r>
          </w:p>
        </w:tc>
        <w:tc>
          <w:tcPr>
            <w:tcW w:w="1492" w:type="pct"/>
            <w:tcBorders>
              <w:top w:val="single" w:sz="4" w:space="0" w:color="auto"/>
              <w:left w:val="single" w:sz="4" w:space="0" w:color="auto"/>
              <w:bottom w:val="single" w:sz="4" w:space="0" w:color="auto"/>
              <w:right w:val="single" w:sz="4" w:space="0" w:color="auto"/>
            </w:tcBorders>
            <w:shd w:val="clear" w:color="auto" w:fill="FFFFFF"/>
            <w:vAlign w:val="center"/>
          </w:tcPr>
          <w:p w:rsidR="00CE3C10" w:rsidRPr="00CE3C10" w:rsidRDefault="00CE3C10" w:rsidP="00CE3C10">
            <w:pPr>
              <w:jc w:val="center"/>
              <w:rPr>
                <w:rFonts w:ascii="Calibri" w:hAnsi="Calibri" w:cs="Arial"/>
                <w:sz w:val="20"/>
                <w:lang w:val="es-ES"/>
              </w:rPr>
            </w:pPr>
            <w:r w:rsidRPr="00CE3C10">
              <w:rPr>
                <w:rFonts w:ascii="Calibri" w:hAnsi="Calibri" w:cs="Arial"/>
                <w:sz w:val="20"/>
                <w:lang w:val="es-ES"/>
              </w:rPr>
              <w:t>3</w:t>
            </w:r>
          </w:p>
        </w:tc>
        <w:tc>
          <w:tcPr>
            <w:tcW w:w="1491" w:type="pct"/>
            <w:tcBorders>
              <w:top w:val="single" w:sz="4" w:space="0" w:color="auto"/>
              <w:left w:val="single" w:sz="4" w:space="0" w:color="auto"/>
              <w:bottom w:val="single" w:sz="4" w:space="0" w:color="auto"/>
              <w:right w:val="single" w:sz="4" w:space="0" w:color="auto"/>
            </w:tcBorders>
            <w:shd w:val="clear" w:color="auto" w:fill="FFFFFF"/>
            <w:vAlign w:val="center"/>
          </w:tcPr>
          <w:p w:rsidR="00CE3C10" w:rsidRPr="00CE3C10" w:rsidRDefault="00CE3C10" w:rsidP="00CE3C10">
            <w:pPr>
              <w:jc w:val="center"/>
              <w:rPr>
                <w:rFonts w:ascii="Calibri" w:hAnsi="Calibri" w:cs="Arial"/>
                <w:sz w:val="20"/>
                <w:lang w:val="es-ES"/>
              </w:rPr>
            </w:pPr>
            <w:r w:rsidRPr="00CE3C10">
              <w:rPr>
                <w:rFonts w:ascii="Calibri" w:hAnsi="Calibri" w:cs="Arial"/>
                <w:sz w:val="20"/>
                <w:lang w:val="es-ES"/>
              </w:rPr>
              <w:t>3</w:t>
            </w:r>
          </w:p>
        </w:tc>
      </w:tr>
    </w:tbl>
    <w:p w:rsidR="00CE3C10" w:rsidRPr="003606A5" w:rsidRDefault="00CE3C10">
      <w:pPr>
        <w:rPr>
          <w:b/>
          <w:sz w:val="20"/>
          <w:szCs w:val="20"/>
        </w:rPr>
      </w:pPr>
    </w:p>
    <w:p w:rsidR="00CE3C10" w:rsidRDefault="00CE3C10" w:rsidP="00CE3C10">
      <w:pPr>
        <w:autoSpaceDE w:val="0"/>
        <w:autoSpaceDN w:val="0"/>
        <w:adjustRightInd w:val="0"/>
        <w:jc w:val="both"/>
        <w:rPr>
          <w:rFonts w:ascii="MinionPro-BoldIt" w:hAnsi="MinionPro-BoldIt" w:cs="MinionPro-BoldIt"/>
          <w:b/>
          <w:bCs/>
          <w:i/>
          <w:iCs/>
        </w:rPr>
      </w:pPr>
    </w:p>
    <w:p w:rsidR="00CE3C10" w:rsidRPr="00C021B2" w:rsidRDefault="00D84964" w:rsidP="00CE3C10">
      <w:pPr>
        <w:autoSpaceDE w:val="0"/>
        <w:autoSpaceDN w:val="0"/>
        <w:adjustRightInd w:val="0"/>
        <w:jc w:val="both"/>
        <w:rPr>
          <w:rFonts w:ascii="MinionPro-BoldIt" w:hAnsi="MinionPro-BoldIt" w:cs="MinionPro-BoldIt"/>
          <w:b/>
          <w:bCs/>
          <w:i/>
          <w:iCs/>
        </w:rPr>
      </w:pPr>
      <w:r w:rsidRPr="00C021B2">
        <w:rPr>
          <w:rFonts w:ascii="MinionPro-BoldIt" w:hAnsi="MinionPro-BoldIt" w:cs="MinionPro-BoldIt"/>
          <w:b/>
          <w:bCs/>
          <w:i/>
          <w:iCs/>
          <w:noProof/>
          <w:lang w:eastAsia="tr-TR"/>
        </w:rPr>
        <w:drawing>
          <wp:anchor distT="0" distB="0" distL="114300" distR="114300" simplePos="0" relativeHeight="252596224" behindDoc="0" locked="0" layoutInCell="1" allowOverlap="1" wp14:anchorId="75399759" wp14:editId="3D702386">
            <wp:simplePos x="0" y="0"/>
            <wp:positionH relativeFrom="column">
              <wp:posOffset>3433058</wp:posOffset>
            </wp:positionH>
            <wp:positionV relativeFrom="paragraph">
              <wp:posOffset>46687</wp:posOffset>
            </wp:positionV>
            <wp:extent cx="2876550" cy="2333625"/>
            <wp:effectExtent l="0" t="0" r="0" b="9525"/>
            <wp:wrapSquare wrapText="bothSides"/>
            <wp:docPr id="86" name="Resi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876550" cy="2333625"/>
                    </a:xfrm>
                    <a:prstGeom prst="rect">
                      <a:avLst/>
                    </a:prstGeom>
                    <a:noFill/>
                    <a:ln>
                      <a:noFill/>
                    </a:ln>
                  </pic:spPr>
                </pic:pic>
              </a:graphicData>
            </a:graphic>
            <wp14:sizeRelH relativeFrom="page">
              <wp14:pctWidth>0</wp14:pctWidth>
            </wp14:sizeRelH>
            <wp14:sizeRelV relativeFrom="page">
              <wp14:pctHeight>0</wp14:pctHeight>
            </wp14:sizeRelV>
          </wp:anchor>
        </w:drawing>
      </w:r>
      <w:r w:rsidR="00CE3C10">
        <w:rPr>
          <w:rFonts w:ascii="MinionPro-BoldIt" w:hAnsi="MinionPro-BoldIt" w:cs="MinionPro-BoldIt"/>
          <w:b/>
          <w:bCs/>
          <w:i/>
          <w:iCs/>
        </w:rPr>
        <w:t xml:space="preserve">     </w:t>
      </w:r>
      <w:r w:rsidR="00CE3C10" w:rsidRPr="00096DDB">
        <w:rPr>
          <w:rFonts w:ascii="MinionPro-BoldIt" w:hAnsi="MinionPro-BoldIt" w:cs="MinionPro-BoldIt"/>
          <w:b/>
          <w:bCs/>
          <w:i/>
          <w:iCs/>
          <w:noProof/>
          <w:lang w:eastAsia="tr-TR"/>
        </w:rPr>
        <w:drawing>
          <wp:inline distT="0" distB="0" distL="0" distR="0" wp14:anchorId="7F74F6A2" wp14:editId="4526929F">
            <wp:extent cx="2790825" cy="2390775"/>
            <wp:effectExtent l="0" t="0" r="9525" b="9525"/>
            <wp:docPr id="76" name="Resi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790825" cy="2390775"/>
                    </a:xfrm>
                    <a:prstGeom prst="rect">
                      <a:avLst/>
                    </a:prstGeom>
                    <a:noFill/>
                    <a:ln>
                      <a:noFill/>
                    </a:ln>
                  </pic:spPr>
                </pic:pic>
              </a:graphicData>
            </a:graphic>
          </wp:inline>
        </w:drawing>
      </w:r>
      <w:r w:rsidR="00CE3C10">
        <w:rPr>
          <w:rFonts w:ascii="MinionPro-BoldIt" w:hAnsi="MinionPro-BoldIt" w:cs="MinionPro-BoldIt"/>
          <w:b/>
          <w:bCs/>
          <w:i/>
          <w:iCs/>
        </w:rPr>
        <w:t xml:space="preserve">          </w:t>
      </w:r>
    </w:p>
    <w:p w:rsidR="00CE3C10" w:rsidRDefault="00CE3C10" w:rsidP="00CE3C10">
      <w:pPr>
        <w:autoSpaceDE w:val="0"/>
        <w:autoSpaceDN w:val="0"/>
        <w:adjustRightInd w:val="0"/>
        <w:ind w:firstLine="708"/>
        <w:jc w:val="both"/>
        <w:rPr>
          <w:rFonts w:ascii="Calibri" w:hAnsi="Calibri" w:cs="Calibri"/>
          <w:color w:val="000000"/>
        </w:rPr>
      </w:pPr>
    </w:p>
    <w:p w:rsidR="00CE3C10" w:rsidRDefault="00CE3C10" w:rsidP="00CE3C10">
      <w:pPr>
        <w:autoSpaceDE w:val="0"/>
        <w:autoSpaceDN w:val="0"/>
        <w:adjustRightInd w:val="0"/>
        <w:ind w:firstLine="708"/>
        <w:jc w:val="both"/>
        <w:rPr>
          <w:rFonts w:ascii="Calibri" w:hAnsi="Calibri" w:cs="Calibri"/>
          <w:color w:val="000000"/>
        </w:rPr>
      </w:pPr>
      <w:r>
        <w:rPr>
          <w:rFonts w:ascii="Calibri" w:hAnsi="Calibri" w:cs="Calibri"/>
          <w:color w:val="000000"/>
        </w:rPr>
        <w:t>Yapılan ilk kontrollerde projede belirtilen izolasyon için olması gereken izolasyon malzemesinin olmadığı tespit edilmiş, Temel demirleri söktürülerek projeye uygun şekilde izolasyon malzemesi döşendikten sonra gerekli düzeltmeler yaptırılmıştır.</w:t>
      </w:r>
    </w:p>
    <w:p w:rsidR="00CE3C10" w:rsidRPr="00313D8C" w:rsidRDefault="00CE3C10" w:rsidP="00CE3C10">
      <w:pPr>
        <w:autoSpaceDE w:val="0"/>
        <w:autoSpaceDN w:val="0"/>
        <w:adjustRightInd w:val="0"/>
        <w:jc w:val="both"/>
        <w:rPr>
          <w:rFonts w:ascii="MinionPro-BoldIt" w:hAnsi="MinionPro-BoldIt" w:cs="MinionPro-BoldIt"/>
          <w:b/>
          <w:bCs/>
          <w:i/>
          <w:iCs/>
        </w:rPr>
      </w:pPr>
      <w:r w:rsidRPr="00313D8C">
        <w:rPr>
          <w:rFonts w:ascii="MinionPro-BoldIt" w:hAnsi="MinionPro-BoldIt" w:cs="MinionPro-BoldIt"/>
          <w:b/>
          <w:bCs/>
          <w:i/>
          <w:iCs/>
          <w:noProof/>
          <w:lang w:eastAsia="tr-TR"/>
        </w:rPr>
        <w:drawing>
          <wp:anchor distT="0" distB="0" distL="114300" distR="114300" simplePos="0" relativeHeight="252536832" behindDoc="0" locked="0" layoutInCell="1" allowOverlap="1" wp14:anchorId="7CA023D2" wp14:editId="268B17BE">
            <wp:simplePos x="0" y="0"/>
            <wp:positionH relativeFrom="column">
              <wp:posOffset>3162714</wp:posOffset>
            </wp:positionH>
            <wp:positionV relativeFrom="paragraph">
              <wp:posOffset>12065</wp:posOffset>
            </wp:positionV>
            <wp:extent cx="2847975" cy="2162175"/>
            <wp:effectExtent l="0" t="0" r="9525" b="9525"/>
            <wp:wrapSquare wrapText="bothSides"/>
            <wp:docPr id="94" name="Resi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847975" cy="2162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3D8C">
        <w:rPr>
          <w:rFonts w:ascii="MinionPro-BoldIt" w:hAnsi="MinionPro-BoldIt" w:cs="MinionPro-BoldIt"/>
          <w:b/>
          <w:bCs/>
          <w:i/>
          <w:iCs/>
          <w:noProof/>
          <w:lang w:eastAsia="tr-TR"/>
        </w:rPr>
        <w:drawing>
          <wp:anchor distT="0" distB="0" distL="114300" distR="114300" simplePos="0" relativeHeight="252535808" behindDoc="0" locked="0" layoutInCell="1" allowOverlap="1" wp14:anchorId="11690B5D" wp14:editId="05E5A5A3">
            <wp:simplePos x="0" y="0"/>
            <wp:positionH relativeFrom="margin">
              <wp:align>left</wp:align>
            </wp:positionH>
            <wp:positionV relativeFrom="paragraph">
              <wp:posOffset>607</wp:posOffset>
            </wp:positionV>
            <wp:extent cx="2876550" cy="2162175"/>
            <wp:effectExtent l="0" t="0" r="0" b="9525"/>
            <wp:wrapSquare wrapText="bothSides"/>
            <wp:docPr id="87" name="Resi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876550" cy="21621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inionPro-BoldIt" w:hAnsi="MinionPro-BoldIt" w:cs="MinionPro-BoldIt"/>
          <w:b/>
          <w:bCs/>
          <w:i/>
          <w:iCs/>
        </w:rPr>
        <w:t xml:space="preserve">              </w:t>
      </w:r>
    </w:p>
    <w:p w:rsidR="00CE3C10" w:rsidRDefault="00CE3C10" w:rsidP="00CE3C10">
      <w:pPr>
        <w:autoSpaceDE w:val="0"/>
        <w:autoSpaceDN w:val="0"/>
        <w:adjustRightInd w:val="0"/>
        <w:jc w:val="both"/>
        <w:rPr>
          <w:rFonts w:ascii="Calibri" w:hAnsi="Calibri" w:cs="Calibri"/>
          <w:color w:val="000000"/>
        </w:rPr>
      </w:pPr>
      <w:r>
        <w:rPr>
          <w:rFonts w:ascii="Calibri" w:hAnsi="Calibri" w:cs="Calibri"/>
          <w:color w:val="000000"/>
        </w:rPr>
        <w:t xml:space="preserve">      </w:t>
      </w:r>
      <w:r>
        <w:rPr>
          <w:rFonts w:ascii="Calibri" w:hAnsi="Calibri" w:cs="Calibri"/>
          <w:color w:val="000000"/>
        </w:rPr>
        <w:tab/>
      </w:r>
    </w:p>
    <w:p w:rsidR="00CE3C10" w:rsidRPr="00CE3C10" w:rsidRDefault="00CE3C10" w:rsidP="00CE3C10">
      <w:pPr>
        <w:autoSpaceDE w:val="0"/>
        <w:autoSpaceDN w:val="0"/>
        <w:adjustRightInd w:val="0"/>
        <w:ind w:firstLine="708"/>
        <w:jc w:val="both"/>
        <w:rPr>
          <w:rFonts w:ascii="Calibri" w:hAnsi="Calibri" w:cs="Calibri"/>
          <w:color w:val="000000"/>
        </w:rPr>
      </w:pPr>
      <w:r>
        <w:rPr>
          <w:rFonts w:ascii="Calibri" w:hAnsi="Calibri" w:cs="Calibri"/>
          <w:color w:val="000000"/>
        </w:rPr>
        <w:t>Subasman: Yer Teslimi yapılan inşaatın mimari proje üzerindeki subasman kotunun uygun olup olmadığı inşaattaki çıkmaların projeye uygun olup olmadığı ve asansör yeri ölçülerinin yerinde görülerek mimari projeye uygunluğu tespit edilir.</w:t>
      </w:r>
    </w:p>
    <w:p w:rsidR="00CE3C10" w:rsidRPr="00951A4D" w:rsidRDefault="00CE3C10" w:rsidP="00CE3C10">
      <w:pPr>
        <w:autoSpaceDE w:val="0"/>
        <w:autoSpaceDN w:val="0"/>
        <w:adjustRightInd w:val="0"/>
        <w:ind w:firstLine="708"/>
        <w:jc w:val="both"/>
        <w:rPr>
          <w:rFonts w:ascii="MinionPro-BoldIt" w:hAnsi="MinionPro-BoldIt" w:cs="MinionPro-BoldIt"/>
          <w:b/>
          <w:bCs/>
          <w:i/>
          <w:iCs/>
          <w:color w:val="ED7D31" w:themeColor="accent2"/>
        </w:rPr>
      </w:pPr>
      <w:r w:rsidRPr="00B7278A">
        <w:rPr>
          <w:rFonts w:ascii="Calibri" w:hAnsi="Calibri" w:cs="MinionPro-BoldIt"/>
          <w:b/>
          <w:bCs/>
          <w:i/>
          <w:iCs/>
          <w:color w:val="5B9BD5" w:themeColor="accent1"/>
        </w:rPr>
        <w:t>Yapı Ruhsatı Birimi Faaliyetleri</w:t>
      </w:r>
    </w:p>
    <w:p w:rsidR="00CE3C10" w:rsidRDefault="00CE3C10" w:rsidP="00D84964">
      <w:pPr>
        <w:autoSpaceDE w:val="0"/>
        <w:autoSpaceDN w:val="0"/>
        <w:adjustRightInd w:val="0"/>
        <w:ind w:firstLine="708"/>
        <w:jc w:val="both"/>
        <w:rPr>
          <w:rFonts w:ascii="Calibri" w:hAnsi="Calibri" w:cs="Calibri"/>
        </w:rPr>
      </w:pPr>
      <w:r>
        <w:rPr>
          <w:rFonts w:ascii="Calibri" w:hAnsi="Calibri" w:cs="Calibri"/>
        </w:rPr>
        <w:t>3194 Sayılı İmar Kanunu, 4708 Sayılı Yapı Denetim Kanunu ve ilgili diğer mevzuat hükümleri doğrultusunda imar durumuna göre hazırlanan onaylanmış mimari proje ve ekleri incelenerek yapı ruhsat belgesinin tanzim edildiği birimdir. Yeni İnşaat, tadilat, yenileme gibi ruhsatlar ile taşıyıcı sistemi etkilemeyen, dahili tadilatlar ve tamiratlar için yapılan müracaatların tetkiki, arşiv projelerine işlendiğinde onayı işlemlerini yürütmektedir.</w:t>
      </w:r>
    </w:p>
    <w:p w:rsidR="00CE3C10" w:rsidRDefault="00CE3C10" w:rsidP="00CE3C10">
      <w:pPr>
        <w:autoSpaceDE w:val="0"/>
        <w:autoSpaceDN w:val="0"/>
        <w:adjustRightInd w:val="0"/>
        <w:rPr>
          <w:rFonts w:ascii="Calibri" w:hAnsi="Calibri" w:cs="Calibri"/>
        </w:rPr>
      </w:pPr>
    </w:p>
    <w:tbl>
      <w:tblPr>
        <w:tblW w:w="4918"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3900"/>
        <w:gridCol w:w="2373"/>
        <w:gridCol w:w="2640"/>
      </w:tblGrid>
      <w:tr w:rsidR="00CE3C10" w:rsidRPr="008B4049" w:rsidTr="00CE3C10">
        <w:trPr>
          <w:trHeight w:val="180"/>
        </w:trPr>
        <w:tc>
          <w:tcPr>
            <w:tcW w:w="2188" w:type="pct"/>
            <w:shd w:val="clear" w:color="auto" w:fill="5B9BD5" w:themeFill="accent1"/>
            <w:vAlign w:val="center"/>
          </w:tcPr>
          <w:p w:rsidR="00CE3C10" w:rsidRPr="00B72045" w:rsidRDefault="00CE3C10" w:rsidP="00CE3C10">
            <w:pPr>
              <w:jc w:val="center"/>
              <w:rPr>
                <w:rFonts w:ascii="Calibri" w:hAnsi="Calibri" w:cs="Arial"/>
                <w:b/>
                <w:i/>
                <w:color w:val="FFFFFF"/>
                <w:lang w:val="en-US"/>
              </w:rPr>
            </w:pPr>
            <w:r w:rsidRPr="00B72045">
              <w:rPr>
                <w:rFonts w:ascii="Calibri" w:hAnsi="Calibri" w:cs="Arial"/>
                <w:b/>
                <w:bCs/>
                <w:i/>
                <w:color w:val="FFFFFF"/>
                <w:lang w:val="en-US"/>
              </w:rPr>
              <w:t>Ruhsat    Hizmetleri</w:t>
            </w:r>
          </w:p>
        </w:tc>
        <w:tc>
          <w:tcPr>
            <w:tcW w:w="1331" w:type="pct"/>
            <w:shd w:val="clear" w:color="auto" w:fill="5B9BD5" w:themeFill="accent1"/>
            <w:vAlign w:val="center"/>
          </w:tcPr>
          <w:p w:rsidR="00CE3C10" w:rsidRPr="00B72045" w:rsidRDefault="00CE3C10" w:rsidP="00CE3C10">
            <w:pPr>
              <w:jc w:val="center"/>
              <w:rPr>
                <w:rFonts w:ascii="Calibri" w:hAnsi="Calibri" w:cs="Arial"/>
                <w:b/>
                <w:i/>
                <w:color w:val="FFFFFF"/>
                <w:lang w:val="en-US"/>
              </w:rPr>
            </w:pPr>
            <w:r w:rsidRPr="00B72045">
              <w:rPr>
                <w:rFonts w:ascii="Calibri" w:hAnsi="Calibri" w:cs="Arial"/>
                <w:b/>
                <w:i/>
                <w:color w:val="FFFFFF"/>
                <w:lang w:val="en-US"/>
              </w:rPr>
              <w:t xml:space="preserve">Yapılan Müracaat </w:t>
            </w:r>
          </w:p>
          <w:p w:rsidR="00CE3C10" w:rsidRPr="00B72045" w:rsidRDefault="00CE3C10" w:rsidP="00CE3C10">
            <w:pPr>
              <w:jc w:val="center"/>
              <w:rPr>
                <w:rFonts w:ascii="Calibri" w:hAnsi="Calibri" w:cs="Arial"/>
                <w:b/>
                <w:i/>
                <w:color w:val="FFFFFF"/>
                <w:lang w:val="en-US"/>
              </w:rPr>
            </w:pPr>
            <w:r w:rsidRPr="00B72045">
              <w:rPr>
                <w:rFonts w:ascii="Calibri" w:hAnsi="Calibri" w:cs="Arial"/>
                <w:b/>
                <w:i/>
                <w:color w:val="FFFFFF"/>
                <w:lang w:val="en-US"/>
              </w:rPr>
              <w:t>Sayısı</w:t>
            </w:r>
          </w:p>
        </w:tc>
        <w:tc>
          <w:tcPr>
            <w:tcW w:w="1482" w:type="pct"/>
            <w:shd w:val="clear" w:color="auto" w:fill="5B9BD5" w:themeFill="accent1"/>
            <w:vAlign w:val="center"/>
          </w:tcPr>
          <w:p w:rsidR="00CE3C10" w:rsidRPr="00B72045" w:rsidRDefault="00CE3C10" w:rsidP="00CE3C10">
            <w:pPr>
              <w:jc w:val="center"/>
              <w:rPr>
                <w:rFonts w:ascii="Calibri" w:hAnsi="Calibri" w:cs="Arial"/>
                <w:b/>
                <w:i/>
                <w:color w:val="FFFFFF"/>
                <w:lang w:val="en-US"/>
              </w:rPr>
            </w:pPr>
            <w:r w:rsidRPr="00B72045">
              <w:rPr>
                <w:rFonts w:ascii="Calibri" w:hAnsi="Calibri" w:cs="Arial"/>
                <w:b/>
                <w:i/>
                <w:color w:val="FFFFFF"/>
                <w:lang w:val="en-US"/>
              </w:rPr>
              <w:t xml:space="preserve">Sonuçlandırılan </w:t>
            </w:r>
          </w:p>
          <w:p w:rsidR="00CE3C10" w:rsidRPr="00B72045" w:rsidRDefault="00CE3C10" w:rsidP="00CE3C10">
            <w:pPr>
              <w:jc w:val="center"/>
              <w:rPr>
                <w:rFonts w:ascii="Calibri" w:hAnsi="Calibri" w:cs="Arial"/>
                <w:b/>
                <w:i/>
                <w:color w:val="FFFFFF"/>
                <w:lang w:val="en-US"/>
              </w:rPr>
            </w:pPr>
            <w:r w:rsidRPr="00B72045">
              <w:rPr>
                <w:rFonts w:ascii="Calibri" w:hAnsi="Calibri" w:cs="Arial"/>
                <w:b/>
                <w:i/>
                <w:color w:val="FFFFFF"/>
                <w:lang w:val="en-US"/>
              </w:rPr>
              <w:t>Müracaat</w:t>
            </w:r>
          </w:p>
        </w:tc>
      </w:tr>
      <w:tr w:rsidR="00CE3C10" w:rsidRPr="008B4049" w:rsidTr="00CE3C10">
        <w:trPr>
          <w:trHeight w:val="280"/>
        </w:trPr>
        <w:tc>
          <w:tcPr>
            <w:tcW w:w="2188" w:type="pct"/>
            <w:tcBorders>
              <w:top w:val="single" w:sz="4" w:space="0" w:color="000000"/>
              <w:left w:val="single" w:sz="4" w:space="0" w:color="000000"/>
            </w:tcBorders>
            <w:shd w:val="clear" w:color="auto" w:fill="5B9BD5" w:themeFill="accent1"/>
            <w:vAlign w:val="center"/>
          </w:tcPr>
          <w:p w:rsidR="00CE3C10" w:rsidRPr="00B72045" w:rsidRDefault="00CE3C10" w:rsidP="00CE3C10">
            <w:pPr>
              <w:snapToGrid w:val="0"/>
              <w:rPr>
                <w:rFonts w:ascii="Calibri" w:hAnsi="Calibri" w:cs="Arial"/>
                <w:i/>
                <w:color w:val="FFFFFF"/>
                <w:lang w:val="en-US"/>
              </w:rPr>
            </w:pPr>
            <w:r w:rsidRPr="00B72045">
              <w:rPr>
                <w:rFonts w:ascii="Calibri" w:hAnsi="Calibri" w:cs="Arial"/>
                <w:i/>
                <w:color w:val="FFFFFF"/>
                <w:lang w:val="en-US"/>
              </w:rPr>
              <w:t>İnşaat,Tadilat ve Yenileme Ruhsatı</w:t>
            </w:r>
          </w:p>
        </w:tc>
        <w:tc>
          <w:tcPr>
            <w:tcW w:w="1331" w:type="pct"/>
            <w:tcBorders>
              <w:top w:val="single" w:sz="4" w:space="0" w:color="000000"/>
            </w:tcBorders>
            <w:shd w:val="clear" w:color="auto" w:fill="FFFFFF"/>
            <w:vAlign w:val="center"/>
          </w:tcPr>
          <w:p w:rsidR="00CE3C10" w:rsidRPr="00096DDB" w:rsidRDefault="00CE3C10" w:rsidP="00CE3C10">
            <w:pPr>
              <w:snapToGrid w:val="0"/>
              <w:jc w:val="center"/>
              <w:rPr>
                <w:rFonts w:ascii="Calibri" w:hAnsi="Calibri" w:cs="Arial"/>
                <w:lang w:val="en-US"/>
              </w:rPr>
            </w:pPr>
            <w:r>
              <w:rPr>
                <w:rFonts w:ascii="Calibri" w:hAnsi="Calibri" w:cs="Arial"/>
                <w:lang w:val="en-US"/>
              </w:rPr>
              <w:t>251</w:t>
            </w:r>
          </w:p>
        </w:tc>
        <w:tc>
          <w:tcPr>
            <w:tcW w:w="1482" w:type="pct"/>
            <w:tcBorders>
              <w:top w:val="single" w:sz="4" w:space="0" w:color="000000"/>
            </w:tcBorders>
            <w:shd w:val="clear" w:color="auto" w:fill="FFFFFF"/>
            <w:vAlign w:val="center"/>
          </w:tcPr>
          <w:p w:rsidR="00CE3C10" w:rsidRPr="00096DDB" w:rsidRDefault="00CE3C10" w:rsidP="00CE3C10">
            <w:pPr>
              <w:snapToGrid w:val="0"/>
              <w:jc w:val="center"/>
              <w:rPr>
                <w:rFonts w:ascii="Calibri" w:hAnsi="Calibri" w:cs="Arial"/>
                <w:lang w:val="en-US"/>
              </w:rPr>
            </w:pPr>
            <w:r>
              <w:rPr>
                <w:rFonts w:ascii="Calibri" w:hAnsi="Calibri" w:cs="Arial"/>
                <w:lang w:val="en-US"/>
              </w:rPr>
              <w:t>251</w:t>
            </w:r>
          </w:p>
        </w:tc>
      </w:tr>
      <w:tr w:rsidR="00CE3C10" w:rsidRPr="008B4049" w:rsidTr="00CE3C10">
        <w:tc>
          <w:tcPr>
            <w:tcW w:w="2188" w:type="pct"/>
            <w:tcBorders>
              <w:top w:val="nil"/>
              <w:left w:val="single" w:sz="4" w:space="0" w:color="000000"/>
            </w:tcBorders>
            <w:shd w:val="clear" w:color="auto" w:fill="5B9BD5" w:themeFill="accent1"/>
            <w:vAlign w:val="center"/>
          </w:tcPr>
          <w:p w:rsidR="00CE3C10" w:rsidRPr="00B72045" w:rsidRDefault="00CE3C10" w:rsidP="00CE3C10">
            <w:pPr>
              <w:snapToGrid w:val="0"/>
              <w:rPr>
                <w:rFonts w:ascii="Calibri" w:hAnsi="Calibri" w:cs="Arial"/>
                <w:i/>
                <w:color w:val="FFFFFF"/>
                <w:lang w:val="en-US"/>
              </w:rPr>
            </w:pPr>
            <w:r w:rsidRPr="00B72045">
              <w:rPr>
                <w:rFonts w:ascii="Calibri" w:hAnsi="Calibri" w:cs="Arial"/>
                <w:i/>
                <w:color w:val="FFFFFF"/>
                <w:lang w:val="en-US"/>
              </w:rPr>
              <w:t>Kazı İzni</w:t>
            </w:r>
          </w:p>
        </w:tc>
        <w:tc>
          <w:tcPr>
            <w:tcW w:w="1331" w:type="pct"/>
            <w:tcBorders>
              <w:top w:val="nil"/>
              <w:bottom w:val="single" w:sz="4" w:space="0" w:color="000000"/>
              <w:right w:val="nil"/>
            </w:tcBorders>
            <w:shd w:val="clear" w:color="auto" w:fill="FFFFFF"/>
            <w:vAlign w:val="center"/>
          </w:tcPr>
          <w:p w:rsidR="00CE3C10" w:rsidRPr="00B5572D" w:rsidRDefault="00CE3C10" w:rsidP="00CE3C10">
            <w:pPr>
              <w:snapToGrid w:val="0"/>
              <w:jc w:val="center"/>
              <w:rPr>
                <w:rFonts w:ascii="Calibri" w:hAnsi="Calibri" w:cs="Arial"/>
                <w:lang w:val="en-US"/>
              </w:rPr>
            </w:pPr>
            <w:r w:rsidRPr="00B5572D">
              <w:rPr>
                <w:rFonts w:ascii="Calibri" w:hAnsi="Calibri" w:cs="Arial"/>
                <w:lang w:val="en-US"/>
              </w:rPr>
              <w:t>89</w:t>
            </w:r>
          </w:p>
        </w:tc>
        <w:tc>
          <w:tcPr>
            <w:tcW w:w="1482" w:type="pct"/>
            <w:tcBorders>
              <w:top w:val="nil"/>
              <w:left w:val="single" w:sz="4" w:space="0" w:color="000000"/>
              <w:bottom w:val="single" w:sz="4" w:space="0" w:color="000000"/>
            </w:tcBorders>
            <w:shd w:val="clear" w:color="auto" w:fill="FFFFFF"/>
            <w:vAlign w:val="center"/>
          </w:tcPr>
          <w:p w:rsidR="00CE3C10" w:rsidRPr="00B5572D" w:rsidRDefault="00CE3C10" w:rsidP="00CE3C10">
            <w:pPr>
              <w:snapToGrid w:val="0"/>
              <w:jc w:val="center"/>
              <w:rPr>
                <w:rFonts w:ascii="Calibri" w:hAnsi="Calibri" w:cs="Arial"/>
                <w:lang w:val="en-US"/>
              </w:rPr>
            </w:pPr>
            <w:r w:rsidRPr="00B5572D">
              <w:rPr>
                <w:rFonts w:ascii="Calibri" w:hAnsi="Calibri" w:cs="Arial"/>
                <w:lang w:val="en-US"/>
              </w:rPr>
              <w:t>89</w:t>
            </w:r>
          </w:p>
        </w:tc>
      </w:tr>
      <w:tr w:rsidR="00CE3C10" w:rsidRPr="008B4049" w:rsidTr="00CE3C10">
        <w:trPr>
          <w:trHeight w:val="92"/>
        </w:trPr>
        <w:tc>
          <w:tcPr>
            <w:tcW w:w="2188" w:type="pct"/>
            <w:shd w:val="clear" w:color="auto" w:fill="5B9BD5" w:themeFill="accent1"/>
            <w:vAlign w:val="center"/>
          </w:tcPr>
          <w:p w:rsidR="00CE3C10" w:rsidRPr="00B72045" w:rsidRDefault="00CE3C10" w:rsidP="00CE3C10">
            <w:pPr>
              <w:rPr>
                <w:rFonts w:ascii="Calibri" w:hAnsi="Calibri" w:cs="Arial"/>
                <w:i/>
                <w:color w:val="FFFFFF"/>
                <w:lang w:val="en-US"/>
              </w:rPr>
            </w:pPr>
            <w:r w:rsidRPr="00B72045">
              <w:rPr>
                <w:rFonts w:ascii="Calibri" w:hAnsi="Calibri" w:cs="Arial"/>
                <w:i/>
                <w:color w:val="FFFFFF"/>
                <w:lang w:val="en-US"/>
              </w:rPr>
              <w:t>AsansörTescil Belgesi</w:t>
            </w:r>
          </w:p>
        </w:tc>
        <w:tc>
          <w:tcPr>
            <w:tcW w:w="1331" w:type="pct"/>
            <w:shd w:val="clear" w:color="auto" w:fill="FFFFFF"/>
            <w:vAlign w:val="center"/>
          </w:tcPr>
          <w:p w:rsidR="00CE3C10" w:rsidRPr="00096DDB" w:rsidRDefault="00CE3C10" w:rsidP="00CE3C10">
            <w:pPr>
              <w:snapToGrid w:val="0"/>
              <w:jc w:val="center"/>
              <w:rPr>
                <w:rFonts w:ascii="Calibri" w:hAnsi="Calibri" w:cs="Arial"/>
                <w:lang w:val="en-US"/>
              </w:rPr>
            </w:pPr>
            <w:r>
              <w:rPr>
                <w:rFonts w:ascii="Calibri" w:hAnsi="Calibri" w:cs="Arial"/>
                <w:lang w:val="en-US"/>
              </w:rPr>
              <w:t>215</w:t>
            </w:r>
          </w:p>
        </w:tc>
        <w:tc>
          <w:tcPr>
            <w:tcW w:w="1482" w:type="pct"/>
            <w:shd w:val="clear" w:color="auto" w:fill="FFFFFF"/>
            <w:vAlign w:val="center"/>
          </w:tcPr>
          <w:p w:rsidR="00CE3C10" w:rsidRPr="00096DDB" w:rsidRDefault="00CE3C10" w:rsidP="00CE3C10">
            <w:pPr>
              <w:snapToGrid w:val="0"/>
              <w:jc w:val="center"/>
              <w:rPr>
                <w:rFonts w:ascii="Calibri" w:hAnsi="Calibri" w:cs="Arial"/>
                <w:lang w:val="en-US"/>
              </w:rPr>
            </w:pPr>
            <w:r>
              <w:rPr>
                <w:rFonts w:ascii="Calibri" w:hAnsi="Calibri" w:cs="Arial"/>
                <w:lang w:val="en-US"/>
              </w:rPr>
              <w:t>215</w:t>
            </w:r>
          </w:p>
        </w:tc>
      </w:tr>
      <w:tr w:rsidR="00CE3C10" w:rsidRPr="008B4049" w:rsidTr="00CE3C10">
        <w:trPr>
          <w:trHeight w:val="92"/>
        </w:trPr>
        <w:tc>
          <w:tcPr>
            <w:tcW w:w="2188" w:type="pct"/>
            <w:shd w:val="clear" w:color="auto" w:fill="5B9BD5" w:themeFill="accent1"/>
            <w:vAlign w:val="center"/>
          </w:tcPr>
          <w:p w:rsidR="00CE3C10" w:rsidRPr="00B72045" w:rsidRDefault="00CE3C10" w:rsidP="00CE3C10">
            <w:pPr>
              <w:rPr>
                <w:rFonts w:ascii="Calibri" w:hAnsi="Calibri" w:cs="Arial"/>
                <w:i/>
                <w:color w:val="FFFFFF"/>
                <w:lang w:val="en-US"/>
              </w:rPr>
            </w:pPr>
            <w:r w:rsidRPr="00B72045">
              <w:rPr>
                <w:rFonts w:ascii="Calibri" w:hAnsi="Calibri" w:cs="Arial"/>
                <w:i/>
                <w:color w:val="FFFFFF"/>
                <w:lang w:val="en-US"/>
              </w:rPr>
              <w:t>Onaylanan Jeolojik Zemin Etüt</w:t>
            </w:r>
            <w:r>
              <w:rPr>
                <w:rFonts w:ascii="Calibri" w:hAnsi="Calibri" w:cs="Arial"/>
                <w:i/>
                <w:color w:val="FFFFFF"/>
                <w:lang w:val="en-US"/>
              </w:rPr>
              <w:t xml:space="preserve"> Rapor</w:t>
            </w:r>
            <w:r w:rsidRPr="00B72045">
              <w:rPr>
                <w:rFonts w:ascii="Calibri" w:hAnsi="Calibri" w:cs="Arial"/>
                <w:i/>
                <w:color w:val="FFFFFF"/>
                <w:lang w:val="en-US"/>
              </w:rPr>
              <w:t xml:space="preserve"> Sayısı</w:t>
            </w:r>
          </w:p>
        </w:tc>
        <w:tc>
          <w:tcPr>
            <w:tcW w:w="1331" w:type="pct"/>
            <w:shd w:val="clear" w:color="auto" w:fill="FFFFFF"/>
            <w:vAlign w:val="center"/>
          </w:tcPr>
          <w:p w:rsidR="00CE3C10" w:rsidRPr="00096DDB" w:rsidRDefault="00CE3C10" w:rsidP="00CE3C10">
            <w:pPr>
              <w:snapToGrid w:val="0"/>
              <w:jc w:val="center"/>
              <w:rPr>
                <w:rFonts w:ascii="Calibri" w:hAnsi="Calibri" w:cs="Arial"/>
                <w:lang w:val="en-US"/>
              </w:rPr>
            </w:pPr>
            <w:r>
              <w:rPr>
                <w:rFonts w:ascii="Calibri" w:hAnsi="Calibri" w:cs="Arial"/>
                <w:lang w:val="en-US"/>
              </w:rPr>
              <w:t>219</w:t>
            </w:r>
          </w:p>
        </w:tc>
        <w:tc>
          <w:tcPr>
            <w:tcW w:w="1482" w:type="pct"/>
            <w:shd w:val="clear" w:color="auto" w:fill="FFFFFF"/>
            <w:vAlign w:val="center"/>
          </w:tcPr>
          <w:p w:rsidR="00CE3C10" w:rsidRPr="00096DDB" w:rsidRDefault="00CE3C10" w:rsidP="00CE3C10">
            <w:pPr>
              <w:snapToGrid w:val="0"/>
              <w:jc w:val="center"/>
              <w:rPr>
                <w:rFonts w:ascii="Calibri" w:hAnsi="Calibri" w:cs="Arial"/>
                <w:lang w:val="en-US"/>
              </w:rPr>
            </w:pPr>
            <w:r>
              <w:rPr>
                <w:rFonts w:ascii="Calibri" w:hAnsi="Calibri" w:cs="Arial"/>
                <w:lang w:val="en-US"/>
              </w:rPr>
              <w:t>219</w:t>
            </w:r>
          </w:p>
        </w:tc>
      </w:tr>
      <w:tr w:rsidR="00CE3C10" w:rsidRPr="008B4049" w:rsidTr="00CE3C10">
        <w:trPr>
          <w:trHeight w:val="92"/>
        </w:trPr>
        <w:tc>
          <w:tcPr>
            <w:tcW w:w="2188" w:type="pct"/>
            <w:shd w:val="clear" w:color="auto" w:fill="5B9BD5" w:themeFill="accent1"/>
            <w:vAlign w:val="center"/>
          </w:tcPr>
          <w:p w:rsidR="00CE3C10" w:rsidRPr="00B72045" w:rsidRDefault="00CE3C10" w:rsidP="00CE3C10">
            <w:pPr>
              <w:rPr>
                <w:rFonts w:ascii="Calibri" w:hAnsi="Calibri" w:cs="Arial"/>
                <w:i/>
                <w:color w:val="FFFFFF"/>
                <w:lang w:val="en-US"/>
              </w:rPr>
            </w:pPr>
            <w:r w:rsidRPr="00B72045">
              <w:rPr>
                <w:rFonts w:ascii="Calibri" w:hAnsi="Calibri" w:cs="Arial"/>
                <w:i/>
                <w:color w:val="FFFFFF"/>
                <w:lang w:val="en-US"/>
              </w:rPr>
              <w:t xml:space="preserve">Kontrol Edilen Jeolojik </w:t>
            </w:r>
            <w:r>
              <w:rPr>
                <w:rFonts w:ascii="Calibri" w:hAnsi="Calibri" w:cs="Arial"/>
                <w:i/>
                <w:color w:val="FFFFFF"/>
                <w:lang w:val="en-US"/>
              </w:rPr>
              <w:t>Sondaj</w:t>
            </w:r>
            <w:r w:rsidRPr="00B72045">
              <w:rPr>
                <w:rFonts w:ascii="Calibri" w:hAnsi="Calibri" w:cs="Arial"/>
                <w:i/>
                <w:color w:val="FFFFFF"/>
                <w:lang w:val="en-US"/>
              </w:rPr>
              <w:t xml:space="preserve"> Sayısı</w:t>
            </w:r>
          </w:p>
        </w:tc>
        <w:tc>
          <w:tcPr>
            <w:tcW w:w="1331" w:type="pct"/>
            <w:shd w:val="clear" w:color="auto" w:fill="FFFFFF"/>
            <w:vAlign w:val="center"/>
          </w:tcPr>
          <w:p w:rsidR="00CE3C10" w:rsidRPr="00096DDB" w:rsidRDefault="00CE3C10" w:rsidP="00CE3C10">
            <w:pPr>
              <w:snapToGrid w:val="0"/>
              <w:jc w:val="center"/>
              <w:rPr>
                <w:rFonts w:ascii="Calibri" w:hAnsi="Calibri" w:cs="Arial"/>
                <w:lang w:val="en-US"/>
              </w:rPr>
            </w:pPr>
            <w:r>
              <w:rPr>
                <w:rFonts w:ascii="Calibri" w:hAnsi="Calibri" w:cs="Arial"/>
                <w:lang w:val="en-US"/>
              </w:rPr>
              <w:t>658</w:t>
            </w:r>
          </w:p>
        </w:tc>
        <w:tc>
          <w:tcPr>
            <w:tcW w:w="1482" w:type="pct"/>
            <w:shd w:val="clear" w:color="auto" w:fill="FFFFFF"/>
            <w:vAlign w:val="center"/>
          </w:tcPr>
          <w:p w:rsidR="00CE3C10" w:rsidRPr="00096DDB" w:rsidRDefault="00CE3C10" w:rsidP="00CE3C10">
            <w:pPr>
              <w:snapToGrid w:val="0"/>
              <w:jc w:val="center"/>
              <w:rPr>
                <w:rFonts w:ascii="Calibri" w:hAnsi="Calibri" w:cs="Arial"/>
                <w:lang w:val="en-US"/>
              </w:rPr>
            </w:pPr>
            <w:r>
              <w:rPr>
                <w:rFonts w:ascii="Calibri" w:hAnsi="Calibri" w:cs="Arial"/>
                <w:lang w:val="en-US"/>
              </w:rPr>
              <w:t>658</w:t>
            </w:r>
          </w:p>
        </w:tc>
      </w:tr>
    </w:tbl>
    <w:p w:rsidR="00CE3C10" w:rsidRDefault="00CE3C10">
      <w:pPr>
        <w:rPr>
          <w:b/>
        </w:rPr>
      </w:pPr>
    </w:p>
    <w:p w:rsidR="00CE3C10" w:rsidRPr="002407E1" w:rsidRDefault="00CE3C10" w:rsidP="00CE3C10">
      <w:pPr>
        <w:autoSpaceDE w:val="0"/>
        <w:autoSpaceDN w:val="0"/>
        <w:adjustRightInd w:val="0"/>
        <w:ind w:firstLine="708"/>
        <w:rPr>
          <w:rFonts w:ascii="MinionPro-BoldIt" w:hAnsi="MinionPro-BoldIt" w:cs="MinionPro-BoldIt"/>
          <w:b/>
          <w:bCs/>
          <w:i/>
          <w:iCs/>
          <w:color w:val="7030A0"/>
        </w:rPr>
      </w:pPr>
      <w:r w:rsidRPr="00B7278A">
        <w:rPr>
          <w:rFonts w:ascii="Calibri" w:hAnsi="Calibri" w:cs="MinionPro-BoldIt"/>
          <w:b/>
          <w:bCs/>
          <w:i/>
          <w:iCs/>
          <w:color w:val="5B9BD5" w:themeColor="accent1"/>
        </w:rPr>
        <w:t>İskan Ruhsatı Birimi Faaliyetleri</w:t>
      </w:r>
    </w:p>
    <w:p w:rsidR="00CE3C10" w:rsidRDefault="00CE3C10" w:rsidP="00CE3C10">
      <w:pPr>
        <w:autoSpaceDE w:val="0"/>
        <w:autoSpaceDN w:val="0"/>
        <w:adjustRightInd w:val="0"/>
        <w:spacing w:after="0"/>
        <w:ind w:firstLine="708"/>
        <w:jc w:val="both"/>
        <w:rPr>
          <w:rFonts w:ascii="Calibri" w:hAnsi="Calibri" w:cs="Calibri"/>
        </w:rPr>
      </w:pPr>
      <w:r>
        <w:rPr>
          <w:rFonts w:ascii="Calibri" w:hAnsi="Calibri" w:cs="Calibri"/>
        </w:rPr>
        <w:t>Belediye sınırları dahilinde bulunan binaların, inşaat ruhsatı almış her türlü işyeri ve bağımsız</w:t>
      </w:r>
    </w:p>
    <w:p w:rsidR="00CE3C10" w:rsidRDefault="00CE3C10" w:rsidP="00CE3C10">
      <w:pPr>
        <w:autoSpaceDE w:val="0"/>
        <w:autoSpaceDN w:val="0"/>
        <w:adjustRightInd w:val="0"/>
        <w:spacing w:after="0"/>
        <w:jc w:val="both"/>
        <w:rPr>
          <w:rFonts w:ascii="Calibri" w:hAnsi="Calibri" w:cs="Calibri"/>
        </w:rPr>
      </w:pPr>
      <w:r>
        <w:rPr>
          <w:rFonts w:ascii="Calibri" w:hAnsi="Calibri" w:cs="Calibri"/>
        </w:rPr>
        <w:t>birimlerin Yapı Kullanma İzin Belgesi (İskan Ruhsatı) izinlerini inceleyerek düzenlemek, inşaatı tamamlanan binaların ilgililerin yazılı istemleri üzerine onaylı proje ve eklerine göre yerinde kontrolünü yapmak, kontrolü yapılan bina için Yapı Kullanım İzin Belgesi düzenlemektedir.</w:t>
      </w:r>
    </w:p>
    <w:p w:rsidR="00CE3C10" w:rsidRDefault="00CE3C10" w:rsidP="00CE3C10">
      <w:pPr>
        <w:autoSpaceDE w:val="0"/>
        <w:autoSpaceDN w:val="0"/>
        <w:adjustRightInd w:val="0"/>
        <w:jc w:val="both"/>
        <w:rPr>
          <w:rFonts w:ascii="Calibri" w:hAnsi="Calibri" w:cs="Calibri"/>
        </w:rPr>
      </w:pPr>
    </w:p>
    <w:tbl>
      <w:tblPr>
        <w:tblW w:w="4884" w:type="pct"/>
        <w:tblInd w:w="137" w:type="dxa"/>
        <w:tblCellMar>
          <w:left w:w="70" w:type="dxa"/>
          <w:right w:w="70" w:type="dxa"/>
        </w:tblCellMar>
        <w:tblLook w:val="00A0" w:firstRow="1" w:lastRow="0" w:firstColumn="1" w:lastColumn="0" w:noHBand="0" w:noVBand="0"/>
      </w:tblPr>
      <w:tblGrid>
        <w:gridCol w:w="3570"/>
        <w:gridCol w:w="2641"/>
        <w:gridCol w:w="2641"/>
      </w:tblGrid>
      <w:tr w:rsidR="00CE3C10" w:rsidRPr="006A63FE" w:rsidTr="00CE3C10">
        <w:tc>
          <w:tcPr>
            <w:tcW w:w="2016" w:type="pct"/>
            <w:tcBorders>
              <w:top w:val="single" w:sz="4" w:space="0" w:color="000000"/>
              <w:left w:val="single" w:sz="4" w:space="0" w:color="000000"/>
              <w:bottom w:val="single" w:sz="4" w:space="0" w:color="auto"/>
              <w:right w:val="nil"/>
            </w:tcBorders>
            <w:shd w:val="clear" w:color="auto" w:fill="5B9BD5" w:themeFill="accent1"/>
            <w:vAlign w:val="center"/>
          </w:tcPr>
          <w:p w:rsidR="00CE3C10" w:rsidRPr="00B72045" w:rsidRDefault="00CE3C10" w:rsidP="00CE3C10">
            <w:pPr>
              <w:jc w:val="center"/>
              <w:rPr>
                <w:rFonts w:ascii="Calibri" w:hAnsi="Calibri" w:cs="Arial"/>
                <w:i/>
                <w:color w:val="FFFFFF"/>
                <w:lang w:val="en-US"/>
              </w:rPr>
            </w:pPr>
            <w:r w:rsidRPr="00B72045">
              <w:rPr>
                <w:rFonts w:ascii="Calibri" w:hAnsi="Calibri" w:cs="Arial"/>
                <w:i/>
                <w:color w:val="FFFFFF"/>
                <w:lang w:val="en-US"/>
              </w:rPr>
              <w:t>Yapılan İşler</w:t>
            </w:r>
          </w:p>
        </w:tc>
        <w:tc>
          <w:tcPr>
            <w:tcW w:w="1492" w:type="pct"/>
            <w:tcBorders>
              <w:top w:val="single" w:sz="4" w:space="0" w:color="000000"/>
              <w:left w:val="single" w:sz="4" w:space="0" w:color="000000"/>
              <w:bottom w:val="single" w:sz="4" w:space="0" w:color="auto"/>
              <w:right w:val="single" w:sz="4" w:space="0" w:color="auto"/>
            </w:tcBorders>
            <w:shd w:val="clear" w:color="auto" w:fill="5B9BD5" w:themeFill="accent1"/>
            <w:vAlign w:val="center"/>
          </w:tcPr>
          <w:p w:rsidR="00CE3C10" w:rsidRPr="00B72045" w:rsidRDefault="00CE3C10" w:rsidP="00CE3C10">
            <w:pPr>
              <w:jc w:val="center"/>
              <w:rPr>
                <w:rFonts w:ascii="Calibri" w:hAnsi="Calibri" w:cs="Arial"/>
                <w:b/>
                <w:i/>
                <w:color w:val="FFFFFF"/>
                <w:lang w:val="en-US"/>
              </w:rPr>
            </w:pPr>
            <w:r w:rsidRPr="00B72045">
              <w:rPr>
                <w:rFonts w:ascii="Calibri" w:hAnsi="Calibri" w:cs="Arial"/>
                <w:b/>
                <w:i/>
                <w:color w:val="FFFFFF"/>
                <w:lang w:val="en-US"/>
              </w:rPr>
              <w:t>Yapılan Müracaat</w:t>
            </w:r>
          </w:p>
          <w:p w:rsidR="00CE3C10" w:rsidRPr="00B72045" w:rsidRDefault="00CE3C10" w:rsidP="00CE3C10">
            <w:pPr>
              <w:jc w:val="center"/>
              <w:rPr>
                <w:rFonts w:ascii="Calibri" w:hAnsi="Calibri" w:cs="Arial"/>
                <w:i/>
                <w:color w:val="FFFFFF"/>
                <w:lang w:val="en-US"/>
              </w:rPr>
            </w:pPr>
            <w:r w:rsidRPr="00B72045">
              <w:rPr>
                <w:rFonts w:ascii="Calibri" w:hAnsi="Calibri" w:cs="Arial"/>
                <w:b/>
                <w:i/>
                <w:color w:val="FFFFFF"/>
                <w:lang w:val="en-US"/>
              </w:rPr>
              <w:t xml:space="preserve"> Sayısı</w:t>
            </w:r>
          </w:p>
        </w:tc>
        <w:tc>
          <w:tcPr>
            <w:tcW w:w="1492" w:type="pct"/>
            <w:tcBorders>
              <w:top w:val="single" w:sz="4" w:space="0" w:color="000000"/>
              <w:left w:val="single" w:sz="4" w:space="0" w:color="auto"/>
              <w:bottom w:val="single" w:sz="4" w:space="0" w:color="auto"/>
              <w:right w:val="single" w:sz="4" w:space="0" w:color="auto"/>
            </w:tcBorders>
            <w:shd w:val="clear" w:color="auto" w:fill="5B9BD5" w:themeFill="accent1"/>
            <w:vAlign w:val="center"/>
          </w:tcPr>
          <w:p w:rsidR="00CE3C10" w:rsidRPr="00B72045" w:rsidRDefault="00CE3C10" w:rsidP="00CE3C10">
            <w:pPr>
              <w:jc w:val="center"/>
              <w:rPr>
                <w:rFonts w:ascii="Calibri" w:hAnsi="Calibri" w:cs="Arial"/>
                <w:b/>
                <w:i/>
                <w:color w:val="FFFFFF"/>
                <w:lang w:val="en-US"/>
              </w:rPr>
            </w:pPr>
            <w:r w:rsidRPr="00B72045">
              <w:rPr>
                <w:rFonts w:ascii="Calibri" w:hAnsi="Calibri" w:cs="Arial"/>
                <w:b/>
                <w:i/>
                <w:color w:val="FFFFFF"/>
                <w:lang w:val="en-US"/>
              </w:rPr>
              <w:t>Sonuçlandırılan</w:t>
            </w:r>
          </w:p>
          <w:p w:rsidR="00CE3C10" w:rsidRPr="00B72045" w:rsidRDefault="00CE3C10" w:rsidP="00CE3C10">
            <w:pPr>
              <w:jc w:val="center"/>
              <w:rPr>
                <w:rFonts w:ascii="Calibri" w:hAnsi="Calibri" w:cs="Arial"/>
                <w:b/>
                <w:i/>
                <w:color w:val="FFFFFF"/>
                <w:lang w:val="en-US"/>
              </w:rPr>
            </w:pPr>
            <w:r w:rsidRPr="00B72045">
              <w:rPr>
                <w:rFonts w:ascii="Calibri" w:hAnsi="Calibri" w:cs="Arial"/>
                <w:b/>
                <w:i/>
                <w:color w:val="FFFFFF"/>
                <w:lang w:val="en-US"/>
              </w:rPr>
              <w:t xml:space="preserve"> Müracaat  Sayısı</w:t>
            </w:r>
          </w:p>
        </w:tc>
      </w:tr>
      <w:tr w:rsidR="00CE3C10" w:rsidRPr="006A63FE" w:rsidTr="00CE3C10">
        <w:tc>
          <w:tcPr>
            <w:tcW w:w="2016" w:type="pct"/>
            <w:tcBorders>
              <w:top w:val="single" w:sz="4" w:space="0" w:color="auto"/>
              <w:left w:val="single" w:sz="4" w:space="0" w:color="auto"/>
              <w:bottom w:val="single" w:sz="4" w:space="0" w:color="auto"/>
              <w:right w:val="single" w:sz="4" w:space="0" w:color="auto"/>
            </w:tcBorders>
            <w:shd w:val="clear" w:color="auto" w:fill="5B9BD5" w:themeFill="accent1"/>
          </w:tcPr>
          <w:p w:rsidR="00CE3C10" w:rsidRPr="00B72045" w:rsidRDefault="00CE3C10" w:rsidP="00CE3C10">
            <w:pPr>
              <w:snapToGrid w:val="0"/>
              <w:rPr>
                <w:rFonts w:ascii="Calibri" w:hAnsi="Calibri" w:cs="Arial"/>
                <w:i/>
                <w:color w:val="FFFFFF"/>
                <w:lang w:val="es-ES"/>
              </w:rPr>
            </w:pPr>
            <w:r w:rsidRPr="00B72045">
              <w:rPr>
                <w:rFonts w:ascii="Calibri" w:hAnsi="Calibri" w:cs="Arial"/>
                <w:i/>
                <w:color w:val="FFFFFF"/>
                <w:lang w:val="es-ES"/>
              </w:rPr>
              <w:t>İskan Ruhsatı</w:t>
            </w:r>
          </w:p>
        </w:tc>
        <w:tc>
          <w:tcPr>
            <w:tcW w:w="1492" w:type="pct"/>
            <w:tcBorders>
              <w:top w:val="single" w:sz="4" w:space="0" w:color="auto"/>
              <w:left w:val="single" w:sz="4" w:space="0" w:color="auto"/>
              <w:bottom w:val="single" w:sz="4" w:space="0" w:color="auto"/>
              <w:right w:val="single" w:sz="4" w:space="0" w:color="auto"/>
            </w:tcBorders>
            <w:shd w:val="clear" w:color="auto" w:fill="FFFFFF"/>
            <w:vAlign w:val="center"/>
          </w:tcPr>
          <w:p w:rsidR="00CE3C10" w:rsidRPr="006A63FE" w:rsidRDefault="00CE3C10" w:rsidP="00CE3C10">
            <w:pPr>
              <w:jc w:val="center"/>
              <w:rPr>
                <w:rFonts w:ascii="Calibri" w:hAnsi="Calibri" w:cs="Arial"/>
                <w:lang w:val="en-US"/>
              </w:rPr>
            </w:pPr>
            <w:r>
              <w:rPr>
                <w:rFonts w:ascii="Calibri" w:hAnsi="Calibri" w:cs="Arial"/>
                <w:lang w:val="en-US"/>
              </w:rPr>
              <w:t>294</w:t>
            </w:r>
          </w:p>
        </w:tc>
        <w:tc>
          <w:tcPr>
            <w:tcW w:w="1492" w:type="pct"/>
            <w:tcBorders>
              <w:top w:val="single" w:sz="4" w:space="0" w:color="auto"/>
              <w:left w:val="single" w:sz="4" w:space="0" w:color="auto"/>
              <w:bottom w:val="single" w:sz="4" w:space="0" w:color="auto"/>
              <w:right w:val="single" w:sz="4" w:space="0" w:color="auto"/>
            </w:tcBorders>
            <w:shd w:val="clear" w:color="auto" w:fill="FFFFFF"/>
            <w:vAlign w:val="center"/>
          </w:tcPr>
          <w:p w:rsidR="00CE3C10" w:rsidRPr="006A63FE" w:rsidRDefault="00CE3C10" w:rsidP="00CE3C10">
            <w:pPr>
              <w:jc w:val="center"/>
              <w:rPr>
                <w:rFonts w:ascii="Calibri" w:hAnsi="Calibri" w:cs="Arial"/>
                <w:lang w:val="en-US"/>
              </w:rPr>
            </w:pPr>
            <w:r>
              <w:rPr>
                <w:rFonts w:ascii="Calibri" w:hAnsi="Calibri" w:cs="Arial"/>
                <w:lang w:val="en-US"/>
              </w:rPr>
              <w:t>294</w:t>
            </w:r>
          </w:p>
        </w:tc>
      </w:tr>
      <w:tr w:rsidR="00CE3C10" w:rsidRPr="00C021B2" w:rsidTr="00CE3C10">
        <w:tc>
          <w:tcPr>
            <w:tcW w:w="2016" w:type="pct"/>
            <w:tcBorders>
              <w:top w:val="single" w:sz="4" w:space="0" w:color="auto"/>
              <w:left w:val="single" w:sz="4" w:space="0" w:color="auto"/>
              <w:bottom w:val="single" w:sz="4" w:space="0" w:color="auto"/>
              <w:right w:val="single" w:sz="4" w:space="0" w:color="auto"/>
            </w:tcBorders>
            <w:shd w:val="clear" w:color="auto" w:fill="5B9BD5" w:themeFill="accent1"/>
          </w:tcPr>
          <w:p w:rsidR="00CE3C10" w:rsidRPr="00B72045" w:rsidRDefault="00CE3C10" w:rsidP="00CE3C10">
            <w:pPr>
              <w:snapToGrid w:val="0"/>
              <w:rPr>
                <w:rFonts w:ascii="Calibri" w:hAnsi="Calibri" w:cs="Arial"/>
                <w:i/>
                <w:color w:val="FFFFFF"/>
                <w:lang w:val="es-ES"/>
              </w:rPr>
            </w:pPr>
            <w:r w:rsidRPr="00B72045">
              <w:rPr>
                <w:rFonts w:ascii="Calibri" w:hAnsi="Calibri" w:cs="Arial"/>
                <w:i/>
                <w:color w:val="FFFFFF"/>
                <w:lang w:val="es-ES"/>
              </w:rPr>
              <w:t>Yıkım İzni</w:t>
            </w:r>
          </w:p>
        </w:tc>
        <w:tc>
          <w:tcPr>
            <w:tcW w:w="1492" w:type="pct"/>
            <w:tcBorders>
              <w:top w:val="single" w:sz="4" w:space="0" w:color="auto"/>
              <w:left w:val="single" w:sz="4" w:space="0" w:color="auto"/>
              <w:bottom w:val="single" w:sz="4" w:space="0" w:color="auto"/>
              <w:right w:val="single" w:sz="4" w:space="0" w:color="auto"/>
            </w:tcBorders>
            <w:shd w:val="clear" w:color="auto" w:fill="FFFFFF"/>
            <w:vAlign w:val="center"/>
          </w:tcPr>
          <w:p w:rsidR="00CE3C10" w:rsidRPr="000F52A3" w:rsidRDefault="00CE3C10" w:rsidP="00CE3C10">
            <w:pPr>
              <w:jc w:val="center"/>
              <w:rPr>
                <w:rFonts w:ascii="Calibri" w:hAnsi="Calibri" w:cs="Arial"/>
                <w:lang w:val="es-ES"/>
              </w:rPr>
            </w:pPr>
            <w:r w:rsidRPr="000F52A3">
              <w:rPr>
                <w:rFonts w:ascii="Calibri" w:hAnsi="Calibri" w:cs="Arial"/>
                <w:lang w:val="es-ES"/>
              </w:rPr>
              <w:t>88</w:t>
            </w:r>
          </w:p>
        </w:tc>
        <w:tc>
          <w:tcPr>
            <w:tcW w:w="1492" w:type="pct"/>
            <w:tcBorders>
              <w:top w:val="single" w:sz="4" w:space="0" w:color="auto"/>
              <w:left w:val="single" w:sz="4" w:space="0" w:color="auto"/>
              <w:bottom w:val="single" w:sz="4" w:space="0" w:color="auto"/>
              <w:right w:val="single" w:sz="4" w:space="0" w:color="auto"/>
            </w:tcBorders>
            <w:shd w:val="clear" w:color="auto" w:fill="FFFFFF"/>
            <w:vAlign w:val="center"/>
          </w:tcPr>
          <w:p w:rsidR="00CE3C10" w:rsidRPr="000F52A3" w:rsidRDefault="00CE3C10" w:rsidP="00CE3C10">
            <w:pPr>
              <w:jc w:val="center"/>
              <w:rPr>
                <w:rFonts w:ascii="Calibri" w:hAnsi="Calibri" w:cs="Arial"/>
                <w:lang w:val="es-ES"/>
              </w:rPr>
            </w:pPr>
            <w:r w:rsidRPr="000F52A3">
              <w:rPr>
                <w:rFonts w:ascii="Calibri" w:hAnsi="Calibri" w:cs="Arial"/>
                <w:lang w:val="es-ES"/>
              </w:rPr>
              <w:t>88</w:t>
            </w:r>
          </w:p>
        </w:tc>
      </w:tr>
      <w:tr w:rsidR="00CE3C10" w:rsidRPr="00C021B2" w:rsidTr="00CE3C10">
        <w:tc>
          <w:tcPr>
            <w:tcW w:w="2016" w:type="pct"/>
            <w:tcBorders>
              <w:top w:val="single" w:sz="4" w:space="0" w:color="auto"/>
              <w:left w:val="single" w:sz="4" w:space="0" w:color="auto"/>
              <w:bottom w:val="single" w:sz="4" w:space="0" w:color="auto"/>
              <w:right w:val="single" w:sz="4" w:space="0" w:color="auto"/>
            </w:tcBorders>
            <w:shd w:val="clear" w:color="auto" w:fill="5B9BD5" w:themeFill="accent1"/>
            <w:vAlign w:val="center"/>
          </w:tcPr>
          <w:p w:rsidR="00CE3C10" w:rsidRPr="00B72045" w:rsidRDefault="00CE3C10" w:rsidP="00CE3C10">
            <w:pPr>
              <w:rPr>
                <w:rFonts w:ascii="Calibri" w:hAnsi="Calibri" w:cs="Arial"/>
                <w:i/>
                <w:color w:val="FFFFFF"/>
                <w:lang w:val="en-US"/>
              </w:rPr>
            </w:pPr>
            <w:r w:rsidRPr="00B72045">
              <w:rPr>
                <w:rFonts w:ascii="Calibri" w:hAnsi="Calibri" w:cs="Arial"/>
                <w:i/>
                <w:color w:val="FFFFFF"/>
                <w:lang w:val="en-US"/>
              </w:rPr>
              <w:t>Kat Mülkiyeti</w:t>
            </w:r>
          </w:p>
        </w:tc>
        <w:tc>
          <w:tcPr>
            <w:tcW w:w="1492" w:type="pct"/>
            <w:tcBorders>
              <w:top w:val="single" w:sz="4" w:space="0" w:color="auto"/>
              <w:left w:val="single" w:sz="4" w:space="0" w:color="auto"/>
              <w:bottom w:val="single" w:sz="4" w:space="0" w:color="auto"/>
              <w:right w:val="single" w:sz="4" w:space="0" w:color="auto"/>
            </w:tcBorders>
            <w:shd w:val="clear" w:color="auto" w:fill="FFFFFF"/>
            <w:vAlign w:val="center"/>
          </w:tcPr>
          <w:p w:rsidR="00CE3C10" w:rsidRPr="00F82DDD" w:rsidRDefault="00CE3C10" w:rsidP="00CE3C10">
            <w:pPr>
              <w:snapToGrid w:val="0"/>
              <w:jc w:val="center"/>
              <w:rPr>
                <w:rFonts w:ascii="Calibri" w:hAnsi="Calibri" w:cs="Arial"/>
                <w:lang w:val="en-US"/>
              </w:rPr>
            </w:pPr>
            <w:r w:rsidRPr="00F82DDD">
              <w:rPr>
                <w:rFonts w:ascii="Calibri" w:hAnsi="Calibri" w:cs="Arial"/>
                <w:lang w:val="en-US"/>
              </w:rPr>
              <w:t>40</w:t>
            </w:r>
          </w:p>
        </w:tc>
        <w:tc>
          <w:tcPr>
            <w:tcW w:w="1492" w:type="pct"/>
            <w:tcBorders>
              <w:top w:val="single" w:sz="4" w:space="0" w:color="auto"/>
              <w:left w:val="single" w:sz="4" w:space="0" w:color="auto"/>
              <w:bottom w:val="single" w:sz="4" w:space="0" w:color="auto"/>
              <w:right w:val="single" w:sz="4" w:space="0" w:color="auto"/>
            </w:tcBorders>
            <w:shd w:val="clear" w:color="auto" w:fill="FFFFFF"/>
            <w:vAlign w:val="center"/>
          </w:tcPr>
          <w:p w:rsidR="00CE3C10" w:rsidRPr="00F82DDD" w:rsidRDefault="00CE3C10" w:rsidP="00CE3C10">
            <w:pPr>
              <w:snapToGrid w:val="0"/>
              <w:jc w:val="center"/>
              <w:rPr>
                <w:rFonts w:ascii="Calibri" w:hAnsi="Calibri" w:cs="Arial"/>
                <w:lang w:val="en-US"/>
              </w:rPr>
            </w:pPr>
            <w:r w:rsidRPr="00F82DDD">
              <w:rPr>
                <w:rFonts w:ascii="Calibri" w:hAnsi="Calibri" w:cs="Arial"/>
                <w:lang w:val="en-US"/>
              </w:rPr>
              <w:t>40</w:t>
            </w:r>
          </w:p>
        </w:tc>
      </w:tr>
      <w:tr w:rsidR="00CE3C10" w:rsidRPr="00C021B2" w:rsidTr="00CE3C10">
        <w:tc>
          <w:tcPr>
            <w:tcW w:w="2016" w:type="pct"/>
            <w:tcBorders>
              <w:top w:val="single" w:sz="4" w:space="0" w:color="auto"/>
              <w:left w:val="single" w:sz="4" w:space="0" w:color="auto"/>
              <w:bottom w:val="single" w:sz="4" w:space="0" w:color="auto"/>
              <w:right w:val="single" w:sz="4" w:space="0" w:color="auto"/>
            </w:tcBorders>
            <w:shd w:val="clear" w:color="auto" w:fill="5B9BD5" w:themeFill="accent1"/>
            <w:vAlign w:val="center"/>
          </w:tcPr>
          <w:p w:rsidR="00CE3C10" w:rsidRPr="00B72045" w:rsidRDefault="00CE3C10" w:rsidP="00CE3C10">
            <w:pPr>
              <w:rPr>
                <w:rFonts w:ascii="Calibri" w:hAnsi="Calibri" w:cs="Arial"/>
                <w:i/>
                <w:color w:val="FFFFFF"/>
                <w:lang w:val="en-US"/>
              </w:rPr>
            </w:pPr>
            <w:r w:rsidRPr="00B72045">
              <w:rPr>
                <w:rFonts w:ascii="Calibri" w:hAnsi="Calibri" w:cs="Arial"/>
                <w:i/>
                <w:color w:val="FFFFFF"/>
                <w:lang w:val="en-US"/>
              </w:rPr>
              <w:t>Kat İrtifakı</w:t>
            </w:r>
          </w:p>
        </w:tc>
        <w:tc>
          <w:tcPr>
            <w:tcW w:w="1492" w:type="pct"/>
            <w:tcBorders>
              <w:top w:val="single" w:sz="4" w:space="0" w:color="auto"/>
              <w:left w:val="single" w:sz="4" w:space="0" w:color="auto"/>
              <w:bottom w:val="single" w:sz="4" w:space="0" w:color="auto"/>
              <w:right w:val="single" w:sz="4" w:space="0" w:color="auto"/>
            </w:tcBorders>
            <w:shd w:val="clear" w:color="auto" w:fill="FFFFFF"/>
            <w:vAlign w:val="center"/>
          </w:tcPr>
          <w:p w:rsidR="00CE3C10" w:rsidRPr="00F82DDD" w:rsidRDefault="00CE3C10" w:rsidP="00CE3C10">
            <w:pPr>
              <w:snapToGrid w:val="0"/>
              <w:jc w:val="center"/>
              <w:rPr>
                <w:rFonts w:ascii="Calibri" w:hAnsi="Calibri" w:cs="Arial"/>
                <w:lang w:val="en-US"/>
              </w:rPr>
            </w:pPr>
            <w:r w:rsidRPr="00F82DDD">
              <w:rPr>
                <w:rFonts w:ascii="Calibri" w:hAnsi="Calibri" w:cs="Arial"/>
                <w:lang w:val="en-US"/>
              </w:rPr>
              <w:t>165</w:t>
            </w:r>
          </w:p>
        </w:tc>
        <w:tc>
          <w:tcPr>
            <w:tcW w:w="1492" w:type="pct"/>
            <w:tcBorders>
              <w:top w:val="single" w:sz="4" w:space="0" w:color="auto"/>
              <w:left w:val="single" w:sz="4" w:space="0" w:color="auto"/>
              <w:bottom w:val="single" w:sz="4" w:space="0" w:color="auto"/>
              <w:right w:val="single" w:sz="4" w:space="0" w:color="auto"/>
            </w:tcBorders>
            <w:shd w:val="clear" w:color="auto" w:fill="FFFFFF"/>
            <w:vAlign w:val="center"/>
          </w:tcPr>
          <w:p w:rsidR="00CE3C10" w:rsidRPr="00F82DDD" w:rsidRDefault="00CE3C10" w:rsidP="00CE3C10">
            <w:pPr>
              <w:snapToGrid w:val="0"/>
              <w:jc w:val="center"/>
              <w:rPr>
                <w:rFonts w:ascii="Calibri" w:hAnsi="Calibri" w:cs="Arial"/>
                <w:lang w:val="en-US"/>
              </w:rPr>
            </w:pPr>
            <w:r w:rsidRPr="00F82DDD">
              <w:rPr>
                <w:rFonts w:ascii="Calibri" w:hAnsi="Calibri" w:cs="Arial"/>
                <w:lang w:val="en-US"/>
              </w:rPr>
              <w:t>165</w:t>
            </w:r>
          </w:p>
        </w:tc>
      </w:tr>
      <w:tr w:rsidR="00CE3C10" w:rsidRPr="00C021B2" w:rsidTr="00CE3C10">
        <w:tc>
          <w:tcPr>
            <w:tcW w:w="2016" w:type="pct"/>
            <w:tcBorders>
              <w:top w:val="single" w:sz="4" w:space="0" w:color="auto"/>
              <w:left w:val="single" w:sz="4" w:space="0" w:color="auto"/>
              <w:bottom w:val="single" w:sz="4" w:space="0" w:color="auto"/>
              <w:right w:val="single" w:sz="4" w:space="0" w:color="auto"/>
            </w:tcBorders>
            <w:shd w:val="clear" w:color="auto" w:fill="5B9BD5" w:themeFill="accent1"/>
          </w:tcPr>
          <w:p w:rsidR="00CE3C10" w:rsidRPr="00B72045" w:rsidRDefault="00CE3C10" w:rsidP="00CE3C10">
            <w:pPr>
              <w:snapToGrid w:val="0"/>
              <w:rPr>
                <w:rFonts w:ascii="Calibri" w:hAnsi="Calibri" w:cs="Arial"/>
                <w:i/>
                <w:color w:val="FFFFFF"/>
                <w:lang w:val="es-ES"/>
              </w:rPr>
            </w:pPr>
            <w:r w:rsidRPr="00B72045">
              <w:rPr>
                <w:rFonts w:ascii="Calibri" w:hAnsi="Calibri" w:cs="Arial"/>
                <w:i/>
                <w:color w:val="FFFFFF"/>
                <w:lang w:val="es-ES"/>
              </w:rPr>
              <w:t>Mail-i İnhidam</w:t>
            </w:r>
          </w:p>
        </w:tc>
        <w:tc>
          <w:tcPr>
            <w:tcW w:w="1492" w:type="pct"/>
            <w:tcBorders>
              <w:top w:val="single" w:sz="4" w:space="0" w:color="auto"/>
              <w:left w:val="single" w:sz="4" w:space="0" w:color="auto"/>
              <w:bottom w:val="single" w:sz="4" w:space="0" w:color="auto"/>
              <w:right w:val="single" w:sz="4" w:space="0" w:color="auto"/>
            </w:tcBorders>
            <w:shd w:val="clear" w:color="auto" w:fill="FFFFFF"/>
            <w:vAlign w:val="center"/>
          </w:tcPr>
          <w:p w:rsidR="00CE3C10" w:rsidRDefault="00CE3C10" w:rsidP="00CE3C10">
            <w:pPr>
              <w:jc w:val="center"/>
              <w:rPr>
                <w:rFonts w:ascii="Calibri" w:hAnsi="Calibri" w:cs="Arial"/>
                <w:lang w:val="es-ES"/>
              </w:rPr>
            </w:pPr>
            <w:r>
              <w:rPr>
                <w:rFonts w:ascii="Calibri" w:hAnsi="Calibri" w:cs="Arial"/>
                <w:lang w:val="es-ES"/>
              </w:rPr>
              <w:t>15</w:t>
            </w:r>
          </w:p>
        </w:tc>
        <w:tc>
          <w:tcPr>
            <w:tcW w:w="1492" w:type="pct"/>
            <w:tcBorders>
              <w:top w:val="single" w:sz="4" w:space="0" w:color="auto"/>
              <w:left w:val="single" w:sz="4" w:space="0" w:color="auto"/>
              <w:bottom w:val="single" w:sz="4" w:space="0" w:color="auto"/>
              <w:right w:val="single" w:sz="4" w:space="0" w:color="auto"/>
            </w:tcBorders>
            <w:shd w:val="clear" w:color="auto" w:fill="FFFFFF"/>
            <w:vAlign w:val="center"/>
          </w:tcPr>
          <w:p w:rsidR="00CE3C10" w:rsidRDefault="00CE3C10" w:rsidP="00CE3C10">
            <w:pPr>
              <w:jc w:val="center"/>
              <w:rPr>
                <w:rFonts w:ascii="Calibri" w:hAnsi="Calibri" w:cs="Arial"/>
                <w:lang w:val="es-ES"/>
              </w:rPr>
            </w:pPr>
            <w:r>
              <w:rPr>
                <w:rFonts w:ascii="Calibri" w:hAnsi="Calibri" w:cs="Arial"/>
                <w:lang w:val="es-ES"/>
              </w:rPr>
              <w:t>15</w:t>
            </w:r>
          </w:p>
        </w:tc>
      </w:tr>
    </w:tbl>
    <w:p w:rsidR="00CE3C10" w:rsidRDefault="00CE3C10" w:rsidP="00CE3C10">
      <w:pPr>
        <w:autoSpaceDE w:val="0"/>
        <w:autoSpaceDN w:val="0"/>
        <w:adjustRightInd w:val="0"/>
        <w:jc w:val="both"/>
        <w:rPr>
          <w:rFonts w:ascii="Calibri" w:hAnsi="Calibri" w:cs="Calibri"/>
        </w:rPr>
      </w:pPr>
      <w:r>
        <w:rPr>
          <w:rFonts w:ascii="Calibri" w:hAnsi="Calibri" w:cs="Calibri"/>
        </w:rPr>
        <w:t xml:space="preserve">   </w:t>
      </w:r>
    </w:p>
    <w:p w:rsidR="00CE3C10" w:rsidRPr="00951A4D" w:rsidRDefault="00CE3C10" w:rsidP="00CE3C10">
      <w:pPr>
        <w:autoSpaceDE w:val="0"/>
        <w:autoSpaceDN w:val="0"/>
        <w:adjustRightInd w:val="0"/>
        <w:ind w:firstLine="708"/>
        <w:rPr>
          <w:rFonts w:ascii="Calibri" w:hAnsi="Calibri" w:cs="MinionPro-BoldIt"/>
          <w:b/>
          <w:bCs/>
          <w:i/>
          <w:iCs/>
          <w:color w:val="ED7D31" w:themeColor="accent2"/>
        </w:rPr>
      </w:pPr>
      <w:r w:rsidRPr="00B7278A">
        <w:rPr>
          <w:rStyle w:val="GlVurgulama"/>
          <w:rFonts w:ascii="Calibri" w:hAnsi="Calibri"/>
          <w:b/>
        </w:rPr>
        <w:t>Kentsel Tarama Hizmetleri</w:t>
      </w:r>
    </w:p>
    <w:tbl>
      <w:tblPr>
        <w:tblW w:w="4884" w:type="pct"/>
        <w:tblInd w:w="137" w:type="dxa"/>
        <w:tblCellMar>
          <w:left w:w="70" w:type="dxa"/>
          <w:right w:w="70" w:type="dxa"/>
        </w:tblCellMar>
        <w:tblLook w:val="00A0" w:firstRow="1" w:lastRow="0" w:firstColumn="1" w:lastColumn="0" w:noHBand="0" w:noVBand="0"/>
      </w:tblPr>
      <w:tblGrid>
        <w:gridCol w:w="2939"/>
        <w:gridCol w:w="2834"/>
        <w:gridCol w:w="3079"/>
      </w:tblGrid>
      <w:tr w:rsidR="00CE3C10" w:rsidRPr="004334C0" w:rsidTr="00CE3C10">
        <w:tc>
          <w:tcPr>
            <w:tcW w:w="1660" w:type="pct"/>
            <w:tcBorders>
              <w:top w:val="single" w:sz="4" w:space="0" w:color="000000"/>
              <w:left w:val="single" w:sz="4" w:space="0" w:color="000000"/>
              <w:bottom w:val="single" w:sz="4" w:space="0" w:color="000000"/>
              <w:right w:val="nil"/>
            </w:tcBorders>
            <w:shd w:val="clear" w:color="auto" w:fill="5B9BD5" w:themeFill="accent1"/>
            <w:vAlign w:val="center"/>
          </w:tcPr>
          <w:p w:rsidR="00CE3C10" w:rsidRPr="00B72045" w:rsidRDefault="00CE3C10" w:rsidP="00CE3C10">
            <w:pPr>
              <w:rPr>
                <w:rFonts w:ascii="Calibri" w:hAnsi="Calibri" w:cs="Arial"/>
                <w:i/>
                <w:color w:val="FFFFFF"/>
                <w:lang w:val="en-US"/>
              </w:rPr>
            </w:pPr>
            <w:r w:rsidRPr="00B72045">
              <w:rPr>
                <w:rFonts w:ascii="Calibri" w:hAnsi="Calibri" w:cs="Arial"/>
                <w:b/>
                <w:bCs/>
                <w:i/>
                <w:color w:val="FFFFFF"/>
                <w:lang w:val="en-US"/>
              </w:rPr>
              <w:t>Kentsel Tarama Hizmetleri</w:t>
            </w:r>
          </w:p>
        </w:tc>
        <w:tc>
          <w:tcPr>
            <w:tcW w:w="1601" w:type="pct"/>
            <w:tcBorders>
              <w:top w:val="single" w:sz="4" w:space="0" w:color="000000"/>
              <w:left w:val="single" w:sz="4" w:space="0" w:color="000000"/>
              <w:bottom w:val="single" w:sz="4" w:space="0" w:color="000000"/>
              <w:right w:val="single" w:sz="4" w:space="0" w:color="auto"/>
            </w:tcBorders>
            <w:shd w:val="clear" w:color="auto" w:fill="5B9BD5" w:themeFill="accent1"/>
            <w:vAlign w:val="center"/>
          </w:tcPr>
          <w:p w:rsidR="00CE3C10" w:rsidRPr="00B72045" w:rsidRDefault="00CE3C10" w:rsidP="00CE3C10">
            <w:pPr>
              <w:jc w:val="center"/>
              <w:rPr>
                <w:rFonts w:ascii="Calibri" w:hAnsi="Calibri" w:cs="Arial"/>
                <w:i/>
                <w:color w:val="FFFFFF"/>
                <w:lang w:val="en-US"/>
              </w:rPr>
            </w:pPr>
            <w:r w:rsidRPr="00B72045">
              <w:rPr>
                <w:rFonts w:ascii="Calibri" w:hAnsi="Calibri" w:cs="Arial"/>
                <w:b/>
                <w:i/>
                <w:color w:val="FFFFFF"/>
                <w:lang w:val="en-US"/>
              </w:rPr>
              <w:t>Yapılan Müracaat Sayısı</w:t>
            </w:r>
          </w:p>
        </w:tc>
        <w:tc>
          <w:tcPr>
            <w:tcW w:w="1739" w:type="pct"/>
            <w:tcBorders>
              <w:top w:val="single" w:sz="4" w:space="0" w:color="000000"/>
              <w:left w:val="single" w:sz="4" w:space="0" w:color="auto"/>
              <w:bottom w:val="single" w:sz="4" w:space="0" w:color="000000"/>
              <w:right w:val="single" w:sz="4" w:space="0" w:color="auto"/>
            </w:tcBorders>
            <w:shd w:val="clear" w:color="auto" w:fill="5B9BD5" w:themeFill="accent1"/>
            <w:vAlign w:val="center"/>
          </w:tcPr>
          <w:p w:rsidR="00CE3C10" w:rsidRPr="00B72045" w:rsidRDefault="00CE3C10" w:rsidP="00CE3C10">
            <w:pPr>
              <w:jc w:val="center"/>
              <w:rPr>
                <w:rFonts w:ascii="Calibri" w:hAnsi="Calibri" w:cs="Arial"/>
                <w:b/>
                <w:i/>
                <w:color w:val="FFFFFF"/>
                <w:lang w:val="en-US"/>
              </w:rPr>
            </w:pPr>
            <w:r w:rsidRPr="00B72045">
              <w:rPr>
                <w:rFonts w:ascii="Calibri" w:hAnsi="Calibri" w:cs="Arial"/>
                <w:b/>
                <w:i/>
                <w:color w:val="FFFFFF"/>
                <w:lang w:val="en-US"/>
              </w:rPr>
              <w:t>Sonuçlandırılan Müracaat</w:t>
            </w:r>
          </w:p>
        </w:tc>
      </w:tr>
      <w:tr w:rsidR="00CE3C10" w:rsidRPr="004334C0" w:rsidTr="00CE3C10">
        <w:trPr>
          <w:trHeight w:val="538"/>
        </w:trPr>
        <w:tc>
          <w:tcPr>
            <w:tcW w:w="1660" w:type="pct"/>
            <w:tcBorders>
              <w:top w:val="single" w:sz="4" w:space="0" w:color="000000"/>
              <w:left w:val="single" w:sz="4" w:space="0" w:color="000000"/>
              <w:bottom w:val="single" w:sz="4" w:space="0" w:color="000000"/>
              <w:right w:val="nil"/>
            </w:tcBorders>
            <w:shd w:val="clear" w:color="auto" w:fill="5B9BD5" w:themeFill="accent1"/>
          </w:tcPr>
          <w:p w:rsidR="00CE3C10" w:rsidRPr="00951A4D" w:rsidRDefault="00CE3C10" w:rsidP="00CE3C10">
            <w:pPr>
              <w:snapToGrid w:val="0"/>
              <w:rPr>
                <w:rFonts w:ascii="Calibri" w:hAnsi="Calibri" w:cs="Arial"/>
                <w:i/>
                <w:color w:val="FFFFFF"/>
                <w:lang w:val="en-US"/>
              </w:rPr>
            </w:pPr>
            <w:r w:rsidRPr="00951A4D">
              <w:rPr>
                <w:rFonts w:ascii="Calibri" w:hAnsi="Calibri" w:cs="Arial"/>
                <w:i/>
                <w:color w:val="FFFFFF"/>
                <w:lang w:val="en-US"/>
              </w:rPr>
              <w:t>Adres Tespiti</w:t>
            </w:r>
          </w:p>
        </w:tc>
        <w:tc>
          <w:tcPr>
            <w:tcW w:w="1601" w:type="pct"/>
            <w:tcBorders>
              <w:top w:val="single" w:sz="4" w:space="0" w:color="000000"/>
              <w:left w:val="single" w:sz="4" w:space="0" w:color="000000"/>
              <w:bottom w:val="single" w:sz="4" w:space="0" w:color="000000"/>
              <w:right w:val="single" w:sz="4" w:space="0" w:color="auto"/>
            </w:tcBorders>
            <w:shd w:val="clear" w:color="auto" w:fill="FFFFFF"/>
            <w:vAlign w:val="center"/>
          </w:tcPr>
          <w:p w:rsidR="00CE3C10" w:rsidRPr="004334C0" w:rsidRDefault="00CE3C10" w:rsidP="00CE3C10">
            <w:pPr>
              <w:jc w:val="center"/>
              <w:rPr>
                <w:rFonts w:ascii="Calibri" w:hAnsi="Calibri" w:cs="Arial"/>
                <w:lang w:val="en-US"/>
              </w:rPr>
            </w:pPr>
            <w:r w:rsidRPr="004334C0">
              <w:rPr>
                <w:rFonts w:ascii="Calibri" w:hAnsi="Calibri" w:cs="Arial"/>
                <w:lang w:val="en-US"/>
              </w:rPr>
              <w:t>2</w:t>
            </w:r>
            <w:r>
              <w:rPr>
                <w:rFonts w:ascii="Calibri" w:hAnsi="Calibri" w:cs="Arial"/>
                <w:lang w:val="en-US"/>
              </w:rPr>
              <w:t>7</w:t>
            </w:r>
            <w:r w:rsidRPr="004334C0">
              <w:rPr>
                <w:rFonts w:ascii="Calibri" w:hAnsi="Calibri" w:cs="Arial"/>
                <w:lang w:val="en-US"/>
              </w:rPr>
              <w:t>00</w:t>
            </w:r>
          </w:p>
        </w:tc>
        <w:tc>
          <w:tcPr>
            <w:tcW w:w="1739" w:type="pct"/>
            <w:tcBorders>
              <w:top w:val="single" w:sz="4" w:space="0" w:color="000000"/>
              <w:left w:val="single" w:sz="4" w:space="0" w:color="auto"/>
              <w:bottom w:val="single" w:sz="4" w:space="0" w:color="000000"/>
              <w:right w:val="single" w:sz="4" w:space="0" w:color="auto"/>
            </w:tcBorders>
            <w:shd w:val="clear" w:color="auto" w:fill="FFFFFF"/>
            <w:vAlign w:val="center"/>
          </w:tcPr>
          <w:p w:rsidR="00CE3C10" w:rsidRPr="004334C0" w:rsidRDefault="00CE3C10" w:rsidP="00CE3C10">
            <w:pPr>
              <w:jc w:val="center"/>
              <w:rPr>
                <w:rFonts w:ascii="Calibri" w:hAnsi="Calibri" w:cs="Arial"/>
                <w:lang w:val="en-US"/>
              </w:rPr>
            </w:pPr>
            <w:r w:rsidRPr="004334C0">
              <w:rPr>
                <w:rFonts w:ascii="Calibri" w:hAnsi="Calibri" w:cs="Arial"/>
                <w:lang w:val="en-US"/>
              </w:rPr>
              <w:t>2</w:t>
            </w:r>
            <w:r>
              <w:rPr>
                <w:rFonts w:ascii="Calibri" w:hAnsi="Calibri" w:cs="Arial"/>
                <w:lang w:val="en-US"/>
              </w:rPr>
              <w:t>7</w:t>
            </w:r>
            <w:r w:rsidRPr="004334C0">
              <w:rPr>
                <w:rFonts w:ascii="Calibri" w:hAnsi="Calibri" w:cs="Arial"/>
                <w:lang w:val="en-US"/>
              </w:rPr>
              <w:t>00</w:t>
            </w:r>
          </w:p>
        </w:tc>
      </w:tr>
    </w:tbl>
    <w:p w:rsidR="00CE3C10" w:rsidRDefault="00CE3C10" w:rsidP="00CE3C10">
      <w:pPr>
        <w:autoSpaceDE w:val="0"/>
        <w:autoSpaceDN w:val="0"/>
        <w:adjustRightInd w:val="0"/>
        <w:jc w:val="both"/>
        <w:rPr>
          <w:rFonts w:ascii="Calibri" w:hAnsi="Calibri" w:cs="Calibri"/>
        </w:rPr>
      </w:pPr>
      <w:r w:rsidRPr="00DA7CAD">
        <w:rPr>
          <w:rFonts w:ascii="Calibri" w:hAnsi="Calibri" w:cs="Calibri"/>
          <w:noProof/>
          <w:lang w:eastAsia="tr-TR"/>
        </w:rPr>
        <w:lastRenderedPageBreak/>
        <w:drawing>
          <wp:anchor distT="0" distB="0" distL="114300" distR="114300" simplePos="0" relativeHeight="252538880" behindDoc="0" locked="0" layoutInCell="1" allowOverlap="1" wp14:anchorId="6CC4AE8A" wp14:editId="5068C577">
            <wp:simplePos x="0" y="0"/>
            <wp:positionH relativeFrom="margin">
              <wp:align>right</wp:align>
            </wp:positionH>
            <wp:positionV relativeFrom="paragraph">
              <wp:posOffset>290996</wp:posOffset>
            </wp:positionV>
            <wp:extent cx="2800350" cy="2190750"/>
            <wp:effectExtent l="0" t="0" r="0" b="0"/>
            <wp:wrapSquare wrapText="bothSides"/>
            <wp:docPr id="96" name="Resi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800350" cy="2190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A7CAD">
        <w:rPr>
          <w:rFonts w:ascii="Calibri" w:hAnsi="Calibri" w:cs="Calibri"/>
          <w:noProof/>
          <w:lang w:eastAsia="tr-TR"/>
        </w:rPr>
        <w:drawing>
          <wp:anchor distT="0" distB="0" distL="114300" distR="114300" simplePos="0" relativeHeight="252537856" behindDoc="0" locked="0" layoutInCell="1" allowOverlap="1" wp14:anchorId="411D088C" wp14:editId="11DDCC10">
            <wp:simplePos x="0" y="0"/>
            <wp:positionH relativeFrom="column">
              <wp:posOffset>-255767</wp:posOffset>
            </wp:positionH>
            <wp:positionV relativeFrom="paragraph">
              <wp:posOffset>300548</wp:posOffset>
            </wp:positionV>
            <wp:extent cx="3000375" cy="2181225"/>
            <wp:effectExtent l="0" t="0" r="9525" b="9525"/>
            <wp:wrapSquare wrapText="bothSides"/>
            <wp:docPr id="95" name="Resi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000375" cy="2181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E3C10" w:rsidRPr="00DA7CAD" w:rsidRDefault="00CE3C10" w:rsidP="00CE3C10">
      <w:pPr>
        <w:autoSpaceDE w:val="0"/>
        <w:autoSpaceDN w:val="0"/>
        <w:adjustRightInd w:val="0"/>
        <w:jc w:val="both"/>
        <w:rPr>
          <w:rFonts w:ascii="Calibri" w:hAnsi="Calibri" w:cs="Calibri"/>
        </w:rPr>
      </w:pPr>
    </w:p>
    <w:p w:rsidR="00CE3C10" w:rsidRPr="00D84964" w:rsidRDefault="00CE3C10" w:rsidP="00D84964">
      <w:pPr>
        <w:autoSpaceDE w:val="0"/>
        <w:autoSpaceDN w:val="0"/>
        <w:adjustRightInd w:val="0"/>
        <w:jc w:val="both"/>
        <w:rPr>
          <w:rStyle w:val="GlVurgulama"/>
          <w:rFonts w:ascii="Calibri" w:hAnsi="Calibri" w:cs="Calibri"/>
          <w:i w:val="0"/>
          <w:iCs w:val="0"/>
          <w:color w:val="auto"/>
        </w:rPr>
      </w:pPr>
      <w:r>
        <w:rPr>
          <w:rFonts w:ascii="Calibri" w:hAnsi="Calibri" w:cs="Calibri"/>
        </w:rPr>
        <w:t xml:space="preserve">          Yapı Kullanma İzin Belgesine Uygundur                  Yapı Kullanma İzin Belgesine Uygun değildir</w:t>
      </w:r>
    </w:p>
    <w:p w:rsidR="00CE3C10" w:rsidRPr="00B7278A" w:rsidRDefault="00CE3C10" w:rsidP="00CE3C10">
      <w:pPr>
        <w:autoSpaceDE w:val="0"/>
        <w:autoSpaceDN w:val="0"/>
        <w:adjustRightInd w:val="0"/>
        <w:ind w:firstLine="708"/>
        <w:rPr>
          <w:rStyle w:val="GlVurgulama"/>
          <w:rFonts w:ascii="Calibri" w:hAnsi="Calibri"/>
          <w:b/>
        </w:rPr>
      </w:pPr>
      <w:r w:rsidRPr="00B7278A">
        <w:rPr>
          <w:rStyle w:val="GlVurgulama"/>
          <w:rFonts w:ascii="Calibri" w:hAnsi="Calibri"/>
          <w:b/>
        </w:rPr>
        <w:t>Yapı Kontrol Birimi Faaliyetleri</w:t>
      </w:r>
    </w:p>
    <w:p w:rsidR="00CE3C10" w:rsidRPr="005560D4" w:rsidRDefault="00CE3C10" w:rsidP="00CE3C10">
      <w:pPr>
        <w:pStyle w:val="AralkYok"/>
        <w:ind w:firstLine="708"/>
        <w:jc w:val="both"/>
      </w:pPr>
      <w:r w:rsidRPr="005560D4">
        <w:t xml:space="preserve">Yapıya başlama ve subasman kontrollerini yapmak, </w:t>
      </w:r>
      <w:r>
        <w:t>y</w:t>
      </w:r>
      <w:r w:rsidRPr="005560D4">
        <w:t>apıya ve çevreye ilişkin şikâyetlerin yerinde incelemesini yapmak,</w:t>
      </w:r>
      <w:r>
        <w:t xml:space="preserve"> r</w:t>
      </w:r>
      <w:r w:rsidRPr="005560D4">
        <w:t>uhsat ve eklerine ve mevzuata  aykırı olan hususları tespit tutanağına bağlamak ve tebligatlarını yapmak,</w:t>
      </w:r>
      <w:r>
        <w:t xml:space="preserve"> v</w:t>
      </w:r>
      <w:r w:rsidRPr="005560D4">
        <w:t>atandaşlardan gelen şikâyet ve dilekçelere yasalar ve yönetmelikler çerçevesinde cevap vermek,</w:t>
      </w:r>
      <w:r>
        <w:t xml:space="preserve"> k</w:t>
      </w:r>
      <w:r w:rsidRPr="005560D4">
        <w:t>açak ve ruhsatsız inşaatlarla ilgili 3194 sayılı yasa ve yönetmelikler çerçevesinde işlem yapmak,</w:t>
      </w:r>
      <w:r>
        <w:t xml:space="preserve"> m</w:t>
      </w:r>
      <w:r w:rsidRPr="005560D4">
        <w:t>evcut binalarda tasdikli projesine aykırı yapılmış değişikliklerle ilgili imar mevzuatının ceza maddeleri doğrultusunda bir karar alınması için Belediye Encümenine rapor sunmak</w:t>
      </w:r>
      <w:r>
        <w:t>,</w:t>
      </w:r>
    </w:p>
    <w:p w:rsidR="00CE3C10" w:rsidRDefault="00CE3C10" w:rsidP="00CE3C10">
      <w:pPr>
        <w:pStyle w:val="AralkYok"/>
        <w:jc w:val="both"/>
      </w:pPr>
      <w:r>
        <w:t>k</w:t>
      </w:r>
      <w:r w:rsidRPr="005560D4">
        <w:t>açak yapılarla ilgili düzenlenen zabıtlar hakkında Yasa ve Yönetmelikler doğrultusunda diğer bürolardan görüş ve rapor istemek,</w:t>
      </w:r>
      <w:r>
        <w:t xml:space="preserve"> </w:t>
      </w:r>
      <w:r w:rsidRPr="005560D4">
        <w:t>3194 sayılı İmar Kanunu, 775 sayılı Gecekondu Kanunu ve diğer ilgili kanunlar gereğince Belediye encümeni tarafından yıkım kararı alınan yapıların yıkımlarının yapılması/yaptırılması için Fen İşleri Müdürlüğüne bildirimde bulunmak, Encümen kararı ile çıkan para cezalarının tahsili amacı ile Mali Hizmetler Müdürlüğüne bilgi vermek,</w:t>
      </w:r>
      <w:r>
        <w:t xml:space="preserve"> t</w:t>
      </w:r>
      <w:r w:rsidRPr="005560D4">
        <w:t>üm yazışmaların ana arşiv dosyasında tam ve eksiksiz olarak arşivlenmesini sağlamak</w:t>
      </w:r>
      <w:r>
        <w:t>tır.</w:t>
      </w:r>
    </w:p>
    <w:p w:rsidR="00CE3C10" w:rsidRDefault="00CE3C10">
      <w:pPr>
        <w:rPr>
          <w:b/>
        </w:rPr>
      </w:pPr>
    </w:p>
    <w:tbl>
      <w:tblPr>
        <w:tblW w:w="4877"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5072"/>
        <w:gridCol w:w="1902"/>
        <w:gridCol w:w="1865"/>
      </w:tblGrid>
      <w:tr w:rsidR="000660A9" w:rsidRPr="00165BF1" w:rsidTr="004A2354">
        <w:trPr>
          <w:trHeight w:val="280"/>
        </w:trPr>
        <w:tc>
          <w:tcPr>
            <w:tcW w:w="2869" w:type="pct"/>
            <w:tcBorders>
              <w:top w:val="single" w:sz="4" w:space="0" w:color="000000"/>
              <w:left w:val="single" w:sz="4" w:space="0" w:color="000000"/>
            </w:tcBorders>
            <w:shd w:val="clear" w:color="auto" w:fill="5B9BD5" w:themeFill="accent1"/>
          </w:tcPr>
          <w:p w:rsidR="000660A9" w:rsidRPr="00B72045" w:rsidRDefault="000660A9" w:rsidP="004A2354">
            <w:pPr>
              <w:jc w:val="center"/>
              <w:rPr>
                <w:rFonts w:ascii="Calibri" w:hAnsi="Calibri" w:cs="Calibri"/>
                <w:b/>
                <w:i/>
                <w:color w:val="FFFFFF"/>
              </w:rPr>
            </w:pPr>
            <w:r w:rsidRPr="00B72045">
              <w:rPr>
                <w:rFonts w:ascii="Calibri" w:hAnsi="Calibri" w:cs="Calibri"/>
                <w:b/>
                <w:i/>
                <w:color w:val="FFFFFF"/>
              </w:rPr>
              <w:t>Yapı Kontrol Birim Hizmetleri</w:t>
            </w:r>
          </w:p>
          <w:p w:rsidR="000660A9" w:rsidRPr="00B72045" w:rsidRDefault="000660A9" w:rsidP="004A2354">
            <w:pPr>
              <w:rPr>
                <w:rFonts w:ascii="Calibri" w:hAnsi="Calibri" w:cs="Calibri"/>
                <w:i/>
                <w:color w:val="FFFFFF"/>
              </w:rPr>
            </w:pPr>
          </w:p>
        </w:tc>
        <w:tc>
          <w:tcPr>
            <w:tcW w:w="1076" w:type="pct"/>
            <w:tcBorders>
              <w:top w:val="single" w:sz="4" w:space="0" w:color="000000"/>
            </w:tcBorders>
            <w:shd w:val="clear" w:color="auto" w:fill="5B9BD5" w:themeFill="accent1"/>
            <w:vAlign w:val="center"/>
          </w:tcPr>
          <w:p w:rsidR="000660A9" w:rsidRPr="00B72045" w:rsidRDefault="000660A9" w:rsidP="004A2354">
            <w:pPr>
              <w:jc w:val="center"/>
              <w:rPr>
                <w:rFonts w:ascii="Calibri" w:hAnsi="Calibri" w:cs="Arial"/>
                <w:i/>
                <w:color w:val="FFFFFF"/>
                <w:lang w:val="en-US"/>
              </w:rPr>
            </w:pPr>
            <w:r w:rsidRPr="00B72045">
              <w:rPr>
                <w:rFonts w:ascii="Calibri" w:hAnsi="Calibri" w:cs="Arial"/>
                <w:b/>
                <w:i/>
                <w:color w:val="FFFFFF"/>
                <w:lang w:val="en-US"/>
              </w:rPr>
              <w:t>Yapılan Müracaat Sayısı</w:t>
            </w:r>
          </w:p>
        </w:tc>
        <w:tc>
          <w:tcPr>
            <w:tcW w:w="1055" w:type="pct"/>
            <w:tcBorders>
              <w:top w:val="single" w:sz="4" w:space="0" w:color="000000"/>
            </w:tcBorders>
            <w:shd w:val="clear" w:color="auto" w:fill="5B9BD5" w:themeFill="accent1"/>
            <w:vAlign w:val="center"/>
          </w:tcPr>
          <w:p w:rsidR="000660A9" w:rsidRPr="00B72045" w:rsidRDefault="000660A9" w:rsidP="004A2354">
            <w:pPr>
              <w:jc w:val="center"/>
              <w:rPr>
                <w:rFonts w:ascii="Calibri" w:hAnsi="Calibri" w:cs="Arial"/>
                <w:b/>
                <w:i/>
                <w:color w:val="FFFFFF"/>
                <w:lang w:val="en-US"/>
              </w:rPr>
            </w:pPr>
            <w:r w:rsidRPr="00B72045">
              <w:rPr>
                <w:rFonts w:ascii="Calibri" w:hAnsi="Calibri" w:cs="Arial"/>
                <w:b/>
                <w:i/>
                <w:color w:val="FFFFFF"/>
                <w:lang w:val="en-US"/>
              </w:rPr>
              <w:t>Sonuçlandırılan Müracaat Sayısı</w:t>
            </w:r>
          </w:p>
        </w:tc>
      </w:tr>
      <w:tr w:rsidR="000660A9" w:rsidRPr="00165BF1" w:rsidTr="004A2354">
        <w:trPr>
          <w:trHeight w:val="280"/>
        </w:trPr>
        <w:tc>
          <w:tcPr>
            <w:tcW w:w="2869" w:type="pct"/>
            <w:tcBorders>
              <w:top w:val="single" w:sz="4" w:space="0" w:color="000000"/>
              <w:left w:val="single" w:sz="4" w:space="0" w:color="000000"/>
            </w:tcBorders>
            <w:shd w:val="clear" w:color="auto" w:fill="5B9BD5" w:themeFill="accent1"/>
          </w:tcPr>
          <w:p w:rsidR="000660A9" w:rsidRPr="00B72045" w:rsidRDefault="000660A9" w:rsidP="004A2354">
            <w:pPr>
              <w:rPr>
                <w:rFonts w:ascii="Calibri" w:hAnsi="Calibri"/>
                <w:i/>
                <w:color w:val="FFFFFF"/>
              </w:rPr>
            </w:pPr>
            <w:r w:rsidRPr="00B72045">
              <w:rPr>
                <w:rFonts w:ascii="Calibri" w:hAnsi="Calibri" w:cs="Calibri"/>
                <w:i/>
                <w:color w:val="FFFFFF"/>
              </w:rPr>
              <w:t>1957 Yılı Öncesi Yapılar Hakkında İskân Talebi</w:t>
            </w:r>
          </w:p>
        </w:tc>
        <w:tc>
          <w:tcPr>
            <w:tcW w:w="1076" w:type="pct"/>
            <w:tcBorders>
              <w:top w:val="single" w:sz="4" w:space="0" w:color="000000"/>
            </w:tcBorders>
            <w:shd w:val="clear" w:color="auto" w:fill="FFFFFF"/>
          </w:tcPr>
          <w:p w:rsidR="000660A9" w:rsidRPr="00974802" w:rsidRDefault="000660A9" w:rsidP="004A2354">
            <w:pPr>
              <w:jc w:val="center"/>
              <w:rPr>
                <w:rFonts w:ascii="Calibri" w:hAnsi="Calibri"/>
              </w:rPr>
            </w:pPr>
            <w:r w:rsidRPr="00974802">
              <w:rPr>
                <w:rFonts w:ascii="Calibri" w:hAnsi="Calibri"/>
              </w:rPr>
              <w:t>13</w:t>
            </w:r>
          </w:p>
        </w:tc>
        <w:tc>
          <w:tcPr>
            <w:tcW w:w="1055" w:type="pct"/>
            <w:tcBorders>
              <w:top w:val="single" w:sz="4" w:space="0" w:color="000000"/>
            </w:tcBorders>
            <w:shd w:val="clear" w:color="auto" w:fill="FFFFFF"/>
          </w:tcPr>
          <w:p w:rsidR="000660A9" w:rsidRPr="00974802" w:rsidRDefault="000660A9" w:rsidP="004A2354">
            <w:pPr>
              <w:jc w:val="center"/>
              <w:rPr>
                <w:rFonts w:ascii="Calibri" w:hAnsi="Calibri"/>
              </w:rPr>
            </w:pPr>
            <w:r w:rsidRPr="00974802">
              <w:rPr>
                <w:rFonts w:ascii="Calibri" w:hAnsi="Calibri"/>
              </w:rPr>
              <w:t>13</w:t>
            </w:r>
          </w:p>
        </w:tc>
      </w:tr>
      <w:tr w:rsidR="000660A9" w:rsidTr="004A2354">
        <w:tc>
          <w:tcPr>
            <w:tcW w:w="2869" w:type="pct"/>
            <w:tcBorders>
              <w:top w:val="nil"/>
              <w:left w:val="single" w:sz="4" w:space="0" w:color="000000"/>
            </w:tcBorders>
            <w:shd w:val="clear" w:color="auto" w:fill="5B9BD5" w:themeFill="accent1"/>
          </w:tcPr>
          <w:p w:rsidR="000660A9" w:rsidRPr="00B72045" w:rsidRDefault="000660A9" w:rsidP="004A2354">
            <w:pPr>
              <w:rPr>
                <w:rFonts w:ascii="Calibri" w:hAnsi="Calibri"/>
                <w:i/>
                <w:color w:val="FFFFFF"/>
              </w:rPr>
            </w:pPr>
            <w:r w:rsidRPr="00B72045">
              <w:rPr>
                <w:rFonts w:ascii="Calibri" w:hAnsi="Calibri"/>
                <w:i/>
                <w:color w:val="FFFFFF"/>
              </w:rPr>
              <w:t>Resmi Kurum ve Vatandaş Yazışmaları</w:t>
            </w:r>
          </w:p>
        </w:tc>
        <w:tc>
          <w:tcPr>
            <w:tcW w:w="1076" w:type="pct"/>
            <w:tcBorders>
              <w:top w:val="nil"/>
              <w:left w:val="single" w:sz="4" w:space="0" w:color="000000"/>
              <w:bottom w:val="single" w:sz="4" w:space="0" w:color="000000"/>
            </w:tcBorders>
            <w:shd w:val="clear" w:color="auto" w:fill="FFFFFF"/>
          </w:tcPr>
          <w:p w:rsidR="000660A9" w:rsidRPr="00974802" w:rsidRDefault="000660A9" w:rsidP="004A2354">
            <w:pPr>
              <w:jc w:val="center"/>
              <w:rPr>
                <w:rFonts w:ascii="Calibri" w:hAnsi="Calibri"/>
              </w:rPr>
            </w:pPr>
            <w:r w:rsidRPr="00974802">
              <w:rPr>
                <w:rFonts w:ascii="Calibri" w:hAnsi="Calibri"/>
              </w:rPr>
              <w:t>856</w:t>
            </w:r>
          </w:p>
        </w:tc>
        <w:tc>
          <w:tcPr>
            <w:tcW w:w="1055" w:type="pct"/>
            <w:tcBorders>
              <w:top w:val="nil"/>
              <w:left w:val="single" w:sz="4" w:space="0" w:color="000000"/>
              <w:bottom w:val="single" w:sz="4" w:space="0" w:color="000000"/>
            </w:tcBorders>
            <w:shd w:val="clear" w:color="auto" w:fill="FFFFFF"/>
          </w:tcPr>
          <w:p w:rsidR="000660A9" w:rsidRPr="00974802" w:rsidRDefault="000660A9" w:rsidP="004A2354">
            <w:pPr>
              <w:jc w:val="center"/>
              <w:rPr>
                <w:rFonts w:ascii="Calibri" w:hAnsi="Calibri"/>
              </w:rPr>
            </w:pPr>
            <w:r w:rsidRPr="00974802">
              <w:rPr>
                <w:rFonts w:ascii="Calibri" w:hAnsi="Calibri"/>
              </w:rPr>
              <w:t>856</w:t>
            </w:r>
          </w:p>
        </w:tc>
      </w:tr>
      <w:tr w:rsidR="000660A9" w:rsidTr="004A2354">
        <w:tc>
          <w:tcPr>
            <w:tcW w:w="2869" w:type="pct"/>
            <w:tcBorders>
              <w:top w:val="nil"/>
              <w:left w:val="single" w:sz="4" w:space="0" w:color="000000"/>
            </w:tcBorders>
            <w:shd w:val="clear" w:color="auto" w:fill="5B9BD5" w:themeFill="accent1"/>
          </w:tcPr>
          <w:p w:rsidR="000660A9" w:rsidRPr="00B72045" w:rsidRDefault="000660A9" w:rsidP="004A2354">
            <w:pPr>
              <w:autoSpaceDE w:val="0"/>
              <w:autoSpaceDN w:val="0"/>
              <w:adjustRightInd w:val="0"/>
              <w:rPr>
                <w:rFonts w:ascii="Calibri" w:hAnsi="Calibri" w:cs="Calibri"/>
                <w:i/>
                <w:color w:val="FFFFFF"/>
              </w:rPr>
            </w:pPr>
            <w:r w:rsidRPr="00B72045">
              <w:rPr>
                <w:rFonts w:ascii="Calibri" w:hAnsi="Calibri" w:cs="Calibri"/>
                <w:i/>
                <w:color w:val="FFFFFF"/>
              </w:rPr>
              <w:t>İş Deneyim Belgesi</w:t>
            </w:r>
          </w:p>
        </w:tc>
        <w:tc>
          <w:tcPr>
            <w:tcW w:w="1076" w:type="pct"/>
            <w:tcBorders>
              <w:top w:val="nil"/>
              <w:left w:val="single" w:sz="4" w:space="0" w:color="000000"/>
              <w:bottom w:val="single" w:sz="4" w:space="0" w:color="000000"/>
            </w:tcBorders>
            <w:shd w:val="clear" w:color="auto" w:fill="FFFFFF"/>
          </w:tcPr>
          <w:p w:rsidR="000660A9" w:rsidRPr="00974802" w:rsidRDefault="000660A9" w:rsidP="004A2354">
            <w:pPr>
              <w:jc w:val="center"/>
              <w:rPr>
                <w:rFonts w:ascii="Calibri" w:hAnsi="Calibri"/>
              </w:rPr>
            </w:pPr>
            <w:r w:rsidRPr="00974802">
              <w:rPr>
                <w:rFonts w:ascii="Calibri" w:hAnsi="Calibri"/>
              </w:rPr>
              <w:t>107</w:t>
            </w:r>
          </w:p>
        </w:tc>
        <w:tc>
          <w:tcPr>
            <w:tcW w:w="1055" w:type="pct"/>
            <w:tcBorders>
              <w:top w:val="nil"/>
              <w:left w:val="single" w:sz="4" w:space="0" w:color="000000"/>
              <w:bottom w:val="single" w:sz="4" w:space="0" w:color="000000"/>
            </w:tcBorders>
            <w:shd w:val="clear" w:color="auto" w:fill="FFFFFF"/>
          </w:tcPr>
          <w:p w:rsidR="000660A9" w:rsidRPr="00974802" w:rsidRDefault="000660A9" w:rsidP="004A2354">
            <w:pPr>
              <w:jc w:val="center"/>
              <w:rPr>
                <w:rFonts w:ascii="Calibri" w:hAnsi="Calibri"/>
              </w:rPr>
            </w:pPr>
            <w:r w:rsidRPr="00974802">
              <w:rPr>
                <w:rFonts w:ascii="Calibri" w:hAnsi="Calibri"/>
              </w:rPr>
              <w:t>95</w:t>
            </w:r>
          </w:p>
        </w:tc>
      </w:tr>
      <w:tr w:rsidR="000660A9" w:rsidTr="004A2354">
        <w:tc>
          <w:tcPr>
            <w:tcW w:w="2869" w:type="pct"/>
            <w:tcBorders>
              <w:top w:val="nil"/>
              <w:left w:val="single" w:sz="4" w:space="0" w:color="000000"/>
            </w:tcBorders>
            <w:shd w:val="clear" w:color="auto" w:fill="5B9BD5" w:themeFill="accent1"/>
          </w:tcPr>
          <w:p w:rsidR="000660A9" w:rsidRPr="00B72045" w:rsidRDefault="000660A9" w:rsidP="004A2354">
            <w:pPr>
              <w:autoSpaceDE w:val="0"/>
              <w:autoSpaceDN w:val="0"/>
              <w:adjustRightInd w:val="0"/>
              <w:rPr>
                <w:rFonts w:ascii="Calibri" w:hAnsi="Calibri" w:cs="Calibri"/>
                <w:i/>
                <w:color w:val="FFFFFF"/>
              </w:rPr>
            </w:pPr>
            <w:r w:rsidRPr="00B72045">
              <w:rPr>
                <w:rFonts w:ascii="Calibri" w:hAnsi="Calibri" w:cs="Calibri"/>
                <w:i/>
                <w:color w:val="FFFFFF"/>
              </w:rPr>
              <w:t>Şikâyet Kontrolleri</w:t>
            </w:r>
          </w:p>
        </w:tc>
        <w:tc>
          <w:tcPr>
            <w:tcW w:w="1076" w:type="pct"/>
            <w:tcBorders>
              <w:top w:val="nil"/>
              <w:left w:val="single" w:sz="4" w:space="0" w:color="000000"/>
              <w:bottom w:val="single" w:sz="4" w:space="0" w:color="000000"/>
            </w:tcBorders>
            <w:shd w:val="clear" w:color="auto" w:fill="FFFFFF"/>
          </w:tcPr>
          <w:p w:rsidR="000660A9" w:rsidRPr="00974802" w:rsidRDefault="000660A9" w:rsidP="004A2354">
            <w:pPr>
              <w:jc w:val="center"/>
              <w:rPr>
                <w:rFonts w:ascii="Calibri" w:hAnsi="Calibri"/>
              </w:rPr>
            </w:pPr>
            <w:r w:rsidRPr="00974802">
              <w:rPr>
                <w:rFonts w:ascii="Calibri" w:hAnsi="Calibri"/>
              </w:rPr>
              <w:t>475</w:t>
            </w:r>
          </w:p>
        </w:tc>
        <w:tc>
          <w:tcPr>
            <w:tcW w:w="1055" w:type="pct"/>
            <w:tcBorders>
              <w:top w:val="nil"/>
              <w:left w:val="single" w:sz="4" w:space="0" w:color="000000"/>
              <w:bottom w:val="single" w:sz="4" w:space="0" w:color="000000"/>
            </w:tcBorders>
            <w:shd w:val="clear" w:color="auto" w:fill="FFFFFF"/>
          </w:tcPr>
          <w:p w:rsidR="000660A9" w:rsidRPr="00974802" w:rsidRDefault="000660A9" w:rsidP="004A2354">
            <w:pPr>
              <w:jc w:val="center"/>
              <w:rPr>
                <w:rFonts w:ascii="Calibri" w:hAnsi="Calibri"/>
              </w:rPr>
            </w:pPr>
            <w:r w:rsidRPr="00974802">
              <w:rPr>
                <w:rFonts w:ascii="Calibri" w:hAnsi="Calibri"/>
              </w:rPr>
              <w:t>475</w:t>
            </w:r>
          </w:p>
        </w:tc>
      </w:tr>
      <w:tr w:rsidR="000660A9" w:rsidTr="004A2354">
        <w:tc>
          <w:tcPr>
            <w:tcW w:w="2869" w:type="pct"/>
            <w:tcBorders>
              <w:top w:val="nil"/>
              <w:left w:val="single" w:sz="4" w:space="0" w:color="000000"/>
            </w:tcBorders>
            <w:shd w:val="clear" w:color="auto" w:fill="5B9BD5" w:themeFill="accent1"/>
          </w:tcPr>
          <w:p w:rsidR="000660A9" w:rsidRPr="00B72045" w:rsidRDefault="000660A9" w:rsidP="004A2354">
            <w:pPr>
              <w:autoSpaceDE w:val="0"/>
              <w:autoSpaceDN w:val="0"/>
              <w:adjustRightInd w:val="0"/>
              <w:rPr>
                <w:rFonts w:ascii="Calibri" w:hAnsi="Calibri" w:cs="Calibri"/>
                <w:i/>
                <w:color w:val="FFFFFF"/>
              </w:rPr>
            </w:pPr>
            <w:r w:rsidRPr="00B72045">
              <w:rPr>
                <w:rFonts w:ascii="Calibri" w:hAnsi="Calibri" w:cs="Calibri"/>
                <w:i/>
                <w:color w:val="FFFFFF"/>
              </w:rPr>
              <w:t>Tamirat İzinleri</w:t>
            </w:r>
          </w:p>
        </w:tc>
        <w:tc>
          <w:tcPr>
            <w:tcW w:w="1076" w:type="pct"/>
            <w:tcBorders>
              <w:top w:val="nil"/>
              <w:left w:val="single" w:sz="4" w:space="0" w:color="000000"/>
              <w:bottom w:val="single" w:sz="4" w:space="0" w:color="000000"/>
            </w:tcBorders>
            <w:shd w:val="clear" w:color="auto" w:fill="FFFFFF"/>
          </w:tcPr>
          <w:p w:rsidR="000660A9" w:rsidRPr="00974802" w:rsidRDefault="000660A9" w:rsidP="004A2354">
            <w:pPr>
              <w:jc w:val="center"/>
              <w:rPr>
                <w:rFonts w:ascii="Calibri" w:hAnsi="Calibri"/>
              </w:rPr>
            </w:pPr>
            <w:r w:rsidRPr="00974802">
              <w:rPr>
                <w:rFonts w:ascii="Calibri" w:hAnsi="Calibri"/>
              </w:rPr>
              <w:t>44</w:t>
            </w:r>
          </w:p>
        </w:tc>
        <w:tc>
          <w:tcPr>
            <w:tcW w:w="1055" w:type="pct"/>
            <w:tcBorders>
              <w:top w:val="nil"/>
              <w:left w:val="single" w:sz="4" w:space="0" w:color="000000"/>
              <w:bottom w:val="single" w:sz="4" w:space="0" w:color="000000"/>
            </w:tcBorders>
            <w:shd w:val="clear" w:color="auto" w:fill="FFFFFF"/>
          </w:tcPr>
          <w:p w:rsidR="000660A9" w:rsidRPr="00974802" w:rsidRDefault="000660A9" w:rsidP="004A2354">
            <w:pPr>
              <w:jc w:val="center"/>
              <w:rPr>
                <w:rFonts w:ascii="Calibri" w:hAnsi="Calibri"/>
              </w:rPr>
            </w:pPr>
            <w:r w:rsidRPr="00974802">
              <w:rPr>
                <w:rFonts w:ascii="Calibri" w:hAnsi="Calibri"/>
              </w:rPr>
              <w:t>44</w:t>
            </w:r>
          </w:p>
        </w:tc>
      </w:tr>
      <w:tr w:rsidR="000660A9" w:rsidTr="004A2354">
        <w:trPr>
          <w:trHeight w:val="92"/>
        </w:trPr>
        <w:tc>
          <w:tcPr>
            <w:tcW w:w="2869" w:type="pct"/>
            <w:shd w:val="clear" w:color="auto" w:fill="5B9BD5" w:themeFill="accent1"/>
          </w:tcPr>
          <w:p w:rsidR="000660A9" w:rsidRPr="00B72045" w:rsidRDefault="000660A9" w:rsidP="004A2354">
            <w:pPr>
              <w:autoSpaceDE w:val="0"/>
              <w:autoSpaceDN w:val="0"/>
              <w:adjustRightInd w:val="0"/>
              <w:rPr>
                <w:rFonts w:ascii="Calibri" w:hAnsi="Calibri" w:cs="Calibri"/>
                <w:i/>
                <w:color w:val="FFFFFF"/>
              </w:rPr>
            </w:pPr>
            <w:r w:rsidRPr="00B72045">
              <w:rPr>
                <w:rFonts w:ascii="Calibri" w:hAnsi="Calibri" w:cs="Calibri"/>
                <w:i/>
                <w:color w:val="FFFFFF"/>
              </w:rPr>
              <w:t>Eczane Plan Proje Tasdiki</w:t>
            </w:r>
          </w:p>
        </w:tc>
        <w:tc>
          <w:tcPr>
            <w:tcW w:w="1076" w:type="pct"/>
            <w:shd w:val="clear" w:color="auto" w:fill="FFFFFF"/>
          </w:tcPr>
          <w:p w:rsidR="000660A9" w:rsidRPr="00974802" w:rsidRDefault="000660A9" w:rsidP="004A2354">
            <w:pPr>
              <w:autoSpaceDE w:val="0"/>
              <w:autoSpaceDN w:val="0"/>
              <w:adjustRightInd w:val="0"/>
              <w:jc w:val="center"/>
              <w:rPr>
                <w:rFonts w:ascii="Calibri" w:hAnsi="Calibri" w:cs="Calibri"/>
              </w:rPr>
            </w:pPr>
            <w:r w:rsidRPr="00974802">
              <w:rPr>
                <w:rFonts w:ascii="Calibri" w:hAnsi="Calibri" w:cs="Calibri"/>
              </w:rPr>
              <w:t>-</w:t>
            </w:r>
          </w:p>
        </w:tc>
        <w:tc>
          <w:tcPr>
            <w:tcW w:w="1055" w:type="pct"/>
            <w:shd w:val="clear" w:color="auto" w:fill="FFFFFF"/>
          </w:tcPr>
          <w:p w:rsidR="000660A9" w:rsidRPr="00974802" w:rsidRDefault="000660A9" w:rsidP="004A2354">
            <w:pPr>
              <w:autoSpaceDE w:val="0"/>
              <w:autoSpaceDN w:val="0"/>
              <w:adjustRightInd w:val="0"/>
              <w:jc w:val="center"/>
              <w:rPr>
                <w:rFonts w:ascii="Calibri" w:hAnsi="Calibri" w:cs="Calibri"/>
              </w:rPr>
            </w:pPr>
            <w:r w:rsidRPr="00974802">
              <w:rPr>
                <w:rFonts w:ascii="Calibri" w:hAnsi="Calibri" w:cs="Calibri"/>
              </w:rPr>
              <w:t>-</w:t>
            </w:r>
          </w:p>
        </w:tc>
      </w:tr>
    </w:tbl>
    <w:p w:rsidR="000660A9" w:rsidRDefault="000660A9">
      <w:pPr>
        <w:rPr>
          <w:b/>
        </w:rPr>
      </w:pPr>
    </w:p>
    <w:tbl>
      <w:tblPr>
        <w:tblW w:w="4877"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5070"/>
        <w:gridCol w:w="3769"/>
      </w:tblGrid>
      <w:tr w:rsidR="000660A9" w:rsidRPr="00096DDB" w:rsidTr="004A2354">
        <w:trPr>
          <w:trHeight w:val="280"/>
        </w:trPr>
        <w:tc>
          <w:tcPr>
            <w:tcW w:w="5000" w:type="pct"/>
            <w:gridSpan w:val="2"/>
            <w:tcBorders>
              <w:top w:val="single" w:sz="4" w:space="0" w:color="000000"/>
              <w:left w:val="single" w:sz="4" w:space="0" w:color="000000"/>
            </w:tcBorders>
            <w:shd w:val="clear" w:color="auto" w:fill="5B9BD5" w:themeFill="accent1"/>
          </w:tcPr>
          <w:p w:rsidR="000660A9" w:rsidRPr="00B72045" w:rsidRDefault="000660A9" w:rsidP="004A2354">
            <w:pPr>
              <w:jc w:val="center"/>
              <w:rPr>
                <w:rFonts w:ascii="Calibri" w:hAnsi="Calibri" w:cs="Calibri"/>
                <w:b/>
                <w:i/>
                <w:color w:val="FFFFFF"/>
              </w:rPr>
            </w:pPr>
            <w:r w:rsidRPr="00B72045">
              <w:rPr>
                <w:rFonts w:ascii="Calibri" w:hAnsi="Calibri" w:cs="Calibri"/>
                <w:b/>
                <w:i/>
                <w:color w:val="FFFFFF"/>
              </w:rPr>
              <w:lastRenderedPageBreak/>
              <w:t>3194 Sayılı İmar Kanunun 32. Ve 42. Maddesine Göre</w:t>
            </w:r>
          </w:p>
          <w:p w:rsidR="000660A9" w:rsidRPr="00B72045" w:rsidRDefault="000660A9" w:rsidP="004A2354">
            <w:pPr>
              <w:jc w:val="center"/>
              <w:rPr>
                <w:rFonts w:ascii="Calibri" w:hAnsi="Calibri" w:cs="Arial"/>
                <w:b/>
                <w:i/>
                <w:color w:val="FFFFFF"/>
                <w:lang w:val="en-US"/>
              </w:rPr>
            </w:pPr>
          </w:p>
        </w:tc>
      </w:tr>
      <w:tr w:rsidR="000660A9" w:rsidRPr="00096DDB" w:rsidTr="004A2354">
        <w:tc>
          <w:tcPr>
            <w:tcW w:w="2868" w:type="pct"/>
            <w:tcBorders>
              <w:top w:val="nil"/>
              <w:left w:val="single" w:sz="4" w:space="0" w:color="000000"/>
            </w:tcBorders>
            <w:shd w:val="clear" w:color="auto" w:fill="5B9BD5" w:themeFill="accent1"/>
          </w:tcPr>
          <w:p w:rsidR="000660A9" w:rsidRPr="00B72045" w:rsidRDefault="000660A9" w:rsidP="004A2354">
            <w:pPr>
              <w:rPr>
                <w:i/>
                <w:color w:val="FFFFFF"/>
              </w:rPr>
            </w:pPr>
            <w:r w:rsidRPr="00B72045">
              <w:rPr>
                <w:rFonts w:ascii="Calibri" w:hAnsi="Calibri" w:cs="Calibri"/>
                <w:i/>
                <w:color w:val="FFFFFF"/>
              </w:rPr>
              <w:t>Durdurulan İnşaat Sayısı</w:t>
            </w:r>
          </w:p>
        </w:tc>
        <w:tc>
          <w:tcPr>
            <w:tcW w:w="2132" w:type="pct"/>
            <w:tcBorders>
              <w:top w:val="nil"/>
              <w:left w:val="single" w:sz="4" w:space="0" w:color="000000"/>
              <w:bottom w:val="single" w:sz="4" w:space="0" w:color="000000"/>
            </w:tcBorders>
            <w:shd w:val="clear" w:color="auto" w:fill="FFFFFF"/>
          </w:tcPr>
          <w:p w:rsidR="000660A9" w:rsidRPr="00974802" w:rsidRDefault="000660A9" w:rsidP="004A2354">
            <w:pPr>
              <w:jc w:val="center"/>
              <w:rPr>
                <w:rFonts w:ascii="Calibri" w:hAnsi="Calibri"/>
              </w:rPr>
            </w:pPr>
            <w:r w:rsidRPr="00974802">
              <w:rPr>
                <w:rFonts w:ascii="Calibri" w:hAnsi="Calibri"/>
              </w:rPr>
              <w:t>45</w:t>
            </w:r>
          </w:p>
        </w:tc>
      </w:tr>
      <w:tr w:rsidR="000660A9" w:rsidRPr="00096DDB" w:rsidTr="004A2354">
        <w:tc>
          <w:tcPr>
            <w:tcW w:w="2868" w:type="pct"/>
            <w:tcBorders>
              <w:top w:val="nil"/>
              <w:left w:val="single" w:sz="4" w:space="0" w:color="000000"/>
            </w:tcBorders>
            <w:shd w:val="clear" w:color="auto" w:fill="5B9BD5" w:themeFill="accent1"/>
          </w:tcPr>
          <w:p w:rsidR="000660A9" w:rsidRPr="00B72045" w:rsidRDefault="000660A9" w:rsidP="004A2354">
            <w:pPr>
              <w:rPr>
                <w:i/>
                <w:color w:val="FFFFFF"/>
              </w:rPr>
            </w:pPr>
            <w:r w:rsidRPr="00B72045">
              <w:rPr>
                <w:rFonts w:ascii="Calibri" w:hAnsi="Calibri" w:cs="Calibri"/>
                <w:i/>
                <w:color w:val="FFFFFF"/>
              </w:rPr>
              <w:t>Ruhsata Uygun Hale Getirilen İnşaat Sayısı</w:t>
            </w:r>
          </w:p>
        </w:tc>
        <w:tc>
          <w:tcPr>
            <w:tcW w:w="2132" w:type="pct"/>
            <w:tcBorders>
              <w:top w:val="nil"/>
              <w:left w:val="single" w:sz="4" w:space="0" w:color="000000"/>
              <w:bottom w:val="single" w:sz="4" w:space="0" w:color="000000"/>
            </w:tcBorders>
            <w:shd w:val="clear" w:color="auto" w:fill="FFFFFF"/>
          </w:tcPr>
          <w:p w:rsidR="000660A9" w:rsidRPr="00974802" w:rsidRDefault="000660A9" w:rsidP="004A2354">
            <w:pPr>
              <w:jc w:val="center"/>
              <w:rPr>
                <w:rFonts w:ascii="Calibri" w:hAnsi="Calibri"/>
              </w:rPr>
            </w:pPr>
            <w:r w:rsidRPr="00974802">
              <w:rPr>
                <w:rFonts w:ascii="Calibri" w:hAnsi="Calibri"/>
              </w:rPr>
              <w:t>4</w:t>
            </w:r>
          </w:p>
        </w:tc>
      </w:tr>
      <w:tr w:rsidR="000660A9" w:rsidRPr="00096DDB" w:rsidTr="004A2354">
        <w:tc>
          <w:tcPr>
            <w:tcW w:w="2868" w:type="pct"/>
            <w:tcBorders>
              <w:top w:val="nil"/>
              <w:left w:val="single" w:sz="4" w:space="0" w:color="000000"/>
            </w:tcBorders>
            <w:shd w:val="clear" w:color="auto" w:fill="5B9BD5" w:themeFill="accent1"/>
          </w:tcPr>
          <w:p w:rsidR="000660A9" w:rsidRPr="00B72045" w:rsidRDefault="000660A9" w:rsidP="004A2354">
            <w:pPr>
              <w:autoSpaceDE w:val="0"/>
              <w:autoSpaceDN w:val="0"/>
              <w:adjustRightInd w:val="0"/>
              <w:rPr>
                <w:rFonts w:ascii="Calibri" w:hAnsi="Calibri" w:cs="Calibri"/>
                <w:i/>
                <w:color w:val="FFFFFF"/>
              </w:rPr>
            </w:pPr>
            <w:r w:rsidRPr="00B72045">
              <w:rPr>
                <w:rFonts w:ascii="Calibri" w:hAnsi="Calibri" w:cs="Calibri"/>
                <w:i/>
                <w:color w:val="FFFFFF"/>
              </w:rPr>
              <w:t>Yıkım Kararı Verilen İnşaat Sayısı</w:t>
            </w:r>
          </w:p>
        </w:tc>
        <w:tc>
          <w:tcPr>
            <w:tcW w:w="2132" w:type="pct"/>
            <w:tcBorders>
              <w:top w:val="nil"/>
              <w:left w:val="single" w:sz="4" w:space="0" w:color="000000"/>
              <w:bottom w:val="single" w:sz="4" w:space="0" w:color="000000"/>
            </w:tcBorders>
            <w:shd w:val="clear" w:color="auto" w:fill="FFFFFF"/>
          </w:tcPr>
          <w:p w:rsidR="000660A9" w:rsidRPr="00974802" w:rsidRDefault="000660A9" w:rsidP="004A2354">
            <w:pPr>
              <w:jc w:val="center"/>
              <w:rPr>
                <w:rFonts w:ascii="Calibri" w:hAnsi="Calibri"/>
              </w:rPr>
            </w:pPr>
            <w:r w:rsidRPr="00974802">
              <w:rPr>
                <w:rFonts w:ascii="Calibri" w:hAnsi="Calibri"/>
              </w:rPr>
              <w:t>33</w:t>
            </w:r>
          </w:p>
        </w:tc>
      </w:tr>
      <w:tr w:rsidR="000660A9" w:rsidRPr="00096DDB" w:rsidTr="004A2354">
        <w:tc>
          <w:tcPr>
            <w:tcW w:w="2868" w:type="pct"/>
            <w:tcBorders>
              <w:top w:val="nil"/>
              <w:left w:val="single" w:sz="4" w:space="0" w:color="000000"/>
            </w:tcBorders>
            <w:shd w:val="clear" w:color="auto" w:fill="5B9BD5" w:themeFill="accent1"/>
          </w:tcPr>
          <w:p w:rsidR="000660A9" w:rsidRPr="00B72045" w:rsidRDefault="000660A9" w:rsidP="004A2354">
            <w:pPr>
              <w:autoSpaceDE w:val="0"/>
              <w:autoSpaceDN w:val="0"/>
              <w:adjustRightInd w:val="0"/>
              <w:rPr>
                <w:rFonts w:ascii="Calibri" w:hAnsi="Calibri" w:cs="Calibri"/>
                <w:i/>
                <w:color w:val="FFFFFF"/>
              </w:rPr>
            </w:pPr>
            <w:r w:rsidRPr="00B72045">
              <w:rPr>
                <w:rFonts w:ascii="Calibri" w:hAnsi="Calibri" w:cs="Calibri"/>
                <w:i/>
                <w:color w:val="FFFFFF"/>
              </w:rPr>
              <w:t>3194 Sayılı İmar Kanunu’nun 28. gereğince</w:t>
            </w:r>
          </w:p>
        </w:tc>
        <w:tc>
          <w:tcPr>
            <w:tcW w:w="2132" w:type="pct"/>
            <w:tcBorders>
              <w:top w:val="nil"/>
              <w:left w:val="single" w:sz="4" w:space="0" w:color="000000"/>
              <w:bottom w:val="single" w:sz="4" w:space="0" w:color="000000"/>
            </w:tcBorders>
            <w:shd w:val="clear" w:color="auto" w:fill="FFFFFF"/>
          </w:tcPr>
          <w:p w:rsidR="000660A9" w:rsidRPr="00974802" w:rsidRDefault="000660A9" w:rsidP="004A2354">
            <w:pPr>
              <w:jc w:val="center"/>
              <w:rPr>
                <w:rFonts w:ascii="Calibri" w:hAnsi="Calibri"/>
              </w:rPr>
            </w:pPr>
            <w:r w:rsidRPr="00974802">
              <w:rPr>
                <w:rFonts w:ascii="Calibri" w:hAnsi="Calibri"/>
              </w:rPr>
              <w:t>7</w:t>
            </w:r>
          </w:p>
        </w:tc>
      </w:tr>
      <w:tr w:rsidR="000660A9" w:rsidRPr="00096DDB" w:rsidTr="004A2354">
        <w:tc>
          <w:tcPr>
            <w:tcW w:w="2868" w:type="pct"/>
            <w:tcBorders>
              <w:top w:val="nil"/>
              <w:left w:val="single" w:sz="4" w:space="0" w:color="000000"/>
            </w:tcBorders>
            <w:shd w:val="clear" w:color="auto" w:fill="5B9BD5" w:themeFill="accent1"/>
          </w:tcPr>
          <w:p w:rsidR="000660A9" w:rsidRPr="00B72045" w:rsidRDefault="000660A9" w:rsidP="004A2354">
            <w:pPr>
              <w:autoSpaceDE w:val="0"/>
              <w:autoSpaceDN w:val="0"/>
              <w:adjustRightInd w:val="0"/>
              <w:rPr>
                <w:rFonts w:ascii="Calibri" w:hAnsi="Calibri" w:cs="Calibri"/>
                <w:i/>
                <w:color w:val="FFFFFF"/>
              </w:rPr>
            </w:pPr>
            <w:r w:rsidRPr="00B72045">
              <w:rPr>
                <w:rFonts w:ascii="Calibri" w:hAnsi="Calibri" w:cs="Calibri"/>
                <w:i/>
                <w:color w:val="FFFFFF"/>
              </w:rPr>
              <w:t>3194 Sayılı İmar Kanunu’nun 34. gereğince</w:t>
            </w:r>
          </w:p>
        </w:tc>
        <w:tc>
          <w:tcPr>
            <w:tcW w:w="2132" w:type="pct"/>
            <w:tcBorders>
              <w:top w:val="nil"/>
              <w:left w:val="single" w:sz="4" w:space="0" w:color="000000"/>
              <w:bottom w:val="single" w:sz="4" w:space="0" w:color="000000"/>
            </w:tcBorders>
            <w:shd w:val="clear" w:color="auto" w:fill="FFFFFF"/>
          </w:tcPr>
          <w:p w:rsidR="000660A9" w:rsidRPr="00974802" w:rsidRDefault="000660A9" w:rsidP="004A2354">
            <w:pPr>
              <w:jc w:val="center"/>
              <w:rPr>
                <w:rFonts w:ascii="Calibri" w:hAnsi="Calibri"/>
              </w:rPr>
            </w:pPr>
            <w:r w:rsidRPr="00974802">
              <w:rPr>
                <w:rFonts w:ascii="Calibri" w:hAnsi="Calibri"/>
              </w:rPr>
              <w:t>1</w:t>
            </w:r>
          </w:p>
        </w:tc>
      </w:tr>
      <w:tr w:rsidR="000660A9" w:rsidRPr="00096DDB" w:rsidTr="004A2354">
        <w:trPr>
          <w:trHeight w:val="92"/>
        </w:trPr>
        <w:tc>
          <w:tcPr>
            <w:tcW w:w="2868" w:type="pct"/>
            <w:shd w:val="clear" w:color="auto" w:fill="5B9BD5" w:themeFill="accent1"/>
          </w:tcPr>
          <w:p w:rsidR="000660A9" w:rsidRPr="00B72045" w:rsidRDefault="000660A9" w:rsidP="004A2354">
            <w:pPr>
              <w:autoSpaceDE w:val="0"/>
              <w:autoSpaceDN w:val="0"/>
              <w:adjustRightInd w:val="0"/>
              <w:rPr>
                <w:rFonts w:ascii="Calibri" w:hAnsi="Calibri" w:cs="Calibri"/>
                <w:b/>
                <w:i/>
                <w:color w:val="FFFFFF"/>
              </w:rPr>
            </w:pPr>
            <w:r w:rsidRPr="00B72045">
              <w:rPr>
                <w:rFonts w:ascii="Calibri" w:hAnsi="Calibri" w:cs="Calibri"/>
                <w:b/>
                <w:i/>
                <w:color w:val="FFFFFF"/>
              </w:rPr>
              <w:t>Kesilen Para Cezası</w:t>
            </w:r>
          </w:p>
        </w:tc>
        <w:tc>
          <w:tcPr>
            <w:tcW w:w="2132" w:type="pct"/>
            <w:shd w:val="clear" w:color="auto" w:fill="FFFFFF"/>
          </w:tcPr>
          <w:p w:rsidR="000660A9" w:rsidRPr="00974802" w:rsidRDefault="000660A9" w:rsidP="004A2354">
            <w:pPr>
              <w:autoSpaceDE w:val="0"/>
              <w:autoSpaceDN w:val="0"/>
              <w:adjustRightInd w:val="0"/>
              <w:jc w:val="center"/>
              <w:rPr>
                <w:rFonts w:ascii="Calibri" w:hAnsi="Calibri" w:cs="Calibri"/>
              </w:rPr>
            </w:pPr>
            <w:r w:rsidRPr="00974802">
              <w:rPr>
                <w:rFonts w:ascii="Calibri" w:hAnsi="Calibri" w:cs="Calibri"/>
              </w:rPr>
              <w:t>680.015,06</w:t>
            </w:r>
          </w:p>
        </w:tc>
      </w:tr>
    </w:tbl>
    <w:p w:rsidR="000660A9" w:rsidRDefault="000660A9">
      <w:pPr>
        <w:rPr>
          <w:b/>
        </w:rPr>
      </w:pPr>
    </w:p>
    <w:p w:rsidR="000660A9" w:rsidRDefault="000660A9">
      <w:pPr>
        <w:rPr>
          <w:b/>
        </w:rPr>
      </w:pPr>
    </w:p>
    <w:p w:rsidR="00F9767B" w:rsidRPr="00FE19B3" w:rsidRDefault="000660A9">
      <w:pPr>
        <w:rPr>
          <w:b/>
        </w:rPr>
      </w:pPr>
      <w:r w:rsidRPr="005C2B04">
        <w:rPr>
          <w:rFonts w:ascii="Calibri" w:hAnsi="Calibri" w:cs="Calibri"/>
          <w:noProof/>
          <w:lang w:eastAsia="tr-TR"/>
        </w:rPr>
        <w:drawing>
          <wp:anchor distT="0" distB="0" distL="114300" distR="114300" simplePos="0" relativeHeight="252539904" behindDoc="0" locked="0" layoutInCell="1" allowOverlap="1">
            <wp:simplePos x="0" y="0"/>
            <wp:positionH relativeFrom="margin">
              <wp:align>center</wp:align>
            </wp:positionH>
            <wp:positionV relativeFrom="paragraph">
              <wp:posOffset>19078</wp:posOffset>
            </wp:positionV>
            <wp:extent cx="4765431" cy="2874010"/>
            <wp:effectExtent l="0" t="0" r="0" b="2540"/>
            <wp:wrapSquare wrapText="bothSides"/>
            <wp:docPr id="97" name="Resi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765431" cy="2874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60A9" w:rsidRDefault="000660A9" w:rsidP="000660A9">
      <w:pPr>
        <w:autoSpaceDE w:val="0"/>
        <w:autoSpaceDN w:val="0"/>
        <w:adjustRightInd w:val="0"/>
        <w:ind w:firstLine="708"/>
        <w:jc w:val="center"/>
        <w:rPr>
          <w:rFonts w:ascii="Calibri" w:hAnsi="Calibri" w:cs="Calibri"/>
        </w:rPr>
      </w:pPr>
      <w:r>
        <w:rPr>
          <w:sz w:val="32"/>
          <w:szCs w:val="32"/>
        </w:rPr>
        <w:tab/>
      </w:r>
      <w:r>
        <w:rPr>
          <w:rFonts w:ascii="Calibri" w:hAnsi="Calibri" w:cs="Calibri"/>
        </w:rPr>
        <w:t>Terasa çelik konstrüksiyondan çatı katı yapmıştır</w:t>
      </w:r>
    </w:p>
    <w:p w:rsidR="000660A9" w:rsidRPr="00D0130B" w:rsidRDefault="000660A9" w:rsidP="000660A9">
      <w:pPr>
        <w:autoSpaceDE w:val="0"/>
        <w:autoSpaceDN w:val="0"/>
        <w:adjustRightInd w:val="0"/>
        <w:ind w:firstLine="708"/>
        <w:rPr>
          <w:rFonts w:ascii="MinionPro-BoldIt" w:hAnsi="MinionPro-BoldIt" w:cs="MinionPro-BoldIt"/>
          <w:b/>
          <w:bCs/>
          <w:i/>
          <w:iCs/>
          <w:color w:val="5B9BD5" w:themeColor="accent1"/>
        </w:rPr>
      </w:pPr>
      <w:r w:rsidRPr="00D0130B">
        <w:rPr>
          <w:rFonts w:ascii="Calibri" w:hAnsi="Calibri" w:cs="MinionPro-BoldIt"/>
          <w:b/>
          <w:bCs/>
          <w:i/>
          <w:iCs/>
          <w:color w:val="5B9BD5" w:themeColor="accent1"/>
        </w:rPr>
        <w:t>Hakediş Birimi Faaliyetleri</w:t>
      </w:r>
    </w:p>
    <w:p w:rsidR="000660A9" w:rsidRPr="00421BB7" w:rsidRDefault="000660A9" w:rsidP="000660A9">
      <w:pPr>
        <w:autoSpaceDE w:val="0"/>
        <w:autoSpaceDN w:val="0"/>
        <w:adjustRightInd w:val="0"/>
        <w:ind w:firstLine="708"/>
        <w:jc w:val="both"/>
        <w:rPr>
          <w:rFonts w:ascii="Calibri" w:hAnsi="Calibri" w:cs="Calibri"/>
        </w:rPr>
      </w:pPr>
      <w:r w:rsidRPr="00421BB7">
        <w:rPr>
          <w:rFonts w:ascii="Calibri" w:hAnsi="Calibri" w:cs="Calibri"/>
        </w:rPr>
        <w:t xml:space="preserve">4708 Sayılı Yapı Denetimi Hakkında Kanunu’na ve ilgili mevzuata tabi ruhsatlı binaların Yapı Denetim Kuruluşları ile ilgili işlemlerini, Yapı Denetim Hizmet Bedeli Tutarının Ödenmesi İçin </w:t>
      </w:r>
      <w:r>
        <w:rPr>
          <w:rFonts w:ascii="Calibri" w:hAnsi="Calibri" w:cs="Calibri"/>
        </w:rPr>
        <w:t>Aydın</w:t>
      </w:r>
      <w:r w:rsidRPr="00421BB7">
        <w:rPr>
          <w:rFonts w:ascii="Calibri" w:hAnsi="Calibri" w:cs="Calibri"/>
        </w:rPr>
        <w:t xml:space="preserve"> Defterdarlığı (Muhasebe Müdürlüğü)</w:t>
      </w:r>
      <w:r>
        <w:rPr>
          <w:rFonts w:ascii="Calibri" w:hAnsi="Calibri" w:cs="Calibri"/>
        </w:rPr>
        <w:t xml:space="preserve"> ve</w:t>
      </w:r>
      <w:r w:rsidRPr="00421BB7">
        <w:rPr>
          <w:rFonts w:ascii="Calibri" w:hAnsi="Calibri" w:cs="Calibri"/>
        </w:rPr>
        <w:t xml:space="preserve"> Efeler Kaymakamlığı</w:t>
      </w:r>
      <w:r>
        <w:rPr>
          <w:rFonts w:ascii="Calibri" w:hAnsi="Calibri" w:cs="Calibri"/>
        </w:rPr>
        <w:t>’na</w:t>
      </w:r>
      <w:r w:rsidRPr="00421BB7">
        <w:rPr>
          <w:rFonts w:ascii="Calibri" w:hAnsi="Calibri" w:cs="Calibri"/>
        </w:rPr>
        <w:t xml:space="preserve"> (Mal Müdürlüğü) </w:t>
      </w:r>
      <w:r>
        <w:rPr>
          <w:rFonts w:ascii="Calibri" w:hAnsi="Calibri" w:cs="Calibri"/>
        </w:rPr>
        <w:t>y</w:t>
      </w:r>
      <w:r w:rsidRPr="00421BB7">
        <w:rPr>
          <w:rFonts w:ascii="Calibri" w:hAnsi="Calibri" w:cs="Calibri"/>
        </w:rPr>
        <w:t>azı  gönderilmesi işlemlerini takip eder.</w:t>
      </w:r>
    </w:p>
    <w:tbl>
      <w:tblPr>
        <w:tblW w:w="4918"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3631"/>
        <w:gridCol w:w="2640"/>
        <w:gridCol w:w="2642"/>
      </w:tblGrid>
      <w:tr w:rsidR="000660A9" w:rsidRPr="006A63FE" w:rsidTr="004A2354">
        <w:trPr>
          <w:trHeight w:val="180"/>
        </w:trPr>
        <w:tc>
          <w:tcPr>
            <w:tcW w:w="2037" w:type="pct"/>
            <w:shd w:val="clear" w:color="auto" w:fill="5B9BD5" w:themeFill="accent1"/>
            <w:vAlign w:val="center"/>
          </w:tcPr>
          <w:p w:rsidR="000660A9" w:rsidRPr="00B72045" w:rsidRDefault="000660A9" w:rsidP="004A2354">
            <w:pPr>
              <w:jc w:val="center"/>
              <w:rPr>
                <w:rFonts w:ascii="Calibri" w:hAnsi="Calibri" w:cs="Arial"/>
                <w:b/>
                <w:i/>
                <w:color w:val="FFFFFF"/>
                <w:lang w:val="en-US"/>
              </w:rPr>
            </w:pPr>
            <w:r w:rsidRPr="00B72045">
              <w:rPr>
                <w:rFonts w:ascii="Calibri" w:hAnsi="Calibri" w:cs="Arial"/>
                <w:b/>
                <w:i/>
                <w:color w:val="FFFFFF"/>
                <w:lang w:val="en-US"/>
              </w:rPr>
              <w:t>Hakediş Birim Hizmetleri</w:t>
            </w:r>
          </w:p>
        </w:tc>
        <w:tc>
          <w:tcPr>
            <w:tcW w:w="1481" w:type="pct"/>
            <w:shd w:val="clear" w:color="auto" w:fill="5B9BD5" w:themeFill="accent1"/>
            <w:vAlign w:val="center"/>
          </w:tcPr>
          <w:p w:rsidR="000660A9" w:rsidRPr="00B72045" w:rsidRDefault="000660A9" w:rsidP="004A2354">
            <w:pPr>
              <w:jc w:val="center"/>
              <w:rPr>
                <w:rFonts w:ascii="Calibri" w:hAnsi="Calibri" w:cs="Arial"/>
                <w:b/>
                <w:i/>
                <w:color w:val="FFFFFF"/>
                <w:lang w:val="en-US"/>
              </w:rPr>
            </w:pPr>
            <w:r w:rsidRPr="00B72045">
              <w:rPr>
                <w:rFonts w:ascii="Calibri" w:hAnsi="Calibri" w:cs="Arial"/>
                <w:b/>
                <w:i/>
                <w:color w:val="FFFFFF"/>
                <w:lang w:val="en-US"/>
              </w:rPr>
              <w:t xml:space="preserve">Yapılan Müracaat </w:t>
            </w:r>
          </w:p>
          <w:p w:rsidR="000660A9" w:rsidRPr="00B72045" w:rsidRDefault="000660A9" w:rsidP="004A2354">
            <w:pPr>
              <w:jc w:val="center"/>
              <w:rPr>
                <w:rFonts w:ascii="Calibri" w:hAnsi="Calibri" w:cs="Arial"/>
                <w:b/>
                <w:i/>
                <w:color w:val="FFFFFF"/>
                <w:lang w:val="en-US"/>
              </w:rPr>
            </w:pPr>
            <w:r w:rsidRPr="00B72045">
              <w:rPr>
                <w:rFonts w:ascii="Calibri" w:hAnsi="Calibri" w:cs="Arial"/>
                <w:b/>
                <w:i/>
                <w:color w:val="FFFFFF"/>
                <w:lang w:val="en-US"/>
              </w:rPr>
              <w:t>Sayısı</w:t>
            </w:r>
          </w:p>
        </w:tc>
        <w:tc>
          <w:tcPr>
            <w:tcW w:w="1482" w:type="pct"/>
            <w:shd w:val="clear" w:color="auto" w:fill="5B9BD5" w:themeFill="accent1"/>
            <w:vAlign w:val="center"/>
          </w:tcPr>
          <w:p w:rsidR="000660A9" w:rsidRPr="00B72045" w:rsidRDefault="000660A9" w:rsidP="004A2354">
            <w:pPr>
              <w:jc w:val="center"/>
              <w:rPr>
                <w:rFonts w:ascii="Calibri" w:hAnsi="Calibri" w:cs="Arial"/>
                <w:b/>
                <w:i/>
                <w:color w:val="FFFFFF"/>
                <w:lang w:val="en-US"/>
              </w:rPr>
            </w:pPr>
            <w:r w:rsidRPr="00B72045">
              <w:rPr>
                <w:rFonts w:ascii="Calibri" w:hAnsi="Calibri" w:cs="Arial"/>
                <w:b/>
                <w:i/>
                <w:color w:val="FFFFFF"/>
                <w:lang w:val="en-US"/>
              </w:rPr>
              <w:t xml:space="preserve">Sonuçlandırılan </w:t>
            </w:r>
          </w:p>
          <w:p w:rsidR="000660A9" w:rsidRPr="00B72045" w:rsidRDefault="000660A9" w:rsidP="004A2354">
            <w:pPr>
              <w:jc w:val="center"/>
              <w:rPr>
                <w:rFonts w:ascii="Calibri" w:hAnsi="Calibri" w:cs="Arial"/>
                <w:b/>
                <w:i/>
                <w:color w:val="FFFFFF"/>
                <w:lang w:val="en-US"/>
              </w:rPr>
            </w:pPr>
            <w:r w:rsidRPr="00B72045">
              <w:rPr>
                <w:rFonts w:ascii="Calibri" w:hAnsi="Calibri" w:cs="Arial"/>
                <w:b/>
                <w:i/>
                <w:color w:val="FFFFFF"/>
                <w:lang w:val="en-US"/>
              </w:rPr>
              <w:t>Müracaat Sayısı</w:t>
            </w:r>
          </w:p>
        </w:tc>
      </w:tr>
      <w:tr w:rsidR="000660A9" w:rsidRPr="008B4049" w:rsidTr="004A2354">
        <w:trPr>
          <w:trHeight w:val="280"/>
        </w:trPr>
        <w:tc>
          <w:tcPr>
            <w:tcW w:w="2037" w:type="pct"/>
            <w:tcBorders>
              <w:top w:val="single" w:sz="4" w:space="0" w:color="000000"/>
              <w:left w:val="single" w:sz="4" w:space="0" w:color="000000"/>
            </w:tcBorders>
            <w:shd w:val="clear" w:color="auto" w:fill="5B9BD5" w:themeFill="accent1"/>
            <w:vAlign w:val="center"/>
          </w:tcPr>
          <w:p w:rsidR="000660A9" w:rsidRPr="00B72045" w:rsidRDefault="000660A9" w:rsidP="004A2354">
            <w:pPr>
              <w:snapToGrid w:val="0"/>
              <w:rPr>
                <w:rFonts w:ascii="Calibri" w:hAnsi="Calibri" w:cs="Arial"/>
                <w:i/>
                <w:color w:val="FFFFFF"/>
                <w:lang w:val="en-US"/>
              </w:rPr>
            </w:pPr>
            <w:r w:rsidRPr="00B72045">
              <w:rPr>
                <w:rFonts w:ascii="Calibri" w:hAnsi="Calibri" w:cs="Arial"/>
                <w:i/>
                <w:color w:val="FFFFFF"/>
                <w:lang w:val="en-US"/>
              </w:rPr>
              <w:t>Yapı Denetim Hakediş Düzenleme</w:t>
            </w:r>
          </w:p>
        </w:tc>
        <w:tc>
          <w:tcPr>
            <w:tcW w:w="1481" w:type="pct"/>
            <w:tcBorders>
              <w:top w:val="single" w:sz="4" w:space="0" w:color="000000"/>
            </w:tcBorders>
            <w:shd w:val="clear" w:color="auto" w:fill="FFFFFF"/>
            <w:vAlign w:val="center"/>
          </w:tcPr>
          <w:p w:rsidR="000660A9" w:rsidRPr="004334C0" w:rsidRDefault="000660A9" w:rsidP="004A2354">
            <w:pPr>
              <w:snapToGrid w:val="0"/>
              <w:jc w:val="center"/>
              <w:rPr>
                <w:rFonts w:ascii="Calibri" w:hAnsi="Calibri" w:cs="Arial"/>
                <w:lang w:val="en-US"/>
              </w:rPr>
            </w:pPr>
            <w:r>
              <w:rPr>
                <w:rFonts w:ascii="Calibri" w:hAnsi="Calibri" w:cs="Arial"/>
                <w:lang w:val="en-US"/>
              </w:rPr>
              <w:t>618</w:t>
            </w:r>
          </w:p>
        </w:tc>
        <w:tc>
          <w:tcPr>
            <w:tcW w:w="1482" w:type="pct"/>
            <w:tcBorders>
              <w:top w:val="single" w:sz="4" w:space="0" w:color="000000"/>
            </w:tcBorders>
            <w:shd w:val="clear" w:color="auto" w:fill="FFFFFF"/>
            <w:vAlign w:val="center"/>
          </w:tcPr>
          <w:p w:rsidR="000660A9" w:rsidRPr="004334C0" w:rsidRDefault="000660A9" w:rsidP="004A2354">
            <w:pPr>
              <w:snapToGrid w:val="0"/>
              <w:jc w:val="center"/>
              <w:rPr>
                <w:rFonts w:ascii="Calibri" w:hAnsi="Calibri" w:cs="Arial"/>
                <w:lang w:val="en-US"/>
              </w:rPr>
            </w:pPr>
            <w:r>
              <w:rPr>
                <w:rFonts w:ascii="Calibri" w:hAnsi="Calibri" w:cs="Arial"/>
                <w:lang w:val="en-US"/>
              </w:rPr>
              <w:t>618</w:t>
            </w:r>
          </w:p>
        </w:tc>
      </w:tr>
      <w:tr w:rsidR="000660A9" w:rsidRPr="008B4049" w:rsidTr="004A2354">
        <w:tc>
          <w:tcPr>
            <w:tcW w:w="2037" w:type="pct"/>
            <w:tcBorders>
              <w:top w:val="nil"/>
              <w:left w:val="single" w:sz="4" w:space="0" w:color="000000"/>
            </w:tcBorders>
            <w:shd w:val="clear" w:color="auto" w:fill="5B9BD5" w:themeFill="accent1"/>
            <w:vAlign w:val="center"/>
          </w:tcPr>
          <w:p w:rsidR="000660A9" w:rsidRPr="00B72045" w:rsidRDefault="000660A9" w:rsidP="004A2354">
            <w:pPr>
              <w:snapToGrid w:val="0"/>
              <w:rPr>
                <w:rFonts w:ascii="Calibri" w:hAnsi="Calibri" w:cs="Arial"/>
                <w:i/>
                <w:color w:val="FFFFFF"/>
                <w:lang w:val="en-US"/>
              </w:rPr>
            </w:pPr>
            <w:r w:rsidRPr="00B72045">
              <w:rPr>
                <w:rFonts w:ascii="Calibri" w:hAnsi="Calibri" w:cs="Arial"/>
                <w:i/>
                <w:color w:val="FFFFFF"/>
                <w:lang w:val="en-US"/>
              </w:rPr>
              <w:t>Seviye Tespit Raporu</w:t>
            </w:r>
          </w:p>
        </w:tc>
        <w:tc>
          <w:tcPr>
            <w:tcW w:w="1481" w:type="pct"/>
            <w:tcBorders>
              <w:top w:val="nil"/>
              <w:bottom w:val="single" w:sz="4" w:space="0" w:color="000000"/>
              <w:right w:val="nil"/>
            </w:tcBorders>
            <w:shd w:val="clear" w:color="auto" w:fill="FFFFFF"/>
            <w:vAlign w:val="center"/>
          </w:tcPr>
          <w:p w:rsidR="000660A9" w:rsidRPr="004334C0" w:rsidRDefault="000660A9" w:rsidP="004A2354">
            <w:pPr>
              <w:snapToGrid w:val="0"/>
              <w:jc w:val="center"/>
              <w:rPr>
                <w:rFonts w:ascii="Calibri" w:hAnsi="Calibri" w:cs="Arial"/>
                <w:lang w:val="en-US"/>
              </w:rPr>
            </w:pPr>
            <w:r>
              <w:rPr>
                <w:rFonts w:ascii="Calibri" w:hAnsi="Calibri" w:cs="Arial"/>
                <w:lang w:val="en-US"/>
              </w:rPr>
              <w:t>618</w:t>
            </w:r>
          </w:p>
        </w:tc>
        <w:tc>
          <w:tcPr>
            <w:tcW w:w="1482" w:type="pct"/>
            <w:tcBorders>
              <w:top w:val="nil"/>
              <w:left w:val="single" w:sz="4" w:space="0" w:color="000000"/>
              <w:bottom w:val="single" w:sz="4" w:space="0" w:color="000000"/>
            </w:tcBorders>
            <w:shd w:val="clear" w:color="auto" w:fill="FFFFFF"/>
            <w:vAlign w:val="center"/>
          </w:tcPr>
          <w:p w:rsidR="000660A9" w:rsidRPr="004334C0" w:rsidRDefault="000660A9" w:rsidP="004A2354">
            <w:pPr>
              <w:snapToGrid w:val="0"/>
              <w:jc w:val="center"/>
              <w:rPr>
                <w:rFonts w:ascii="Calibri" w:hAnsi="Calibri" w:cs="Arial"/>
                <w:lang w:val="en-US"/>
              </w:rPr>
            </w:pPr>
            <w:r>
              <w:rPr>
                <w:rFonts w:ascii="Calibri" w:hAnsi="Calibri" w:cs="Arial"/>
                <w:lang w:val="en-US"/>
              </w:rPr>
              <w:t>618</w:t>
            </w:r>
          </w:p>
        </w:tc>
      </w:tr>
      <w:tr w:rsidR="000660A9" w:rsidRPr="008B4049" w:rsidTr="004A2354">
        <w:trPr>
          <w:trHeight w:val="92"/>
        </w:trPr>
        <w:tc>
          <w:tcPr>
            <w:tcW w:w="2037" w:type="pct"/>
            <w:shd w:val="clear" w:color="auto" w:fill="5B9BD5" w:themeFill="accent1"/>
            <w:vAlign w:val="center"/>
          </w:tcPr>
          <w:p w:rsidR="000660A9" w:rsidRPr="00B72045" w:rsidRDefault="000660A9" w:rsidP="004A2354">
            <w:pPr>
              <w:snapToGrid w:val="0"/>
              <w:rPr>
                <w:rFonts w:ascii="Calibri" w:hAnsi="Calibri" w:cs="Arial"/>
                <w:i/>
                <w:color w:val="FFFFFF"/>
                <w:lang w:val="en-US"/>
              </w:rPr>
            </w:pPr>
            <w:r w:rsidRPr="00B72045">
              <w:rPr>
                <w:rFonts w:ascii="Calibri" w:hAnsi="Calibri" w:cs="Arial"/>
                <w:i/>
                <w:color w:val="FFFFFF"/>
                <w:lang w:val="en-US"/>
              </w:rPr>
              <w:lastRenderedPageBreak/>
              <w:t>İş Bitirme Belgesi</w:t>
            </w:r>
          </w:p>
        </w:tc>
        <w:tc>
          <w:tcPr>
            <w:tcW w:w="1481" w:type="pct"/>
            <w:shd w:val="clear" w:color="auto" w:fill="FFFFFF"/>
            <w:vAlign w:val="center"/>
          </w:tcPr>
          <w:p w:rsidR="000660A9" w:rsidRPr="004334C0" w:rsidRDefault="000660A9" w:rsidP="004A2354">
            <w:pPr>
              <w:snapToGrid w:val="0"/>
              <w:jc w:val="center"/>
              <w:rPr>
                <w:rFonts w:ascii="Calibri" w:hAnsi="Calibri" w:cs="Arial"/>
                <w:lang w:val="en-US"/>
              </w:rPr>
            </w:pPr>
            <w:r>
              <w:rPr>
                <w:rFonts w:ascii="Calibri" w:hAnsi="Calibri" w:cs="Arial"/>
                <w:lang w:val="en-US"/>
              </w:rPr>
              <w:t>251</w:t>
            </w:r>
          </w:p>
        </w:tc>
        <w:tc>
          <w:tcPr>
            <w:tcW w:w="1482" w:type="pct"/>
            <w:shd w:val="clear" w:color="auto" w:fill="FFFFFF"/>
            <w:vAlign w:val="center"/>
          </w:tcPr>
          <w:p w:rsidR="000660A9" w:rsidRPr="004334C0" w:rsidRDefault="000660A9" w:rsidP="004A2354">
            <w:pPr>
              <w:snapToGrid w:val="0"/>
              <w:jc w:val="center"/>
              <w:rPr>
                <w:rFonts w:ascii="Calibri" w:hAnsi="Calibri" w:cs="Arial"/>
                <w:lang w:val="en-US"/>
              </w:rPr>
            </w:pPr>
            <w:r>
              <w:rPr>
                <w:rFonts w:ascii="Calibri" w:hAnsi="Calibri" w:cs="Arial"/>
                <w:lang w:val="en-US"/>
              </w:rPr>
              <w:t>251</w:t>
            </w:r>
          </w:p>
        </w:tc>
      </w:tr>
      <w:tr w:rsidR="000660A9" w:rsidRPr="008B4049" w:rsidTr="004A2354">
        <w:trPr>
          <w:trHeight w:val="92"/>
        </w:trPr>
        <w:tc>
          <w:tcPr>
            <w:tcW w:w="2037" w:type="pct"/>
            <w:shd w:val="clear" w:color="auto" w:fill="5B9BD5" w:themeFill="accent1"/>
            <w:vAlign w:val="center"/>
          </w:tcPr>
          <w:p w:rsidR="000660A9" w:rsidRPr="00B72045" w:rsidRDefault="000660A9" w:rsidP="004A2354">
            <w:pPr>
              <w:snapToGrid w:val="0"/>
              <w:rPr>
                <w:rFonts w:ascii="Calibri" w:hAnsi="Calibri" w:cs="Arial"/>
                <w:i/>
                <w:color w:val="FFFFFF"/>
                <w:lang w:val="en-US"/>
              </w:rPr>
            </w:pPr>
            <w:r w:rsidRPr="00B72045">
              <w:rPr>
                <w:rFonts w:ascii="Calibri" w:hAnsi="Calibri" w:cs="Arial"/>
                <w:i/>
                <w:color w:val="FFFFFF"/>
                <w:lang w:val="en-US"/>
              </w:rPr>
              <w:t>Yapı Tatil Tutanağı</w:t>
            </w:r>
          </w:p>
        </w:tc>
        <w:tc>
          <w:tcPr>
            <w:tcW w:w="1481" w:type="pct"/>
            <w:shd w:val="clear" w:color="auto" w:fill="FFFFFF"/>
            <w:vAlign w:val="center"/>
          </w:tcPr>
          <w:p w:rsidR="000660A9" w:rsidRPr="00FF423E" w:rsidRDefault="000660A9" w:rsidP="004A2354">
            <w:pPr>
              <w:snapToGrid w:val="0"/>
              <w:jc w:val="center"/>
              <w:rPr>
                <w:rFonts w:ascii="Calibri" w:hAnsi="Calibri" w:cs="Arial"/>
                <w:lang w:val="en-US"/>
              </w:rPr>
            </w:pPr>
            <w:r w:rsidRPr="00FF423E">
              <w:rPr>
                <w:rFonts w:ascii="Calibri" w:hAnsi="Calibri" w:cs="Arial"/>
                <w:lang w:val="en-US"/>
              </w:rPr>
              <w:t>550</w:t>
            </w:r>
          </w:p>
        </w:tc>
        <w:tc>
          <w:tcPr>
            <w:tcW w:w="1482" w:type="pct"/>
            <w:shd w:val="clear" w:color="auto" w:fill="FFFFFF"/>
            <w:vAlign w:val="center"/>
          </w:tcPr>
          <w:p w:rsidR="000660A9" w:rsidRPr="00FF423E" w:rsidRDefault="000660A9" w:rsidP="004A2354">
            <w:pPr>
              <w:snapToGrid w:val="0"/>
              <w:jc w:val="center"/>
              <w:rPr>
                <w:rFonts w:ascii="Calibri" w:hAnsi="Calibri" w:cs="Arial"/>
                <w:lang w:val="en-US"/>
              </w:rPr>
            </w:pPr>
            <w:r w:rsidRPr="00FF423E">
              <w:rPr>
                <w:rFonts w:ascii="Calibri" w:hAnsi="Calibri" w:cs="Arial"/>
                <w:lang w:val="en-US"/>
              </w:rPr>
              <w:t>550</w:t>
            </w:r>
          </w:p>
        </w:tc>
      </w:tr>
    </w:tbl>
    <w:p w:rsidR="000660A9" w:rsidRDefault="000660A9" w:rsidP="000660A9">
      <w:pPr>
        <w:tabs>
          <w:tab w:val="left" w:pos="576"/>
        </w:tabs>
        <w:rPr>
          <w:sz w:val="32"/>
          <w:szCs w:val="32"/>
        </w:rPr>
      </w:pPr>
    </w:p>
    <w:p w:rsidR="000660A9" w:rsidRPr="00F93F27" w:rsidRDefault="000660A9" w:rsidP="000660A9">
      <w:pPr>
        <w:pStyle w:val="AralkYok"/>
        <w:rPr>
          <w:b/>
          <w:i/>
        </w:rPr>
      </w:pPr>
      <w:r w:rsidRPr="00F93F27">
        <w:t xml:space="preserve">             </w:t>
      </w:r>
      <w:r w:rsidRPr="00D0130B">
        <w:rPr>
          <w:b/>
          <w:i/>
          <w:color w:val="5B9BD5" w:themeColor="accent1"/>
        </w:rPr>
        <w:t>İmarsız Bölge Yapı Denetim Birimi Faaliyetleri</w:t>
      </w:r>
    </w:p>
    <w:p w:rsidR="000660A9" w:rsidRPr="001E0747" w:rsidRDefault="000660A9" w:rsidP="000660A9">
      <w:pPr>
        <w:pStyle w:val="AralkYok"/>
        <w:ind w:firstLine="708"/>
        <w:jc w:val="both"/>
        <w:rPr>
          <w:rFonts w:asciiTheme="minorHAnsi" w:hAnsiTheme="minorHAnsi"/>
        </w:rPr>
      </w:pPr>
      <w:r w:rsidRPr="001E0747">
        <w:rPr>
          <w:rFonts w:asciiTheme="minorHAnsi" w:hAnsiTheme="minorHAnsi"/>
        </w:rPr>
        <w:t>Aydın Muğla Denizli 1/100000 ölçekli çevre düzeni planına uygun olarak mahalle(köy) yerleşik alan içinde ve dışında kentsel yerleşme alanı dışında kalan alanlarda yapılanma taleplerine ilişkin iş ve işlemleri yürütmek, 1/1000 ölçekli imar planı bulunmayan bölgeleri yerinde kontrol etmek, kaçak inşaat ve gecekondu yapılmasını önlemek için etkin denetim tedbirleri alınmasını sağlamak,  yapılan şikayetleri anında ve yerinde kontrol ederek olumsuzluğu gidermek ve şikayet sahibini bilgilendirmek, Belediye Gelirleri Kanunu ile Belediye Meclisinin Harç ve Ücret Tarifesi uyarınca hizmet alanı kapsamındaki ilgili harçları hesaplamak, tahakkuk ettirmek, tüm yazışmaların arşiv dosyasında tam ve eksiksiz olarak arşivlen dirilmesini sağlamak ile görevli ve yetkilidir.</w:t>
      </w:r>
    </w:p>
    <w:p w:rsidR="000660A9" w:rsidRDefault="000660A9" w:rsidP="000660A9">
      <w:pPr>
        <w:tabs>
          <w:tab w:val="left" w:pos="576"/>
        </w:tabs>
        <w:rPr>
          <w:sz w:val="32"/>
          <w:szCs w:val="32"/>
        </w:rPr>
      </w:pPr>
    </w:p>
    <w:tbl>
      <w:tblPr>
        <w:tblW w:w="4918"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3631"/>
        <w:gridCol w:w="2640"/>
        <w:gridCol w:w="2642"/>
      </w:tblGrid>
      <w:tr w:rsidR="000660A9" w:rsidRPr="00B72045" w:rsidTr="004A2354">
        <w:trPr>
          <w:trHeight w:val="180"/>
        </w:trPr>
        <w:tc>
          <w:tcPr>
            <w:tcW w:w="2037" w:type="pct"/>
            <w:shd w:val="clear" w:color="auto" w:fill="5B9BD5" w:themeFill="accent1"/>
            <w:vAlign w:val="center"/>
          </w:tcPr>
          <w:p w:rsidR="000660A9" w:rsidRDefault="000660A9" w:rsidP="004A2354">
            <w:pPr>
              <w:jc w:val="center"/>
              <w:rPr>
                <w:rFonts w:ascii="Calibri" w:hAnsi="Calibri" w:cs="Arial"/>
                <w:b/>
                <w:i/>
                <w:color w:val="FFFFFF"/>
                <w:lang w:val="en-US"/>
              </w:rPr>
            </w:pPr>
            <w:r>
              <w:rPr>
                <w:rFonts w:ascii="Calibri" w:hAnsi="Calibri" w:cs="Arial"/>
                <w:b/>
                <w:i/>
                <w:color w:val="FFFFFF"/>
                <w:lang w:val="en-US"/>
              </w:rPr>
              <w:t xml:space="preserve">İmarsız Bölge Yapı Denetim </w:t>
            </w:r>
          </w:p>
          <w:p w:rsidR="000660A9" w:rsidRPr="00B72045" w:rsidRDefault="000660A9" w:rsidP="004A2354">
            <w:pPr>
              <w:jc w:val="center"/>
              <w:rPr>
                <w:rFonts w:ascii="Calibri" w:hAnsi="Calibri" w:cs="Arial"/>
                <w:b/>
                <w:i/>
                <w:color w:val="FFFFFF"/>
                <w:lang w:val="en-US"/>
              </w:rPr>
            </w:pPr>
            <w:r w:rsidRPr="00B72045">
              <w:rPr>
                <w:rFonts w:ascii="Calibri" w:hAnsi="Calibri" w:cs="Arial"/>
                <w:b/>
                <w:i/>
                <w:color w:val="FFFFFF"/>
                <w:lang w:val="en-US"/>
              </w:rPr>
              <w:t xml:space="preserve"> Birim Hizmetleri</w:t>
            </w:r>
          </w:p>
        </w:tc>
        <w:tc>
          <w:tcPr>
            <w:tcW w:w="1481" w:type="pct"/>
            <w:shd w:val="clear" w:color="auto" w:fill="5B9BD5" w:themeFill="accent1"/>
            <w:vAlign w:val="center"/>
          </w:tcPr>
          <w:p w:rsidR="000660A9" w:rsidRPr="00B72045" w:rsidRDefault="000660A9" w:rsidP="004A2354">
            <w:pPr>
              <w:jc w:val="center"/>
              <w:rPr>
                <w:rFonts w:ascii="Calibri" w:hAnsi="Calibri" w:cs="Arial"/>
                <w:b/>
                <w:i/>
                <w:color w:val="FFFFFF"/>
                <w:lang w:val="en-US"/>
              </w:rPr>
            </w:pPr>
            <w:r w:rsidRPr="00B72045">
              <w:rPr>
                <w:rFonts w:ascii="Calibri" w:hAnsi="Calibri" w:cs="Arial"/>
                <w:b/>
                <w:i/>
                <w:color w:val="FFFFFF"/>
                <w:lang w:val="en-US"/>
              </w:rPr>
              <w:t xml:space="preserve">Yapılan Müracaat </w:t>
            </w:r>
          </w:p>
          <w:p w:rsidR="000660A9" w:rsidRPr="00B72045" w:rsidRDefault="000660A9" w:rsidP="004A2354">
            <w:pPr>
              <w:jc w:val="center"/>
              <w:rPr>
                <w:rFonts w:ascii="Calibri" w:hAnsi="Calibri" w:cs="Arial"/>
                <w:b/>
                <w:i/>
                <w:color w:val="FFFFFF"/>
                <w:lang w:val="en-US"/>
              </w:rPr>
            </w:pPr>
            <w:r w:rsidRPr="00B72045">
              <w:rPr>
                <w:rFonts w:ascii="Calibri" w:hAnsi="Calibri" w:cs="Arial"/>
                <w:b/>
                <w:i/>
                <w:color w:val="FFFFFF"/>
                <w:lang w:val="en-US"/>
              </w:rPr>
              <w:t>Sayısı</w:t>
            </w:r>
          </w:p>
        </w:tc>
        <w:tc>
          <w:tcPr>
            <w:tcW w:w="1482" w:type="pct"/>
            <w:shd w:val="clear" w:color="auto" w:fill="5B9BD5" w:themeFill="accent1"/>
            <w:vAlign w:val="center"/>
          </w:tcPr>
          <w:p w:rsidR="000660A9" w:rsidRPr="00B72045" w:rsidRDefault="000660A9" w:rsidP="004A2354">
            <w:pPr>
              <w:jc w:val="center"/>
              <w:rPr>
                <w:rFonts w:ascii="Calibri" w:hAnsi="Calibri" w:cs="Arial"/>
                <w:b/>
                <w:i/>
                <w:color w:val="FFFFFF"/>
                <w:lang w:val="en-US"/>
              </w:rPr>
            </w:pPr>
            <w:r w:rsidRPr="00B72045">
              <w:rPr>
                <w:rFonts w:ascii="Calibri" w:hAnsi="Calibri" w:cs="Arial"/>
                <w:b/>
                <w:i/>
                <w:color w:val="FFFFFF"/>
                <w:lang w:val="en-US"/>
              </w:rPr>
              <w:t xml:space="preserve">Sonuçlandırılan </w:t>
            </w:r>
          </w:p>
          <w:p w:rsidR="000660A9" w:rsidRPr="00B72045" w:rsidRDefault="000660A9" w:rsidP="004A2354">
            <w:pPr>
              <w:jc w:val="center"/>
              <w:rPr>
                <w:rFonts w:ascii="Calibri" w:hAnsi="Calibri" w:cs="Arial"/>
                <w:b/>
                <w:i/>
                <w:color w:val="FFFFFF"/>
                <w:lang w:val="en-US"/>
              </w:rPr>
            </w:pPr>
            <w:r w:rsidRPr="00B72045">
              <w:rPr>
                <w:rFonts w:ascii="Calibri" w:hAnsi="Calibri" w:cs="Arial"/>
                <w:b/>
                <w:i/>
                <w:color w:val="FFFFFF"/>
                <w:lang w:val="en-US"/>
              </w:rPr>
              <w:t>Müracaat Sayısı</w:t>
            </w:r>
          </w:p>
        </w:tc>
      </w:tr>
      <w:tr w:rsidR="000660A9" w:rsidRPr="004334C0" w:rsidTr="004A2354">
        <w:trPr>
          <w:trHeight w:val="280"/>
        </w:trPr>
        <w:tc>
          <w:tcPr>
            <w:tcW w:w="2037" w:type="pct"/>
            <w:tcBorders>
              <w:top w:val="single" w:sz="4" w:space="0" w:color="000000"/>
              <w:left w:val="single" w:sz="4" w:space="0" w:color="000000"/>
            </w:tcBorders>
            <w:shd w:val="clear" w:color="auto" w:fill="5B9BD5" w:themeFill="accent1"/>
            <w:vAlign w:val="center"/>
          </w:tcPr>
          <w:p w:rsidR="000660A9" w:rsidRPr="00B72045" w:rsidRDefault="000660A9" w:rsidP="004A2354">
            <w:pPr>
              <w:snapToGrid w:val="0"/>
              <w:rPr>
                <w:rFonts w:ascii="Calibri" w:hAnsi="Calibri" w:cs="Arial"/>
                <w:i/>
                <w:color w:val="FFFFFF"/>
                <w:lang w:val="en-US"/>
              </w:rPr>
            </w:pPr>
            <w:r w:rsidRPr="00B72045">
              <w:rPr>
                <w:rFonts w:ascii="Calibri" w:hAnsi="Calibri" w:cs="Arial"/>
                <w:i/>
                <w:color w:val="FFFFFF"/>
                <w:lang w:val="en-US"/>
              </w:rPr>
              <w:t>Yapı</w:t>
            </w:r>
            <w:r>
              <w:rPr>
                <w:rFonts w:ascii="Calibri" w:hAnsi="Calibri" w:cs="Arial"/>
                <w:i/>
                <w:color w:val="FFFFFF"/>
                <w:lang w:val="en-US"/>
              </w:rPr>
              <w:t>laşma İzni</w:t>
            </w:r>
          </w:p>
        </w:tc>
        <w:tc>
          <w:tcPr>
            <w:tcW w:w="1481" w:type="pct"/>
            <w:tcBorders>
              <w:top w:val="single" w:sz="4" w:space="0" w:color="000000"/>
            </w:tcBorders>
            <w:shd w:val="clear" w:color="auto" w:fill="FFFFFF"/>
            <w:vAlign w:val="center"/>
          </w:tcPr>
          <w:p w:rsidR="000660A9" w:rsidRPr="004334C0" w:rsidRDefault="000660A9" w:rsidP="004A2354">
            <w:pPr>
              <w:snapToGrid w:val="0"/>
              <w:jc w:val="center"/>
              <w:rPr>
                <w:rFonts w:ascii="Calibri" w:hAnsi="Calibri" w:cs="Arial"/>
                <w:lang w:val="en-US"/>
              </w:rPr>
            </w:pPr>
            <w:r>
              <w:rPr>
                <w:rFonts w:ascii="Calibri" w:hAnsi="Calibri" w:cs="Arial"/>
                <w:lang w:val="en-US"/>
              </w:rPr>
              <w:t>14</w:t>
            </w:r>
          </w:p>
        </w:tc>
        <w:tc>
          <w:tcPr>
            <w:tcW w:w="1482" w:type="pct"/>
            <w:tcBorders>
              <w:top w:val="single" w:sz="4" w:space="0" w:color="000000"/>
            </w:tcBorders>
            <w:shd w:val="clear" w:color="auto" w:fill="FFFFFF"/>
            <w:vAlign w:val="center"/>
          </w:tcPr>
          <w:p w:rsidR="000660A9" w:rsidRPr="004334C0" w:rsidRDefault="000660A9" w:rsidP="004A2354">
            <w:pPr>
              <w:snapToGrid w:val="0"/>
              <w:jc w:val="center"/>
              <w:rPr>
                <w:rFonts w:ascii="Calibri" w:hAnsi="Calibri" w:cs="Arial"/>
                <w:lang w:val="en-US"/>
              </w:rPr>
            </w:pPr>
            <w:r>
              <w:rPr>
                <w:rFonts w:ascii="Calibri" w:hAnsi="Calibri" w:cs="Arial"/>
                <w:lang w:val="en-US"/>
              </w:rPr>
              <w:t>14</w:t>
            </w:r>
          </w:p>
        </w:tc>
      </w:tr>
      <w:tr w:rsidR="000660A9" w:rsidRPr="004334C0" w:rsidTr="004A2354">
        <w:tc>
          <w:tcPr>
            <w:tcW w:w="2037" w:type="pct"/>
            <w:tcBorders>
              <w:top w:val="nil"/>
              <w:left w:val="single" w:sz="4" w:space="0" w:color="000000"/>
            </w:tcBorders>
            <w:shd w:val="clear" w:color="auto" w:fill="5B9BD5" w:themeFill="accent1"/>
            <w:vAlign w:val="center"/>
          </w:tcPr>
          <w:p w:rsidR="000660A9" w:rsidRPr="00B72045" w:rsidRDefault="000660A9" w:rsidP="004A2354">
            <w:pPr>
              <w:snapToGrid w:val="0"/>
              <w:rPr>
                <w:rFonts w:ascii="Calibri" w:hAnsi="Calibri" w:cs="Arial"/>
                <w:i/>
                <w:color w:val="FFFFFF"/>
                <w:lang w:val="en-US"/>
              </w:rPr>
            </w:pPr>
            <w:r>
              <w:rPr>
                <w:rFonts w:ascii="Calibri" w:hAnsi="Calibri" w:cs="Arial"/>
                <w:i/>
                <w:color w:val="FFFFFF"/>
                <w:lang w:val="en-US"/>
              </w:rPr>
              <w:t>İmar Durumu</w:t>
            </w:r>
          </w:p>
        </w:tc>
        <w:tc>
          <w:tcPr>
            <w:tcW w:w="1481" w:type="pct"/>
            <w:tcBorders>
              <w:top w:val="nil"/>
              <w:bottom w:val="single" w:sz="4" w:space="0" w:color="000000"/>
              <w:right w:val="nil"/>
            </w:tcBorders>
            <w:shd w:val="clear" w:color="auto" w:fill="FFFFFF"/>
            <w:vAlign w:val="center"/>
          </w:tcPr>
          <w:p w:rsidR="000660A9" w:rsidRPr="004334C0" w:rsidRDefault="000660A9" w:rsidP="004A2354">
            <w:pPr>
              <w:snapToGrid w:val="0"/>
              <w:jc w:val="center"/>
              <w:rPr>
                <w:rFonts w:ascii="Calibri" w:hAnsi="Calibri" w:cs="Arial"/>
                <w:lang w:val="en-US"/>
              </w:rPr>
            </w:pPr>
            <w:r>
              <w:rPr>
                <w:rFonts w:ascii="Calibri" w:hAnsi="Calibri" w:cs="Arial"/>
                <w:lang w:val="en-US"/>
              </w:rPr>
              <w:t>8</w:t>
            </w:r>
          </w:p>
        </w:tc>
        <w:tc>
          <w:tcPr>
            <w:tcW w:w="1482" w:type="pct"/>
            <w:tcBorders>
              <w:top w:val="nil"/>
              <w:left w:val="single" w:sz="4" w:space="0" w:color="000000"/>
              <w:bottom w:val="single" w:sz="4" w:space="0" w:color="000000"/>
            </w:tcBorders>
            <w:shd w:val="clear" w:color="auto" w:fill="FFFFFF"/>
            <w:vAlign w:val="center"/>
          </w:tcPr>
          <w:p w:rsidR="000660A9" w:rsidRPr="004334C0" w:rsidRDefault="000660A9" w:rsidP="004A2354">
            <w:pPr>
              <w:snapToGrid w:val="0"/>
              <w:jc w:val="center"/>
              <w:rPr>
                <w:rFonts w:ascii="Calibri" w:hAnsi="Calibri" w:cs="Arial"/>
                <w:lang w:val="en-US"/>
              </w:rPr>
            </w:pPr>
            <w:r>
              <w:rPr>
                <w:rFonts w:ascii="Calibri" w:hAnsi="Calibri" w:cs="Arial"/>
                <w:lang w:val="en-US"/>
              </w:rPr>
              <w:t>8</w:t>
            </w:r>
          </w:p>
        </w:tc>
      </w:tr>
      <w:tr w:rsidR="000660A9" w:rsidRPr="004334C0" w:rsidTr="004A2354">
        <w:trPr>
          <w:trHeight w:val="92"/>
        </w:trPr>
        <w:tc>
          <w:tcPr>
            <w:tcW w:w="2037" w:type="pct"/>
            <w:shd w:val="clear" w:color="auto" w:fill="5B9BD5" w:themeFill="accent1"/>
            <w:vAlign w:val="center"/>
          </w:tcPr>
          <w:p w:rsidR="000660A9" w:rsidRPr="00B72045" w:rsidRDefault="000660A9" w:rsidP="004A2354">
            <w:pPr>
              <w:snapToGrid w:val="0"/>
              <w:rPr>
                <w:rFonts w:ascii="Calibri" w:hAnsi="Calibri" w:cs="Arial"/>
                <w:i/>
                <w:color w:val="FFFFFF"/>
                <w:lang w:val="en-US"/>
              </w:rPr>
            </w:pPr>
            <w:r>
              <w:rPr>
                <w:rFonts w:ascii="Calibri" w:hAnsi="Calibri" w:cs="Arial"/>
                <w:i/>
                <w:color w:val="FFFFFF"/>
                <w:lang w:val="en-US"/>
              </w:rPr>
              <w:t>Resmi Kurum Yazışmaları</w:t>
            </w:r>
          </w:p>
        </w:tc>
        <w:tc>
          <w:tcPr>
            <w:tcW w:w="1481" w:type="pct"/>
            <w:shd w:val="clear" w:color="auto" w:fill="FFFFFF"/>
            <w:vAlign w:val="center"/>
          </w:tcPr>
          <w:p w:rsidR="000660A9" w:rsidRPr="004334C0" w:rsidRDefault="000660A9" w:rsidP="004A2354">
            <w:pPr>
              <w:snapToGrid w:val="0"/>
              <w:jc w:val="center"/>
              <w:rPr>
                <w:rFonts w:ascii="Calibri" w:hAnsi="Calibri" w:cs="Arial"/>
                <w:lang w:val="en-US"/>
              </w:rPr>
            </w:pPr>
            <w:r>
              <w:rPr>
                <w:rFonts w:ascii="Calibri" w:hAnsi="Calibri" w:cs="Arial"/>
                <w:lang w:val="en-US"/>
              </w:rPr>
              <w:t>528</w:t>
            </w:r>
          </w:p>
        </w:tc>
        <w:tc>
          <w:tcPr>
            <w:tcW w:w="1482" w:type="pct"/>
            <w:shd w:val="clear" w:color="auto" w:fill="FFFFFF"/>
            <w:vAlign w:val="center"/>
          </w:tcPr>
          <w:p w:rsidR="000660A9" w:rsidRPr="004334C0" w:rsidRDefault="000660A9" w:rsidP="004A2354">
            <w:pPr>
              <w:snapToGrid w:val="0"/>
              <w:jc w:val="center"/>
              <w:rPr>
                <w:rFonts w:ascii="Calibri" w:hAnsi="Calibri" w:cs="Arial"/>
                <w:lang w:val="en-US"/>
              </w:rPr>
            </w:pPr>
            <w:r>
              <w:rPr>
                <w:rFonts w:ascii="Calibri" w:hAnsi="Calibri" w:cs="Arial"/>
                <w:lang w:val="en-US"/>
              </w:rPr>
              <w:t>528</w:t>
            </w:r>
          </w:p>
        </w:tc>
      </w:tr>
    </w:tbl>
    <w:p w:rsidR="000660A9" w:rsidRDefault="000660A9" w:rsidP="000660A9">
      <w:pPr>
        <w:tabs>
          <w:tab w:val="left" w:pos="576"/>
        </w:tabs>
        <w:rPr>
          <w:sz w:val="32"/>
          <w:szCs w:val="32"/>
        </w:rPr>
      </w:pPr>
    </w:p>
    <w:p w:rsidR="000660A9" w:rsidRPr="00D0130B" w:rsidRDefault="000660A9" w:rsidP="000660A9">
      <w:pPr>
        <w:shd w:val="clear" w:color="auto" w:fill="FFFFFF"/>
        <w:spacing w:after="150"/>
        <w:ind w:firstLine="360"/>
        <w:rPr>
          <w:rFonts w:ascii="MinionPro-BoldIt" w:hAnsi="MinionPro-BoldIt" w:cs="MinionPro-BoldIt"/>
          <w:b/>
          <w:bCs/>
          <w:i/>
          <w:iCs/>
          <w:color w:val="5B9BD5" w:themeColor="accent1"/>
        </w:rPr>
      </w:pPr>
      <w:r w:rsidRPr="00D0130B">
        <w:rPr>
          <w:rStyle w:val="GlVurgulama"/>
          <w:rFonts w:ascii="Calibri" w:hAnsi="Calibri"/>
          <w:b/>
        </w:rPr>
        <w:t>Arşiv  Birimi Faaliyetleri</w:t>
      </w:r>
    </w:p>
    <w:p w:rsidR="000660A9" w:rsidRPr="00DF17E6" w:rsidRDefault="000660A9" w:rsidP="000660A9">
      <w:pPr>
        <w:pStyle w:val="AralkYok"/>
        <w:ind w:firstLine="708"/>
        <w:jc w:val="both"/>
      </w:pPr>
      <w:r w:rsidRPr="00DF17E6">
        <w:t>Dosyalara ait dosya içerik formları kontrol edilerek , hatalı ve eksik durumlarda ilgili birim ile eksikliklerin  tamamlanması sağlanır. Kontrol işlemleri bittikten sonra arşive gidecek evrakları klasörler şeklinde tasnifleyerek, klasörlerin etiketleme işlemlerini yapılır. Arşivde bulunan arşivlik malzemelerin saklanması, korunması ile ilgili fiziksel şartların devamlılığını kontrol edilir. Arşivden yapılan talepleri, evrakların ödünç verme işlemlerini ve takibini yapılır. Müdürlükte işlem gören veya daha öncesinde ruhsatı alınmış dosyaların taraması yapılarak dosya tanzimi ve arşiv kayıtlarının dijital ortama aktarılması yapılır.</w:t>
      </w:r>
    </w:p>
    <w:p w:rsidR="000660A9" w:rsidRPr="00DF17E6" w:rsidRDefault="000660A9" w:rsidP="000660A9">
      <w:pPr>
        <w:pStyle w:val="AralkYok"/>
        <w:ind w:firstLine="708"/>
        <w:jc w:val="both"/>
      </w:pPr>
      <w:r w:rsidRPr="00DF17E6">
        <w:t>Vatandaşların arşivden belge talepleri, Belediye Meclisince belirlenen gelir ücret tarifesi üzerinden ücret karşılığında suretleri verilir.</w:t>
      </w:r>
    </w:p>
    <w:p w:rsidR="000660A9" w:rsidRPr="00DF17E6" w:rsidRDefault="000660A9" w:rsidP="000660A9">
      <w:pPr>
        <w:pStyle w:val="AralkYok"/>
        <w:ind w:firstLine="708"/>
        <w:jc w:val="both"/>
      </w:pPr>
      <w:r w:rsidRPr="00DF17E6">
        <w:t>01.01.2018-31.12.2018 tarihleri arası 1099 yeni ruhsat mimari proje, statik proje ve  elektrik projesi olmak üzere klasörleri dosyalarına yerleştirilmek üzere kontrol edil</w:t>
      </w:r>
      <w:r>
        <w:t>erek, taranarak dijital ortama aktarımı yapılmıştır.</w:t>
      </w:r>
    </w:p>
    <w:p w:rsidR="000660A9" w:rsidRDefault="000660A9" w:rsidP="000660A9">
      <w:pPr>
        <w:tabs>
          <w:tab w:val="left" w:pos="576"/>
        </w:tabs>
        <w:rPr>
          <w:sz w:val="32"/>
          <w:szCs w:val="32"/>
        </w:rPr>
      </w:pPr>
    </w:p>
    <w:p w:rsidR="000660A9" w:rsidRDefault="000660A9" w:rsidP="000660A9">
      <w:pPr>
        <w:tabs>
          <w:tab w:val="left" w:pos="576"/>
        </w:tabs>
        <w:rPr>
          <w:sz w:val="32"/>
          <w:szCs w:val="32"/>
        </w:rPr>
      </w:pPr>
      <w:r w:rsidRPr="00BE5CCB">
        <w:rPr>
          <w:noProof/>
          <w:lang w:eastAsia="tr-TR"/>
        </w:rPr>
        <w:lastRenderedPageBreak/>
        <w:drawing>
          <wp:inline distT="0" distB="0" distL="0" distR="0" wp14:anchorId="37A45221" wp14:editId="35EF9335">
            <wp:extent cx="5542060" cy="3727447"/>
            <wp:effectExtent l="0" t="0" r="1905" b="6985"/>
            <wp:docPr id="99" name="Resim 99" descr="arÅiv Ã¶rnekleri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descr="arÅiv Ã¶rnekleri ile ilgili gÃ¶rsel sonucu"/>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683603" cy="3822645"/>
                    </a:xfrm>
                    <a:prstGeom prst="rect">
                      <a:avLst/>
                    </a:prstGeom>
                    <a:noFill/>
                    <a:ln>
                      <a:noFill/>
                    </a:ln>
                  </pic:spPr>
                </pic:pic>
              </a:graphicData>
            </a:graphic>
          </wp:inline>
        </w:drawing>
      </w:r>
    </w:p>
    <w:p w:rsidR="005B7F38" w:rsidRPr="006E1AE3" w:rsidRDefault="005B7F38" w:rsidP="007E1C01">
      <w:pPr>
        <w:jc w:val="center"/>
        <w:rPr>
          <w:b/>
          <w:color w:val="002060"/>
          <w:sz w:val="32"/>
          <w:szCs w:val="32"/>
        </w:rPr>
      </w:pPr>
      <w:r w:rsidRPr="000660A9">
        <w:rPr>
          <w:sz w:val="32"/>
          <w:szCs w:val="32"/>
        </w:rPr>
        <w:br w:type="page"/>
      </w:r>
      <w:r w:rsidR="007E1C01" w:rsidRPr="006E1AE3">
        <w:rPr>
          <w:b/>
          <w:color w:val="002060"/>
          <w:sz w:val="52"/>
          <w:szCs w:val="32"/>
        </w:rPr>
        <w:lastRenderedPageBreak/>
        <w:t>SAĞLIK İŞLERİ MÜDÜRLÜĞÜ</w:t>
      </w:r>
    </w:p>
    <w:tbl>
      <w:tblPr>
        <w:tblW w:w="5553" w:type="pct"/>
        <w:tblInd w:w="-147" w:type="dxa"/>
        <w:shd w:val="clear" w:color="auto" w:fill="FFFFFF" w:themeFill="background1"/>
        <w:tblLayout w:type="fixed"/>
        <w:tblCellMar>
          <w:left w:w="70" w:type="dxa"/>
          <w:right w:w="70" w:type="dxa"/>
        </w:tblCellMar>
        <w:tblLook w:val="04A0" w:firstRow="1" w:lastRow="0" w:firstColumn="1" w:lastColumn="0" w:noHBand="0" w:noVBand="1"/>
      </w:tblPr>
      <w:tblGrid>
        <w:gridCol w:w="1315"/>
        <w:gridCol w:w="1097"/>
        <w:gridCol w:w="992"/>
        <w:gridCol w:w="1135"/>
        <w:gridCol w:w="1272"/>
        <w:gridCol w:w="1278"/>
        <w:gridCol w:w="1133"/>
        <w:gridCol w:w="1842"/>
      </w:tblGrid>
      <w:tr w:rsidR="00AE2687" w:rsidRPr="00626189" w:rsidTr="00D42CC4">
        <w:tc>
          <w:tcPr>
            <w:tcW w:w="653"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AE2687" w:rsidRPr="00626189" w:rsidRDefault="00AE2687" w:rsidP="00D42CC4">
            <w:pPr>
              <w:tabs>
                <w:tab w:val="left" w:pos="0"/>
              </w:tabs>
              <w:suppressAutoHyphens/>
              <w:spacing w:after="0" w:line="240" w:lineRule="auto"/>
              <w:rPr>
                <w:rFonts w:ascii="Times New Roman" w:hAnsi="Times New Roman" w:cs="Times New Roman"/>
                <w:b/>
                <w:sz w:val="16"/>
                <w:szCs w:val="16"/>
                <w:lang w:val="en-US" w:bidi="en-US"/>
              </w:rPr>
            </w:pPr>
            <w:r w:rsidRPr="00626189">
              <w:rPr>
                <w:sz w:val="16"/>
                <w:szCs w:val="16"/>
              </w:rPr>
              <w:br w:type="page"/>
            </w:r>
            <w:r w:rsidRPr="00626189">
              <w:rPr>
                <w:rFonts w:ascii="Times New Roman" w:hAnsi="Times New Roman" w:cs="Times New Roman"/>
                <w:b/>
                <w:bCs/>
                <w:sz w:val="16"/>
                <w:szCs w:val="16"/>
                <w:lang w:val="en-US" w:bidi="en-US"/>
              </w:rPr>
              <w:t>2019 YILI GIDERLERI</w:t>
            </w:r>
          </w:p>
        </w:tc>
        <w:tc>
          <w:tcPr>
            <w:tcW w:w="54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BÜTÇE İLE VERILEN</w:t>
            </w:r>
          </w:p>
        </w:tc>
        <w:tc>
          <w:tcPr>
            <w:tcW w:w="49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EKLENEN</w:t>
            </w:r>
          </w:p>
        </w:tc>
        <w:tc>
          <w:tcPr>
            <w:tcW w:w="56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AKTARMA</w:t>
            </w:r>
          </w:p>
        </w:tc>
        <w:tc>
          <w:tcPr>
            <w:tcW w:w="632"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Pr>
                <w:rFonts w:ascii="Times New Roman" w:hAnsi="Times New Roman" w:cs="Times New Roman"/>
                <w:b/>
                <w:sz w:val="16"/>
                <w:szCs w:val="16"/>
                <w:lang w:val="en-US" w:bidi="en-US"/>
              </w:rPr>
              <w:t>EK BÜTÇE</w:t>
            </w:r>
          </w:p>
        </w:tc>
        <w:tc>
          <w:tcPr>
            <w:tcW w:w="63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NET BÜTÇE ÖDENEĞI</w:t>
            </w:r>
          </w:p>
        </w:tc>
        <w:tc>
          <w:tcPr>
            <w:tcW w:w="563"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ÖDENEN</w:t>
            </w:r>
          </w:p>
        </w:tc>
        <w:tc>
          <w:tcPr>
            <w:tcW w:w="915"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hideMark/>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GERÇEKLEŞTIRME ORANI</w:t>
            </w:r>
          </w:p>
        </w:tc>
      </w:tr>
      <w:tr w:rsidR="00AE2687" w:rsidRPr="00626189" w:rsidTr="00D42CC4">
        <w:tc>
          <w:tcPr>
            <w:tcW w:w="653"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AE2687" w:rsidRPr="00626189" w:rsidRDefault="00AE2687" w:rsidP="00D42CC4">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Personel Giderleri</w:t>
            </w:r>
          </w:p>
        </w:tc>
        <w:tc>
          <w:tcPr>
            <w:tcW w:w="54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6E1AE3"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464.000,00</w:t>
            </w:r>
          </w:p>
        </w:tc>
        <w:tc>
          <w:tcPr>
            <w:tcW w:w="49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6E1AE3"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105.021,57</w:t>
            </w:r>
          </w:p>
        </w:tc>
        <w:tc>
          <w:tcPr>
            <w:tcW w:w="56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6E1AE3"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71.923,62</w:t>
            </w:r>
          </w:p>
        </w:tc>
        <w:tc>
          <w:tcPr>
            <w:tcW w:w="632"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6E1AE3"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6E1AE3"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497.097,95</w:t>
            </w:r>
          </w:p>
        </w:tc>
        <w:tc>
          <w:tcPr>
            <w:tcW w:w="563"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AE2687" w:rsidRPr="00626189" w:rsidRDefault="006E1AE3"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458.168,55</w:t>
            </w:r>
          </w:p>
        </w:tc>
        <w:tc>
          <w:tcPr>
            <w:tcW w:w="915"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AE2687" w:rsidRPr="00626189" w:rsidRDefault="006E1AE3" w:rsidP="00D42CC4">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98.74</w:t>
            </w:r>
          </w:p>
        </w:tc>
      </w:tr>
      <w:tr w:rsidR="00AE2687" w:rsidRPr="00626189" w:rsidTr="00D42CC4">
        <w:tc>
          <w:tcPr>
            <w:tcW w:w="653" w:type="pct"/>
            <w:tcBorders>
              <w:top w:val="nil"/>
              <w:left w:val="single" w:sz="4" w:space="0" w:color="000000"/>
              <w:bottom w:val="single" w:sz="4" w:space="0" w:color="000000"/>
              <w:right w:val="nil"/>
            </w:tcBorders>
            <w:shd w:val="clear" w:color="auto" w:fill="FFFFFF" w:themeFill="background1"/>
            <w:vAlign w:val="center"/>
            <w:hideMark/>
          </w:tcPr>
          <w:p w:rsidR="00AE2687" w:rsidRPr="00626189" w:rsidRDefault="00AE2687" w:rsidP="00D42CC4">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S.G.K.Devlet Primi</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6E1AE3"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84.000,00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6E1AE3"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29.393,20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6E1AE3"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950,69</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6E1AE3"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6E1AE3"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112.442,51</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AE2687" w:rsidRPr="00626189" w:rsidRDefault="006E1AE3"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78.545,04</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AE2687" w:rsidRPr="00626189" w:rsidRDefault="006E1AE3" w:rsidP="00D42CC4">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93.50</w:t>
            </w:r>
          </w:p>
        </w:tc>
      </w:tr>
      <w:tr w:rsidR="00AE2687" w:rsidRPr="00626189" w:rsidTr="00D42CC4">
        <w:tc>
          <w:tcPr>
            <w:tcW w:w="653" w:type="pct"/>
            <w:tcBorders>
              <w:top w:val="nil"/>
              <w:left w:val="single" w:sz="4" w:space="0" w:color="000000"/>
              <w:bottom w:val="single" w:sz="4" w:space="0" w:color="000000"/>
              <w:right w:val="nil"/>
            </w:tcBorders>
            <w:shd w:val="clear" w:color="auto" w:fill="FFFFFF" w:themeFill="background1"/>
            <w:vAlign w:val="center"/>
            <w:hideMark/>
          </w:tcPr>
          <w:p w:rsidR="00AE2687" w:rsidRPr="00626189" w:rsidRDefault="00AE2687" w:rsidP="00D42CC4">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Mal ve Hizmet Alımları</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6E1AE3"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3.765.000,00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6E1AE3"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2.047.464,61</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6E1AE3"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108.464,61</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6E1AE3"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6E1AE3"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5.704.000,00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AE2687" w:rsidRPr="00626189" w:rsidRDefault="006E1AE3"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4.030.917,63</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AE2687" w:rsidRPr="00626189" w:rsidRDefault="006E1AE3" w:rsidP="00D42CC4">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107.06</w:t>
            </w:r>
          </w:p>
        </w:tc>
      </w:tr>
      <w:tr w:rsidR="00AE2687" w:rsidRPr="00626189" w:rsidTr="00D42CC4">
        <w:tc>
          <w:tcPr>
            <w:tcW w:w="653" w:type="pct"/>
            <w:tcBorders>
              <w:top w:val="nil"/>
              <w:left w:val="single" w:sz="4" w:space="0" w:color="000000"/>
              <w:bottom w:val="single" w:sz="4" w:space="0" w:color="000000"/>
              <w:right w:val="nil"/>
            </w:tcBorders>
            <w:shd w:val="clear" w:color="auto" w:fill="FFFFFF" w:themeFill="background1"/>
            <w:vAlign w:val="center"/>
          </w:tcPr>
          <w:p w:rsidR="00AE2687" w:rsidRPr="00626189" w:rsidRDefault="00AE2687" w:rsidP="00D42CC4">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Faiz Giderleri</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6E1AE3"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6E1AE3"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6E1AE3"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6E1AE3"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6E1AE3"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1.000,00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AE2687" w:rsidRPr="00626189" w:rsidRDefault="006E1AE3"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AE2687" w:rsidRPr="00626189" w:rsidRDefault="006E1AE3" w:rsidP="00D42CC4">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w:t>
            </w:r>
          </w:p>
        </w:tc>
      </w:tr>
      <w:tr w:rsidR="00AE2687" w:rsidRPr="00626189" w:rsidTr="00D42CC4">
        <w:trPr>
          <w:trHeight w:val="246"/>
        </w:trPr>
        <w:tc>
          <w:tcPr>
            <w:tcW w:w="653" w:type="pct"/>
            <w:tcBorders>
              <w:top w:val="single" w:sz="4" w:space="0" w:color="auto"/>
              <w:left w:val="single" w:sz="4" w:space="0" w:color="000000"/>
              <w:bottom w:val="single" w:sz="4" w:space="0" w:color="auto"/>
              <w:right w:val="nil"/>
            </w:tcBorders>
            <w:shd w:val="clear" w:color="auto" w:fill="FFFFFF" w:themeFill="background1"/>
            <w:vAlign w:val="center"/>
            <w:hideMark/>
          </w:tcPr>
          <w:p w:rsidR="00AE2687" w:rsidRPr="00626189" w:rsidRDefault="00AE2687" w:rsidP="00D42CC4">
            <w:pPr>
              <w:snapToGrid w:val="0"/>
              <w:spacing w:after="0" w:line="240" w:lineRule="auto"/>
              <w:rPr>
                <w:rFonts w:ascii="Times New Roman" w:hAnsi="Times New Roman" w:cs="Times New Roman"/>
                <w:b/>
                <w:color w:val="000000"/>
                <w:sz w:val="16"/>
                <w:szCs w:val="16"/>
                <w:lang w:val="en-US" w:bidi="en-US"/>
              </w:rPr>
            </w:pPr>
            <w:r w:rsidRPr="00626189">
              <w:rPr>
                <w:rFonts w:ascii="Times New Roman" w:hAnsi="Times New Roman" w:cs="Times New Roman"/>
                <w:b/>
                <w:color w:val="000000"/>
                <w:sz w:val="16"/>
                <w:szCs w:val="16"/>
                <w:lang w:val="en-US" w:bidi="en-US"/>
              </w:rPr>
              <w:t>TOPLAM</w:t>
            </w:r>
          </w:p>
        </w:tc>
        <w:tc>
          <w:tcPr>
            <w:tcW w:w="54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6E1AE3"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4.314.000,00</w:t>
            </w:r>
          </w:p>
        </w:tc>
        <w:tc>
          <w:tcPr>
            <w:tcW w:w="49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6E1AE3"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2.181.879,38</w:t>
            </w:r>
          </w:p>
        </w:tc>
        <w:tc>
          <w:tcPr>
            <w:tcW w:w="5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6E1AE3"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181.338,92</w:t>
            </w:r>
          </w:p>
        </w:tc>
        <w:tc>
          <w:tcPr>
            <w:tcW w:w="63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6E1AE3"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0,00</w:t>
            </w:r>
          </w:p>
        </w:tc>
        <w:tc>
          <w:tcPr>
            <w:tcW w:w="6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6E1AE3"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6.314.540,46</w:t>
            </w:r>
          </w:p>
        </w:tc>
        <w:tc>
          <w:tcPr>
            <w:tcW w:w="563"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AE2687" w:rsidRPr="00626189" w:rsidRDefault="006E1AE3"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4.567.631,22</w:t>
            </w:r>
          </w:p>
        </w:tc>
        <w:tc>
          <w:tcPr>
            <w:tcW w:w="915"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AE2687" w:rsidRPr="00626189" w:rsidRDefault="006E1AE3" w:rsidP="00D42CC4">
            <w:pPr>
              <w:snapToGrid w:val="0"/>
              <w:spacing w:after="0" w:line="240" w:lineRule="auto"/>
              <w:jc w:val="center"/>
              <w:rPr>
                <w:rFonts w:ascii="Times New Roman" w:hAnsi="Times New Roman" w:cs="Times New Roman"/>
                <w:b/>
                <w:sz w:val="16"/>
                <w:szCs w:val="16"/>
                <w:lang w:val="en-US" w:bidi="en-US"/>
              </w:rPr>
            </w:pPr>
            <w:r>
              <w:rPr>
                <w:rFonts w:ascii="Times New Roman" w:hAnsi="Times New Roman" w:cs="Times New Roman"/>
                <w:b/>
                <w:sz w:val="16"/>
                <w:szCs w:val="16"/>
                <w:lang w:val="en-US" w:bidi="en-US"/>
              </w:rPr>
              <w:t>105.87</w:t>
            </w:r>
          </w:p>
        </w:tc>
      </w:tr>
    </w:tbl>
    <w:p w:rsidR="00AE2687" w:rsidRDefault="00AE2687" w:rsidP="00AE2687">
      <w:pPr>
        <w:tabs>
          <w:tab w:val="left" w:pos="1125"/>
        </w:tabs>
        <w:rPr>
          <w:sz w:val="32"/>
          <w:szCs w:val="32"/>
        </w:rPr>
      </w:pPr>
    </w:p>
    <w:tbl>
      <w:tblPr>
        <w:tblpPr w:leftFromText="141" w:rightFromText="141" w:vertAnchor="text" w:horzAnchor="margin" w:tblpXSpec="right" w:tblpY="24"/>
        <w:tblW w:w="2277" w:type="pct"/>
        <w:tblCellMar>
          <w:left w:w="70" w:type="dxa"/>
          <w:right w:w="70" w:type="dxa"/>
        </w:tblCellMar>
        <w:tblLook w:val="0000" w:firstRow="0" w:lastRow="0" w:firstColumn="0" w:lastColumn="0" w:noHBand="0" w:noVBand="0"/>
      </w:tblPr>
      <w:tblGrid>
        <w:gridCol w:w="2830"/>
        <w:gridCol w:w="1297"/>
      </w:tblGrid>
      <w:tr w:rsidR="00734663" w:rsidRPr="006809F2" w:rsidTr="00734663">
        <w:tc>
          <w:tcPr>
            <w:tcW w:w="3429" w:type="pct"/>
            <w:tcBorders>
              <w:top w:val="single" w:sz="4" w:space="0" w:color="000000"/>
              <w:left w:val="single" w:sz="4" w:space="0" w:color="000000"/>
              <w:bottom w:val="single" w:sz="4" w:space="0" w:color="000000"/>
            </w:tcBorders>
            <w:shd w:val="clear" w:color="auto" w:fill="D6E3BC"/>
            <w:vAlign w:val="center"/>
          </w:tcPr>
          <w:p w:rsidR="00734663" w:rsidRPr="006809F2" w:rsidRDefault="00734663" w:rsidP="00734663">
            <w:pPr>
              <w:spacing w:after="0"/>
              <w:ind w:left="-70"/>
              <w:rPr>
                <w:rFonts w:ascii="Calibri" w:eastAsia="Calibri" w:hAnsi="Calibri" w:cs="Arial"/>
                <w:b/>
              </w:rPr>
            </w:pPr>
            <w:r w:rsidRPr="006809F2">
              <w:rPr>
                <w:rFonts w:ascii="Calibri" w:eastAsia="Calibri" w:hAnsi="Calibri" w:cs="Arial"/>
                <w:b/>
              </w:rPr>
              <w:t>YAPILAN FAALİYET</w:t>
            </w:r>
          </w:p>
        </w:tc>
        <w:tc>
          <w:tcPr>
            <w:tcW w:w="1571" w:type="pct"/>
            <w:tcBorders>
              <w:top w:val="single" w:sz="4" w:space="0" w:color="000000"/>
              <w:left w:val="single" w:sz="4" w:space="0" w:color="000000"/>
              <w:bottom w:val="single" w:sz="4" w:space="0" w:color="000000"/>
              <w:right w:val="single" w:sz="4" w:space="0" w:color="000000"/>
            </w:tcBorders>
            <w:shd w:val="clear" w:color="auto" w:fill="D6E3BC"/>
          </w:tcPr>
          <w:p w:rsidR="00734663" w:rsidRPr="006809F2" w:rsidRDefault="00734663" w:rsidP="00734663">
            <w:pPr>
              <w:snapToGrid w:val="0"/>
              <w:spacing w:after="0"/>
              <w:jc w:val="center"/>
              <w:rPr>
                <w:rFonts w:ascii="Calibri" w:eastAsia="Calibri" w:hAnsi="Calibri" w:cs="Arial"/>
                <w:b/>
              </w:rPr>
            </w:pPr>
            <w:r w:rsidRPr="006809F2">
              <w:rPr>
                <w:rFonts w:ascii="Calibri" w:eastAsia="Calibri" w:hAnsi="Calibri" w:cs="Arial"/>
                <w:b/>
              </w:rPr>
              <w:t>ADEDİ</w:t>
            </w:r>
          </w:p>
        </w:tc>
      </w:tr>
      <w:tr w:rsidR="00734663" w:rsidRPr="006809F2" w:rsidTr="00734663">
        <w:tc>
          <w:tcPr>
            <w:tcW w:w="3429" w:type="pct"/>
            <w:tcBorders>
              <w:top w:val="single" w:sz="4" w:space="0" w:color="000000"/>
              <w:left w:val="single" w:sz="4" w:space="0" w:color="000000"/>
              <w:bottom w:val="single" w:sz="4" w:space="0" w:color="000000"/>
            </w:tcBorders>
            <w:vAlign w:val="center"/>
          </w:tcPr>
          <w:p w:rsidR="00734663" w:rsidRPr="006809F2" w:rsidRDefault="00734663" w:rsidP="00734663">
            <w:pPr>
              <w:snapToGrid w:val="0"/>
              <w:spacing w:after="0"/>
              <w:rPr>
                <w:rFonts w:ascii="Calibri" w:eastAsia="Calibri" w:hAnsi="Calibri" w:cs="Arial"/>
                <w:color w:val="000000"/>
              </w:rPr>
            </w:pPr>
            <w:r w:rsidRPr="006809F2">
              <w:rPr>
                <w:rFonts w:ascii="Calibri" w:eastAsia="Calibri" w:hAnsi="Calibri" w:cs="Arial"/>
              </w:rPr>
              <w:t>Şeker ölçüm Sayısı</w:t>
            </w:r>
          </w:p>
        </w:tc>
        <w:tc>
          <w:tcPr>
            <w:tcW w:w="1571" w:type="pct"/>
            <w:tcBorders>
              <w:top w:val="single" w:sz="4" w:space="0" w:color="000000"/>
              <w:left w:val="single" w:sz="4" w:space="0" w:color="000000"/>
              <w:bottom w:val="single" w:sz="4" w:space="0" w:color="000000"/>
              <w:right w:val="single" w:sz="4" w:space="0" w:color="000000"/>
            </w:tcBorders>
            <w:vAlign w:val="center"/>
          </w:tcPr>
          <w:p w:rsidR="00734663" w:rsidRPr="00C36C2A" w:rsidRDefault="00734663" w:rsidP="00734663">
            <w:pPr>
              <w:spacing w:after="0"/>
              <w:jc w:val="right"/>
              <w:rPr>
                <w:rFonts w:ascii="Calibri" w:eastAsia="Calibri" w:hAnsi="Calibri" w:cs="Arial"/>
              </w:rPr>
            </w:pPr>
            <w:r>
              <w:rPr>
                <w:rFonts w:ascii="Calibri" w:eastAsia="Calibri" w:hAnsi="Calibri" w:cs="Arial"/>
              </w:rPr>
              <w:t>-</w:t>
            </w:r>
          </w:p>
        </w:tc>
      </w:tr>
      <w:tr w:rsidR="00734663" w:rsidRPr="006809F2" w:rsidTr="00734663">
        <w:tc>
          <w:tcPr>
            <w:tcW w:w="3429" w:type="pct"/>
            <w:tcBorders>
              <w:top w:val="single" w:sz="4" w:space="0" w:color="000000"/>
              <w:left w:val="single" w:sz="4" w:space="0" w:color="000000"/>
              <w:bottom w:val="single" w:sz="4" w:space="0" w:color="000000"/>
            </w:tcBorders>
            <w:vAlign w:val="center"/>
          </w:tcPr>
          <w:p w:rsidR="00734663" w:rsidRPr="006809F2" w:rsidRDefault="00734663" w:rsidP="00734663">
            <w:pPr>
              <w:snapToGrid w:val="0"/>
              <w:spacing w:after="0"/>
              <w:rPr>
                <w:rFonts w:ascii="Calibri" w:eastAsia="Calibri" w:hAnsi="Calibri" w:cs="Arial"/>
              </w:rPr>
            </w:pPr>
            <w:r w:rsidRPr="006809F2">
              <w:rPr>
                <w:rFonts w:ascii="Calibri" w:eastAsia="Calibri" w:hAnsi="Calibri" w:cs="Arial"/>
                <w:bCs/>
                <w:szCs w:val="24"/>
              </w:rPr>
              <w:t>Enjeksiyon Sayısı</w:t>
            </w:r>
          </w:p>
        </w:tc>
        <w:tc>
          <w:tcPr>
            <w:tcW w:w="1571" w:type="pct"/>
            <w:tcBorders>
              <w:top w:val="single" w:sz="4" w:space="0" w:color="000000"/>
              <w:left w:val="single" w:sz="4" w:space="0" w:color="000000"/>
              <w:bottom w:val="single" w:sz="4" w:space="0" w:color="000000"/>
              <w:right w:val="single" w:sz="4" w:space="0" w:color="000000"/>
            </w:tcBorders>
            <w:vAlign w:val="center"/>
          </w:tcPr>
          <w:p w:rsidR="00734663" w:rsidRPr="006809F2" w:rsidRDefault="00734663" w:rsidP="00734663">
            <w:pPr>
              <w:spacing w:after="0"/>
              <w:jc w:val="right"/>
              <w:rPr>
                <w:rFonts w:ascii="Calibri" w:eastAsia="Calibri" w:hAnsi="Calibri" w:cs="Arial"/>
                <w:color w:val="000000"/>
              </w:rPr>
            </w:pPr>
            <w:r>
              <w:rPr>
                <w:rFonts w:ascii="Calibri" w:eastAsia="Calibri" w:hAnsi="Calibri" w:cs="Arial"/>
                <w:color w:val="000000"/>
              </w:rPr>
              <w:t>246</w:t>
            </w:r>
          </w:p>
        </w:tc>
      </w:tr>
      <w:tr w:rsidR="00734663" w:rsidRPr="006809F2" w:rsidTr="00734663">
        <w:tc>
          <w:tcPr>
            <w:tcW w:w="3429" w:type="pct"/>
            <w:tcBorders>
              <w:top w:val="single" w:sz="4" w:space="0" w:color="000000"/>
              <w:left w:val="single" w:sz="4" w:space="0" w:color="000000"/>
              <w:bottom w:val="single" w:sz="4" w:space="0" w:color="000000"/>
            </w:tcBorders>
            <w:vAlign w:val="center"/>
          </w:tcPr>
          <w:p w:rsidR="00734663" w:rsidRPr="006809F2" w:rsidRDefault="00734663" w:rsidP="00734663">
            <w:pPr>
              <w:snapToGrid w:val="0"/>
              <w:spacing w:after="0"/>
              <w:rPr>
                <w:rFonts w:ascii="Calibri" w:eastAsia="Calibri" w:hAnsi="Calibri" w:cs="Arial"/>
                <w:color w:val="000000"/>
              </w:rPr>
            </w:pPr>
            <w:r w:rsidRPr="006809F2">
              <w:rPr>
                <w:rFonts w:ascii="Calibri" w:eastAsia="Calibri" w:hAnsi="Calibri" w:cs="Arial"/>
                <w:szCs w:val="24"/>
              </w:rPr>
              <w:t>Pansuman Sayısı</w:t>
            </w:r>
          </w:p>
        </w:tc>
        <w:tc>
          <w:tcPr>
            <w:tcW w:w="1571" w:type="pct"/>
            <w:tcBorders>
              <w:top w:val="single" w:sz="4" w:space="0" w:color="000000"/>
              <w:left w:val="single" w:sz="4" w:space="0" w:color="000000"/>
              <w:bottom w:val="single" w:sz="4" w:space="0" w:color="000000"/>
              <w:right w:val="single" w:sz="4" w:space="0" w:color="000000"/>
            </w:tcBorders>
            <w:vAlign w:val="center"/>
          </w:tcPr>
          <w:p w:rsidR="00734663" w:rsidRPr="006809F2" w:rsidRDefault="00734663" w:rsidP="00734663">
            <w:pPr>
              <w:snapToGrid w:val="0"/>
              <w:spacing w:after="0"/>
              <w:jc w:val="right"/>
              <w:rPr>
                <w:rFonts w:ascii="Calibri" w:eastAsia="Calibri" w:hAnsi="Calibri" w:cs="Arial"/>
                <w:color w:val="000000"/>
              </w:rPr>
            </w:pPr>
            <w:r>
              <w:rPr>
                <w:rFonts w:ascii="Calibri" w:eastAsia="Calibri" w:hAnsi="Calibri" w:cs="Arial"/>
                <w:color w:val="000000"/>
              </w:rPr>
              <w:t>73</w:t>
            </w:r>
          </w:p>
        </w:tc>
      </w:tr>
      <w:tr w:rsidR="00734663" w:rsidRPr="006809F2" w:rsidTr="00734663">
        <w:tc>
          <w:tcPr>
            <w:tcW w:w="3429" w:type="pct"/>
            <w:tcBorders>
              <w:top w:val="single" w:sz="4" w:space="0" w:color="000000"/>
              <w:left w:val="single" w:sz="4" w:space="0" w:color="000000"/>
              <w:bottom w:val="single" w:sz="4" w:space="0" w:color="000000"/>
            </w:tcBorders>
            <w:vAlign w:val="center"/>
          </w:tcPr>
          <w:p w:rsidR="00734663" w:rsidRPr="006809F2" w:rsidRDefault="00734663" w:rsidP="00734663">
            <w:pPr>
              <w:snapToGrid w:val="0"/>
              <w:spacing w:after="0"/>
              <w:rPr>
                <w:rFonts w:ascii="Calibri" w:eastAsia="Calibri" w:hAnsi="Calibri" w:cs="Arial"/>
              </w:rPr>
            </w:pPr>
            <w:r w:rsidRPr="006809F2">
              <w:rPr>
                <w:rFonts w:ascii="Calibri" w:eastAsia="Calibri" w:hAnsi="Calibri" w:cs="Arial"/>
                <w:szCs w:val="24"/>
              </w:rPr>
              <w:t>Tansiyon Ölçüm Sayısı</w:t>
            </w:r>
          </w:p>
        </w:tc>
        <w:tc>
          <w:tcPr>
            <w:tcW w:w="1571" w:type="pct"/>
            <w:tcBorders>
              <w:top w:val="single" w:sz="4" w:space="0" w:color="000000"/>
              <w:left w:val="single" w:sz="4" w:space="0" w:color="000000"/>
              <w:bottom w:val="single" w:sz="4" w:space="0" w:color="000000"/>
              <w:right w:val="single" w:sz="4" w:space="0" w:color="000000"/>
            </w:tcBorders>
            <w:vAlign w:val="center"/>
          </w:tcPr>
          <w:p w:rsidR="00734663" w:rsidRPr="006809F2" w:rsidRDefault="00734663" w:rsidP="00734663">
            <w:pPr>
              <w:snapToGrid w:val="0"/>
              <w:spacing w:after="0"/>
              <w:jc w:val="right"/>
              <w:rPr>
                <w:rFonts w:ascii="Calibri" w:eastAsia="Calibri" w:hAnsi="Calibri" w:cs="Arial"/>
                <w:color w:val="000000"/>
              </w:rPr>
            </w:pPr>
            <w:r>
              <w:rPr>
                <w:rFonts w:ascii="Calibri" w:eastAsia="Calibri" w:hAnsi="Calibri" w:cs="Arial"/>
                <w:color w:val="000000"/>
              </w:rPr>
              <w:t>402</w:t>
            </w:r>
          </w:p>
        </w:tc>
      </w:tr>
      <w:tr w:rsidR="00734663" w:rsidRPr="006809F2" w:rsidTr="00734663">
        <w:tc>
          <w:tcPr>
            <w:tcW w:w="3429" w:type="pct"/>
            <w:tcBorders>
              <w:top w:val="single" w:sz="4" w:space="0" w:color="000000"/>
              <w:left w:val="single" w:sz="4" w:space="0" w:color="000000"/>
              <w:bottom w:val="single" w:sz="4" w:space="0" w:color="000000"/>
            </w:tcBorders>
            <w:vAlign w:val="center"/>
          </w:tcPr>
          <w:p w:rsidR="00734663" w:rsidRPr="006809F2" w:rsidRDefault="00734663" w:rsidP="00734663">
            <w:pPr>
              <w:snapToGrid w:val="0"/>
              <w:spacing w:after="0"/>
              <w:rPr>
                <w:rFonts w:ascii="Calibri" w:eastAsia="Calibri" w:hAnsi="Calibri" w:cs="Arial"/>
                <w:szCs w:val="24"/>
              </w:rPr>
            </w:pPr>
            <w:r>
              <w:rPr>
                <w:rFonts w:ascii="Calibri" w:eastAsia="Calibri" w:hAnsi="Calibri" w:cs="Arial"/>
                <w:szCs w:val="24"/>
              </w:rPr>
              <w:t>Hasta Muayenesi</w:t>
            </w:r>
          </w:p>
        </w:tc>
        <w:tc>
          <w:tcPr>
            <w:tcW w:w="1571" w:type="pct"/>
            <w:tcBorders>
              <w:top w:val="single" w:sz="4" w:space="0" w:color="000000"/>
              <w:left w:val="single" w:sz="4" w:space="0" w:color="000000"/>
              <w:bottom w:val="single" w:sz="4" w:space="0" w:color="000000"/>
              <w:right w:val="single" w:sz="4" w:space="0" w:color="000000"/>
            </w:tcBorders>
            <w:vAlign w:val="center"/>
          </w:tcPr>
          <w:p w:rsidR="00734663" w:rsidRDefault="00734663" w:rsidP="00734663">
            <w:pPr>
              <w:snapToGrid w:val="0"/>
              <w:spacing w:after="0"/>
              <w:jc w:val="right"/>
              <w:rPr>
                <w:rFonts w:ascii="Calibri" w:eastAsia="Calibri" w:hAnsi="Calibri" w:cs="Arial"/>
                <w:color w:val="000000"/>
              </w:rPr>
            </w:pPr>
            <w:r>
              <w:rPr>
                <w:rFonts w:ascii="Calibri" w:eastAsia="Calibri" w:hAnsi="Calibri" w:cs="Arial"/>
                <w:color w:val="000000"/>
              </w:rPr>
              <w:t>-</w:t>
            </w:r>
          </w:p>
        </w:tc>
      </w:tr>
      <w:tr w:rsidR="00734663" w:rsidRPr="006809F2" w:rsidTr="00734663">
        <w:tc>
          <w:tcPr>
            <w:tcW w:w="3429" w:type="pct"/>
            <w:tcBorders>
              <w:top w:val="single" w:sz="4" w:space="0" w:color="000000"/>
              <w:left w:val="single" w:sz="4" w:space="0" w:color="000000"/>
              <w:bottom w:val="single" w:sz="4" w:space="0" w:color="000000"/>
            </w:tcBorders>
            <w:vAlign w:val="center"/>
          </w:tcPr>
          <w:p w:rsidR="00734663" w:rsidRPr="006809F2" w:rsidRDefault="00734663" w:rsidP="00734663">
            <w:pPr>
              <w:snapToGrid w:val="0"/>
              <w:spacing w:after="0"/>
              <w:rPr>
                <w:rFonts w:ascii="Calibri" w:eastAsia="Calibri" w:hAnsi="Calibri" w:cs="Arial"/>
                <w:szCs w:val="24"/>
              </w:rPr>
            </w:pPr>
            <w:r>
              <w:rPr>
                <w:rFonts w:ascii="Calibri" w:eastAsia="Calibri" w:hAnsi="Calibri" w:cs="Arial"/>
                <w:szCs w:val="24"/>
              </w:rPr>
              <w:t>Serum Takılması</w:t>
            </w:r>
          </w:p>
        </w:tc>
        <w:tc>
          <w:tcPr>
            <w:tcW w:w="1571" w:type="pct"/>
            <w:tcBorders>
              <w:top w:val="single" w:sz="4" w:space="0" w:color="000000"/>
              <w:left w:val="single" w:sz="4" w:space="0" w:color="000000"/>
              <w:bottom w:val="single" w:sz="4" w:space="0" w:color="000000"/>
              <w:right w:val="single" w:sz="4" w:space="0" w:color="000000"/>
            </w:tcBorders>
            <w:vAlign w:val="center"/>
          </w:tcPr>
          <w:p w:rsidR="00734663" w:rsidRDefault="00734663" w:rsidP="00734663">
            <w:pPr>
              <w:snapToGrid w:val="0"/>
              <w:spacing w:after="0"/>
              <w:jc w:val="right"/>
              <w:rPr>
                <w:rFonts w:ascii="Calibri" w:eastAsia="Calibri" w:hAnsi="Calibri" w:cs="Arial"/>
                <w:color w:val="000000"/>
              </w:rPr>
            </w:pPr>
            <w:r>
              <w:rPr>
                <w:rFonts w:ascii="Calibri" w:eastAsia="Calibri" w:hAnsi="Calibri" w:cs="Arial"/>
                <w:color w:val="000000"/>
              </w:rPr>
              <w:t>-</w:t>
            </w:r>
          </w:p>
        </w:tc>
      </w:tr>
      <w:tr w:rsidR="00734663" w:rsidRPr="006809F2" w:rsidTr="00734663">
        <w:trPr>
          <w:trHeight w:val="311"/>
        </w:trPr>
        <w:tc>
          <w:tcPr>
            <w:tcW w:w="3429" w:type="pct"/>
            <w:tcBorders>
              <w:top w:val="single" w:sz="4" w:space="0" w:color="000000"/>
              <w:left w:val="single" w:sz="4" w:space="0" w:color="000000"/>
              <w:bottom w:val="single" w:sz="4" w:space="0" w:color="000000"/>
            </w:tcBorders>
            <w:shd w:val="clear" w:color="auto" w:fill="D6E3BC"/>
            <w:vAlign w:val="center"/>
          </w:tcPr>
          <w:p w:rsidR="00734663" w:rsidRPr="006809F2" w:rsidRDefault="00734663" w:rsidP="00734663">
            <w:pPr>
              <w:snapToGrid w:val="0"/>
              <w:spacing w:after="0"/>
              <w:rPr>
                <w:rFonts w:ascii="Calibri" w:eastAsia="Calibri" w:hAnsi="Calibri" w:cs="Arial"/>
                <w:bCs/>
                <w:szCs w:val="24"/>
              </w:rPr>
            </w:pPr>
            <w:r w:rsidRPr="006809F2">
              <w:rPr>
                <w:rFonts w:ascii="Calibri" w:eastAsia="Calibri" w:hAnsi="Calibri" w:cs="Arial"/>
                <w:b/>
                <w:szCs w:val="24"/>
              </w:rPr>
              <w:t>TOPLAM FAALİYET SAYISI</w:t>
            </w:r>
          </w:p>
        </w:tc>
        <w:tc>
          <w:tcPr>
            <w:tcW w:w="1571" w:type="pct"/>
            <w:tcBorders>
              <w:top w:val="single" w:sz="4" w:space="0" w:color="000000"/>
              <w:left w:val="single" w:sz="4" w:space="0" w:color="000000"/>
              <w:bottom w:val="single" w:sz="4" w:space="0" w:color="000000"/>
              <w:right w:val="single" w:sz="4" w:space="0" w:color="000000"/>
            </w:tcBorders>
            <w:shd w:val="clear" w:color="auto" w:fill="D6E3BC"/>
            <w:vAlign w:val="center"/>
          </w:tcPr>
          <w:p w:rsidR="00734663" w:rsidRPr="006809F2" w:rsidRDefault="00734663" w:rsidP="00734663">
            <w:pPr>
              <w:snapToGrid w:val="0"/>
              <w:spacing w:after="0"/>
              <w:jc w:val="right"/>
              <w:rPr>
                <w:rFonts w:ascii="Calibri" w:eastAsia="Calibri" w:hAnsi="Calibri" w:cs="Arial"/>
                <w:color w:val="000000"/>
              </w:rPr>
            </w:pPr>
            <w:r>
              <w:rPr>
                <w:rFonts w:ascii="Calibri" w:eastAsia="Calibri" w:hAnsi="Calibri" w:cs="Arial"/>
                <w:b/>
                <w:color w:val="000000"/>
              </w:rPr>
              <w:t>147</w:t>
            </w:r>
          </w:p>
        </w:tc>
      </w:tr>
    </w:tbl>
    <w:p w:rsidR="006E1AE3" w:rsidRDefault="006E1AE3">
      <w:pPr>
        <w:rPr>
          <w:sz w:val="32"/>
          <w:szCs w:val="32"/>
        </w:rPr>
      </w:pPr>
      <w:r w:rsidRPr="006809F2">
        <w:rPr>
          <w:rFonts w:ascii="Calibri" w:eastAsia="Calibri" w:hAnsi="Calibri" w:cs="Times New Roman"/>
          <w:noProof/>
          <w:lang w:eastAsia="tr-TR"/>
        </w:rPr>
        <w:drawing>
          <wp:inline distT="0" distB="0" distL="0" distR="0" wp14:anchorId="45A2F13A" wp14:editId="170D1CEF">
            <wp:extent cx="2581275" cy="1466850"/>
            <wp:effectExtent l="0" t="0" r="9525" b="0"/>
            <wp:docPr id="100" name="Resim 100" descr="F:\fotoğraf\20150304_08335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F:\fotoğraf\20150304_083355.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693026" cy="1530354"/>
                    </a:xfrm>
                    <a:prstGeom prst="rect">
                      <a:avLst/>
                    </a:prstGeom>
                    <a:noFill/>
                    <a:ln>
                      <a:noFill/>
                    </a:ln>
                  </pic:spPr>
                </pic:pic>
              </a:graphicData>
            </a:graphic>
          </wp:inline>
        </w:drawing>
      </w:r>
    </w:p>
    <w:p w:rsidR="005B7F38" w:rsidRDefault="005B7F38">
      <w:pPr>
        <w:rPr>
          <w:sz w:val="32"/>
          <w:szCs w:val="32"/>
        </w:rPr>
      </w:pPr>
    </w:p>
    <w:p w:rsidR="00734663" w:rsidRDefault="00734663" w:rsidP="00734663">
      <w:pPr>
        <w:keepNext/>
        <w:tabs>
          <w:tab w:val="left" w:pos="1125"/>
        </w:tabs>
      </w:pPr>
      <w:r>
        <w:rPr>
          <w:noProof/>
          <w:sz w:val="24"/>
          <w:szCs w:val="24"/>
          <w:lang w:eastAsia="tr-TR"/>
        </w:rPr>
        <w:drawing>
          <wp:inline distT="0" distB="0" distL="0" distR="0" wp14:anchorId="125EFEC1" wp14:editId="615FEE5B">
            <wp:extent cx="5760720" cy="2130425"/>
            <wp:effectExtent l="0" t="0" r="0" b="3175"/>
            <wp:docPr id="110" name="Resi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760720" cy="2130425"/>
                    </a:xfrm>
                    <a:prstGeom prst="rect">
                      <a:avLst/>
                    </a:prstGeom>
                    <a:noFill/>
                    <a:ln>
                      <a:noFill/>
                    </a:ln>
                  </pic:spPr>
                </pic:pic>
              </a:graphicData>
            </a:graphic>
          </wp:inline>
        </w:drawing>
      </w:r>
    </w:p>
    <w:p w:rsidR="005B7F38" w:rsidRDefault="00734663" w:rsidP="00734663">
      <w:pPr>
        <w:pStyle w:val="ResimYazs"/>
        <w:rPr>
          <w:sz w:val="32"/>
          <w:szCs w:val="32"/>
        </w:rPr>
      </w:pPr>
      <w:r>
        <w:t>İLAÇLAMA HİZMETLERİ</w:t>
      </w:r>
    </w:p>
    <w:p w:rsidR="00734663" w:rsidRPr="00D05582" w:rsidRDefault="003606A5" w:rsidP="00734663">
      <w:r>
        <w:rPr>
          <w:sz w:val="32"/>
          <w:szCs w:val="32"/>
        </w:rPr>
        <w:t xml:space="preserve">        </w:t>
      </w:r>
      <w:r w:rsidR="00734663">
        <w:rPr>
          <w:sz w:val="32"/>
          <w:szCs w:val="32"/>
        </w:rPr>
        <w:tab/>
      </w:r>
      <w:r w:rsidR="00734663" w:rsidRPr="00D05582">
        <w:rPr>
          <w:b/>
        </w:rPr>
        <w:t>Sivrisinek Larvasit Mücadelesi :</w:t>
      </w:r>
      <w:r w:rsidR="00734663" w:rsidRPr="00D05582">
        <w:t xml:space="preserve"> Kentin tüm mahallelerinde ve kente yakın sulak arazi bölgelerinde  yılın 12 ayı boyunca aktif olarak devam etmektedir. </w:t>
      </w:r>
    </w:p>
    <w:p w:rsidR="00734663" w:rsidRPr="00D05582" w:rsidRDefault="00734663" w:rsidP="00734663">
      <w:pPr>
        <w:ind w:firstLine="708"/>
      </w:pPr>
      <w:r w:rsidRPr="00D05582">
        <w:rPr>
          <w:b/>
        </w:rPr>
        <w:t>Sivrisinek Uçkun Mücadelesi :</w:t>
      </w:r>
      <w:r w:rsidRPr="00D05582">
        <w:t xml:space="preserve"> Yine kentin tüm mahallerinde haftalık iki tur olacak şekilde yılın Mayıs- Eylül ayları arasında 5 ay sürdürülmektedir. </w:t>
      </w:r>
    </w:p>
    <w:p w:rsidR="00734663" w:rsidRDefault="00734663">
      <w:pPr>
        <w:rPr>
          <w:sz w:val="32"/>
          <w:szCs w:val="32"/>
        </w:rPr>
      </w:pPr>
    </w:p>
    <w:p w:rsidR="00734663" w:rsidRDefault="00734663">
      <w:pPr>
        <w:rPr>
          <w:sz w:val="32"/>
          <w:szCs w:val="32"/>
        </w:rPr>
      </w:pPr>
    </w:p>
    <w:p w:rsidR="00734663" w:rsidRDefault="00734663">
      <w:pPr>
        <w:rPr>
          <w:sz w:val="32"/>
          <w:szCs w:val="32"/>
        </w:rPr>
      </w:pPr>
      <w:r w:rsidRPr="00A82DF7">
        <w:rPr>
          <w:noProof/>
          <w:sz w:val="24"/>
          <w:szCs w:val="24"/>
          <w:lang w:eastAsia="tr-TR"/>
        </w:rPr>
        <w:lastRenderedPageBreak/>
        <w:drawing>
          <wp:anchor distT="0" distB="0" distL="114300" distR="114300" simplePos="0" relativeHeight="252542976" behindDoc="0" locked="0" layoutInCell="1" allowOverlap="1" wp14:anchorId="03D515BF" wp14:editId="20AFE88D">
            <wp:simplePos x="0" y="0"/>
            <wp:positionH relativeFrom="margin">
              <wp:align>right</wp:align>
            </wp:positionH>
            <wp:positionV relativeFrom="paragraph">
              <wp:posOffset>272885</wp:posOffset>
            </wp:positionV>
            <wp:extent cx="2852420" cy="1921510"/>
            <wp:effectExtent l="0" t="0" r="5080" b="2540"/>
            <wp:wrapSquare wrapText="bothSides"/>
            <wp:docPr id="117" name="Resim 117" descr="C:\Users\akif.simsek\Desktop\saglik_isleri_foto\saha_calismasi\IMG_2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kif.simsek\Desktop\saglik_isleri_foto\saha_calismasi\IMG_2519.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852420" cy="19215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061B">
        <w:rPr>
          <w:noProof/>
          <w:sz w:val="24"/>
          <w:szCs w:val="24"/>
          <w:lang w:eastAsia="tr-TR"/>
        </w:rPr>
        <w:drawing>
          <wp:anchor distT="0" distB="0" distL="114300" distR="114300" simplePos="0" relativeHeight="252541952" behindDoc="0" locked="0" layoutInCell="1" allowOverlap="1" wp14:anchorId="1D45CB37" wp14:editId="1991B28F">
            <wp:simplePos x="0" y="0"/>
            <wp:positionH relativeFrom="margin">
              <wp:align>left</wp:align>
            </wp:positionH>
            <wp:positionV relativeFrom="paragraph">
              <wp:posOffset>270345</wp:posOffset>
            </wp:positionV>
            <wp:extent cx="2468880" cy="1965325"/>
            <wp:effectExtent l="0" t="0" r="7620" b="0"/>
            <wp:wrapSquare wrapText="bothSides"/>
            <wp:docPr id="111" name="Resim 111" descr="C:\Users\akif.simsek\Desktop\ilaçlama videoları\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kif.simsek\Desktop\ilaçlama videoları\930.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468880" cy="19653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tr-TR"/>
        </w:rPr>
        <mc:AlternateContent>
          <mc:Choice Requires="wps">
            <w:drawing>
              <wp:anchor distT="0" distB="0" distL="114300" distR="114300" simplePos="0" relativeHeight="252547072" behindDoc="0" locked="0" layoutInCell="1" allowOverlap="1" wp14:anchorId="057BC68F" wp14:editId="787D0EAC">
                <wp:simplePos x="0" y="0"/>
                <wp:positionH relativeFrom="column">
                  <wp:posOffset>2903220</wp:posOffset>
                </wp:positionH>
                <wp:positionV relativeFrom="paragraph">
                  <wp:posOffset>2346960</wp:posOffset>
                </wp:positionV>
                <wp:extent cx="2852420" cy="635"/>
                <wp:effectExtent l="0" t="0" r="0" b="0"/>
                <wp:wrapSquare wrapText="bothSides"/>
                <wp:docPr id="123" name="Metin Kutusu 123"/>
                <wp:cNvGraphicFramePr/>
                <a:graphic xmlns:a="http://schemas.openxmlformats.org/drawingml/2006/main">
                  <a:graphicData uri="http://schemas.microsoft.com/office/word/2010/wordprocessingShape">
                    <wps:wsp>
                      <wps:cNvSpPr txBox="1"/>
                      <wps:spPr>
                        <a:xfrm>
                          <a:off x="0" y="0"/>
                          <a:ext cx="2852420" cy="635"/>
                        </a:xfrm>
                        <a:prstGeom prst="rect">
                          <a:avLst/>
                        </a:prstGeom>
                        <a:solidFill>
                          <a:prstClr val="white"/>
                        </a:solidFill>
                        <a:ln>
                          <a:noFill/>
                        </a:ln>
                      </wps:spPr>
                      <wps:txbx>
                        <w:txbxContent>
                          <w:p w:rsidR="00167C04" w:rsidRPr="00734663" w:rsidRDefault="00167C04" w:rsidP="00734663">
                            <w:pPr>
                              <w:pStyle w:val="ResimYazs"/>
                              <w:rPr>
                                <w:b/>
                                <w:i w:val="0"/>
                                <w:noProof/>
                                <w:sz w:val="24"/>
                                <w:szCs w:val="24"/>
                              </w:rPr>
                            </w:pPr>
                            <w:r w:rsidRPr="00734663">
                              <w:rPr>
                                <w:b/>
                                <w:i w:val="0"/>
                              </w:rPr>
                              <w:t>SİVRİSİNEK UÇKUN MÜCADELESİ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57BC68F" id="Metin Kutusu 123" o:spid="_x0000_s1086" type="#_x0000_t202" style="position:absolute;margin-left:228.6pt;margin-top:184.8pt;width:224.6pt;height:.05pt;z-index:252547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" stroked="f">
                <v:textbox style="mso-fit-shape-to-text:t" inset="0,0,0,0">
                  <w:txbxContent>
                    <w:p w:rsidR="00167C04" w:rsidRPr="00734663" w:rsidRDefault="00167C04" w:rsidP="00734663">
                      <w:pPr>
                        <w:pStyle w:val="ResimYazs"/>
                        <w:rPr>
                          <w:b/>
                          <w:i w:val="0"/>
                          <w:noProof/>
                          <w:sz w:val="24"/>
                          <w:szCs w:val="24"/>
                        </w:rPr>
                      </w:pPr>
                      <w:r w:rsidRPr="00734663">
                        <w:rPr>
                          <w:b/>
                          <w:i w:val="0"/>
                        </w:rPr>
                        <w:t>SİVRİSİNEK UÇKUN MÜCADELESİ</w:t>
                      </w:r>
                    </w:p>
                  </w:txbxContent>
                </v:textbox>
                <w10:wrap type="square"/>
              </v:shape>
            </w:pict>
          </mc:Fallback>
        </mc:AlternateContent>
      </w:r>
      <w:r>
        <w:rPr>
          <w:noProof/>
          <w:lang w:eastAsia="tr-TR"/>
        </w:rPr>
        <mc:AlternateContent>
          <mc:Choice Requires="wps">
            <w:drawing>
              <wp:anchor distT="0" distB="0" distL="114300" distR="114300" simplePos="0" relativeHeight="252545024" behindDoc="0" locked="0" layoutInCell="1" allowOverlap="1" wp14:anchorId="75ADFCA0" wp14:editId="2EC17F36">
                <wp:simplePos x="0" y="0"/>
                <wp:positionH relativeFrom="column">
                  <wp:posOffset>0</wp:posOffset>
                </wp:positionH>
                <wp:positionV relativeFrom="paragraph">
                  <wp:posOffset>2388235</wp:posOffset>
                </wp:positionV>
                <wp:extent cx="2468880" cy="635"/>
                <wp:effectExtent l="0" t="0" r="0" b="0"/>
                <wp:wrapSquare wrapText="bothSides"/>
                <wp:docPr id="121" name="Metin Kutusu 121"/>
                <wp:cNvGraphicFramePr/>
                <a:graphic xmlns:a="http://schemas.openxmlformats.org/drawingml/2006/main">
                  <a:graphicData uri="http://schemas.microsoft.com/office/word/2010/wordprocessingShape">
                    <wps:wsp>
                      <wps:cNvSpPr txBox="1"/>
                      <wps:spPr>
                        <a:xfrm>
                          <a:off x="0" y="0"/>
                          <a:ext cx="2468880" cy="635"/>
                        </a:xfrm>
                        <a:prstGeom prst="rect">
                          <a:avLst/>
                        </a:prstGeom>
                        <a:solidFill>
                          <a:prstClr val="white"/>
                        </a:solidFill>
                        <a:ln>
                          <a:noFill/>
                        </a:ln>
                      </wps:spPr>
                      <wps:txbx>
                        <w:txbxContent>
                          <w:p w:rsidR="00167C04" w:rsidRPr="00734663" w:rsidRDefault="00167C04" w:rsidP="00734663">
                            <w:pPr>
                              <w:pStyle w:val="ResimYazs"/>
                              <w:rPr>
                                <w:b/>
                                <w:i w:val="0"/>
                              </w:rPr>
                            </w:pPr>
                            <w:r w:rsidRPr="00734663">
                              <w:rPr>
                                <w:b/>
                                <w:i w:val="0"/>
                              </w:rPr>
                              <w:t>SİVRİSİNEK LARVASİT MÜCADELESİ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5ADFCA0" id="Metin Kutusu 121" o:spid="_x0000_s1087" type="#_x0000_t202" style="position:absolute;margin-left:0;margin-top:188.05pt;width:194.4pt;height:.05pt;z-index:252545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" stroked="f">
                <v:textbox style="mso-fit-shape-to-text:t" inset="0,0,0,0">
                  <w:txbxContent>
                    <w:p w:rsidR="00167C04" w:rsidRPr="00734663" w:rsidRDefault="00167C04" w:rsidP="00734663">
                      <w:pPr>
                        <w:pStyle w:val="ResimYazs"/>
                        <w:rPr>
                          <w:b/>
                          <w:i w:val="0"/>
                        </w:rPr>
                      </w:pPr>
                      <w:r w:rsidRPr="00734663">
                        <w:rPr>
                          <w:b/>
                          <w:i w:val="0"/>
                        </w:rPr>
                        <w:t>SİVRİSİNEK LARVASİT MÜCADELESİ</w:t>
                      </w:r>
                    </w:p>
                  </w:txbxContent>
                </v:textbox>
                <w10:wrap type="square"/>
              </v:shape>
            </w:pict>
          </mc:Fallback>
        </mc:AlternateContent>
      </w:r>
      <w:r w:rsidR="003606A5">
        <w:rPr>
          <w:sz w:val="32"/>
          <w:szCs w:val="32"/>
        </w:rPr>
        <w:t xml:space="preserve">                       </w:t>
      </w:r>
    </w:p>
    <w:p w:rsidR="00734663" w:rsidRDefault="00734663">
      <w:pPr>
        <w:rPr>
          <w:sz w:val="32"/>
          <w:szCs w:val="32"/>
        </w:rPr>
      </w:pPr>
    </w:p>
    <w:p w:rsidR="00734663" w:rsidRPr="00D05582" w:rsidRDefault="00734663" w:rsidP="00734663">
      <w:pPr>
        <w:rPr>
          <w:rFonts w:cs="Times New Roman"/>
        </w:rPr>
      </w:pPr>
      <w:r w:rsidRPr="00D05582">
        <w:rPr>
          <w:rFonts w:cs="Times New Roman"/>
          <w:b/>
        </w:rPr>
        <w:t>Karasinek Mücadelesi :</w:t>
      </w:r>
      <w:r w:rsidRPr="00D05582">
        <w:rPr>
          <w:rFonts w:cs="Times New Roman"/>
        </w:rPr>
        <w:t xml:space="preserve"> Karasinek larvasit ve uçkun mücadelesi tespit edilen tüm gübrelik alanlarda çöp toplanma alanlarında evsel atıkların toplanma alanlarında sokak aralarında bulunan çöp konteynırları ve benzeri çöp biriktirme alanlarında programlı bir şekilde yılın 12 ayı devamlı olarak sürdürülmektedir.</w:t>
      </w:r>
    </w:p>
    <w:p w:rsidR="00734663" w:rsidRDefault="00734663" w:rsidP="00734663">
      <w:pPr>
        <w:keepNext/>
      </w:pPr>
      <w:r w:rsidRPr="00442BD3">
        <w:rPr>
          <w:noProof/>
          <w:sz w:val="24"/>
          <w:szCs w:val="24"/>
          <w:lang w:eastAsia="tr-TR"/>
        </w:rPr>
        <w:drawing>
          <wp:anchor distT="0" distB="0" distL="114300" distR="114300" simplePos="0" relativeHeight="252548096" behindDoc="0" locked="0" layoutInCell="1" allowOverlap="1" wp14:anchorId="0FDD6968" wp14:editId="3C216C29">
            <wp:simplePos x="0" y="0"/>
            <wp:positionH relativeFrom="column">
              <wp:posOffset>3019425</wp:posOffset>
            </wp:positionH>
            <wp:positionV relativeFrom="paragraph">
              <wp:posOffset>-635</wp:posOffset>
            </wp:positionV>
            <wp:extent cx="2811780" cy="1875155"/>
            <wp:effectExtent l="0" t="0" r="7620" b="0"/>
            <wp:wrapSquare wrapText="bothSides"/>
            <wp:docPr id="125" name="Resim 125" descr="C:\Users\akif.simsek\Desktop\saglik_isleri_foto\saha_calismasi\IMG_3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kif.simsek\Desktop\saglik_isleri_foto\saha_calismasi\IMG_3842.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811780" cy="18751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2BD3">
        <w:rPr>
          <w:b/>
          <w:noProof/>
          <w:sz w:val="24"/>
          <w:szCs w:val="24"/>
          <w:lang w:eastAsia="tr-TR"/>
        </w:rPr>
        <w:drawing>
          <wp:inline distT="0" distB="0" distL="0" distR="0" wp14:anchorId="694AD3B6" wp14:editId="76A8ED17">
            <wp:extent cx="2794193" cy="1863305"/>
            <wp:effectExtent l="0" t="0" r="6350" b="3810"/>
            <wp:docPr id="124" name="Resim 124" descr="C:\Users\akif.simsek\Desktop\saglik_isleri_foto\saha_calismasi\IMG_2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kif.simsek\Desktop\saglik_isleri_foto\saha_calismasi\IMG_2096.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801968" cy="1868490"/>
                    </a:xfrm>
                    <a:prstGeom prst="rect">
                      <a:avLst/>
                    </a:prstGeom>
                    <a:noFill/>
                    <a:ln>
                      <a:noFill/>
                    </a:ln>
                  </pic:spPr>
                </pic:pic>
              </a:graphicData>
            </a:graphic>
          </wp:inline>
        </w:drawing>
      </w:r>
    </w:p>
    <w:p w:rsidR="00734663" w:rsidRPr="00734663" w:rsidRDefault="00734663" w:rsidP="00734663">
      <w:pPr>
        <w:pStyle w:val="ResimYazs"/>
        <w:rPr>
          <w:b/>
          <w:i w:val="0"/>
        </w:rPr>
      </w:pPr>
      <w:r>
        <w:t xml:space="preserve">   </w:t>
      </w:r>
      <w:r>
        <w:tab/>
      </w:r>
      <w:r>
        <w:tab/>
      </w:r>
      <w:r>
        <w:tab/>
      </w:r>
      <w:r>
        <w:tab/>
      </w:r>
      <w:r>
        <w:tab/>
      </w:r>
      <w:r w:rsidRPr="00734663">
        <w:rPr>
          <w:b/>
          <w:i w:val="0"/>
        </w:rPr>
        <w:t>KARASİNEK MÜCADELESİ</w:t>
      </w:r>
    </w:p>
    <w:p w:rsidR="00734663" w:rsidRPr="00D05582" w:rsidRDefault="00734663" w:rsidP="00734663">
      <w:pPr>
        <w:tabs>
          <w:tab w:val="left" w:pos="1050"/>
        </w:tabs>
      </w:pPr>
      <w:r w:rsidRPr="00D05582">
        <w:rPr>
          <w:b/>
        </w:rPr>
        <w:t xml:space="preserve">Kemirgen Mücadelesi : </w:t>
      </w:r>
      <w:r w:rsidRPr="00D05582">
        <w:t>Kentin tüm kanalizasyon sisteminde yaz aylarının ve kış aylarının sonlarında düzenli olarak yılda 6 tur kemirgenle mücadelesi için uygulamalar yapılmaktadır. Yine kemirgen mücadelesi kapsamında halktan gelen talepler doğrultusunda çalışmalar yıl boyunca sürdürülmektedir.</w:t>
      </w:r>
    </w:p>
    <w:p w:rsidR="00734663" w:rsidRDefault="00734663" w:rsidP="00734663">
      <w:pPr>
        <w:keepNext/>
      </w:pPr>
      <w:r>
        <w:rPr>
          <w:noProof/>
          <w:lang w:eastAsia="tr-TR"/>
        </w:rPr>
        <w:lastRenderedPageBreak/>
        <w:drawing>
          <wp:anchor distT="0" distB="0" distL="114300" distR="114300" simplePos="0" relativeHeight="252550144" behindDoc="0" locked="0" layoutInCell="1" allowOverlap="1" wp14:anchorId="75F2720C" wp14:editId="710E1EE2">
            <wp:simplePos x="0" y="0"/>
            <wp:positionH relativeFrom="margin">
              <wp:posOffset>3194519</wp:posOffset>
            </wp:positionH>
            <wp:positionV relativeFrom="paragraph">
              <wp:posOffset>11237</wp:posOffset>
            </wp:positionV>
            <wp:extent cx="2776855" cy="1845945"/>
            <wp:effectExtent l="0" t="0" r="4445" b="1905"/>
            <wp:wrapSquare wrapText="bothSides"/>
            <wp:docPr id="127" name="Resim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776855" cy="1845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161A">
        <w:rPr>
          <w:b/>
          <w:noProof/>
          <w:sz w:val="24"/>
          <w:szCs w:val="24"/>
          <w:lang w:eastAsia="tr-TR"/>
        </w:rPr>
        <w:drawing>
          <wp:inline distT="0" distB="0" distL="0" distR="0" wp14:anchorId="45C3ACED" wp14:editId="7ECDDE6E">
            <wp:extent cx="2820838" cy="1837055"/>
            <wp:effectExtent l="0" t="0" r="0" b="0"/>
            <wp:docPr id="126" name="Resim 126" descr="C:\Users\akif.simsek\Desktop\cic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kif.simsek\Desktop\cico 1.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867708" cy="1867579"/>
                    </a:xfrm>
                    <a:prstGeom prst="rect">
                      <a:avLst/>
                    </a:prstGeom>
                    <a:noFill/>
                    <a:ln>
                      <a:noFill/>
                    </a:ln>
                  </pic:spPr>
                </pic:pic>
              </a:graphicData>
            </a:graphic>
          </wp:inline>
        </w:drawing>
      </w:r>
    </w:p>
    <w:p w:rsidR="00734663" w:rsidRPr="00734663" w:rsidRDefault="00734663" w:rsidP="00734663">
      <w:pPr>
        <w:pStyle w:val="ResimYazs"/>
        <w:ind w:left="2832" w:firstLine="708"/>
        <w:rPr>
          <w:b/>
          <w:i w:val="0"/>
          <w:sz w:val="32"/>
          <w:szCs w:val="32"/>
        </w:rPr>
      </w:pPr>
      <w:r w:rsidRPr="00734663">
        <w:rPr>
          <w:b/>
          <w:i w:val="0"/>
        </w:rPr>
        <w:t>KEMİRGEN MÜCADELESİ</w:t>
      </w:r>
    </w:p>
    <w:p w:rsidR="00734663" w:rsidRPr="00D05582" w:rsidRDefault="00734663" w:rsidP="00734663">
      <w:pPr>
        <w:tabs>
          <w:tab w:val="left" w:pos="1050"/>
        </w:tabs>
      </w:pPr>
      <w:r w:rsidRPr="00D05582">
        <w:rPr>
          <w:b/>
        </w:rPr>
        <w:t xml:space="preserve">Pire ve Kene Mücadelesi : </w:t>
      </w:r>
      <w:r w:rsidRPr="00D05582">
        <w:t>Parklar, mesir alanları yürüyüş yolları vb. halkın ortak kullanımına acık olan bölgelerde, sahada çalışan personelin tespiti sonucu tehlike oluşturabilecek pire kene gibi haşerelerin mücadelesi yılın 12 ayı sürdürülmektedir. Ayrıca vatandaşlardan gelen talepler doğrultusunda binaların bodrum, bahçe ve çatı katlarında uygulamalar yapılmaktadır.</w:t>
      </w:r>
    </w:p>
    <w:p w:rsidR="00734663" w:rsidRDefault="00734663">
      <w:pPr>
        <w:rPr>
          <w:sz w:val="32"/>
          <w:szCs w:val="32"/>
        </w:rPr>
      </w:pPr>
      <w:r w:rsidRPr="00D05582">
        <w:rPr>
          <w:b/>
          <w:noProof/>
          <w:lang w:eastAsia="tr-TR"/>
        </w:rPr>
        <w:drawing>
          <wp:anchor distT="0" distB="0" distL="114300" distR="114300" simplePos="0" relativeHeight="252553216" behindDoc="0" locked="0" layoutInCell="1" allowOverlap="1" wp14:anchorId="761D3913" wp14:editId="5A2379CC">
            <wp:simplePos x="0" y="0"/>
            <wp:positionH relativeFrom="column">
              <wp:posOffset>3162991</wp:posOffset>
            </wp:positionH>
            <wp:positionV relativeFrom="paragraph">
              <wp:posOffset>372110</wp:posOffset>
            </wp:positionV>
            <wp:extent cx="2341228" cy="1570008"/>
            <wp:effectExtent l="0" t="0" r="2540" b="0"/>
            <wp:wrapSquare wrapText="bothSides"/>
            <wp:docPr id="129" name="Resim 129" descr="C:\Users\akif.simsek\Desktop\saglik_isleri_foto\saha_calismasi\IMG_3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kif.simsek\Desktop\saglik_isleri_foto\saha_calismasi\IMG_3755.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341228" cy="1570008"/>
                    </a:xfrm>
                    <a:prstGeom prst="rect">
                      <a:avLst/>
                    </a:prstGeom>
                    <a:noFill/>
                    <a:ln>
                      <a:noFill/>
                    </a:ln>
                  </pic:spPr>
                </pic:pic>
              </a:graphicData>
            </a:graphic>
            <wp14:sizeRelH relativeFrom="page">
              <wp14:pctWidth>0</wp14:pctWidth>
            </wp14:sizeRelH>
            <wp14:sizeRelV relativeFrom="page">
              <wp14:pctHeight>0</wp14:pctHeight>
            </wp14:sizeRelV>
          </wp:anchor>
        </w:drawing>
      </w:r>
      <w:r w:rsidRPr="00D05582">
        <w:rPr>
          <w:noProof/>
          <w:lang w:eastAsia="tr-TR"/>
        </w:rPr>
        <w:drawing>
          <wp:anchor distT="0" distB="0" distL="114300" distR="114300" simplePos="0" relativeHeight="252552192" behindDoc="0" locked="0" layoutInCell="1" allowOverlap="1" wp14:anchorId="277626DD" wp14:editId="7ABDB869">
            <wp:simplePos x="0" y="0"/>
            <wp:positionH relativeFrom="margin">
              <wp:posOffset>0</wp:posOffset>
            </wp:positionH>
            <wp:positionV relativeFrom="paragraph">
              <wp:posOffset>373380</wp:posOffset>
            </wp:positionV>
            <wp:extent cx="2639060" cy="1604010"/>
            <wp:effectExtent l="0" t="0" r="8890" b="0"/>
            <wp:wrapSquare wrapText="bothSides"/>
            <wp:docPr id="128" name="Resim 128" descr="C:\Users\client\Desktop\Yeni klasör\iş 2014\2014-07-24 14.10.3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client\Desktop\Yeni klasör\iş 2014\2014-07-24 14.10.34.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639060" cy="1604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34663" w:rsidRDefault="00734663">
      <w:pPr>
        <w:rPr>
          <w:sz w:val="32"/>
          <w:szCs w:val="32"/>
        </w:rPr>
      </w:pPr>
    </w:p>
    <w:p w:rsidR="00734663" w:rsidRDefault="00734663">
      <w:pPr>
        <w:rPr>
          <w:sz w:val="32"/>
          <w:szCs w:val="32"/>
        </w:rPr>
      </w:pPr>
    </w:p>
    <w:p w:rsidR="00734663" w:rsidRDefault="00734663">
      <w:pPr>
        <w:rPr>
          <w:sz w:val="32"/>
          <w:szCs w:val="32"/>
        </w:rPr>
      </w:pPr>
    </w:p>
    <w:p w:rsidR="00734663" w:rsidRDefault="00734663">
      <w:pPr>
        <w:rPr>
          <w:sz w:val="32"/>
          <w:szCs w:val="32"/>
        </w:rPr>
      </w:pPr>
    </w:p>
    <w:p w:rsidR="00734663" w:rsidRDefault="00734663">
      <w:pPr>
        <w:rPr>
          <w:sz w:val="32"/>
          <w:szCs w:val="32"/>
        </w:rPr>
      </w:pPr>
      <w:r>
        <w:rPr>
          <w:noProof/>
          <w:lang w:eastAsia="tr-TR"/>
        </w:rPr>
        <mc:AlternateContent>
          <mc:Choice Requires="wps">
            <w:drawing>
              <wp:anchor distT="0" distB="0" distL="114300" distR="114300" simplePos="0" relativeHeight="252555264" behindDoc="0" locked="0" layoutInCell="1" allowOverlap="1" wp14:anchorId="68841CC5" wp14:editId="2F509021">
                <wp:simplePos x="0" y="0"/>
                <wp:positionH relativeFrom="column">
                  <wp:posOffset>2266122</wp:posOffset>
                </wp:positionH>
                <wp:positionV relativeFrom="paragraph">
                  <wp:posOffset>276059</wp:posOffset>
                </wp:positionV>
                <wp:extent cx="2639060" cy="635"/>
                <wp:effectExtent l="0" t="0" r="0" b="0"/>
                <wp:wrapSquare wrapText="bothSides"/>
                <wp:docPr id="131" name="Metin Kutusu 131"/>
                <wp:cNvGraphicFramePr/>
                <a:graphic xmlns:a="http://schemas.openxmlformats.org/drawingml/2006/main">
                  <a:graphicData uri="http://schemas.microsoft.com/office/word/2010/wordprocessingShape">
                    <wps:wsp>
                      <wps:cNvSpPr txBox="1"/>
                      <wps:spPr>
                        <a:xfrm>
                          <a:off x="0" y="0"/>
                          <a:ext cx="2639060" cy="635"/>
                        </a:xfrm>
                        <a:prstGeom prst="rect">
                          <a:avLst/>
                        </a:prstGeom>
                        <a:solidFill>
                          <a:prstClr val="white"/>
                        </a:solidFill>
                        <a:ln>
                          <a:noFill/>
                        </a:ln>
                      </wps:spPr>
                      <wps:txbx>
                        <w:txbxContent>
                          <w:p w:rsidR="00167C04" w:rsidRPr="00734663" w:rsidRDefault="00167C04" w:rsidP="00734663">
                            <w:pPr>
                              <w:pStyle w:val="ResimYazs"/>
                              <w:rPr>
                                <w:b/>
                                <w:i w:val="0"/>
                                <w:noProof/>
                              </w:rPr>
                            </w:pPr>
                            <w:r>
                              <w:t xml:space="preserve"> </w:t>
                            </w:r>
                            <w:r w:rsidRPr="00734663">
                              <w:rPr>
                                <w:b/>
                                <w:i w:val="0"/>
                              </w:rPr>
                              <w:t>PİRE VE KENE MÜCADELESİ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8841CC5" id="Metin Kutusu 131" o:spid="_x0000_s1088" type="#_x0000_t202" style="position:absolute;margin-left:178.45pt;margin-top:21.75pt;width:207.8pt;height:.05pt;z-index:252555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" stroked="f">
                <v:textbox style="mso-fit-shape-to-text:t" inset="0,0,0,0">
                  <w:txbxContent>
                    <w:p w:rsidR="00167C04" w:rsidRPr="00734663" w:rsidRDefault="00167C04" w:rsidP="00734663">
                      <w:pPr>
                        <w:pStyle w:val="ResimYazs"/>
                        <w:rPr>
                          <w:b/>
                          <w:i w:val="0"/>
                          <w:noProof/>
                        </w:rPr>
                      </w:pPr>
                      <w:r>
                        <w:t xml:space="preserve"> </w:t>
                      </w:r>
                      <w:r w:rsidRPr="00734663">
                        <w:rPr>
                          <w:b/>
                          <w:i w:val="0"/>
                        </w:rPr>
                        <w:t>PİRE VE KENE MÜCADELESİ</w:t>
                      </w:r>
                    </w:p>
                  </w:txbxContent>
                </v:textbox>
                <w10:wrap type="square"/>
              </v:shape>
            </w:pict>
          </mc:Fallback>
        </mc:AlternateContent>
      </w:r>
    </w:p>
    <w:p w:rsidR="00734663" w:rsidRDefault="00734663">
      <w:pPr>
        <w:rPr>
          <w:sz w:val="32"/>
          <w:szCs w:val="32"/>
        </w:rPr>
      </w:pPr>
    </w:p>
    <w:p w:rsidR="00734663" w:rsidRPr="00D05582" w:rsidRDefault="00734663" w:rsidP="00734663">
      <w:pPr>
        <w:tabs>
          <w:tab w:val="left" w:pos="1050"/>
        </w:tabs>
      </w:pPr>
      <w:r w:rsidRPr="00D05582">
        <w:rPr>
          <w:b/>
        </w:rPr>
        <w:t>Hamamböceği Mücadelesi: Kentin</w:t>
      </w:r>
      <w:r w:rsidRPr="00D05582">
        <w:t xml:space="preserve"> tüm rögar sistemlerin fosseptikler de büyük yemek fabrikaları ve hastanelerin atık tahliye sistemlerinde  12 ay boyunca etkin olarak hamamböceği ile mücadele çalışmaları hem jel hem sıvı formda ürünlerle sağlanmaktadır.</w:t>
      </w:r>
    </w:p>
    <w:p w:rsidR="00734663" w:rsidRDefault="00734663">
      <w:pPr>
        <w:rPr>
          <w:sz w:val="32"/>
          <w:szCs w:val="32"/>
        </w:rPr>
      </w:pPr>
      <w:r w:rsidRPr="00D05582">
        <w:rPr>
          <w:noProof/>
          <w:lang w:eastAsia="tr-TR"/>
        </w:rPr>
        <w:drawing>
          <wp:anchor distT="0" distB="0" distL="114300" distR="114300" simplePos="0" relativeHeight="252556288" behindDoc="0" locked="0" layoutInCell="1" allowOverlap="1" wp14:anchorId="3F97C6EA" wp14:editId="3CB6DDF1">
            <wp:simplePos x="0" y="0"/>
            <wp:positionH relativeFrom="column">
              <wp:posOffset>3075305</wp:posOffset>
            </wp:positionH>
            <wp:positionV relativeFrom="paragraph">
              <wp:posOffset>27940</wp:posOffset>
            </wp:positionV>
            <wp:extent cx="2828925" cy="1836420"/>
            <wp:effectExtent l="0" t="0" r="9525" b="0"/>
            <wp:wrapSquare wrapText="bothSides"/>
            <wp:docPr id="134" name="Resi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828925" cy="1836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05582">
        <w:rPr>
          <w:noProof/>
          <w:lang w:eastAsia="tr-TR"/>
        </w:rPr>
        <w:drawing>
          <wp:inline distT="0" distB="0" distL="0" distR="0" wp14:anchorId="3376E76E" wp14:editId="73992E71">
            <wp:extent cx="2760345" cy="1897380"/>
            <wp:effectExtent l="0" t="0" r="1905" b="7620"/>
            <wp:docPr id="132" name="Resim 132" descr="C:\Users\akif.simsek\Desktop\ilaçlama videoları\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kif.simsek\Desktop\ilaçlama videoları\881.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791927" cy="1919089"/>
                    </a:xfrm>
                    <a:prstGeom prst="rect">
                      <a:avLst/>
                    </a:prstGeom>
                    <a:noFill/>
                    <a:ln>
                      <a:noFill/>
                    </a:ln>
                  </pic:spPr>
                </pic:pic>
              </a:graphicData>
            </a:graphic>
          </wp:inline>
        </w:drawing>
      </w:r>
    </w:p>
    <w:p w:rsidR="00734663" w:rsidRPr="00D05582" w:rsidRDefault="00734663" w:rsidP="00734663">
      <w:pPr>
        <w:tabs>
          <w:tab w:val="left" w:pos="1050"/>
        </w:tabs>
      </w:pPr>
      <w:r w:rsidRPr="00D05582">
        <w:rPr>
          <w:b/>
        </w:rPr>
        <w:lastRenderedPageBreak/>
        <w:t xml:space="preserve">Dezenfeksiyon : </w:t>
      </w:r>
      <w:r w:rsidRPr="00D05582">
        <w:t xml:space="preserve">Parklar, mesir alanları, yürüyüş yolları vb. halkın ortak kullanımına acık olan bölgelerde ayrıca kanalizasyon taşkınları ve  hayvan ölümleri sonrasında, hayvan pazarları vb. yerlerde viral ve bakteriyel hastalık yapıcı organizmaların yok edilmesi veya indirgenmesi amaçlı dezenfeksiyon çalışmaları yılın 12 ayı boyunca sürdürülmektedir. </w:t>
      </w:r>
    </w:p>
    <w:p w:rsidR="00734663" w:rsidRDefault="00734663">
      <w:pPr>
        <w:rPr>
          <w:sz w:val="32"/>
          <w:szCs w:val="32"/>
        </w:rPr>
      </w:pPr>
      <w:r w:rsidRPr="00D05582">
        <w:rPr>
          <w:b/>
          <w:noProof/>
          <w:lang w:eastAsia="tr-TR"/>
        </w:rPr>
        <w:drawing>
          <wp:anchor distT="0" distB="0" distL="114300" distR="114300" simplePos="0" relativeHeight="252557312" behindDoc="0" locked="0" layoutInCell="1" allowOverlap="1" wp14:anchorId="6AC20652" wp14:editId="307970E0">
            <wp:simplePos x="0" y="0"/>
            <wp:positionH relativeFrom="column">
              <wp:posOffset>3043803</wp:posOffset>
            </wp:positionH>
            <wp:positionV relativeFrom="paragraph">
              <wp:posOffset>6433</wp:posOffset>
            </wp:positionV>
            <wp:extent cx="2440940" cy="1687195"/>
            <wp:effectExtent l="0" t="0" r="0" b="8255"/>
            <wp:wrapSquare wrapText="bothSides"/>
            <wp:docPr id="136" name="Resim 136" descr="C:\Users\akif.simsek\Desktop\saglik_isleri_foto\saha_calismasi\IMG_3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kif.simsek\Desktop\saglik_isleri_foto\saha_calismasi\IMG_3900.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440940" cy="1687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05582">
        <w:rPr>
          <w:b/>
          <w:noProof/>
          <w:lang w:eastAsia="tr-TR"/>
        </w:rPr>
        <w:drawing>
          <wp:inline distT="0" distB="0" distL="0" distR="0" wp14:anchorId="421E2097" wp14:editId="18D5257D">
            <wp:extent cx="2536166" cy="1691241"/>
            <wp:effectExtent l="0" t="0" r="0" b="4445"/>
            <wp:docPr id="135" name="Resim 135" descr="C:\Users\akif.simsek\Desktop\saglik_isleri_foto\saha_calismasi\IMG_3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kif.simsek\Desktop\saglik_isleri_foto\saha_calismasi\IMG_3804.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549310" cy="1700006"/>
                    </a:xfrm>
                    <a:prstGeom prst="rect">
                      <a:avLst/>
                    </a:prstGeom>
                    <a:noFill/>
                    <a:ln>
                      <a:noFill/>
                    </a:ln>
                  </pic:spPr>
                </pic:pic>
              </a:graphicData>
            </a:graphic>
          </wp:inline>
        </w:drawing>
      </w:r>
    </w:p>
    <w:p w:rsidR="00734663" w:rsidRDefault="00734663">
      <w:pPr>
        <w:rPr>
          <w:sz w:val="32"/>
          <w:szCs w:val="32"/>
        </w:rPr>
      </w:pPr>
    </w:p>
    <w:p w:rsidR="00734663" w:rsidRPr="00D05582" w:rsidRDefault="00734663" w:rsidP="00734663">
      <w:pPr>
        <w:tabs>
          <w:tab w:val="left" w:pos="1050"/>
        </w:tabs>
      </w:pPr>
      <w:r w:rsidRPr="00D05582">
        <w:t xml:space="preserve">Yapılan çalışmalar kapsamında halk sağlığını tehdit eden sivrisinek, karasinek, hamamböceği, bit, pire, kene, fare vb. canlıların üreme ve yaşama alanları hakkında hazırlanan  broşür, afiş ve el ilanları ile halkımız bilinçlendirilmektedir. </w:t>
      </w:r>
    </w:p>
    <w:p w:rsidR="00734663" w:rsidRDefault="00734663">
      <w:pPr>
        <w:rPr>
          <w:sz w:val="32"/>
          <w:szCs w:val="32"/>
        </w:rPr>
      </w:pPr>
      <w:r w:rsidRPr="00E90B8F">
        <w:rPr>
          <w:b/>
          <w:noProof/>
          <w:sz w:val="24"/>
          <w:szCs w:val="24"/>
          <w:lang w:eastAsia="tr-TR"/>
        </w:rPr>
        <w:drawing>
          <wp:anchor distT="0" distB="0" distL="114300" distR="114300" simplePos="0" relativeHeight="252559360" behindDoc="0" locked="0" layoutInCell="1" allowOverlap="1" wp14:anchorId="2C657AD3" wp14:editId="4C25AF24">
            <wp:simplePos x="0" y="0"/>
            <wp:positionH relativeFrom="column">
              <wp:posOffset>-65073</wp:posOffset>
            </wp:positionH>
            <wp:positionV relativeFrom="paragraph">
              <wp:posOffset>100192</wp:posOffset>
            </wp:positionV>
            <wp:extent cx="2660015" cy="2776855"/>
            <wp:effectExtent l="0" t="0" r="6985" b="4445"/>
            <wp:wrapSquare wrapText="bothSides"/>
            <wp:docPr id="137" name="Resim 137" descr="C:\Users\akif.simsek\Desktop\ilaçlama videoları\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kif.simsek\Desktop\ilaçlama videoları\945.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660015" cy="27768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6972">
        <w:rPr>
          <w:b/>
          <w:noProof/>
          <w:sz w:val="24"/>
          <w:szCs w:val="24"/>
          <w:lang w:eastAsia="tr-TR"/>
        </w:rPr>
        <w:drawing>
          <wp:anchor distT="0" distB="0" distL="114300" distR="114300" simplePos="0" relativeHeight="252558336" behindDoc="0" locked="0" layoutInCell="1" allowOverlap="1" wp14:anchorId="6E8EE452" wp14:editId="7ADA0DF4">
            <wp:simplePos x="0" y="0"/>
            <wp:positionH relativeFrom="column">
              <wp:posOffset>3218815</wp:posOffset>
            </wp:positionH>
            <wp:positionV relativeFrom="paragraph">
              <wp:posOffset>124460</wp:posOffset>
            </wp:positionV>
            <wp:extent cx="2475230" cy="2798445"/>
            <wp:effectExtent l="0" t="0" r="1270" b="1905"/>
            <wp:wrapSquare wrapText="bothSides"/>
            <wp:docPr id="166" name="Resim 166" descr="C:\Users\akif.simsek\Desktop\ilaçlama videoları\IMG_4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kif.simsek\Desktop\ilaçlama videoları\IMG_4124.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475230" cy="27984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34663" w:rsidRDefault="00734663">
      <w:pPr>
        <w:rPr>
          <w:sz w:val="32"/>
          <w:szCs w:val="32"/>
        </w:rPr>
      </w:pPr>
    </w:p>
    <w:p w:rsidR="00734663" w:rsidRDefault="00734663">
      <w:pPr>
        <w:rPr>
          <w:sz w:val="32"/>
          <w:szCs w:val="32"/>
        </w:rPr>
      </w:pPr>
    </w:p>
    <w:p w:rsidR="00734663" w:rsidRDefault="00734663">
      <w:pPr>
        <w:rPr>
          <w:sz w:val="32"/>
          <w:szCs w:val="32"/>
        </w:rPr>
      </w:pPr>
    </w:p>
    <w:p w:rsidR="00734663" w:rsidRDefault="00734663">
      <w:pPr>
        <w:rPr>
          <w:sz w:val="32"/>
          <w:szCs w:val="32"/>
        </w:rPr>
      </w:pPr>
    </w:p>
    <w:p w:rsidR="00734663" w:rsidRDefault="00734663">
      <w:pPr>
        <w:rPr>
          <w:sz w:val="32"/>
          <w:szCs w:val="32"/>
        </w:rPr>
      </w:pPr>
    </w:p>
    <w:p w:rsidR="00734663" w:rsidRDefault="00734663">
      <w:pPr>
        <w:rPr>
          <w:sz w:val="32"/>
          <w:szCs w:val="32"/>
        </w:rPr>
      </w:pPr>
    </w:p>
    <w:p w:rsidR="00734663" w:rsidRDefault="00734663">
      <w:pPr>
        <w:rPr>
          <w:sz w:val="32"/>
          <w:szCs w:val="32"/>
        </w:rPr>
      </w:pPr>
    </w:p>
    <w:p w:rsidR="00734663" w:rsidRDefault="00734663">
      <w:pPr>
        <w:rPr>
          <w:sz w:val="32"/>
          <w:szCs w:val="32"/>
        </w:rPr>
      </w:pPr>
    </w:p>
    <w:p w:rsidR="00734663" w:rsidRDefault="00734663">
      <w:pPr>
        <w:rPr>
          <w:sz w:val="32"/>
          <w:szCs w:val="32"/>
        </w:rPr>
      </w:pPr>
    </w:p>
    <w:p w:rsidR="00734663" w:rsidRDefault="00734663">
      <w:pPr>
        <w:rPr>
          <w:sz w:val="32"/>
          <w:szCs w:val="32"/>
        </w:rPr>
      </w:pPr>
    </w:p>
    <w:p w:rsidR="00734663" w:rsidRDefault="00734663">
      <w:pPr>
        <w:rPr>
          <w:sz w:val="32"/>
          <w:szCs w:val="32"/>
        </w:rPr>
      </w:pPr>
    </w:p>
    <w:p w:rsidR="00734663" w:rsidRDefault="00734663">
      <w:pPr>
        <w:rPr>
          <w:sz w:val="32"/>
          <w:szCs w:val="32"/>
        </w:rPr>
      </w:pPr>
    </w:p>
    <w:p w:rsidR="005B7F38" w:rsidRPr="001C272A" w:rsidRDefault="001C272A" w:rsidP="001C272A">
      <w:pPr>
        <w:tabs>
          <w:tab w:val="left" w:pos="1125"/>
        </w:tabs>
        <w:jc w:val="center"/>
        <w:rPr>
          <w:b/>
          <w:color w:val="002060"/>
          <w:sz w:val="52"/>
          <w:szCs w:val="52"/>
        </w:rPr>
      </w:pPr>
      <w:r w:rsidRPr="001C272A">
        <w:rPr>
          <w:b/>
          <w:color w:val="002060"/>
          <w:sz w:val="52"/>
          <w:szCs w:val="52"/>
        </w:rPr>
        <w:lastRenderedPageBreak/>
        <w:t>DESTEK HİZMETLERİ MÜDÜRLÜĞÜ</w:t>
      </w:r>
    </w:p>
    <w:tbl>
      <w:tblPr>
        <w:tblW w:w="5553" w:type="pct"/>
        <w:tblInd w:w="-147" w:type="dxa"/>
        <w:shd w:val="clear" w:color="auto" w:fill="FFFFFF" w:themeFill="background1"/>
        <w:tblLayout w:type="fixed"/>
        <w:tblCellMar>
          <w:left w:w="70" w:type="dxa"/>
          <w:right w:w="70" w:type="dxa"/>
        </w:tblCellMar>
        <w:tblLook w:val="04A0" w:firstRow="1" w:lastRow="0" w:firstColumn="1" w:lastColumn="0" w:noHBand="0" w:noVBand="1"/>
      </w:tblPr>
      <w:tblGrid>
        <w:gridCol w:w="1315"/>
        <w:gridCol w:w="1097"/>
        <w:gridCol w:w="992"/>
        <w:gridCol w:w="1135"/>
        <w:gridCol w:w="1272"/>
        <w:gridCol w:w="1278"/>
        <w:gridCol w:w="1133"/>
        <w:gridCol w:w="1842"/>
      </w:tblGrid>
      <w:tr w:rsidR="001C272A" w:rsidRPr="00626189" w:rsidTr="007E1C01">
        <w:tc>
          <w:tcPr>
            <w:tcW w:w="653"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1C272A" w:rsidRPr="00626189" w:rsidRDefault="001C272A" w:rsidP="007E1C01">
            <w:pPr>
              <w:tabs>
                <w:tab w:val="left" w:pos="0"/>
              </w:tabs>
              <w:suppressAutoHyphens/>
              <w:spacing w:after="0" w:line="240" w:lineRule="auto"/>
              <w:rPr>
                <w:rFonts w:ascii="Times New Roman" w:hAnsi="Times New Roman" w:cs="Times New Roman"/>
                <w:b/>
                <w:sz w:val="16"/>
                <w:szCs w:val="16"/>
                <w:lang w:val="en-US" w:bidi="en-US"/>
              </w:rPr>
            </w:pPr>
            <w:r w:rsidRPr="00626189">
              <w:rPr>
                <w:sz w:val="16"/>
                <w:szCs w:val="16"/>
              </w:rPr>
              <w:br w:type="page"/>
            </w:r>
            <w:r w:rsidRPr="00626189">
              <w:rPr>
                <w:rFonts w:ascii="Times New Roman" w:hAnsi="Times New Roman" w:cs="Times New Roman"/>
                <w:b/>
                <w:bCs/>
                <w:sz w:val="16"/>
                <w:szCs w:val="16"/>
                <w:lang w:val="en-US" w:bidi="en-US"/>
              </w:rPr>
              <w:t>2019 YILI GIDERLERI</w:t>
            </w:r>
          </w:p>
        </w:tc>
        <w:tc>
          <w:tcPr>
            <w:tcW w:w="54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1C272A" w:rsidRPr="00626189" w:rsidRDefault="001C272A" w:rsidP="007E1C01">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BÜTÇE İLE VERILEN</w:t>
            </w:r>
          </w:p>
        </w:tc>
        <w:tc>
          <w:tcPr>
            <w:tcW w:w="49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1C272A" w:rsidRPr="00626189" w:rsidRDefault="001C272A" w:rsidP="007E1C01">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EKLENEN</w:t>
            </w:r>
          </w:p>
        </w:tc>
        <w:tc>
          <w:tcPr>
            <w:tcW w:w="56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1C272A" w:rsidRPr="00626189" w:rsidRDefault="001C272A" w:rsidP="007E1C01">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AKTARMA</w:t>
            </w:r>
          </w:p>
        </w:tc>
        <w:tc>
          <w:tcPr>
            <w:tcW w:w="632"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1C272A" w:rsidRPr="00626189" w:rsidRDefault="001C272A" w:rsidP="007E1C01">
            <w:pPr>
              <w:snapToGrid w:val="0"/>
              <w:spacing w:after="0" w:line="240" w:lineRule="auto"/>
              <w:jc w:val="center"/>
              <w:rPr>
                <w:rFonts w:ascii="Times New Roman" w:hAnsi="Times New Roman" w:cs="Times New Roman"/>
                <w:b/>
                <w:sz w:val="16"/>
                <w:szCs w:val="16"/>
                <w:lang w:val="en-US" w:bidi="en-US"/>
              </w:rPr>
            </w:pPr>
            <w:r>
              <w:rPr>
                <w:rFonts w:ascii="Times New Roman" w:hAnsi="Times New Roman" w:cs="Times New Roman"/>
                <w:b/>
                <w:sz w:val="16"/>
                <w:szCs w:val="16"/>
                <w:lang w:val="en-US" w:bidi="en-US"/>
              </w:rPr>
              <w:t>EK BÜTÇE</w:t>
            </w:r>
          </w:p>
        </w:tc>
        <w:tc>
          <w:tcPr>
            <w:tcW w:w="63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1C272A" w:rsidRPr="00626189" w:rsidRDefault="001C272A" w:rsidP="007E1C01">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NET BÜTÇE ÖDENEĞI</w:t>
            </w:r>
          </w:p>
        </w:tc>
        <w:tc>
          <w:tcPr>
            <w:tcW w:w="563"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1C272A" w:rsidRPr="00626189" w:rsidRDefault="001C272A" w:rsidP="007E1C01">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ÖDENEN</w:t>
            </w:r>
          </w:p>
        </w:tc>
        <w:tc>
          <w:tcPr>
            <w:tcW w:w="915"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hideMark/>
          </w:tcPr>
          <w:p w:rsidR="001C272A" w:rsidRPr="00626189" w:rsidRDefault="001C272A" w:rsidP="007E1C01">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GERÇEKLEŞTIRME ORANI</w:t>
            </w:r>
          </w:p>
        </w:tc>
      </w:tr>
      <w:tr w:rsidR="001C272A" w:rsidRPr="00626189" w:rsidTr="007E1C01">
        <w:tc>
          <w:tcPr>
            <w:tcW w:w="653"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1C272A" w:rsidRPr="00626189" w:rsidRDefault="001C272A" w:rsidP="007E1C01">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Personel Giderleri</w:t>
            </w:r>
          </w:p>
        </w:tc>
        <w:tc>
          <w:tcPr>
            <w:tcW w:w="54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1C272A" w:rsidRPr="00626189" w:rsidRDefault="001C272A" w:rsidP="007E1C0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1.151.000,00</w:t>
            </w:r>
          </w:p>
        </w:tc>
        <w:tc>
          <w:tcPr>
            <w:tcW w:w="49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1C272A" w:rsidRPr="00626189" w:rsidRDefault="001C272A" w:rsidP="007E1C0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1.038,44</w:t>
            </w:r>
          </w:p>
        </w:tc>
        <w:tc>
          <w:tcPr>
            <w:tcW w:w="56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1C272A" w:rsidRPr="00626189" w:rsidRDefault="001C272A" w:rsidP="007E1C0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1C272A" w:rsidRPr="00626189" w:rsidRDefault="001C272A" w:rsidP="007E1C0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1C272A" w:rsidRPr="00626189" w:rsidRDefault="001C272A" w:rsidP="007E1C0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1.152.038,44</w:t>
            </w:r>
          </w:p>
        </w:tc>
        <w:tc>
          <w:tcPr>
            <w:tcW w:w="563"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1C272A" w:rsidRPr="00626189" w:rsidRDefault="007E1C01" w:rsidP="007E1C0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969.228,83</w:t>
            </w:r>
          </w:p>
        </w:tc>
        <w:tc>
          <w:tcPr>
            <w:tcW w:w="915"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1C272A" w:rsidRPr="00626189" w:rsidRDefault="007E1C01" w:rsidP="007E1C01">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84.20</w:t>
            </w:r>
          </w:p>
        </w:tc>
      </w:tr>
      <w:tr w:rsidR="001C272A" w:rsidRPr="00626189" w:rsidTr="007E1C01">
        <w:tc>
          <w:tcPr>
            <w:tcW w:w="653" w:type="pct"/>
            <w:tcBorders>
              <w:top w:val="nil"/>
              <w:left w:val="single" w:sz="4" w:space="0" w:color="000000"/>
              <w:bottom w:val="single" w:sz="4" w:space="0" w:color="000000"/>
              <w:right w:val="nil"/>
            </w:tcBorders>
            <w:shd w:val="clear" w:color="auto" w:fill="FFFFFF" w:themeFill="background1"/>
            <w:vAlign w:val="center"/>
            <w:hideMark/>
          </w:tcPr>
          <w:p w:rsidR="001C272A" w:rsidRPr="00626189" w:rsidRDefault="001C272A" w:rsidP="007E1C01">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S.G.K.Devlet Primi</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1C272A" w:rsidRPr="00626189" w:rsidRDefault="001C272A" w:rsidP="007E1C0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229.000,00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1C272A" w:rsidRPr="00626189" w:rsidRDefault="001C272A" w:rsidP="007E1C0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35.631,45</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1C272A" w:rsidRPr="00626189" w:rsidRDefault="001C272A" w:rsidP="007E1C0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1C272A" w:rsidRPr="00626189" w:rsidRDefault="001C272A" w:rsidP="007E1C0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1C272A" w:rsidRPr="00626189" w:rsidRDefault="001C272A" w:rsidP="007E1C0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264.631,45</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1C272A" w:rsidRPr="00626189" w:rsidRDefault="007E1C01" w:rsidP="007E1C0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169.738,65</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1C272A" w:rsidRPr="00626189" w:rsidRDefault="007E1C01" w:rsidP="007E1C01">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74.12</w:t>
            </w:r>
          </w:p>
        </w:tc>
      </w:tr>
      <w:tr w:rsidR="001C272A" w:rsidRPr="00626189" w:rsidTr="007E1C01">
        <w:tc>
          <w:tcPr>
            <w:tcW w:w="653" w:type="pct"/>
            <w:tcBorders>
              <w:top w:val="nil"/>
              <w:left w:val="single" w:sz="4" w:space="0" w:color="000000"/>
              <w:bottom w:val="single" w:sz="4" w:space="0" w:color="000000"/>
              <w:right w:val="nil"/>
            </w:tcBorders>
            <w:shd w:val="clear" w:color="auto" w:fill="FFFFFF" w:themeFill="background1"/>
            <w:vAlign w:val="center"/>
            <w:hideMark/>
          </w:tcPr>
          <w:p w:rsidR="001C272A" w:rsidRPr="00626189" w:rsidRDefault="001C272A" w:rsidP="007E1C01">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Mal ve Hizmet Alımları</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1C272A" w:rsidRPr="00626189" w:rsidRDefault="001C272A" w:rsidP="007E1C0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2.965.000,00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1C272A" w:rsidRPr="00626189" w:rsidRDefault="001C272A" w:rsidP="007E1C0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1.701.713,52</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1C272A" w:rsidRPr="00626189" w:rsidRDefault="001C272A" w:rsidP="007E1C0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308.383,41</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1C272A" w:rsidRPr="00626189" w:rsidRDefault="001C272A" w:rsidP="007E1C0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1C272A" w:rsidRPr="00626189" w:rsidRDefault="001C272A" w:rsidP="007E1C0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4.358.330,11</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1C272A" w:rsidRPr="00626189" w:rsidRDefault="007E1C01" w:rsidP="007E1C0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2.757.271,95</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1C272A" w:rsidRPr="00626189" w:rsidRDefault="007E1C01" w:rsidP="007E1C01">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92.99</w:t>
            </w:r>
          </w:p>
        </w:tc>
      </w:tr>
      <w:tr w:rsidR="001C272A" w:rsidRPr="00626189" w:rsidTr="007E1C01">
        <w:tc>
          <w:tcPr>
            <w:tcW w:w="653" w:type="pct"/>
            <w:tcBorders>
              <w:top w:val="nil"/>
              <w:left w:val="single" w:sz="4" w:space="0" w:color="000000"/>
              <w:bottom w:val="single" w:sz="4" w:space="0" w:color="000000"/>
              <w:right w:val="nil"/>
            </w:tcBorders>
            <w:shd w:val="clear" w:color="auto" w:fill="FFFFFF" w:themeFill="background1"/>
            <w:vAlign w:val="center"/>
          </w:tcPr>
          <w:p w:rsidR="001C272A" w:rsidRPr="00626189" w:rsidRDefault="001C272A" w:rsidP="007E1C01">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Faiz Giderleri</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1C272A" w:rsidRPr="00626189" w:rsidRDefault="001C272A" w:rsidP="007E1C0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1C272A" w:rsidRPr="00626189" w:rsidRDefault="001C272A" w:rsidP="007E1C0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1C272A" w:rsidRPr="00626189" w:rsidRDefault="001C272A" w:rsidP="007E1C0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1C272A" w:rsidRPr="00626189" w:rsidRDefault="001C272A" w:rsidP="007E1C0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1C272A" w:rsidRPr="00626189" w:rsidRDefault="001C272A" w:rsidP="007E1C0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1.000,00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1C272A" w:rsidRPr="00626189" w:rsidRDefault="007E1C01" w:rsidP="007E1C0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1C272A" w:rsidRPr="00626189" w:rsidRDefault="007E1C01" w:rsidP="007E1C01">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w:t>
            </w:r>
          </w:p>
        </w:tc>
      </w:tr>
      <w:tr w:rsidR="001C272A" w:rsidRPr="00626189" w:rsidTr="007E1C01">
        <w:trPr>
          <w:trHeight w:val="246"/>
        </w:trPr>
        <w:tc>
          <w:tcPr>
            <w:tcW w:w="653" w:type="pct"/>
            <w:tcBorders>
              <w:top w:val="single" w:sz="4" w:space="0" w:color="auto"/>
              <w:left w:val="single" w:sz="4" w:space="0" w:color="000000"/>
              <w:bottom w:val="single" w:sz="4" w:space="0" w:color="auto"/>
              <w:right w:val="nil"/>
            </w:tcBorders>
            <w:shd w:val="clear" w:color="auto" w:fill="FFFFFF" w:themeFill="background1"/>
            <w:vAlign w:val="center"/>
            <w:hideMark/>
          </w:tcPr>
          <w:p w:rsidR="001C272A" w:rsidRPr="00626189" w:rsidRDefault="001C272A" w:rsidP="007E1C01">
            <w:pPr>
              <w:snapToGrid w:val="0"/>
              <w:spacing w:after="0" w:line="240" w:lineRule="auto"/>
              <w:rPr>
                <w:rFonts w:ascii="Times New Roman" w:hAnsi="Times New Roman" w:cs="Times New Roman"/>
                <w:b/>
                <w:color w:val="000000"/>
                <w:sz w:val="16"/>
                <w:szCs w:val="16"/>
                <w:lang w:val="en-US" w:bidi="en-US"/>
              </w:rPr>
            </w:pPr>
            <w:r w:rsidRPr="00626189">
              <w:rPr>
                <w:rFonts w:ascii="Times New Roman" w:hAnsi="Times New Roman" w:cs="Times New Roman"/>
                <w:b/>
                <w:color w:val="000000"/>
                <w:sz w:val="16"/>
                <w:szCs w:val="16"/>
                <w:lang w:val="en-US" w:bidi="en-US"/>
              </w:rPr>
              <w:t>TOPLAM</w:t>
            </w:r>
          </w:p>
        </w:tc>
        <w:tc>
          <w:tcPr>
            <w:tcW w:w="54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1C272A" w:rsidRPr="00626189" w:rsidRDefault="001C272A" w:rsidP="007E1C01">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4.346.000,00</w:t>
            </w:r>
          </w:p>
        </w:tc>
        <w:tc>
          <w:tcPr>
            <w:tcW w:w="49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1C272A" w:rsidRPr="00626189" w:rsidRDefault="001C272A" w:rsidP="007E1C01">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1.738.383,41</w:t>
            </w:r>
          </w:p>
        </w:tc>
        <w:tc>
          <w:tcPr>
            <w:tcW w:w="5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1C272A" w:rsidRPr="00626189" w:rsidRDefault="001C272A" w:rsidP="007E1C01">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308.383,41</w:t>
            </w:r>
          </w:p>
        </w:tc>
        <w:tc>
          <w:tcPr>
            <w:tcW w:w="63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1C272A" w:rsidRPr="00626189" w:rsidRDefault="001C272A" w:rsidP="007E1C0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1C272A" w:rsidRPr="00626189" w:rsidRDefault="001C272A" w:rsidP="007E1C01">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5.776.000,00</w:t>
            </w:r>
          </w:p>
        </w:tc>
        <w:tc>
          <w:tcPr>
            <w:tcW w:w="563"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1C272A" w:rsidRPr="00626189" w:rsidRDefault="007E1C01" w:rsidP="007E1C01">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3.896.239,43</w:t>
            </w:r>
          </w:p>
        </w:tc>
        <w:tc>
          <w:tcPr>
            <w:tcW w:w="915"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1C272A" w:rsidRPr="00626189" w:rsidRDefault="007E1C01" w:rsidP="007E1C01">
            <w:pPr>
              <w:snapToGrid w:val="0"/>
              <w:spacing w:after="0" w:line="240" w:lineRule="auto"/>
              <w:jc w:val="center"/>
              <w:rPr>
                <w:rFonts w:ascii="Times New Roman" w:hAnsi="Times New Roman" w:cs="Times New Roman"/>
                <w:b/>
                <w:sz w:val="16"/>
                <w:szCs w:val="16"/>
                <w:lang w:val="en-US" w:bidi="en-US"/>
              </w:rPr>
            </w:pPr>
            <w:r>
              <w:rPr>
                <w:rFonts w:ascii="Times New Roman" w:hAnsi="Times New Roman" w:cs="Times New Roman"/>
                <w:b/>
                <w:sz w:val="16"/>
                <w:szCs w:val="16"/>
                <w:lang w:val="en-US" w:bidi="en-US"/>
              </w:rPr>
              <w:t>89.65</w:t>
            </w:r>
          </w:p>
        </w:tc>
      </w:tr>
    </w:tbl>
    <w:p w:rsidR="007E1C01" w:rsidRDefault="007E1C01">
      <w:pPr>
        <w:rPr>
          <w:sz w:val="32"/>
          <w:szCs w:val="32"/>
        </w:rPr>
      </w:pPr>
    </w:p>
    <w:p w:rsidR="007E1C01" w:rsidRPr="00CE4A24" w:rsidRDefault="007E1C01" w:rsidP="007E1C01">
      <w:pPr>
        <w:tabs>
          <w:tab w:val="left" w:pos="1125"/>
        </w:tabs>
        <w:rPr>
          <w:b/>
          <w:sz w:val="32"/>
          <w:szCs w:val="32"/>
        </w:rPr>
      </w:pPr>
      <w:r w:rsidRPr="00CE4A24">
        <w:rPr>
          <w:rFonts w:ascii="Times New Roman" w:eastAsia="Times New Roman" w:hAnsi="Times New Roman" w:cs="Times New Roman"/>
          <w:b/>
          <w:color w:val="767171"/>
          <w:sz w:val="24"/>
          <w:lang w:eastAsia="tr-TR"/>
        </w:rPr>
        <w:t>Destek Hizmetleri Müdürlüğü Taşınır Sayım Döküm Cetveli</w:t>
      </w:r>
    </w:p>
    <w:tbl>
      <w:tblPr>
        <w:tblStyle w:val="TableGrid"/>
        <w:tblW w:w="9457" w:type="dxa"/>
        <w:tblInd w:w="434" w:type="dxa"/>
        <w:tblCellMar>
          <w:top w:w="7" w:type="dxa"/>
          <w:left w:w="106" w:type="dxa"/>
        </w:tblCellMar>
        <w:tblLook w:val="04A0" w:firstRow="1" w:lastRow="0" w:firstColumn="1" w:lastColumn="0" w:noHBand="0" w:noVBand="1"/>
      </w:tblPr>
      <w:tblGrid>
        <w:gridCol w:w="900"/>
        <w:gridCol w:w="2213"/>
        <w:gridCol w:w="1370"/>
        <w:gridCol w:w="1205"/>
        <w:gridCol w:w="1207"/>
        <w:gridCol w:w="1205"/>
        <w:gridCol w:w="1357"/>
      </w:tblGrid>
      <w:tr w:rsidR="007E1C01" w:rsidRPr="004923E5" w:rsidTr="007E1C01">
        <w:trPr>
          <w:trHeight w:val="20"/>
        </w:trPr>
        <w:tc>
          <w:tcPr>
            <w:tcW w:w="900" w:type="dxa"/>
            <w:tcBorders>
              <w:top w:val="single" w:sz="4" w:space="0" w:color="000000"/>
              <w:left w:val="single" w:sz="4" w:space="0" w:color="000000"/>
              <w:bottom w:val="single" w:sz="4" w:space="0" w:color="000000"/>
              <w:right w:val="single" w:sz="4" w:space="0" w:color="000000"/>
            </w:tcBorders>
            <w:shd w:val="clear" w:color="auto" w:fill="AEAAAA"/>
            <w:vAlign w:val="center"/>
          </w:tcPr>
          <w:p w:rsidR="007E1C01" w:rsidRPr="005F411D" w:rsidRDefault="007E1C01" w:rsidP="007E1C01">
            <w:pPr>
              <w:spacing w:line="260" w:lineRule="auto"/>
              <w:jc w:val="center"/>
              <w:rPr>
                <w:rFonts w:ascii="Calibri" w:eastAsia="Calibri" w:hAnsi="Calibri" w:cs="Calibri"/>
                <w:color w:val="FFFFFF" w:themeColor="background1"/>
              </w:rPr>
            </w:pPr>
            <w:r w:rsidRPr="005F411D">
              <w:rPr>
                <w:rFonts w:ascii="Times New Roman" w:eastAsia="Times New Roman" w:hAnsi="Times New Roman" w:cs="Times New Roman"/>
                <w:b/>
                <w:color w:val="FFFFFF" w:themeColor="background1"/>
                <w:sz w:val="20"/>
              </w:rPr>
              <w:t xml:space="preserve">Taşınır 1.Düzey Hes. </w:t>
            </w:r>
          </w:p>
          <w:p w:rsidR="007E1C01" w:rsidRPr="005F411D" w:rsidRDefault="007E1C01" w:rsidP="007E1C01">
            <w:pPr>
              <w:ind w:left="104"/>
              <w:rPr>
                <w:rFonts w:ascii="Calibri" w:eastAsia="Calibri" w:hAnsi="Calibri" w:cs="Calibri"/>
                <w:color w:val="FFFFFF" w:themeColor="background1"/>
              </w:rPr>
            </w:pPr>
            <w:r w:rsidRPr="005F411D">
              <w:rPr>
                <w:rFonts w:ascii="Times New Roman" w:eastAsia="Times New Roman" w:hAnsi="Times New Roman" w:cs="Times New Roman"/>
                <w:b/>
                <w:color w:val="FFFFFF" w:themeColor="background1"/>
                <w:sz w:val="20"/>
              </w:rPr>
              <w:t xml:space="preserve">Kodu </w:t>
            </w:r>
          </w:p>
        </w:tc>
        <w:tc>
          <w:tcPr>
            <w:tcW w:w="2213" w:type="dxa"/>
            <w:tcBorders>
              <w:top w:val="single" w:sz="4" w:space="0" w:color="000000"/>
              <w:left w:val="single" w:sz="4" w:space="0" w:color="000000"/>
              <w:bottom w:val="single" w:sz="4" w:space="0" w:color="000000"/>
              <w:right w:val="single" w:sz="4" w:space="0" w:color="000000"/>
            </w:tcBorders>
            <w:shd w:val="clear" w:color="auto" w:fill="AEAAAA"/>
            <w:vAlign w:val="center"/>
          </w:tcPr>
          <w:p w:rsidR="007E1C01" w:rsidRPr="005F411D" w:rsidRDefault="007E1C01" w:rsidP="007E1C01">
            <w:pPr>
              <w:jc w:val="center"/>
              <w:rPr>
                <w:rFonts w:ascii="Calibri" w:eastAsia="Calibri" w:hAnsi="Calibri" w:cs="Calibri"/>
                <w:color w:val="FFFFFF" w:themeColor="background1"/>
              </w:rPr>
            </w:pPr>
            <w:r w:rsidRPr="005F411D">
              <w:rPr>
                <w:rFonts w:ascii="Times New Roman" w:eastAsia="Times New Roman" w:hAnsi="Times New Roman" w:cs="Times New Roman"/>
                <w:b/>
                <w:color w:val="FFFFFF" w:themeColor="background1"/>
                <w:sz w:val="20"/>
              </w:rPr>
              <w:t xml:space="preserve">TAŞINIR 1.DÜZEY HESAP ADI </w:t>
            </w:r>
          </w:p>
        </w:tc>
        <w:tc>
          <w:tcPr>
            <w:tcW w:w="1370" w:type="dxa"/>
            <w:tcBorders>
              <w:top w:val="single" w:sz="4" w:space="0" w:color="000000"/>
              <w:left w:val="single" w:sz="4" w:space="0" w:color="000000"/>
              <w:bottom w:val="single" w:sz="4" w:space="0" w:color="000000"/>
              <w:right w:val="single" w:sz="4" w:space="0" w:color="000000"/>
            </w:tcBorders>
            <w:shd w:val="clear" w:color="auto" w:fill="AEAAAA"/>
            <w:vAlign w:val="center"/>
          </w:tcPr>
          <w:p w:rsidR="007E1C01" w:rsidRPr="005F411D" w:rsidRDefault="007E1C01" w:rsidP="007E1C01">
            <w:pPr>
              <w:ind w:right="60"/>
              <w:jc w:val="center"/>
              <w:rPr>
                <w:rFonts w:ascii="Calibri" w:eastAsia="Calibri" w:hAnsi="Calibri" w:cs="Calibri"/>
                <w:color w:val="FFFFFF" w:themeColor="background1"/>
              </w:rPr>
            </w:pPr>
            <w:r w:rsidRPr="005F411D">
              <w:rPr>
                <w:rFonts w:ascii="Times New Roman" w:eastAsia="Times New Roman" w:hAnsi="Times New Roman" w:cs="Times New Roman"/>
                <w:b/>
                <w:color w:val="FFFFFF" w:themeColor="background1"/>
                <w:sz w:val="20"/>
              </w:rPr>
              <w:t xml:space="preserve">GEÇEN </w:t>
            </w:r>
          </w:p>
          <w:p w:rsidR="007E1C01" w:rsidRPr="005F411D" w:rsidRDefault="007E1C01" w:rsidP="007E1C01">
            <w:pPr>
              <w:ind w:right="63"/>
              <w:jc w:val="center"/>
              <w:rPr>
                <w:rFonts w:ascii="Calibri" w:eastAsia="Calibri" w:hAnsi="Calibri" w:cs="Calibri"/>
                <w:color w:val="FFFFFF" w:themeColor="background1"/>
              </w:rPr>
            </w:pPr>
            <w:r w:rsidRPr="005F411D">
              <w:rPr>
                <w:rFonts w:ascii="Times New Roman" w:eastAsia="Times New Roman" w:hAnsi="Times New Roman" w:cs="Times New Roman"/>
                <w:b/>
                <w:color w:val="FFFFFF" w:themeColor="background1"/>
                <w:sz w:val="20"/>
              </w:rPr>
              <w:t xml:space="preserve">YILDAN </w:t>
            </w:r>
          </w:p>
          <w:p w:rsidR="007E1C01" w:rsidRPr="005F411D" w:rsidRDefault="007E1C01" w:rsidP="007E1C01">
            <w:pPr>
              <w:ind w:left="17"/>
              <w:jc w:val="both"/>
              <w:rPr>
                <w:rFonts w:ascii="Calibri" w:eastAsia="Calibri" w:hAnsi="Calibri" w:cs="Calibri"/>
                <w:color w:val="FFFFFF" w:themeColor="background1"/>
              </w:rPr>
            </w:pPr>
            <w:r w:rsidRPr="005F411D">
              <w:rPr>
                <w:rFonts w:ascii="Times New Roman" w:eastAsia="Times New Roman" w:hAnsi="Times New Roman" w:cs="Times New Roman"/>
                <w:b/>
                <w:color w:val="FFFFFF" w:themeColor="background1"/>
                <w:sz w:val="20"/>
              </w:rPr>
              <w:t xml:space="preserve">DEVREDEN </w:t>
            </w:r>
          </w:p>
          <w:p w:rsidR="007E1C01" w:rsidRPr="005F411D" w:rsidRDefault="007E1C01" w:rsidP="007E1C01">
            <w:pPr>
              <w:ind w:left="2"/>
              <w:jc w:val="both"/>
              <w:rPr>
                <w:rFonts w:ascii="Calibri" w:eastAsia="Calibri" w:hAnsi="Calibri" w:cs="Calibri"/>
                <w:color w:val="FFFFFF" w:themeColor="background1"/>
              </w:rPr>
            </w:pPr>
            <w:r w:rsidRPr="005F411D">
              <w:rPr>
                <w:rFonts w:ascii="Times New Roman" w:eastAsia="Times New Roman" w:hAnsi="Times New Roman" w:cs="Times New Roman"/>
                <w:b/>
                <w:color w:val="FFFFFF" w:themeColor="background1"/>
                <w:sz w:val="20"/>
              </w:rPr>
              <w:t xml:space="preserve">TUTAR (TL) </w:t>
            </w:r>
          </w:p>
        </w:tc>
        <w:tc>
          <w:tcPr>
            <w:tcW w:w="1205" w:type="dxa"/>
            <w:tcBorders>
              <w:top w:val="single" w:sz="4" w:space="0" w:color="000000"/>
              <w:left w:val="single" w:sz="4" w:space="0" w:color="000000"/>
              <w:bottom w:val="single" w:sz="4" w:space="0" w:color="000000"/>
              <w:right w:val="single" w:sz="4" w:space="0" w:color="000000"/>
            </w:tcBorders>
            <w:shd w:val="clear" w:color="auto" w:fill="AEAAAA"/>
          </w:tcPr>
          <w:p w:rsidR="007E1C01" w:rsidRPr="005F411D" w:rsidRDefault="007E1C01" w:rsidP="007E1C01">
            <w:pPr>
              <w:spacing w:after="19"/>
              <w:ind w:right="57"/>
              <w:jc w:val="center"/>
              <w:rPr>
                <w:rFonts w:ascii="Calibri" w:eastAsia="Calibri" w:hAnsi="Calibri" w:cs="Calibri"/>
                <w:color w:val="FFFFFF" w:themeColor="background1"/>
              </w:rPr>
            </w:pPr>
            <w:r w:rsidRPr="005F411D">
              <w:rPr>
                <w:rFonts w:ascii="Times New Roman" w:eastAsia="Times New Roman" w:hAnsi="Times New Roman" w:cs="Times New Roman"/>
                <w:b/>
                <w:color w:val="FFFFFF" w:themeColor="background1"/>
                <w:sz w:val="20"/>
              </w:rPr>
              <w:t xml:space="preserve">YIL </w:t>
            </w:r>
          </w:p>
          <w:p w:rsidR="007E1C01" w:rsidRPr="005F411D" w:rsidRDefault="007E1C01" w:rsidP="007E1C01">
            <w:pPr>
              <w:spacing w:after="21"/>
              <w:ind w:right="55"/>
              <w:jc w:val="center"/>
              <w:rPr>
                <w:rFonts w:ascii="Calibri" w:eastAsia="Calibri" w:hAnsi="Calibri" w:cs="Calibri"/>
                <w:color w:val="FFFFFF" w:themeColor="background1"/>
              </w:rPr>
            </w:pPr>
            <w:r w:rsidRPr="005F411D">
              <w:rPr>
                <w:rFonts w:ascii="Times New Roman" w:eastAsia="Times New Roman" w:hAnsi="Times New Roman" w:cs="Times New Roman"/>
                <w:b/>
                <w:color w:val="FFFFFF" w:themeColor="background1"/>
                <w:sz w:val="20"/>
              </w:rPr>
              <w:t xml:space="preserve">İÇİNDE </w:t>
            </w:r>
          </w:p>
          <w:p w:rsidR="007E1C01" w:rsidRPr="005F411D" w:rsidRDefault="007E1C01" w:rsidP="007E1C01">
            <w:pPr>
              <w:ind w:right="56"/>
              <w:jc w:val="center"/>
              <w:rPr>
                <w:rFonts w:ascii="Calibri" w:eastAsia="Calibri" w:hAnsi="Calibri" w:cs="Calibri"/>
                <w:color w:val="FFFFFF" w:themeColor="background1"/>
              </w:rPr>
            </w:pPr>
            <w:r w:rsidRPr="005F411D">
              <w:rPr>
                <w:rFonts w:ascii="Times New Roman" w:eastAsia="Times New Roman" w:hAnsi="Times New Roman" w:cs="Times New Roman"/>
                <w:b/>
                <w:color w:val="FFFFFF" w:themeColor="background1"/>
                <w:sz w:val="20"/>
              </w:rPr>
              <w:t xml:space="preserve">GİREN </w:t>
            </w:r>
          </w:p>
          <w:p w:rsidR="007E1C01" w:rsidRPr="005F411D" w:rsidRDefault="007E1C01" w:rsidP="007E1C01">
            <w:pPr>
              <w:ind w:right="58"/>
              <w:jc w:val="center"/>
              <w:rPr>
                <w:rFonts w:ascii="Calibri" w:eastAsia="Calibri" w:hAnsi="Calibri" w:cs="Calibri"/>
                <w:color w:val="FFFFFF" w:themeColor="background1"/>
              </w:rPr>
            </w:pPr>
            <w:r w:rsidRPr="005F411D">
              <w:rPr>
                <w:rFonts w:ascii="Times New Roman" w:eastAsia="Times New Roman" w:hAnsi="Times New Roman" w:cs="Times New Roman"/>
                <w:b/>
                <w:color w:val="FFFFFF" w:themeColor="background1"/>
                <w:sz w:val="20"/>
              </w:rPr>
              <w:t xml:space="preserve">TUTAR </w:t>
            </w:r>
          </w:p>
          <w:p w:rsidR="007E1C01" w:rsidRPr="005F411D" w:rsidRDefault="007E1C01" w:rsidP="007E1C01">
            <w:pPr>
              <w:ind w:right="57"/>
              <w:jc w:val="center"/>
              <w:rPr>
                <w:rFonts w:ascii="Calibri" w:eastAsia="Calibri" w:hAnsi="Calibri" w:cs="Calibri"/>
                <w:color w:val="FFFFFF" w:themeColor="background1"/>
              </w:rPr>
            </w:pPr>
            <w:r w:rsidRPr="005F411D">
              <w:rPr>
                <w:rFonts w:ascii="Times New Roman" w:eastAsia="Times New Roman" w:hAnsi="Times New Roman" w:cs="Times New Roman"/>
                <w:b/>
                <w:color w:val="FFFFFF" w:themeColor="background1"/>
                <w:sz w:val="20"/>
              </w:rPr>
              <w:t xml:space="preserve">(TL) </w:t>
            </w:r>
          </w:p>
        </w:tc>
        <w:tc>
          <w:tcPr>
            <w:tcW w:w="1207" w:type="dxa"/>
            <w:tcBorders>
              <w:top w:val="single" w:sz="4" w:space="0" w:color="000000"/>
              <w:left w:val="single" w:sz="4" w:space="0" w:color="000000"/>
              <w:bottom w:val="single" w:sz="4" w:space="0" w:color="000000"/>
              <w:right w:val="single" w:sz="4" w:space="0" w:color="000000"/>
            </w:tcBorders>
            <w:shd w:val="clear" w:color="auto" w:fill="AEAAAA"/>
            <w:vAlign w:val="center"/>
          </w:tcPr>
          <w:p w:rsidR="007E1C01" w:rsidRPr="005F411D" w:rsidRDefault="007E1C01" w:rsidP="007E1C01">
            <w:pPr>
              <w:ind w:left="58"/>
              <w:rPr>
                <w:rFonts w:ascii="Calibri" w:eastAsia="Calibri" w:hAnsi="Calibri" w:cs="Calibri"/>
                <w:color w:val="FFFFFF" w:themeColor="background1"/>
              </w:rPr>
            </w:pPr>
            <w:r w:rsidRPr="005F411D">
              <w:rPr>
                <w:rFonts w:ascii="Times New Roman" w:eastAsia="Times New Roman" w:hAnsi="Times New Roman" w:cs="Times New Roman"/>
                <w:b/>
                <w:color w:val="FFFFFF" w:themeColor="background1"/>
                <w:sz w:val="20"/>
              </w:rPr>
              <w:t xml:space="preserve">TOPLAM </w:t>
            </w:r>
          </w:p>
          <w:p w:rsidR="007E1C01" w:rsidRPr="005F411D" w:rsidRDefault="007E1C01" w:rsidP="007E1C01">
            <w:pPr>
              <w:ind w:right="60"/>
              <w:jc w:val="center"/>
              <w:rPr>
                <w:rFonts w:ascii="Calibri" w:eastAsia="Calibri" w:hAnsi="Calibri" w:cs="Calibri"/>
                <w:color w:val="FFFFFF" w:themeColor="background1"/>
              </w:rPr>
            </w:pPr>
            <w:r w:rsidRPr="005F411D">
              <w:rPr>
                <w:rFonts w:ascii="Times New Roman" w:eastAsia="Times New Roman" w:hAnsi="Times New Roman" w:cs="Times New Roman"/>
                <w:b/>
                <w:color w:val="FFFFFF" w:themeColor="background1"/>
                <w:sz w:val="20"/>
              </w:rPr>
              <w:t xml:space="preserve">TUTAR </w:t>
            </w:r>
          </w:p>
          <w:p w:rsidR="007E1C01" w:rsidRPr="005F411D" w:rsidRDefault="007E1C01" w:rsidP="007E1C01">
            <w:pPr>
              <w:ind w:right="59"/>
              <w:jc w:val="center"/>
              <w:rPr>
                <w:rFonts w:ascii="Calibri" w:eastAsia="Calibri" w:hAnsi="Calibri" w:cs="Calibri"/>
                <w:color w:val="FFFFFF" w:themeColor="background1"/>
              </w:rPr>
            </w:pPr>
            <w:r w:rsidRPr="005F411D">
              <w:rPr>
                <w:rFonts w:ascii="Times New Roman" w:eastAsia="Times New Roman" w:hAnsi="Times New Roman" w:cs="Times New Roman"/>
                <w:b/>
                <w:color w:val="FFFFFF" w:themeColor="background1"/>
                <w:sz w:val="20"/>
              </w:rPr>
              <w:t xml:space="preserve">(TL) </w:t>
            </w:r>
          </w:p>
        </w:tc>
        <w:tc>
          <w:tcPr>
            <w:tcW w:w="1205" w:type="dxa"/>
            <w:tcBorders>
              <w:top w:val="single" w:sz="4" w:space="0" w:color="000000"/>
              <w:left w:val="single" w:sz="4" w:space="0" w:color="000000"/>
              <w:bottom w:val="single" w:sz="4" w:space="0" w:color="000000"/>
              <w:right w:val="single" w:sz="4" w:space="0" w:color="000000"/>
            </w:tcBorders>
            <w:shd w:val="clear" w:color="auto" w:fill="AEAAAA"/>
          </w:tcPr>
          <w:p w:rsidR="007E1C01" w:rsidRPr="005F411D" w:rsidRDefault="007E1C01" w:rsidP="007E1C01">
            <w:pPr>
              <w:spacing w:after="19"/>
              <w:ind w:right="57"/>
              <w:jc w:val="center"/>
              <w:rPr>
                <w:rFonts w:ascii="Calibri" w:eastAsia="Calibri" w:hAnsi="Calibri" w:cs="Calibri"/>
                <w:color w:val="FFFFFF" w:themeColor="background1"/>
              </w:rPr>
            </w:pPr>
            <w:r w:rsidRPr="005F411D">
              <w:rPr>
                <w:rFonts w:ascii="Times New Roman" w:eastAsia="Times New Roman" w:hAnsi="Times New Roman" w:cs="Times New Roman"/>
                <w:b/>
                <w:color w:val="FFFFFF" w:themeColor="background1"/>
                <w:sz w:val="20"/>
              </w:rPr>
              <w:t xml:space="preserve">YIL </w:t>
            </w:r>
          </w:p>
          <w:p w:rsidR="007E1C01" w:rsidRPr="005F411D" w:rsidRDefault="007E1C01" w:rsidP="007E1C01">
            <w:pPr>
              <w:spacing w:after="21"/>
              <w:ind w:right="55"/>
              <w:jc w:val="center"/>
              <w:rPr>
                <w:rFonts w:ascii="Calibri" w:eastAsia="Calibri" w:hAnsi="Calibri" w:cs="Calibri"/>
                <w:color w:val="FFFFFF" w:themeColor="background1"/>
              </w:rPr>
            </w:pPr>
            <w:r w:rsidRPr="005F411D">
              <w:rPr>
                <w:rFonts w:ascii="Times New Roman" w:eastAsia="Times New Roman" w:hAnsi="Times New Roman" w:cs="Times New Roman"/>
                <w:b/>
                <w:color w:val="FFFFFF" w:themeColor="background1"/>
                <w:sz w:val="20"/>
              </w:rPr>
              <w:t xml:space="preserve">İÇİNDE </w:t>
            </w:r>
          </w:p>
          <w:p w:rsidR="007E1C01" w:rsidRPr="005F411D" w:rsidRDefault="007E1C01" w:rsidP="007E1C01">
            <w:pPr>
              <w:ind w:right="59"/>
              <w:jc w:val="center"/>
              <w:rPr>
                <w:rFonts w:ascii="Calibri" w:eastAsia="Calibri" w:hAnsi="Calibri" w:cs="Calibri"/>
                <w:color w:val="FFFFFF" w:themeColor="background1"/>
              </w:rPr>
            </w:pPr>
            <w:r w:rsidRPr="005F411D">
              <w:rPr>
                <w:rFonts w:ascii="Times New Roman" w:eastAsia="Times New Roman" w:hAnsi="Times New Roman" w:cs="Times New Roman"/>
                <w:b/>
                <w:color w:val="FFFFFF" w:themeColor="background1"/>
                <w:sz w:val="20"/>
              </w:rPr>
              <w:t xml:space="preserve">ÇIKAN </w:t>
            </w:r>
          </w:p>
          <w:p w:rsidR="007E1C01" w:rsidRPr="005F411D" w:rsidRDefault="007E1C01" w:rsidP="007E1C01">
            <w:pPr>
              <w:ind w:right="59"/>
              <w:jc w:val="center"/>
              <w:rPr>
                <w:rFonts w:ascii="Calibri" w:eastAsia="Calibri" w:hAnsi="Calibri" w:cs="Calibri"/>
                <w:color w:val="FFFFFF" w:themeColor="background1"/>
              </w:rPr>
            </w:pPr>
            <w:r w:rsidRPr="005F411D">
              <w:rPr>
                <w:rFonts w:ascii="Times New Roman" w:eastAsia="Times New Roman" w:hAnsi="Times New Roman" w:cs="Times New Roman"/>
                <w:b/>
                <w:color w:val="FFFFFF" w:themeColor="background1"/>
                <w:sz w:val="20"/>
              </w:rPr>
              <w:t xml:space="preserve">TUTAR </w:t>
            </w:r>
          </w:p>
          <w:p w:rsidR="007E1C01" w:rsidRPr="005F411D" w:rsidRDefault="007E1C01" w:rsidP="007E1C01">
            <w:pPr>
              <w:ind w:right="57"/>
              <w:jc w:val="center"/>
              <w:rPr>
                <w:rFonts w:ascii="Calibri" w:eastAsia="Calibri" w:hAnsi="Calibri" w:cs="Calibri"/>
                <w:color w:val="FFFFFF" w:themeColor="background1"/>
              </w:rPr>
            </w:pPr>
            <w:r w:rsidRPr="005F411D">
              <w:rPr>
                <w:rFonts w:ascii="Times New Roman" w:eastAsia="Times New Roman" w:hAnsi="Times New Roman" w:cs="Times New Roman"/>
                <w:b/>
                <w:color w:val="FFFFFF" w:themeColor="background1"/>
                <w:sz w:val="20"/>
              </w:rPr>
              <w:t xml:space="preserve">(TL) </w:t>
            </w:r>
          </w:p>
        </w:tc>
        <w:tc>
          <w:tcPr>
            <w:tcW w:w="1357" w:type="dxa"/>
            <w:tcBorders>
              <w:top w:val="single" w:sz="4" w:space="0" w:color="000000"/>
              <w:left w:val="single" w:sz="4" w:space="0" w:color="000000"/>
              <w:bottom w:val="single" w:sz="4" w:space="0" w:color="000000"/>
              <w:right w:val="single" w:sz="4" w:space="0" w:color="000000"/>
            </w:tcBorders>
            <w:shd w:val="clear" w:color="auto" w:fill="AEAAAA"/>
          </w:tcPr>
          <w:p w:rsidR="007E1C01" w:rsidRPr="005F411D" w:rsidRDefault="007E1C01" w:rsidP="007E1C01">
            <w:pPr>
              <w:ind w:left="79"/>
              <w:rPr>
                <w:rFonts w:ascii="Calibri" w:eastAsia="Calibri" w:hAnsi="Calibri" w:cs="Calibri"/>
                <w:color w:val="FFFFFF" w:themeColor="background1"/>
              </w:rPr>
            </w:pPr>
            <w:r w:rsidRPr="005F411D">
              <w:rPr>
                <w:rFonts w:ascii="Times New Roman" w:eastAsia="Times New Roman" w:hAnsi="Times New Roman" w:cs="Times New Roman"/>
                <w:b/>
                <w:color w:val="FFFFFF" w:themeColor="background1"/>
                <w:sz w:val="20"/>
              </w:rPr>
              <w:t xml:space="preserve">GELECEK </w:t>
            </w:r>
          </w:p>
          <w:p w:rsidR="007E1C01" w:rsidRPr="005F411D" w:rsidRDefault="007E1C01" w:rsidP="007E1C01">
            <w:pPr>
              <w:ind w:right="57"/>
              <w:jc w:val="center"/>
              <w:rPr>
                <w:rFonts w:ascii="Calibri" w:eastAsia="Calibri" w:hAnsi="Calibri" w:cs="Calibri"/>
                <w:color w:val="FFFFFF" w:themeColor="background1"/>
              </w:rPr>
            </w:pPr>
            <w:r w:rsidRPr="005F411D">
              <w:rPr>
                <w:rFonts w:ascii="Times New Roman" w:eastAsia="Times New Roman" w:hAnsi="Times New Roman" w:cs="Times New Roman"/>
                <w:b/>
                <w:color w:val="FFFFFF" w:themeColor="background1"/>
                <w:sz w:val="20"/>
              </w:rPr>
              <w:t xml:space="preserve">YILA </w:t>
            </w:r>
          </w:p>
          <w:p w:rsidR="007E1C01" w:rsidRPr="005F411D" w:rsidRDefault="007E1C01" w:rsidP="007E1C01">
            <w:pPr>
              <w:ind w:left="12"/>
              <w:jc w:val="both"/>
              <w:rPr>
                <w:rFonts w:ascii="Calibri" w:eastAsia="Calibri" w:hAnsi="Calibri" w:cs="Calibri"/>
                <w:color w:val="FFFFFF" w:themeColor="background1"/>
              </w:rPr>
            </w:pPr>
            <w:r w:rsidRPr="005F411D">
              <w:rPr>
                <w:rFonts w:ascii="Times New Roman" w:eastAsia="Times New Roman" w:hAnsi="Times New Roman" w:cs="Times New Roman"/>
                <w:b/>
                <w:color w:val="FFFFFF" w:themeColor="background1"/>
                <w:sz w:val="20"/>
              </w:rPr>
              <w:t xml:space="preserve">DEVREDEN </w:t>
            </w:r>
          </w:p>
          <w:p w:rsidR="007E1C01" w:rsidRPr="005F411D" w:rsidRDefault="007E1C01" w:rsidP="007E1C01">
            <w:pPr>
              <w:ind w:right="57"/>
              <w:jc w:val="center"/>
              <w:rPr>
                <w:rFonts w:ascii="Calibri" w:eastAsia="Calibri" w:hAnsi="Calibri" w:cs="Calibri"/>
                <w:color w:val="FFFFFF" w:themeColor="background1"/>
              </w:rPr>
            </w:pPr>
            <w:r w:rsidRPr="005F411D">
              <w:rPr>
                <w:rFonts w:ascii="Times New Roman" w:eastAsia="Times New Roman" w:hAnsi="Times New Roman" w:cs="Times New Roman"/>
                <w:b/>
                <w:color w:val="FFFFFF" w:themeColor="background1"/>
                <w:sz w:val="20"/>
              </w:rPr>
              <w:t xml:space="preserve">TUTAR </w:t>
            </w:r>
          </w:p>
          <w:p w:rsidR="007E1C01" w:rsidRPr="005F411D" w:rsidRDefault="007E1C01" w:rsidP="007E1C01">
            <w:pPr>
              <w:ind w:right="60"/>
              <w:jc w:val="center"/>
              <w:rPr>
                <w:rFonts w:ascii="Calibri" w:eastAsia="Calibri" w:hAnsi="Calibri" w:cs="Calibri"/>
                <w:color w:val="FFFFFF" w:themeColor="background1"/>
              </w:rPr>
            </w:pPr>
            <w:r w:rsidRPr="005F411D">
              <w:rPr>
                <w:rFonts w:ascii="Times New Roman" w:eastAsia="Times New Roman" w:hAnsi="Times New Roman" w:cs="Times New Roman"/>
                <w:b/>
                <w:color w:val="FFFFFF" w:themeColor="background1"/>
                <w:sz w:val="20"/>
              </w:rPr>
              <w:t xml:space="preserve">(TL) </w:t>
            </w:r>
          </w:p>
        </w:tc>
      </w:tr>
      <w:tr w:rsidR="007E1C01" w:rsidRPr="004923E5" w:rsidTr="007E1C01">
        <w:trPr>
          <w:trHeight w:val="20"/>
        </w:trPr>
        <w:tc>
          <w:tcPr>
            <w:tcW w:w="900"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left="68"/>
              <w:rPr>
                <w:rFonts w:ascii="Calibri" w:eastAsia="Calibri" w:hAnsi="Calibri" w:cs="Calibri"/>
                <w:color w:val="000000"/>
              </w:rPr>
            </w:pPr>
            <w:r w:rsidRPr="004923E5">
              <w:rPr>
                <w:rFonts w:ascii="Times New Roman" w:eastAsia="Times New Roman" w:hAnsi="Times New Roman" w:cs="Times New Roman"/>
                <w:color w:val="000000"/>
              </w:rPr>
              <w:t xml:space="preserve">15001 </w:t>
            </w:r>
          </w:p>
        </w:tc>
        <w:tc>
          <w:tcPr>
            <w:tcW w:w="2213"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left="1"/>
              <w:rPr>
                <w:rFonts w:ascii="Calibri" w:eastAsia="Calibri" w:hAnsi="Calibri" w:cs="Calibri"/>
                <w:color w:val="000000"/>
              </w:rPr>
            </w:pPr>
            <w:r w:rsidRPr="004923E5">
              <w:rPr>
                <w:rFonts w:ascii="Times New Roman" w:eastAsia="Times New Roman" w:hAnsi="Times New Roman" w:cs="Times New Roman"/>
                <w:color w:val="000000"/>
              </w:rPr>
              <w:t>Kırtasiye Malzemeleri Grubu</w:t>
            </w:r>
          </w:p>
        </w:tc>
        <w:tc>
          <w:tcPr>
            <w:tcW w:w="1370"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61"/>
              <w:jc w:val="center"/>
              <w:rPr>
                <w:rFonts w:ascii="Calibri" w:eastAsia="Calibri" w:hAnsi="Calibri" w:cs="Calibri"/>
                <w:color w:val="000000"/>
              </w:rPr>
            </w:pPr>
            <w:r w:rsidRPr="004923E5">
              <w:rPr>
                <w:rFonts w:ascii="Calibri" w:eastAsia="Calibri" w:hAnsi="Calibri" w:cs="Calibri"/>
                <w:color w:val="000000"/>
              </w:rPr>
              <w:t>1</w:t>
            </w:r>
            <w:r>
              <w:rPr>
                <w:rFonts w:ascii="Calibri" w:eastAsia="Calibri" w:hAnsi="Calibri" w:cs="Calibri"/>
                <w:color w:val="000000"/>
              </w:rPr>
              <w:t>9.710,78</w:t>
            </w:r>
          </w:p>
        </w:tc>
        <w:tc>
          <w:tcPr>
            <w:tcW w:w="1205"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53"/>
              <w:jc w:val="center"/>
              <w:rPr>
                <w:rFonts w:ascii="Calibri" w:eastAsia="Calibri" w:hAnsi="Calibri" w:cs="Calibri"/>
                <w:color w:val="000000"/>
              </w:rPr>
            </w:pPr>
            <w:r>
              <w:rPr>
                <w:rFonts w:ascii="Calibri" w:eastAsia="Calibri" w:hAnsi="Calibri" w:cs="Calibri"/>
                <w:color w:val="000000"/>
              </w:rPr>
              <w:t>93,47</w:t>
            </w:r>
          </w:p>
        </w:tc>
        <w:tc>
          <w:tcPr>
            <w:tcW w:w="1207"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55"/>
              <w:jc w:val="center"/>
              <w:rPr>
                <w:rFonts w:ascii="Calibri" w:eastAsia="Calibri" w:hAnsi="Calibri" w:cs="Calibri"/>
                <w:color w:val="000000"/>
              </w:rPr>
            </w:pPr>
            <w:r>
              <w:rPr>
                <w:rFonts w:ascii="Calibri" w:eastAsia="Calibri" w:hAnsi="Calibri" w:cs="Calibri"/>
                <w:color w:val="000000"/>
              </w:rPr>
              <w:t>19.804,25</w:t>
            </w:r>
          </w:p>
        </w:tc>
        <w:tc>
          <w:tcPr>
            <w:tcW w:w="1205"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53"/>
              <w:jc w:val="center"/>
              <w:rPr>
                <w:rFonts w:ascii="Calibri" w:eastAsia="Calibri" w:hAnsi="Calibri" w:cs="Calibri"/>
                <w:color w:val="000000"/>
              </w:rPr>
            </w:pPr>
            <w:r>
              <w:rPr>
                <w:rFonts w:ascii="Calibri" w:eastAsia="Calibri" w:hAnsi="Calibri" w:cs="Calibri"/>
                <w:color w:val="000000"/>
              </w:rPr>
              <w:t>7.542,11</w:t>
            </w:r>
          </w:p>
        </w:tc>
        <w:tc>
          <w:tcPr>
            <w:tcW w:w="1357"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54"/>
              <w:jc w:val="center"/>
              <w:rPr>
                <w:rFonts w:ascii="Calibri" w:eastAsia="Calibri" w:hAnsi="Calibri" w:cs="Calibri"/>
                <w:color w:val="000000"/>
              </w:rPr>
            </w:pPr>
            <w:r>
              <w:rPr>
                <w:rFonts w:ascii="Calibri" w:eastAsia="Calibri" w:hAnsi="Calibri" w:cs="Calibri"/>
                <w:color w:val="000000"/>
              </w:rPr>
              <w:t>-</w:t>
            </w:r>
          </w:p>
        </w:tc>
      </w:tr>
      <w:tr w:rsidR="007E1C01" w:rsidRPr="004923E5" w:rsidTr="007E1C01">
        <w:trPr>
          <w:trHeight w:val="20"/>
        </w:trPr>
        <w:tc>
          <w:tcPr>
            <w:tcW w:w="900"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left="68"/>
              <w:rPr>
                <w:rFonts w:ascii="Calibri" w:eastAsia="Calibri" w:hAnsi="Calibri" w:cs="Calibri"/>
                <w:color w:val="000000"/>
              </w:rPr>
            </w:pPr>
            <w:r w:rsidRPr="004923E5">
              <w:rPr>
                <w:rFonts w:ascii="Times New Roman" w:eastAsia="Times New Roman" w:hAnsi="Times New Roman" w:cs="Times New Roman"/>
                <w:color w:val="000000"/>
              </w:rPr>
              <w:t xml:space="preserve">15005 </w:t>
            </w:r>
          </w:p>
        </w:tc>
        <w:tc>
          <w:tcPr>
            <w:tcW w:w="2213"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spacing w:after="18"/>
              <w:ind w:left="1"/>
              <w:rPr>
                <w:rFonts w:ascii="Calibri" w:eastAsia="Calibri" w:hAnsi="Calibri" w:cs="Calibri"/>
                <w:color w:val="000000"/>
              </w:rPr>
            </w:pPr>
            <w:r w:rsidRPr="004923E5">
              <w:rPr>
                <w:rFonts w:ascii="Times New Roman" w:eastAsia="Times New Roman" w:hAnsi="Times New Roman" w:cs="Times New Roman"/>
                <w:color w:val="000000"/>
              </w:rPr>
              <w:t>Temizleme</w:t>
            </w:r>
          </w:p>
          <w:p w:rsidR="007E1C01" w:rsidRPr="004923E5" w:rsidRDefault="007E1C01" w:rsidP="007E1C01">
            <w:pPr>
              <w:ind w:left="1"/>
              <w:rPr>
                <w:rFonts w:ascii="Calibri" w:eastAsia="Calibri" w:hAnsi="Calibri" w:cs="Calibri"/>
                <w:color w:val="000000"/>
              </w:rPr>
            </w:pPr>
            <w:r w:rsidRPr="004923E5">
              <w:rPr>
                <w:rFonts w:ascii="Times New Roman" w:eastAsia="Times New Roman" w:hAnsi="Times New Roman" w:cs="Times New Roman"/>
                <w:color w:val="000000"/>
              </w:rPr>
              <w:t>Ekipmanları Grubu</w:t>
            </w:r>
          </w:p>
        </w:tc>
        <w:tc>
          <w:tcPr>
            <w:tcW w:w="1370"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111"/>
              <w:jc w:val="center"/>
              <w:rPr>
                <w:rFonts w:ascii="Calibri" w:eastAsia="Calibri" w:hAnsi="Calibri" w:cs="Calibri"/>
                <w:color w:val="000000"/>
              </w:rPr>
            </w:pPr>
            <w:r>
              <w:rPr>
                <w:rFonts w:ascii="Calibri" w:eastAsia="Calibri" w:hAnsi="Calibri" w:cs="Calibri"/>
                <w:color w:val="000000"/>
              </w:rPr>
              <w:t>695,25</w:t>
            </w:r>
          </w:p>
        </w:tc>
        <w:tc>
          <w:tcPr>
            <w:tcW w:w="1205"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104"/>
              <w:jc w:val="center"/>
              <w:rPr>
                <w:rFonts w:ascii="Calibri" w:eastAsia="Calibri" w:hAnsi="Calibri" w:cs="Calibri"/>
                <w:color w:val="000000"/>
              </w:rPr>
            </w:pPr>
            <w:r>
              <w:rPr>
                <w:rFonts w:ascii="Calibri" w:eastAsia="Calibri" w:hAnsi="Calibri" w:cs="Calibri"/>
                <w:color w:val="000000"/>
              </w:rPr>
              <w:t>-</w:t>
            </w:r>
          </w:p>
        </w:tc>
        <w:tc>
          <w:tcPr>
            <w:tcW w:w="1207"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103"/>
              <w:jc w:val="center"/>
              <w:rPr>
                <w:rFonts w:ascii="Calibri" w:eastAsia="Calibri" w:hAnsi="Calibri" w:cs="Calibri"/>
                <w:color w:val="000000"/>
              </w:rPr>
            </w:pPr>
            <w:r>
              <w:rPr>
                <w:rFonts w:ascii="Calibri" w:eastAsia="Calibri" w:hAnsi="Calibri" w:cs="Calibri"/>
                <w:color w:val="000000"/>
              </w:rPr>
              <w:t>695,25</w:t>
            </w:r>
          </w:p>
        </w:tc>
        <w:tc>
          <w:tcPr>
            <w:tcW w:w="1205"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104"/>
              <w:jc w:val="center"/>
              <w:rPr>
                <w:rFonts w:ascii="Calibri" w:eastAsia="Calibri" w:hAnsi="Calibri" w:cs="Calibri"/>
                <w:color w:val="000000"/>
              </w:rPr>
            </w:pPr>
            <w:r>
              <w:rPr>
                <w:rFonts w:ascii="Calibri" w:eastAsia="Calibri" w:hAnsi="Calibri" w:cs="Calibri"/>
                <w:color w:val="000000"/>
              </w:rPr>
              <w:t>695,25</w:t>
            </w:r>
          </w:p>
        </w:tc>
        <w:tc>
          <w:tcPr>
            <w:tcW w:w="1357"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111"/>
              <w:jc w:val="center"/>
              <w:rPr>
                <w:rFonts w:ascii="Calibri" w:eastAsia="Calibri" w:hAnsi="Calibri" w:cs="Calibri"/>
                <w:color w:val="000000"/>
              </w:rPr>
            </w:pPr>
            <w:r w:rsidRPr="004923E5">
              <w:rPr>
                <w:rFonts w:ascii="Calibri" w:eastAsia="Calibri" w:hAnsi="Calibri" w:cs="Calibri"/>
                <w:color w:val="000000"/>
              </w:rPr>
              <w:t>-</w:t>
            </w:r>
          </w:p>
        </w:tc>
      </w:tr>
      <w:tr w:rsidR="007E1C01" w:rsidRPr="004923E5" w:rsidTr="007E1C01">
        <w:trPr>
          <w:trHeight w:val="20"/>
        </w:trPr>
        <w:tc>
          <w:tcPr>
            <w:tcW w:w="900"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left="68"/>
              <w:rPr>
                <w:rFonts w:ascii="Calibri" w:eastAsia="Calibri" w:hAnsi="Calibri" w:cs="Calibri"/>
                <w:color w:val="000000"/>
              </w:rPr>
            </w:pPr>
            <w:r>
              <w:rPr>
                <w:rFonts w:ascii="Times New Roman" w:eastAsia="Times New Roman" w:hAnsi="Times New Roman" w:cs="Times New Roman"/>
                <w:color w:val="000000"/>
              </w:rPr>
              <w:t>15012</w:t>
            </w:r>
          </w:p>
        </w:tc>
        <w:tc>
          <w:tcPr>
            <w:tcW w:w="2213"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rPr>
                <w:rFonts w:ascii="Calibri" w:eastAsia="Calibri" w:hAnsi="Calibri" w:cs="Calibri"/>
                <w:color w:val="000000"/>
              </w:rPr>
            </w:pPr>
            <w:r w:rsidRPr="00725E39">
              <w:rPr>
                <w:rFonts w:ascii="Times New Roman" w:eastAsia="Times New Roman" w:hAnsi="Times New Roman" w:cs="Times New Roman"/>
                <w:color w:val="000000"/>
              </w:rPr>
              <w:t>Bakım Onarım ve Üretim Malzemeleri Grubu</w:t>
            </w:r>
          </w:p>
        </w:tc>
        <w:tc>
          <w:tcPr>
            <w:tcW w:w="1370"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111"/>
              <w:jc w:val="center"/>
              <w:rPr>
                <w:rFonts w:ascii="Calibri" w:eastAsia="Calibri" w:hAnsi="Calibri" w:cs="Calibri"/>
                <w:color w:val="000000"/>
              </w:rPr>
            </w:pPr>
            <w:r w:rsidRPr="004923E5">
              <w:rPr>
                <w:rFonts w:ascii="Calibri" w:eastAsia="Calibri" w:hAnsi="Calibri" w:cs="Calibri"/>
                <w:color w:val="000000"/>
              </w:rPr>
              <w:t>-</w:t>
            </w:r>
          </w:p>
        </w:tc>
        <w:tc>
          <w:tcPr>
            <w:tcW w:w="1205"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104"/>
              <w:jc w:val="center"/>
              <w:rPr>
                <w:rFonts w:ascii="Calibri" w:eastAsia="Calibri" w:hAnsi="Calibri" w:cs="Calibri"/>
                <w:color w:val="000000"/>
              </w:rPr>
            </w:pPr>
            <w:r>
              <w:rPr>
                <w:rFonts w:ascii="Calibri" w:eastAsia="Calibri" w:hAnsi="Calibri" w:cs="Calibri"/>
                <w:color w:val="000000"/>
              </w:rPr>
              <w:t>14.793,77</w:t>
            </w:r>
          </w:p>
        </w:tc>
        <w:tc>
          <w:tcPr>
            <w:tcW w:w="1207"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103"/>
              <w:jc w:val="center"/>
              <w:rPr>
                <w:rFonts w:ascii="Calibri" w:eastAsia="Calibri" w:hAnsi="Calibri" w:cs="Calibri"/>
                <w:color w:val="000000"/>
              </w:rPr>
            </w:pPr>
            <w:r>
              <w:rPr>
                <w:rFonts w:ascii="Calibri" w:eastAsia="Calibri" w:hAnsi="Calibri" w:cs="Calibri"/>
                <w:color w:val="000000"/>
              </w:rPr>
              <w:t>14.793,77</w:t>
            </w:r>
          </w:p>
        </w:tc>
        <w:tc>
          <w:tcPr>
            <w:tcW w:w="1205"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104"/>
              <w:jc w:val="center"/>
              <w:rPr>
                <w:rFonts w:ascii="Calibri" w:eastAsia="Calibri" w:hAnsi="Calibri" w:cs="Calibri"/>
                <w:color w:val="000000"/>
              </w:rPr>
            </w:pPr>
            <w:r>
              <w:rPr>
                <w:rFonts w:ascii="Calibri" w:eastAsia="Calibri" w:hAnsi="Calibri" w:cs="Calibri"/>
                <w:color w:val="000000"/>
              </w:rPr>
              <w:t>14.793,77</w:t>
            </w:r>
          </w:p>
        </w:tc>
        <w:tc>
          <w:tcPr>
            <w:tcW w:w="1357"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111"/>
              <w:jc w:val="center"/>
              <w:rPr>
                <w:rFonts w:ascii="Calibri" w:eastAsia="Calibri" w:hAnsi="Calibri" w:cs="Calibri"/>
                <w:color w:val="000000"/>
              </w:rPr>
            </w:pPr>
            <w:r w:rsidRPr="004923E5">
              <w:rPr>
                <w:rFonts w:ascii="Calibri" w:eastAsia="Calibri" w:hAnsi="Calibri" w:cs="Calibri"/>
                <w:color w:val="000000"/>
              </w:rPr>
              <w:t>-</w:t>
            </w:r>
          </w:p>
        </w:tc>
      </w:tr>
      <w:tr w:rsidR="007E1C01" w:rsidRPr="004923E5" w:rsidTr="007E1C01">
        <w:trPr>
          <w:trHeight w:val="20"/>
        </w:trPr>
        <w:tc>
          <w:tcPr>
            <w:tcW w:w="900" w:type="dxa"/>
            <w:tcBorders>
              <w:top w:val="single" w:sz="4" w:space="0" w:color="000000"/>
              <w:left w:val="single" w:sz="4" w:space="0" w:color="000000"/>
              <w:bottom w:val="single" w:sz="4" w:space="0" w:color="000000"/>
              <w:right w:val="single" w:sz="4" w:space="0" w:color="000000"/>
            </w:tcBorders>
            <w:vAlign w:val="center"/>
          </w:tcPr>
          <w:p w:rsidR="007E1C01" w:rsidRDefault="007E1C01" w:rsidP="007E1C01">
            <w:pPr>
              <w:ind w:left="68"/>
              <w:rPr>
                <w:rFonts w:ascii="Times New Roman" w:eastAsia="Times New Roman" w:hAnsi="Times New Roman" w:cs="Times New Roman"/>
                <w:color w:val="000000"/>
              </w:rPr>
            </w:pPr>
            <w:r>
              <w:rPr>
                <w:rFonts w:ascii="Times New Roman" w:eastAsia="Times New Roman" w:hAnsi="Times New Roman" w:cs="Times New Roman"/>
                <w:color w:val="000000"/>
              </w:rPr>
              <w:t>15099</w:t>
            </w:r>
          </w:p>
        </w:tc>
        <w:tc>
          <w:tcPr>
            <w:tcW w:w="2213" w:type="dxa"/>
            <w:tcBorders>
              <w:top w:val="single" w:sz="4" w:space="0" w:color="000000"/>
              <w:left w:val="single" w:sz="4" w:space="0" w:color="000000"/>
              <w:bottom w:val="single" w:sz="4" w:space="0" w:color="000000"/>
              <w:right w:val="single" w:sz="4" w:space="0" w:color="000000"/>
            </w:tcBorders>
            <w:vAlign w:val="center"/>
          </w:tcPr>
          <w:p w:rsidR="007E1C01" w:rsidRPr="00725E39" w:rsidRDefault="007E1C01" w:rsidP="007E1C01">
            <w:pPr>
              <w:ind w:right="4"/>
              <w:rPr>
                <w:rFonts w:ascii="Times New Roman" w:eastAsia="Times New Roman" w:hAnsi="Times New Roman" w:cs="Times New Roman"/>
                <w:color w:val="000000"/>
              </w:rPr>
            </w:pPr>
            <w:r w:rsidRPr="006C4B01">
              <w:rPr>
                <w:rFonts w:ascii="Times New Roman" w:eastAsia="Times New Roman" w:hAnsi="Times New Roman" w:cs="Times New Roman"/>
                <w:color w:val="000000"/>
              </w:rPr>
              <w:t>Değişim, Bağış ve Satış Amaçlı Yayınlar Grubu</w:t>
            </w:r>
          </w:p>
        </w:tc>
        <w:tc>
          <w:tcPr>
            <w:tcW w:w="1370"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111"/>
              <w:jc w:val="center"/>
              <w:rPr>
                <w:rFonts w:ascii="Calibri" w:eastAsia="Calibri" w:hAnsi="Calibri" w:cs="Calibri"/>
                <w:color w:val="000000"/>
              </w:rPr>
            </w:pPr>
            <w:r>
              <w:rPr>
                <w:rFonts w:ascii="Calibri" w:eastAsia="Calibri" w:hAnsi="Calibri" w:cs="Calibri"/>
                <w:color w:val="000000"/>
              </w:rPr>
              <w:t>-</w:t>
            </w:r>
          </w:p>
        </w:tc>
        <w:tc>
          <w:tcPr>
            <w:tcW w:w="1205" w:type="dxa"/>
            <w:tcBorders>
              <w:top w:val="single" w:sz="4" w:space="0" w:color="000000"/>
              <w:left w:val="single" w:sz="4" w:space="0" w:color="000000"/>
              <w:bottom w:val="single" w:sz="4" w:space="0" w:color="000000"/>
              <w:right w:val="single" w:sz="4" w:space="0" w:color="000000"/>
            </w:tcBorders>
            <w:vAlign w:val="center"/>
          </w:tcPr>
          <w:p w:rsidR="007E1C01" w:rsidRDefault="007E1C01" w:rsidP="007E1C01">
            <w:pPr>
              <w:ind w:right="104"/>
              <w:jc w:val="center"/>
              <w:rPr>
                <w:rFonts w:ascii="Calibri" w:eastAsia="Calibri" w:hAnsi="Calibri" w:cs="Calibri"/>
                <w:color w:val="000000"/>
              </w:rPr>
            </w:pPr>
            <w:r>
              <w:rPr>
                <w:rFonts w:ascii="Calibri" w:eastAsia="Calibri" w:hAnsi="Calibri" w:cs="Calibri"/>
                <w:color w:val="000000"/>
              </w:rPr>
              <w:t>12.240,00</w:t>
            </w:r>
          </w:p>
        </w:tc>
        <w:tc>
          <w:tcPr>
            <w:tcW w:w="1207" w:type="dxa"/>
            <w:tcBorders>
              <w:top w:val="single" w:sz="4" w:space="0" w:color="000000"/>
              <w:left w:val="single" w:sz="4" w:space="0" w:color="000000"/>
              <w:bottom w:val="single" w:sz="4" w:space="0" w:color="000000"/>
              <w:right w:val="single" w:sz="4" w:space="0" w:color="000000"/>
            </w:tcBorders>
            <w:vAlign w:val="center"/>
          </w:tcPr>
          <w:p w:rsidR="007E1C01" w:rsidRDefault="007E1C01" w:rsidP="007E1C01">
            <w:pPr>
              <w:ind w:right="103"/>
              <w:jc w:val="center"/>
              <w:rPr>
                <w:rFonts w:ascii="Calibri" w:eastAsia="Calibri" w:hAnsi="Calibri" w:cs="Calibri"/>
                <w:color w:val="000000"/>
              </w:rPr>
            </w:pPr>
            <w:r>
              <w:rPr>
                <w:rFonts w:ascii="Calibri" w:eastAsia="Calibri" w:hAnsi="Calibri" w:cs="Calibri"/>
                <w:color w:val="000000"/>
              </w:rPr>
              <w:t>12.240,00</w:t>
            </w:r>
          </w:p>
        </w:tc>
        <w:tc>
          <w:tcPr>
            <w:tcW w:w="1205" w:type="dxa"/>
            <w:tcBorders>
              <w:top w:val="single" w:sz="4" w:space="0" w:color="000000"/>
              <w:left w:val="single" w:sz="4" w:space="0" w:color="000000"/>
              <w:bottom w:val="single" w:sz="4" w:space="0" w:color="000000"/>
              <w:right w:val="single" w:sz="4" w:space="0" w:color="000000"/>
            </w:tcBorders>
            <w:vAlign w:val="center"/>
          </w:tcPr>
          <w:p w:rsidR="007E1C01" w:rsidRDefault="007E1C01" w:rsidP="007E1C01">
            <w:pPr>
              <w:ind w:right="104"/>
              <w:jc w:val="center"/>
              <w:rPr>
                <w:rFonts w:ascii="Calibri" w:eastAsia="Calibri" w:hAnsi="Calibri" w:cs="Calibri"/>
                <w:color w:val="000000"/>
              </w:rPr>
            </w:pPr>
            <w:r>
              <w:rPr>
                <w:rFonts w:ascii="Calibri" w:eastAsia="Calibri" w:hAnsi="Calibri" w:cs="Calibri"/>
                <w:color w:val="000000"/>
              </w:rPr>
              <w:t>12.240,00</w:t>
            </w:r>
          </w:p>
        </w:tc>
        <w:tc>
          <w:tcPr>
            <w:tcW w:w="1357"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111"/>
              <w:jc w:val="center"/>
              <w:rPr>
                <w:rFonts w:ascii="Calibri" w:eastAsia="Calibri" w:hAnsi="Calibri" w:cs="Calibri"/>
                <w:color w:val="000000"/>
              </w:rPr>
            </w:pPr>
          </w:p>
        </w:tc>
      </w:tr>
      <w:tr w:rsidR="007E1C01" w:rsidRPr="004923E5" w:rsidTr="007E1C01">
        <w:trPr>
          <w:trHeight w:val="20"/>
        </w:trPr>
        <w:tc>
          <w:tcPr>
            <w:tcW w:w="900" w:type="dxa"/>
            <w:tcBorders>
              <w:top w:val="single" w:sz="4" w:space="0" w:color="000000"/>
              <w:left w:val="single" w:sz="4" w:space="0" w:color="000000"/>
              <w:bottom w:val="single" w:sz="4" w:space="0" w:color="000000"/>
              <w:right w:val="single" w:sz="4" w:space="0" w:color="000000"/>
            </w:tcBorders>
            <w:vAlign w:val="center"/>
          </w:tcPr>
          <w:p w:rsidR="007E1C01" w:rsidRDefault="007E1C01" w:rsidP="007E1C01">
            <w:pPr>
              <w:ind w:left="68"/>
              <w:rPr>
                <w:rFonts w:ascii="Times New Roman" w:eastAsia="Times New Roman" w:hAnsi="Times New Roman" w:cs="Times New Roman"/>
                <w:color w:val="000000"/>
              </w:rPr>
            </w:pPr>
            <w:r>
              <w:rPr>
                <w:rFonts w:ascii="Times New Roman" w:eastAsia="Times New Roman" w:hAnsi="Times New Roman" w:cs="Times New Roman"/>
                <w:color w:val="000000"/>
              </w:rPr>
              <w:t>25302</w:t>
            </w:r>
          </w:p>
        </w:tc>
        <w:tc>
          <w:tcPr>
            <w:tcW w:w="2213" w:type="dxa"/>
            <w:tcBorders>
              <w:top w:val="single" w:sz="4" w:space="0" w:color="000000"/>
              <w:left w:val="single" w:sz="4" w:space="0" w:color="000000"/>
              <w:bottom w:val="single" w:sz="4" w:space="0" w:color="000000"/>
              <w:right w:val="single" w:sz="4" w:space="0" w:color="000000"/>
            </w:tcBorders>
            <w:vAlign w:val="center"/>
          </w:tcPr>
          <w:p w:rsidR="007E1C01" w:rsidRPr="006C4B01" w:rsidRDefault="007E1C01" w:rsidP="007E1C01">
            <w:pPr>
              <w:ind w:right="4"/>
              <w:rPr>
                <w:rFonts w:ascii="Times New Roman" w:eastAsia="Times New Roman" w:hAnsi="Times New Roman" w:cs="Times New Roman"/>
                <w:color w:val="000000"/>
              </w:rPr>
            </w:pPr>
            <w:r>
              <w:rPr>
                <w:rFonts w:ascii="Times New Roman" w:eastAsia="Times New Roman" w:hAnsi="Times New Roman" w:cs="Times New Roman"/>
                <w:color w:val="000000"/>
              </w:rPr>
              <w:t>Makineler ve Aletler Grubu</w:t>
            </w:r>
          </w:p>
        </w:tc>
        <w:tc>
          <w:tcPr>
            <w:tcW w:w="1370" w:type="dxa"/>
            <w:tcBorders>
              <w:top w:val="single" w:sz="4" w:space="0" w:color="000000"/>
              <w:left w:val="single" w:sz="4" w:space="0" w:color="000000"/>
              <w:bottom w:val="single" w:sz="4" w:space="0" w:color="000000"/>
              <w:right w:val="single" w:sz="4" w:space="0" w:color="000000"/>
            </w:tcBorders>
            <w:vAlign w:val="center"/>
          </w:tcPr>
          <w:p w:rsidR="007E1C01" w:rsidRDefault="007E1C01" w:rsidP="007E1C01">
            <w:pPr>
              <w:ind w:right="111"/>
              <w:jc w:val="center"/>
              <w:rPr>
                <w:rFonts w:ascii="Calibri" w:eastAsia="Calibri" w:hAnsi="Calibri" w:cs="Calibri"/>
                <w:color w:val="000000"/>
              </w:rPr>
            </w:pPr>
            <w:r>
              <w:rPr>
                <w:rFonts w:ascii="Calibri" w:eastAsia="Calibri" w:hAnsi="Calibri" w:cs="Calibri"/>
                <w:color w:val="000000"/>
              </w:rPr>
              <w:t>-</w:t>
            </w:r>
          </w:p>
        </w:tc>
        <w:tc>
          <w:tcPr>
            <w:tcW w:w="1205" w:type="dxa"/>
            <w:tcBorders>
              <w:top w:val="single" w:sz="4" w:space="0" w:color="000000"/>
              <w:left w:val="single" w:sz="4" w:space="0" w:color="000000"/>
              <w:bottom w:val="single" w:sz="4" w:space="0" w:color="000000"/>
              <w:right w:val="single" w:sz="4" w:space="0" w:color="000000"/>
            </w:tcBorders>
            <w:vAlign w:val="center"/>
          </w:tcPr>
          <w:p w:rsidR="007E1C01" w:rsidRDefault="007E1C01" w:rsidP="007E1C01">
            <w:pPr>
              <w:ind w:right="104"/>
              <w:jc w:val="center"/>
              <w:rPr>
                <w:rFonts w:ascii="Calibri" w:eastAsia="Calibri" w:hAnsi="Calibri" w:cs="Calibri"/>
                <w:color w:val="000000"/>
              </w:rPr>
            </w:pPr>
            <w:r>
              <w:rPr>
                <w:rFonts w:ascii="Calibri" w:eastAsia="Calibri" w:hAnsi="Calibri" w:cs="Calibri"/>
                <w:color w:val="000000"/>
              </w:rPr>
              <w:t>4.779,00</w:t>
            </w:r>
          </w:p>
        </w:tc>
        <w:tc>
          <w:tcPr>
            <w:tcW w:w="1207" w:type="dxa"/>
            <w:tcBorders>
              <w:top w:val="single" w:sz="4" w:space="0" w:color="000000"/>
              <w:left w:val="single" w:sz="4" w:space="0" w:color="000000"/>
              <w:bottom w:val="single" w:sz="4" w:space="0" w:color="000000"/>
              <w:right w:val="single" w:sz="4" w:space="0" w:color="000000"/>
            </w:tcBorders>
            <w:vAlign w:val="center"/>
          </w:tcPr>
          <w:p w:rsidR="007E1C01" w:rsidRDefault="007E1C01" w:rsidP="007E1C01">
            <w:pPr>
              <w:ind w:right="103"/>
              <w:jc w:val="center"/>
              <w:rPr>
                <w:rFonts w:ascii="Calibri" w:eastAsia="Calibri" w:hAnsi="Calibri" w:cs="Calibri"/>
                <w:color w:val="000000"/>
              </w:rPr>
            </w:pPr>
            <w:r>
              <w:rPr>
                <w:rFonts w:ascii="Calibri" w:eastAsia="Calibri" w:hAnsi="Calibri" w:cs="Calibri"/>
                <w:color w:val="000000"/>
              </w:rPr>
              <w:t>4.779,00</w:t>
            </w:r>
          </w:p>
        </w:tc>
        <w:tc>
          <w:tcPr>
            <w:tcW w:w="1205" w:type="dxa"/>
            <w:tcBorders>
              <w:top w:val="single" w:sz="4" w:space="0" w:color="000000"/>
              <w:left w:val="single" w:sz="4" w:space="0" w:color="000000"/>
              <w:bottom w:val="single" w:sz="4" w:space="0" w:color="000000"/>
              <w:right w:val="single" w:sz="4" w:space="0" w:color="000000"/>
            </w:tcBorders>
            <w:vAlign w:val="center"/>
          </w:tcPr>
          <w:p w:rsidR="007E1C01" w:rsidRDefault="007E1C01" w:rsidP="007E1C01">
            <w:pPr>
              <w:ind w:right="104"/>
              <w:jc w:val="center"/>
              <w:rPr>
                <w:rFonts w:ascii="Calibri" w:eastAsia="Calibri" w:hAnsi="Calibri" w:cs="Calibri"/>
                <w:color w:val="000000"/>
              </w:rPr>
            </w:pPr>
            <w:r>
              <w:rPr>
                <w:rFonts w:ascii="Calibri" w:eastAsia="Calibri" w:hAnsi="Calibri" w:cs="Calibri"/>
                <w:color w:val="000000"/>
              </w:rPr>
              <w:t>-</w:t>
            </w:r>
          </w:p>
        </w:tc>
        <w:tc>
          <w:tcPr>
            <w:tcW w:w="1357"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111"/>
              <w:jc w:val="center"/>
              <w:rPr>
                <w:rFonts w:ascii="Calibri" w:eastAsia="Calibri" w:hAnsi="Calibri" w:cs="Calibri"/>
                <w:color w:val="000000"/>
              </w:rPr>
            </w:pPr>
            <w:r>
              <w:rPr>
                <w:rFonts w:ascii="Calibri" w:eastAsia="Calibri" w:hAnsi="Calibri" w:cs="Calibri"/>
                <w:color w:val="000000"/>
              </w:rPr>
              <w:t>4.779,00</w:t>
            </w:r>
          </w:p>
        </w:tc>
      </w:tr>
      <w:tr w:rsidR="007E1C01" w:rsidRPr="004923E5" w:rsidTr="007E1C01">
        <w:trPr>
          <w:trHeight w:val="20"/>
        </w:trPr>
        <w:tc>
          <w:tcPr>
            <w:tcW w:w="900"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left="68"/>
              <w:rPr>
                <w:rFonts w:ascii="Calibri" w:eastAsia="Calibri" w:hAnsi="Calibri" w:cs="Calibri"/>
                <w:color w:val="000000"/>
              </w:rPr>
            </w:pPr>
            <w:r w:rsidRPr="004923E5">
              <w:rPr>
                <w:rFonts w:ascii="Times New Roman" w:eastAsia="Times New Roman" w:hAnsi="Times New Roman" w:cs="Times New Roman"/>
                <w:color w:val="000000"/>
              </w:rPr>
              <w:t xml:space="preserve">25303 </w:t>
            </w:r>
          </w:p>
        </w:tc>
        <w:tc>
          <w:tcPr>
            <w:tcW w:w="2213"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rPr>
                <w:rFonts w:ascii="Calibri" w:eastAsia="Calibri" w:hAnsi="Calibri" w:cs="Calibri"/>
                <w:color w:val="000000"/>
              </w:rPr>
            </w:pPr>
            <w:r w:rsidRPr="004923E5">
              <w:rPr>
                <w:rFonts w:ascii="Times New Roman" w:eastAsia="Times New Roman" w:hAnsi="Times New Roman" w:cs="Times New Roman"/>
                <w:color w:val="000000"/>
              </w:rPr>
              <w:t>Cihazlar ve Aletler</w:t>
            </w:r>
          </w:p>
          <w:p w:rsidR="007E1C01" w:rsidRPr="004923E5" w:rsidRDefault="007E1C01" w:rsidP="007E1C01">
            <w:pPr>
              <w:rPr>
                <w:rFonts w:ascii="Calibri" w:eastAsia="Calibri" w:hAnsi="Calibri" w:cs="Calibri"/>
                <w:color w:val="000000"/>
              </w:rPr>
            </w:pPr>
            <w:r w:rsidRPr="004923E5">
              <w:rPr>
                <w:rFonts w:ascii="Times New Roman" w:eastAsia="Times New Roman" w:hAnsi="Times New Roman" w:cs="Times New Roman"/>
                <w:color w:val="000000"/>
              </w:rPr>
              <w:t>Grubu</w:t>
            </w:r>
          </w:p>
        </w:tc>
        <w:tc>
          <w:tcPr>
            <w:tcW w:w="1370"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111"/>
              <w:jc w:val="center"/>
              <w:rPr>
                <w:rFonts w:ascii="Calibri" w:eastAsia="Calibri" w:hAnsi="Calibri" w:cs="Calibri"/>
                <w:color w:val="000000"/>
              </w:rPr>
            </w:pPr>
            <w:r>
              <w:rPr>
                <w:rFonts w:ascii="Calibri" w:eastAsia="Calibri" w:hAnsi="Calibri" w:cs="Calibri"/>
                <w:color w:val="000000"/>
              </w:rPr>
              <w:t>1.724,48</w:t>
            </w:r>
          </w:p>
        </w:tc>
        <w:tc>
          <w:tcPr>
            <w:tcW w:w="1205"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104"/>
              <w:jc w:val="center"/>
              <w:rPr>
                <w:rFonts w:ascii="Calibri" w:eastAsia="Calibri" w:hAnsi="Calibri" w:cs="Calibri"/>
                <w:color w:val="000000"/>
              </w:rPr>
            </w:pPr>
            <w:r>
              <w:rPr>
                <w:rFonts w:ascii="Calibri" w:eastAsia="Calibri" w:hAnsi="Calibri" w:cs="Calibri"/>
                <w:color w:val="000000"/>
              </w:rPr>
              <w:t>3.982,29</w:t>
            </w:r>
          </w:p>
        </w:tc>
        <w:tc>
          <w:tcPr>
            <w:tcW w:w="1207"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103"/>
              <w:jc w:val="center"/>
              <w:rPr>
                <w:rFonts w:ascii="Calibri" w:eastAsia="Calibri" w:hAnsi="Calibri" w:cs="Calibri"/>
                <w:color w:val="000000"/>
              </w:rPr>
            </w:pPr>
            <w:r>
              <w:rPr>
                <w:rFonts w:ascii="Calibri" w:eastAsia="Calibri" w:hAnsi="Calibri" w:cs="Calibri"/>
                <w:color w:val="000000"/>
              </w:rPr>
              <w:t>5.706,77</w:t>
            </w:r>
          </w:p>
        </w:tc>
        <w:tc>
          <w:tcPr>
            <w:tcW w:w="1205"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104"/>
              <w:jc w:val="center"/>
              <w:rPr>
                <w:rFonts w:ascii="Calibri" w:eastAsia="Calibri" w:hAnsi="Calibri" w:cs="Calibri"/>
                <w:color w:val="000000"/>
              </w:rPr>
            </w:pPr>
            <w:r>
              <w:rPr>
                <w:rFonts w:ascii="Calibri" w:eastAsia="Calibri" w:hAnsi="Calibri" w:cs="Calibri"/>
                <w:color w:val="000000"/>
              </w:rPr>
              <w:t>1.358,19</w:t>
            </w:r>
          </w:p>
        </w:tc>
        <w:tc>
          <w:tcPr>
            <w:tcW w:w="1357"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106"/>
              <w:jc w:val="center"/>
              <w:rPr>
                <w:rFonts w:ascii="Calibri" w:eastAsia="Calibri" w:hAnsi="Calibri" w:cs="Calibri"/>
                <w:color w:val="000000"/>
              </w:rPr>
            </w:pPr>
            <w:r>
              <w:rPr>
                <w:rFonts w:ascii="Calibri" w:eastAsia="Calibri" w:hAnsi="Calibri" w:cs="Calibri"/>
                <w:color w:val="000000"/>
              </w:rPr>
              <w:t>4.348,58</w:t>
            </w:r>
          </w:p>
        </w:tc>
      </w:tr>
      <w:tr w:rsidR="007E1C01" w:rsidRPr="004923E5" w:rsidTr="007E1C01">
        <w:trPr>
          <w:trHeight w:val="20"/>
        </w:trPr>
        <w:tc>
          <w:tcPr>
            <w:tcW w:w="900"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left="68"/>
              <w:rPr>
                <w:rFonts w:ascii="Calibri" w:eastAsia="Calibri" w:hAnsi="Calibri" w:cs="Calibri"/>
                <w:color w:val="000000"/>
              </w:rPr>
            </w:pPr>
            <w:r w:rsidRPr="004923E5">
              <w:rPr>
                <w:rFonts w:ascii="Times New Roman" w:eastAsia="Times New Roman" w:hAnsi="Times New Roman" w:cs="Times New Roman"/>
                <w:color w:val="000000"/>
              </w:rPr>
              <w:t xml:space="preserve">25501 </w:t>
            </w:r>
          </w:p>
        </w:tc>
        <w:tc>
          <w:tcPr>
            <w:tcW w:w="2213"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rPr>
                <w:rFonts w:ascii="Calibri" w:eastAsia="Calibri" w:hAnsi="Calibri" w:cs="Calibri"/>
                <w:color w:val="000000"/>
              </w:rPr>
            </w:pPr>
            <w:r w:rsidRPr="004923E5">
              <w:rPr>
                <w:rFonts w:ascii="Times New Roman" w:eastAsia="Times New Roman" w:hAnsi="Times New Roman" w:cs="Times New Roman"/>
                <w:color w:val="000000"/>
              </w:rPr>
              <w:t>Döşeme ve Mefruşat Grubu</w:t>
            </w:r>
          </w:p>
        </w:tc>
        <w:tc>
          <w:tcPr>
            <w:tcW w:w="1370"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111"/>
              <w:jc w:val="center"/>
              <w:rPr>
                <w:rFonts w:ascii="Calibri" w:eastAsia="Calibri" w:hAnsi="Calibri" w:cs="Calibri"/>
                <w:color w:val="000000"/>
              </w:rPr>
            </w:pPr>
            <w:r w:rsidRPr="004923E5">
              <w:rPr>
                <w:rFonts w:ascii="Calibri" w:eastAsia="Calibri" w:hAnsi="Calibri" w:cs="Calibri"/>
                <w:color w:val="000000"/>
              </w:rPr>
              <w:t>153,40</w:t>
            </w:r>
          </w:p>
        </w:tc>
        <w:tc>
          <w:tcPr>
            <w:tcW w:w="1205"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104"/>
              <w:jc w:val="center"/>
              <w:rPr>
                <w:rFonts w:ascii="Calibri" w:eastAsia="Calibri" w:hAnsi="Calibri" w:cs="Calibri"/>
                <w:color w:val="000000"/>
              </w:rPr>
            </w:pPr>
            <w:r>
              <w:rPr>
                <w:rFonts w:ascii="Calibri" w:eastAsia="Calibri" w:hAnsi="Calibri" w:cs="Calibri"/>
                <w:color w:val="000000"/>
              </w:rPr>
              <w:t>3.500,36</w:t>
            </w:r>
          </w:p>
        </w:tc>
        <w:tc>
          <w:tcPr>
            <w:tcW w:w="1207"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103"/>
              <w:jc w:val="center"/>
              <w:rPr>
                <w:rFonts w:ascii="Calibri" w:eastAsia="Calibri" w:hAnsi="Calibri" w:cs="Calibri"/>
                <w:color w:val="000000"/>
              </w:rPr>
            </w:pPr>
            <w:r>
              <w:rPr>
                <w:rFonts w:ascii="Calibri" w:eastAsia="Calibri" w:hAnsi="Calibri" w:cs="Calibri"/>
                <w:color w:val="000000"/>
              </w:rPr>
              <w:t>3.653,76</w:t>
            </w:r>
          </w:p>
        </w:tc>
        <w:tc>
          <w:tcPr>
            <w:tcW w:w="1205"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105"/>
              <w:jc w:val="center"/>
              <w:rPr>
                <w:rFonts w:ascii="Calibri" w:eastAsia="Calibri" w:hAnsi="Calibri" w:cs="Calibri"/>
                <w:color w:val="000000"/>
              </w:rPr>
            </w:pPr>
            <w:r>
              <w:rPr>
                <w:rFonts w:ascii="Calibri" w:eastAsia="Calibri" w:hAnsi="Calibri" w:cs="Calibri"/>
                <w:color w:val="000000"/>
              </w:rPr>
              <w:t>3.500,36</w:t>
            </w:r>
          </w:p>
        </w:tc>
        <w:tc>
          <w:tcPr>
            <w:tcW w:w="1357"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108"/>
              <w:jc w:val="center"/>
              <w:rPr>
                <w:rFonts w:ascii="Calibri" w:eastAsia="Calibri" w:hAnsi="Calibri" w:cs="Calibri"/>
                <w:color w:val="000000"/>
              </w:rPr>
            </w:pPr>
            <w:r w:rsidRPr="004923E5">
              <w:rPr>
                <w:rFonts w:ascii="Calibri" w:eastAsia="Calibri" w:hAnsi="Calibri" w:cs="Calibri"/>
                <w:color w:val="000000"/>
              </w:rPr>
              <w:t>153,40</w:t>
            </w:r>
          </w:p>
        </w:tc>
      </w:tr>
      <w:tr w:rsidR="007E1C01" w:rsidRPr="004923E5" w:rsidTr="007E1C01">
        <w:trPr>
          <w:trHeight w:val="20"/>
        </w:trPr>
        <w:tc>
          <w:tcPr>
            <w:tcW w:w="900"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left="68"/>
              <w:rPr>
                <w:rFonts w:ascii="Calibri" w:eastAsia="Calibri" w:hAnsi="Calibri" w:cs="Calibri"/>
                <w:color w:val="000000"/>
              </w:rPr>
            </w:pPr>
            <w:r w:rsidRPr="004923E5">
              <w:rPr>
                <w:rFonts w:ascii="Times New Roman" w:eastAsia="Times New Roman" w:hAnsi="Times New Roman" w:cs="Times New Roman"/>
                <w:color w:val="000000"/>
              </w:rPr>
              <w:t xml:space="preserve">25502 </w:t>
            </w:r>
          </w:p>
        </w:tc>
        <w:tc>
          <w:tcPr>
            <w:tcW w:w="2213"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25"/>
              <w:rPr>
                <w:rFonts w:ascii="Calibri" w:eastAsia="Calibri" w:hAnsi="Calibri" w:cs="Calibri"/>
                <w:color w:val="000000"/>
              </w:rPr>
            </w:pPr>
            <w:r w:rsidRPr="004923E5">
              <w:rPr>
                <w:rFonts w:ascii="Times New Roman" w:eastAsia="Times New Roman" w:hAnsi="Times New Roman" w:cs="Times New Roman"/>
                <w:color w:val="000000"/>
              </w:rPr>
              <w:t>Büro Makinaları Grubu</w:t>
            </w:r>
          </w:p>
        </w:tc>
        <w:tc>
          <w:tcPr>
            <w:tcW w:w="1370"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111"/>
              <w:jc w:val="center"/>
              <w:rPr>
                <w:rFonts w:ascii="Calibri" w:eastAsia="Calibri" w:hAnsi="Calibri" w:cs="Calibri"/>
                <w:color w:val="000000"/>
              </w:rPr>
            </w:pPr>
            <w:r>
              <w:rPr>
                <w:rFonts w:ascii="Calibri" w:eastAsia="Calibri" w:hAnsi="Calibri" w:cs="Calibri"/>
                <w:color w:val="000000"/>
              </w:rPr>
              <w:t>157.766,98</w:t>
            </w:r>
          </w:p>
        </w:tc>
        <w:tc>
          <w:tcPr>
            <w:tcW w:w="1205"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left="2"/>
              <w:jc w:val="center"/>
              <w:rPr>
                <w:rFonts w:ascii="Calibri" w:eastAsia="Calibri" w:hAnsi="Calibri" w:cs="Calibri"/>
                <w:color w:val="000000"/>
              </w:rPr>
            </w:pPr>
            <w:r>
              <w:rPr>
                <w:rFonts w:ascii="Calibri" w:eastAsia="Calibri" w:hAnsi="Calibri" w:cs="Calibri"/>
                <w:color w:val="000000"/>
              </w:rPr>
              <w:t>327.436,51</w:t>
            </w:r>
          </w:p>
        </w:tc>
        <w:tc>
          <w:tcPr>
            <w:tcW w:w="1207"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jc w:val="center"/>
              <w:rPr>
                <w:rFonts w:ascii="Calibri" w:eastAsia="Calibri" w:hAnsi="Calibri" w:cs="Calibri"/>
                <w:color w:val="000000"/>
              </w:rPr>
            </w:pPr>
            <w:r>
              <w:rPr>
                <w:rFonts w:ascii="Calibri" w:eastAsia="Calibri" w:hAnsi="Calibri" w:cs="Calibri"/>
                <w:color w:val="000000"/>
              </w:rPr>
              <w:t>485.203,49</w:t>
            </w:r>
          </w:p>
        </w:tc>
        <w:tc>
          <w:tcPr>
            <w:tcW w:w="1205"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left="2"/>
              <w:jc w:val="center"/>
              <w:rPr>
                <w:rFonts w:ascii="Calibri" w:eastAsia="Calibri" w:hAnsi="Calibri" w:cs="Calibri"/>
                <w:color w:val="000000"/>
              </w:rPr>
            </w:pPr>
            <w:r>
              <w:rPr>
                <w:rFonts w:ascii="Calibri" w:eastAsia="Calibri" w:hAnsi="Calibri" w:cs="Calibri"/>
                <w:color w:val="000000"/>
              </w:rPr>
              <w:t>189.602,85</w:t>
            </w:r>
          </w:p>
        </w:tc>
        <w:tc>
          <w:tcPr>
            <w:tcW w:w="1357"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106"/>
              <w:jc w:val="center"/>
              <w:rPr>
                <w:rFonts w:ascii="Calibri" w:eastAsia="Calibri" w:hAnsi="Calibri" w:cs="Calibri"/>
                <w:color w:val="000000"/>
              </w:rPr>
            </w:pPr>
            <w:r>
              <w:rPr>
                <w:rFonts w:ascii="Calibri" w:eastAsia="Calibri" w:hAnsi="Calibri" w:cs="Calibri"/>
                <w:color w:val="000000"/>
              </w:rPr>
              <w:t>295.600,64</w:t>
            </w:r>
          </w:p>
        </w:tc>
      </w:tr>
      <w:tr w:rsidR="007E1C01" w:rsidRPr="004923E5" w:rsidTr="007E1C01">
        <w:trPr>
          <w:trHeight w:val="20"/>
        </w:trPr>
        <w:tc>
          <w:tcPr>
            <w:tcW w:w="900"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left="68"/>
              <w:rPr>
                <w:rFonts w:ascii="Calibri" w:eastAsia="Calibri" w:hAnsi="Calibri" w:cs="Calibri"/>
                <w:color w:val="000000"/>
              </w:rPr>
            </w:pPr>
            <w:r w:rsidRPr="004923E5">
              <w:rPr>
                <w:rFonts w:ascii="Times New Roman" w:eastAsia="Times New Roman" w:hAnsi="Times New Roman" w:cs="Times New Roman"/>
                <w:color w:val="000000"/>
              </w:rPr>
              <w:t>25503</w:t>
            </w:r>
          </w:p>
        </w:tc>
        <w:tc>
          <w:tcPr>
            <w:tcW w:w="2213"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rPr>
                <w:rFonts w:ascii="Calibri" w:eastAsia="Calibri" w:hAnsi="Calibri" w:cs="Calibri"/>
                <w:color w:val="000000"/>
              </w:rPr>
            </w:pPr>
            <w:r w:rsidRPr="004923E5">
              <w:rPr>
                <w:rFonts w:ascii="Times New Roman" w:eastAsia="Times New Roman" w:hAnsi="Times New Roman" w:cs="Times New Roman"/>
                <w:color w:val="000000"/>
              </w:rPr>
              <w:t>Mobilyalar Grubu</w:t>
            </w:r>
          </w:p>
        </w:tc>
        <w:tc>
          <w:tcPr>
            <w:tcW w:w="1370"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111"/>
              <w:jc w:val="center"/>
              <w:rPr>
                <w:rFonts w:ascii="Calibri" w:eastAsia="Calibri" w:hAnsi="Calibri" w:cs="Calibri"/>
                <w:color w:val="000000"/>
              </w:rPr>
            </w:pPr>
            <w:r>
              <w:rPr>
                <w:rFonts w:ascii="Calibri" w:eastAsia="Calibri" w:hAnsi="Calibri" w:cs="Calibri"/>
                <w:color w:val="000000"/>
              </w:rPr>
              <w:t>37.462,68</w:t>
            </w:r>
          </w:p>
        </w:tc>
        <w:tc>
          <w:tcPr>
            <w:tcW w:w="1205"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left="2"/>
              <w:jc w:val="center"/>
              <w:rPr>
                <w:rFonts w:ascii="Calibri" w:eastAsia="Calibri" w:hAnsi="Calibri" w:cs="Calibri"/>
                <w:color w:val="000000"/>
              </w:rPr>
            </w:pPr>
            <w:r>
              <w:rPr>
                <w:rFonts w:ascii="Calibri" w:eastAsia="Calibri" w:hAnsi="Calibri" w:cs="Calibri"/>
                <w:color w:val="000000"/>
              </w:rPr>
              <w:t>168.756,71</w:t>
            </w:r>
          </w:p>
        </w:tc>
        <w:tc>
          <w:tcPr>
            <w:tcW w:w="1207"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jc w:val="center"/>
              <w:rPr>
                <w:rFonts w:ascii="Calibri" w:eastAsia="Calibri" w:hAnsi="Calibri" w:cs="Calibri"/>
                <w:color w:val="000000"/>
              </w:rPr>
            </w:pPr>
            <w:r>
              <w:rPr>
                <w:rFonts w:ascii="Calibri" w:eastAsia="Calibri" w:hAnsi="Calibri" w:cs="Calibri"/>
                <w:color w:val="000000"/>
              </w:rPr>
              <w:t>206.219,39</w:t>
            </w:r>
          </w:p>
        </w:tc>
        <w:tc>
          <w:tcPr>
            <w:tcW w:w="1205"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left="2"/>
              <w:jc w:val="center"/>
              <w:rPr>
                <w:rFonts w:ascii="Calibri" w:eastAsia="Calibri" w:hAnsi="Calibri" w:cs="Calibri"/>
                <w:color w:val="000000"/>
              </w:rPr>
            </w:pPr>
            <w:r>
              <w:rPr>
                <w:rFonts w:ascii="Calibri" w:eastAsia="Calibri" w:hAnsi="Calibri" w:cs="Calibri"/>
                <w:color w:val="000000"/>
              </w:rPr>
              <w:t>117.857,92</w:t>
            </w:r>
          </w:p>
        </w:tc>
        <w:tc>
          <w:tcPr>
            <w:tcW w:w="1357"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106"/>
              <w:jc w:val="center"/>
              <w:rPr>
                <w:rFonts w:ascii="Calibri" w:eastAsia="Calibri" w:hAnsi="Calibri" w:cs="Calibri"/>
                <w:color w:val="000000"/>
              </w:rPr>
            </w:pPr>
            <w:r>
              <w:rPr>
                <w:rFonts w:ascii="Calibri" w:eastAsia="Calibri" w:hAnsi="Calibri" w:cs="Calibri"/>
                <w:color w:val="000000"/>
              </w:rPr>
              <w:t>88.361,47</w:t>
            </w:r>
          </w:p>
        </w:tc>
      </w:tr>
      <w:tr w:rsidR="007E1C01" w:rsidRPr="004923E5" w:rsidTr="007E1C01">
        <w:trPr>
          <w:trHeight w:val="20"/>
        </w:trPr>
        <w:tc>
          <w:tcPr>
            <w:tcW w:w="900"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left="68"/>
              <w:rPr>
                <w:rFonts w:ascii="Calibri" w:eastAsia="Calibri" w:hAnsi="Calibri" w:cs="Calibri"/>
                <w:color w:val="000000"/>
              </w:rPr>
            </w:pPr>
            <w:r w:rsidRPr="004923E5">
              <w:rPr>
                <w:rFonts w:ascii="Times New Roman" w:eastAsia="Times New Roman" w:hAnsi="Times New Roman" w:cs="Times New Roman"/>
                <w:color w:val="000000"/>
              </w:rPr>
              <w:t xml:space="preserve">25506 </w:t>
            </w:r>
          </w:p>
        </w:tc>
        <w:tc>
          <w:tcPr>
            <w:tcW w:w="2213"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rPr>
                <w:rFonts w:ascii="Calibri" w:eastAsia="Calibri" w:hAnsi="Calibri" w:cs="Calibri"/>
                <w:color w:val="000000"/>
              </w:rPr>
            </w:pPr>
            <w:r w:rsidRPr="004923E5">
              <w:rPr>
                <w:rFonts w:ascii="Times New Roman" w:eastAsia="Times New Roman" w:hAnsi="Times New Roman" w:cs="Times New Roman"/>
                <w:color w:val="000000"/>
              </w:rPr>
              <w:t>Tarihi ve Sanatsal</w:t>
            </w:r>
          </w:p>
          <w:p w:rsidR="007E1C01" w:rsidRPr="004923E5" w:rsidRDefault="007E1C01" w:rsidP="007E1C01">
            <w:pPr>
              <w:spacing w:after="18"/>
              <w:rPr>
                <w:rFonts w:ascii="Calibri" w:eastAsia="Calibri" w:hAnsi="Calibri" w:cs="Calibri"/>
                <w:color w:val="000000"/>
              </w:rPr>
            </w:pPr>
            <w:r w:rsidRPr="004923E5">
              <w:rPr>
                <w:rFonts w:ascii="Times New Roman" w:eastAsia="Times New Roman" w:hAnsi="Times New Roman" w:cs="Times New Roman"/>
                <w:color w:val="000000"/>
              </w:rPr>
              <w:t>Değeri Olan</w:t>
            </w:r>
          </w:p>
          <w:p w:rsidR="007E1C01" w:rsidRPr="004923E5" w:rsidRDefault="007E1C01" w:rsidP="007E1C01">
            <w:pPr>
              <w:rPr>
                <w:rFonts w:ascii="Calibri" w:eastAsia="Calibri" w:hAnsi="Calibri" w:cs="Calibri"/>
                <w:color w:val="000000"/>
              </w:rPr>
            </w:pPr>
            <w:r w:rsidRPr="004923E5">
              <w:rPr>
                <w:rFonts w:ascii="Times New Roman" w:eastAsia="Times New Roman" w:hAnsi="Times New Roman" w:cs="Times New Roman"/>
                <w:color w:val="000000"/>
              </w:rPr>
              <w:t>Demirbaşlar Grubu</w:t>
            </w:r>
          </w:p>
        </w:tc>
        <w:tc>
          <w:tcPr>
            <w:tcW w:w="1370"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111"/>
              <w:jc w:val="center"/>
              <w:rPr>
                <w:rFonts w:ascii="Calibri" w:eastAsia="Calibri" w:hAnsi="Calibri" w:cs="Calibri"/>
                <w:color w:val="000000"/>
              </w:rPr>
            </w:pPr>
            <w:r>
              <w:rPr>
                <w:rFonts w:ascii="Calibri" w:eastAsia="Calibri" w:hAnsi="Calibri" w:cs="Calibri"/>
                <w:color w:val="000000"/>
              </w:rPr>
              <w:t>689,88</w:t>
            </w:r>
          </w:p>
        </w:tc>
        <w:tc>
          <w:tcPr>
            <w:tcW w:w="1205"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104"/>
              <w:jc w:val="center"/>
              <w:rPr>
                <w:rFonts w:ascii="Calibri" w:eastAsia="Calibri" w:hAnsi="Calibri" w:cs="Calibri"/>
                <w:color w:val="000000"/>
              </w:rPr>
            </w:pPr>
            <w:r>
              <w:rPr>
                <w:rFonts w:ascii="Calibri" w:eastAsia="Calibri" w:hAnsi="Calibri" w:cs="Calibri"/>
                <w:color w:val="000000"/>
              </w:rPr>
              <w:t>-</w:t>
            </w:r>
          </w:p>
        </w:tc>
        <w:tc>
          <w:tcPr>
            <w:tcW w:w="1207"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103"/>
              <w:jc w:val="center"/>
              <w:rPr>
                <w:rFonts w:ascii="Calibri" w:eastAsia="Calibri" w:hAnsi="Calibri" w:cs="Calibri"/>
                <w:color w:val="000000"/>
              </w:rPr>
            </w:pPr>
            <w:r w:rsidRPr="004923E5">
              <w:rPr>
                <w:rFonts w:ascii="Calibri" w:eastAsia="Calibri" w:hAnsi="Calibri" w:cs="Calibri"/>
                <w:color w:val="000000"/>
              </w:rPr>
              <w:t>689,88</w:t>
            </w:r>
          </w:p>
        </w:tc>
        <w:tc>
          <w:tcPr>
            <w:tcW w:w="1205"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105"/>
              <w:jc w:val="center"/>
              <w:rPr>
                <w:rFonts w:ascii="Calibri" w:eastAsia="Calibri" w:hAnsi="Calibri" w:cs="Calibri"/>
                <w:color w:val="000000"/>
              </w:rPr>
            </w:pPr>
            <w:r w:rsidRPr="004923E5">
              <w:rPr>
                <w:rFonts w:ascii="Calibri" w:eastAsia="Calibri" w:hAnsi="Calibri" w:cs="Calibri"/>
                <w:color w:val="000000"/>
              </w:rPr>
              <w:t>-</w:t>
            </w:r>
          </w:p>
        </w:tc>
        <w:tc>
          <w:tcPr>
            <w:tcW w:w="1357"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106"/>
              <w:jc w:val="center"/>
              <w:rPr>
                <w:rFonts w:ascii="Calibri" w:eastAsia="Calibri" w:hAnsi="Calibri" w:cs="Calibri"/>
                <w:color w:val="000000"/>
              </w:rPr>
            </w:pPr>
            <w:r w:rsidRPr="004923E5">
              <w:rPr>
                <w:rFonts w:ascii="Calibri" w:eastAsia="Calibri" w:hAnsi="Calibri" w:cs="Calibri"/>
                <w:color w:val="000000"/>
              </w:rPr>
              <w:t>689,88</w:t>
            </w:r>
          </w:p>
        </w:tc>
      </w:tr>
      <w:tr w:rsidR="007E1C01" w:rsidRPr="004923E5" w:rsidTr="007E1C01">
        <w:trPr>
          <w:trHeight w:val="20"/>
        </w:trPr>
        <w:tc>
          <w:tcPr>
            <w:tcW w:w="900"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left="68"/>
              <w:rPr>
                <w:rFonts w:ascii="Times New Roman" w:eastAsia="Times New Roman" w:hAnsi="Times New Roman" w:cs="Times New Roman"/>
                <w:color w:val="000000"/>
              </w:rPr>
            </w:pPr>
            <w:r w:rsidRPr="004923E5">
              <w:rPr>
                <w:rFonts w:ascii="Times New Roman" w:eastAsia="Times New Roman" w:hAnsi="Times New Roman" w:cs="Times New Roman"/>
                <w:color w:val="000000"/>
              </w:rPr>
              <w:t>25507</w:t>
            </w:r>
          </w:p>
        </w:tc>
        <w:tc>
          <w:tcPr>
            <w:tcW w:w="2213"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rPr>
                <w:rFonts w:ascii="Times New Roman" w:eastAsia="Times New Roman" w:hAnsi="Times New Roman" w:cs="Times New Roman"/>
                <w:color w:val="000000"/>
              </w:rPr>
            </w:pPr>
            <w:r w:rsidRPr="00B735AF">
              <w:rPr>
                <w:rFonts w:ascii="Times New Roman" w:eastAsia="Times New Roman" w:hAnsi="Times New Roman" w:cs="Times New Roman"/>
                <w:color w:val="000000"/>
              </w:rPr>
              <w:t>Kütüphane Demirbaşları Grubu</w:t>
            </w:r>
          </w:p>
        </w:tc>
        <w:tc>
          <w:tcPr>
            <w:tcW w:w="1370"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111"/>
              <w:jc w:val="center"/>
              <w:rPr>
                <w:rFonts w:ascii="Calibri" w:eastAsia="Calibri" w:hAnsi="Calibri" w:cs="Calibri"/>
                <w:color w:val="000000"/>
              </w:rPr>
            </w:pPr>
            <w:r>
              <w:rPr>
                <w:rFonts w:ascii="Calibri" w:eastAsia="Calibri" w:hAnsi="Calibri" w:cs="Calibri"/>
                <w:color w:val="000000"/>
              </w:rPr>
              <w:t>750,00</w:t>
            </w:r>
          </w:p>
        </w:tc>
        <w:tc>
          <w:tcPr>
            <w:tcW w:w="1205"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104"/>
              <w:jc w:val="center"/>
              <w:rPr>
                <w:rFonts w:ascii="Calibri" w:eastAsia="Calibri" w:hAnsi="Calibri" w:cs="Calibri"/>
                <w:color w:val="000000"/>
              </w:rPr>
            </w:pPr>
            <w:r>
              <w:rPr>
                <w:rFonts w:ascii="Calibri" w:eastAsia="Calibri" w:hAnsi="Calibri" w:cs="Calibri"/>
                <w:color w:val="000000"/>
              </w:rPr>
              <w:t>-</w:t>
            </w:r>
          </w:p>
        </w:tc>
        <w:tc>
          <w:tcPr>
            <w:tcW w:w="1207"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103"/>
              <w:jc w:val="center"/>
              <w:rPr>
                <w:rFonts w:ascii="Calibri" w:eastAsia="Calibri" w:hAnsi="Calibri" w:cs="Calibri"/>
                <w:color w:val="000000"/>
              </w:rPr>
            </w:pPr>
            <w:r>
              <w:rPr>
                <w:rFonts w:ascii="Calibri" w:eastAsia="Calibri" w:hAnsi="Calibri" w:cs="Calibri"/>
                <w:color w:val="000000"/>
              </w:rPr>
              <w:t>750,00</w:t>
            </w:r>
          </w:p>
        </w:tc>
        <w:tc>
          <w:tcPr>
            <w:tcW w:w="1205"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105"/>
              <w:jc w:val="center"/>
              <w:rPr>
                <w:rFonts w:ascii="Calibri" w:eastAsia="Calibri" w:hAnsi="Calibri" w:cs="Calibri"/>
                <w:color w:val="000000"/>
              </w:rPr>
            </w:pPr>
            <w:r>
              <w:rPr>
                <w:rFonts w:ascii="Calibri" w:eastAsia="Calibri" w:hAnsi="Calibri" w:cs="Calibri"/>
                <w:color w:val="000000"/>
              </w:rPr>
              <w:t>-</w:t>
            </w:r>
          </w:p>
        </w:tc>
        <w:tc>
          <w:tcPr>
            <w:tcW w:w="1357"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106"/>
              <w:jc w:val="center"/>
              <w:rPr>
                <w:rFonts w:ascii="Calibri" w:eastAsia="Calibri" w:hAnsi="Calibri" w:cs="Calibri"/>
                <w:color w:val="000000"/>
              </w:rPr>
            </w:pPr>
            <w:r>
              <w:rPr>
                <w:rFonts w:ascii="Calibri" w:eastAsia="Calibri" w:hAnsi="Calibri" w:cs="Calibri"/>
                <w:color w:val="000000"/>
              </w:rPr>
              <w:t>750,00</w:t>
            </w:r>
          </w:p>
        </w:tc>
      </w:tr>
      <w:tr w:rsidR="007E1C01" w:rsidRPr="004923E5" w:rsidTr="007E1C01">
        <w:trPr>
          <w:trHeight w:val="20"/>
        </w:trPr>
        <w:tc>
          <w:tcPr>
            <w:tcW w:w="900"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left="68"/>
              <w:rPr>
                <w:rFonts w:ascii="Times New Roman" w:eastAsia="Times New Roman" w:hAnsi="Times New Roman" w:cs="Times New Roman"/>
                <w:color w:val="000000"/>
              </w:rPr>
            </w:pPr>
            <w:r w:rsidRPr="004923E5">
              <w:rPr>
                <w:rFonts w:ascii="Times New Roman" w:eastAsia="Times New Roman" w:hAnsi="Times New Roman" w:cs="Times New Roman"/>
                <w:color w:val="000000"/>
              </w:rPr>
              <w:t>25508</w:t>
            </w:r>
          </w:p>
        </w:tc>
        <w:tc>
          <w:tcPr>
            <w:tcW w:w="2213"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rPr>
                <w:rFonts w:ascii="Times New Roman" w:eastAsia="Times New Roman" w:hAnsi="Times New Roman" w:cs="Times New Roman"/>
                <w:color w:val="000000"/>
              </w:rPr>
            </w:pPr>
            <w:r w:rsidRPr="004923E5">
              <w:rPr>
                <w:rFonts w:ascii="Times New Roman" w:eastAsia="Times New Roman" w:hAnsi="Times New Roman" w:cs="Times New Roman"/>
                <w:color w:val="000000"/>
              </w:rPr>
              <w:t>Eğitim Mobilyaları ve Donanımları</w:t>
            </w:r>
          </w:p>
        </w:tc>
        <w:tc>
          <w:tcPr>
            <w:tcW w:w="1370"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111"/>
              <w:jc w:val="center"/>
              <w:rPr>
                <w:rFonts w:ascii="Calibri" w:eastAsia="Calibri" w:hAnsi="Calibri" w:cs="Calibri"/>
                <w:color w:val="000000"/>
              </w:rPr>
            </w:pPr>
            <w:r w:rsidRPr="004923E5">
              <w:rPr>
                <w:rFonts w:ascii="Calibri" w:eastAsia="Calibri" w:hAnsi="Calibri" w:cs="Calibri"/>
                <w:color w:val="000000"/>
              </w:rPr>
              <w:t>-</w:t>
            </w:r>
          </w:p>
        </w:tc>
        <w:tc>
          <w:tcPr>
            <w:tcW w:w="1205"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104"/>
              <w:jc w:val="center"/>
              <w:rPr>
                <w:rFonts w:ascii="Calibri" w:eastAsia="Calibri" w:hAnsi="Calibri" w:cs="Calibri"/>
                <w:color w:val="000000"/>
              </w:rPr>
            </w:pPr>
            <w:r>
              <w:rPr>
                <w:rFonts w:ascii="Calibri" w:eastAsia="Calibri" w:hAnsi="Calibri" w:cs="Calibri"/>
                <w:color w:val="000000"/>
              </w:rPr>
              <w:t>29.113,73</w:t>
            </w:r>
          </w:p>
        </w:tc>
        <w:tc>
          <w:tcPr>
            <w:tcW w:w="1207"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103"/>
              <w:jc w:val="center"/>
              <w:rPr>
                <w:rFonts w:ascii="Calibri" w:eastAsia="Calibri" w:hAnsi="Calibri" w:cs="Calibri"/>
                <w:color w:val="000000"/>
              </w:rPr>
            </w:pPr>
            <w:r>
              <w:rPr>
                <w:rFonts w:ascii="Calibri" w:eastAsia="Calibri" w:hAnsi="Calibri" w:cs="Calibri"/>
                <w:color w:val="000000"/>
              </w:rPr>
              <w:t>29.113,73</w:t>
            </w:r>
          </w:p>
        </w:tc>
        <w:tc>
          <w:tcPr>
            <w:tcW w:w="1205"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105"/>
              <w:jc w:val="center"/>
              <w:rPr>
                <w:rFonts w:ascii="Calibri" w:eastAsia="Calibri" w:hAnsi="Calibri" w:cs="Calibri"/>
                <w:color w:val="000000"/>
              </w:rPr>
            </w:pPr>
            <w:r>
              <w:rPr>
                <w:rFonts w:ascii="Calibri" w:eastAsia="Calibri" w:hAnsi="Calibri" w:cs="Calibri"/>
                <w:color w:val="000000"/>
              </w:rPr>
              <w:t>11.774,02</w:t>
            </w:r>
          </w:p>
        </w:tc>
        <w:tc>
          <w:tcPr>
            <w:tcW w:w="1357" w:type="dxa"/>
            <w:tcBorders>
              <w:top w:val="single" w:sz="4" w:space="0" w:color="000000"/>
              <w:left w:val="single" w:sz="4" w:space="0" w:color="000000"/>
              <w:bottom w:val="single" w:sz="4" w:space="0" w:color="000000"/>
              <w:right w:val="single" w:sz="4" w:space="0" w:color="000000"/>
            </w:tcBorders>
            <w:vAlign w:val="center"/>
          </w:tcPr>
          <w:p w:rsidR="007E1C01" w:rsidRPr="004923E5" w:rsidRDefault="007E1C01" w:rsidP="007E1C01">
            <w:pPr>
              <w:ind w:right="106"/>
              <w:jc w:val="center"/>
              <w:rPr>
                <w:rFonts w:ascii="Calibri" w:eastAsia="Calibri" w:hAnsi="Calibri" w:cs="Calibri"/>
                <w:color w:val="000000"/>
              </w:rPr>
            </w:pPr>
            <w:r>
              <w:rPr>
                <w:rFonts w:ascii="Calibri" w:eastAsia="Calibri" w:hAnsi="Calibri" w:cs="Calibri"/>
                <w:color w:val="000000"/>
              </w:rPr>
              <w:t>17.339,71</w:t>
            </w:r>
          </w:p>
        </w:tc>
      </w:tr>
    </w:tbl>
    <w:p w:rsidR="007E1C01" w:rsidRDefault="005B7F38" w:rsidP="007E1C01">
      <w:pPr>
        <w:rPr>
          <w:sz w:val="32"/>
          <w:szCs w:val="32"/>
        </w:rPr>
      </w:pPr>
      <w:r>
        <w:rPr>
          <w:sz w:val="32"/>
          <w:szCs w:val="32"/>
        </w:rPr>
        <w:br w:type="page"/>
      </w:r>
    </w:p>
    <w:p w:rsidR="007E1C01" w:rsidRDefault="007E1C01" w:rsidP="007E1C01">
      <w:pPr>
        <w:rPr>
          <w:rFonts w:ascii="Times New Roman" w:eastAsia="Times New Roman" w:hAnsi="Times New Roman" w:cs="Times New Roman"/>
          <w:b/>
          <w:sz w:val="24"/>
          <w:lang w:eastAsia="tr-TR"/>
        </w:rPr>
      </w:pPr>
      <w:r w:rsidRPr="00FD4B7F">
        <w:rPr>
          <w:rFonts w:ascii="Times New Roman" w:eastAsia="Times New Roman" w:hAnsi="Times New Roman" w:cs="Times New Roman"/>
          <w:b/>
          <w:sz w:val="24"/>
          <w:lang w:eastAsia="tr-TR"/>
        </w:rPr>
        <w:lastRenderedPageBreak/>
        <w:t>Ambar Stok Durum Cetveli</w:t>
      </w:r>
    </w:p>
    <w:tbl>
      <w:tblPr>
        <w:tblStyle w:val="TableGrid"/>
        <w:tblW w:w="9909" w:type="dxa"/>
        <w:tblInd w:w="434" w:type="dxa"/>
        <w:tblCellMar>
          <w:top w:w="7" w:type="dxa"/>
          <w:left w:w="108" w:type="dxa"/>
          <w:right w:w="48" w:type="dxa"/>
        </w:tblCellMar>
        <w:tblLook w:val="04A0" w:firstRow="1" w:lastRow="0" w:firstColumn="1" w:lastColumn="0" w:noHBand="0" w:noVBand="1"/>
      </w:tblPr>
      <w:tblGrid>
        <w:gridCol w:w="1852"/>
        <w:gridCol w:w="3499"/>
        <w:gridCol w:w="989"/>
        <w:gridCol w:w="1003"/>
        <w:gridCol w:w="1018"/>
        <w:gridCol w:w="1548"/>
      </w:tblGrid>
      <w:tr w:rsidR="007E1C01" w:rsidRPr="004923E5" w:rsidTr="007E1C01">
        <w:trPr>
          <w:trHeight w:val="283"/>
        </w:trPr>
        <w:tc>
          <w:tcPr>
            <w:tcW w:w="1852" w:type="dxa"/>
            <w:tcBorders>
              <w:top w:val="single" w:sz="4" w:space="0" w:color="000000"/>
              <w:left w:val="single" w:sz="4" w:space="0" w:color="000000"/>
              <w:bottom w:val="single" w:sz="4" w:space="0" w:color="000000"/>
              <w:right w:val="single" w:sz="4" w:space="0" w:color="000000"/>
            </w:tcBorders>
            <w:shd w:val="clear" w:color="auto" w:fill="AEAAAA"/>
          </w:tcPr>
          <w:p w:rsidR="007E1C01" w:rsidRPr="00FD4B7F" w:rsidRDefault="007E1C01" w:rsidP="007E1C01">
            <w:pPr>
              <w:ind w:right="65"/>
              <w:jc w:val="center"/>
              <w:rPr>
                <w:rFonts w:ascii="Calibri" w:eastAsia="Calibri" w:hAnsi="Calibri" w:cs="Calibri"/>
                <w:color w:val="000000"/>
              </w:rPr>
            </w:pPr>
            <w:r w:rsidRPr="00FD4B7F">
              <w:rPr>
                <w:rFonts w:ascii="Times New Roman" w:eastAsia="Times New Roman" w:hAnsi="Times New Roman" w:cs="Times New Roman"/>
                <w:b/>
                <w:color w:val="FFFFFF" w:themeColor="background1"/>
                <w:sz w:val="24"/>
              </w:rPr>
              <w:t>KODU</w:t>
            </w:r>
            <w:r w:rsidRPr="00FD4B7F">
              <w:rPr>
                <w:rFonts w:ascii="Times New Roman" w:eastAsia="Times New Roman" w:hAnsi="Times New Roman" w:cs="Times New Roman"/>
                <w:b/>
                <w:color w:val="FFFFFF"/>
                <w:sz w:val="24"/>
              </w:rPr>
              <w:t xml:space="preserve"> </w:t>
            </w:r>
          </w:p>
        </w:tc>
        <w:tc>
          <w:tcPr>
            <w:tcW w:w="3499" w:type="dxa"/>
            <w:tcBorders>
              <w:top w:val="single" w:sz="4" w:space="0" w:color="000000"/>
              <w:left w:val="single" w:sz="4" w:space="0" w:color="000000"/>
              <w:bottom w:val="single" w:sz="4" w:space="0" w:color="000000"/>
              <w:right w:val="single" w:sz="4" w:space="0" w:color="000000"/>
            </w:tcBorders>
            <w:shd w:val="clear" w:color="auto" w:fill="AEAAAA"/>
          </w:tcPr>
          <w:p w:rsidR="007E1C01" w:rsidRPr="00FD4B7F" w:rsidRDefault="007E1C01" w:rsidP="007E1C01">
            <w:pPr>
              <w:ind w:right="61"/>
              <w:jc w:val="center"/>
              <w:rPr>
                <w:rFonts w:ascii="Calibri" w:eastAsia="Calibri" w:hAnsi="Calibri" w:cs="Calibri"/>
                <w:color w:val="000000"/>
              </w:rPr>
            </w:pPr>
            <w:r w:rsidRPr="00FD4B7F">
              <w:rPr>
                <w:rFonts w:ascii="Times New Roman" w:eastAsia="Times New Roman" w:hAnsi="Times New Roman" w:cs="Times New Roman"/>
                <w:b/>
                <w:color w:val="FFFFFF"/>
                <w:sz w:val="24"/>
              </w:rPr>
              <w:t xml:space="preserve">CİNSİ </w:t>
            </w:r>
          </w:p>
        </w:tc>
        <w:tc>
          <w:tcPr>
            <w:tcW w:w="989" w:type="dxa"/>
            <w:tcBorders>
              <w:top w:val="single" w:sz="4" w:space="0" w:color="000000"/>
              <w:left w:val="single" w:sz="4" w:space="0" w:color="000000"/>
              <w:bottom w:val="single" w:sz="4" w:space="0" w:color="000000"/>
              <w:right w:val="single" w:sz="4" w:space="0" w:color="000000"/>
            </w:tcBorders>
            <w:shd w:val="clear" w:color="auto" w:fill="AEAAAA"/>
          </w:tcPr>
          <w:p w:rsidR="007E1C01" w:rsidRPr="00FD4B7F" w:rsidRDefault="007E1C01" w:rsidP="007E1C01">
            <w:pPr>
              <w:jc w:val="both"/>
              <w:rPr>
                <w:rFonts w:ascii="Calibri" w:eastAsia="Calibri" w:hAnsi="Calibri" w:cs="Calibri"/>
                <w:color w:val="000000"/>
              </w:rPr>
            </w:pPr>
            <w:r w:rsidRPr="00FD4B7F">
              <w:rPr>
                <w:rFonts w:ascii="Times New Roman" w:eastAsia="Times New Roman" w:hAnsi="Times New Roman" w:cs="Times New Roman"/>
                <w:b/>
                <w:color w:val="FFFFFF"/>
                <w:sz w:val="24"/>
              </w:rPr>
              <w:t xml:space="preserve">DEVİR </w:t>
            </w:r>
          </w:p>
        </w:tc>
        <w:tc>
          <w:tcPr>
            <w:tcW w:w="1003" w:type="dxa"/>
            <w:tcBorders>
              <w:top w:val="single" w:sz="4" w:space="0" w:color="000000"/>
              <w:left w:val="single" w:sz="4" w:space="0" w:color="000000"/>
              <w:bottom w:val="single" w:sz="4" w:space="0" w:color="000000"/>
              <w:right w:val="single" w:sz="4" w:space="0" w:color="000000"/>
            </w:tcBorders>
            <w:shd w:val="clear" w:color="auto" w:fill="AEAAAA"/>
          </w:tcPr>
          <w:p w:rsidR="007E1C01" w:rsidRPr="00FD4B7F" w:rsidRDefault="007E1C01" w:rsidP="007E1C01">
            <w:pPr>
              <w:jc w:val="both"/>
              <w:rPr>
                <w:rFonts w:ascii="Calibri" w:eastAsia="Calibri" w:hAnsi="Calibri" w:cs="Calibri"/>
                <w:color w:val="000000"/>
              </w:rPr>
            </w:pPr>
            <w:r w:rsidRPr="00FD4B7F">
              <w:rPr>
                <w:rFonts w:ascii="Times New Roman" w:eastAsia="Times New Roman" w:hAnsi="Times New Roman" w:cs="Times New Roman"/>
                <w:b/>
                <w:color w:val="FFFFFF"/>
                <w:sz w:val="24"/>
              </w:rPr>
              <w:t xml:space="preserve">GİREN </w:t>
            </w:r>
          </w:p>
        </w:tc>
        <w:tc>
          <w:tcPr>
            <w:tcW w:w="1018" w:type="dxa"/>
            <w:tcBorders>
              <w:top w:val="single" w:sz="4" w:space="0" w:color="000000"/>
              <w:left w:val="single" w:sz="4" w:space="0" w:color="000000"/>
              <w:bottom w:val="single" w:sz="4" w:space="0" w:color="000000"/>
              <w:right w:val="single" w:sz="4" w:space="0" w:color="000000"/>
            </w:tcBorders>
            <w:shd w:val="clear" w:color="auto" w:fill="AEAAAA"/>
          </w:tcPr>
          <w:p w:rsidR="007E1C01" w:rsidRPr="00FD4B7F" w:rsidRDefault="007E1C01" w:rsidP="007E1C01">
            <w:pPr>
              <w:jc w:val="both"/>
              <w:rPr>
                <w:rFonts w:ascii="Calibri" w:eastAsia="Calibri" w:hAnsi="Calibri" w:cs="Calibri"/>
                <w:color w:val="000000"/>
              </w:rPr>
            </w:pPr>
            <w:r w:rsidRPr="00FD4B7F">
              <w:rPr>
                <w:rFonts w:ascii="Times New Roman" w:eastAsia="Times New Roman" w:hAnsi="Times New Roman" w:cs="Times New Roman"/>
                <w:b/>
                <w:color w:val="FFFFFF"/>
                <w:sz w:val="24"/>
              </w:rPr>
              <w:t xml:space="preserve">ÇIKAN </w:t>
            </w:r>
          </w:p>
        </w:tc>
        <w:tc>
          <w:tcPr>
            <w:tcW w:w="1548" w:type="dxa"/>
            <w:tcBorders>
              <w:top w:val="single" w:sz="4" w:space="0" w:color="000000"/>
              <w:left w:val="single" w:sz="4" w:space="0" w:color="000000"/>
              <w:bottom w:val="single" w:sz="4" w:space="0" w:color="000000"/>
              <w:right w:val="single" w:sz="4" w:space="0" w:color="000000"/>
            </w:tcBorders>
            <w:shd w:val="clear" w:color="auto" w:fill="AEAAAA"/>
          </w:tcPr>
          <w:p w:rsidR="007E1C01" w:rsidRPr="00FD4B7F" w:rsidRDefault="007E1C01" w:rsidP="007E1C01">
            <w:pPr>
              <w:ind w:left="-8342" w:right="-492"/>
              <w:jc w:val="both"/>
              <w:rPr>
                <w:rFonts w:ascii="Calibri" w:eastAsia="Calibri" w:hAnsi="Calibri" w:cs="Calibri"/>
                <w:color w:val="000000"/>
              </w:rPr>
            </w:pPr>
            <w:r w:rsidRPr="00FD4B7F">
              <w:rPr>
                <w:rFonts w:ascii="Times New Roman" w:eastAsia="Times New Roman" w:hAnsi="Times New Roman" w:cs="Times New Roman"/>
                <w:b/>
                <w:color w:val="FFFFFF"/>
                <w:sz w:val="24"/>
              </w:rPr>
              <w:t xml:space="preserve">KALAN </w:t>
            </w:r>
          </w:p>
        </w:tc>
      </w:tr>
      <w:tr w:rsidR="007E1C01" w:rsidRPr="00665A57" w:rsidTr="007E1C01">
        <w:trPr>
          <w:trHeight w:val="265"/>
        </w:trPr>
        <w:tc>
          <w:tcPr>
            <w:tcW w:w="1852"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left="46"/>
              <w:rPr>
                <w:rFonts w:ascii="Times New Roman" w:eastAsia="Calibri" w:hAnsi="Times New Roman" w:cs="Times New Roman"/>
                <w:color w:val="000000"/>
                <w:sz w:val="20"/>
                <w:szCs w:val="20"/>
              </w:rPr>
            </w:pPr>
            <w:r w:rsidRPr="00665A57">
              <w:rPr>
                <w:rFonts w:ascii="Times New Roman" w:eastAsia="Times New Roman" w:hAnsi="Times New Roman" w:cs="Times New Roman"/>
                <w:color w:val="000000"/>
                <w:sz w:val="20"/>
                <w:szCs w:val="20"/>
              </w:rPr>
              <w:t>15001010101</w:t>
            </w:r>
          </w:p>
        </w:tc>
        <w:tc>
          <w:tcPr>
            <w:tcW w:w="3499"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rPr>
                <w:rFonts w:ascii="Times New Roman" w:hAnsi="Times New Roman" w:cs="Times New Roman"/>
                <w:sz w:val="20"/>
                <w:szCs w:val="20"/>
              </w:rPr>
            </w:pPr>
            <w:r w:rsidRPr="00665A57">
              <w:rPr>
                <w:rFonts w:ascii="Times New Roman" w:hAnsi="Times New Roman" w:cs="Times New Roman"/>
                <w:sz w:val="20"/>
                <w:szCs w:val="20"/>
              </w:rPr>
              <w:t>ROLLER KALEM MAVİ</w:t>
            </w:r>
          </w:p>
        </w:tc>
        <w:tc>
          <w:tcPr>
            <w:tcW w:w="989"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5"/>
              <w:jc w:val="center"/>
              <w:rPr>
                <w:rFonts w:ascii="Times New Roman" w:eastAsia="Calibri" w:hAnsi="Times New Roman" w:cs="Times New Roman"/>
                <w:color w:val="000000"/>
                <w:sz w:val="20"/>
                <w:szCs w:val="20"/>
              </w:rPr>
            </w:pPr>
            <w:r w:rsidRPr="00665A57">
              <w:rPr>
                <w:rFonts w:ascii="Times New Roman" w:eastAsia="Times New Roman" w:hAnsi="Times New Roman" w:cs="Times New Roman"/>
                <w:color w:val="000000"/>
                <w:sz w:val="20"/>
                <w:szCs w:val="20"/>
              </w:rPr>
              <w:t>303</w:t>
            </w:r>
          </w:p>
        </w:tc>
        <w:tc>
          <w:tcPr>
            <w:tcW w:w="1003"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0"/>
              <w:jc w:val="center"/>
              <w:rPr>
                <w:rFonts w:ascii="Times New Roman" w:eastAsia="Calibri" w:hAnsi="Times New Roman" w:cs="Times New Roman"/>
                <w:color w:val="000000"/>
                <w:sz w:val="20"/>
                <w:szCs w:val="20"/>
              </w:rPr>
            </w:pPr>
            <w:r w:rsidRPr="00665A57">
              <w:rPr>
                <w:rFonts w:ascii="Times New Roman" w:eastAsia="Calibri" w:hAnsi="Times New Roman" w:cs="Times New Roman"/>
                <w:color w:val="000000"/>
                <w:sz w:val="20"/>
                <w:szCs w:val="20"/>
              </w:rPr>
              <w:t>0</w:t>
            </w:r>
          </w:p>
        </w:tc>
        <w:tc>
          <w:tcPr>
            <w:tcW w:w="1018"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1"/>
              <w:jc w:val="center"/>
              <w:rPr>
                <w:rFonts w:ascii="Times New Roman" w:eastAsia="Calibri" w:hAnsi="Times New Roman" w:cs="Times New Roman"/>
                <w:color w:val="000000"/>
                <w:sz w:val="20"/>
                <w:szCs w:val="20"/>
              </w:rPr>
            </w:pPr>
            <w:r w:rsidRPr="00665A57">
              <w:rPr>
                <w:rFonts w:ascii="Times New Roman" w:eastAsia="Calibri" w:hAnsi="Times New Roman" w:cs="Times New Roman"/>
                <w:color w:val="000000"/>
                <w:sz w:val="20"/>
                <w:szCs w:val="20"/>
              </w:rPr>
              <w:t>254</w:t>
            </w:r>
          </w:p>
        </w:tc>
        <w:tc>
          <w:tcPr>
            <w:tcW w:w="1548"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1"/>
              <w:jc w:val="center"/>
              <w:rPr>
                <w:rFonts w:ascii="Times New Roman" w:eastAsia="Calibri" w:hAnsi="Times New Roman" w:cs="Times New Roman"/>
                <w:color w:val="000000"/>
                <w:sz w:val="20"/>
                <w:szCs w:val="20"/>
              </w:rPr>
            </w:pPr>
            <w:r w:rsidRPr="00665A57">
              <w:rPr>
                <w:rFonts w:ascii="Times New Roman" w:eastAsia="Calibri" w:hAnsi="Times New Roman" w:cs="Times New Roman"/>
                <w:color w:val="000000"/>
                <w:sz w:val="20"/>
                <w:szCs w:val="20"/>
              </w:rPr>
              <w:t>49</w:t>
            </w:r>
          </w:p>
        </w:tc>
      </w:tr>
      <w:tr w:rsidR="007E1C01" w:rsidRPr="00665A57" w:rsidTr="007E1C01">
        <w:trPr>
          <w:trHeight w:val="264"/>
        </w:trPr>
        <w:tc>
          <w:tcPr>
            <w:tcW w:w="1852"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left="46"/>
              <w:rPr>
                <w:rFonts w:ascii="Times New Roman" w:eastAsia="Calibri" w:hAnsi="Times New Roman" w:cs="Times New Roman"/>
                <w:color w:val="000000"/>
                <w:sz w:val="20"/>
                <w:szCs w:val="20"/>
              </w:rPr>
            </w:pPr>
            <w:r w:rsidRPr="00665A57">
              <w:rPr>
                <w:rFonts w:ascii="Times New Roman" w:eastAsia="Times New Roman" w:hAnsi="Times New Roman" w:cs="Times New Roman"/>
                <w:color w:val="000000"/>
                <w:sz w:val="20"/>
                <w:szCs w:val="20"/>
              </w:rPr>
              <w:t>15001010401</w:t>
            </w:r>
          </w:p>
        </w:tc>
        <w:tc>
          <w:tcPr>
            <w:tcW w:w="3499"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rPr>
                <w:rFonts w:ascii="Times New Roman" w:hAnsi="Times New Roman" w:cs="Times New Roman"/>
                <w:sz w:val="20"/>
                <w:szCs w:val="20"/>
              </w:rPr>
            </w:pPr>
            <w:r w:rsidRPr="00665A57">
              <w:rPr>
                <w:rFonts w:ascii="Times New Roman" w:hAnsi="Times New Roman" w:cs="Times New Roman"/>
                <w:sz w:val="20"/>
                <w:szCs w:val="20"/>
              </w:rPr>
              <w:t>TÜKENMEZ KALEMLER</w:t>
            </w:r>
          </w:p>
        </w:tc>
        <w:tc>
          <w:tcPr>
            <w:tcW w:w="989"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5"/>
              <w:jc w:val="center"/>
              <w:rPr>
                <w:rFonts w:ascii="Times New Roman" w:eastAsia="Calibri" w:hAnsi="Times New Roman" w:cs="Times New Roman"/>
                <w:color w:val="000000"/>
                <w:sz w:val="20"/>
                <w:szCs w:val="20"/>
              </w:rPr>
            </w:pPr>
            <w:r w:rsidRPr="00665A57">
              <w:rPr>
                <w:rFonts w:ascii="Times New Roman" w:eastAsia="Times New Roman" w:hAnsi="Times New Roman" w:cs="Times New Roman"/>
                <w:color w:val="000000"/>
                <w:sz w:val="20"/>
                <w:szCs w:val="20"/>
              </w:rPr>
              <w:t>3389</w:t>
            </w:r>
          </w:p>
        </w:tc>
        <w:tc>
          <w:tcPr>
            <w:tcW w:w="1003"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0"/>
              <w:jc w:val="center"/>
              <w:rPr>
                <w:rFonts w:ascii="Times New Roman" w:eastAsia="Calibri" w:hAnsi="Times New Roman" w:cs="Times New Roman"/>
                <w:color w:val="000000"/>
                <w:sz w:val="20"/>
                <w:szCs w:val="20"/>
              </w:rPr>
            </w:pPr>
            <w:r w:rsidRPr="00665A57">
              <w:rPr>
                <w:rFonts w:ascii="Times New Roman" w:eastAsia="Calibri" w:hAnsi="Times New Roman" w:cs="Times New Roman"/>
                <w:color w:val="000000"/>
                <w:sz w:val="20"/>
                <w:szCs w:val="20"/>
              </w:rPr>
              <w:t>0</w:t>
            </w:r>
          </w:p>
        </w:tc>
        <w:tc>
          <w:tcPr>
            <w:tcW w:w="1018"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1"/>
              <w:jc w:val="center"/>
              <w:rPr>
                <w:rFonts w:ascii="Times New Roman" w:eastAsia="Calibri" w:hAnsi="Times New Roman" w:cs="Times New Roman"/>
                <w:color w:val="000000"/>
                <w:sz w:val="20"/>
                <w:szCs w:val="20"/>
              </w:rPr>
            </w:pPr>
            <w:r w:rsidRPr="00665A57">
              <w:rPr>
                <w:rFonts w:ascii="Times New Roman" w:eastAsia="Calibri" w:hAnsi="Times New Roman" w:cs="Times New Roman"/>
                <w:color w:val="000000"/>
                <w:sz w:val="20"/>
                <w:szCs w:val="20"/>
              </w:rPr>
              <w:t>3389</w:t>
            </w:r>
          </w:p>
        </w:tc>
        <w:tc>
          <w:tcPr>
            <w:tcW w:w="1548"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1"/>
              <w:jc w:val="center"/>
              <w:rPr>
                <w:rFonts w:ascii="Times New Roman" w:eastAsia="Calibri" w:hAnsi="Times New Roman" w:cs="Times New Roman"/>
                <w:color w:val="000000"/>
                <w:sz w:val="20"/>
                <w:szCs w:val="20"/>
              </w:rPr>
            </w:pPr>
            <w:r w:rsidRPr="00665A57">
              <w:rPr>
                <w:rFonts w:ascii="Times New Roman" w:eastAsia="Calibri" w:hAnsi="Times New Roman" w:cs="Times New Roman"/>
                <w:color w:val="000000"/>
                <w:sz w:val="20"/>
                <w:szCs w:val="20"/>
              </w:rPr>
              <w:t>0</w:t>
            </w:r>
          </w:p>
        </w:tc>
      </w:tr>
      <w:tr w:rsidR="007E1C01" w:rsidRPr="00665A57" w:rsidTr="007E1C01">
        <w:trPr>
          <w:trHeight w:val="262"/>
        </w:trPr>
        <w:tc>
          <w:tcPr>
            <w:tcW w:w="1852"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left="46"/>
              <w:rPr>
                <w:rFonts w:ascii="Times New Roman" w:eastAsia="Calibri" w:hAnsi="Times New Roman" w:cs="Times New Roman"/>
                <w:color w:val="000000"/>
                <w:sz w:val="20"/>
                <w:szCs w:val="20"/>
              </w:rPr>
            </w:pPr>
            <w:r w:rsidRPr="00665A57">
              <w:rPr>
                <w:rFonts w:ascii="Times New Roman" w:eastAsia="Times New Roman" w:hAnsi="Times New Roman" w:cs="Times New Roman"/>
                <w:color w:val="000000"/>
                <w:sz w:val="20"/>
                <w:szCs w:val="20"/>
              </w:rPr>
              <w:t>15001010601</w:t>
            </w:r>
          </w:p>
        </w:tc>
        <w:tc>
          <w:tcPr>
            <w:tcW w:w="3499"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rPr>
                <w:rFonts w:ascii="Times New Roman" w:hAnsi="Times New Roman" w:cs="Times New Roman"/>
                <w:sz w:val="20"/>
                <w:szCs w:val="20"/>
              </w:rPr>
            </w:pPr>
            <w:r w:rsidRPr="00665A57">
              <w:rPr>
                <w:rFonts w:ascii="Times New Roman" w:hAnsi="Times New Roman" w:cs="Times New Roman"/>
                <w:sz w:val="20"/>
                <w:szCs w:val="20"/>
              </w:rPr>
              <w:t>KURŞUN KALEMLER</w:t>
            </w:r>
          </w:p>
        </w:tc>
        <w:tc>
          <w:tcPr>
            <w:tcW w:w="989"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5"/>
              <w:jc w:val="center"/>
              <w:rPr>
                <w:rFonts w:ascii="Times New Roman" w:eastAsia="Calibri" w:hAnsi="Times New Roman" w:cs="Times New Roman"/>
                <w:color w:val="000000"/>
                <w:sz w:val="20"/>
                <w:szCs w:val="20"/>
              </w:rPr>
            </w:pPr>
            <w:r w:rsidRPr="00665A57">
              <w:rPr>
                <w:rFonts w:ascii="Times New Roman" w:eastAsia="Times New Roman" w:hAnsi="Times New Roman" w:cs="Times New Roman"/>
                <w:color w:val="000000"/>
                <w:sz w:val="20"/>
                <w:szCs w:val="20"/>
              </w:rPr>
              <w:t>5400</w:t>
            </w:r>
          </w:p>
        </w:tc>
        <w:tc>
          <w:tcPr>
            <w:tcW w:w="1003"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0"/>
              <w:jc w:val="center"/>
              <w:rPr>
                <w:rFonts w:ascii="Times New Roman" w:eastAsia="Calibri" w:hAnsi="Times New Roman" w:cs="Times New Roman"/>
                <w:color w:val="000000"/>
                <w:sz w:val="20"/>
                <w:szCs w:val="20"/>
              </w:rPr>
            </w:pPr>
            <w:r w:rsidRPr="00665A57">
              <w:rPr>
                <w:rFonts w:ascii="Times New Roman" w:eastAsia="Calibri" w:hAnsi="Times New Roman" w:cs="Times New Roman"/>
                <w:color w:val="000000"/>
                <w:sz w:val="20"/>
                <w:szCs w:val="20"/>
              </w:rPr>
              <w:t>205</w:t>
            </w:r>
          </w:p>
        </w:tc>
        <w:tc>
          <w:tcPr>
            <w:tcW w:w="1018"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1"/>
              <w:jc w:val="center"/>
              <w:rPr>
                <w:rFonts w:ascii="Times New Roman" w:eastAsia="Calibri" w:hAnsi="Times New Roman" w:cs="Times New Roman"/>
                <w:color w:val="000000"/>
                <w:sz w:val="20"/>
                <w:szCs w:val="20"/>
              </w:rPr>
            </w:pPr>
            <w:r w:rsidRPr="00665A57">
              <w:rPr>
                <w:rFonts w:ascii="Times New Roman" w:eastAsia="Calibri" w:hAnsi="Times New Roman" w:cs="Times New Roman"/>
                <w:color w:val="000000"/>
                <w:sz w:val="20"/>
                <w:szCs w:val="20"/>
              </w:rPr>
              <w:t>2475</w:t>
            </w:r>
          </w:p>
        </w:tc>
        <w:tc>
          <w:tcPr>
            <w:tcW w:w="1548"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1"/>
              <w:jc w:val="center"/>
              <w:rPr>
                <w:rFonts w:ascii="Times New Roman" w:eastAsia="Calibri" w:hAnsi="Times New Roman" w:cs="Times New Roman"/>
                <w:color w:val="000000"/>
                <w:sz w:val="20"/>
                <w:szCs w:val="20"/>
              </w:rPr>
            </w:pPr>
            <w:r w:rsidRPr="00665A57">
              <w:rPr>
                <w:rFonts w:ascii="Times New Roman" w:eastAsia="Calibri" w:hAnsi="Times New Roman" w:cs="Times New Roman"/>
                <w:color w:val="000000"/>
                <w:sz w:val="20"/>
                <w:szCs w:val="20"/>
              </w:rPr>
              <w:t>3130</w:t>
            </w:r>
          </w:p>
        </w:tc>
      </w:tr>
      <w:tr w:rsidR="007E1C01" w:rsidRPr="00665A57" w:rsidTr="007E1C01">
        <w:trPr>
          <w:trHeight w:val="264"/>
        </w:trPr>
        <w:tc>
          <w:tcPr>
            <w:tcW w:w="1852"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left="46"/>
              <w:rPr>
                <w:rFonts w:ascii="Times New Roman" w:eastAsia="Calibri" w:hAnsi="Times New Roman" w:cs="Times New Roman"/>
                <w:color w:val="000000"/>
                <w:sz w:val="20"/>
                <w:szCs w:val="20"/>
              </w:rPr>
            </w:pPr>
            <w:r w:rsidRPr="00665A57">
              <w:rPr>
                <w:rFonts w:ascii="Times New Roman" w:eastAsia="Times New Roman" w:hAnsi="Times New Roman" w:cs="Times New Roman"/>
                <w:color w:val="000000"/>
                <w:sz w:val="20"/>
                <w:szCs w:val="20"/>
              </w:rPr>
              <w:t>15001010701</w:t>
            </w:r>
          </w:p>
        </w:tc>
        <w:tc>
          <w:tcPr>
            <w:tcW w:w="3499"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rPr>
                <w:rFonts w:ascii="Times New Roman" w:hAnsi="Times New Roman" w:cs="Times New Roman"/>
                <w:color w:val="FF0000"/>
                <w:sz w:val="20"/>
                <w:szCs w:val="20"/>
              </w:rPr>
            </w:pPr>
            <w:r w:rsidRPr="00665A57">
              <w:rPr>
                <w:rFonts w:ascii="Times New Roman" w:hAnsi="Times New Roman" w:cs="Times New Roman"/>
                <w:color w:val="000000" w:themeColor="text1"/>
                <w:sz w:val="20"/>
                <w:szCs w:val="20"/>
              </w:rPr>
              <w:t xml:space="preserve">İŞARETLEME KALEMİLERİ VE FOSFORLU KALEMLER </w:t>
            </w:r>
          </w:p>
        </w:tc>
        <w:tc>
          <w:tcPr>
            <w:tcW w:w="989"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5"/>
              <w:jc w:val="center"/>
              <w:rPr>
                <w:rFonts w:ascii="Times New Roman" w:eastAsia="Calibri" w:hAnsi="Times New Roman" w:cs="Times New Roman"/>
                <w:color w:val="000000"/>
                <w:sz w:val="20"/>
                <w:szCs w:val="20"/>
              </w:rPr>
            </w:pPr>
            <w:r w:rsidRPr="00665A57">
              <w:rPr>
                <w:rFonts w:ascii="Times New Roman" w:eastAsia="Times New Roman" w:hAnsi="Times New Roman" w:cs="Times New Roman"/>
                <w:color w:val="000000"/>
                <w:sz w:val="20"/>
                <w:szCs w:val="20"/>
              </w:rPr>
              <w:t xml:space="preserve">453 </w:t>
            </w:r>
          </w:p>
        </w:tc>
        <w:tc>
          <w:tcPr>
            <w:tcW w:w="1003"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0"/>
              <w:jc w:val="center"/>
              <w:rPr>
                <w:rFonts w:ascii="Times New Roman" w:eastAsia="Calibri" w:hAnsi="Times New Roman" w:cs="Times New Roman"/>
                <w:color w:val="000000"/>
                <w:sz w:val="20"/>
                <w:szCs w:val="20"/>
              </w:rPr>
            </w:pPr>
            <w:r w:rsidRPr="00665A57">
              <w:rPr>
                <w:rFonts w:ascii="Times New Roman" w:eastAsia="Calibri" w:hAnsi="Times New Roman" w:cs="Times New Roman"/>
                <w:color w:val="000000"/>
                <w:sz w:val="20"/>
                <w:szCs w:val="20"/>
              </w:rPr>
              <w:t>0</w:t>
            </w:r>
          </w:p>
        </w:tc>
        <w:tc>
          <w:tcPr>
            <w:tcW w:w="1018"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1"/>
              <w:jc w:val="center"/>
              <w:rPr>
                <w:rFonts w:ascii="Times New Roman" w:eastAsia="Calibri" w:hAnsi="Times New Roman" w:cs="Times New Roman"/>
                <w:color w:val="000000"/>
                <w:sz w:val="20"/>
                <w:szCs w:val="20"/>
              </w:rPr>
            </w:pPr>
            <w:r w:rsidRPr="00665A57">
              <w:rPr>
                <w:rFonts w:ascii="Times New Roman" w:eastAsia="Calibri" w:hAnsi="Times New Roman" w:cs="Times New Roman"/>
                <w:color w:val="000000"/>
                <w:sz w:val="20"/>
                <w:szCs w:val="20"/>
              </w:rPr>
              <w:t>453</w:t>
            </w:r>
          </w:p>
        </w:tc>
        <w:tc>
          <w:tcPr>
            <w:tcW w:w="1548"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1"/>
              <w:jc w:val="center"/>
              <w:rPr>
                <w:rFonts w:ascii="Times New Roman" w:eastAsia="Calibri" w:hAnsi="Times New Roman" w:cs="Times New Roman"/>
                <w:color w:val="000000"/>
                <w:sz w:val="20"/>
                <w:szCs w:val="20"/>
              </w:rPr>
            </w:pPr>
            <w:r w:rsidRPr="00665A57">
              <w:rPr>
                <w:rFonts w:ascii="Times New Roman" w:eastAsia="Calibri" w:hAnsi="Times New Roman" w:cs="Times New Roman"/>
                <w:color w:val="000000"/>
                <w:sz w:val="20"/>
                <w:szCs w:val="20"/>
              </w:rPr>
              <w:t>0</w:t>
            </w:r>
          </w:p>
        </w:tc>
      </w:tr>
      <w:tr w:rsidR="007E1C01" w:rsidRPr="00665A57" w:rsidTr="007E1C01">
        <w:trPr>
          <w:trHeight w:val="264"/>
        </w:trPr>
        <w:tc>
          <w:tcPr>
            <w:tcW w:w="1852"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left="46"/>
              <w:rPr>
                <w:rFonts w:ascii="Times New Roman" w:eastAsia="Times New Roman" w:hAnsi="Times New Roman" w:cs="Times New Roman"/>
                <w:color w:val="000000"/>
                <w:sz w:val="20"/>
                <w:szCs w:val="20"/>
              </w:rPr>
            </w:pPr>
            <w:r w:rsidRPr="00665A57">
              <w:rPr>
                <w:rFonts w:ascii="Times New Roman" w:eastAsia="Times New Roman" w:hAnsi="Times New Roman" w:cs="Times New Roman"/>
                <w:color w:val="000000"/>
                <w:sz w:val="20"/>
                <w:szCs w:val="20"/>
              </w:rPr>
              <w:t>15001011101</w:t>
            </w:r>
          </w:p>
        </w:tc>
        <w:tc>
          <w:tcPr>
            <w:tcW w:w="3499"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rPr>
                <w:rFonts w:ascii="Times New Roman" w:hAnsi="Times New Roman" w:cs="Times New Roman"/>
                <w:color w:val="FF0000"/>
                <w:sz w:val="20"/>
                <w:szCs w:val="20"/>
              </w:rPr>
            </w:pPr>
            <w:r w:rsidRPr="00665A57">
              <w:rPr>
                <w:rFonts w:ascii="Times New Roman" w:hAnsi="Times New Roman" w:cs="Times New Roman"/>
                <w:color w:val="000000" w:themeColor="text1"/>
                <w:sz w:val="20"/>
                <w:szCs w:val="20"/>
              </w:rPr>
              <w:t>ASETAT KALEMLER</w:t>
            </w:r>
          </w:p>
        </w:tc>
        <w:tc>
          <w:tcPr>
            <w:tcW w:w="989"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5"/>
              <w:jc w:val="center"/>
              <w:rPr>
                <w:rFonts w:ascii="Times New Roman" w:eastAsia="Times New Roman" w:hAnsi="Times New Roman" w:cs="Times New Roman"/>
                <w:color w:val="000000"/>
                <w:sz w:val="20"/>
                <w:szCs w:val="20"/>
              </w:rPr>
            </w:pPr>
            <w:r w:rsidRPr="00665A57">
              <w:rPr>
                <w:rFonts w:ascii="Times New Roman" w:eastAsia="Times New Roman" w:hAnsi="Times New Roman" w:cs="Times New Roman"/>
                <w:color w:val="000000"/>
                <w:sz w:val="20"/>
                <w:szCs w:val="20"/>
              </w:rPr>
              <w:t>15</w:t>
            </w:r>
          </w:p>
        </w:tc>
        <w:tc>
          <w:tcPr>
            <w:tcW w:w="1003"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0"/>
              <w:jc w:val="center"/>
              <w:rPr>
                <w:rFonts w:ascii="Times New Roman" w:eastAsia="Calibri" w:hAnsi="Times New Roman" w:cs="Times New Roman"/>
                <w:color w:val="000000"/>
                <w:sz w:val="20"/>
                <w:szCs w:val="20"/>
              </w:rPr>
            </w:pPr>
            <w:r w:rsidRPr="00665A57">
              <w:rPr>
                <w:rFonts w:ascii="Times New Roman" w:eastAsia="Calibri" w:hAnsi="Times New Roman" w:cs="Times New Roman"/>
                <w:color w:val="000000"/>
                <w:sz w:val="20"/>
                <w:szCs w:val="20"/>
              </w:rPr>
              <w:t>-</w:t>
            </w:r>
          </w:p>
        </w:tc>
        <w:tc>
          <w:tcPr>
            <w:tcW w:w="1018"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1"/>
              <w:jc w:val="center"/>
              <w:rPr>
                <w:rFonts w:ascii="Times New Roman" w:eastAsia="Calibri" w:hAnsi="Times New Roman" w:cs="Times New Roman"/>
                <w:color w:val="000000"/>
                <w:sz w:val="20"/>
                <w:szCs w:val="20"/>
              </w:rPr>
            </w:pPr>
            <w:r w:rsidRPr="00665A57">
              <w:rPr>
                <w:rFonts w:ascii="Times New Roman" w:eastAsia="Calibri" w:hAnsi="Times New Roman" w:cs="Times New Roman"/>
                <w:color w:val="000000"/>
                <w:sz w:val="20"/>
                <w:szCs w:val="20"/>
              </w:rPr>
              <w:t>15</w:t>
            </w:r>
          </w:p>
        </w:tc>
        <w:tc>
          <w:tcPr>
            <w:tcW w:w="1548"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1"/>
              <w:jc w:val="center"/>
              <w:rPr>
                <w:rFonts w:ascii="Times New Roman" w:eastAsia="Calibri" w:hAnsi="Times New Roman" w:cs="Times New Roman"/>
                <w:color w:val="000000"/>
                <w:sz w:val="20"/>
                <w:szCs w:val="20"/>
              </w:rPr>
            </w:pPr>
            <w:r w:rsidRPr="00665A57">
              <w:rPr>
                <w:rFonts w:ascii="Times New Roman" w:eastAsia="Calibri" w:hAnsi="Times New Roman" w:cs="Times New Roman"/>
                <w:color w:val="000000"/>
                <w:sz w:val="20"/>
                <w:szCs w:val="20"/>
              </w:rPr>
              <w:t>0</w:t>
            </w:r>
          </w:p>
        </w:tc>
      </w:tr>
      <w:tr w:rsidR="007E1C01" w:rsidRPr="00665A57" w:rsidTr="007E1C01">
        <w:trPr>
          <w:trHeight w:val="264"/>
        </w:trPr>
        <w:tc>
          <w:tcPr>
            <w:tcW w:w="1852"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left="46"/>
              <w:rPr>
                <w:rFonts w:ascii="Times New Roman" w:eastAsia="Times New Roman" w:hAnsi="Times New Roman" w:cs="Times New Roman"/>
                <w:color w:val="000000"/>
                <w:sz w:val="20"/>
                <w:szCs w:val="20"/>
              </w:rPr>
            </w:pPr>
            <w:r w:rsidRPr="00665A57">
              <w:rPr>
                <w:rFonts w:ascii="Times New Roman" w:eastAsia="Times New Roman" w:hAnsi="Times New Roman" w:cs="Times New Roman"/>
                <w:color w:val="000000"/>
                <w:sz w:val="20"/>
                <w:szCs w:val="20"/>
              </w:rPr>
              <w:t>15001011201</w:t>
            </w:r>
          </w:p>
        </w:tc>
        <w:tc>
          <w:tcPr>
            <w:tcW w:w="3499"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rPr>
                <w:rFonts w:ascii="Times New Roman" w:hAnsi="Times New Roman" w:cs="Times New Roman"/>
                <w:sz w:val="20"/>
                <w:szCs w:val="20"/>
              </w:rPr>
            </w:pPr>
            <w:r w:rsidRPr="00665A57">
              <w:rPr>
                <w:rFonts w:ascii="Times New Roman" w:hAnsi="Times New Roman" w:cs="Times New Roman"/>
                <w:sz w:val="20"/>
                <w:szCs w:val="20"/>
              </w:rPr>
              <w:t>KOPYETİF KALEMLER</w:t>
            </w:r>
          </w:p>
        </w:tc>
        <w:tc>
          <w:tcPr>
            <w:tcW w:w="989"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5"/>
              <w:jc w:val="center"/>
              <w:rPr>
                <w:rFonts w:ascii="Times New Roman" w:eastAsia="Times New Roman" w:hAnsi="Times New Roman" w:cs="Times New Roman"/>
                <w:color w:val="000000"/>
                <w:sz w:val="20"/>
                <w:szCs w:val="20"/>
              </w:rPr>
            </w:pPr>
            <w:r w:rsidRPr="00665A57">
              <w:rPr>
                <w:rFonts w:ascii="Times New Roman" w:eastAsia="Times New Roman" w:hAnsi="Times New Roman" w:cs="Times New Roman"/>
                <w:color w:val="000000"/>
                <w:sz w:val="20"/>
                <w:szCs w:val="20"/>
              </w:rPr>
              <w:t>22</w:t>
            </w:r>
          </w:p>
        </w:tc>
        <w:tc>
          <w:tcPr>
            <w:tcW w:w="1003"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0"/>
              <w:jc w:val="center"/>
              <w:rPr>
                <w:rFonts w:ascii="Times New Roman" w:eastAsia="Calibri" w:hAnsi="Times New Roman" w:cs="Times New Roman"/>
                <w:color w:val="000000"/>
                <w:sz w:val="20"/>
                <w:szCs w:val="20"/>
              </w:rPr>
            </w:pPr>
            <w:r w:rsidRPr="00665A57">
              <w:rPr>
                <w:rFonts w:ascii="Times New Roman" w:eastAsia="Calibri" w:hAnsi="Times New Roman" w:cs="Times New Roman"/>
                <w:color w:val="000000"/>
                <w:sz w:val="20"/>
                <w:szCs w:val="20"/>
              </w:rPr>
              <w:t>-</w:t>
            </w:r>
          </w:p>
        </w:tc>
        <w:tc>
          <w:tcPr>
            <w:tcW w:w="1018"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1"/>
              <w:jc w:val="center"/>
              <w:rPr>
                <w:rFonts w:ascii="Times New Roman" w:eastAsia="Calibri" w:hAnsi="Times New Roman" w:cs="Times New Roman"/>
                <w:color w:val="000000"/>
                <w:sz w:val="20"/>
                <w:szCs w:val="20"/>
              </w:rPr>
            </w:pPr>
            <w:r w:rsidRPr="00665A57">
              <w:rPr>
                <w:rFonts w:ascii="Times New Roman" w:eastAsia="Calibri" w:hAnsi="Times New Roman" w:cs="Times New Roman"/>
                <w:color w:val="000000"/>
                <w:sz w:val="20"/>
                <w:szCs w:val="20"/>
              </w:rPr>
              <w:t>22</w:t>
            </w:r>
          </w:p>
        </w:tc>
        <w:tc>
          <w:tcPr>
            <w:tcW w:w="1548"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1"/>
              <w:jc w:val="center"/>
              <w:rPr>
                <w:rFonts w:ascii="Times New Roman" w:eastAsia="Calibri" w:hAnsi="Times New Roman" w:cs="Times New Roman"/>
                <w:color w:val="000000"/>
                <w:sz w:val="20"/>
                <w:szCs w:val="20"/>
              </w:rPr>
            </w:pPr>
            <w:r w:rsidRPr="00665A57">
              <w:rPr>
                <w:rFonts w:ascii="Times New Roman" w:eastAsia="Calibri" w:hAnsi="Times New Roman" w:cs="Times New Roman"/>
                <w:color w:val="000000"/>
                <w:sz w:val="20"/>
                <w:szCs w:val="20"/>
              </w:rPr>
              <w:t>-</w:t>
            </w:r>
          </w:p>
        </w:tc>
      </w:tr>
      <w:tr w:rsidR="007E1C01" w:rsidRPr="00665A57" w:rsidTr="007E1C01">
        <w:trPr>
          <w:trHeight w:val="264"/>
        </w:trPr>
        <w:tc>
          <w:tcPr>
            <w:tcW w:w="1852"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left="46"/>
              <w:rPr>
                <w:rFonts w:ascii="Times New Roman" w:eastAsia="Times New Roman" w:hAnsi="Times New Roman" w:cs="Times New Roman"/>
                <w:color w:val="000000" w:themeColor="text1"/>
                <w:sz w:val="20"/>
                <w:szCs w:val="20"/>
              </w:rPr>
            </w:pPr>
            <w:r w:rsidRPr="00665A57">
              <w:rPr>
                <w:rFonts w:ascii="Times New Roman" w:eastAsia="Times New Roman" w:hAnsi="Times New Roman" w:cs="Times New Roman"/>
                <w:color w:val="000000" w:themeColor="text1"/>
                <w:sz w:val="20"/>
                <w:szCs w:val="20"/>
              </w:rPr>
              <w:t>15001011201</w:t>
            </w:r>
          </w:p>
        </w:tc>
        <w:tc>
          <w:tcPr>
            <w:tcW w:w="3499"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rPr>
                <w:rFonts w:ascii="Times New Roman" w:hAnsi="Times New Roman" w:cs="Times New Roman"/>
                <w:color w:val="000000" w:themeColor="text1"/>
                <w:sz w:val="20"/>
                <w:szCs w:val="20"/>
              </w:rPr>
            </w:pPr>
            <w:r w:rsidRPr="00665A57">
              <w:rPr>
                <w:rFonts w:ascii="Times New Roman" w:hAnsi="Times New Roman" w:cs="Times New Roman"/>
                <w:color w:val="000000" w:themeColor="text1"/>
                <w:sz w:val="20"/>
                <w:szCs w:val="20"/>
              </w:rPr>
              <w:t>KOPYETİF KALEMLER ( DÜZİNE )</w:t>
            </w:r>
          </w:p>
        </w:tc>
        <w:tc>
          <w:tcPr>
            <w:tcW w:w="989"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5"/>
              <w:jc w:val="center"/>
              <w:rPr>
                <w:rFonts w:ascii="Times New Roman" w:eastAsia="Times New Roman" w:hAnsi="Times New Roman" w:cs="Times New Roman"/>
                <w:color w:val="000000" w:themeColor="text1"/>
                <w:sz w:val="20"/>
                <w:szCs w:val="20"/>
              </w:rPr>
            </w:pPr>
            <w:r w:rsidRPr="00665A57">
              <w:rPr>
                <w:rFonts w:ascii="Times New Roman" w:eastAsia="Times New Roman" w:hAnsi="Times New Roman" w:cs="Times New Roman"/>
                <w:color w:val="000000" w:themeColor="text1"/>
                <w:sz w:val="20"/>
                <w:szCs w:val="20"/>
              </w:rPr>
              <w:t>19</w:t>
            </w:r>
          </w:p>
        </w:tc>
        <w:tc>
          <w:tcPr>
            <w:tcW w:w="1003"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0"/>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w:t>
            </w:r>
          </w:p>
        </w:tc>
        <w:tc>
          <w:tcPr>
            <w:tcW w:w="1018"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1"/>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19</w:t>
            </w:r>
          </w:p>
        </w:tc>
        <w:tc>
          <w:tcPr>
            <w:tcW w:w="1548"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1"/>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w:t>
            </w:r>
          </w:p>
        </w:tc>
      </w:tr>
      <w:tr w:rsidR="007E1C01" w:rsidRPr="00665A57" w:rsidTr="007E1C01">
        <w:trPr>
          <w:trHeight w:val="262"/>
        </w:trPr>
        <w:tc>
          <w:tcPr>
            <w:tcW w:w="1852"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left="46"/>
              <w:rPr>
                <w:rFonts w:ascii="Times New Roman" w:eastAsia="Calibri" w:hAnsi="Times New Roman" w:cs="Times New Roman"/>
                <w:color w:val="000000" w:themeColor="text1"/>
                <w:sz w:val="20"/>
                <w:szCs w:val="20"/>
              </w:rPr>
            </w:pPr>
            <w:r w:rsidRPr="00665A57">
              <w:rPr>
                <w:rFonts w:ascii="Times New Roman" w:eastAsia="Times New Roman" w:hAnsi="Times New Roman" w:cs="Times New Roman"/>
                <w:color w:val="000000" w:themeColor="text1"/>
                <w:sz w:val="20"/>
                <w:szCs w:val="20"/>
              </w:rPr>
              <w:t>15001011601</w:t>
            </w:r>
          </w:p>
        </w:tc>
        <w:tc>
          <w:tcPr>
            <w:tcW w:w="3499"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rPr>
                <w:rFonts w:ascii="Times New Roman" w:hAnsi="Times New Roman" w:cs="Times New Roman"/>
                <w:color w:val="000000" w:themeColor="text1"/>
                <w:sz w:val="20"/>
                <w:szCs w:val="20"/>
              </w:rPr>
            </w:pPr>
            <w:r w:rsidRPr="00665A57">
              <w:rPr>
                <w:rFonts w:ascii="Times New Roman" w:hAnsi="Times New Roman" w:cs="Times New Roman"/>
                <w:color w:val="000000" w:themeColor="text1"/>
                <w:sz w:val="20"/>
                <w:szCs w:val="20"/>
              </w:rPr>
              <w:t>YAZI KALEMLERİ</w:t>
            </w:r>
          </w:p>
        </w:tc>
        <w:tc>
          <w:tcPr>
            <w:tcW w:w="989"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5"/>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83</w:t>
            </w:r>
          </w:p>
        </w:tc>
        <w:tc>
          <w:tcPr>
            <w:tcW w:w="1003"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0"/>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w:t>
            </w:r>
          </w:p>
        </w:tc>
        <w:tc>
          <w:tcPr>
            <w:tcW w:w="1018"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1"/>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83</w:t>
            </w:r>
          </w:p>
        </w:tc>
        <w:tc>
          <w:tcPr>
            <w:tcW w:w="1548"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56"/>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w:t>
            </w:r>
          </w:p>
        </w:tc>
      </w:tr>
      <w:tr w:rsidR="007E1C01" w:rsidRPr="00665A57" w:rsidTr="007E1C01">
        <w:trPr>
          <w:trHeight w:val="265"/>
        </w:trPr>
        <w:tc>
          <w:tcPr>
            <w:tcW w:w="1852"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left="46"/>
              <w:rPr>
                <w:rFonts w:ascii="Times New Roman" w:eastAsia="Calibri" w:hAnsi="Times New Roman" w:cs="Times New Roman"/>
                <w:color w:val="000000" w:themeColor="text1"/>
                <w:sz w:val="20"/>
                <w:szCs w:val="20"/>
              </w:rPr>
            </w:pPr>
            <w:r w:rsidRPr="00665A57">
              <w:rPr>
                <w:rFonts w:ascii="Times New Roman" w:eastAsia="Times New Roman" w:hAnsi="Times New Roman" w:cs="Times New Roman"/>
                <w:color w:val="000000" w:themeColor="text1"/>
                <w:sz w:val="20"/>
                <w:szCs w:val="20"/>
              </w:rPr>
              <w:t>15001012002</w:t>
            </w:r>
          </w:p>
        </w:tc>
        <w:tc>
          <w:tcPr>
            <w:tcW w:w="3499"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rPr>
                <w:rFonts w:ascii="Times New Roman" w:hAnsi="Times New Roman" w:cs="Times New Roman"/>
                <w:color w:val="000000" w:themeColor="text1"/>
                <w:sz w:val="20"/>
                <w:szCs w:val="20"/>
              </w:rPr>
            </w:pPr>
            <w:r w:rsidRPr="00665A57">
              <w:rPr>
                <w:rFonts w:ascii="Times New Roman" w:hAnsi="Times New Roman" w:cs="Times New Roman"/>
                <w:color w:val="000000" w:themeColor="text1"/>
                <w:sz w:val="20"/>
                <w:szCs w:val="20"/>
              </w:rPr>
              <w:t>ISTAMPA MÜREKKEBİ</w:t>
            </w:r>
          </w:p>
        </w:tc>
        <w:tc>
          <w:tcPr>
            <w:tcW w:w="989"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5"/>
              <w:jc w:val="center"/>
              <w:rPr>
                <w:rFonts w:ascii="Times New Roman" w:eastAsia="Calibri" w:hAnsi="Times New Roman" w:cs="Times New Roman"/>
                <w:color w:val="000000" w:themeColor="text1"/>
                <w:sz w:val="20"/>
                <w:szCs w:val="20"/>
              </w:rPr>
            </w:pPr>
            <w:r w:rsidRPr="00665A57">
              <w:rPr>
                <w:rFonts w:ascii="Times New Roman" w:eastAsia="Times New Roman" w:hAnsi="Times New Roman" w:cs="Times New Roman"/>
                <w:color w:val="000000" w:themeColor="text1"/>
                <w:sz w:val="20"/>
                <w:szCs w:val="20"/>
              </w:rPr>
              <w:t>52</w:t>
            </w:r>
          </w:p>
        </w:tc>
        <w:tc>
          <w:tcPr>
            <w:tcW w:w="1003"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0"/>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w:t>
            </w:r>
          </w:p>
        </w:tc>
        <w:tc>
          <w:tcPr>
            <w:tcW w:w="1018"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1"/>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15</w:t>
            </w:r>
          </w:p>
        </w:tc>
        <w:tc>
          <w:tcPr>
            <w:tcW w:w="1548"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1"/>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37</w:t>
            </w:r>
          </w:p>
        </w:tc>
      </w:tr>
      <w:tr w:rsidR="007E1C01" w:rsidRPr="00665A57" w:rsidTr="007E1C01">
        <w:trPr>
          <w:trHeight w:val="262"/>
        </w:trPr>
        <w:tc>
          <w:tcPr>
            <w:tcW w:w="1852"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left="46"/>
              <w:rPr>
                <w:rFonts w:ascii="Times New Roman" w:eastAsia="Calibri" w:hAnsi="Times New Roman" w:cs="Times New Roman"/>
                <w:color w:val="000000" w:themeColor="text1"/>
                <w:sz w:val="20"/>
                <w:szCs w:val="20"/>
              </w:rPr>
            </w:pPr>
            <w:r w:rsidRPr="00665A57">
              <w:rPr>
                <w:rFonts w:ascii="Times New Roman" w:eastAsia="Times New Roman" w:hAnsi="Times New Roman" w:cs="Times New Roman"/>
                <w:color w:val="000000" w:themeColor="text1"/>
                <w:sz w:val="20"/>
                <w:szCs w:val="20"/>
              </w:rPr>
              <w:t>15001019901</w:t>
            </w:r>
          </w:p>
        </w:tc>
        <w:tc>
          <w:tcPr>
            <w:tcW w:w="3499"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rPr>
                <w:rFonts w:ascii="Times New Roman" w:hAnsi="Times New Roman" w:cs="Times New Roman"/>
                <w:color w:val="000000" w:themeColor="text1"/>
                <w:sz w:val="20"/>
                <w:szCs w:val="20"/>
              </w:rPr>
            </w:pPr>
            <w:r w:rsidRPr="00665A57">
              <w:rPr>
                <w:rFonts w:ascii="Times New Roman" w:hAnsi="Times New Roman" w:cs="Times New Roman"/>
                <w:color w:val="000000" w:themeColor="text1"/>
                <w:sz w:val="20"/>
                <w:szCs w:val="20"/>
              </w:rPr>
              <w:t>DİĞER YAZI ARAÇLARI</w:t>
            </w:r>
          </w:p>
        </w:tc>
        <w:tc>
          <w:tcPr>
            <w:tcW w:w="989"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5"/>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2000</w:t>
            </w:r>
          </w:p>
        </w:tc>
        <w:tc>
          <w:tcPr>
            <w:tcW w:w="1003"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0"/>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w:t>
            </w:r>
          </w:p>
        </w:tc>
        <w:tc>
          <w:tcPr>
            <w:tcW w:w="1018"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1"/>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183</w:t>
            </w:r>
          </w:p>
        </w:tc>
        <w:tc>
          <w:tcPr>
            <w:tcW w:w="1548"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1"/>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1817</w:t>
            </w:r>
          </w:p>
        </w:tc>
      </w:tr>
      <w:tr w:rsidR="007E1C01" w:rsidRPr="00665A57" w:rsidTr="007E1C01">
        <w:trPr>
          <w:trHeight w:val="264"/>
        </w:trPr>
        <w:tc>
          <w:tcPr>
            <w:tcW w:w="1852"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left="46"/>
              <w:rPr>
                <w:rFonts w:ascii="Times New Roman" w:eastAsia="Calibri" w:hAnsi="Times New Roman" w:cs="Times New Roman"/>
                <w:color w:val="000000" w:themeColor="text1"/>
                <w:sz w:val="20"/>
                <w:szCs w:val="20"/>
              </w:rPr>
            </w:pPr>
            <w:r w:rsidRPr="00665A57">
              <w:rPr>
                <w:rFonts w:ascii="Times New Roman" w:eastAsia="Times New Roman" w:hAnsi="Times New Roman" w:cs="Times New Roman"/>
                <w:color w:val="000000" w:themeColor="text1"/>
                <w:sz w:val="20"/>
                <w:szCs w:val="20"/>
              </w:rPr>
              <w:t>15001020401</w:t>
            </w:r>
          </w:p>
        </w:tc>
        <w:tc>
          <w:tcPr>
            <w:tcW w:w="3499"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rPr>
                <w:rFonts w:ascii="Times New Roman" w:hAnsi="Times New Roman" w:cs="Times New Roman"/>
                <w:color w:val="000000" w:themeColor="text1"/>
                <w:sz w:val="20"/>
                <w:szCs w:val="20"/>
              </w:rPr>
            </w:pPr>
            <w:r w:rsidRPr="00665A57">
              <w:rPr>
                <w:rFonts w:ascii="Times New Roman" w:hAnsi="Times New Roman" w:cs="Times New Roman"/>
                <w:color w:val="000000" w:themeColor="text1"/>
                <w:sz w:val="20"/>
                <w:szCs w:val="20"/>
              </w:rPr>
              <w:t>GÖNYE TAKIMLARI</w:t>
            </w:r>
          </w:p>
        </w:tc>
        <w:tc>
          <w:tcPr>
            <w:tcW w:w="989"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5"/>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20</w:t>
            </w:r>
          </w:p>
        </w:tc>
        <w:tc>
          <w:tcPr>
            <w:tcW w:w="1003"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0"/>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w:t>
            </w:r>
          </w:p>
        </w:tc>
        <w:tc>
          <w:tcPr>
            <w:tcW w:w="1018"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1"/>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5</w:t>
            </w:r>
          </w:p>
        </w:tc>
        <w:tc>
          <w:tcPr>
            <w:tcW w:w="1548"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1"/>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15</w:t>
            </w:r>
          </w:p>
        </w:tc>
      </w:tr>
      <w:tr w:rsidR="007E1C01" w:rsidRPr="00665A57" w:rsidTr="007E1C01">
        <w:trPr>
          <w:trHeight w:val="264"/>
        </w:trPr>
        <w:tc>
          <w:tcPr>
            <w:tcW w:w="1852"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left="46"/>
              <w:rPr>
                <w:rFonts w:ascii="Times New Roman" w:eastAsia="Times New Roman" w:hAnsi="Times New Roman" w:cs="Times New Roman"/>
                <w:color w:val="000000" w:themeColor="text1"/>
                <w:sz w:val="20"/>
                <w:szCs w:val="20"/>
              </w:rPr>
            </w:pPr>
            <w:r w:rsidRPr="00665A57">
              <w:rPr>
                <w:rFonts w:ascii="Times New Roman" w:eastAsia="Times New Roman" w:hAnsi="Times New Roman" w:cs="Times New Roman"/>
                <w:color w:val="000000" w:themeColor="text1"/>
                <w:sz w:val="20"/>
                <w:szCs w:val="20"/>
              </w:rPr>
              <w:t>15001020901</w:t>
            </w:r>
          </w:p>
        </w:tc>
        <w:tc>
          <w:tcPr>
            <w:tcW w:w="3499"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rPr>
                <w:rFonts w:ascii="Times New Roman" w:hAnsi="Times New Roman" w:cs="Times New Roman"/>
                <w:color w:val="000000" w:themeColor="text1"/>
                <w:sz w:val="20"/>
                <w:szCs w:val="20"/>
              </w:rPr>
            </w:pPr>
            <w:r w:rsidRPr="00665A57">
              <w:rPr>
                <w:rFonts w:ascii="Times New Roman" w:hAnsi="Times New Roman" w:cs="Times New Roman"/>
                <w:color w:val="000000" w:themeColor="text1"/>
                <w:sz w:val="20"/>
                <w:szCs w:val="20"/>
              </w:rPr>
              <w:t>CETVELLER</w:t>
            </w:r>
          </w:p>
        </w:tc>
        <w:tc>
          <w:tcPr>
            <w:tcW w:w="989"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5"/>
              <w:jc w:val="center"/>
              <w:rPr>
                <w:rFonts w:ascii="Times New Roman" w:eastAsia="Times New Roman" w:hAnsi="Times New Roman" w:cs="Times New Roman"/>
                <w:color w:val="000000" w:themeColor="text1"/>
                <w:sz w:val="20"/>
                <w:szCs w:val="20"/>
              </w:rPr>
            </w:pPr>
            <w:r w:rsidRPr="00665A57">
              <w:rPr>
                <w:rFonts w:ascii="Times New Roman" w:eastAsia="Times New Roman" w:hAnsi="Times New Roman" w:cs="Times New Roman"/>
                <w:color w:val="000000" w:themeColor="text1"/>
                <w:sz w:val="20"/>
                <w:szCs w:val="20"/>
              </w:rPr>
              <w:t>60</w:t>
            </w:r>
          </w:p>
        </w:tc>
        <w:tc>
          <w:tcPr>
            <w:tcW w:w="1003"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0"/>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w:t>
            </w:r>
          </w:p>
        </w:tc>
        <w:tc>
          <w:tcPr>
            <w:tcW w:w="1018"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1"/>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41</w:t>
            </w:r>
          </w:p>
        </w:tc>
        <w:tc>
          <w:tcPr>
            <w:tcW w:w="1548"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1"/>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19</w:t>
            </w:r>
          </w:p>
        </w:tc>
      </w:tr>
      <w:tr w:rsidR="007E1C01" w:rsidRPr="00665A57" w:rsidTr="007E1C01">
        <w:trPr>
          <w:trHeight w:val="262"/>
        </w:trPr>
        <w:tc>
          <w:tcPr>
            <w:tcW w:w="1852"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left="46"/>
              <w:rPr>
                <w:rFonts w:ascii="Times New Roman" w:eastAsia="Calibri" w:hAnsi="Times New Roman" w:cs="Times New Roman"/>
                <w:color w:val="000000" w:themeColor="text1"/>
                <w:sz w:val="20"/>
                <w:szCs w:val="20"/>
              </w:rPr>
            </w:pPr>
            <w:r w:rsidRPr="00665A57">
              <w:rPr>
                <w:rFonts w:ascii="Times New Roman" w:eastAsia="Times New Roman" w:hAnsi="Times New Roman" w:cs="Times New Roman"/>
                <w:color w:val="000000" w:themeColor="text1"/>
                <w:sz w:val="20"/>
                <w:szCs w:val="20"/>
              </w:rPr>
              <w:t>15001030101</w:t>
            </w:r>
          </w:p>
        </w:tc>
        <w:tc>
          <w:tcPr>
            <w:tcW w:w="3499"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rPr>
                <w:rFonts w:ascii="Times New Roman" w:hAnsi="Times New Roman" w:cs="Times New Roman"/>
                <w:color w:val="000000" w:themeColor="text1"/>
                <w:sz w:val="20"/>
                <w:szCs w:val="20"/>
              </w:rPr>
            </w:pPr>
            <w:r w:rsidRPr="00665A57">
              <w:rPr>
                <w:rFonts w:ascii="Times New Roman" w:hAnsi="Times New Roman" w:cs="Times New Roman"/>
                <w:color w:val="000000" w:themeColor="text1"/>
                <w:sz w:val="20"/>
                <w:szCs w:val="20"/>
              </w:rPr>
              <w:t>HAM VE HAMUR KAĞITLAR</w:t>
            </w:r>
          </w:p>
        </w:tc>
        <w:tc>
          <w:tcPr>
            <w:tcW w:w="989"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5"/>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1560</w:t>
            </w:r>
          </w:p>
        </w:tc>
        <w:tc>
          <w:tcPr>
            <w:tcW w:w="1003"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0"/>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w:t>
            </w:r>
          </w:p>
        </w:tc>
        <w:tc>
          <w:tcPr>
            <w:tcW w:w="1018"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1"/>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1560</w:t>
            </w:r>
          </w:p>
        </w:tc>
        <w:tc>
          <w:tcPr>
            <w:tcW w:w="1548"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1"/>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w:t>
            </w:r>
          </w:p>
        </w:tc>
      </w:tr>
      <w:tr w:rsidR="007E1C01" w:rsidRPr="00665A57" w:rsidTr="007E1C01">
        <w:trPr>
          <w:trHeight w:val="264"/>
        </w:trPr>
        <w:tc>
          <w:tcPr>
            <w:tcW w:w="1852"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left="46"/>
              <w:rPr>
                <w:rFonts w:ascii="Times New Roman" w:eastAsia="Calibri" w:hAnsi="Times New Roman" w:cs="Times New Roman"/>
                <w:color w:val="000000" w:themeColor="text1"/>
                <w:sz w:val="20"/>
                <w:szCs w:val="20"/>
              </w:rPr>
            </w:pPr>
            <w:r w:rsidRPr="00665A57">
              <w:rPr>
                <w:rFonts w:ascii="Times New Roman" w:eastAsia="Times New Roman" w:hAnsi="Times New Roman" w:cs="Times New Roman"/>
                <w:color w:val="000000" w:themeColor="text1"/>
                <w:sz w:val="20"/>
                <w:szCs w:val="20"/>
              </w:rPr>
              <w:t>15001030102</w:t>
            </w:r>
          </w:p>
        </w:tc>
        <w:tc>
          <w:tcPr>
            <w:tcW w:w="3499"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rPr>
                <w:rFonts w:ascii="Times New Roman" w:hAnsi="Times New Roman" w:cs="Times New Roman"/>
                <w:color w:val="000000" w:themeColor="text1"/>
                <w:sz w:val="20"/>
                <w:szCs w:val="20"/>
              </w:rPr>
            </w:pPr>
            <w:r w:rsidRPr="00665A57">
              <w:rPr>
                <w:rFonts w:ascii="Times New Roman" w:hAnsi="Times New Roman" w:cs="Times New Roman"/>
                <w:color w:val="000000" w:themeColor="text1"/>
                <w:sz w:val="20"/>
                <w:szCs w:val="20"/>
              </w:rPr>
              <w:t>BASKI KAĞITLARI</w:t>
            </w:r>
          </w:p>
        </w:tc>
        <w:tc>
          <w:tcPr>
            <w:tcW w:w="989"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5"/>
              <w:jc w:val="center"/>
              <w:rPr>
                <w:rFonts w:ascii="Times New Roman" w:eastAsia="Calibri" w:hAnsi="Times New Roman" w:cs="Times New Roman"/>
                <w:color w:val="000000" w:themeColor="text1"/>
                <w:sz w:val="20"/>
                <w:szCs w:val="20"/>
              </w:rPr>
            </w:pPr>
            <w:r w:rsidRPr="00665A57">
              <w:rPr>
                <w:rFonts w:ascii="Times New Roman" w:eastAsia="Times New Roman" w:hAnsi="Times New Roman" w:cs="Times New Roman"/>
                <w:color w:val="000000" w:themeColor="text1"/>
                <w:sz w:val="20"/>
                <w:szCs w:val="20"/>
              </w:rPr>
              <w:t xml:space="preserve"> 40</w:t>
            </w:r>
          </w:p>
        </w:tc>
        <w:tc>
          <w:tcPr>
            <w:tcW w:w="1003"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0"/>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w:t>
            </w:r>
          </w:p>
        </w:tc>
        <w:tc>
          <w:tcPr>
            <w:tcW w:w="1018"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1"/>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40</w:t>
            </w:r>
          </w:p>
        </w:tc>
        <w:tc>
          <w:tcPr>
            <w:tcW w:w="1548"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1"/>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w:t>
            </w:r>
          </w:p>
        </w:tc>
      </w:tr>
      <w:tr w:rsidR="007E1C01" w:rsidRPr="00665A57" w:rsidTr="007E1C01">
        <w:trPr>
          <w:trHeight w:val="264"/>
        </w:trPr>
        <w:tc>
          <w:tcPr>
            <w:tcW w:w="1852"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left="46"/>
              <w:rPr>
                <w:rFonts w:ascii="Times New Roman" w:eastAsia="Calibri" w:hAnsi="Times New Roman" w:cs="Times New Roman"/>
                <w:color w:val="000000" w:themeColor="text1"/>
                <w:sz w:val="20"/>
                <w:szCs w:val="20"/>
              </w:rPr>
            </w:pPr>
            <w:r w:rsidRPr="00665A57">
              <w:rPr>
                <w:rFonts w:ascii="Times New Roman" w:eastAsia="Times New Roman" w:hAnsi="Times New Roman" w:cs="Times New Roman"/>
                <w:color w:val="000000" w:themeColor="text1"/>
                <w:sz w:val="20"/>
                <w:szCs w:val="20"/>
              </w:rPr>
              <w:t>15001030103</w:t>
            </w:r>
          </w:p>
        </w:tc>
        <w:tc>
          <w:tcPr>
            <w:tcW w:w="3499"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rPr>
                <w:rFonts w:ascii="Times New Roman" w:hAnsi="Times New Roman" w:cs="Times New Roman"/>
                <w:color w:val="000000" w:themeColor="text1"/>
                <w:sz w:val="20"/>
                <w:szCs w:val="20"/>
              </w:rPr>
            </w:pPr>
            <w:r w:rsidRPr="00665A57">
              <w:rPr>
                <w:rFonts w:ascii="Times New Roman" w:hAnsi="Times New Roman" w:cs="Times New Roman"/>
                <w:color w:val="000000" w:themeColor="text1"/>
                <w:sz w:val="20"/>
                <w:szCs w:val="20"/>
              </w:rPr>
              <w:t>YAZI KAĞITLARI</w:t>
            </w:r>
          </w:p>
        </w:tc>
        <w:tc>
          <w:tcPr>
            <w:tcW w:w="989"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5"/>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4150</w:t>
            </w:r>
          </w:p>
        </w:tc>
        <w:tc>
          <w:tcPr>
            <w:tcW w:w="1003"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0"/>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80</w:t>
            </w:r>
          </w:p>
        </w:tc>
        <w:tc>
          <w:tcPr>
            <w:tcW w:w="1018"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1"/>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2018</w:t>
            </w:r>
          </w:p>
        </w:tc>
        <w:tc>
          <w:tcPr>
            <w:tcW w:w="1548"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1"/>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2212</w:t>
            </w:r>
          </w:p>
        </w:tc>
      </w:tr>
      <w:tr w:rsidR="007E1C01" w:rsidRPr="00665A57" w:rsidTr="007E1C01">
        <w:trPr>
          <w:trHeight w:val="262"/>
        </w:trPr>
        <w:tc>
          <w:tcPr>
            <w:tcW w:w="1852"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left="46"/>
              <w:rPr>
                <w:rFonts w:ascii="Times New Roman" w:eastAsia="Calibri" w:hAnsi="Times New Roman" w:cs="Times New Roman"/>
                <w:color w:val="000000" w:themeColor="text1"/>
                <w:sz w:val="20"/>
                <w:szCs w:val="20"/>
              </w:rPr>
            </w:pPr>
            <w:r w:rsidRPr="00665A57">
              <w:rPr>
                <w:rFonts w:ascii="Times New Roman" w:eastAsia="Times New Roman" w:hAnsi="Times New Roman" w:cs="Times New Roman"/>
                <w:color w:val="000000" w:themeColor="text1"/>
                <w:sz w:val="20"/>
                <w:szCs w:val="20"/>
              </w:rPr>
              <w:t>15001030104</w:t>
            </w:r>
          </w:p>
        </w:tc>
        <w:tc>
          <w:tcPr>
            <w:tcW w:w="3499"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rPr>
                <w:rFonts w:ascii="Times New Roman" w:hAnsi="Times New Roman" w:cs="Times New Roman"/>
                <w:color w:val="000000" w:themeColor="text1"/>
                <w:sz w:val="20"/>
                <w:szCs w:val="20"/>
              </w:rPr>
            </w:pPr>
            <w:r w:rsidRPr="00665A57">
              <w:rPr>
                <w:rFonts w:ascii="Times New Roman" w:hAnsi="Times New Roman" w:cs="Times New Roman"/>
                <w:color w:val="000000" w:themeColor="text1"/>
                <w:sz w:val="20"/>
                <w:szCs w:val="20"/>
              </w:rPr>
              <w:t>BASILI KAĞITLAR</w:t>
            </w:r>
          </w:p>
        </w:tc>
        <w:tc>
          <w:tcPr>
            <w:tcW w:w="989"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5"/>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9</w:t>
            </w:r>
          </w:p>
        </w:tc>
        <w:tc>
          <w:tcPr>
            <w:tcW w:w="1003"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0"/>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w:t>
            </w:r>
          </w:p>
        </w:tc>
        <w:tc>
          <w:tcPr>
            <w:tcW w:w="1018"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1"/>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8</w:t>
            </w:r>
          </w:p>
        </w:tc>
        <w:tc>
          <w:tcPr>
            <w:tcW w:w="1548"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1"/>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1</w:t>
            </w:r>
          </w:p>
        </w:tc>
      </w:tr>
      <w:tr w:rsidR="007E1C01" w:rsidRPr="00665A57" w:rsidTr="007E1C01">
        <w:trPr>
          <w:trHeight w:val="264"/>
        </w:trPr>
        <w:tc>
          <w:tcPr>
            <w:tcW w:w="1852"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left="46"/>
              <w:rPr>
                <w:rFonts w:ascii="Times New Roman" w:eastAsia="Calibri" w:hAnsi="Times New Roman" w:cs="Times New Roman"/>
                <w:color w:val="000000" w:themeColor="text1"/>
                <w:sz w:val="20"/>
                <w:szCs w:val="20"/>
              </w:rPr>
            </w:pPr>
            <w:r w:rsidRPr="00665A57">
              <w:rPr>
                <w:rFonts w:ascii="Times New Roman" w:eastAsia="Times New Roman" w:hAnsi="Times New Roman" w:cs="Times New Roman"/>
                <w:color w:val="000000" w:themeColor="text1"/>
                <w:sz w:val="20"/>
                <w:szCs w:val="20"/>
              </w:rPr>
              <w:t xml:space="preserve">15001030111 </w:t>
            </w:r>
          </w:p>
        </w:tc>
        <w:tc>
          <w:tcPr>
            <w:tcW w:w="3499"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rPr>
                <w:rFonts w:ascii="Times New Roman" w:hAnsi="Times New Roman" w:cs="Times New Roman"/>
                <w:color w:val="000000" w:themeColor="text1"/>
                <w:sz w:val="20"/>
                <w:szCs w:val="20"/>
              </w:rPr>
            </w:pPr>
            <w:r w:rsidRPr="00665A57">
              <w:rPr>
                <w:rFonts w:ascii="Times New Roman" w:hAnsi="Times New Roman" w:cs="Times New Roman"/>
                <w:color w:val="000000" w:themeColor="text1"/>
                <w:sz w:val="20"/>
                <w:szCs w:val="20"/>
              </w:rPr>
              <w:t>YAPIŞKANLIK (POST-TİT)NOT K.</w:t>
            </w:r>
          </w:p>
        </w:tc>
        <w:tc>
          <w:tcPr>
            <w:tcW w:w="989"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5"/>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400</w:t>
            </w:r>
          </w:p>
        </w:tc>
        <w:tc>
          <w:tcPr>
            <w:tcW w:w="1003"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0"/>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w:t>
            </w:r>
          </w:p>
        </w:tc>
        <w:tc>
          <w:tcPr>
            <w:tcW w:w="1018"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1"/>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338</w:t>
            </w:r>
          </w:p>
        </w:tc>
        <w:tc>
          <w:tcPr>
            <w:tcW w:w="1548"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1"/>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62</w:t>
            </w:r>
          </w:p>
        </w:tc>
      </w:tr>
      <w:tr w:rsidR="007E1C01" w:rsidRPr="00665A57" w:rsidTr="007E1C01">
        <w:trPr>
          <w:trHeight w:val="262"/>
        </w:trPr>
        <w:tc>
          <w:tcPr>
            <w:tcW w:w="1852"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rPr>
                <w:rFonts w:ascii="Times New Roman" w:hAnsi="Times New Roman" w:cs="Times New Roman"/>
                <w:color w:val="000000" w:themeColor="text1"/>
                <w:sz w:val="20"/>
                <w:szCs w:val="20"/>
              </w:rPr>
            </w:pPr>
            <w:r w:rsidRPr="00665A57">
              <w:rPr>
                <w:rFonts w:ascii="Times New Roman" w:hAnsi="Times New Roman" w:cs="Times New Roman"/>
                <w:color w:val="000000" w:themeColor="text1"/>
                <w:sz w:val="20"/>
                <w:szCs w:val="20"/>
              </w:rPr>
              <w:t>15001030112</w:t>
            </w:r>
          </w:p>
        </w:tc>
        <w:tc>
          <w:tcPr>
            <w:tcW w:w="3499"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rPr>
                <w:rFonts w:ascii="Times New Roman" w:hAnsi="Times New Roman" w:cs="Times New Roman"/>
                <w:color w:val="000000" w:themeColor="text1"/>
                <w:sz w:val="20"/>
                <w:szCs w:val="20"/>
              </w:rPr>
            </w:pPr>
            <w:r w:rsidRPr="00665A57">
              <w:rPr>
                <w:rFonts w:ascii="Times New Roman" w:hAnsi="Times New Roman" w:cs="Times New Roman"/>
                <w:color w:val="000000" w:themeColor="text1"/>
                <w:sz w:val="20"/>
                <w:szCs w:val="20"/>
              </w:rPr>
              <w:t>ETİKETLER ( BLOK )</w:t>
            </w:r>
          </w:p>
        </w:tc>
        <w:tc>
          <w:tcPr>
            <w:tcW w:w="989"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5"/>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w:t>
            </w:r>
          </w:p>
        </w:tc>
        <w:tc>
          <w:tcPr>
            <w:tcW w:w="1003"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0"/>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w:t>
            </w:r>
          </w:p>
        </w:tc>
        <w:tc>
          <w:tcPr>
            <w:tcW w:w="1018"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1"/>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w:t>
            </w:r>
          </w:p>
        </w:tc>
        <w:tc>
          <w:tcPr>
            <w:tcW w:w="1548"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1"/>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w:t>
            </w:r>
          </w:p>
        </w:tc>
      </w:tr>
      <w:tr w:rsidR="007E1C01" w:rsidRPr="00665A57" w:rsidTr="007E1C01">
        <w:trPr>
          <w:trHeight w:val="264"/>
        </w:trPr>
        <w:tc>
          <w:tcPr>
            <w:tcW w:w="1852"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rPr>
                <w:rFonts w:ascii="Times New Roman" w:hAnsi="Times New Roman" w:cs="Times New Roman"/>
                <w:color w:val="000000" w:themeColor="text1"/>
                <w:sz w:val="20"/>
                <w:szCs w:val="20"/>
              </w:rPr>
            </w:pPr>
            <w:r w:rsidRPr="00665A57">
              <w:rPr>
                <w:rFonts w:ascii="Times New Roman" w:hAnsi="Times New Roman" w:cs="Times New Roman"/>
                <w:color w:val="000000" w:themeColor="text1"/>
                <w:sz w:val="20"/>
                <w:szCs w:val="20"/>
              </w:rPr>
              <w:t>15001030203</w:t>
            </w:r>
          </w:p>
        </w:tc>
        <w:tc>
          <w:tcPr>
            <w:tcW w:w="3499"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rPr>
                <w:rFonts w:ascii="Times New Roman" w:hAnsi="Times New Roman" w:cs="Times New Roman"/>
                <w:color w:val="000000" w:themeColor="text1"/>
                <w:sz w:val="20"/>
                <w:szCs w:val="20"/>
              </w:rPr>
            </w:pPr>
            <w:r w:rsidRPr="00665A57">
              <w:rPr>
                <w:rFonts w:ascii="Times New Roman" w:hAnsi="Times New Roman" w:cs="Times New Roman"/>
                <w:color w:val="000000" w:themeColor="text1"/>
                <w:sz w:val="20"/>
                <w:szCs w:val="20"/>
              </w:rPr>
              <w:t>YARIM KAPAKLI KARTON TELLİ DOSYALAR</w:t>
            </w:r>
          </w:p>
        </w:tc>
        <w:tc>
          <w:tcPr>
            <w:tcW w:w="989"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5"/>
              <w:jc w:val="center"/>
              <w:rPr>
                <w:rFonts w:ascii="Times New Roman" w:eastAsia="Calibri" w:hAnsi="Times New Roman" w:cs="Times New Roman"/>
                <w:color w:val="000000" w:themeColor="text1"/>
                <w:sz w:val="20"/>
                <w:szCs w:val="20"/>
              </w:rPr>
            </w:pPr>
            <w:r w:rsidRPr="00665A57">
              <w:rPr>
                <w:rFonts w:ascii="Times New Roman" w:eastAsia="Times New Roman" w:hAnsi="Times New Roman" w:cs="Times New Roman"/>
                <w:color w:val="000000" w:themeColor="text1"/>
                <w:sz w:val="20"/>
                <w:szCs w:val="20"/>
              </w:rPr>
              <w:t>1000</w:t>
            </w:r>
          </w:p>
        </w:tc>
        <w:tc>
          <w:tcPr>
            <w:tcW w:w="1003"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0"/>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w:t>
            </w:r>
          </w:p>
        </w:tc>
        <w:tc>
          <w:tcPr>
            <w:tcW w:w="1018"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1"/>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w:t>
            </w:r>
          </w:p>
        </w:tc>
        <w:tc>
          <w:tcPr>
            <w:tcW w:w="1548"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1"/>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1000</w:t>
            </w:r>
          </w:p>
        </w:tc>
      </w:tr>
      <w:tr w:rsidR="007E1C01" w:rsidRPr="00665A57" w:rsidTr="007E1C01">
        <w:trPr>
          <w:trHeight w:val="262"/>
        </w:trPr>
        <w:tc>
          <w:tcPr>
            <w:tcW w:w="1852"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rPr>
                <w:rFonts w:ascii="Times New Roman" w:hAnsi="Times New Roman" w:cs="Times New Roman"/>
                <w:color w:val="000000" w:themeColor="text1"/>
                <w:sz w:val="20"/>
                <w:szCs w:val="20"/>
              </w:rPr>
            </w:pPr>
            <w:r w:rsidRPr="00665A57">
              <w:rPr>
                <w:rFonts w:ascii="Times New Roman" w:hAnsi="Times New Roman" w:cs="Times New Roman"/>
                <w:color w:val="000000" w:themeColor="text1"/>
                <w:sz w:val="20"/>
                <w:szCs w:val="20"/>
              </w:rPr>
              <w:t>15001030205</w:t>
            </w:r>
          </w:p>
        </w:tc>
        <w:tc>
          <w:tcPr>
            <w:tcW w:w="3499"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rPr>
                <w:rFonts w:ascii="Times New Roman" w:hAnsi="Times New Roman" w:cs="Times New Roman"/>
                <w:color w:val="000000" w:themeColor="text1"/>
                <w:sz w:val="20"/>
                <w:szCs w:val="20"/>
              </w:rPr>
            </w:pPr>
            <w:r w:rsidRPr="00665A57">
              <w:rPr>
                <w:rFonts w:ascii="Times New Roman" w:hAnsi="Times New Roman" w:cs="Times New Roman"/>
                <w:color w:val="000000" w:themeColor="text1"/>
                <w:sz w:val="20"/>
                <w:szCs w:val="20"/>
              </w:rPr>
              <w:t>MEKANİZMALI KLASÖRLER</w:t>
            </w:r>
          </w:p>
        </w:tc>
        <w:tc>
          <w:tcPr>
            <w:tcW w:w="989"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5"/>
              <w:jc w:val="center"/>
              <w:rPr>
                <w:rFonts w:ascii="Times New Roman" w:eastAsia="Calibri" w:hAnsi="Times New Roman" w:cs="Times New Roman"/>
                <w:color w:val="000000" w:themeColor="text1"/>
                <w:sz w:val="20"/>
                <w:szCs w:val="20"/>
              </w:rPr>
            </w:pPr>
            <w:r w:rsidRPr="00665A57">
              <w:rPr>
                <w:rFonts w:ascii="Times New Roman" w:eastAsia="Times New Roman" w:hAnsi="Times New Roman" w:cs="Times New Roman"/>
                <w:color w:val="000000" w:themeColor="text1"/>
                <w:sz w:val="20"/>
                <w:szCs w:val="20"/>
              </w:rPr>
              <w:t>1285</w:t>
            </w:r>
          </w:p>
        </w:tc>
        <w:tc>
          <w:tcPr>
            <w:tcW w:w="1003"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0"/>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155</w:t>
            </w:r>
          </w:p>
        </w:tc>
        <w:tc>
          <w:tcPr>
            <w:tcW w:w="1018"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1"/>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1400</w:t>
            </w:r>
          </w:p>
        </w:tc>
        <w:tc>
          <w:tcPr>
            <w:tcW w:w="1548"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1"/>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40</w:t>
            </w:r>
          </w:p>
        </w:tc>
      </w:tr>
      <w:tr w:rsidR="007E1C01" w:rsidRPr="00665A57" w:rsidTr="007E1C01">
        <w:trPr>
          <w:trHeight w:val="264"/>
        </w:trPr>
        <w:tc>
          <w:tcPr>
            <w:tcW w:w="1852"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rPr>
                <w:rFonts w:ascii="Times New Roman" w:hAnsi="Times New Roman" w:cs="Times New Roman"/>
                <w:color w:val="000000" w:themeColor="text1"/>
                <w:sz w:val="20"/>
                <w:szCs w:val="20"/>
              </w:rPr>
            </w:pPr>
            <w:r w:rsidRPr="00665A57">
              <w:rPr>
                <w:rFonts w:ascii="Times New Roman" w:hAnsi="Times New Roman" w:cs="Times New Roman"/>
                <w:color w:val="000000" w:themeColor="text1"/>
                <w:sz w:val="20"/>
                <w:szCs w:val="20"/>
              </w:rPr>
              <w:t>15001030211</w:t>
            </w:r>
          </w:p>
        </w:tc>
        <w:tc>
          <w:tcPr>
            <w:tcW w:w="3499"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rPr>
                <w:rFonts w:ascii="Times New Roman" w:hAnsi="Times New Roman" w:cs="Times New Roman"/>
                <w:color w:val="000000" w:themeColor="text1"/>
                <w:sz w:val="20"/>
                <w:szCs w:val="20"/>
              </w:rPr>
            </w:pPr>
            <w:r w:rsidRPr="00665A57">
              <w:rPr>
                <w:rFonts w:ascii="Times New Roman" w:hAnsi="Times New Roman" w:cs="Times New Roman"/>
                <w:color w:val="000000" w:themeColor="text1"/>
                <w:sz w:val="20"/>
                <w:szCs w:val="20"/>
              </w:rPr>
              <w:t>PLASTİK DOSYA GÖMLEĞİ</w:t>
            </w:r>
          </w:p>
        </w:tc>
        <w:tc>
          <w:tcPr>
            <w:tcW w:w="989"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5"/>
              <w:jc w:val="center"/>
              <w:rPr>
                <w:rFonts w:ascii="Times New Roman" w:eastAsia="Calibri" w:hAnsi="Times New Roman" w:cs="Times New Roman"/>
                <w:color w:val="000000" w:themeColor="text1"/>
                <w:sz w:val="20"/>
                <w:szCs w:val="20"/>
              </w:rPr>
            </w:pPr>
            <w:r w:rsidRPr="00665A57">
              <w:rPr>
                <w:rFonts w:ascii="Times New Roman" w:eastAsia="Times New Roman" w:hAnsi="Times New Roman" w:cs="Times New Roman"/>
                <w:color w:val="000000" w:themeColor="text1"/>
                <w:sz w:val="20"/>
                <w:szCs w:val="20"/>
              </w:rPr>
              <w:t xml:space="preserve"> 1000</w:t>
            </w:r>
          </w:p>
        </w:tc>
        <w:tc>
          <w:tcPr>
            <w:tcW w:w="1003"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0"/>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w:t>
            </w:r>
          </w:p>
        </w:tc>
        <w:tc>
          <w:tcPr>
            <w:tcW w:w="1018"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1"/>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1000</w:t>
            </w:r>
          </w:p>
        </w:tc>
        <w:tc>
          <w:tcPr>
            <w:tcW w:w="1548" w:type="dxa"/>
            <w:tcBorders>
              <w:top w:val="single" w:sz="4" w:space="0" w:color="000000"/>
              <w:left w:val="single" w:sz="4" w:space="0" w:color="000000"/>
              <w:bottom w:val="single" w:sz="4" w:space="0" w:color="000000"/>
              <w:right w:val="single" w:sz="4" w:space="0" w:color="000000"/>
            </w:tcBorders>
          </w:tcPr>
          <w:p w:rsidR="007E1C01" w:rsidRPr="00665A57" w:rsidRDefault="007E1C01" w:rsidP="007E1C01">
            <w:pPr>
              <w:ind w:right="61"/>
              <w:jc w:val="center"/>
              <w:rPr>
                <w:rFonts w:ascii="Times New Roman" w:eastAsia="Calibri" w:hAnsi="Times New Roman" w:cs="Times New Roman"/>
                <w:color w:val="000000" w:themeColor="text1"/>
                <w:sz w:val="20"/>
                <w:szCs w:val="20"/>
              </w:rPr>
            </w:pPr>
            <w:r w:rsidRPr="00665A57">
              <w:rPr>
                <w:rFonts w:ascii="Times New Roman" w:eastAsia="Calibri" w:hAnsi="Times New Roman" w:cs="Times New Roman"/>
                <w:color w:val="000000" w:themeColor="text1"/>
                <w:sz w:val="20"/>
                <w:szCs w:val="20"/>
              </w:rPr>
              <w:t>-</w:t>
            </w:r>
          </w:p>
        </w:tc>
      </w:tr>
    </w:tbl>
    <w:p w:rsidR="007E1C01" w:rsidRDefault="007E1C01" w:rsidP="007E1C01">
      <w:pPr>
        <w:rPr>
          <w:sz w:val="32"/>
          <w:szCs w:val="32"/>
        </w:rPr>
      </w:pPr>
    </w:p>
    <w:p w:rsidR="00F54D67" w:rsidRPr="00CE4A24" w:rsidRDefault="005B7F38" w:rsidP="00F54D67">
      <w:pPr>
        <w:rPr>
          <w:b/>
          <w:sz w:val="32"/>
          <w:szCs w:val="32"/>
        </w:rPr>
      </w:pPr>
      <w:r w:rsidRPr="007E1C01">
        <w:rPr>
          <w:sz w:val="32"/>
          <w:szCs w:val="32"/>
        </w:rPr>
        <w:br w:type="page"/>
      </w:r>
      <w:r w:rsidR="00F54D67" w:rsidRPr="00CE4A24">
        <w:rPr>
          <w:rFonts w:ascii="Times New Roman" w:eastAsia="Times New Roman" w:hAnsi="Times New Roman" w:cs="Times New Roman"/>
          <w:b/>
          <w:color w:val="767171"/>
          <w:sz w:val="24"/>
          <w:lang w:eastAsia="tr-TR"/>
        </w:rPr>
        <w:lastRenderedPageBreak/>
        <w:t xml:space="preserve">Destek Hizmetleri Müdürlüğü İkinci Düzey Giriş Raporu </w:t>
      </w:r>
    </w:p>
    <w:p w:rsidR="00F54D67" w:rsidRPr="004923E5" w:rsidRDefault="00F54D67" w:rsidP="00F54D67">
      <w:pPr>
        <w:spacing w:after="0"/>
        <w:ind w:left="422" w:hanging="10"/>
        <w:rPr>
          <w:rFonts w:ascii="Times New Roman" w:eastAsia="Times New Roman" w:hAnsi="Times New Roman" w:cs="Times New Roman"/>
          <w:color w:val="767171"/>
          <w:sz w:val="24"/>
          <w:lang w:eastAsia="tr-TR"/>
        </w:rPr>
      </w:pPr>
    </w:p>
    <w:tbl>
      <w:tblPr>
        <w:tblStyle w:val="TableGrid"/>
        <w:tblW w:w="10456" w:type="dxa"/>
        <w:tblInd w:w="-700" w:type="dxa"/>
        <w:tblCellMar>
          <w:top w:w="7" w:type="dxa"/>
          <w:left w:w="106" w:type="dxa"/>
          <w:right w:w="52" w:type="dxa"/>
        </w:tblCellMar>
        <w:tblLook w:val="04A0" w:firstRow="1" w:lastRow="0" w:firstColumn="1" w:lastColumn="0" w:noHBand="0" w:noVBand="1"/>
      </w:tblPr>
      <w:tblGrid>
        <w:gridCol w:w="742"/>
        <w:gridCol w:w="2089"/>
        <w:gridCol w:w="850"/>
        <w:gridCol w:w="4112"/>
        <w:gridCol w:w="992"/>
        <w:gridCol w:w="1671"/>
      </w:tblGrid>
      <w:tr w:rsidR="00F54D67" w:rsidRPr="004923E5" w:rsidTr="00F54D67">
        <w:trPr>
          <w:trHeight w:val="260"/>
        </w:trPr>
        <w:tc>
          <w:tcPr>
            <w:tcW w:w="2831" w:type="dxa"/>
            <w:gridSpan w:val="2"/>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rPr>
                <w:rFonts w:ascii="Calibri" w:eastAsia="Calibri" w:hAnsi="Calibri" w:cs="Calibri"/>
                <w:color w:val="000000"/>
              </w:rPr>
            </w:pPr>
            <w:r w:rsidRPr="004923E5">
              <w:rPr>
                <w:rFonts w:ascii="Times New Roman" w:eastAsia="Times New Roman" w:hAnsi="Times New Roman" w:cs="Times New Roman"/>
                <w:b/>
                <w:color w:val="FFFFFF"/>
              </w:rPr>
              <w:t xml:space="preserve">İL VE İLÇENİN  </w:t>
            </w:r>
          </w:p>
        </w:tc>
        <w:tc>
          <w:tcPr>
            <w:tcW w:w="850" w:type="dxa"/>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ind w:left="118"/>
              <w:rPr>
                <w:rFonts w:ascii="Calibri" w:eastAsia="Calibri" w:hAnsi="Calibri" w:cs="Calibri"/>
                <w:color w:val="000000"/>
              </w:rPr>
            </w:pPr>
            <w:r w:rsidRPr="004923E5">
              <w:rPr>
                <w:rFonts w:ascii="Times New Roman" w:eastAsia="Times New Roman" w:hAnsi="Times New Roman" w:cs="Times New Roman"/>
                <w:b/>
                <w:color w:val="FFFFFF"/>
              </w:rPr>
              <w:t xml:space="preserve">ADI </w:t>
            </w:r>
          </w:p>
        </w:tc>
        <w:tc>
          <w:tcPr>
            <w:tcW w:w="4112" w:type="dxa"/>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ind w:left="2"/>
              <w:rPr>
                <w:rFonts w:ascii="Calibri" w:eastAsia="Calibri" w:hAnsi="Calibri" w:cs="Calibri"/>
                <w:color w:val="000000"/>
              </w:rPr>
            </w:pPr>
            <w:r w:rsidRPr="004923E5">
              <w:rPr>
                <w:rFonts w:ascii="Times New Roman" w:eastAsia="Times New Roman" w:hAnsi="Times New Roman" w:cs="Times New Roman"/>
                <w:b/>
                <w:color w:val="FFFFFF"/>
              </w:rPr>
              <w:t xml:space="preserve">EFELER BELEDİYESİ </w:t>
            </w:r>
          </w:p>
        </w:tc>
        <w:tc>
          <w:tcPr>
            <w:tcW w:w="992" w:type="dxa"/>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ind w:left="60"/>
              <w:rPr>
                <w:rFonts w:ascii="Calibri" w:eastAsia="Calibri" w:hAnsi="Calibri" w:cs="Calibri"/>
                <w:color w:val="000000"/>
              </w:rPr>
            </w:pPr>
            <w:r w:rsidRPr="004923E5">
              <w:rPr>
                <w:rFonts w:ascii="Times New Roman" w:eastAsia="Times New Roman" w:hAnsi="Times New Roman" w:cs="Times New Roman"/>
                <w:b/>
                <w:color w:val="FFFFFF"/>
              </w:rPr>
              <w:t xml:space="preserve">KODU </w:t>
            </w:r>
          </w:p>
        </w:tc>
        <w:tc>
          <w:tcPr>
            <w:tcW w:w="1671" w:type="dxa"/>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ind w:right="52"/>
              <w:jc w:val="center"/>
              <w:rPr>
                <w:rFonts w:ascii="Calibri" w:eastAsia="Calibri" w:hAnsi="Calibri" w:cs="Calibri"/>
                <w:color w:val="000000"/>
              </w:rPr>
            </w:pPr>
            <w:r w:rsidRPr="004923E5">
              <w:rPr>
                <w:rFonts w:ascii="Times New Roman" w:eastAsia="Times New Roman" w:hAnsi="Times New Roman" w:cs="Times New Roman"/>
                <w:b/>
                <w:color w:val="FFFFFF"/>
              </w:rPr>
              <w:t xml:space="preserve">460921 </w:t>
            </w:r>
          </w:p>
        </w:tc>
      </w:tr>
      <w:tr w:rsidR="00F54D67" w:rsidRPr="004923E5" w:rsidTr="00F54D67">
        <w:trPr>
          <w:trHeight w:val="264"/>
        </w:trPr>
        <w:tc>
          <w:tcPr>
            <w:tcW w:w="2831" w:type="dxa"/>
            <w:gridSpan w:val="2"/>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rPr>
                <w:rFonts w:ascii="Calibri" w:eastAsia="Calibri" w:hAnsi="Calibri" w:cs="Calibri"/>
                <w:color w:val="000000"/>
              </w:rPr>
            </w:pPr>
            <w:r w:rsidRPr="004923E5">
              <w:rPr>
                <w:rFonts w:ascii="Times New Roman" w:eastAsia="Times New Roman" w:hAnsi="Times New Roman" w:cs="Times New Roman"/>
                <w:b/>
                <w:color w:val="FFFFFF"/>
              </w:rPr>
              <w:t xml:space="preserve">HARCAMA BİRİMİNİN </w:t>
            </w:r>
          </w:p>
        </w:tc>
        <w:tc>
          <w:tcPr>
            <w:tcW w:w="850" w:type="dxa"/>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ind w:left="118"/>
              <w:rPr>
                <w:rFonts w:ascii="Calibri" w:eastAsia="Calibri" w:hAnsi="Calibri" w:cs="Calibri"/>
                <w:color w:val="000000"/>
              </w:rPr>
            </w:pPr>
            <w:r w:rsidRPr="004923E5">
              <w:rPr>
                <w:rFonts w:ascii="Times New Roman" w:eastAsia="Times New Roman" w:hAnsi="Times New Roman" w:cs="Times New Roman"/>
                <w:b/>
                <w:color w:val="FFFFFF"/>
              </w:rPr>
              <w:t xml:space="preserve">ADI </w:t>
            </w:r>
          </w:p>
        </w:tc>
        <w:tc>
          <w:tcPr>
            <w:tcW w:w="4112" w:type="dxa"/>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ind w:left="2"/>
              <w:rPr>
                <w:rFonts w:ascii="Calibri" w:eastAsia="Calibri" w:hAnsi="Calibri" w:cs="Calibri"/>
                <w:color w:val="000000"/>
              </w:rPr>
            </w:pPr>
            <w:r w:rsidRPr="004923E5">
              <w:rPr>
                <w:rFonts w:ascii="Times New Roman" w:eastAsia="Times New Roman" w:hAnsi="Times New Roman" w:cs="Times New Roman"/>
                <w:b/>
                <w:color w:val="FFFFFF"/>
              </w:rPr>
              <w:t xml:space="preserve">DESTEK HİZMETLERİ </w:t>
            </w:r>
          </w:p>
        </w:tc>
        <w:tc>
          <w:tcPr>
            <w:tcW w:w="992" w:type="dxa"/>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ind w:left="60"/>
              <w:rPr>
                <w:rFonts w:ascii="Calibri" w:eastAsia="Calibri" w:hAnsi="Calibri" w:cs="Calibri"/>
                <w:color w:val="000000"/>
              </w:rPr>
            </w:pPr>
            <w:r w:rsidRPr="004923E5">
              <w:rPr>
                <w:rFonts w:ascii="Times New Roman" w:eastAsia="Times New Roman" w:hAnsi="Times New Roman" w:cs="Times New Roman"/>
                <w:b/>
                <w:color w:val="FFFFFF"/>
              </w:rPr>
              <w:t xml:space="preserve">KODU </w:t>
            </w:r>
          </w:p>
        </w:tc>
        <w:tc>
          <w:tcPr>
            <w:tcW w:w="1671" w:type="dxa"/>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ind w:right="52"/>
              <w:jc w:val="center"/>
              <w:rPr>
                <w:rFonts w:ascii="Calibri" w:eastAsia="Calibri" w:hAnsi="Calibri" w:cs="Calibri"/>
                <w:color w:val="000000"/>
              </w:rPr>
            </w:pPr>
            <w:r w:rsidRPr="004923E5">
              <w:rPr>
                <w:rFonts w:ascii="Times New Roman" w:eastAsia="Times New Roman" w:hAnsi="Times New Roman" w:cs="Times New Roman"/>
                <w:b/>
                <w:color w:val="FFFFFF"/>
              </w:rPr>
              <w:t xml:space="preserve">46092104 </w:t>
            </w:r>
          </w:p>
        </w:tc>
      </w:tr>
      <w:tr w:rsidR="00F54D67" w:rsidRPr="004923E5" w:rsidTr="00F54D67">
        <w:trPr>
          <w:trHeight w:val="262"/>
        </w:trPr>
        <w:tc>
          <w:tcPr>
            <w:tcW w:w="2831" w:type="dxa"/>
            <w:gridSpan w:val="2"/>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rPr>
                <w:rFonts w:ascii="Calibri" w:eastAsia="Calibri" w:hAnsi="Calibri" w:cs="Calibri"/>
                <w:color w:val="000000"/>
              </w:rPr>
            </w:pPr>
            <w:r w:rsidRPr="004923E5">
              <w:rPr>
                <w:rFonts w:ascii="Times New Roman" w:eastAsia="Times New Roman" w:hAnsi="Times New Roman" w:cs="Times New Roman"/>
                <w:b/>
                <w:color w:val="FFFFFF"/>
              </w:rPr>
              <w:t xml:space="preserve">AMBARIN </w:t>
            </w:r>
          </w:p>
        </w:tc>
        <w:tc>
          <w:tcPr>
            <w:tcW w:w="850" w:type="dxa"/>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ind w:left="118"/>
              <w:rPr>
                <w:rFonts w:ascii="Calibri" w:eastAsia="Calibri" w:hAnsi="Calibri" w:cs="Calibri"/>
                <w:color w:val="000000"/>
              </w:rPr>
            </w:pPr>
            <w:r w:rsidRPr="004923E5">
              <w:rPr>
                <w:rFonts w:ascii="Times New Roman" w:eastAsia="Times New Roman" w:hAnsi="Times New Roman" w:cs="Times New Roman"/>
                <w:b/>
                <w:color w:val="FFFFFF"/>
              </w:rPr>
              <w:t xml:space="preserve">ADI </w:t>
            </w:r>
          </w:p>
        </w:tc>
        <w:tc>
          <w:tcPr>
            <w:tcW w:w="4112" w:type="dxa"/>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ind w:left="2"/>
              <w:rPr>
                <w:rFonts w:ascii="Calibri" w:eastAsia="Calibri" w:hAnsi="Calibri" w:cs="Calibri"/>
                <w:color w:val="000000"/>
              </w:rPr>
            </w:pPr>
            <w:r w:rsidRPr="004923E5">
              <w:rPr>
                <w:rFonts w:ascii="Times New Roman" w:eastAsia="Times New Roman" w:hAnsi="Times New Roman" w:cs="Times New Roman"/>
                <w:b/>
                <w:color w:val="FFFFFF"/>
              </w:rPr>
              <w:t xml:space="preserve">DESTEK HİZMETLERİ </w:t>
            </w:r>
          </w:p>
        </w:tc>
        <w:tc>
          <w:tcPr>
            <w:tcW w:w="992" w:type="dxa"/>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ind w:left="60"/>
              <w:rPr>
                <w:rFonts w:ascii="Calibri" w:eastAsia="Calibri" w:hAnsi="Calibri" w:cs="Calibri"/>
                <w:color w:val="000000"/>
              </w:rPr>
            </w:pPr>
            <w:r w:rsidRPr="004923E5">
              <w:rPr>
                <w:rFonts w:ascii="Times New Roman" w:eastAsia="Times New Roman" w:hAnsi="Times New Roman" w:cs="Times New Roman"/>
                <w:b/>
                <w:color w:val="FFFFFF"/>
              </w:rPr>
              <w:t xml:space="preserve">KODU </w:t>
            </w:r>
          </w:p>
        </w:tc>
        <w:tc>
          <w:tcPr>
            <w:tcW w:w="1671" w:type="dxa"/>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ind w:right="52"/>
              <w:jc w:val="center"/>
              <w:rPr>
                <w:rFonts w:ascii="Calibri" w:eastAsia="Calibri" w:hAnsi="Calibri" w:cs="Calibri"/>
                <w:color w:val="000000"/>
              </w:rPr>
            </w:pPr>
            <w:r w:rsidRPr="004923E5">
              <w:rPr>
                <w:rFonts w:ascii="Times New Roman" w:eastAsia="Times New Roman" w:hAnsi="Times New Roman" w:cs="Times New Roman"/>
                <w:b/>
                <w:color w:val="FFFFFF"/>
              </w:rPr>
              <w:t xml:space="preserve">46092104 </w:t>
            </w:r>
          </w:p>
        </w:tc>
      </w:tr>
      <w:tr w:rsidR="00F54D67" w:rsidRPr="004923E5" w:rsidTr="00F54D67">
        <w:trPr>
          <w:trHeight w:val="264"/>
        </w:trPr>
        <w:tc>
          <w:tcPr>
            <w:tcW w:w="2831" w:type="dxa"/>
            <w:gridSpan w:val="2"/>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rPr>
                <w:rFonts w:ascii="Calibri" w:eastAsia="Calibri" w:hAnsi="Calibri" w:cs="Calibri"/>
                <w:color w:val="000000"/>
              </w:rPr>
            </w:pPr>
            <w:r w:rsidRPr="004923E5">
              <w:rPr>
                <w:rFonts w:ascii="Times New Roman" w:eastAsia="Times New Roman" w:hAnsi="Times New Roman" w:cs="Times New Roman"/>
                <w:b/>
                <w:color w:val="FFFFFF"/>
              </w:rPr>
              <w:t xml:space="preserve">MUHASEBE BİRİMİNİN </w:t>
            </w:r>
          </w:p>
        </w:tc>
        <w:tc>
          <w:tcPr>
            <w:tcW w:w="850" w:type="dxa"/>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ind w:left="118"/>
              <w:rPr>
                <w:rFonts w:ascii="Calibri" w:eastAsia="Calibri" w:hAnsi="Calibri" w:cs="Calibri"/>
                <w:color w:val="000000"/>
              </w:rPr>
            </w:pPr>
            <w:r w:rsidRPr="004923E5">
              <w:rPr>
                <w:rFonts w:ascii="Times New Roman" w:eastAsia="Times New Roman" w:hAnsi="Times New Roman" w:cs="Times New Roman"/>
                <w:b/>
                <w:color w:val="FFFFFF"/>
              </w:rPr>
              <w:t xml:space="preserve">ADI </w:t>
            </w:r>
          </w:p>
        </w:tc>
        <w:tc>
          <w:tcPr>
            <w:tcW w:w="4112" w:type="dxa"/>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ind w:left="2"/>
              <w:rPr>
                <w:rFonts w:ascii="Calibri" w:eastAsia="Calibri" w:hAnsi="Calibri" w:cs="Calibri"/>
                <w:color w:val="000000"/>
              </w:rPr>
            </w:pPr>
            <w:r w:rsidRPr="004923E5">
              <w:rPr>
                <w:rFonts w:ascii="Times New Roman" w:eastAsia="Times New Roman" w:hAnsi="Times New Roman" w:cs="Times New Roman"/>
                <w:b/>
                <w:color w:val="FFFFFF"/>
              </w:rPr>
              <w:t xml:space="preserve">MALİ HİZMETLER MÜDÜRLÜĞÜ </w:t>
            </w:r>
          </w:p>
        </w:tc>
        <w:tc>
          <w:tcPr>
            <w:tcW w:w="992" w:type="dxa"/>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ind w:left="60"/>
              <w:rPr>
                <w:rFonts w:ascii="Calibri" w:eastAsia="Calibri" w:hAnsi="Calibri" w:cs="Calibri"/>
                <w:color w:val="000000"/>
              </w:rPr>
            </w:pPr>
            <w:r w:rsidRPr="004923E5">
              <w:rPr>
                <w:rFonts w:ascii="Times New Roman" w:eastAsia="Times New Roman" w:hAnsi="Times New Roman" w:cs="Times New Roman"/>
                <w:b/>
                <w:color w:val="FFFFFF"/>
              </w:rPr>
              <w:t xml:space="preserve">KODU </w:t>
            </w:r>
          </w:p>
        </w:tc>
        <w:tc>
          <w:tcPr>
            <w:tcW w:w="1671" w:type="dxa"/>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ind w:right="52"/>
              <w:jc w:val="center"/>
              <w:rPr>
                <w:rFonts w:ascii="Calibri" w:eastAsia="Calibri" w:hAnsi="Calibri" w:cs="Calibri"/>
                <w:color w:val="000000"/>
              </w:rPr>
            </w:pPr>
            <w:r w:rsidRPr="004923E5">
              <w:rPr>
                <w:rFonts w:ascii="Times New Roman" w:eastAsia="Times New Roman" w:hAnsi="Times New Roman" w:cs="Times New Roman"/>
                <w:b/>
                <w:color w:val="FFFFFF"/>
              </w:rPr>
              <w:t xml:space="preserve">46090235 </w:t>
            </w:r>
          </w:p>
        </w:tc>
      </w:tr>
      <w:tr w:rsidR="00F54D67" w:rsidRPr="004923E5" w:rsidTr="00F54D67">
        <w:trPr>
          <w:trHeight w:val="260"/>
        </w:trPr>
        <w:tc>
          <w:tcPr>
            <w:tcW w:w="742" w:type="dxa"/>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jc w:val="both"/>
              <w:rPr>
                <w:rFonts w:ascii="Calibri" w:eastAsia="Calibri" w:hAnsi="Calibri" w:cs="Calibri"/>
                <w:color w:val="000000"/>
              </w:rPr>
            </w:pPr>
            <w:r w:rsidRPr="004923E5">
              <w:rPr>
                <w:rFonts w:ascii="Times New Roman" w:eastAsia="Times New Roman" w:hAnsi="Times New Roman" w:cs="Times New Roman"/>
                <w:b/>
                <w:color w:val="FFFFFF"/>
              </w:rPr>
              <w:t xml:space="preserve">SIRA </w:t>
            </w:r>
          </w:p>
        </w:tc>
        <w:tc>
          <w:tcPr>
            <w:tcW w:w="2089" w:type="dxa"/>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ind w:left="82"/>
              <w:rPr>
                <w:rFonts w:ascii="Calibri" w:eastAsia="Calibri" w:hAnsi="Calibri" w:cs="Calibri"/>
                <w:color w:val="000000"/>
              </w:rPr>
            </w:pPr>
            <w:r w:rsidRPr="004923E5">
              <w:rPr>
                <w:rFonts w:ascii="Times New Roman" w:eastAsia="Times New Roman" w:hAnsi="Times New Roman" w:cs="Times New Roman"/>
                <w:b/>
                <w:color w:val="FFFFFF"/>
              </w:rPr>
              <w:t xml:space="preserve">II.DÜZEY KODU </w:t>
            </w:r>
          </w:p>
        </w:tc>
        <w:tc>
          <w:tcPr>
            <w:tcW w:w="5954" w:type="dxa"/>
            <w:gridSpan w:val="3"/>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ind w:left="2"/>
              <w:rPr>
                <w:rFonts w:ascii="Calibri" w:eastAsia="Calibri" w:hAnsi="Calibri" w:cs="Calibri"/>
                <w:color w:val="000000"/>
              </w:rPr>
            </w:pPr>
            <w:r w:rsidRPr="004923E5">
              <w:rPr>
                <w:rFonts w:ascii="Times New Roman" w:eastAsia="Times New Roman" w:hAnsi="Times New Roman" w:cs="Times New Roman"/>
                <w:b/>
                <w:color w:val="FFFFFF"/>
              </w:rPr>
              <w:t xml:space="preserve">GİRİŞİ YAPILAN TAŞINIRIN ADI </w:t>
            </w:r>
          </w:p>
        </w:tc>
        <w:tc>
          <w:tcPr>
            <w:tcW w:w="1671" w:type="dxa"/>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ind w:left="54"/>
              <w:rPr>
                <w:rFonts w:ascii="Calibri" w:eastAsia="Calibri" w:hAnsi="Calibri" w:cs="Calibri"/>
                <w:color w:val="000000"/>
              </w:rPr>
            </w:pPr>
            <w:r w:rsidRPr="004923E5">
              <w:rPr>
                <w:rFonts w:ascii="Times New Roman" w:eastAsia="Times New Roman" w:hAnsi="Times New Roman" w:cs="Times New Roman"/>
                <w:b/>
                <w:color w:val="FFFFFF"/>
              </w:rPr>
              <w:t xml:space="preserve">TUTARI (TL) </w:t>
            </w:r>
          </w:p>
        </w:tc>
      </w:tr>
      <w:tr w:rsidR="00F54D67" w:rsidRPr="004923E5" w:rsidTr="00F54D67">
        <w:trPr>
          <w:trHeight w:val="265"/>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Calibri" w:eastAsia="Calibri" w:hAnsi="Calibri" w:cs="Calibri"/>
                <w:color w:val="000000"/>
              </w:rPr>
            </w:pPr>
            <w:r w:rsidRPr="004923E5">
              <w:rPr>
                <w:rFonts w:ascii="Times New Roman" w:eastAsia="Times New Roman" w:hAnsi="Times New Roman" w:cs="Times New Roman"/>
                <w:b/>
                <w:color w:val="000000"/>
              </w:rPr>
              <w:t xml:space="preserve">1 </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1500101</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Yazı Araçları</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879.96</w:t>
            </w:r>
          </w:p>
        </w:tc>
      </w:tr>
      <w:tr w:rsidR="00F54D67" w:rsidRPr="004923E5" w:rsidTr="00F54D67">
        <w:trPr>
          <w:trHeight w:val="265"/>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Times New Roman" w:eastAsia="Times New Roman" w:hAnsi="Times New Roman" w:cs="Times New Roman"/>
                <w:b/>
                <w:color w:val="000000"/>
              </w:rPr>
            </w:pPr>
            <w:r w:rsidRPr="004923E5">
              <w:rPr>
                <w:rFonts w:ascii="Times New Roman" w:eastAsia="Times New Roman" w:hAnsi="Times New Roman" w:cs="Times New Roman"/>
                <w:b/>
                <w:color w:val="000000"/>
              </w:rPr>
              <w:t>2</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1500103</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Kağıt Ürünler</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23,256.61</w:t>
            </w:r>
          </w:p>
        </w:tc>
      </w:tr>
      <w:tr w:rsidR="00F54D67" w:rsidRPr="004923E5" w:rsidTr="00F54D67">
        <w:trPr>
          <w:trHeight w:val="264"/>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Calibri" w:eastAsia="Calibri" w:hAnsi="Calibri" w:cs="Calibri"/>
                <w:color w:val="000000"/>
              </w:rPr>
            </w:pPr>
            <w:r w:rsidRPr="004923E5">
              <w:rPr>
                <w:rFonts w:ascii="Times New Roman" w:eastAsia="Times New Roman" w:hAnsi="Times New Roman" w:cs="Times New Roman"/>
                <w:b/>
                <w:color w:val="000000"/>
              </w:rPr>
              <w:t>3</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1500104</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Yazıcı, Faksimile Cihazı, Fotokopi ve Baskı Makine</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121,622.82</w:t>
            </w:r>
          </w:p>
        </w:tc>
      </w:tr>
      <w:tr w:rsidR="00F54D67" w:rsidRPr="004923E5" w:rsidTr="00F54D67">
        <w:trPr>
          <w:trHeight w:val="262"/>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Calibri" w:eastAsia="Calibri" w:hAnsi="Calibri" w:cs="Calibri"/>
                <w:color w:val="000000"/>
              </w:rPr>
            </w:pPr>
            <w:r w:rsidRPr="004923E5">
              <w:rPr>
                <w:rFonts w:ascii="Times New Roman" w:eastAsia="Times New Roman" w:hAnsi="Times New Roman" w:cs="Times New Roman"/>
                <w:b/>
                <w:color w:val="000000"/>
              </w:rPr>
              <w:t>4</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1500105</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Kağıt Tutturucuları, Tutkallar ve Bantlar</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3,431.44</w:t>
            </w:r>
          </w:p>
        </w:tc>
      </w:tr>
      <w:tr w:rsidR="00F54D67" w:rsidRPr="004923E5" w:rsidTr="00F54D67">
        <w:trPr>
          <w:trHeight w:val="264"/>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Calibri" w:eastAsia="Calibri" w:hAnsi="Calibri" w:cs="Calibri"/>
                <w:color w:val="000000"/>
              </w:rPr>
            </w:pPr>
            <w:r w:rsidRPr="004923E5">
              <w:rPr>
                <w:rFonts w:ascii="Times New Roman" w:eastAsia="Times New Roman" w:hAnsi="Times New Roman" w:cs="Times New Roman"/>
                <w:b/>
                <w:color w:val="000000"/>
              </w:rPr>
              <w:t xml:space="preserve">5 </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1500107</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Küçük Kırtasiye Gereç ve Malzemeleri</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10,734.21</w:t>
            </w:r>
          </w:p>
        </w:tc>
      </w:tr>
      <w:tr w:rsidR="00F54D67" w:rsidRPr="004923E5" w:rsidTr="00F54D67">
        <w:trPr>
          <w:trHeight w:val="262"/>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Calibri" w:eastAsia="Calibri" w:hAnsi="Calibri" w:cs="Calibri"/>
                <w:color w:val="000000"/>
              </w:rPr>
            </w:pPr>
            <w:r w:rsidRPr="004923E5">
              <w:rPr>
                <w:rFonts w:ascii="Times New Roman" w:eastAsia="Times New Roman" w:hAnsi="Times New Roman" w:cs="Times New Roman"/>
                <w:b/>
                <w:color w:val="000000"/>
              </w:rPr>
              <w:t xml:space="preserve">6 </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1500108</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Bilişim Malzemeleri</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289.10</w:t>
            </w:r>
          </w:p>
        </w:tc>
      </w:tr>
      <w:tr w:rsidR="00F54D67" w:rsidRPr="004923E5" w:rsidTr="00F54D67">
        <w:trPr>
          <w:trHeight w:val="264"/>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Calibri" w:eastAsia="Calibri" w:hAnsi="Calibri" w:cs="Calibri"/>
                <w:color w:val="000000"/>
              </w:rPr>
            </w:pPr>
            <w:r w:rsidRPr="004923E5">
              <w:rPr>
                <w:rFonts w:ascii="Times New Roman" w:eastAsia="Times New Roman" w:hAnsi="Times New Roman" w:cs="Times New Roman"/>
                <w:b/>
                <w:color w:val="000000"/>
              </w:rPr>
              <w:t xml:space="preserve">7 </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1500501</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Temizlik Malzemeleri</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3,116.86</w:t>
            </w:r>
          </w:p>
        </w:tc>
      </w:tr>
      <w:tr w:rsidR="00F54D67" w:rsidRPr="004923E5" w:rsidTr="00F54D67">
        <w:trPr>
          <w:trHeight w:val="264"/>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Times New Roman" w:eastAsia="Times New Roman" w:hAnsi="Times New Roman" w:cs="Times New Roman"/>
                <w:b/>
                <w:color w:val="000000"/>
              </w:rPr>
            </w:pPr>
            <w:r w:rsidRPr="004923E5">
              <w:rPr>
                <w:rFonts w:ascii="Times New Roman" w:eastAsia="Times New Roman" w:hAnsi="Times New Roman" w:cs="Times New Roman"/>
                <w:b/>
                <w:color w:val="000000"/>
              </w:rPr>
              <w:t>8</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1500502</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Temizlik Araç ve Gereçleri</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961.70</w:t>
            </w:r>
          </w:p>
        </w:tc>
      </w:tr>
      <w:tr w:rsidR="00F54D67" w:rsidRPr="004923E5" w:rsidTr="00F54D67">
        <w:trPr>
          <w:trHeight w:val="262"/>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Calibri" w:eastAsia="Calibri" w:hAnsi="Calibri" w:cs="Calibri"/>
                <w:color w:val="000000"/>
              </w:rPr>
            </w:pPr>
            <w:r w:rsidRPr="004923E5">
              <w:rPr>
                <w:rFonts w:ascii="Times New Roman" w:eastAsia="Times New Roman" w:hAnsi="Times New Roman" w:cs="Times New Roman"/>
                <w:b/>
                <w:color w:val="000000"/>
              </w:rPr>
              <w:t xml:space="preserve">9 </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1500503</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Temizleme ve Dezenfeksiyon Solisyonları</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3,871.58</w:t>
            </w:r>
          </w:p>
        </w:tc>
      </w:tr>
      <w:tr w:rsidR="00F54D67" w:rsidRPr="004923E5" w:rsidTr="00F54D67">
        <w:trPr>
          <w:trHeight w:val="264"/>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Calibri" w:eastAsia="Calibri" w:hAnsi="Calibri" w:cs="Calibri"/>
                <w:b/>
                <w:color w:val="000000"/>
              </w:rPr>
            </w:pPr>
            <w:r w:rsidRPr="004923E5">
              <w:rPr>
                <w:rFonts w:ascii="Calibri" w:eastAsia="Calibri" w:hAnsi="Calibri" w:cs="Calibri"/>
                <w:b/>
                <w:color w:val="000000"/>
              </w:rPr>
              <w:t>10</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1501204</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Elektrik-Elektronik ve Aydınlatma Malzemeleri</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1,380.01</w:t>
            </w:r>
          </w:p>
        </w:tc>
      </w:tr>
      <w:tr w:rsidR="00F54D67" w:rsidRPr="004923E5" w:rsidTr="00F54D67">
        <w:trPr>
          <w:trHeight w:val="264"/>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Calibri" w:eastAsia="Calibri" w:hAnsi="Calibri" w:cs="Calibri"/>
                <w:b/>
                <w:color w:val="000000"/>
              </w:rPr>
            </w:pPr>
            <w:r w:rsidRPr="004923E5">
              <w:rPr>
                <w:rFonts w:ascii="Calibri" w:eastAsia="Calibri" w:hAnsi="Calibri" w:cs="Calibri"/>
                <w:b/>
                <w:color w:val="000000"/>
              </w:rPr>
              <w:t>11</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1501302</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Cihazlar ve Aletler Grubu Yedek Parçaları</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2,605.72</w:t>
            </w:r>
          </w:p>
        </w:tc>
      </w:tr>
      <w:tr w:rsidR="00F54D67" w:rsidRPr="004923E5" w:rsidTr="00F54D67">
        <w:trPr>
          <w:trHeight w:val="262"/>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Calibri" w:eastAsia="Calibri" w:hAnsi="Calibri" w:cs="Calibri"/>
                <w:b/>
                <w:color w:val="000000"/>
              </w:rPr>
            </w:pPr>
            <w:r w:rsidRPr="004923E5">
              <w:rPr>
                <w:rFonts w:ascii="Calibri" w:eastAsia="Calibri" w:hAnsi="Calibri" w:cs="Calibri"/>
                <w:b/>
                <w:color w:val="000000"/>
              </w:rPr>
              <w:t>12</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1501304</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Büro Makineleri Grubu Yedek Parçaları</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18,185.64</w:t>
            </w:r>
          </w:p>
        </w:tc>
      </w:tr>
      <w:tr w:rsidR="00F54D67" w:rsidRPr="004923E5" w:rsidTr="00F54D67">
        <w:trPr>
          <w:trHeight w:val="265"/>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Calibri" w:eastAsia="Calibri" w:hAnsi="Calibri" w:cs="Calibri"/>
                <w:b/>
                <w:color w:val="000000"/>
              </w:rPr>
            </w:pPr>
            <w:r w:rsidRPr="004923E5">
              <w:rPr>
                <w:rFonts w:ascii="Calibri" w:eastAsia="Calibri" w:hAnsi="Calibri" w:cs="Calibri"/>
                <w:b/>
                <w:color w:val="000000"/>
              </w:rPr>
              <w:t>13</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1501501</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Basılı Yayınlar</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1,335.01</w:t>
            </w:r>
          </w:p>
        </w:tc>
      </w:tr>
      <w:tr w:rsidR="00F54D67" w:rsidRPr="004923E5" w:rsidTr="00F54D67">
        <w:trPr>
          <w:trHeight w:val="262"/>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Calibri" w:eastAsia="Calibri" w:hAnsi="Calibri" w:cs="Calibri"/>
                <w:b/>
                <w:color w:val="000000"/>
              </w:rPr>
            </w:pPr>
            <w:r w:rsidRPr="004923E5">
              <w:rPr>
                <w:rFonts w:ascii="Calibri" w:eastAsia="Calibri" w:hAnsi="Calibri" w:cs="Calibri"/>
                <w:b/>
                <w:color w:val="000000"/>
              </w:rPr>
              <w:t>14</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2530302</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Beslenme/Gıda ve Mutfak Cihaz ve Aletleri</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4,413.20</w:t>
            </w:r>
          </w:p>
        </w:tc>
      </w:tr>
      <w:tr w:rsidR="00F54D67" w:rsidRPr="004923E5" w:rsidTr="00F54D67">
        <w:trPr>
          <w:trHeight w:val="264"/>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Calibri" w:eastAsia="Calibri" w:hAnsi="Calibri" w:cs="Calibri"/>
                <w:b/>
                <w:color w:val="000000"/>
              </w:rPr>
            </w:pPr>
            <w:r w:rsidRPr="004923E5">
              <w:rPr>
                <w:rFonts w:ascii="Calibri" w:eastAsia="Calibri" w:hAnsi="Calibri" w:cs="Calibri"/>
                <w:b/>
                <w:color w:val="000000"/>
              </w:rPr>
              <w:t>15</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2550201</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Bilgisayarlar ve Sunucular</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290,729.96</w:t>
            </w:r>
          </w:p>
        </w:tc>
      </w:tr>
      <w:tr w:rsidR="00F54D67" w:rsidRPr="004923E5" w:rsidTr="00F54D67">
        <w:trPr>
          <w:trHeight w:val="262"/>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Calibri" w:eastAsia="Calibri" w:hAnsi="Calibri" w:cs="Calibri"/>
                <w:b/>
                <w:color w:val="000000"/>
              </w:rPr>
            </w:pPr>
            <w:r w:rsidRPr="004923E5">
              <w:rPr>
                <w:rFonts w:ascii="Calibri" w:eastAsia="Calibri" w:hAnsi="Calibri" w:cs="Calibri"/>
                <w:b/>
                <w:color w:val="000000"/>
              </w:rPr>
              <w:t>16</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2550202</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 xml:space="preserve">Bilgisayar Çevre Birimleri  </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114,741.84</w:t>
            </w:r>
          </w:p>
        </w:tc>
      </w:tr>
      <w:tr w:rsidR="00F54D67" w:rsidRPr="004923E5" w:rsidTr="00F54D67">
        <w:trPr>
          <w:trHeight w:val="264"/>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Calibri" w:eastAsia="Calibri" w:hAnsi="Calibri" w:cs="Calibri"/>
                <w:b/>
                <w:color w:val="000000"/>
              </w:rPr>
            </w:pPr>
            <w:r w:rsidRPr="004923E5">
              <w:rPr>
                <w:rFonts w:ascii="Calibri" w:eastAsia="Calibri" w:hAnsi="Calibri" w:cs="Calibri"/>
                <w:b/>
                <w:color w:val="000000"/>
              </w:rPr>
              <w:t>17</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2550203</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Teksir ve Çoğaltma Makineleri</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10,561.00</w:t>
            </w:r>
          </w:p>
        </w:tc>
      </w:tr>
      <w:tr w:rsidR="00F54D67" w:rsidRPr="004923E5" w:rsidTr="00F54D67">
        <w:trPr>
          <w:trHeight w:val="264"/>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Calibri" w:eastAsia="Calibri" w:hAnsi="Calibri" w:cs="Calibri"/>
                <w:b/>
                <w:color w:val="000000"/>
              </w:rPr>
            </w:pPr>
            <w:r w:rsidRPr="004923E5">
              <w:rPr>
                <w:rFonts w:ascii="Calibri" w:eastAsia="Calibri" w:hAnsi="Calibri" w:cs="Calibri"/>
                <w:b/>
                <w:color w:val="000000"/>
              </w:rPr>
              <w:t>18</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2550204</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Haberleşme Cihazları</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2,223.12</w:t>
            </w:r>
          </w:p>
        </w:tc>
      </w:tr>
      <w:tr w:rsidR="00F54D67" w:rsidRPr="004923E5" w:rsidTr="00F54D67">
        <w:trPr>
          <w:trHeight w:val="264"/>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Calibri" w:eastAsia="Calibri" w:hAnsi="Calibri" w:cs="Calibri"/>
                <w:b/>
                <w:color w:val="000000"/>
              </w:rPr>
            </w:pPr>
            <w:r w:rsidRPr="004923E5">
              <w:rPr>
                <w:rFonts w:ascii="Calibri" w:eastAsia="Calibri" w:hAnsi="Calibri" w:cs="Calibri"/>
                <w:b/>
                <w:color w:val="000000"/>
              </w:rPr>
              <w:t>19</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2550205</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Ses, Görüntü ve Sunum Cihazları</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10,928.71</w:t>
            </w:r>
          </w:p>
        </w:tc>
      </w:tr>
      <w:tr w:rsidR="00F54D67" w:rsidRPr="004923E5" w:rsidTr="00F54D67">
        <w:trPr>
          <w:trHeight w:val="262"/>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Calibri" w:eastAsia="Calibri" w:hAnsi="Calibri" w:cs="Calibri"/>
                <w:b/>
                <w:color w:val="000000"/>
              </w:rPr>
            </w:pPr>
            <w:r w:rsidRPr="004923E5">
              <w:rPr>
                <w:rFonts w:ascii="Calibri" w:eastAsia="Calibri" w:hAnsi="Calibri" w:cs="Calibri"/>
                <w:b/>
                <w:color w:val="000000"/>
              </w:rPr>
              <w:t>20</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2550299</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Diğer Büro Makineleri ve Aletleri Grubu</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148,769.23</w:t>
            </w:r>
          </w:p>
        </w:tc>
      </w:tr>
      <w:tr w:rsidR="00F54D67" w:rsidRPr="004923E5" w:rsidTr="00F54D67">
        <w:trPr>
          <w:trHeight w:val="264"/>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Calibri" w:eastAsia="Calibri" w:hAnsi="Calibri" w:cs="Calibri"/>
                <w:b/>
                <w:color w:val="000000"/>
              </w:rPr>
            </w:pPr>
            <w:r w:rsidRPr="004923E5">
              <w:rPr>
                <w:rFonts w:ascii="Calibri" w:eastAsia="Calibri" w:hAnsi="Calibri" w:cs="Calibri"/>
                <w:b/>
                <w:color w:val="000000"/>
              </w:rPr>
              <w:t>21</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2550301</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Büro Mobilyaları</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125,840.94</w:t>
            </w:r>
          </w:p>
        </w:tc>
      </w:tr>
      <w:tr w:rsidR="00F54D67" w:rsidRPr="004923E5" w:rsidTr="00F54D67">
        <w:trPr>
          <w:trHeight w:val="262"/>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Calibri" w:eastAsia="Calibri" w:hAnsi="Calibri" w:cs="Calibri"/>
                <w:b/>
                <w:color w:val="000000"/>
              </w:rPr>
            </w:pPr>
            <w:r w:rsidRPr="004923E5">
              <w:rPr>
                <w:rFonts w:ascii="Calibri" w:eastAsia="Calibri" w:hAnsi="Calibri" w:cs="Calibri"/>
                <w:b/>
                <w:color w:val="000000"/>
              </w:rPr>
              <w:t>22</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2550302</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Misafirhane, Konaklama ve Barınma Amaçlı Mobilyala</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1,037.01</w:t>
            </w:r>
          </w:p>
        </w:tc>
      </w:tr>
      <w:tr w:rsidR="00F54D67" w:rsidRPr="004923E5" w:rsidTr="00F54D67">
        <w:trPr>
          <w:trHeight w:val="264"/>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Calibri" w:eastAsia="Calibri" w:hAnsi="Calibri" w:cs="Calibri"/>
                <w:b/>
                <w:color w:val="000000"/>
              </w:rPr>
            </w:pPr>
            <w:r w:rsidRPr="004923E5">
              <w:rPr>
                <w:rFonts w:ascii="Calibri" w:eastAsia="Calibri" w:hAnsi="Calibri" w:cs="Calibri"/>
                <w:b/>
                <w:color w:val="000000"/>
              </w:rPr>
              <w:t>23</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2550702</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Basılı Yayınlar</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750.00</w:t>
            </w:r>
          </w:p>
        </w:tc>
      </w:tr>
      <w:tr w:rsidR="00F54D67" w:rsidRPr="004923E5" w:rsidTr="00F54D67">
        <w:trPr>
          <w:trHeight w:val="264"/>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Times New Roman" w:eastAsia="Times New Roman" w:hAnsi="Times New Roman" w:cs="Times New Roman"/>
                <w:b/>
                <w:color w:val="000000"/>
              </w:rPr>
            </w:pPr>
            <w:r w:rsidRPr="004923E5">
              <w:rPr>
                <w:rFonts w:ascii="Times New Roman" w:eastAsia="Times New Roman" w:hAnsi="Times New Roman" w:cs="Times New Roman"/>
                <w:b/>
                <w:color w:val="000000"/>
              </w:rPr>
              <w:t>24</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2550704</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 xml:space="preserve">Bilgi Saklama Üniteleri </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15,042.23</w:t>
            </w:r>
          </w:p>
        </w:tc>
      </w:tr>
      <w:tr w:rsidR="00F54D67" w:rsidRPr="004923E5" w:rsidTr="00F54D67">
        <w:trPr>
          <w:trHeight w:val="264"/>
        </w:trPr>
        <w:tc>
          <w:tcPr>
            <w:tcW w:w="742"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61"/>
              <w:jc w:val="center"/>
              <w:rPr>
                <w:rFonts w:ascii="Times New Roman" w:eastAsia="Times New Roman" w:hAnsi="Times New Roman" w:cs="Times New Roman"/>
                <w:b/>
                <w:color w:val="000000"/>
              </w:rPr>
            </w:pPr>
            <w:r w:rsidRPr="004923E5">
              <w:rPr>
                <w:rFonts w:ascii="Times New Roman" w:eastAsia="Times New Roman" w:hAnsi="Times New Roman" w:cs="Times New Roman"/>
                <w:b/>
                <w:color w:val="000000"/>
              </w:rPr>
              <w:t>25</w:t>
            </w:r>
          </w:p>
        </w:tc>
        <w:tc>
          <w:tcPr>
            <w:tcW w:w="2089"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2550801</w:t>
            </w:r>
          </w:p>
        </w:tc>
        <w:tc>
          <w:tcPr>
            <w:tcW w:w="5954" w:type="dxa"/>
            <w:gridSpan w:val="3"/>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rPr>
                <w:rFonts w:ascii="Times New Roman" w:hAnsi="Times New Roman" w:cs="Times New Roman"/>
              </w:rPr>
            </w:pPr>
            <w:r w:rsidRPr="00561B5F">
              <w:rPr>
                <w:rFonts w:ascii="Times New Roman" w:hAnsi="Times New Roman" w:cs="Times New Roman"/>
              </w:rPr>
              <w:t>Eğitim Mobilyaları ve Donanımları</w:t>
            </w:r>
          </w:p>
        </w:tc>
        <w:tc>
          <w:tcPr>
            <w:tcW w:w="1671" w:type="dxa"/>
            <w:tcBorders>
              <w:top w:val="single" w:sz="4" w:space="0" w:color="000000"/>
              <w:left w:val="single" w:sz="4" w:space="0" w:color="000000"/>
              <w:bottom w:val="single" w:sz="4" w:space="0" w:color="000000"/>
              <w:right w:val="single" w:sz="4" w:space="0" w:color="000000"/>
            </w:tcBorders>
          </w:tcPr>
          <w:p w:rsidR="00F54D67" w:rsidRPr="00561B5F" w:rsidRDefault="00F54D67" w:rsidP="00F54D67">
            <w:pPr>
              <w:jc w:val="right"/>
              <w:rPr>
                <w:rFonts w:ascii="Times New Roman" w:hAnsi="Times New Roman" w:cs="Times New Roman"/>
              </w:rPr>
            </w:pPr>
            <w:r w:rsidRPr="00561B5F">
              <w:rPr>
                <w:rFonts w:ascii="Times New Roman" w:hAnsi="Times New Roman" w:cs="Times New Roman"/>
              </w:rPr>
              <w:t xml:space="preserve"> 4,056.25</w:t>
            </w:r>
          </w:p>
        </w:tc>
      </w:tr>
      <w:tr w:rsidR="00F54D67" w:rsidRPr="004923E5" w:rsidTr="00F54D67">
        <w:trPr>
          <w:trHeight w:val="735"/>
        </w:trPr>
        <w:tc>
          <w:tcPr>
            <w:tcW w:w="8785" w:type="dxa"/>
            <w:gridSpan w:val="5"/>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56"/>
              <w:jc w:val="right"/>
              <w:rPr>
                <w:rFonts w:ascii="Calibri" w:eastAsia="Calibri" w:hAnsi="Calibri" w:cs="Calibri"/>
                <w:color w:val="000000"/>
              </w:rPr>
            </w:pPr>
            <w:r w:rsidRPr="004923E5">
              <w:rPr>
                <w:rFonts w:ascii="Times New Roman" w:eastAsia="Times New Roman" w:hAnsi="Times New Roman" w:cs="Times New Roman"/>
                <w:b/>
                <w:color w:val="000000"/>
              </w:rPr>
              <w:t xml:space="preserve">TOPLAM </w:t>
            </w:r>
          </w:p>
        </w:tc>
        <w:tc>
          <w:tcPr>
            <w:tcW w:w="1671" w:type="dxa"/>
            <w:tcBorders>
              <w:top w:val="single" w:sz="4" w:space="0" w:color="000000"/>
              <w:left w:val="single" w:sz="4" w:space="0" w:color="000000"/>
              <w:bottom w:val="single" w:sz="4" w:space="0" w:color="000000"/>
              <w:right w:val="single" w:sz="4" w:space="0" w:color="000000"/>
            </w:tcBorders>
          </w:tcPr>
          <w:p w:rsidR="00F54D67" w:rsidRPr="004923E5" w:rsidRDefault="00F54D67" w:rsidP="00F54D67">
            <w:pPr>
              <w:ind w:right="53"/>
              <w:jc w:val="right"/>
              <w:rPr>
                <w:rFonts w:ascii="Calibri" w:eastAsia="Calibri" w:hAnsi="Calibri" w:cs="Calibri"/>
                <w:b/>
                <w:color w:val="000000"/>
                <w:sz w:val="24"/>
                <w:szCs w:val="24"/>
              </w:rPr>
            </w:pPr>
            <w:r w:rsidRPr="00561B5F">
              <w:rPr>
                <w:rFonts w:ascii="Calibri" w:eastAsia="Calibri" w:hAnsi="Calibri" w:cs="Calibri"/>
                <w:b/>
                <w:color w:val="000000"/>
                <w:sz w:val="24"/>
                <w:szCs w:val="24"/>
              </w:rPr>
              <w:t>920,764.16</w:t>
            </w:r>
          </w:p>
        </w:tc>
      </w:tr>
    </w:tbl>
    <w:p w:rsidR="005B7F38" w:rsidRDefault="005B7F38" w:rsidP="009457F2">
      <w:pPr>
        <w:tabs>
          <w:tab w:val="left" w:pos="1125"/>
        </w:tabs>
        <w:rPr>
          <w:sz w:val="32"/>
          <w:szCs w:val="32"/>
        </w:rPr>
      </w:pPr>
    </w:p>
    <w:p w:rsidR="005B7F38" w:rsidRDefault="005B7F38">
      <w:pPr>
        <w:rPr>
          <w:sz w:val="32"/>
          <w:szCs w:val="32"/>
        </w:rPr>
      </w:pPr>
      <w:r>
        <w:rPr>
          <w:sz w:val="32"/>
          <w:szCs w:val="32"/>
        </w:rPr>
        <w:br w:type="page"/>
      </w:r>
    </w:p>
    <w:p w:rsidR="00F54D67" w:rsidRPr="00CE4A24" w:rsidRDefault="00F54D67" w:rsidP="00F54D67">
      <w:pPr>
        <w:spacing w:after="0"/>
        <w:rPr>
          <w:rFonts w:ascii="Times New Roman" w:eastAsia="Times New Roman" w:hAnsi="Times New Roman" w:cs="Times New Roman"/>
          <w:b/>
          <w:color w:val="767171"/>
          <w:sz w:val="24"/>
          <w:lang w:eastAsia="tr-TR"/>
        </w:rPr>
      </w:pPr>
      <w:r w:rsidRPr="00CE4A24">
        <w:rPr>
          <w:rFonts w:ascii="Times New Roman" w:eastAsia="Times New Roman" w:hAnsi="Times New Roman" w:cs="Times New Roman"/>
          <w:b/>
          <w:color w:val="767171"/>
          <w:sz w:val="24"/>
          <w:lang w:eastAsia="tr-TR"/>
        </w:rPr>
        <w:lastRenderedPageBreak/>
        <w:t xml:space="preserve">Tüm Müdürlüklere Alınan Malzeme Raporu </w:t>
      </w:r>
    </w:p>
    <w:p w:rsidR="00F54D67" w:rsidRPr="004923E5" w:rsidRDefault="00F54D67" w:rsidP="00F54D67">
      <w:pPr>
        <w:spacing w:after="0"/>
        <w:ind w:left="422" w:hanging="10"/>
        <w:rPr>
          <w:rFonts w:ascii="Times New Roman" w:eastAsia="Times New Roman" w:hAnsi="Times New Roman" w:cs="Times New Roman"/>
          <w:color w:val="767171"/>
          <w:sz w:val="24"/>
          <w:lang w:eastAsia="tr-TR"/>
        </w:rPr>
      </w:pPr>
    </w:p>
    <w:tbl>
      <w:tblPr>
        <w:tblStyle w:val="TableGrid"/>
        <w:tblW w:w="9457" w:type="dxa"/>
        <w:tblInd w:w="-5" w:type="dxa"/>
        <w:tblCellMar>
          <w:top w:w="7" w:type="dxa"/>
          <w:left w:w="108" w:type="dxa"/>
          <w:right w:w="58" w:type="dxa"/>
        </w:tblCellMar>
        <w:tblLook w:val="04A0" w:firstRow="1" w:lastRow="0" w:firstColumn="1" w:lastColumn="0" w:noHBand="0" w:noVBand="1"/>
      </w:tblPr>
      <w:tblGrid>
        <w:gridCol w:w="1066"/>
        <w:gridCol w:w="5245"/>
        <w:gridCol w:w="1138"/>
        <w:gridCol w:w="2008"/>
      </w:tblGrid>
      <w:tr w:rsidR="00F54D67" w:rsidRPr="004923E5" w:rsidTr="00F54D67">
        <w:trPr>
          <w:trHeight w:val="697"/>
        </w:trPr>
        <w:tc>
          <w:tcPr>
            <w:tcW w:w="1066" w:type="dxa"/>
            <w:tcBorders>
              <w:top w:val="single" w:sz="4" w:space="0" w:color="000000"/>
              <w:left w:val="single" w:sz="4" w:space="0" w:color="000000"/>
              <w:bottom w:val="single" w:sz="4" w:space="0" w:color="000000"/>
              <w:right w:val="single" w:sz="4" w:space="0" w:color="000000"/>
            </w:tcBorders>
            <w:shd w:val="clear" w:color="auto" w:fill="AEAAAA"/>
          </w:tcPr>
          <w:p w:rsidR="00F54D67" w:rsidRPr="004923E5" w:rsidRDefault="00F54D67" w:rsidP="00F54D67">
            <w:pPr>
              <w:jc w:val="both"/>
              <w:rPr>
                <w:rFonts w:ascii="Calibri" w:eastAsia="Calibri" w:hAnsi="Calibri" w:cs="Calibri"/>
                <w:color w:val="000000"/>
              </w:rPr>
            </w:pPr>
            <w:r w:rsidRPr="004923E5">
              <w:rPr>
                <w:rFonts w:ascii="Times New Roman" w:eastAsia="Times New Roman" w:hAnsi="Times New Roman" w:cs="Times New Roman"/>
                <w:b/>
                <w:color w:val="FFFFFF"/>
                <w:sz w:val="20"/>
              </w:rPr>
              <w:t xml:space="preserve">1.DÜZEY </w:t>
            </w:r>
          </w:p>
          <w:p w:rsidR="00F54D67" w:rsidRPr="004923E5" w:rsidRDefault="00F54D67" w:rsidP="00F54D67">
            <w:pPr>
              <w:ind w:left="73"/>
              <w:rPr>
                <w:rFonts w:ascii="Calibri" w:eastAsia="Calibri" w:hAnsi="Calibri" w:cs="Calibri"/>
                <w:color w:val="000000"/>
              </w:rPr>
            </w:pPr>
            <w:r w:rsidRPr="004923E5">
              <w:rPr>
                <w:rFonts w:ascii="Times New Roman" w:eastAsia="Times New Roman" w:hAnsi="Times New Roman" w:cs="Times New Roman"/>
                <w:b/>
                <w:color w:val="FFFFFF"/>
                <w:sz w:val="20"/>
              </w:rPr>
              <w:t xml:space="preserve">DETAY </w:t>
            </w:r>
          </w:p>
          <w:p w:rsidR="00F54D67" w:rsidRPr="004923E5" w:rsidRDefault="00F54D67" w:rsidP="00F54D67">
            <w:pPr>
              <w:ind w:left="123"/>
              <w:rPr>
                <w:rFonts w:ascii="Calibri" w:eastAsia="Calibri" w:hAnsi="Calibri" w:cs="Calibri"/>
                <w:color w:val="000000"/>
              </w:rPr>
            </w:pPr>
            <w:r w:rsidRPr="004923E5">
              <w:rPr>
                <w:rFonts w:ascii="Times New Roman" w:eastAsia="Times New Roman" w:hAnsi="Times New Roman" w:cs="Times New Roman"/>
                <w:b/>
                <w:color w:val="FFFFFF"/>
                <w:sz w:val="20"/>
              </w:rPr>
              <w:t xml:space="preserve">KODU </w:t>
            </w:r>
          </w:p>
        </w:tc>
        <w:tc>
          <w:tcPr>
            <w:tcW w:w="5245" w:type="dxa"/>
            <w:tcBorders>
              <w:top w:val="single" w:sz="4" w:space="0" w:color="000000"/>
              <w:left w:val="single" w:sz="4" w:space="0" w:color="000000"/>
              <w:bottom w:val="single" w:sz="4" w:space="0" w:color="000000"/>
              <w:right w:val="single" w:sz="4" w:space="0" w:color="000000"/>
            </w:tcBorders>
            <w:shd w:val="clear" w:color="auto" w:fill="AEAAAA"/>
            <w:vAlign w:val="center"/>
          </w:tcPr>
          <w:p w:rsidR="00F54D67" w:rsidRPr="004923E5" w:rsidRDefault="00F54D67" w:rsidP="00F54D67">
            <w:pPr>
              <w:rPr>
                <w:rFonts w:ascii="Calibri" w:eastAsia="Calibri" w:hAnsi="Calibri" w:cs="Calibri"/>
                <w:color w:val="000000"/>
              </w:rPr>
            </w:pPr>
            <w:r w:rsidRPr="004923E5">
              <w:rPr>
                <w:rFonts w:ascii="Times New Roman" w:eastAsia="Times New Roman" w:hAnsi="Times New Roman" w:cs="Times New Roman"/>
                <w:b/>
                <w:color w:val="FFFFFF"/>
                <w:sz w:val="20"/>
              </w:rPr>
              <w:t>201</w:t>
            </w:r>
            <w:r>
              <w:rPr>
                <w:rFonts w:ascii="Times New Roman" w:eastAsia="Times New Roman" w:hAnsi="Times New Roman" w:cs="Times New Roman"/>
                <w:b/>
                <w:color w:val="FFFFFF"/>
                <w:sz w:val="20"/>
              </w:rPr>
              <w:t>6</w:t>
            </w:r>
            <w:r w:rsidRPr="004923E5">
              <w:rPr>
                <w:rFonts w:ascii="Times New Roman" w:eastAsia="Times New Roman" w:hAnsi="Times New Roman" w:cs="Times New Roman"/>
                <w:b/>
                <w:color w:val="FFFFFF"/>
                <w:sz w:val="20"/>
              </w:rPr>
              <w:t xml:space="preserve"> YILI TÜM MÜDÜRLÜKLERE ALINAN </w:t>
            </w:r>
          </w:p>
          <w:p w:rsidR="00F54D67" w:rsidRPr="004923E5" w:rsidRDefault="00F54D67" w:rsidP="00F54D67">
            <w:pPr>
              <w:rPr>
                <w:rFonts w:ascii="Calibri" w:eastAsia="Calibri" w:hAnsi="Calibri" w:cs="Calibri"/>
                <w:color w:val="000000"/>
              </w:rPr>
            </w:pPr>
            <w:r w:rsidRPr="004923E5">
              <w:rPr>
                <w:rFonts w:ascii="Times New Roman" w:eastAsia="Times New Roman" w:hAnsi="Times New Roman" w:cs="Times New Roman"/>
                <w:b/>
                <w:color w:val="FFFFFF"/>
                <w:sz w:val="20"/>
              </w:rPr>
              <w:t xml:space="preserve">MALZEME CİNSİ </w:t>
            </w:r>
          </w:p>
        </w:tc>
        <w:tc>
          <w:tcPr>
            <w:tcW w:w="1138" w:type="dxa"/>
            <w:tcBorders>
              <w:top w:val="single" w:sz="4" w:space="0" w:color="000000"/>
              <w:left w:val="single" w:sz="4" w:space="0" w:color="000000"/>
              <w:bottom w:val="single" w:sz="4" w:space="0" w:color="000000"/>
              <w:right w:val="single" w:sz="4" w:space="0" w:color="000000"/>
            </w:tcBorders>
            <w:shd w:val="clear" w:color="auto" w:fill="AEAAAA"/>
            <w:vAlign w:val="center"/>
          </w:tcPr>
          <w:p w:rsidR="00F54D67" w:rsidRPr="004923E5" w:rsidRDefault="00F54D67" w:rsidP="00F54D67">
            <w:pPr>
              <w:jc w:val="both"/>
              <w:rPr>
                <w:rFonts w:ascii="Calibri" w:eastAsia="Calibri" w:hAnsi="Calibri" w:cs="Calibri"/>
                <w:color w:val="000000"/>
              </w:rPr>
            </w:pPr>
            <w:r w:rsidRPr="004923E5">
              <w:rPr>
                <w:rFonts w:ascii="Times New Roman" w:eastAsia="Times New Roman" w:hAnsi="Times New Roman" w:cs="Times New Roman"/>
                <w:b/>
                <w:color w:val="FFFFFF"/>
                <w:sz w:val="20"/>
              </w:rPr>
              <w:t xml:space="preserve">MİKTARI </w:t>
            </w:r>
          </w:p>
        </w:tc>
        <w:tc>
          <w:tcPr>
            <w:tcW w:w="2008" w:type="dxa"/>
            <w:tcBorders>
              <w:top w:val="single" w:sz="4" w:space="0" w:color="000000"/>
              <w:left w:val="single" w:sz="4" w:space="0" w:color="000000"/>
              <w:bottom w:val="single" w:sz="4" w:space="0" w:color="000000"/>
              <w:right w:val="single" w:sz="4" w:space="0" w:color="000000"/>
            </w:tcBorders>
            <w:shd w:val="clear" w:color="auto" w:fill="AEAAAA"/>
            <w:vAlign w:val="center"/>
          </w:tcPr>
          <w:p w:rsidR="00F54D67" w:rsidRPr="004923E5" w:rsidRDefault="00F54D67" w:rsidP="00F54D67">
            <w:pPr>
              <w:ind w:right="51"/>
              <w:jc w:val="center"/>
              <w:rPr>
                <w:rFonts w:ascii="Calibri" w:eastAsia="Calibri" w:hAnsi="Calibri" w:cs="Calibri"/>
                <w:color w:val="000000"/>
              </w:rPr>
            </w:pPr>
            <w:r w:rsidRPr="004923E5">
              <w:rPr>
                <w:rFonts w:ascii="Times New Roman" w:eastAsia="Times New Roman" w:hAnsi="Times New Roman" w:cs="Times New Roman"/>
                <w:b/>
                <w:color w:val="FFFFFF"/>
                <w:sz w:val="20"/>
              </w:rPr>
              <w:t xml:space="preserve">ÖLÇÜSÜ </w:t>
            </w:r>
          </w:p>
        </w:tc>
      </w:tr>
      <w:tr w:rsidR="00F54D67" w:rsidRPr="004923E5" w:rsidTr="00F54D67">
        <w:trPr>
          <w:trHeight w:val="490"/>
        </w:trPr>
        <w:tc>
          <w:tcPr>
            <w:tcW w:w="1066"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3"/>
              <w:jc w:val="center"/>
              <w:rPr>
                <w:rFonts w:ascii="Calibri" w:eastAsia="Calibri" w:hAnsi="Calibri" w:cs="Calibri"/>
                <w:color w:val="000000"/>
              </w:rPr>
            </w:pPr>
            <w:r w:rsidRPr="004923E5">
              <w:rPr>
                <w:rFonts w:ascii="Times New Roman" w:eastAsia="Times New Roman" w:hAnsi="Times New Roman" w:cs="Times New Roman"/>
                <w:color w:val="000000"/>
                <w:sz w:val="20"/>
              </w:rPr>
              <w:t>15001</w:t>
            </w:r>
          </w:p>
        </w:tc>
        <w:tc>
          <w:tcPr>
            <w:tcW w:w="5245"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rPr>
                <w:rFonts w:ascii="Calibri" w:eastAsia="Calibri" w:hAnsi="Calibri" w:cs="Calibri"/>
                <w:color w:val="000000"/>
              </w:rPr>
            </w:pPr>
            <w:r w:rsidRPr="004923E5">
              <w:rPr>
                <w:rFonts w:ascii="Times New Roman" w:eastAsia="Times New Roman" w:hAnsi="Times New Roman" w:cs="Times New Roman"/>
                <w:color w:val="000000"/>
                <w:sz w:val="20"/>
              </w:rPr>
              <w:t xml:space="preserve">Kırtasiye Malzeme Grubu Alımı </w:t>
            </w:r>
          </w:p>
        </w:tc>
        <w:tc>
          <w:tcPr>
            <w:tcW w:w="1138"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49"/>
              <w:jc w:val="center"/>
              <w:rPr>
                <w:rFonts w:ascii="Calibri" w:eastAsia="Calibri" w:hAnsi="Calibri" w:cs="Calibri"/>
                <w:color w:val="000000"/>
              </w:rPr>
            </w:pPr>
            <w:r>
              <w:rPr>
                <w:rFonts w:ascii="Times New Roman" w:eastAsia="Times New Roman" w:hAnsi="Times New Roman" w:cs="Times New Roman"/>
                <w:color w:val="000000"/>
                <w:sz w:val="20"/>
              </w:rPr>
              <w:t>15298</w:t>
            </w:r>
          </w:p>
        </w:tc>
        <w:tc>
          <w:tcPr>
            <w:tcW w:w="2008"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4"/>
              <w:jc w:val="center"/>
              <w:rPr>
                <w:rFonts w:ascii="Calibri" w:eastAsia="Calibri" w:hAnsi="Calibri" w:cs="Calibri"/>
                <w:color w:val="000000"/>
              </w:rPr>
            </w:pPr>
            <w:r w:rsidRPr="004923E5">
              <w:rPr>
                <w:rFonts w:ascii="Times New Roman" w:eastAsia="Times New Roman" w:hAnsi="Times New Roman" w:cs="Times New Roman"/>
                <w:color w:val="000000"/>
                <w:sz w:val="20"/>
              </w:rPr>
              <w:t>Adet, Cilt, Paket</w:t>
            </w:r>
          </w:p>
        </w:tc>
      </w:tr>
      <w:tr w:rsidR="00F54D67" w:rsidRPr="004923E5" w:rsidTr="00F54D67">
        <w:trPr>
          <w:trHeight w:val="391"/>
        </w:trPr>
        <w:tc>
          <w:tcPr>
            <w:tcW w:w="1066"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3"/>
              <w:jc w:val="center"/>
              <w:rPr>
                <w:rFonts w:ascii="Calibri" w:eastAsia="Calibri" w:hAnsi="Calibri" w:cs="Calibri"/>
                <w:color w:val="000000"/>
              </w:rPr>
            </w:pPr>
            <w:r w:rsidRPr="004923E5">
              <w:rPr>
                <w:rFonts w:ascii="Times New Roman" w:eastAsia="Times New Roman" w:hAnsi="Times New Roman" w:cs="Times New Roman"/>
                <w:color w:val="000000"/>
                <w:sz w:val="20"/>
              </w:rPr>
              <w:t>15005</w:t>
            </w:r>
          </w:p>
        </w:tc>
        <w:tc>
          <w:tcPr>
            <w:tcW w:w="5245"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rPr>
                <w:rFonts w:ascii="Calibri" w:eastAsia="Calibri" w:hAnsi="Calibri" w:cs="Calibri"/>
                <w:color w:val="000000"/>
              </w:rPr>
            </w:pPr>
            <w:r w:rsidRPr="004923E5">
              <w:rPr>
                <w:rFonts w:ascii="Times New Roman" w:eastAsia="Times New Roman" w:hAnsi="Times New Roman" w:cs="Times New Roman"/>
                <w:color w:val="000000"/>
                <w:sz w:val="20"/>
              </w:rPr>
              <w:t xml:space="preserve">Temizleme Ekipmanları </w:t>
            </w:r>
          </w:p>
        </w:tc>
        <w:tc>
          <w:tcPr>
            <w:tcW w:w="1138"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49"/>
              <w:jc w:val="center"/>
              <w:rPr>
                <w:rFonts w:ascii="Calibri" w:eastAsia="Calibri" w:hAnsi="Calibri" w:cs="Calibri"/>
                <w:color w:val="000000"/>
              </w:rPr>
            </w:pPr>
            <w:r>
              <w:rPr>
                <w:rFonts w:ascii="Calibri" w:eastAsia="Calibri" w:hAnsi="Calibri" w:cs="Calibri"/>
                <w:color w:val="000000"/>
              </w:rPr>
              <w:t>1300</w:t>
            </w:r>
          </w:p>
        </w:tc>
        <w:tc>
          <w:tcPr>
            <w:tcW w:w="2008"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5"/>
              <w:jc w:val="center"/>
              <w:rPr>
                <w:rFonts w:ascii="Calibri" w:eastAsia="Calibri" w:hAnsi="Calibri" w:cs="Calibri"/>
                <w:color w:val="000000"/>
              </w:rPr>
            </w:pPr>
            <w:r w:rsidRPr="004923E5">
              <w:rPr>
                <w:rFonts w:ascii="Times New Roman" w:eastAsia="Times New Roman" w:hAnsi="Times New Roman" w:cs="Times New Roman"/>
                <w:color w:val="000000"/>
                <w:sz w:val="20"/>
              </w:rPr>
              <w:t>Adet, Paket, Lt, Kg</w:t>
            </w:r>
          </w:p>
        </w:tc>
      </w:tr>
      <w:tr w:rsidR="00F54D67" w:rsidRPr="004923E5" w:rsidTr="00F54D67">
        <w:trPr>
          <w:trHeight w:val="411"/>
        </w:trPr>
        <w:tc>
          <w:tcPr>
            <w:tcW w:w="1066"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3"/>
              <w:jc w:val="center"/>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15012</w:t>
            </w:r>
          </w:p>
        </w:tc>
        <w:tc>
          <w:tcPr>
            <w:tcW w:w="5245"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Bakım Onarım ve Üretim Malzemeleri</w:t>
            </w:r>
          </w:p>
        </w:tc>
        <w:tc>
          <w:tcPr>
            <w:tcW w:w="1138"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49"/>
              <w:jc w:val="center"/>
              <w:rPr>
                <w:rFonts w:ascii="Calibri" w:eastAsia="Calibri" w:hAnsi="Calibri" w:cs="Calibri"/>
                <w:color w:val="000000"/>
              </w:rPr>
            </w:pPr>
            <w:r>
              <w:rPr>
                <w:rFonts w:ascii="Calibri" w:eastAsia="Calibri" w:hAnsi="Calibri" w:cs="Calibri"/>
                <w:color w:val="000000"/>
              </w:rPr>
              <w:t>50</w:t>
            </w:r>
          </w:p>
        </w:tc>
        <w:tc>
          <w:tcPr>
            <w:tcW w:w="2008"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6"/>
              <w:jc w:val="center"/>
              <w:rPr>
                <w:rFonts w:ascii="Times New Roman" w:eastAsia="Times New Roman" w:hAnsi="Times New Roman" w:cs="Times New Roman"/>
                <w:color w:val="000000"/>
                <w:sz w:val="20"/>
              </w:rPr>
            </w:pPr>
            <w:r w:rsidRPr="001D6125">
              <w:rPr>
                <w:rFonts w:ascii="Times New Roman" w:eastAsia="Times New Roman" w:hAnsi="Times New Roman" w:cs="Times New Roman"/>
                <w:color w:val="000000"/>
                <w:sz w:val="20"/>
              </w:rPr>
              <w:t>Adet</w:t>
            </w:r>
          </w:p>
        </w:tc>
      </w:tr>
      <w:tr w:rsidR="00F54D67" w:rsidRPr="004923E5" w:rsidTr="00F54D67">
        <w:trPr>
          <w:trHeight w:val="470"/>
        </w:trPr>
        <w:tc>
          <w:tcPr>
            <w:tcW w:w="1066"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3"/>
              <w:jc w:val="center"/>
              <w:rPr>
                <w:rFonts w:ascii="Calibri" w:eastAsia="Calibri" w:hAnsi="Calibri" w:cs="Calibri"/>
                <w:color w:val="000000"/>
              </w:rPr>
            </w:pPr>
            <w:r w:rsidRPr="004923E5">
              <w:rPr>
                <w:rFonts w:ascii="Times New Roman" w:eastAsia="Times New Roman" w:hAnsi="Times New Roman" w:cs="Times New Roman"/>
                <w:color w:val="000000"/>
                <w:sz w:val="20"/>
              </w:rPr>
              <w:t>1501</w:t>
            </w:r>
            <w:r>
              <w:rPr>
                <w:rFonts w:ascii="Times New Roman" w:eastAsia="Times New Roman" w:hAnsi="Times New Roman" w:cs="Times New Roman"/>
                <w:color w:val="000000"/>
                <w:sz w:val="20"/>
              </w:rPr>
              <w:t>3</w:t>
            </w:r>
          </w:p>
        </w:tc>
        <w:tc>
          <w:tcPr>
            <w:tcW w:w="5245"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rPr>
                <w:rFonts w:ascii="Calibri" w:eastAsia="Calibri" w:hAnsi="Calibri" w:cs="Calibri"/>
                <w:color w:val="000000"/>
              </w:rPr>
            </w:pPr>
            <w:r w:rsidRPr="004923E5">
              <w:rPr>
                <w:rFonts w:ascii="Times New Roman" w:eastAsia="Times New Roman" w:hAnsi="Times New Roman" w:cs="Times New Roman"/>
                <w:color w:val="000000"/>
                <w:sz w:val="20"/>
              </w:rPr>
              <w:t xml:space="preserve">Yedek Parça </w:t>
            </w:r>
          </w:p>
        </w:tc>
        <w:tc>
          <w:tcPr>
            <w:tcW w:w="1138"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49"/>
              <w:jc w:val="center"/>
              <w:rPr>
                <w:rFonts w:ascii="Calibri" w:eastAsia="Calibri" w:hAnsi="Calibri" w:cs="Calibri"/>
                <w:color w:val="000000"/>
              </w:rPr>
            </w:pPr>
            <w:r>
              <w:rPr>
                <w:rFonts w:ascii="Calibri" w:eastAsia="Calibri" w:hAnsi="Calibri" w:cs="Calibri"/>
                <w:color w:val="000000"/>
              </w:rPr>
              <w:t>310</w:t>
            </w:r>
          </w:p>
        </w:tc>
        <w:tc>
          <w:tcPr>
            <w:tcW w:w="2008"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spacing w:after="17"/>
              <w:ind w:right="52"/>
              <w:jc w:val="center"/>
              <w:rPr>
                <w:rFonts w:ascii="Calibri" w:eastAsia="Calibri" w:hAnsi="Calibri" w:cs="Calibri"/>
                <w:color w:val="000000"/>
              </w:rPr>
            </w:pPr>
            <w:r w:rsidRPr="004923E5">
              <w:rPr>
                <w:rFonts w:ascii="Times New Roman" w:eastAsia="Times New Roman" w:hAnsi="Times New Roman" w:cs="Times New Roman"/>
                <w:color w:val="000000"/>
                <w:sz w:val="20"/>
              </w:rPr>
              <w:t>Adet, Paket, Kg,</w:t>
            </w:r>
          </w:p>
          <w:p w:rsidR="00F54D67" w:rsidRPr="004923E5" w:rsidRDefault="00F54D67" w:rsidP="00F54D67">
            <w:pPr>
              <w:ind w:right="49"/>
              <w:jc w:val="center"/>
              <w:rPr>
                <w:rFonts w:ascii="Calibri" w:eastAsia="Calibri" w:hAnsi="Calibri" w:cs="Calibri"/>
                <w:color w:val="000000"/>
              </w:rPr>
            </w:pPr>
            <w:r w:rsidRPr="004923E5">
              <w:rPr>
                <w:rFonts w:ascii="Times New Roman" w:eastAsia="Times New Roman" w:hAnsi="Times New Roman" w:cs="Times New Roman"/>
                <w:color w:val="000000"/>
                <w:sz w:val="20"/>
              </w:rPr>
              <w:t>Takım</w:t>
            </w:r>
          </w:p>
        </w:tc>
      </w:tr>
      <w:tr w:rsidR="00F54D67" w:rsidRPr="004923E5" w:rsidTr="00F54D67">
        <w:trPr>
          <w:trHeight w:val="480"/>
        </w:trPr>
        <w:tc>
          <w:tcPr>
            <w:tcW w:w="1066"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3"/>
              <w:jc w:val="center"/>
              <w:rPr>
                <w:rFonts w:ascii="Calibri" w:eastAsia="Calibri" w:hAnsi="Calibri" w:cs="Calibri"/>
                <w:color w:val="000000"/>
              </w:rPr>
            </w:pPr>
            <w:r w:rsidRPr="004923E5">
              <w:rPr>
                <w:rFonts w:ascii="Times New Roman" w:eastAsia="Times New Roman" w:hAnsi="Times New Roman" w:cs="Times New Roman"/>
                <w:color w:val="000000"/>
                <w:sz w:val="20"/>
              </w:rPr>
              <w:t>15015</w:t>
            </w:r>
          </w:p>
        </w:tc>
        <w:tc>
          <w:tcPr>
            <w:tcW w:w="5245"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rPr>
                <w:rFonts w:ascii="Calibri" w:eastAsia="Calibri" w:hAnsi="Calibri" w:cs="Calibri"/>
                <w:color w:val="000000"/>
              </w:rPr>
            </w:pPr>
            <w:r w:rsidRPr="004923E5">
              <w:rPr>
                <w:rFonts w:ascii="Times New Roman" w:eastAsia="Times New Roman" w:hAnsi="Times New Roman" w:cs="Times New Roman"/>
                <w:color w:val="000000"/>
                <w:sz w:val="20"/>
              </w:rPr>
              <w:t xml:space="preserve">Basılı Yayınlar </w:t>
            </w:r>
          </w:p>
        </w:tc>
        <w:tc>
          <w:tcPr>
            <w:tcW w:w="1138"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1"/>
              <w:jc w:val="center"/>
              <w:rPr>
                <w:rFonts w:ascii="Calibri" w:eastAsia="Calibri" w:hAnsi="Calibri" w:cs="Calibri"/>
                <w:color w:val="000000"/>
              </w:rPr>
            </w:pPr>
            <w:r>
              <w:rPr>
                <w:rFonts w:ascii="Times New Roman" w:eastAsia="Times New Roman" w:hAnsi="Times New Roman" w:cs="Times New Roman"/>
                <w:color w:val="000000"/>
                <w:sz w:val="20"/>
              </w:rPr>
              <w:t>14</w:t>
            </w:r>
          </w:p>
        </w:tc>
        <w:tc>
          <w:tcPr>
            <w:tcW w:w="2008"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3"/>
              <w:jc w:val="center"/>
              <w:rPr>
                <w:rFonts w:ascii="Calibri" w:eastAsia="Calibri" w:hAnsi="Calibri" w:cs="Calibri"/>
                <w:color w:val="000000"/>
              </w:rPr>
            </w:pPr>
            <w:r w:rsidRPr="004923E5">
              <w:rPr>
                <w:rFonts w:ascii="Times New Roman" w:eastAsia="Times New Roman" w:hAnsi="Times New Roman" w:cs="Times New Roman"/>
                <w:color w:val="000000"/>
                <w:sz w:val="20"/>
              </w:rPr>
              <w:t>Adet</w:t>
            </w:r>
          </w:p>
        </w:tc>
      </w:tr>
      <w:tr w:rsidR="00F54D67" w:rsidRPr="004923E5" w:rsidTr="00F54D67">
        <w:trPr>
          <w:trHeight w:val="425"/>
        </w:trPr>
        <w:tc>
          <w:tcPr>
            <w:tcW w:w="1066"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3"/>
              <w:jc w:val="center"/>
              <w:rPr>
                <w:rFonts w:ascii="Calibri" w:eastAsia="Calibri" w:hAnsi="Calibri" w:cs="Calibri"/>
                <w:color w:val="000000"/>
              </w:rPr>
            </w:pPr>
            <w:r w:rsidRPr="004923E5">
              <w:rPr>
                <w:rFonts w:ascii="Times New Roman" w:eastAsia="Times New Roman" w:hAnsi="Times New Roman" w:cs="Times New Roman"/>
                <w:color w:val="000000"/>
                <w:sz w:val="20"/>
              </w:rPr>
              <w:t>25303</w:t>
            </w:r>
          </w:p>
        </w:tc>
        <w:tc>
          <w:tcPr>
            <w:tcW w:w="5245"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rPr>
                <w:rFonts w:ascii="Calibri" w:eastAsia="Calibri" w:hAnsi="Calibri" w:cs="Calibri"/>
                <w:color w:val="000000"/>
              </w:rPr>
            </w:pPr>
            <w:r w:rsidRPr="004923E5">
              <w:rPr>
                <w:rFonts w:ascii="Times New Roman" w:eastAsia="Times New Roman" w:hAnsi="Times New Roman" w:cs="Times New Roman"/>
                <w:color w:val="000000"/>
                <w:sz w:val="20"/>
              </w:rPr>
              <w:t xml:space="preserve">Cihazlar ve Aletler </w:t>
            </w:r>
          </w:p>
        </w:tc>
        <w:tc>
          <w:tcPr>
            <w:tcW w:w="1138"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46"/>
              <w:jc w:val="center"/>
              <w:rPr>
                <w:rFonts w:ascii="Calibri" w:eastAsia="Calibri" w:hAnsi="Calibri" w:cs="Calibri"/>
                <w:color w:val="000000"/>
              </w:rPr>
            </w:pPr>
            <w:r>
              <w:rPr>
                <w:rFonts w:ascii="Times New Roman" w:eastAsia="Times New Roman" w:hAnsi="Times New Roman" w:cs="Times New Roman"/>
                <w:color w:val="000000"/>
                <w:sz w:val="20"/>
              </w:rPr>
              <w:t>7</w:t>
            </w:r>
          </w:p>
        </w:tc>
        <w:tc>
          <w:tcPr>
            <w:tcW w:w="2008"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3"/>
              <w:jc w:val="center"/>
              <w:rPr>
                <w:rFonts w:ascii="Calibri" w:eastAsia="Calibri" w:hAnsi="Calibri" w:cs="Calibri"/>
                <w:color w:val="000000"/>
              </w:rPr>
            </w:pPr>
            <w:r w:rsidRPr="004923E5">
              <w:rPr>
                <w:rFonts w:ascii="Times New Roman" w:eastAsia="Times New Roman" w:hAnsi="Times New Roman" w:cs="Times New Roman"/>
                <w:color w:val="000000"/>
                <w:sz w:val="20"/>
              </w:rPr>
              <w:t>Adet</w:t>
            </w:r>
          </w:p>
        </w:tc>
      </w:tr>
      <w:tr w:rsidR="00F54D67" w:rsidRPr="004923E5" w:rsidTr="00F54D67">
        <w:trPr>
          <w:trHeight w:val="545"/>
        </w:trPr>
        <w:tc>
          <w:tcPr>
            <w:tcW w:w="1066"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3"/>
              <w:jc w:val="center"/>
              <w:rPr>
                <w:rFonts w:ascii="Calibri" w:eastAsia="Calibri" w:hAnsi="Calibri" w:cs="Calibri"/>
                <w:color w:val="000000"/>
              </w:rPr>
            </w:pPr>
            <w:r w:rsidRPr="004923E5">
              <w:rPr>
                <w:rFonts w:ascii="Times New Roman" w:eastAsia="Times New Roman" w:hAnsi="Times New Roman" w:cs="Times New Roman"/>
                <w:color w:val="000000"/>
                <w:sz w:val="20"/>
              </w:rPr>
              <w:t>25501</w:t>
            </w:r>
          </w:p>
        </w:tc>
        <w:tc>
          <w:tcPr>
            <w:tcW w:w="5245"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rPr>
                <w:rFonts w:ascii="Calibri" w:eastAsia="Calibri" w:hAnsi="Calibri" w:cs="Calibri"/>
                <w:color w:val="000000"/>
              </w:rPr>
            </w:pPr>
            <w:r w:rsidRPr="004923E5">
              <w:rPr>
                <w:rFonts w:ascii="Times New Roman" w:eastAsia="Times New Roman" w:hAnsi="Times New Roman" w:cs="Times New Roman"/>
                <w:color w:val="000000"/>
                <w:sz w:val="20"/>
              </w:rPr>
              <w:t xml:space="preserve">Döşeme ve Mefruşat Grubu </w:t>
            </w:r>
          </w:p>
        </w:tc>
        <w:tc>
          <w:tcPr>
            <w:tcW w:w="1138"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46"/>
              <w:jc w:val="center"/>
              <w:rPr>
                <w:rFonts w:ascii="Calibri" w:eastAsia="Calibri" w:hAnsi="Calibri" w:cs="Calibri"/>
                <w:color w:val="000000"/>
              </w:rPr>
            </w:pPr>
            <w:r w:rsidRPr="004923E5">
              <w:rPr>
                <w:rFonts w:ascii="Times New Roman" w:eastAsia="Times New Roman" w:hAnsi="Times New Roman" w:cs="Times New Roman"/>
                <w:color w:val="000000"/>
                <w:sz w:val="20"/>
              </w:rPr>
              <w:t>1</w:t>
            </w:r>
          </w:p>
        </w:tc>
        <w:tc>
          <w:tcPr>
            <w:tcW w:w="2008"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3"/>
              <w:jc w:val="center"/>
              <w:rPr>
                <w:rFonts w:ascii="Calibri" w:eastAsia="Calibri" w:hAnsi="Calibri" w:cs="Calibri"/>
                <w:color w:val="000000"/>
              </w:rPr>
            </w:pPr>
            <w:r w:rsidRPr="004923E5">
              <w:rPr>
                <w:rFonts w:ascii="Times New Roman" w:eastAsia="Times New Roman" w:hAnsi="Times New Roman" w:cs="Times New Roman"/>
                <w:color w:val="000000"/>
                <w:sz w:val="20"/>
              </w:rPr>
              <w:t>Adet</w:t>
            </w:r>
          </w:p>
        </w:tc>
      </w:tr>
      <w:tr w:rsidR="00F54D67" w:rsidRPr="004923E5" w:rsidTr="00F54D67">
        <w:trPr>
          <w:trHeight w:val="411"/>
        </w:trPr>
        <w:tc>
          <w:tcPr>
            <w:tcW w:w="1066"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3"/>
              <w:jc w:val="center"/>
              <w:rPr>
                <w:rFonts w:ascii="Calibri" w:eastAsia="Calibri" w:hAnsi="Calibri" w:cs="Calibri"/>
                <w:color w:val="000000"/>
              </w:rPr>
            </w:pPr>
            <w:r w:rsidRPr="004923E5">
              <w:rPr>
                <w:rFonts w:ascii="Times New Roman" w:eastAsia="Times New Roman" w:hAnsi="Times New Roman" w:cs="Times New Roman"/>
                <w:color w:val="000000"/>
                <w:sz w:val="20"/>
              </w:rPr>
              <w:t>25502</w:t>
            </w:r>
          </w:p>
        </w:tc>
        <w:tc>
          <w:tcPr>
            <w:tcW w:w="5245"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rPr>
                <w:rFonts w:ascii="Calibri" w:eastAsia="Calibri" w:hAnsi="Calibri" w:cs="Calibri"/>
                <w:color w:val="000000"/>
              </w:rPr>
            </w:pPr>
            <w:r w:rsidRPr="004923E5">
              <w:rPr>
                <w:rFonts w:ascii="Times New Roman" w:eastAsia="Times New Roman" w:hAnsi="Times New Roman" w:cs="Times New Roman"/>
                <w:color w:val="000000"/>
                <w:sz w:val="20"/>
              </w:rPr>
              <w:t xml:space="preserve">Büro Makinaları Grubu </w:t>
            </w:r>
          </w:p>
        </w:tc>
        <w:tc>
          <w:tcPr>
            <w:tcW w:w="1138"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46"/>
              <w:jc w:val="center"/>
              <w:rPr>
                <w:rFonts w:ascii="Calibri" w:eastAsia="Calibri" w:hAnsi="Calibri" w:cs="Calibri"/>
                <w:color w:val="000000"/>
              </w:rPr>
            </w:pPr>
            <w:r>
              <w:rPr>
                <w:rFonts w:ascii="Times New Roman" w:eastAsia="Times New Roman" w:hAnsi="Times New Roman" w:cs="Times New Roman"/>
                <w:color w:val="000000"/>
                <w:sz w:val="20"/>
              </w:rPr>
              <w:t>251</w:t>
            </w:r>
          </w:p>
        </w:tc>
        <w:tc>
          <w:tcPr>
            <w:tcW w:w="2008"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3"/>
              <w:jc w:val="center"/>
              <w:rPr>
                <w:rFonts w:ascii="Calibri" w:eastAsia="Calibri" w:hAnsi="Calibri" w:cs="Calibri"/>
                <w:color w:val="000000"/>
              </w:rPr>
            </w:pPr>
            <w:r w:rsidRPr="004923E5">
              <w:rPr>
                <w:rFonts w:ascii="Times New Roman" w:eastAsia="Times New Roman" w:hAnsi="Times New Roman" w:cs="Times New Roman"/>
                <w:color w:val="000000"/>
                <w:sz w:val="20"/>
              </w:rPr>
              <w:t>Adet</w:t>
            </w:r>
          </w:p>
        </w:tc>
      </w:tr>
      <w:tr w:rsidR="00F54D67" w:rsidRPr="004923E5" w:rsidTr="00F54D67">
        <w:trPr>
          <w:trHeight w:val="545"/>
        </w:trPr>
        <w:tc>
          <w:tcPr>
            <w:tcW w:w="1066"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3"/>
              <w:jc w:val="center"/>
              <w:rPr>
                <w:rFonts w:ascii="Calibri" w:eastAsia="Calibri" w:hAnsi="Calibri" w:cs="Calibri"/>
                <w:color w:val="000000"/>
              </w:rPr>
            </w:pPr>
            <w:r w:rsidRPr="004923E5">
              <w:rPr>
                <w:rFonts w:ascii="Times New Roman" w:eastAsia="Times New Roman" w:hAnsi="Times New Roman" w:cs="Times New Roman"/>
                <w:color w:val="000000"/>
                <w:sz w:val="20"/>
              </w:rPr>
              <w:t>25503</w:t>
            </w:r>
          </w:p>
        </w:tc>
        <w:tc>
          <w:tcPr>
            <w:tcW w:w="5245"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rPr>
                <w:rFonts w:ascii="Calibri" w:eastAsia="Calibri" w:hAnsi="Calibri" w:cs="Calibri"/>
                <w:color w:val="000000"/>
              </w:rPr>
            </w:pPr>
            <w:r w:rsidRPr="004923E5">
              <w:rPr>
                <w:rFonts w:ascii="Times New Roman" w:eastAsia="Times New Roman" w:hAnsi="Times New Roman" w:cs="Times New Roman"/>
                <w:color w:val="000000"/>
                <w:sz w:val="20"/>
              </w:rPr>
              <w:t xml:space="preserve">Mobilyalar </w:t>
            </w:r>
          </w:p>
        </w:tc>
        <w:tc>
          <w:tcPr>
            <w:tcW w:w="1138"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46"/>
              <w:jc w:val="center"/>
              <w:rPr>
                <w:rFonts w:ascii="Calibri" w:eastAsia="Calibri" w:hAnsi="Calibri" w:cs="Calibri"/>
                <w:color w:val="000000"/>
              </w:rPr>
            </w:pPr>
            <w:r>
              <w:rPr>
                <w:rFonts w:ascii="Times New Roman" w:eastAsia="Times New Roman" w:hAnsi="Times New Roman" w:cs="Times New Roman"/>
                <w:color w:val="000000"/>
                <w:sz w:val="20"/>
              </w:rPr>
              <w:t>392</w:t>
            </w:r>
          </w:p>
        </w:tc>
        <w:tc>
          <w:tcPr>
            <w:tcW w:w="2008"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3"/>
              <w:jc w:val="center"/>
              <w:rPr>
                <w:rFonts w:ascii="Calibri" w:eastAsia="Calibri" w:hAnsi="Calibri" w:cs="Calibri"/>
                <w:color w:val="000000"/>
              </w:rPr>
            </w:pPr>
            <w:r w:rsidRPr="004923E5">
              <w:rPr>
                <w:rFonts w:ascii="Times New Roman" w:eastAsia="Times New Roman" w:hAnsi="Times New Roman" w:cs="Times New Roman"/>
                <w:color w:val="000000"/>
                <w:sz w:val="20"/>
              </w:rPr>
              <w:t>Adet</w:t>
            </w:r>
          </w:p>
        </w:tc>
      </w:tr>
      <w:tr w:rsidR="00F54D67" w:rsidRPr="004923E5" w:rsidTr="00F54D67">
        <w:trPr>
          <w:trHeight w:val="547"/>
        </w:trPr>
        <w:tc>
          <w:tcPr>
            <w:tcW w:w="1066"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3"/>
              <w:jc w:val="center"/>
              <w:rPr>
                <w:rFonts w:ascii="Calibri" w:eastAsia="Calibri" w:hAnsi="Calibri" w:cs="Calibri"/>
                <w:color w:val="000000"/>
              </w:rPr>
            </w:pPr>
            <w:r w:rsidRPr="004923E5">
              <w:rPr>
                <w:rFonts w:ascii="Times New Roman" w:eastAsia="Times New Roman" w:hAnsi="Times New Roman" w:cs="Times New Roman"/>
                <w:color w:val="000000"/>
                <w:sz w:val="20"/>
              </w:rPr>
              <w:t>25507</w:t>
            </w:r>
          </w:p>
        </w:tc>
        <w:tc>
          <w:tcPr>
            <w:tcW w:w="5245"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rPr>
                <w:rFonts w:ascii="Calibri" w:eastAsia="Calibri" w:hAnsi="Calibri" w:cs="Calibri"/>
                <w:color w:val="000000"/>
              </w:rPr>
            </w:pPr>
            <w:r w:rsidRPr="004923E5">
              <w:rPr>
                <w:rFonts w:ascii="Times New Roman" w:eastAsia="Times New Roman" w:hAnsi="Times New Roman" w:cs="Times New Roman"/>
                <w:color w:val="000000"/>
                <w:sz w:val="20"/>
              </w:rPr>
              <w:t xml:space="preserve">Kütüphane Demirbaşları </w:t>
            </w:r>
          </w:p>
        </w:tc>
        <w:tc>
          <w:tcPr>
            <w:tcW w:w="1138"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46"/>
              <w:jc w:val="center"/>
              <w:rPr>
                <w:rFonts w:ascii="Calibri" w:eastAsia="Calibri" w:hAnsi="Calibri" w:cs="Calibri"/>
                <w:color w:val="000000"/>
              </w:rPr>
            </w:pPr>
            <w:r>
              <w:rPr>
                <w:rFonts w:ascii="Times New Roman" w:eastAsia="Times New Roman" w:hAnsi="Times New Roman" w:cs="Times New Roman"/>
                <w:color w:val="000000"/>
                <w:sz w:val="20"/>
              </w:rPr>
              <w:t>4</w:t>
            </w:r>
          </w:p>
        </w:tc>
        <w:tc>
          <w:tcPr>
            <w:tcW w:w="2008"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3"/>
              <w:jc w:val="center"/>
              <w:rPr>
                <w:rFonts w:ascii="Calibri" w:eastAsia="Calibri" w:hAnsi="Calibri" w:cs="Calibri"/>
                <w:color w:val="000000"/>
              </w:rPr>
            </w:pPr>
            <w:r w:rsidRPr="004923E5">
              <w:rPr>
                <w:rFonts w:ascii="Times New Roman" w:eastAsia="Times New Roman" w:hAnsi="Times New Roman" w:cs="Times New Roman"/>
                <w:color w:val="000000"/>
                <w:sz w:val="20"/>
              </w:rPr>
              <w:t>Adet</w:t>
            </w:r>
          </w:p>
        </w:tc>
      </w:tr>
      <w:tr w:rsidR="00F54D67" w:rsidRPr="004923E5" w:rsidTr="00F54D67">
        <w:trPr>
          <w:trHeight w:val="541"/>
        </w:trPr>
        <w:tc>
          <w:tcPr>
            <w:tcW w:w="1066"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3"/>
              <w:jc w:val="center"/>
              <w:rPr>
                <w:rFonts w:ascii="Calibri" w:eastAsia="Calibri" w:hAnsi="Calibri" w:cs="Calibri"/>
                <w:color w:val="000000"/>
              </w:rPr>
            </w:pPr>
            <w:r w:rsidRPr="004923E5">
              <w:rPr>
                <w:rFonts w:ascii="Times New Roman" w:eastAsia="Times New Roman" w:hAnsi="Times New Roman" w:cs="Times New Roman"/>
                <w:color w:val="000000"/>
                <w:sz w:val="20"/>
              </w:rPr>
              <w:t>25508</w:t>
            </w:r>
          </w:p>
        </w:tc>
        <w:tc>
          <w:tcPr>
            <w:tcW w:w="5245"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rPr>
                <w:rFonts w:ascii="Calibri" w:eastAsia="Calibri" w:hAnsi="Calibri" w:cs="Calibri"/>
                <w:color w:val="000000"/>
              </w:rPr>
            </w:pPr>
            <w:r w:rsidRPr="004923E5">
              <w:rPr>
                <w:rFonts w:ascii="Times New Roman" w:eastAsia="Times New Roman" w:hAnsi="Times New Roman" w:cs="Times New Roman"/>
                <w:color w:val="000000"/>
                <w:sz w:val="20"/>
              </w:rPr>
              <w:t xml:space="preserve">Eğitim Mobilyaları </w:t>
            </w:r>
          </w:p>
        </w:tc>
        <w:tc>
          <w:tcPr>
            <w:tcW w:w="1138"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1"/>
              <w:jc w:val="center"/>
              <w:rPr>
                <w:rFonts w:ascii="Calibri" w:eastAsia="Calibri" w:hAnsi="Calibri" w:cs="Calibri"/>
                <w:color w:val="000000"/>
              </w:rPr>
            </w:pPr>
            <w:r>
              <w:rPr>
                <w:rFonts w:ascii="Times New Roman" w:eastAsia="Times New Roman" w:hAnsi="Times New Roman" w:cs="Times New Roman"/>
                <w:color w:val="000000"/>
                <w:sz w:val="20"/>
              </w:rPr>
              <w:t>25</w:t>
            </w:r>
          </w:p>
        </w:tc>
        <w:tc>
          <w:tcPr>
            <w:tcW w:w="2008" w:type="dxa"/>
            <w:tcBorders>
              <w:top w:val="single" w:sz="4" w:space="0" w:color="000000"/>
              <w:left w:val="single" w:sz="4" w:space="0" w:color="000000"/>
              <w:bottom w:val="single" w:sz="4" w:space="0" w:color="000000"/>
              <w:right w:val="single" w:sz="4" w:space="0" w:color="000000"/>
            </w:tcBorders>
            <w:vAlign w:val="center"/>
          </w:tcPr>
          <w:p w:rsidR="00F54D67" w:rsidRPr="004923E5" w:rsidRDefault="00F54D67" w:rsidP="00F54D67">
            <w:pPr>
              <w:ind w:right="53"/>
              <w:jc w:val="center"/>
              <w:rPr>
                <w:rFonts w:ascii="Calibri" w:eastAsia="Calibri" w:hAnsi="Calibri" w:cs="Calibri"/>
                <w:color w:val="000000"/>
              </w:rPr>
            </w:pPr>
            <w:r w:rsidRPr="004923E5">
              <w:rPr>
                <w:rFonts w:ascii="Times New Roman" w:eastAsia="Times New Roman" w:hAnsi="Times New Roman" w:cs="Times New Roman"/>
                <w:color w:val="000000"/>
                <w:sz w:val="20"/>
              </w:rPr>
              <w:t>Adet</w:t>
            </w:r>
          </w:p>
        </w:tc>
      </w:tr>
    </w:tbl>
    <w:p w:rsidR="005B7F38" w:rsidRDefault="005B7F38" w:rsidP="009457F2">
      <w:pPr>
        <w:tabs>
          <w:tab w:val="left" w:pos="1125"/>
        </w:tabs>
        <w:rPr>
          <w:sz w:val="32"/>
          <w:szCs w:val="32"/>
        </w:rPr>
      </w:pPr>
    </w:p>
    <w:p w:rsidR="005B7F38" w:rsidRDefault="005B7F38">
      <w:pPr>
        <w:rPr>
          <w:sz w:val="32"/>
          <w:szCs w:val="32"/>
        </w:rPr>
      </w:pPr>
      <w:r>
        <w:rPr>
          <w:sz w:val="32"/>
          <w:szCs w:val="32"/>
        </w:rPr>
        <w:br w:type="page"/>
      </w:r>
    </w:p>
    <w:p w:rsidR="005B7F38" w:rsidRPr="007E1C01" w:rsidRDefault="007E1C01" w:rsidP="007E1C01">
      <w:pPr>
        <w:tabs>
          <w:tab w:val="left" w:pos="1125"/>
        </w:tabs>
        <w:jc w:val="center"/>
        <w:rPr>
          <w:b/>
          <w:color w:val="002060"/>
          <w:sz w:val="52"/>
          <w:szCs w:val="32"/>
        </w:rPr>
      </w:pPr>
      <w:r w:rsidRPr="007E1C01">
        <w:rPr>
          <w:b/>
          <w:color w:val="002060"/>
          <w:sz w:val="52"/>
          <w:szCs w:val="32"/>
        </w:rPr>
        <w:lastRenderedPageBreak/>
        <w:t>YAZI İŞLERİ MÜDÜRLÜĞÜ</w:t>
      </w:r>
    </w:p>
    <w:tbl>
      <w:tblPr>
        <w:tblW w:w="5553" w:type="pct"/>
        <w:tblInd w:w="-147" w:type="dxa"/>
        <w:shd w:val="clear" w:color="auto" w:fill="FFFFFF" w:themeFill="background1"/>
        <w:tblLayout w:type="fixed"/>
        <w:tblCellMar>
          <w:left w:w="70" w:type="dxa"/>
          <w:right w:w="70" w:type="dxa"/>
        </w:tblCellMar>
        <w:tblLook w:val="04A0" w:firstRow="1" w:lastRow="0" w:firstColumn="1" w:lastColumn="0" w:noHBand="0" w:noVBand="1"/>
      </w:tblPr>
      <w:tblGrid>
        <w:gridCol w:w="1315"/>
        <w:gridCol w:w="1097"/>
        <w:gridCol w:w="992"/>
        <w:gridCol w:w="1135"/>
        <w:gridCol w:w="1272"/>
        <w:gridCol w:w="1278"/>
        <w:gridCol w:w="1133"/>
        <w:gridCol w:w="1842"/>
      </w:tblGrid>
      <w:tr w:rsidR="00AE2687" w:rsidRPr="00626189" w:rsidTr="00D42CC4">
        <w:tc>
          <w:tcPr>
            <w:tcW w:w="653"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AE2687" w:rsidRPr="00626189" w:rsidRDefault="00AE2687" w:rsidP="00D42CC4">
            <w:pPr>
              <w:tabs>
                <w:tab w:val="left" w:pos="0"/>
              </w:tabs>
              <w:suppressAutoHyphens/>
              <w:spacing w:after="0" w:line="240" w:lineRule="auto"/>
              <w:rPr>
                <w:rFonts w:ascii="Times New Roman" w:hAnsi="Times New Roman" w:cs="Times New Roman"/>
                <w:b/>
                <w:sz w:val="16"/>
                <w:szCs w:val="16"/>
                <w:lang w:val="en-US" w:bidi="en-US"/>
              </w:rPr>
            </w:pPr>
            <w:r w:rsidRPr="00626189">
              <w:rPr>
                <w:sz w:val="16"/>
                <w:szCs w:val="16"/>
              </w:rPr>
              <w:br w:type="page"/>
            </w:r>
            <w:r w:rsidRPr="00626189">
              <w:rPr>
                <w:rFonts w:ascii="Times New Roman" w:hAnsi="Times New Roman" w:cs="Times New Roman"/>
                <w:b/>
                <w:bCs/>
                <w:sz w:val="16"/>
                <w:szCs w:val="16"/>
                <w:lang w:val="en-US" w:bidi="en-US"/>
              </w:rPr>
              <w:t>2019 YILI GIDERLERI</w:t>
            </w:r>
          </w:p>
        </w:tc>
        <w:tc>
          <w:tcPr>
            <w:tcW w:w="54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BÜTÇE İLE VERILEN</w:t>
            </w:r>
          </w:p>
        </w:tc>
        <w:tc>
          <w:tcPr>
            <w:tcW w:w="49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EKLENEN</w:t>
            </w:r>
          </w:p>
        </w:tc>
        <w:tc>
          <w:tcPr>
            <w:tcW w:w="56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AKTARMA</w:t>
            </w:r>
          </w:p>
        </w:tc>
        <w:tc>
          <w:tcPr>
            <w:tcW w:w="632"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Pr>
                <w:rFonts w:ascii="Times New Roman" w:hAnsi="Times New Roman" w:cs="Times New Roman"/>
                <w:b/>
                <w:sz w:val="16"/>
                <w:szCs w:val="16"/>
                <w:lang w:val="en-US" w:bidi="en-US"/>
              </w:rPr>
              <w:t>EK BÜTÇE</w:t>
            </w:r>
          </w:p>
        </w:tc>
        <w:tc>
          <w:tcPr>
            <w:tcW w:w="63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NET BÜTÇE ÖDENEĞI</w:t>
            </w:r>
          </w:p>
        </w:tc>
        <w:tc>
          <w:tcPr>
            <w:tcW w:w="563"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ÖDENEN</w:t>
            </w:r>
          </w:p>
        </w:tc>
        <w:tc>
          <w:tcPr>
            <w:tcW w:w="915"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hideMark/>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GERÇEKLEŞTIRME ORANI</w:t>
            </w:r>
          </w:p>
        </w:tc>
      </w:tr>
      <w:tr w:rsidR="00AE2687" w:rsidRPr="00626189" w:rsidTr="00D42CC4">
        <w:tc>
          <w:tcPr>
            <w:tcW w:w="653"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AE2687" w:rsidRPr="00626189" w:rsidRDefault="00AE2687" w:rsidP="00D42CC4">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Personel Giderleri</w:t>
            </w:r>
          </w:p>
        </w:tc>
        <w:tc>
          <w:tcPr>
            <w:tcW w:w="54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2217FD" w:rsidRPr="00626189" w:rsidRDefault="002217FD" w:rsidP="002217FD">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1.433.000,00</w:t>
            </w:r>
          </w:p>
        </w:tc>
        <w:tc>
          <w:tcPr>
            <w:tcW w:w="49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2217FD"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25.750,00</w:t>
            </w:r>
          </w:p>
        </w:tc>
        <w:tc>
          <w:tcPr>
            <w:tcW w:w="56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2217FD"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15.750,00</w:t>
            </w:r>
          </w:p>
        </w:tc>
        <w:tc>
          <w:tcPr>
            <w:tcW w:w="632"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2217FD"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2217FD"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1.443.000,00</w:t>
            </w:r>
          </w:p>
        </w:tc>
        <w:tc>
          <w:tcPr>
            <w:tcW w:w="563"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AE2687" w:rsidRPr="00626189" w:rsidRDefault="002217FD"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1.268.297,88</w:t>
            </w:r>
          </w:p>
        </w:tc>
        <w:tc>
          <w:tcPr>
            <w:tcW w:w="915"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AE2687" w:rsidRPr="00626189" w:rsidRDefault="002217FD" w:rsidP="00D42CC4">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88.50</w:t>
            </w:r>
          </w:p>
        </w:tc>
      </w:tr>
      <w:tr w:rsidR="00AE2687" w:rsidRPr="00626189" w:rsidTr="00D42CC4">
        <w:tc>
          <w:tcPr>
            <w:tcW w:w="653" w:type="pct"/>
            <w:tcBorders>
              <w:top w:val="nil"/>
              <w:left w:val="single" w:sz="4" w:space="0" w:color="000000"/>
              <w:bottom w:val="single" w:sz="4" w:space="0" w:color="000000"/>
              <w:right w:val="nil"/>
            </w:tcBorders>
            <w:shd w:val="clear" w:color="auto" w:fill="FFFFFF" w:themeFill="background1"/>
            <w:vAlign w:val="center"/>
            <w:hideMark/>
          </w:tcPr>
          <w:p w:rsidR="00AE2687" w:rsidRPr="00626189" w:rsidRDefault="00AE2687" w:rsidP="00D42CC4">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S.G.K.Devlet Primi</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2217FD"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278.000,00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2217FD"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42.500,00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2217FD"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11.500,00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2217FD"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2217FD"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309.000,00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AE2687" w:rsidRPr="00626189" w:rsidRDefault="002217FD"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224.762,34</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AE2687" w:rsidRPr="00626189" w:rsidRDefault="002217FD" w:rsidP="00D42CC4">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80.84</w:t>
            </w:r>
          </w:p>
        </w:tc>
      </w:tr>
      <w:tr w:rsidR="00AE2687" w:rsidRPr="00626189" w:rsidTr="00D42CC4">
        <w:tc>
          <w:tcPr>
            <w:tcW w:w="653" w:type="pct"/>
            <w:tcBorders>
              <w:top w:val="nil"/>
              <w:left w:val="single" w:sz="4" w:space="0" w:color="000000"/>
              <w:bottom w:val="single" w:sz="4" w:space="0" w:color="000000"/>
              <w:right w:val="nil"/>
            </w:tcBorders>
            <w:shd w:val="clear" w:color="auto" w:fill="FFFFFF" w:themeFill="background1"/>
            <w:vAlign w:val="center"/>
            <w:hideMark/>
          </w:tcPr>
          <w:p w:rsidR="00AE2687" w:rsidRPr="00626189" w:rsidRDefault="00AE2687" w:rsidP="00D42CC4">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Mal ve Hizmet Alımları</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2217FD"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742.000,00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2217FD"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52.000,00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2217FD"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12.000,00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2217FD"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2217FD"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782.000,00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AE2687" w:rsidRPr="00626189" w:rsidRDefault="002217FD"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509.172,40</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AE2687" w:rsidRPr="00626189" w:rsidRDefault="002217FD" w:rsidP="00D42CC4">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68.62</w:t>
            </w:r>
          </w:p>
        </w:tc>
      </w:tr>
      <w:tr w:rsidR="00AE2687" w:rsidRPr="00626189" w:rsidTr="00D42CC4">
        <w:tc>
          <w:tcPr>
            <w:tcW w:w="653" w:type="pct"/>
            <w:tcBorders>
              <w:top w:val="nil"/>
              <w:left w:val="single" w:sz="4" w:space="0" w:color="000000"/>
              <w:bottom w:val="single" w:sz="4" w:space="0" w:color="000000"/>
              <w:right w:val="nil"/>
            </w:tcBorders>
            <w:shd w:val="clear" w:color="auto" w:fill="FFFFFF" w:themeFill="background1"/>
            <w:vAlign w:val="center"/>
          </w:tcPr>
          <w:p w:rsidR="00AE2687" w:rsidRPr="00626189" w:rsidRDefault="00AE2687" w:rsidP="00D42CC4">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Faiz Giderleri</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2217FD"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2217FD"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2217FD"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2217FD"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2217FD"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1.000,00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AE2687" w:rsidRPr="00626189" w:rsidRDefault="002217FD"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AE2687" w:rsidRPr="00626189" w:rsidRDefault="002217FD" w:rsidP="00D42CC4">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w:t>
            </w:r>
          </w:p>
        </w:tc>
      </w:tr>
      <w:tr w:rsidR="00AE2687" w:rsidRPr="00626189" w:rsidTr="00D42CC4">
        <w:trPr>
          <w:trHeight w:val="246"/>
        </w:trPr>
        <w:tc>
          <w:tcPr>
            <w:tcW w:w="653" w:type="pct"/>
            <w:tcBorders>
              <w:top w:val="single" w:sz="4" w:space="0" w:color="auto"/>
              <w:left w:val="single" w:sz="4" w:space="0" w:color="000000"/>
              <w:bottom w:val="single" w:sz="4" w:space="0" w:color="auto"/>
              <w:right w:val="nil"/>
            </w:tcBorders>
            <w:shd w:val="clear" w:color="auto" w:fill="FFFFFF" w:themeFill="background1"/>
            <w:vAlign w:val="center"/>
            <w:hideMark/>
          </w:tcPr>
          <w:p w:rsidR="00AE2687" w:rsidRPr="00626189" w:rsidRDefault="00AE2687" w:rsidP="00D42CC4">
            <w:pPr>
              <w:snapToGrid w:val="0"/>
              <w:spacing w:after="0" w:line="240" w:lineRule="auto"/>
              <w:rPr>
                <w:rFonts w:ascii="Times New Roman" w:hAnsi="Times New Roman" w:cs="Times New Roman"/>
                <w:b/>
                <w:color w:val="000000"/>
                <w:sz w:val="16"/>
                <w:szCs w:val="16"/>
                <w:lang w:val="en-US" w:bidi="en-US"/>
              </w:rPr>
            </w:pPr>
            <w:r w:rsidRPr="00626189">
              <w:rPr>
                <w:rFonts w:ascii="Times New Roman" w:hAnsi="Times New Roman" w:cs="Times New Roman"/>
                <w:b/>
                <w:color w:val="000000"/>
                <w:sz w:val="16"/>
                <w:szCs w:val="16"/>
                <w:lang w:val="en-US" w:bidi="en-US"/>
              </w:rPr>
              <w:t>TOPLAM</w:t>
            </w:r>
          </w:p>
        </w:tc>
        <w:tc>
          <w:tcPr>
            <w:tcW w:w="54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2217FD"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2.454.000,00</w:t>
            </w:r>
          </w:p>
        </w:tc>
        <w:tc>
          <w:tcPr>
            <w:tcW w:w="49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2217FD"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120.250,00</w:t>
            </w:r>
          </w:p>
        </w:tc>
        <w:tc>
          <w:tcPr>
            <w:tcW w:w="5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2217FD"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39.250,00</w:t>
            </w:r>
          </w:p>
        </w:tc>
        <w:tc>
          <w:tcPr>
            <w:tcW w:w="63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2217FD"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0,00</w:t>
            </w:r>
          </w:p>
        </w:tc>
        <w:tc>
          <w:tcPr>
            <w:tcW w:w="6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2217FD"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2.535.000,00</w:t>
            </w:r>
          </w:p>
        </w:tc>
        <w:tc>
          <w:tcPr>
            <w:tcW w:w="563"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AE2687" w:rsidRPr="00626189" w:rsidRDefault="002217FD"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2.002.232,62</w:t>
            </w:r>
          </w:p>
        </w:tc>
        <w:tc>
          <w:tcPr>
            <w:tcW w:w="915"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AE2687" w:rsidRPr="00626189" w:rsidRDefault="002217FD" w:rsidP="00D42CC4">
            <w:pPr>
              <w:snapToGrid w:val="0"/>
              <w:spacing w:after="0" w:line="240" w:lineRule="auto"/>
              <w:jc w:val="center"/>
              <w:rPr>
                <w:rFonts w:ascii="Times New Roman" w:hAnsi="Times New Roman" w:cs="Times New Roman"/>
                <w:b/>
                <w:sz w:val="16"/>
                <w:szCs w:val="16"/>
                <w:lang w:val="en-US" w:bidi="en-US"/>
              </w:rPr>
            </w:pPr>
            <w:r>
              <w:rPr>
                <w:rFonts w:ascii="Times New Roman" w:hAnsi="Times New Roman" w:cs="Times New Roman"/>
                <w:b/>
                <w:sz w:val="16"/>
                <w:szCs w:val="16"/>
                <w:lang w:val="en-US" w:bidi="en-US"/>
              </w:rPr>
              <w:t>81.59</w:t>
            </w:r>
          </w:p>
        </w:tc>
      </w:tr>
    </w:tbl>
    <w:p w:rsidR="008A7A20" w:rsidRPr="00CE4A24" w:rsidRDefault="008A7A20" w:rsidP="008A7A20">
      <w:pPr>
        <w:outlineLvl w:val="0"/>
        <w:rPr>
          <w:b/>
        </w:rPr>
      </w:pPr>
    </w:p>
    <w:p w:rsidR="00F66591" w:rsidRPr="00F66591" w:rsidRDefault="00F66591" w:rsidP="00F66591">
      <w:pPr>
        <w:rPr>
          <w:rFonts w:ascii="Times New Roman" w:hAnsi="Times New Roman" w:cs="Times New Roman"/>
          <w:sz w:val="24"/>
          <w:szCs w:val="28"/>
        </w:rPr>
      </w:pPr>
      <w:r w:rsidRPr="00F66591">
        <w:rPr>
          <w:rFonts w:ascii="Times New Roman" w:hAnsi="Times New Roman" w:cs="Times New Roman"/>
          <w:sz w:val="24"/>
          <w:szCs w:val="28"/>
        </w:rPr>
        <w:t>MECLİS ÇALIŞMALARI:</w:t>
      </w:r>
    </w:p>
    <w:p w:rsidR="00F66591" w:rsidRDefault="00F66591" w:rsidP="00F66591">
      <w:pPr>
        <w:tabs>
          <w:tab w:val="left" w:pos="3656"/>
        </w:tabs>
        <w:outlineLvl w:val="0"/>
        <w:rPr>
          <w:b/>
          <w:color w:val="7030A0"/>
        </w:rPr>
      </w:pPr>
      <w:r w:rsidRPr="000E1A55">
        <w:rPr>
          <w:noProof/>
          <w:lang w:eastAsia="tr-TR"/>
        </w:rPr>
        <w:drawing>
          <wp:inline distT="0" distB="0" distL="0" distR="0" wp14:anchorId="28811CA6" wp14:editId="7C34CDF0">
            <wp:extent cx="5760720" cy="3841115"/>
            <wp:effectExtent l="0" t="0" r="0" b="6985"/>
            <wp:docPr id="548" name="Resim 548" descr="C:\Users\gulseren.gungor\Desktop\meclis_foto\IMF_5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lseren.gungor\Desktop\meclis_foto\IMF_5168.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760720" cy="3841115"/>
                    </a:xfrm>
                    <a:prstGeom prst="rect">
                      <a:avLst/>
                    </a:prstGeom>
                    <a:noFill/>
                    <a:ln>
                      <a:noFill/>
                    </a:ln>
                  </pic:spPr>
                </pic:pic>
              </a:graphicData>
            </a:graphic>
          </wp:inline>
        </w:drawing>
      </w:r>
    </w:p>
    <w:p w:rsidR="00F66591" w:rsidRDefault="00F66591" w:rsidP="00F66591">
      <w:pPr>
        <w:jc w:val="both"/>
      </w:pPr>
      <w:r w:rsidRPr="0024255B">
        <w:t>Belediye Meclisimiz 2019 yılında 12 olağan toplantı yapmış olup gerçekleştirilen bu toplantılar sonucunda 190 adet karar almıştır.</w:t>
      </w:r>
    </w:p>
    <w:p w:rsidR="00F66591" w:rsidRDefault="00F66591" w:rsidP="00F66591">
      <w:pPr>
        <w:jc w:val="both"/>
      </w:pPr>
      <w:r>
        <w:t>Müdürlüğümüzce Belediye Meclisi toplantıları gündeminin hazırlanması, davet ve ilanı gibi ön çalışmalar ile toplantı tutanakları ve kararların yazılması, imzası, ilanı ve ilgili birimleri gönderilmesi yapılmıştır.</w:t>
      </w:r>
    </w:p>
    <w:p w:rsidR="00F66591" w:rsidRDefault="00F66591" w:rsidP="00F66591">
      <w:pPr>
        <w:rPr>
          <w:sz w:val="28"/>
          <w:szCs w:val="28"/>
        </w:rPr>
      </w:pPr>
    </w:p>
    <w:p w:rsidR="00F66591" w:rsidRDefault="00F66591" w:rsidP="00F66591">
      <w:pPr>
        <w:rPr>
          <w:sz w:val="28"/>
          <w:szCs w:val="28"/>
        </w:rPr>
      </w:pPr>
    </w:p>
    <w:p w:rsidR="00F66591" w:rsidRDefault="00F66591" w:rsidP="00F66591">
      <w:pPr>
        <w:rPr>
          <w:sz w:val="28"/>
          <w:szCs w:val="28"/>
        </w:rPr>
      </w:pPr>
    </w:p>
    <w:p w:rsidR="00F66591" w:rsidRDefault="00F66591" w:rsidP="00F66591">
      <w:pPr>
        <w:rPr>
          <w:sz w:val="28"/>
          <w:szCs w:val="28"/>
        </w:rPr>
      </w:pPr>
      <w:r w:rsidRPr="004B466D">
        <w:rPr>
          <w:sz w:val="28"/>
          <w:szCs w:val="28"/>
        </w:rPr>
        <w:lastRenderedPageBreak/>
        <w:t xml:space="preserve">Belediye Meclisimizce 2019 yılında alınan </w:t>
      </w:r>
      <w:r>
        <w:rPr>
          <w:sz w:val="28"/>
          <w:szCs w:val="28"/>
        </w:rPr>
        <w:t>kararların kabul şekildeki</w:t>
      </w:r>
      <w:r w:rsidRPr="004B466D">
        <w:rPr>
          <w:sz w:val="28"/>
          <w:szCs w:val="28"/>
        </w:rPr>
        <w:t xml:space="preserve"> gibidir.</w:t>
      </w:r>
    </w:p>
    <w:tbl>
      <w:tblPr>
        <w:tblStyle w:val="TabloKlavuzu"/>
        <w:tblW w:w="0" w:type="auto"/>
        <w:tblLook w:val="04A0" w:firstRow="1" w:lastRow="0" w:firstColumn="1" w:lastColumn="0" w:noHBand="0" w:noVBand="1"/>
      </w:tblPr>
      <w:tblGrid>
        <w:gridCol w:w="2265"/>
        <w:gridCol w:w="2265"/>
        <w:gridCol w:w="2266"/>
        <w:gridCol w:w="2266"/>
      </w:tblGrid>
      <w:tr w:rsidR="00F66591" w:rsidTr="00BC3119">
        <w:trPr>
          <w:trHeight w:val="441"/>
        </w:trPr>
        <w:tc>
          <w:tcPr>
            <w:tcW w:w="2265" w:type="dxa"/>
            <w:vMerge w:val="restart"/>
          </w:tcPr>
          <w:p w:rsidR="00F66591" w:rsidRPr="00290810" w:rsidRDefault="00F66591" w:rsidP="00BC3119">
            <w:pPr>
              <w:rPr>
                <w:color w:val="7030A0"/>
                <w:sz w:val="32"/>
                <w:szCs w:val="32"/>
              </w:rPr>
            </w:pPr>
            <w:r w:rsidRPr="00290810">
              <w:rPr>
                <w:color w:val="7030A0"/>
                <w:sz w:val="32"/>
                <w:szCs w:val="32"/>
              </w:rPr>
              <w:t>Aylar</w:t>
            </w:r>
          </w:p>
        </w:tc>
        <w:tc>
          <w:tcPr>
            <w:tcW w:w="6797" w:type="dxa"/>
            <w:gridSpan w:val="3"/>
          </w:tcPr>
          <w:p w:rsidR="00F66591" w:rsidRPr="00290810" w:rsidRDefault="00F66591" w:rsidP="00BC3119">
            <w:pPr>
              <w:rPr>
                <w:color w:val="7030A0"/>
                <w:sz w:val="32"/>
                <w:szCs w:val="32"/>
              </w:rPr>
            </w:pPr>
            <w:r w:rsidRPr="00290810">
              <w:rPr>
                <w:color w:val="7030A0"/>
                <w:sz w:val="32"/>
                <w:szCs w:val="32"/>
              </w:rPr>
              <w:t xml:space="preserve">                  Kararların Kabul Şekli</w:t>
            </w:r>
          </w:p>
        </w:tc>
      </w:tr>
      <w:tr w:rsidR="00F66591" w:rsidTr="00BC3119">
        <w:trPr>
          <w:trHeight w:val="348"/>
        </w:trPr>
        <w:tc>
          <w:tcPr>
            <w:tcW w:w="2265" w:type="dxa"/>
            <w:vMerge/>
          </w:tcPr>
          <w:p w:rsidR="00F66591" w:rsidRPr="00290810" w:rsidRDefault="00F66591" w:rsidP="00BC3119">
            <w:pPr>
              <w:rPr>
                <w:color w:val="7030A0"/>
                <w:sz w:val="32"/>
                <w:szCs w:val="32"/>
              </w:rPr>
            </w:pPr>
          </w:p>
        </w:tc>
        <w:tc>
          <w:tcPr>
            <w:tcW w:w="2265" w:type="dxa"/>
          </w:tcPr>
          <w:p w:rsidR="00F66591" w:rsidRPr="00290810" w:rsidRDefault="00F66591" w:rsidP="00BC3119">
            <w:pPr>
              <w:rPr>
                <w:color w:val="7030A0"/>
                <w:sz w:val="32"/>
                <w:szCs w:val="32"/>
              </w:rPr>
            </w:pPr>
            <w:r w:rsidRPr="00290810">
              <w:rPr>
                <w:color w:val="7030A0"/>
                <w:sz w:val="32"/>
                <w:szCs w:val="32"/>
              </w:rPr>
              <w:t xml:space="preserve">   OYBİRLİĞİ</w:t>
            </w:r>
          </w:p>
        </w:tc>
        <w:tc>
          <w:tcPr>
            <w:tcW w:w="2266" w:type="dxa"/>
          </w:tcPr>
          <w:p w:rsidR="00F66591" w:rsidRPr="00290810" w:rsidRDefault="00F66591" w:rsidP="00BC3119">
            <w:pPr>
              <w:rPr>
                <w:color w:val="7030A0"/>
                <w:sz w:val="32"/>
                <w:szCs w:val="32"/>
              </w:rPr>
            </w:pPr>
            <w:r w:rsidRPr="00290810">
              <w:rPr>
                <w:color w:val="7030A0"/>
                <w:sz w:val="32"/>
                <w:szCs w:val="32"/>
              </w:rPr>
              <w:t xml:space="preserve">  OYÇOKLUĞU</w:t>
            </w:r>
          </w:p>
        </w:tc>
        <w:tc>
          <w:tcPr>
            <w:tcW w:w="2266" w:type="dxa"/>
          </w:tcPr>
          <w:p w:rsidR="00F66591" w:rsidRPr="00290810" w:rsidRDefault="00F66591" w:rsidP="00BC3119">
            <w:pPr>
              <w:rPr>
                <w:color w:val="7030A0"/>
                <w:sz w:val="32"/>
                <w:szCs w:val="32"/>
              </w:rPr>
            </w:pPr>
            <w:r w:rsidRPr="00290810">
              <w:rPr>
                <w:color w:val="7030A0"/>
                <w:sz w:val="32"/>
                <w:szCs w:val="32"/>
              </w:rPr>
              <w:t xml:space="preserve">      TOPLAM</w:t>
            </w:r>
          </w:p>
        </w:tc>
      </w:tr>
      <w:tr w:rsidR="00F66591" w:rsidTr="00BC3119">
        <w:tc>
          <w:tcPr>
            <w:tcW w:w="2265" w:type="dxa"/>
          </w:tcPr>
          <w:p w:rsidR="00F66591" w:rsidRPr="00290810" w:rsidRDefault="00F66591" w:rsidP="00BC3119">
            <w:pPr>
              <w:rPr>
                <w:color w:val="7030A0"/>
                <w:sz w:val="32"/>
                <w:szCs w:val="32"/>
              </w:rPr>
            </w:pPr>
            <w:r w:rsidRPr="00290810">
              <w:rPr>
                <w:color w:val="7030A0"/>
                <w:sz w:val="32"/>
                <w:szCs w:val="32"/>
              </w:rPr>
              <w:t>Ocak</w:t>
            </w:r>
          </w:p>
        </w:tc>
        <w:tc>
          <w:tcPr>
            <w:tcW w:w="2265" w:type="dxa"/>
          </w:tcPr>
          <w:p w:rsidR="00F66591" w:rsidRDefault="00F66591" w:rsidP="00BC3119">
            <w:pPr>
              <w:jc w:val="center"/>
              <w:rPr>
                <w:sz w:val="32"/>
                <w:szCs w:val="32"/>
              </w:rPr>
            </w:pPr>
            <w:r>
              <w:rPr>
                <w:sz w:val="32"/>
                <w:szCs w:val="32"/>
              </w:rPr>
              <w:t>7</w:t>
            </w:r>
          </w:p>
        </w:tc>
        <w:tc>
          <w:tcPr>
            <w:tcW w:w="2266" w:type="dxa"/>
          </w:tcPr>
          <w:p w:rsidR="00F66591" w:rsidRDefault="00F66591" w:rsidP="00BC3119">
            <w:pPr>
              <w:jc w:val="center"/>
              <w:rPr>
                <w:sz w:val="32"/>
                <w:szCs w:val="32"/>
              </w:rPr>
            </w:pPr>
          </w:p>
        </w:tc>
        <w:tc>
          <w:tcPr>
            <w:tcW w:w="2266" w:type="dxa"/>
          </w:tcPr>
          <w:p w:rsidR="00F66591" w:rsidRDefault="00F66591" w:rsidP="00BC3119">
            <w:pPr>
              <w:jc w:val="center"/>
              <w:rPr>
                <w:sz w:val="32"/>
                <w:szCs w:val="32"/>
              </w:rPr>
            </w:pPr>
            <w:r>
              <w:rPr>
                <w:sz w:val="32"/>
                <w:szCs w:val="32"/>
              </w:rPr>
              <w:t>7</w:t>
            </w:r>
          </w:p>
        </w:tc>
      </w:tr>
      <w:tr w:rsidR="00F66591" w:rsidTr="00BC3119">
        <w:tc>
          <w:tcPr>
            <w:tcW w:w="2265" w:type="dxa"/>
          </w:tcPr>
          <w:p w:rsidR="00F66591" w:rsidRPr="00290810" w:rsidRDefault="00F66591" w:rsidP="00BC3119">
            <w:pPr>
              <w:rPr>
                <w:color w:val="7030A0"/>
                <w:sz w:val="32"/>
                <w:szCs w:val="32"/>
              </w:rPr>
            </w:pPr>
            <w:r w:rsidRPr="00290810">
              <w:rPr>
                <w:color w:val="7030A0"/>
                <w:sz w:val="32"/>
                <w:szCs w:val="32"/>
              </w:rPr>
              <w:t>Şubat</w:t>
            </w:r>
          </w:p>
        </w:tc>
        <w:tc>
          <w:tcPr>
            <w:tcW w:w="2265" w:type="dxa"/>
          </w:tcPr>
          <w:p w:rsidR="00F66591" w:rsidRDefault="00F66591" w:rsidP="00BC3119">
            <w:pPr>
              <w:jc w:val="center"/>
              <w:rPr>
                <w:sz w:val="32"/>
                <w:szCs w:val="32"/>
              </w:rPr>
            </w:pPr>
            <w:r>
              <w:rPr>
                <w:sz w:val="32"/>
                <w:szCs w:val="32"/>
              </w:rPr>
              <w:t>13</w:t>
            </w:r>
          </w:p>
        </w:tc>
        <w:tc>
          <w:tcPr>
            <w:tcW w:w="2266" w:type="dxa"/>
          </w:tcPr>
          <w:p w:rsidR="00F66591" w:rsidRDefault="00F66591" w:rsidP="00BC3119">
            <w:pPr>
              <w:jc w:val="center"/>
              <w:rPr>
                <w:sz w:val="32"/>
                <w:szCs w:val="32"/>
              </w:rPr>
            </w:pPr>
            <w:r>
              <w:rPr>
                <w:sz w:val="32"/>
                <w:szCs w:val="32"/>
              </w:rPr>
              <w:t>-</w:t>
            </w:r>
          </w:p>
        </w:tc>
        <w:tc>
          <w:tcPr>
            <w:tcW w:w="2266" w:type="dxa"/>
          </w:tcPr>
          <w:p w:rsidR="00F66591" w:rsidRDefault="00F66591" w:rsidP="00BC3119">
            <w:pPr>
              <w:jc w:val="center"/>
              <w:rPr>
                <w:sz w:val="32"/>
                <w:szCs w:val="32"/>
              </w:rPr>
            </w:pPr>
            <w:r>
              <w:rPr>
                <w:sz w:val="32"/>
                <w:szCs w:val="32"/>
              </w:rPr>
              <w:t>13</w:t>
            </w:r>
          </w:p>
        </w:tc>
      </w:tr>
      <w:tr w:rsidR="00F66591" w:rsidTr="00BC3119">
        <w:tc>
          <w:tcPr>
            <w:tcW w:w="2265" w:type="dxa"/>
          </w:tcPr>
          <w:p w:rsidR="00F66591" w:rsidRPr="00290810" w:rsidRDefault="00F66591" w:rsidP="00BC3119">
            <w:pPr>
              <w:rPr>
                <w:color w:val="7030A0"/>
                <w:sz w:val="32"/>
                <w:szCs w:val="32"/>
              </w:rPr>
            </w:pPr>
            <w:r w:rsidRPr="00290810">
              <w:rPr>
                <w:color w:val="7030A0"/>
                <w:sz w:val="32"/>
                <w:szCs w:val="32"/>
              </w:rPr>
              <w:t>Mart</w:t>
            </w:r>
          </w:p>
        </w:tc>
        <w:tc>
          <w:tcPr>
            <w:tcW w:w="2265" w:type="dxa"/>
          </w:tcPr>
          <w:p w:rsidR="00F66591" w:rsidRDefault="00F66591" w:rsidP="00BC3119">
            <w:pPr>
              <w:jc w:val="center"/>
              <w:rPr>
                <w:sz w:val="32"/>
                <w:szCs w:val="32"/>
              </w:rPr>
            </w:pPr>
            <w:r>
              <w:rPr>
                <w:sz w:val="32"/>
                <w:szCs w:val="32"/>
              </w:rPr>
              <w:t>4</w:t>
            </w:r>
          </w:p>
        </w:tc>
        <w:tc>
          <w:tcPr>
            <w:tcW w:w="2266" w:type="dxa"/>
          </w:tcPr>
          <w:p w:rsidR="00F66591" w:rsidRDefault="00F66591" w:rsidP="00BC3119">
            <w:pPr>
              <w:jc w:val="center"/>
              <w:rPr>
                <w:sz w:val="32"/>
                <w:szCs w:val="32"/>
              </w:rPr>
            </w:pPr>
            <w:r>
              <w:rPr>
                <w:sz w:val="32"/>
                <w:szCs w:val="32"/>
              </w:rPr>
              <w:t>-</w:t>
            </w:r>
          </w:p>
        </w:tc>
        <w:tc>
          <w:tcPr>
            <w:tcW w:w="2266" w:type="dxa"/>
          </w:tcPr>
          <w:p w:rsidR="00F66591" w:rsidRDefault="00F66591" w:rsidP="00BC3119">
            <w:pPr>
              <w:jc w:val="center"/>
              <w:rPr>
                <w:sz w:val="32"/>
                <w:szCs w:val="32"/>
              </w:rPr>
            </w:pPr>
            <w:r>
              <w:rPr>
                <w:sz w:val="32"/>
                <w:szCs w:val="32"/>
              </w:rPr>
              <w:t>4</w:t>
            </w:r>
          </w:p>
        </w:tc>
      </w:tr>
      <w:tr w:rsidR="00F66591" w:rsidTr="00BC3119">
        <w:tc>
          <w:tcPr>
            <w:tcW w:w="2265" w:type="dxa"/>
          </w:tcPr>
          <w:p w:rsidR="00F66591" w:rsidRPr="00290810" w:rsidRDefault="00F66591" w:rsidP="00BC3119">
            <w:pPr>
              <w:rPr>
                <w:color w:val="7030A0"/>
                <w:sz w:val="32"/>
                <w:szCs w:val="32"/>
              </w:rPr>
            </w:pPr>
            <w:r w:rsidRPr="00290810">
              <w:rPr>
                <w:color w:val="7030A0"/>
                <w:sz w:val="32"/>
                <w:szCs w:val="32"/>
              </w:rPr>
              <w:t>Nisan</w:t>
            </w:r>
          </w:p>
        </w:tc>
        <w:tc>
          <w:tcPr>
            <w:tcW w:w="2265" w:type="dxa"/>
          </w:tcPr>
          <w:p w:rsidR="00F66591" w:rsidRDefault="00F66591" w:rsidP="00BC3119">
            <w:pPr>
              <w:jc w:val="center"/>
              <w:rPr>
                <w:sz w:val="32"/>
                <w:szCs w:val="32"/>
              </w:rPr>
            </w:pPr>
            <w:r>
              <w:rPr>
                <w:sz w:val="32"/>
                <w:szCs w:val="32"/>
              </w:rPr>
              <w:t>11</w:t>
            </w:r>
          </w:p>
        </w:tc>
        <w:tc>
          <w:tcPr>
            <w:tcW w:w="2266" w:type="dxa"/>
          </w:tcPr>
          <w:p w:rsidR="00F66591" w:rsidRDefault="00F66591" w:rsidP="00BC3119">
            <w:pPr>
              <w:jc w:val="center"/>
              <w:rPr>
                <w:sz w:val="32"/>
                <w:szCs w:val="32"/>
              </w:rPr>
            </w:pPr>
            <w:r>
              <w:rPr>
                <w:sz w:val="32"/>
                <w:szCs w:val="32"/>
              </w:rPr>
              <w:t>4</w:t>
            </w:r>
          </w:p>
        </w:tc>
        <w:tc>
          <w:tcPr>
            <w:tcW w:w="2266" w:type="dxa"/>
          </w:tcPr>
          <w:p w:rsidR="00F66591" w:rsidRDefault="00F66591" w:rsidP="00BC3119">
            <w:pPr>
              <w:jc w:val="center"/>
              <w:rPr>
                <w:sz w:val="32"/>
                <w:szCs w:val="32"/>
              </w:rPr>
            </w:pPr>
            <w:r>
              <w:rPr>
                <w:sz w:val="32"/>
                <w:szCs w:val="32"/>
              </w:rPr>
              <w:t>15</w:t>
            </w:r>
          </w:p>
        </w:tc>
      </w:tr>
      <w:tr w:rsidR="00F66591" w:rsidTr="00BC3119">
        <w:tc>
          <w:tcPr>
            <w:tcW w:w="2265" w:type="dxa"/>
          </w:tcPr>
          <w:p w:rsidR="00F66591" w:rsidRPr="00290810" w:rsidRDefault="00F66591" w:rsidP="00BC3119">
            <w:pPr>
              <w:rPr>
                <w:color w:val="7030A0"/>
                <w:sz w:val="32"/>
                <w:szCs w:val="32"/>
              </w:rPr>
            </w:pPr>
            <w:r w:rsidRPr="00290810">
              <w:rPr>
                <w:color w:val="7030A0"/>
                <w:sz w:val="32"/>
                <w:szCs w:val="32"/>
              </w:rPr>
              <w:t>Mayıs</w:t>
            </w:r>
          </w:p>
        </w:tc>
        <w:tc>
          <w:tcPr>
            <w:tcW w:w="2265" w:type="dxa"/>
          </w:tcPr>
          <w:p w:rsidR="00F66591" w:rsidRDefault="00F66591" w:rsidP="00BC3119">
            <w:pPr>
              <w:jc w:val="center"/>
              <w:rPr>
                <w:sz w:val="32"/>
                <w:szCs w:val="32"/>
              </w:rPr>
            </w:pPr>
            <w:r>
              <w:rPr>
                <w:sz w:val="32"/>
                <w:szCs w:val="32"/>
              </w:rPr>
              <w:t>17</w:t>
            </w:r>
          </w:p>
        </w:tc>
        <w:tc>
          <w:tcPr>
            <w:tcW w:w="2266" w:type="dxa"/>
          </w:tcPr>
          <w:p w:rsidR="00F66591" w:rsidRDefault="00F66591" w:rsidP="00BC3119">
            <w:pPr>
              <w:jc w:val="center"/>
              <w:rPr>
                <w:sz w:val="32"/>
                <w:szCs w:val="32"/>
              </w:rPr>
            </w:pPr>
            <w:r>
              <w:rPr>
                <w:sz w:val="32"/>
                <w:szCs w:val="32"/>
              </w:rPr>
              <w:t>3</w:t>
            </w:r>
          </w:p>
        </w:tc>
        <w:tc>
          <w:tcPr>
            <w:tcW w:w="2266" w:type="dxa"/>
          </w:tcPr>
          <w:p w:rsidR="00F66591" w:rsidRDefault="00F66591" w:rsidP="00BC3119">
            <w:pPr>
              <w:jc w:val="center"/>
              <w:rPr>
                <w:sz w:val="32"/>
                <w:szCs w:val="32"/>
              </w:rPr>
            </w:pPr>
            <w:r>
              <w:rPr>
                <w:sz w:val="32"/>
                <w:szCs w:val="32"/>
              </w:rPr>
              <w:t>20</w:t>
            </w:r>
          </w:p>
        </w:tc>
      </w:tr>
      <w:tr w:rsidR="00F66591" w:rsidTr="00BC3119">
        <w:tc>
          <w:tcPr>
            <w:tcW w:w="2265" w:type="dxa"/>
          </w:tcPr>
          <w:p w:rsidR="00F66591" w:rsidRPr="00290810" w:rsidRDefault="00F66591" w:rsidP="00BC3119">
            <w:pPr>
              <w:rPr>
                <w:color w:val="7030A0"/>
                <w:sz w:val="32"/>
                <w:szCs w:val="32"/>
              </w:rPr>
            </w:pPr>
            <w:r w:rsidRPr="00290810">
              <w:rPr>
                <w:color w:val="7030A0"/>
                <w:sz w:val="32"/>
                <w:szCs w:val="32"/>
              </w:rPr>
              <w:t>Haziran</w:t>
            </w:r>
          </w:p>
        </w:tc>
        <w:tc>
          <w:tcPr>
            <w:tcW w:w="2265" w:type="dxa"/>
          </w:tcPr>
          <w:p w:rsidR="00F66591" w:rsidRDefault="00F66591" w:rsidP="00BC3119">
            <w:pPr>
              <w:jc w:val="center"/>
              <w:rPr>
                <w:sz w:val="32"/>
                <w:szCs w:val="32"/>
              </w:rPr>
            </w:pPr>
            <w:r>
              <w:rPr>
                <w:sz w:val="32"/>
                <w:szCs w:val="32"/>
              </w:rPr>
              <w:t>06</w:t>
            </w:r>
          </w:p>
        </w:tc>
        <w:tc>
          <w:tcPr>
            <w:tcW w:w="2266" w:type="dxa"/>
          </w:tcPr>
          <w:p w:rsidR="00F66591" w:rsidRDefault="00F66591" w:rsidP="00BC3119">
            <w:pPr>
              <w:jc w:val="center"/>
              <w:rPr>
                <w:sz w:val="32"/>
                <w:szCs w:val="32"/>
              </w:rPr>
            </w:pPr>
            <w:r>
              <w:rPr>
                <w:sz w:val="32"/>
                <w:szCs w:val="32"/>
              </w:rPr>
              <w:t>5</w:t>
            </w:r>
          </w:p>
        </w:tc>
        <w:tc>
          <w:tcPr>
            <w:tcW w:w="2266" w:type="dxa"/>
          </w:tcPr>
          <w:p w:rsidR="00F66591" w:rsidRDefault="00F66591" w:rsidP="00BC3119">
            <w:pPr>
              <w:jc w:val="center"/>
              <w:rPr>
                <w:sz w:val="32"/>
                <w:szCs w:val="32"/>
              </w:rPr>
            </w:pPr>
            <w:r>
              <w:rPr>
                <w:sz w:val="32"/>
                <w:szCs w:val="32"/>
              </w:rPr>
              <w:t>11</w:t>
            </w:r>
          </w:p>
        </w:tc>
      </w:tr>
      <w:tr w:rsidR="00F66591" w:rsidTr="00BC3119">
        <w:tc>
          <w:tcPr>
            <w:tcW w:w="2265" w:type="dxa"/>
          </w:tcPr>
          <w:p w:rsidR="00F66591" w:rsidRPr="00290810" w:rsidRDefault="00F66591" w:rsidP="00BC3119">
            <w:pPr>
              <w:rPr>
                <w:color w:val="7030A0"/>
                <w:sz w:val="32"/>
                <w:szCs w:val="32"/>
              </w:rPr>
            </w:pPr>
            <w:r w:rsidRPr="00290810">
              <w:rPr>
                <w:color w:val="7030A0"/>
                <w:sz w:val="32"/>
                <w:szCs w:val="32"/>
              </w:rPr>
              <w:t>Temmuz</w:t>
            </w:r>
          </w:p>
        </w:tc>
        <w:tc>
          <w:tcPr>
            <w:tcW w:w="2265" w:type="dxa"/>
          </w:tcPr>
          <w:p w:rsidR="00F66591" w:rsidRDefault="00F66591" w:rsidP="00BC3119">
            <w:pPr>
              <w:jc w:val="center"/>
              <w:rPr>
                <w:sz w:val="32"/>
                <w:szCs w:val="32"/>
              </w:rPr>
            </w:pPr>
            <w:r>
              <w:rPr>
                <w:sz w:val="32"/>
                <w:szCs w:val="32"/>
              </w:rPr>
              <w:t>16</w:t>
            </w:r>
          </w:p>
        </w:tc>
        <w:tc>
          <w:tcPr>
            <w:tcW w:w="2266" w:type="dxa"/>
          </w:tcPr>
          <w:p w:rsidR="00F66591" w:rsidRDefault="00F66591" w:rsidP="00BC3119">
            <w:pPr>
              <w:jc w:val="center"/>
              <w:rPr>
                <w:sz w:val="32"/>
                <w:szCs w:val="32"/>
              </w:rPr>
            </w:pPr>
            <w:r>
              <w:rPr>
                <w:sz w:val="32"/>
                <w:szCs w:val="32"/>
              </w:rPr>
              <w:t>3</w:t>
            </w:r>
          </w:p>
        </w:tc>
        <w:tc>
          <w:tcPr>
            <w:tcW w:w="2266" w:type="dxa"/>
          </w:tcPr>
          <w:p w:rsidR="00F66591" w:rsidRDefault="00F66591" w:rsidP="00BC3119">
            <w:pPr>
              <w:jc w:val="center"/>
              <w:rPr>
                <w:sz w:val="32"/>
                <w:szCs w:val="32"/>
              </w:rPr>
            </w:pPr>
            <w:r>
              <w:rPr>
                <w:sz w:val="32"/>
                <w:szCs w:val="32"/>
              </w:rPr>
              <w:t>19</w:t>
            </w:r>
          </w:p>
        </w:tc>
      </w:tr>
      <w:tr w:rsidR="00F66591" w:rsidTr="00BC3119">
        <w:tc>
          <w:tcPr>
            <w:tcW w:w="2265" w:type="dxa"/>
          </w:tcPr>
          <w:p w:rsidR="00F66591" w:rsidRPr="00290810" w:rsidRDefault="00F66591" w:rsidP="00BC3119">
            <w:pPr>
              <w:rPr>
                <w:color w:val="7030A0"/>
                <w:sz w:val="32"/>
                <w:szCs w:val="32"/>
              </w:rPr>
            </w:pPr>
            <w:r w:rsidRPr="00290810">
              <w:rPr>
                <w:color w:val="7030A0"/>
                <w:sz w:val="32"/>
                <w:szCs w:val="32"/>
              </w:rPr>
              <w:t>Ağustos</w:t>
            </w:r>
          </w:p>
        </w:tc>
        <w:tc>
          <w:tcPr>
            <w:tcW w:w="2265" w:type="dxa"/>
          </w:tcPr>
          <w:p w:rsidR="00F66591" w:rsidRDefault="00F66591" w:rsidP="00BC3119">
            <w:pPr>
              <w:jc w:val="center"/>
              <w:rPr>
                <w:sz w:val="32"/>
                <w:szCs w:val="32"/>
              </w:rPr>
            </w:pPr>
            <w:r>
              <w:rPr>
                <w:sz w:val="32"/>
                <w:szCs w:val="32"/>
              </w:rPr>
              <w:t>13</w:t>
            </w:r>
          </w:p>
        </w:tc>
        <w:tc>
          <w:tcPr>
            <w:tcW w:w="2266" w:type="dxa"/>
          </w:tcPr>
          <w:p w:rsidR="00F66591" w:rsidRDefault="00F66591" w:rsidP="00BC3119">
            <w:pPr>
              <w:jc w:val="center"/>
              <w:rPr>
                <w:sz w:val="32"/>
                <w:szCs w:val="32"/>
              </w:rPr>
            </w:pPr>
            <w:r>
              <w:rPr>
                <w:sz w:val="32"/>
                <w:szCs w:val="32"/>
              </w:rPr>
              <w:t>2</w:t>
            </w:r>
          </w:p>
        </w:tc>
        <w:tc>
          <w:tcPr>
            <w:tcW w:w="2266" w:type="dxa"/>
          </w:tcPr>
          <w:p w:rsidR="00F66591" w:rsidRDefault="00F66591" w:rsidP="00BC3119">
            <w:pPr>
              <w:jc w:val="center"/>
              <w:rPr>
                <w:sz w:val="32"/>
                <w:szCs w:val="32"/>
              </w:rPr>
            </w:pPr>
            <w:r>
              <w:rPr>
                <w:sz w:val="32"/>
                <w:szCs w:val="32"/>
              </w:rPr>
              <w:t>15</w:t>
            </w:r>
          </w:p>
        </w:tc>
      </w:tr>
      <w:tr w:rsidR="00F66591" w:rsidTr="00BC3119">
        <w:tc>
          <w:tcPr>
            <w:tcW w:w="2265" w:type="dxa"/>
          </w:tcPr>
          <w:p w:rsidR="00F66591" w:rsidRPr="00290810" w:rsidRDefault="00F66591" w:rsidP="00BC3119">
            <w:pPr>
              <w:rPr>
                <w:color w:val="7030A0"/>
                <w:sz w:val="32"/>
                <w:szCs w:val="32"/>
              </w:rPr>
            </w:pPr>
            <w:r w:rsidRPr="00290810">
              <w:rPr>
                <w:color w:val="7030A0"/>
                <w:sz w:val="32"/>
                <w:szCs w:val="32"/>
              </w:rPr>
              <w:t>Eylül</w:t>
            </w:r>
          </w:p>
        </w:tc>
        <w:tc>
          <w:tcPr>
            <w:tcW w:w="2265" w:type="dxa"/>
          </w:tcPr>
          <w:p w:rsidR="00F66591" w:rsidRDefault="00F66591" w:rsidP="00BC3119">
            <w:pPr>
              <w:jc w:val="center"/>
              <w:rPr>
                <w:sz w:val="32"/>
                <w:szCs w:val="32"/>
              </w:rPr>
            </w:pPr>
            <w:r>
              <w:rPr>
                <w:sz w:val="32"/>
                <w:szCs w:val="32"/>
              </w:rPr>
              <w:t>15</w:t>
            </w:r>
          </w:p>
        </w:tc>
        <w:tc>
          <w:tcPr>
            <w:tcW w:w="2266" w:type="dxa"/>
          </w:tcPr>
          <w:p w:rsidR="00F66591" w:rsidRDefault="00F66591" w:rsidP="00BC3119">
            <w:pPr>
              <w:jc w:val="center"/>
              <w:rPr>
                <w:sz w:val="32"/>
                <w:szCs w:val="32"/>
              </w:rPr>
            </w:pPr>
            <w:r>
              <w:rPr>
                <w:sz w:val="32"/>
                <w:szCs w:val="32"/>
              </w:rPr>
              <w:t>1</w:t>
            </w:r>
          </w:p>
        </w:tc>
        <w:tc>
          <w:tcPr>
            <w:tcW w:w="2266" w:type="dxa"/>
          </w:tcPr>
          <w:p w:rsidR="00F66591" w:rsidRDefault="00F66591" w:rsidP="00BC3119">
            <w:pPr>
              <w:jc w:val="center"/>
              <w:rPr>
                <w:sz w:val="32"/>
                <w:szCs w:val="32"/>
              </w:rPr>
            </w:pPr>
            <w:r>
              <w:rPr>
                <w:sz w:val="32"/>
                <w:szCs w:val="32"/>
              </w:rPr>
              <w:t>16</w:t>
            </w:r>
          </w:p>
        </w:tc>
      </w:tr>
      <w:tr w:rsidR="00F66591" w:rsidTr="00BC3119">
        <w:tc>
          <w:tcPr>
            <w:tcW w:w="2265" w:type="dxa"/>
          </w:tcPr>
          <w:p w:rsidR="00F66591" w:rsidRPr="00290810" w:rsidRDefault="00F66591" w:rsidP="00BC3119">
            <w:pPr>
              <w:rPr>
                <w:color w:val="7030A0"/>
                <w:sz w:val="32"/>
                <w:szCs w:val="32"/>
              </w:rPr>
            </w:pPr>
            <w:r w:rsidRPr="00290810">
              <w:rPr>
                <w:color w:val="7030A0"/>
                <w:sz w:val="32"/>
                <w:szCs w:val="32"/>
              </w:rPr>
              <w:t>Ekim</w:t>
            </w:r>
          </w:p>
        </w:tc>
        <w:tc>
          <w:tcPr>
            <w:tcW w:w="2265" w:type="dxa"/>
          </w:tcPr>
          <w:p w:rsidR="00F66591" w:rsidRDefault="00F66591" w:rsidP="00BC3119">
            <w:pPr>
              <w:jc w:val="center"/>
              <w:rPr>
                <w:sz w:val="32"/>
                <w:szCs w:val="32"/>
              </w:rPr>
            </w:pPr>
            <w:r>
              <w:rPr>
                <w:sz w:val="32"/>
                <w:szCs w:val="32"/>
              </w:rPr>
              <w:t>19</w:t>
            </w:r>
          </w:p>
        </w:tc>
        <w:tc>
          <w:tcPr>
            <w:tcW w:w="2266" w:type="dxa"/>
          </w:tcPr>
          <w:p w:rsidR="00F66591" w:rsidRDefault="00F66591" w:rsidP="00BC3119">
            <w:pPr>
              <w:jc w:val="center"/>
              <w:rPr>
                <w:sz w:val="32"/>
                <w:szCs w:val="32"/>
              </w:rPr>
            </w:pPr>
            <w:r>
              <w:rPr>
                <w:sz w:val="32"/>
                <w:szCs w:val="32"/>
              </w:rPr>
              <w:t>3</w:t>
            </w:r>
          </w:p>
        </w:tc>
        <w:tc>
          <w:tcPr>
            <w:tcW w:w="2266" w:type="dxa"/>
          </w:tcPr>
          <w:p w:rsidR="00F66591" w:rsidRDefault="00F66591" w:rsidP="00BC3119">
            <w:pPr>
              <w:jc w:val="center"/>
              <w:rPr>
                <w:sz w:val="32"/>
                <w:szCs w:val="32"/>
              </w:rPr>
            </w:pPr>
            <w:r>
              <w:rPr>
                <w:sz w:val="32"/>
                <w:szCs w:val="32"/>
              </w:rPr>
              <w:t>22</w:t>
            </w:r>
          </w:p>
        </w:tc>
      </w:tr>
      <w:tr w:rsidR="00F66591" w:rsidTr="00BC3119">
        <w:tc>
          <w:tcPr>
            <w:tcW w:w="2265" w:type="dxa"/>
          </w:tcPr>
          <w:p w:rsidR="00F66591" w:rsidRPr="00290810" w:rsidRDefault="00F66591" w:rsidP="00BC3119">
            <w:pPr>
              <w:rPr>
                <w:color w:val="7030A0"/>
                <w:sz w:val="32"/>
                <w:szCs w:val="32"/>
              </w:rPr>
            </w:pPr>
            <w:r w:rsidRPr="00290810">
              <w:rPr>
                <w:color w:val="7030A0"/>
                <w:sz w:val="32"/>
                <w:szCs w:val="32"/>
              </w:rPr>
              <w:t>Kasım</w:t>
            </w:r>
          </w:p>
        </w:tc>
        <w:tc>
          <w:tcPr>
            <w:tcW w:w="2265" w:type="dxa"/>
          </w:tcPr>
          <w:p w:rsidR="00F66591" w:rsidRDefault="00F66591" w:rsidP="00BC3119">
            <w:pPr>
              <w:jc w:val="center"/>
              <w:rPr>
                <w:sz w:val="32"/>
                <w:szCs w:val="32"/>
              </w:rPr>
            </w:pPr>
            <w:r>
              <w:rPr>
                <w:sz w:val="32"/>
                <w:szCs w:val="32"/>
              </w:rPr>
              <w:t>19</w:t>
            </w:r>
          </w:p>
        </w:tc>
        <w:tc>
          <w:tcPr>
            <w:tcW w:w="2266" w:type="dxa"/>
          </w:tcPr>
          <w:p w:rsidR="00F66591" w:rsidRDefault="00F66591" w:rsidP="00BC3119">
            <w:pPr>
              <w:jc w:val="center"/>
              <w:rPr>
                <w:sz w:val="32"/>
                <w:szCs w:val="32"/>
              </w:rPr>
            </w:pPr>
            <w:r>
              <w:rPr>
                <w:sz w:val="32"/>
                <w:szCs w:val="32"/>
              </w:rPr>
              <w:t>1</w:t>
            </w:r>
          </w:p>
        </w:tc>
        <w:tc>
          <w:tcPr>
            <w:tcW w:w="2266" w:type="dxa"/>
          </w:tcPr>
          <w:p w:rsidR="00F66591" w:rsidRDefault="00F66591" w:rsidP="00BC3119">
            <w:pPr>
              <w:jc w:val="center"/>
              <w:rPr>
                <w:sz w:val="32"/>
                <w:szCs w:val="32"/>
              </w:rPr>
            </w:pPr>
            <w:r>
              <w:rPr>
                <w:sz w:val="32"/>
                <w:szCs w:val="32"/>
              </w:rPr>
              <w:t>20</w:t>
            </w:r>
          </w:p>
        </w:tc>
      </w:tr>
      <w:tr w:rsidR="00F66591" w:rsidTr="00BC3119">
        <w:tc>
          <w:tcPr>
            <w:tcW w:w="2265" w:type="dxa"/>
          </w:tcPr>
          <w:p w:rsidR="00F66591" w:rsidRPr="00290810" w:rsidRDefault="00F66591" w:rsidP="00BC3119">
            <w:pPr>
              <w:rPr>
                <w:color w:val="7030A0"/>
                <w:sz w:val="32"/>
                <w:szCs w:val="32"/>
              </w:rPr>
            </w:pPr>
            <w:r w:rsidRPr="00290810">
              <w:rPr>
                <w:color w:val="7030A0"/>
                <w:sz w:val="32"/>
                <w:szCs w:val="32"/>
              </w:rPr>
              <w:t>Aralık</w:t>
            </w:r>
          </w:p>
        </w:tc>
        <w:tc>
          <w:tcPr>
            <w:tcW w:w="2265" w:type="dxa"/>
          </w:tcPr>
          <w:p w:rsidR="00F66591" w:rsidRDefault="00F66591" w:rsidP="00BC3119">
            <w:pPr>
              <w:jc w:val="center"/>
              <w:rPr>
                <w:sz w:val="32"/>
                <w:szCs w:val="32"/>
              </w:rPr>
            </w:pPr>
            <w:r>
              <w:rPr>
                <w:sz w:val="32"/>
                <w:szCs w:val="32"/>
              </w:rPr>
              <w:t>27</w:t>
            </w:r>
          </w:p>
        </w:tc>
        <w:tc>
          <w:tcPr>
            <w:tcW w:w="2266" w:type="dxa"/>
          </w:tcPr>
          <w:p w:rsidR="00F66591" w:rsidRDefault="00F66591" w:rsidP="00BC3119">
            <w:pPr>
              <w:jc w:val="center"/>
              <w:rPr>
                <w:sz w:val="32"/>
                <w:szCs w:val="32"/>
              </w:rPr>
            </w:pPr>
            <w:r>
              <w:rPr>
                <w:sz w:val="32"/>
                <w:szCs w:val="32"/>
              </w:rPr>
              <w:t>1</w:t>
            </w:r>
          </w:p>
        </w:tc>
        <w:tc>
          <w:tcPr>
            <w:tcW w:w="2266" w:type="dxa"/>
          </w:tcPr>
          <w:p w:rsidR="00F66591" w:rsidRDefault="00F66591" w:rsidP="00BC3119">
            <w:pPr>
              <w:jc w:val="center"/>
              <w:rPr>
                <w:sz w:val="32"/>
                <w:szCs w:val="32"/>
              </w:rPr>
            </w:pPr>
            <w:r>
              <w:rPr>
                <w:sz w:val="32"/>
                <w:szCs w:val="32"/>
              </w:rPr>
              <w:t>28</w:t>
            </w:r>
          </w:p>
        </w:tc>
      </w:tr>
      <w:tr w:rsidR="00F66591" w:rsidTr="00BC3119">
        <w:tc>
          <w:tcPr>
            <w:tcW w:w="2265" w:type="dxa"/>
          </w:tcPr>
          <w:p w:rsidR="00F66591" w:rsidRPr="00290810" w:rsidRDefault="00F66591" w:rsidP="00BC3119">
            <w:pPr>
              <w:rPr>
                <w:color w:val="7030A0"/>
                <w:sz w:val="32"/>
                <w:szCs w:val="32"/>
              </w:rPr>
            </w:pPr>
            <w:r w:rsidRPr="00290810">
              <w:rPr>
                <w:color w:val="7030A0"/>
                <w:sz w:val="32"/>
                <w:szCs w:val="32"/>
              </w:rPr>
              <w:t>Toplam</w:t>
            </w:r>
          </w:p>
        </w:tc>
        <w:tc>
          <w:tcPr>
            <w:tcW w:w="2265" w:type="dxa"/>
          </w:tcPr>
          <w:p w:rsidR="00F66591" w:rsidRDefault="00F66591" w:rsidP="00BC3119">
            <w:pPr>
              <w:jc w:val="center"/>
              <w:rPr>
                <w:sz w:val="32"/>
                <w:szCs w:val="32"/>
              </w:rPr>
            </w:pPr>
            <w:r>
              <w:rPr>
                <w:sz w:val="32"/>
                <w:szCs w:val="32"/>
              </w:rPr>
              <w:t>167</w:t>
            </w:r>
          </w:p>
        </w:tc>
        <w:tc>
          <w:tcPr>
            <w:tcW w:w="2266" w:type="dxa"/>
          </w:tcPr>
          <w:p w:rsidR="00F66591" w:rsidRDefault="00F66591" w:rsidP="00BC3119">
            <w:pPr>
              <w:jc w:val="center"/>
              <w:rPr>
                <w:sz w:val="32"/>
                <w:szCs w:val="32"/>
              </w:rPr>
            </w:pPr>
            <w:r>
              <w:rPr>
                <w:sz w:val="32"/>
                <w:szCs w:val="32"/>
              </w:rPr>
              <w:t>23</w:t>
            </w:r>
          </w:p>
        </w:tc>
        <w:tc>
          <w:tcPr>
            <w:tcW w:w="2266" w:type="dxa"/>
          </w:tcPr>
          <w:p w:rsidR="00F66591" w:rsidRDefault="00F66591" w:rsidP="00BC3119">
            <w:pPr>
              <w:jc w:val="center"/>
              <w:rPr>
                <w:sz w:val="32"/>
                <w:szCs w:val="32"/>
              </w:rPr>
            </w:pPr>
            <w:r>
              <w:rPr>
                <w:sz w:val="32"/>
                <w:szCs w:val="32"/>
              </w:rPr>
              <w:t>190</w:t>
            </w:r>
          </w:p>
        </w:tc>
      </w:tr>
    </w:tbl>
    <w:p w:rsidR="00F66591" w:rsidRDefault="00F66591" w:rsidP="00F66591">
      <w:pPr>
        <w:tabs>
          <w:tab w:val="left" w:pos="3656"/>
        </w:tabs>
        <w:outlineLvl w:val="0"/>
        <w:rPr>
          <w:b/>
          <w:color w:val="7030A0"/>
        </w:rPr>
      </w:pPr>
    </w:p>
    <w:p w:rsidR="008A7A20" w:rsidRDefault="00F66591" w:rsidP="00F66591">
      <w:pPr>
        <w:tabs>
          <w:tab w:val="left" w:pos="3656"/>
        </w:tabs>
        <w:outlineLvl w:val="0"/>
        <w:rPr>
          <w:b/>
          <w:color w:val="7030A0"/>
        </w:rPr>
      </w:pPr>
      <w:r w:rsidRPr="000E1A55">
        <w:rPr>
          <w:noProof/>
          <w:lang w:eastAsia="tr-TR"/>
        </w:rPr>
        <w:drawing>
          <wp:inline distT="0" distB="0" distL="0" distR="0" wp14:anchorId="7CE09587" wp14:editId="4ED54804">
            <wp:extent cx="5760720" cy="3745065"/>
            <wp:effectExtent l="0" t="0" r="0" b="8255"/>
            <wp:docPr id="549" name="Resim 549" descr="C:\Users\gulseren.gungor\Desktop\meclis_foto\IMF_5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ulseren.gungor\Desktop\meclis_foto\IMF_5183.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763298" cy="3746741"/>
                    </a:xfrm>
                    <a:prstGeom prst="rect">
                      <a:avLst/>
                    </a:prstGeom>
                    <a:noFill/>
                    <a:ln>
                      <a:noFill/>
                    </a:ln>
                  </pic:spPr>
                </pic:pic>
              </a:graphicData>
            </a:graphic>
          </wp:inline>
        </w:drawing>
      </w:r>
      <w:r>
        <w:rPr>
          <w:b/>
          <w:color w:val="7030A0"/>
        </w:rPr>
        <w:tab/>
      </w:r>
    </w:p>
    <w:p w:rsidR="00F66591" w:rsidRDefault="00F66591" w:rsidP="00F66591">
      <w:pPr>
        <w:rPr>
          <w:sz w:val="32"/>
          <w:szCs w:val="32"/>
        </w:rPr>
      </w:pPr>
      <w:r>
        <w:rPr>
          <w:sz w:val="32"/>
          <w:szCs w:val="32"/>
        </w:rPr>
        <w:lastRenderedPageBreak/>
        <w:t>Belediye Meclis Komisyonlarının Kararların Aylara Göre Dağılımı:</w:t>
      </w:r>
    </w:p>
    <w:tbl>
      <w:tblPr>
        <w:tblStyle w:val="TabloKlavuzu"/>
        <w:tblW w:w="0" w:type="auto"/>
        <w:tblLook w:val="04A0" w:firstRow="1" w:lastRow="0" w:firstColumn="1" w:lastColumn="0" w:noHBand="0" w:noVBand="1"/>
      </w:tblPr>
      <w:tblGrid>
        <w:gridCol w:w="1337"/>
        <w:gridCol w:w="1024"/>
        <w:gridCol w:w="935"/>
        <w:gridCol w:w="1077"/>
        <w:gridCol w:w="1056"/>
        <w:gridCol w:w="1415"/>
        <w:gridCol w:w="1026"/>
        <w:gridCol w:w="1192"/>
      </w:tblGrid>
      <w:tr w:rsidR="00F66591" w:rsidTr="00BC3119">
        <w:trPr>
          <w:trHeight w:val="1094"/>
        </w:trPr>
        <w:tc>
          <w:tcPr>
            <w:tcW w:w="1132" w:type="dxa"/>
          </w:tcPr>
          <w:p w:rsidR="00F66591" w:rsidRPr="00290810" w:rsidRDefault="00F66591" w:rsidP="00BC3119">
            <w:pPr>
              <w:rPr>
                <w:color w:val="7030A0"/>
                <w:sz w:val="32"/>
                <w:szCs w:val="32"/>
              </w:rPr>
            </w:pPr>
            <w:r w:rsidRPr="00290810">
              <w:rPr>
                <w:color w:val="7030A0"/>
                <w:sz w:val="32"/>
                <w:szCs w:val="32"/>
              </w:rPr>
              <w:t>Aylar</w:t>
            </w:r>
          </w:p>
        </w:tc>
        <w:tc>
          <w:tcPr>
            <w:tcW w:w="1132" w:type="dxa"/>
          </w:tcPr>
          <w:p w:rsidR="00F66591" w:rsidRPr="00290810" w:rsidRDefault="00F66591" w:rsidP="00BC3119">
            <w:pPr>
              <w:rPr>
                <w:color w:val="7030A0"/>
                <w:sz w:val="32"/>
                <w:szCs w:val="32"/>
              </w:rPr>
            </w:pPr>
            <w:r w:rsidRPr="00290810">
              <w:rPr>
                <w:color w:val="7030A0"/>
                <w:sz w:val="32"/>
                <w:szCs w:val="32"/>
              </w:rPr>
              <w:t>Plan ve Bütçe</w:t>
            </w:r>
          </w:p>
        </w:tc>
        <w:tc>
          <w:tcPr>
            <w:tcW w:w="1133" w:type="dxa"/>
          </w:tcPr>
          <w:p w:rsidR="00F66591" w:rsidRPr="00290810" w:rsidRDefault="00F66591" w:rsidP="00BC3119">
            <w:pPr>
              <w:rPr>
                <w:color w:val="7030A0"/>
                <w:sz w:val="32"/>
                <w:szCs w:val="32"/>
              </w:rPr>
            </w:pPr>
            <w:r w:rsidRPr="00290810">
              <w:rPr>
                <w:color w:val="7030A0"/>
                <w:sz w:val="32"/>
                <w:szCs w:val="32"/>
              </w:rPr>
              <w:t>İmar</w:t>
            </w:r>
          </w:p>
        </w:tc>
        <w:tc>
          <w:tcPr>
            <w:tcW w:w="1133" w:type="dxa"/>
          </w:tcPr>
          <w:p w:rsidR="00F66591" w:rsidRPr="00290810" w:rsidRDefault="00F66591" w:rsidP="00BC3119">
            <w:pPr>
              <w:rPr>
                <w:color w:val="7030A0"/>
                <w:sz w:val="32"/>
                <w:szCs w:val="32"/>
              </w:rPr>
            </w:pPr>
            <w:r w:rsidRPr="00290810">
              <w:rPr>
                <w:color w:val="7030A0"/>
                <w:sz w:val="32"/>
                <w:szCs w:val="32"/>
              </w:rPr>
              <w:t>Hukuk</w:t>
            </w:r>
          </w:p>
        </w:tc>
        <w:tc>
          <w:tcPr>
            <w:tcW w:w="1133" w:type="dxa"/>
          </w:tcPr>
          <w:p w:rsidR="00F66591" w:rsidRPr="00290810" w:rsidRDefault="00F66591" w:rsidP="00BC3119">
            <w:pPr>
              <w:rPr>
                <w:color w:val="7030A0"/>
                <w:sz w:val="32"/>
                <w:szCs w:val="32"/>
              </w:rPr>
            </w:pPr>
            <w:r w:rsidRPr="00290810">
              <w:rPr>
                <w:color w:val="7030A0"/>
                <w:sz w:val="32"/>
                <w:szCs w:val="32"/>
              </w:rPr>
              <w:t>Kültür</w:t>
            </w:r>
          </w:p>
        </w:tc>
        <w:tc>
          <w:tcPr>
            <w:tcW w:w="1133" w:type="dxa"/>
          </w:tcPr>
          <w:p w:rsidR="00F66591" w:rsidRPr="00290810" w:rsidRDefault="00F66591" w:rsidP="00BC3119">
            <w:pPr>
              <w:rPr>
                <w:color w:val="7030A0"/>
                <w:sz w:val="32"/>
                <w:szCs w:val="32"/>
              </w:rPr>
            </w:pPr>
            <w:r w:rsidRPr="00290810">
              <w:rPr>
                <w:color w:val="7030A0"/>
                <w:sz w:val="32"/>
                <w:szCs w:val="32"/>
              </w:rPr>
              <w:t>Esnaf ve Pazaryeri</w:t>
            </w:r>
          </w:p>
        </w:tc>
        <w:tc>
          <w:tcPr>
            <w:tcW w:w="1133" w:type="dxa"/>
          </w:tcPr>
          <w:p w:rsidR="00F66591" w:rsidRPr="00290810" w:rsidRDefault="00F66591" w:rsidP="00BC3119">
            <w:pPr>
              <w:rPr>
                <w:color w:val="7030A0"/>
                <w:sz w:val="32"/>
                <w:szCs w:val="32"/>
              </w:rPr>
            </w:pPr>
            <w:r w:rsidRPr="00290810">
              <w:rPr>
                <w:color w:val="7030A0"/>
                <w:sz w:val="32"/>
                <w:szCs w:val="32"/>
              </w:rPr>
              <w:t>Çevre ve Sağlık</w:t>
            </w:r>
          </w:p>
        </w:tc>
        <w:tc>
          <w:tcPr>
            <w:tcW w:w="1133" w:type="dxa"/>
          </w:tcPr>
          <w:p w:rsidR="00F66591" w:rsidRPr="00290810" w:rsidRDefault="00F66591" w:rsidP="00BC3119">
            <w:pPr>
              <w:rPr>
                <w:color w:val="7030A0"/>
                <w:sz w:val="32"/>
                <w:szCs w:val="32"/>
              </w:rPr>
            </w:pPr>
            <w:r w:rsidRPr="00290810">
              <w:rPr>
                <w:color w:val="7030A0"/>
                <w:sz w:val="32"/>
                <w:szCs w:val="32"/>
              </w:rPr>
              <w:t>Toplam</w:t>
            </w:r>
          </w:p>
        </w:tc>
      </w:tr>
      <w:tr w:rsidR="00F66591" w:rsidTr="00BC3119">
        <w:tc>
          <w:tcPr>
            <w:tcW w:w="1132" w:type="dxa"/>
          </w:tcPr>
          <w:p w:rsidR="00F66591" w:rsidRPr="00290810" w:rsidRDefault="00F66591" w:rsidP="00BC3119">
            <w:pPr>
              <w:rPr>
                <w:color w:val="7030A0"/>
                <w:sz w:val="32"/>
                <w:szCs w:val="32"/>
              </w:rPr>
            </w:pPr>
            <w:r w:rsidRPr="00290810">
              <w:rPr>
                <w:color w:val="7030A0"/>
                <w:sz w:val="32"/>
                <w:szCs w:val="32"/>
              </w:rPr>
              <w:t>Ocak</w:t>
            </w:r>
          </w:p>
        </w:tc>
        <w:tc>
          <w:tcPr>
            <w:tcW w:w="1132" w:type="dxa"/>
          </w:tcPr>
          <w:p w:rsidR="00F66591" w:rsidRDefault="00F66591" w:rsidP="00BC3119">
            <w:pPr>
              <w:jc w:val="center"/>
              <w:rPr>
                <w:sz w:val="32"/>
                <w:szCs w:val="32"/>
              </w:rPr>
            </w:pPr>
            <w:r>
              <w:rPr>
                <w:sz w:val="32"/>
                <w:szCs w:val="32"/>
              </w:rPr>
              <w:softHyphen/>
              <w:t>-</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w:t>
            </w:r>
          </w:p>
        </w:tc>
      </w:tr>
      <w:tr w:rsidR="00F66591" w:rsidTr="00BC3119">
        <w:tc>
          <w:tcPr>
            <w:tcW w:w="1132" w:type="dxa"/>
          </w:tcPr>
          <w:p w:rsidR="00F66591" w:rsidRPr="00290810" w:rsidRDefault="00F66591" w:rsidP="00BC3119">
            <w:pPr>
              <w:rPr>
                <w:color w:val="7030A0"/>
                <w:sz w:val="32"/>
                <w:szCs w:val="32"/>
              </w:rPr>
            </w:pPr>
            <w:r w:rsidRPr="00290810">
              <w:rPr>
                <w:color w:val="7030A0"/>
                <w:sz w:val="32"/>
                <w:szCs w:val="32"/>
              </w:rPr>
              <w:t>Şubat</w:t>
            </w:r>
          </w:p>
        </w:tc>
        <w:tc>
          <w:tcPr>
            <w:tcW w:w="1132" w:type="dxa"/>
          </w:tcPr>
          <w:p w:rsidR="00F66591" w:rsidRDefault="00F66591" w:rsidP="00BC3119">
            <w:pPr>
              <w:jc w:val="center"/>
              <w:rPr>
                <w:sz w:val="32"/>
                <w:szCs w:val="32"/>
              </w:rPr>
            </w:pPr>
            <w:r>
              <w:rPr>
                <w:sz w:val="32"/>
                <w:szCs w:val="32"/>
              </w:rPr>
              <w:t>4</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1</w:t>
            </w:r>
          </w:p>
        </w:tc>
        <w:tc>
          <w:tcPr>
            <w:tcW w:w="1133" w:type="dxa"/>
          </w:tcPr>
          <w:p w:rsidR="00F66591" w:rsidRDefault="00F66591" w:rsidP="00BC3119">
            <w:pPr>
              <w:jc w:val="center"/>
              <w:rPr>
                <w:sz w:val="32"/>
                <w:szCs w:val="32"/>
              </w:rPr>
            </w:pPr>
            <w:r>
              <w:rPr>
                <w:sz w:val="32"/>
                <w:szCs w:val="32"/>
              </w:rPr>
              <w:t>5</w:t>
            </w:r>
          </w:p>
        </w:tc>
      </w:tr>
      <w:tr w:rsidR="00F66591" w:rsidTr="00BC3119">
        <w:tc>
          <w:tcPr>
            <w:tcW w:w="1132" w:type="dxa"/>
          </w:tcPr>
          <w:p w:rsidR="00F66591" w:rsidRPr="00290810" w:rsidRDefault="00F66591" w:rsidP="00BC3119">
            <w:pPr>
              <w:rPr>
                <w:color w:val="7030A0"/>
                <w:sz w:val="32"/>
                <w:szCs w:val="32"/>
              </w:rPr>
            </w:pPr>
            <w:r w:rsidRPr="00290810">
              <w:rPr>
                <w:color w:val="7030A0"/>
                <w:sz w:val="32"/>
                <w:szCs w:val="32"/>
              </w:rPr>
              <w:t>Mart</w:t>
            </w:r>
          </w:p>
        </w:tc>
        <w:tc>
          <w:tcPr>
            <w:tcW w:w="1132"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w:t>
            </w:r>
          </w:p>
        </w:tc>
      </w:tr>
      <w:tr w:rsidR="00F66591" w:rsidTr="00BC3119">
        <w:tc>
          <w:tcPr>
            <w:tcW w:w="1132" w:type="dxa"/>
          </w:tcPr>
          <w:p w:rsidR="00F66591" w:rsidRPr="00290810" w:rsidRDefault="00F66591" w:rsidP="00BC3119">
            <w:pPr>
              <w:rPr>
                <w:color w:val="7030A0"/>
                <w:sz w:val="32"/>
                <w:szCs w:val="32"/>
              </w:rPr>
            </w:pPr>
            <w:r w:rsidRPr="00290810">
              <w:rPr>
                <w:color w:val="7030A0"/>
                <w:sz w:val="32"/>
                <w:szCs w:val="32"/>
              </w:rPr>
              <w:t>Nisan</w:t>
            </w:r>
          </w:p>
        </w:tc>
        <w:tc>
          <w:tcPr>
            <w:tcW w:w="1132"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w:t>
            </w:r>
          </w:p>
        </w:tc>
      </w:tr>
      <w:tr w:rsidR="00F66591" w:rsidTr="00BC3119">
        <w:tc>
          <w:tcPr>
            <w:tcW w:w="1132" w:type="dxa"/>
          </w:tcPr>
          <w:p w:rsidR="00F66591" w:rsidRPr="00290810" w:rsidRDefault="00F66591" w:rsidP="00BC3119">
            <w:pPr>
              <w:rPr>
                <w:color w:val="7030A0"/>
                <w:sz w:val="32"/>
                <w:szCs w:val="32"/>
              </w:rPr>
            </w:pPr>
            <w:r w:rsidRPr="00290810">
              <w:rPr>
                <w:color w:val="7030A0"/>
                <w:sz w:val="32"/>
                <w:szCs w:val="32"/>
              </w:rPr>
              <w:t>Mayıs</w:t>
            </w:r>
          </w:p>
        </w:tc>
        <w:tc>
          <w:tcPr>
            <w:tcW w:w="1132" w:type="dxa"/>
          </w:tcPr>
          <w:p w:rsidR="00F66591" w:rsidRDefault="00F66591" w:rsidP="00BC3119">
            <w:pPr>
              <w:jc w:val="center"/>
              <w:rPr>
                <w:sz w:val="32"/>
                <w:szCs w:val="32"/>
              </w:rPr>
            </w:pPr>
            <w:r>
              <w:rPr>
                <w:sz w:val="32"/>
                <w:szCs w:val="32"/>
              </w:rPr>
              <w:t>3</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3</w:t>
            </w:r>
          </w:p>
        </w:tc>
      </w:tr>
      <w:tr w:rsidR="00F66591" w:rsidTr="00BC3119">
        <w:tc>
          <w:tcPr>
            <w:tcW w:w="1132" w:type="dxa"/>
          </w:tcPr>
          <w:p w:rsidR="00F66591" w:rsidRPr="00290810" w:rsidRDefault="00F66591" w:rsidP="00BC3119">
            <w:pPr>
              <w:rPr>
                <w:color w:val="7030A0"/>
                <w:sz w:val="32"/>
                <w:szCs w:val="32"/>
              </w:rPr>
            </w:pPr>
            <w:r w:rsidRPr="00290810">
              <w:rPr>
                <w:color w:val="7030A0"/>
                <w:sz w:val="32"/>
                <w:szCs w:val="32"/>
              </w:rPr>
              <w:t>Haziran</w:t>
            </w:r>
          </w:p>
        </w:tc>
        <w:tc>
          <w:tcPr>
            <w:tcW w:w="1132"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w:t>
            </w:r>
          </w:p>
        </w:tc>
      </w:tr>
      <w:tr w:rsidR="00F66591" w:rsidTr="00BC3119">
        <w:tc>
          <w:tcPr>
            <w:tcW w:w="1132" w:type="dxa"/>
          </w:tcPr>
          <w:p w:rsidR="00F66591" w:rsidRPr="00290810" w:rsidRDefault="00F66591" w:rsidP="00BC3119">
            <w:pPr>
              <w:rPr>
                <w:color w:val="7030A0"/>
                <w:sz w:val="32"/>
                <w:szCs w:val="32"/>
              </w:rPr>
            </w:pPr>
            <w:r w:rsidRPr="00290810">
              <w:rPr>
                <w:color w:val="7030A0"/>
                <w:sz w:val="32"/>
                <w:szCs w:val="32"/>
              </w:rPr>
              <w:t>Temmuz</w:t>
            </w:r>
          </w:p>
        </w:tc>
        <w:tc>
          <w:tcPr>
            <w:tcW w:w="1132" w:type="dxa"/>
          </w:tcPr>
          <w:p w:rsidR="00F66591" w:rsidRDefault="00F66591" w:rsidP="00BC3119">
            <w:pPr>
              <w:jc w:val="center"/>
              <w:rPr>
                <w:sz w:val="32"/>
                <w:szCs w:val="32"/>
              </w:rPr>
            </w:pPr>
            <w:r>
              <w:rPr>
                <w:sz w:val="32"/>
                <w:szCs w:val="32"/>
              </w:rPr>
              <w:t>1</w:t>
            </w:r>
          </w:p>
        </w:tc>
        <w:tc>
          <w:tcPr>
            <w:tcW w:w="1133" w:type="dxa"/>
          </w:tcPr>
          <w:p w:rsidR="00F66591" w:rsidRDefault="00F66591" w:rsidP="00BC3119">
            <w:pPr>
              <w:jc w:val="center"/>
              <w:rPr>
                <w:sz w:val="32"/>
                <w:szCs w:val="32"/>
              </w:rPr>
            </w:pPr>
            <w:r>
              <w:rPr>
                <w:sz w:val="32"/>
                <w:szCs w:val="32"/>
              </w:rPr>
              <w:t>1</w:t>
            </w:r>
          </w:p>
        </w:tc>
        <w:tc>
          <w:tcPr>
            <w:tcW w:w="1133" w:type="dxa"/>
          </w:tcPr>
          <w:p w:rsidR="00F66591" w:rsidRDefault="00F66591" w:rsidP="00BC3119">
            <w:pPr>
              <w:jc w:val="center"/>
              <w:rPr>
                <w:sz w:val="32"/>
                <w:szCs w:val="32"/>
              </w:rPr>
            </w:pPr>
            <w:r>
              <w:rPr>
                <w:sz w:val="32"/>
                <w:szCs w:val="32"/>
              </w:rPr>
              <w:t>4</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2</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8</w:t>
            </w:r>
          </w:p>
        </w:tc>
      </w:tr>
      <w:tr w:rsidR="00F66591" w:rsidTr="00BC3119">
        <w:tc>
          <w:tcPr>
            <w:tcW w:w="1132" w:type="dxa"/>
          </w:tcPr>
          <w:p w:rsidR="00F66591" w:rsidRPr="00290810" w:rsidRDefault="00F66591" w:rsidP="00BC3119">
            <w:pPr>
              <w:rPr>
                <w:color w:val="7030A0"/>
                <w:sz w:val="32"/>
                <w:szCs w:val="32"/>
              </w:rPr>
            </w:pPr>
            <w:r w:rsidRPr="00290810">
              <w:rPr>
                <w:color w:val="7030A0"/>
                <w:sz w:val="32"/>
                <w:szCs w:val="32"/>
              </w:rPr>
              <w:t>Ağustos</w:t>
            </w:r>
          </w:p>
        </w:tc>
        <w:tc>
          <w:tcPr>
            <w:tcW w:w="1132" w:type="dxa"/>
          </w:tcPr>
          <w:p w:rsidR="00F66591" w:rsidRDefault="00F66591" w:rsidP="00BC3119">
            <w:pPr>
              <w:jc w:val="center"/>
              <w:rPr>
                <w:sz w:val="32"/>
                <w:szCs w:val="32"/>
              </w:rPr>
            </w:pPr>
            <w:r>
              <w:rPr>
                <w:sz w:val="32"/>
                <w:szCs w:val="32"/>
              </w:rPr>
              <w:t>1</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1</w:t>
            </w:r>
          </w:p>
        </w:tc>
      </w:tr>
      <w:tr w:rsidR="00F66591" w:rsidTr="00BC3119">
        <w:tc>
          <w:tcPr>
            <w:tcW w:w="1132" w:type="dxa"/>
          </w:tcPr>
          <w:p w:rsidR="00F66591" w:rsidRPr="00290810" w:rsidRDefault="00F66591" w:rsidP="00BC3119">
            <w:pPr>
              <w:rPr>
                <w:color w:val="7030A0"/>
                <w:sz w:val="32"/>
                <w:szCs w:val="32"/>
              </w:rPr>
            </w:pPr>
            <w:r w:rsidRPr="00290810">
              <w:rPr>
                <w:color w:val="7030A0"/>
                <w:sz w:val="32"/>
                <w:szCs w:val="32"/>
              </w:rPr>
              <w:t>Eylül</w:t>
            </w:r>
          </w:p>
        </w:tc>
        <w:tc>
          <w:tcPr>
            <w:tcW w:w="1132" w:type="dxa"/>
          </w:tcPr>
          <w:p w:rsidR="00F66591" w:rsidRDefault="00F66591" w:rsidP="00BC3119">
            <w:pPr>
              <w:jc w:val="center"/>
              <w:rPr>
                <w:sz w:val="32"/>
                <w:szCs w:val="32"/>
              </w:rPr>
            </w:pPr>
            <w:r>
              <w:rPr>
                <w:sz w:val="32"/>
                <w:szCs w:val="32"/>
              </w:rPr>
              <w:t>1</w:t>
            </w:r>
          </w:p>
        </w:tc>
        <w:tc>
          <w:tcPr>
            <w:tcW w:w="1133" w:type="dxa"/>
          </w:tcPr>
          <w:p w:rsidR="00F66591" w:rsidRDefault="00F66591" w:rsidP="00BC3119">
            <w:pPr>
              <w:jc w:val="center"/>
              <w:rPr>
                <w:sz w:val="32"/>
                <w:szCs w:val="32"/>
              </w:rPr>
            </w:pPr>
            <w:r>
              <w:rPr>
                <w:sz w:val="32"/>
                <w:szCs w:val="32"/>
              </w:rPr>
              <w:t>1</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2</w:t>
            </w:r>
          </w:p>
        </w:tc>
      </w:tr>
      <w:tr w:rsidR="00F66591" w:rsidTr="00BC3119">
        <w:tc>
          <w:tcPr>
            <w:tcW w:w="1132" w:type="dxa"/>
          </w:tcPr>
          <w:p w:rsidR="00F66591" w:rsidRPr="00290810" w:rsidRDefault="00F66591" w:rsidP="00BC3119">
            <w:pPr>
              <w:rPr>
                <w:color w:val="7030A0"/>
                <w:sz w:val="32"/>
                <w:szCs w:val="32"/>
              </w:rPr>
            </w:pPr>
            <w:r w:rsidRPr="00290810">
              <w:rPr>
                <w:color w:val="7030A0"/>
                <w:sz w:val="32"/>
                <w:szCs w:val="32"/>
              </w:rPr>
              <w:t>Ekim</w:t>
            </w:r>
          </w:p>
        </w:tc>
        <w:tc>
          <w:tcPr>
            <w:tcW w:w="1132" w:type="dxa"/>
          </w:tcPr>
          <w:p w:rsidR="00F66591" w:rsidRDefault="00F66591" w:rsidP="00BC3119">
            <w:pPr>
              <w:jc w:val="center"/>
              <w:rPr>
                <w:sz w:val="32"/>
                <w:szCs w:val="32"/>
              </w:rPr>
            </w:pPr>
            <w:r>
              <w:rPr>
                <w:sz w:val="32"/>
                <w:szCs w:val="32"/>
              </w:rPr>
              <w:t>4</w:t>
            </w:r>
          </w:p>
        </w:tc>
        <w:tc>
          <w:tcPr>
            <w:tcW w:w="1133" w:type="dxa"/>
          </w:tcPr>
          <w:p w:rsidR="00F66591" w:rsidRDefault="00F66591" w:rsidP="00BC3119">
            <w:pPr>
              <w:jc w:val="center"/>
              <w:rPr>
                <w:sz w:val="32"/>
                <w:szCs w:val="32"/>
              </w:rPr>
            </w:pPr>
            <w:r>
              <w:rPr>
                <w:sz w:val="32"/>
                <w:szCs w:val="32"/>
              </w:rPr>
              <w:t>1</w:t>
            </w:r>
          </w:p>
        </w:tc>
        <w:tc>
          <w:tcPr>
            <w:tcW w:w="1133" w:type="dxa"/>
          </w:tcPr>
          <w:p w:rsidR="00F66591" w:rsidRDefault="00F66591" w:rsidP="00BC3119">
            <w:pPr>
              <w:jc w:val="center"/>
              <w:rPr>
                <w:sz w:val="32"/>
                <w:szCs w:val="32"/>
              </w:rPr>
            </w:pPr>
            <w:r>
              <w:rPr>
                <w:sz w:val="32"/>
                <w:szCs w:val="32"/>
              </w:rPr>
              <w:t>1</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1</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7</w:t>
            </w:r>
          </w:p>
        </w:tc>
      </w:tr>
      <w:tr w:rsidR="00F66591" w:rsidTr="00BC3119">
        <w:tc>
          <w:tcPr>
            <w:tcW w:w="1132" w:type="dxa"/>
          </w:tcPr>
          <w:p w:rsidR="00F66591" w:rsidRPr="00290810" w:rsidRDefault="00F66591" w:rsidP="00BC3119">
            <w:pPr>
              <w:rPr>
                <w:color w:val="7030A0"/>
                <w:sz w:val="32"/>
                <w:szCs w:val="32"/>
              </w:rPr>
            </w:pPr>
            <w:r w:rsidRPr="00290810">
              <w:rPr>
                <w:color w:val="7030A0"/>
                <w:sz w:val="32"/>
                <w:szCs w:val="32"/>
              </w:rPr>
              <w:t>Kasım</w:t>
            </w:r>
          </w:p>
        </w:tc>
        <w:tc>
          <w:tcPr>
            <w:tcW w:w="1132" w:type="dxa"/>
          </w:tcPr>
          <w:p w:rsidR="00F66591" w:rsidRDefault="00F66591" w:rsidP="00BC3119">
            <w:pPr>
              <w:jc w:val="center"/>
              <w:rPr>
                <w:sz w:val="32"/>
                <w:szCs w:val="32"/>
              </w:rPr>
            </w:pPr>
            <w:r>
              <w:rPr>
                <w:sz w:val="32"/>
                <w:szCs w:val="32"/>
              </w:rPr>
              <w:t>1</w:t>
            </w:r>
          </w:p>
        </w:tc>
        <w:tc>
          <w:tcPr>
            <w:tcW w:w="1133" w:type="dxa"/>
          </w:tcPr>
          <w:p w:rsidR="00F66591" w:rsidRDefault="00F66591" w:rsidP="00BC3119">
            <w:pPr>
              <w:jc w:val="center"/>
              <w:rPr>
                <w:sz w:val="32"/>
                <w:szCs w:val="32"/>
              </w:rPr>
            </w:pPr>
            <w:r>
              <w:rPr>
                <w:sz w:val="32"/>
                <w:szCs w:val="32"/>
              </w:rPr>
              <w:t>3</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4</w:t>
            </w:r>
          </w:p>
        </w:tc>
      </w:tr>
      <w:tr w:rsidR="00F66591" w:rsidTr="00BC3119">
        <w:trPr>
          <w:trHeight w:val="464"/>
        </w:trPr>
        <w:tc>
          <w:tcPr>
            <w:tcW w:w="1132" w:type="dxa"/>
          </w:tcPr>
          <w:p w:rsidR="00F66591" w:rsidRPr="00290810" w:rsidRDefault="00F66591" w:rsidP="00BC3119">
            <w:pPr>
              <w:rPr>
                <w:color w:val="7030A0"/>
                <w:sz w:val="32"/>
                <w:szCs w:val="32"/>
              </w:rPr>
            </w:pPr>
            <w:r w:rsidRPr="00290810">
              <w:rPr>
                <w:color w:val="7030A0"/>
                <w:sz w:val="32"/>
                <w:szCs w:val="32"/>
              </w:rPr>
              <w:t>Aralık</w:t>
            </w:r>
          </w:p>
        </w:tc>
        <w:tc>
          <w:tcPr>
            <w:tcW w:w="1132" w:type="dxa"/>
          </w:tcPr>
          <w:p w:rsidR="00F66591" w:rsidRDefault="00F66591" w:rsidP="00BC3119">
            <w:pPr>
              <w:jc w:val="center"/>
              <w:rPr>
                <w:sz w:val="32"/>
                <w:szCs w:val="32"/>
              </w:rPr>
            </w:pPr>
            <w:r>
              <w:rPr>
                <w:sz w:val="32"/>
                <w:szCs w:val="32"/>
              </w:rPr>
              <w:t>2</w:t>
            </w:r>
          </w:p>
        </w:tc>
        <w:tc>
          <w:tcPr>
            <w:tcW w:w="1133" w:type="dxa"/>
          </w:tcPr>
          <w:p w:rsidR="00F66591" w:rsidRDefault="00F66591" w:rsidP="00BC3119">
            <w:pPr>
              <w:jc w:val="center"/>
              <w:rPr>
                <w:sz w:val="32"/>
                <w:szCs w:val="32"/>
              </w:rPr>
            </w:pPr>
            <w:r>
              <w:rPr>
                <w:sz w:val="32"/>
                <w:szCs w:val="32"/>
              </w:rPr>
              <w:t>1</w:t>
            </w:r>
          </w:p>
        </w:tc>
        <w:tc>
          <w:tcPr>
            <w:tcW w:w="1133" w:type="dxa"/>
          </w:tcPr>
          <w:p w:rsidR="00F66591" w:rsidRDefault="00F66591" w:rsidP="00BC3119">
            <w:pPr>
              <w:jc w:val="center"/>
              <w:rPr>
                <w:sz w:val="32"/>
                <w:szCs w:val="32"/>
              </w:rPr>
            </w:pPr>
            <w:r>
              <w:rPr>
                <w:sz w:val="32"/>
                <w:szCs w:val="32"/>
              </w:rPr>
              <w:t>1</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4</w:t>
            </w:r>
          </w:p>
        </w:tc>
      </w:tr>
      <w:tr w:rsidR="00F66591" w:rsidTr="00BC3119">
        <w:trPr>
          <w:trHeight w:val="464"/>
        </w:trPr>
        <w:tc>
          <w:tcPr>
            <w:tcW w:w="1132" w:type="dxa"/>
          </w:tcPr>
          <w:p w:rsidR="00F66591" w:rsidRPr="00290810" w:rsidRDefault="00F66591" w:rsidP="00BC3119">
            <w:pPr>
              <w:rPr>
                <w:color w:val="7030A0"/>
                <w:sz w:val="32"/>
                <w:szCs w:val="32"/>
              </w:rPr>
            </w:pPr>
            <w:r w:rsidRPr="00290810">
              <w:rPr>
                <w:color w:val="7030A0"/>
                <w:sz w:val="32"/>
                <w:szCs w:val="32"/>
              </w:rPr>
              <w:t>Toplam</w:t>
            </w:r>
          </w:p>
        </w:tc>
        <w:tc>
          <w:tcPr>
            <w:tcW w:w="1132" w:type="dxa"/>
          </w:tcPr>
          <w:p w:rsidR="00F66591" w:rsidRDefault="00F66591" w:rsidP="00BC3119">
            <w:pPr>
              <w:jc w:val="center"/>
              <w:rPr>
                <w:sz w:val="32"/>
                <w:szCs w:val="32"/>
              </w:rPr>
            </w:pPr>
            <w:r>
              <w:rPr>
                <w:sz w:val="32"/>
                <w:szCs w:val="32"/>
              </w:rPr>
              <w:t>17</w:t>
            </w:r>
          </w:p>
        </w:tc>
        <w:tc>
          <w:tcPr>
            <w:tcW w:w="1133" w:type="dxa"/>
          </w:tcPr>
          <w:p w:rsidR="00F66591" w:rsidRDefault="00F66591" w:rsidP="00BC3119">
            <w:pPr>
              <w:jc w:val="center"/>
              <w:rPr>
                <w:sz w:val="32"/>
                <w:szCs w:val="32"/>
              </w:rPr>
            </w:pPr>
            <w:r>
              <w:rPr>
                <w:sz w:val="32"/>
                <w:szCs w:val="32"/>
              </w:rPr>
              <w:t>7</w:t>
            </w:r>
          </w:p>
        </w:tc>
        <w:tc>
          <w:tcPr>
            <w:tcW w:w="1133" w:type="dxa"/>
          </w:tcPr>
          <w:p w:rsidR="00F66591" w:rsidRDefault="00F66591" w:rsidP="00BC3119">
            <w:pPr>
              <w:jc w:val="center"/>
              <w:rPr>
                <w:sz w:val="32"/>
                <w:szCs w:val="32"/>
              </w:rPr>
            </w:pPr>
            <w:r>
              <w:rPr>
                <w:sz w:val="32"/>
                <w:szCs w:val="32"/>
              </w:rPr>
              <w:t>6</w:t>
            </w:r>
          </w:p>
        </w:tc>
        <w:tc>
          <w:tcPr>
            <w:tcW w:w="1133" w:type="dxa"/>
          </w:tcPr>
          <w:p w:rsidR="00F66591" w:rsidRDefault="00F66591" w:rsidP="00BC3119">
            <w:pPr>
              <w:jc w:val="center"/>
              <w:rPr>
                <w:sz w:val="32"/>
                <w:szCs w:val="32"/>
              </w:rPr>
            </w:pPr>
            <w:r>
              <w:rPr>
                <w:sz w:val="32"/>
                <w:szCs w:val="32"/>
              </w:rPr>
              <w:t>-</w:t>
            </w:r>
          </w:p>
        </w:tc>
        <w:tc>
          <w:tcPr>
            <w:tcW w:w="1133" w:type="dxa"/>
          </w:tcPr>
          <w:p w:rsidR="00F66591" w:rsidRDefault="00F66591" w:rsidP="00BC3119">
            <w:pPr>
              <w:jc w:val="center"/>
              <w:rPr>
                <w:sz w:val="32"/>
                <w:szCs w:val="32"/>
              </w:rPr>
            </w:pPr>
            <w:r>
              <w:rPr>
                <w:sz w:val="32"/>
                <w:szCs w:val="32"/>
              </w:rPr>
              <w:t>3</w:t>
            </w:r>
          </w:p>
        </w:tc>
        <w:tc>
          <w:tcPr>
            <w:tcW w:w="1133" w:type="dxa"/>
          </w:tcPr>
          <w:p w:rsidR="00F66591" w:rsidRDefault="00F66591" w:rsidP="00BC3119">
            <w:pPr>
              <w:jc w:val="center"/>
              <w:rPr>
                <w:sz w:val="32"/>
                <w:szCs w:val="32"/>
              </w:rPr>
            </w:pPr>
            <w:r>
              <w:rPr>
                <w:sz w:val="32"/>
                <w:szCs w:val="32"/>
              </w:rPr>
              <w:t>1</w:t>
            </w:r>
          </w:p>
        </w:tc>
        <w:tc>
          <w:tcPr>
            <w:tcW w:w="1133" w:type="dxa"/>
          </w:tcPr>
          <w:p w:rsidR="00F66591" w:rsidRDefault="00F66591" w:rsidP="00BC3119">
            <w:pPr>
              <w:jc w:val="center"/>
              <w:rPr>
                <w:sz w:val="32"/>
                <w:szCs w:val="32"/>
              </w:rPr>
            </w:pPr>
            <w:r>
              <w:rPr>
                <w:sz w:val="32"/>
                <w:szCs w:val="32"/>
              </w:rPr>
              <w:t>34</w:t>
            </w:r>
          </w:p>
        </w:tc>
      </w:tr>
    </w:tbl>
    <w:p w:rsidR="008A7A20" w:rsidRDefault="008A7A20" w:rsidP="008A7A20">
      <w:pPr>
        <w:autoSpaceDE w:val="0"/>
        <w:autoSpaceDN w:val="0"/>
        <w:adjustRightInd w:val="0"/>
        <w:outlineLvl w:val="0"/>
        <w:rPr>
          <w:b/>
        </w:rPr>
      </w:pPr>
    </w:p>
    <w:p w:rsidR="00F66591" w:rsidRPr="00CE4A24" w:rsidRDefault="00F66591" w:rsidP="008A7A20">
      <w:pPr>
        <w:autoSpaceDE w:val="0"/>
        <w:autoSpaceDN w:val="0"/>
        <w:adjustRightInd w:val="0"/>
        <w:outlineLvl w:val="0"/>
        <w:rPr>
          <w:b/>
        </w:rPr>
      </w:pPr>
      <w:r w:rsidRPr="000E1A55">
        <w:rPr>
          <w:noProof/>
          <w:lang w:eastAsia="tr-TR"/>
        </w:rPr>
        <w:drawing>
          <wp:inline distT="0" distB="0" distL="0" distR="0" wp14:anchorId="7174E23D" wp14:editId="2C183EAA">
            <wp:extent cx="5760720" cy="3578087"/>
            <wp:effectExtent l="0" t="0" r="0" b="3810"/>
            <wp:docPr id="550" name="Resim 550" descr="C:\Users\gulseren.gungor\Desktop\meclis_foto\IMF_8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ulseren.gungor\Desktop\meclis_foto\IMF_8970.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764375" cy="3580357"/>
                    </a:xfrm>
                    <a:prstGeom prst="rect">
                      <a:avLst/>
                    </a:prstGeom>
                    <a:noFill/>
                    <a:ln>
                      <a:noFill/>
                    </a:ln>
                  </pic:spPr>
                </pic:pic>
              </a:graphicData>
            </a:graphic>
          </wp:inline>
        </w:drawing>
      </w:r>
    </w:p>
    <w:tbl>
      <w:tblPr>
        <w:tblStyle w:val="TabloKlavuzu"/>
        <w:tblpPr w:leftFromText="141" w:rightFromText="141" w:vertAnchor="text" w:horzAnchor="margin" w:tblpXSpec="center" w:tblpY="494"/>
        <w:tblW w:w="10357" w:type="dxa"/>
        <w:tblLook w:val="04A0" w:firstRow="1" w:lastRow="0" w:firstColumn="1" w:lastColumn="0" w:noHBand="0" w:noVBand="1"/>
      </w:tblPr>
      <w:tblGrid>
        <w:gridCol w:w="1343"/>
        <w:gridCol w:w="1676"/>
        <w:gridCol w:w="934"/>
        <w:gridCol w:w="1676"/>
        <w:gridCol w:w="934"/>
        <w:gridCol w:w="1667"/>
        <w:gridCol w:w="9"/>
        <w:gridCol w:w="926"/>
        <w:gridCol w:w="1192"/>
      </w:tblGrid>
      <w:tr w:rsidR="00F66591" w:rsidTr="00F66591">
        <w:trPr>
          <w:trHeight w:val="20"/>
        </w:trPr>
        <w:tc>
          <w:tcPr>
            <w:tcW w:w="1343" w:type="dxa"/>
            <w:vMerge w:val="restart"/>
            <w:vAlign w:val="center"/>
          </w:tcPr>
          <w:p w:rsidR="00F66591" w:rsidRPr="00290810" w:rsidRDefault="00F66591" w:rsidP="00F66591">
            <w:pPr>
              <w:jc w:val="center"/>
              <w:rPr>
                <w:color w:val="7030A0"/>
                <w:sz w:val="32"/>
                <w:szCs w:val="32"/>
              </w:rPr>
            </w:pPr>
            <w:r w:rsidRPr="00290810">
              <w:rPr>
                <w:color w:val="7030A0"/>
                <w:sz w:val="32"/>
                <w:szCs w:val="32"/>
              </w:rPr>
              <w:lastRenderedPageBreak/>
              <w:t>Aylar</w:t>
            </w:r>
          </w:p>
        </w:tc>
        <w:tc>
          <w:tcPr>
            <w:tcW w:w="9014" w:type="dxa"/>
            <w:gridSpan w:val="8"/>
            <w:vAlign w:val="center"/>
          </w:tcPr>
          <w:p w:rsidR="00F66591" w:rsidRPr="00290810" w:rsidRDefault="00F66591" w:rsidP="00F66591">
            <w:pPr>
              <w:jc w:val="center"/>
              <w:rPr>
                <w:color w:val="7030A0"/>
                <w:sz w:val="32"/>
                <w:szCs w:val="32"/>
              </w:rPr>
            </w:pPr>
            <w:r w:rsidRPr="00290810">
              <w:rPr>
                <w:color w:val="7030A0"/>
                <w:sz w:val="32"/>
                <w:szCs w:val="32"/>
              </w:rPr>
              <w:t>Toplantı Tarihi ve Alınan Karar Sayısı</w:t>
            </w:r>
          </w:p>
        </w:tc>
      </w:tr>
      <w:tr w:rsidR="00F66591" w:rsidTr="00F66591">
        <w:trPr>
          <w:trHeight w:val="20"/>
        </w:trPr>
        <w:tc>
          <w:tcPr>
            <w:tcW w:w="1343" w:type="dxa"/>
            <w:vMerge/>
            <w:vAlign w:val="center"/>
          </w:tcPr>
          <w:p w:rsidR="00F66591" w:rsidRPr="00290810" w:rsidRDefault="00F66591" w:rsidP="00F66591">
            <w:pPr>
              <w:jc w:val="center"/>
              <w:rPr>
                <w:color w:val="7030A0"/>
                <w:sz w:val="32"/>
                <w:szCs w:val="32"/>
              </w:rPr>
            </w:pPr>
          </w:p>
        </w:tc>
        <w:tc>
          <w:tcPr>
            <w:tcW w:w="1676" w:type="dxa"/>
            <w:vAlign w:val="center"/>
          </w:tcPr>
          <w:p w:rsidR="00F66591" w:rsidRPr="00290810" w:rsidRDefault="00F66591" w:rsidP="00F66591">
            <w:pPr>
              <w:jc w:val="center"/>
              <w:rPr>
                <w:color w:val="7030A0"/>
                <w:sz w:val="32"/>
                <w:szCs w:val="32"/>
              </w:rPr>
            </w:pPr>
            <w:r w:rsidRPr="00290810">
              <w:rPr>
                <w:color w:val="7030A0"/>
                <w:sz w:val="32"/>
                <w:szCs w:val="32"/>
              </w:rPr>
              <w:t>1.Birleşim</w:t>
            </w:r>
          </w:p>
        </w:tc>
        <w:tc>
          <w:tcPr>
            <w:tcW w:w="934" w:type="dxa"/>
            <w:vAlign w:val="center"/>
          </w:tcPr>
          <w:p w:rsidR="00F66591" w:rsidRPr="00290810" w:rsidRDefault="00F66591" w:rsidP="00F66591">
            <w:pPr>
              <w:jc w:val="center"/>
              <w:rPr>
                <w:color w:val="7030A0"/>
                <w:sz w:val="32"/>
                <w:szCs w:val="32"/>
              </w:rPr>
            </w:pPr>
            <w:r w:rsidRPr="00290810">
              <w:rPr>
                <w:color w:val="7030A0"/>
                <w:sz w:val="32"/>
                <w:szCs w:val="32"/>
              </w:rPr>
              <w:t>Karar Sayısı</w:t>
            </w:r>
          </w:p>
          <w:p w:rsidR="00F66591" w:rsidRPr="00290810" w:rsidRDefault="00F66591" w:rsidP="00F66591">
            <w:pPr>
              <w:jc w:val="center"/>
              <w:rPr>
                <w:color w:val="7030A0"/>
                <w:sz w:val="32"/>
                <w:szCs w:val="32"/>
              </w:rPr>
            </w:pPr>
          </w:p>
        </w:tc>
        <w:tc>
          <w:tcPr>
            <w:tcW w:w="1676" w:type="dxa"/>
            <w:vAlign w:val="center"/>
          </w:tcPr>
          <w:p w:rsidR="00F66591" w:rsidRPr="00290810" w:rsidRDefault="00F66591" w:rsidP="00F66591">
            <w:pPr>
              <w:jc w:val="center"/>
              <w:rPr>
                <w:color w:val="7030A0"/>
                <w:sz w:val="32"/>
                <w:szCs w:val="32"/>
              </w:rPr>
            </w:pPr>
            <w:r w:rsidRPr="00290810">
              <w:rPr>
                <w:color w:val="7030A0"/>
                <w:sz w:val="32"/>
                <w:szCs w:val="32"/>
              </w:rPr>
              <w:t>2.Birleşim</w:t>
            </w:r>
          </w:p>
          <w:p w:rsidR="00F66591" w:rsidRPr="00290810" w:rsidRDefault="00F66591" w:rsidP="00F66591">
            <w:pPr>
              <w:jc w:val="center"/>
              <w:rPr>
                <w:color w:val="7030A0"/>
                <w:sz w:val="32"/>
                <w:szCs w:val="32"/>
              </w:rPr>
            </w:pPr>
          </w:p>
        </w:tc>
        <w:tc>
          <w:tcPr>
            <w:tcW w:w="934" w:type="dxa"/>
            <w:vAlign w:val="center"/>
          </w:tcPr>
          <w:p w:rsidR="00F66591" w:rsidRPr="00290810" w:rsidRDefault="00F66591" w:rsidP="00F66591">
            <w:pPr>
              <w:jc w:val="center"/>
              <w:rPr>
                <w:color w:val="7030A0"/>
                <w:sz w:val="32"/>
                <w:szCs w:val="32"/>
              </w:rPr>
            </w:pPr>
            <w:r w:rsidRPr="00290810">
              <w:rPr>
                <w:color w:val="7030A0"/>
                <w:sz w:val="32"/>
                <w:szCs w:val="32"/>
              </w:rPr>
              <w:t>Karar Sayısı</w:t>
            </w:r>
          </w:p>
          <w:p w:rsidR="00F66591" w:rsidRPr="00290810" w:rsidRDefault="00F66591" w:rsidP="00F66591">
            <w:pPr>
              <w:jc w:val="center"/>
              <w:rPr>
                <w:color w:val="7030A0"/>
                <w:sz w:val="32"/>
                <w:szCs w:val="32"/>
              </w:rPr>
            </w:pPr>
          </w:p>
        </w:tc>
        <w:tc>
          <w:tcPr>
            <w:tcW w:w="1667" w:type="dxa"/>
            <w:vAlign w:val="center"/>
          </w:tcPr>
          <w:p w:rsidR="00F66591" w:rsidRPr="00290810" w:rsidRDefault="00F66591" w:rsidP="00F66591">
            <w:pPr>
              <w:jc w:val="center"/>
              <w:rPr>
                <w:color w:val="7030A0"/>
                <w:sz w:val="32"/>
                <w:szCs w:val="32"/>
              </w:rPr>
            </w:pPr>
            <w:r w:rsidRPr="00290810">
              <w:rPr>
                <w:color w:val="7030A0"/>
                <w:sz w:val="32"/>
                <w:szCs w:val="32"/>
              </w:rPr>
              <w:t>3.Birleşim</w:t>
            </w:r>
          </w:p>
          <w:p w:rsidR="00F66591" w:rsidRPr="00290810" w:rsidRDefault="00F66591" w:rsidP="00F66591">
            <w:pPr>
              <w:jc w:val="center"/>
              <w:rPr>
                <w:color w:val="7030A0"/>
                <w:sz w:val="32"/>
                <w:szCs w:val="32"/>
              </w:rPr>
            </w:pPr>
          </w:p>
        </w:tc>
        <w:tc>
          <w:tcPr>
            <w:tcW w:w="935" w:type="dxa"/>
            <w:gridSpan w:val="2"/>
            <w:vAlign w:val="center"/>
          </w:tcPr>
          <w:p w:rsidR="00F66591" w:rsidRPr="00290810" w:rsidRDefault="00F66591" w:rsidP="00F66591">
            <w:pPr>
              <w:jc w:val="center"/>
              <w:rPr>
                <w:color w:val="7030A0"/>
                <w:sz w:val="32"/>
                <w:szCs w:val="32"/>
              </w:rPr>
            </w:pPr>
            <w:r w:rsidRPr="00290810">
              <w:rPr>
                <w:color w:val="7030A0"/>
                <w:sz w:val="32"/>
                <w:szCs w:val="32"/>
              </w:rPr>
              <w:t>Karar Sayısı</w:t>
            </w:r>
          </w:p>
          <w:p w:rsidR="00F66591" w:rsidRPr="00290810" w:rsidRDefault="00F66591" w:rsidP="00F66591">
            <w:pPr>
              <w:jc w:val="center"/>
              <w:rPr>
                <w:color w:val="7030A0"/>
                <w:sz w:val="32"/>
                <w:szCs w:val="32"/>
              </w:rPr>
            </w:pPr>
          </w:p>
        </w:tc>
        <w:tc>
          <w:tcPr>
            <w:tcW w:w="1192" w:type="dxa"/>
            <w:vAlign w:val="center"/>
          </w:tcPr>
          <w:p w:rsidR="00F66591" w:rsidRPr="00290810" w:rsidRDefault="00F66591" w:rsidP="00F66591">
            <w:pPr>
              <w:jc w:val="center"/>
              <w:rPr>
                <w:color w:val="7030A0"/>
                <w:sz w:val="32"/>
                <w:szCs w:val="32"/>
              </w:rPr>
            </w:pPr>
            <w:r w:rsidRPr="00290810">
              <w:rPr>
                <w:color w:val="7030A0"/>
                <w:sz w:val="32"/>
                <w:szCs w:val="32"/>
              </w:rPr>
              <w:t>Toplam</w:t>
            </w:r>
          </w:p>
          <w:p w:rsidR="00F66591" w:rsidRPr="00290810" w:rsidRDefault="00F66591" w:rsidP="00F66591">
            <w:pPr>
              <w:jc w:val="center"/>
              <w:rPr>
                <w:color w:val="7030A0"/>
                <w:sz w:val="32"/>
                <w:szCs w:val="32"/>
              </w:rPr>
            </w:pPr>
          </w:p>
        </w:tc>
      </w:tr>
      <w:tr w:rsidR="00F66591" w:rsidTr="00F66591">
        <w:trPr>
          <w:trHeight w:val="20"/>
        </w:trPr>
        <w:tc>
          <w:tcPr>
            <w:tcW w:w="1343" w:type="dxa"/>
          </w:tcPr>
          <w:p w:rsidR="00F66591" w:rsidRPr="00290810" w:rsidRDefault="00F66591" w:rsidP="00BC3119">
            <w:pPr>
              <w:jc w:val="center"/>
              <w:rPr>
                <w:color w:val="7030A0"/>
                <w:sz w:val="32"/>
                <w:szCs w:val="32"/>
              </w:rPr>
            </w:pPr>
            <w:r w:rsidRPr="00290810">
              <w:rPr>
                <w:color w:val="7030A0"/>
                <w:sz w:val="32"/>
                <w:szCs w:val="32"/>
              </w:rPr>
              <w:t>Ocak</w:t>
            </w:r>
          </w:p>
        </w:tc>
        <w:tc>
          <w:tcPr>
            <w:tcW w:w="1676" w:type="dxa"/>
          </w:tcPr>
          <w:p w:rsidR="00F66591" w:rsidRDefault="00F66591" w:rsidP="00BC3119">
            <w:pPr>
              <w:jc w:val="center"/>
              <w:rPr>
                <w:sz w:val="32"/>
                <w:szCs w:val="32"/>
              </w:rPr>
            </w:pPr>
            <w:r>
              <w:rPr>
                <w:sz w:val="32"/>
                <w:szCs w:val="32"/>
              </w:rPr>
              <w:t>02.01.2018</w:t>
            </w:r>
          </w:p>
        </w:tc>
        <w:tc>
          <w:tcPr>
            <w:tcW w:w="934" w:type="dxa"/>
          </w:tcPr>
          <w:p w:rsidR="00F66591" w:rsidRDefault="00F66591" w:rsidP="00BC3119">
            <w:pPr>
              <w:jc w:val="center"/>
              <w:rPr>
                <w:sz w:val="32"/>
                <w:szCs w:val="32"/>
              </w:rPr>
            </w:pPr>
            <w:r>
              <w:rPr>
                <w:sz w:val="32"/>
                <w:szCs w:val="32"/>
              </w:rPr>
              <w:t>7</w:t>
            </w:r>
          </w:p>
        </w:tc>
        <w:tc>
          <w:tcPr>
            <w:tcW w:w="1676" w:type="dxa"/>
          </w:tcPr>
          <w:p w:rsidR="00F66591" w:rsidRDefault="00F66591" w:rsidP="00BC3119">
            <w:pPr>
              <w:jc w:val="center"/>
              <w:rPr>
                <w:sz w:val="32"/>
                <w:szCs w:val="32"/>
              </w:rPr>
            </w:pPr>
            <w:r>
              <w:rPr>
                <w:sz w:val="32"/>
                <w:szCs w:val="32"/>
              </w:rPr>
              <w:t>-</w:t>
            </w:r>
          </w:p>
        </w:tc>
        <w:tc>
          <w:tcPr>
            <w:tcW w:w="934" w:type="dxa"/>
          </w:tcPr>
          <w:p w:rsidR="00F66591" w:rsidRDefault="00F66591" w:rsidP="00BC3119">
            <w:pPr>
              <w:jc w:val="center"/>
              <w:rPr>
                <w:sz w:val="32"/>
                <w:szCs w:val="32"/>
              </w:rPr>
            </w:pPr>
            <w:r>
              <w:rPr>
                <w:sz w:val="32"/>
                <w:szCs w:val="32"/>
              </w:rPr>
              <w:t>-</w:t>
            </w:r>
          </w:p>
        </w:tc>
        <w:tc>
          <w:tcPr>
            <w:tcW w:w="1676" w:type="dxa"/>
            <w:gridSpan w:val="2"/>
          </w:tcPr>
          <w:p w:rsidR="00F66591" w:rsidRDefault="00F66591" w:rsidP="00BC3119">
            <w:pPr>
              <w:jc w:val="center"/>
              <w:rPr>
                <w:sz w:val="32"/>
                <w:szCs w:val="32"/>
              </w:rPr>
            </w:pPr>
            <w:r>
              <w:rPr>
                <w:sz w:val="32"/>
                <w:szCs w:val="32"/>
              </w:rPr>
              <w:t>-</w:t>
            </w:r>
          </w:p>
        </w:tc>
        <w:tc>
          <w:tcPr>
            <w:tcW w:w="926" w:type="dxa"/>
          </w:tcPr>
          <w:p w:rsidR="00F66591" w:rsidRDefault="00F66591" w:rsidP="00BC3119">
            <w:pPr>
              <w:jc w:val="center"/>
              <w:rPr>
                <w:sz w:val="32"/>
                <w:szCs w:val="32"/>
              </w:rPr>
            </w:pPr>
            <w:r>
              <w:rPr>
                <w:sz w:val="32"/>
                <w:szCs w:val="32"/>
              </w:rPr>
              <w:t>-</w:t>
            </w:r>
          </w:p>
        </w:tc>
        <w:tc>
          <w:tcPr>
            <w:tcW w:w="1192" w:type="dxa"/>
          </w:tcPr>
          <w:p w:rsidR="00F66591" w:rsidRDefault="00F66591" w:rsidP="00BC3119">
            <w:pPr>
              <w:jc w:val="center"/>
              <w:rPr>
                <w:sz w:val="32"/>
                <w:szCs w:val="32"/>
              </w:rPr>
            </w:pPr>
            <w:r>
              <w:rPr>
                <w:sz w:val="32"/>
                <w:szCs w:val="32"/>
              </w:rPr>
              <w:t>7</w:t>
            </w:r>
          </w:p>
        </w:tc>
      </w:tr>
      <w:tr w:rsidR="00F66591" w:rsidTr="00F66591">
        <w:trPr>
          <w:trHeight w:val="20"/>
        </w:trPr>
        <w:tc>
          <w:tcPr>
            <w:tcW w:w="1343" w:type="dxa"/>
          </w:tcPr>
          <w:p w:rsidR="00F66591" w:rsidRPr="00290810" w:rsidRDefault="00F66591" w:rsidP="00BC3119">
            <w:pPr>
              <w:jc w:val="center"/>
              <w:rPr>
                <w:color w:val="7030A0"/>
                <w:sz w:val="32"/>
                <w:szCs w:val="32"/>
              </w:rPr>
            </w:pPr>
            <w:r w:rsidRPr="00290810">
              <w:rPr>
                <w:color w:val="7030A0"/>
                <w:sz w:val="32"/>
                <w:szCs w:val="32"/>
              </w:rPr>
              <w:t>Şubat</w:t>
            </w:r>
          </w:p>
        </w:tc>
        <w:tc>
          <w:tcPr>
            <w:tcW w:w="1676" w:type="dxa"/>
          </w:tcPr>
          <w:p w:rsidR="00F66591" w:rsidRDefault="00F66591" w:rsidP="00BC3119">
            <w:pPr>
              <w:jc w:val="center"/>
              <w:rPr>
                <w:sz w:val="32"/>
                <w:szCs w:val="32"/>
              </w:rPr>
            </w:pPr>
            <w:r>
              <w:rPr>
                <w:sz w:val="32"/>
                <w:szCs w:val="32"/>
              </w:rPr>
              <w:t>01.02.2018</w:t>
            </w:r>
          </w:p>
        </w:tc>
        <w:tc>
          <w:tcPr>
            <w:tcW w:w="934" w:type="dxa"/>
          </w:tcPr>
          <w:p w:rsidR="00F66591" w:rsidRDefault="00F66591" w:rsidP="00BC3119">
            <w:pPr>
              <w:jc w:val="center"/>
              <w:rPr>
                <w:sz w:val="32"/>
                <w:szCs w:val="32"/>
              </w:rPr>
            </w:pPr>
            <w:r>
              <w:rPr>
                <w:sz w:val="32"/>
                <w:szCs w:val="32"/>
              </w:rPr>
              <w:t>7</w:t>
            </w:r>
          </w:p>
        </w:tc>
        <w:tc>
          <w:tcPr>
            <w:tcW w:w="1676" w:type="dxa"/>
          </w:tcPr>
          <w:p w:rsidR="00F66591" w:rsidRDefault="00F66591" w:rsidP="00BC3119">
            <w:pPr>
              <w:jc w:val="center"/>
              <w:rPr>
                <w:sz w:val="32"/>
                <w:szCs w:val="32"/>
              </w:rPr>
            </w:pPr>
            <w:r>
              <w:rPr>
                <w:sz w:val="32"/>
                <w:szCs w:val="32"/>
              </w:rPr>
              <w:t>05.02.2018</w:t>
            </w:r>
          </w:p>
        </w:tc>
        <w:tc>
          <w:tcPr>
            <w:tcW w:w="934" w:type="dxa"/>
          </w:tcPr>
          <w:p w:rsidR="00F66591" w:rsidRDefault="00F66591" w:rsidP="00BC3119">
            <w:pPr>
              <w:jc w:val="center"/>
              <w:rPr>
                <w:sz w:val="32"/>
                <w:szCs w:val="32"/>
              </w:rPr>
            </w:pPr>
            <w:r>
              <w:rPr>
                <w:sz w:val="32"/>
                <w:szCs w:val="32"/>
              </w:rPr>
              <w:t>6</w:t>
            </w:r>
          </w:p>
        </w:tc>
        <w:tc>
          <w:tcPr>
            <w:tcW w:w="1676" w:type="dxa"/>
            <w:gridSpan w:val="2"/>
          </w:tcPr>
          <w:p w:rsidR="00F66591" w:rsidRDefault="00F66591" w:rsidP="00BC3119">
            <w:pPr>
              <w:jc w:val="center"/>
              <w:rPr>
                <w:sz w:val="32"/>
                <w:szCs w:val="32"/>
              </w:rPr>
            </w:pPr>
            <w:r>
              <w:rPr>
                <w:sz w:val="32"/>
                <w:szCs w:val="32"/>
              </w:rPr>
              <w:t>-</w:t>
            </w:r>
          </w:p>
        </w:tc>
        <w:tc>
          <w:tcPr>
            <w:tcW w:w="926" w:type="dxa"/>
          </w:tcPr>
          <w:p w:rsidR="00F66591" w:rsidRDefault="00F66591" w:rsidP="00BC3119">
            <w:pPr>
              <w:jc w:val="center"/>
              <w:rPr>
                <w:sz w:val="32"/>
                <w:szCs w:val="32"/>
              </w:rPr>
            </w:pPr>
            <w:r>
              <w:rPr>
                <w:sz w:val="32"/>
                <w:szCs w:val="32"/>
              </w:rPr>
              <w:t>-</w:t>
            </w:r>
          </w:p>
        </w:tc>
        <w:tc>
          <w:tcPr>
            <w:tcW w:w="1192" w:type="dxa"/>
          </w:tcPr>
          <w:p w:rsidR="00F66591" w:rsidRDefault="00F66591" w:rsidP="00BC3119">
            <w:pPr>
              <w:jc w:val="center"/>
              <w:rPr>
                <w:sz w:val="32"/>
                <w:szCs w:val="32"/>
              </w:rPr>
            </w:pPr>
            <w:r>
              <w:rPr>
                <w:sz w:val="32"/>
                <w:szCs w:val="32"/>
              </w:rPr>
              <w:t>13</w:t>
            </w:r>
          </w:p>
        </w:tc>
      </w:tr>
      <w:tr w:rsidR="00F66591" w:rsidTr="00F66591">
        <w:trPr>
          <w:trHeight w:val="20"/>
        </w:trPr>
        <w:tc>
          <w:tcPr>
            <w:tcW w:w="1343" w:type="dxa"/>
          </w:tcPr>
          <w:p w:rsidR="00F66591" w:rsidRPr="00290810" w:rsidRDefault="00F66591" w:rsidP="00BC3119">
            <w:pPr>
              <w:jc w:val="center"/>
              <w:rPr>
                <w:color w:val="7030A0"/>
                <w:sz w:val="32"/>
                <w:szCs w:val="32"/>
              </w:rPr>
            </w:pPr>
            <w:r w:rsidRPr="00290810">
              <w:rPr>
                <w:color w:val="7030A0"/>
                <w:sz w:val="32"/>
                <w:szCs w:val="32"/>
              </w:rPr>
              <w:t>MART</w:t>
            </w:r>
          </w:p>
        </w:tc>
        <w:tc>
          <w:tcPr>
            <w:tcW w:w="1676" w:type="dxa"/>
          </w:tcPr>
          <w:p w:rsidR="00F66591" w:rsidRDefault="00F66591" w:rsidP="00BC3119">
            <w:pPr>
              <w:jc w:val="center"/>
              <w:rPr>
                <w:sz w:val="32"/>
                <w:szCs w:val="32"/>
              </w:rPr>
            </w:pPr>
            <w:r>
              <w:rPr>
                <w:sz w:val="32"/>
                <w:szCs w:val="32"/>
              </w:rPr>
              <w:t>01.03.2018</w:t>
            </w:r>
          </w:p>
        </w:tc>
        <w:tc>
          <w:tcPr>
            <w:tcW w:w="934" w:type="dxa"/>
          </w:tcPr>
          <w:p w:rsidR="00F66591" w:rsidRDefault="00F66591" w:rsidP="00BC3119">
            <w:pPr>
              <w:jc w:val="center"/>
              <w:rPr>
                <w:sz w:val="32"/>
                <w:szCs w:val="32"/>
              </w:rPr>
            </w:pPr>
            <w:r>
              <w:rPr>
                <w:sz w:val="32"/>
                <w:szCs w:val="32"/>
              </w:rPr>
              <w:t>4</w:t>
            </w:r>
          </w:p>
        </w:tc>
        <w:tc>
          <w:tcPr>
            <w:tcW w:w="1676" w:type="dxa"/>
          </w:tcPr>
          <w:p w:rsidR="00F66591" w:rsidRDefault="00F66591" w:rsidP="00BC3119">
            <w:pPr>
              <w:jc w:val="center"/>
              <w:rPr>
                <w:sz w:val="32"/>
                <w:szCs w:val="32"/>
              </w:rPr>
            </w:pPr>
            <w:r>
              <w:rPr>
                <w:sz w:val="32"/>
                <w:szCs w:val="32"/>
              </w:rPr>
              <w:t>-</w:t>
            </w:r>
          </w:p>
        </w:tc>
        <w:tc>
          <w:tcPr>
            <w:tcW w:w="934" w:type="dxa"/>
          </w:tcPr>
          <w:p w:rsidR="00F66591" w:rsidRDefault="00F66591" w:rsidP="00BC3119">
            <w:pPr>
              <w:jc w:val="center"/>
              <w:rPr>
                <w:sz w:val="32"/>
                <w:szCs w:val="32"/>
              </w:rPr>
            </w:pPr>
            <w:r>
              <w:rPr>
                <w:sz w:val="32"/>
                <w:szCs w:val="32"/>
              </w:rPr>
              <w:t>-</w:t>
            </w:r>
          </w:p>
        </w:tc>
        <w:tc>
          <w:tcPr>
            <w:tcW w:w="1676" w:type="dxa"/>
            <w:gridSpan w:val="2"/>
          </w:tcPr>
          <w:p w:rsidR="00F66591" w:rsidRDefault="00F66591" w:rsidP="00BC3119">
            <w:pPr>
              <w:jc w:val="center"/>
              <w:rPr>
                <w:sz w:val="32"/>
                <w:szCs w:val="32"/>
              </w:rPr>
            </w:pPr>
            <w:r>
              <w:rPr>
                <w:sz w:val="32"/>
                <w:szCs w:val="32"/>
              </w:rPr>
              <w:t>-</w:t>
            </w:r>
          </w:p>
        </w:tc>
        <w:tc>
          <w:tcPr>
            <w:tcW w:w="926" w:type="dxa"/>
          </w:tcPr>
          <w:p w:rsidR="00F66591" w:rsidRDefault="00F66591" w:rsidP="00BC3119">
            <w:pPr>
              <w:jc w:val="center"/>
              <w:rPr>
                <w:sz w:val="32"/>
                <w:szCs w:val="32"/>
              </w:rPr>
            </w:pPr>
            <w:r>
              <w:rPr>
                <w:sz w:val="32"/>
                <w:szCs w:val="32"/>
              </w:rPr>
              <w:t>-</w:t>
            </w:r>
          </w:p>
        </w:tc>
        <w:tc>
          <w:tcPr>
            <w:tcW w:w="1192" w:type="dxa"/>
          </w:tcPr>
          <w:p w:rsidR="00F66591" w:rsidRDefault="00F66591" w:rsidP="00BC3119">
            <w:pPr>
              <w:jc w:val="center"/>
              <w:rPr>
                <w:sz w:val="32"/>
                <w:szCs w:val="32"/>
              </w:rPr>
            </w:pPr>
            <w:r>
              <w:rPr>
                <w:sz w:val="32"/>
                <w:szCs w:val="32"/>
              </w:rPr>
              <w:t>4</w:t>
            </w:r>
          </w:p>
        </w:tc>
      </w:tr>
      <w:tr w:rsidR="00F66591" w:rsidTr="00F66591">
        <w:trPr>
          <w:trHeight w:val="20"/>
        </w:trPr>
        <w:tc>
          <w:tcPr>
            <w:tcW w:w="1343" w:type="dxa"/>
          </w:tcPr>
          <w:p w:rsidR="00F66591" w:rsidRPr="00290810" w:rsidRDefault="00F66591" w:rsidP="00BC3119">
            <w:pPr>
              <w:jc w:val="center"/>
              <w:rPr>
                <w:color w:val="7030A0"/>
                <w:sz w:val="32"/>
                <w:szCs w:val="32"/>
              </w:rPr>
            </w:pPr>
            <w:r w:rsidRPr="00290810">
              <w:rPr>
                <w:color w:val="7030A0"/>
                <w:sz w:val="32"/>
                <w:szCs w:val="32"/>
              </w:rPr>
              <w:t>Nisan</w:t>
            </w:r>
          </w:p>
        </w:tc>
        <w:tc>
          <w:tcPr>
            <w:tcW w:w="1676" w:type="dxa"/>
          </w:tcPr>
          <w:p w:rsidR="00F66591" w:rsidRDefault="00F66591" w:rsidP="00BC3119">
            <w:pPr>
              <w:jc w:val="center"/>
              <w:rPr>
                <w:sz w:val="32"/>
                <w:szCs w:val="32"/>
              </w:rPr>
            </w:pPr>
            <w:r>
              <w:rPr>
                <w:sz w:val="32"/>
                <w:szCs w:val="32"/>
              </w:rPr>
              <w:t>09.04.2017</w:t>
            </w:r>
          </w:p>
        </w:tc>
        <w:tc>
          <w:tcPr>
            <w:tcW w:w="934" w:type="dxa"/>
          </w:tcPr>
          <w:p w:rsidR="00F66591" w:rsidRDefault="00F66591" w:rsidP="00BC3119">
            <w:pPr>
              <w:jc w:val="center"/>
              <w:rPr>
                <w:sz w:val="32"/>
                <w:szCs w:val="32"/>
              </w:rPr>
            </w:pPr>
            <w:r>
              <w:rPr>
                <w:sz w:val="32"/>
                <w:szCs w:val="32"/>
              </w:rPr>
              <w:t>15</w:t>
            </w:r>
          </w:p>
        </w:tc>
        <w:tc>
          <w:tcPr>
            <w:tcW w:w="1676" w:type="dxa"/>
          </w:tcPr>
          <w:p w:rsidR="00F66591" w:rsidRDefault="00F66591" w:rsidP="00BC3119">
            <w:pPr>
              <w:jc w:val="center"/>
              <w:rPr>
                <w:sz w:val="32"/>
                <w:szCs w:val="32"/>
              </w:rPr>
            </w:pPr>
            <w:r>
              <w:rPr>
                <w:sz w:val="32"/>
                <w:szCs w:val="32"/>
              </w:rPr>
              <w:t>-</w:t>
            </w:r>
          </w:p>
        </w:tc>
        <w:tc>
          <w:tcPr>
            <w:tcW w:w="934" w:type="dxa"/>
          </w:tcPr>
          <w:p w:rsidR="00F66591" w:rsidRDefault="00F66591" w:rsidP="00BC3119">
            <w:pPr>
              <w:jc w:val="center"/>
              <w:rPr>
                <w:sz w:val="32"/>
                <w:szCs w:val="32"/>
              </w:rPr>
            </w:pPr>
            <w:r>
              <w:rPr>
                <w:sz w:val="32"/>
                <w:szCs w:val="32"/>
              </w:rPr>
              <w:t>-</w:t>
            </w:r>
          </w:p>
        </w:tc>
        <w:tc>
          <w:tcPr>
            <w:tcW w:w="1676" w:type="dxa"/>
            <w:gridSpan w:val="2"/>
          </w:tcPr>
          <w:p w:rsidR="00F66591" w:rsidRDefault="00F66591" w:rsidP="00BC3119">
            <w:pPr>
              <w:jc w:val="center"/>
              <w:rPr>
                <w:sz w:val="32"/>
                <w:szCs w:val="32"/>
              </w:rPr>
            </w:pPr>
            <w:r>
              <w:rPr>
                <w:sz w:val="32"/>
                <w:szCs w:val="32"/>
              </w:rPr>
              <w:t>-</w:t>
            </w:r>
          </w:p>
        </w:tc>
        <w:tc>
          <w:tcPr>
            <w:tcW w:w="926" w:type="dxa"/>
          </w:tcPr>
          <w:p w:rsidR="00F66591" w:rsidRDefault="00F66591" w:rsidP="00BC3119">
            <w:pPr>
              <w:jc w:val="center"/>
              <w:rPr>
                <w:sz w:val="32"/>
                <w:szCs w:val="32"/>
              </w:rPr>
            </w:pPr>
            <w:r>
              <w:rPr>
                <w:sz w:val="32"/>
                <w:szCs w:val="32"/>
              </w:rPr>
              <w:t>-</w:t>
            </w:r>
          </w:p>
        </w:tc>
        <w:tc>
          <w:tcPr>
            <w:tcW w:w="1192" w:type="dxa"/>
          </w:tcPr>
          <w:p w:rsidR="00F66591" w:rsidRDefault="00F66591" w:rsidP="00BC3119">
            <w:pPr>
              <w:jc w:val="center"/>
              <w:rPr>
                <w:sz w:val="32"/>
                <w:szCs w:val="32"/>
              </w:rPr>
            </w:pPr>
            <w:r>
              <w:rPr>
                <w:sz w:val="32"/>
                <w:szCs w:val="32"/>
              </w:rPr>
              <w:t>15</w:t>
            </w:r>
          </w:p>
        </w:tc>
      </w:tr>
      <w:tr w:rsidR="00F66591" w:rsidTr="00F66591">
        <w:trPr>
          <w:trHeight w:val="20"/>
        </w:trPr>
        <w:tc>
          <w:tcPr>
            <w:tcW w:w="1343" w:type="dxa"/>
          </w:tcPr>
          <w:p w:rsidR="00F66591" w:rsidRPr="00290810" w:rsidRDefault="00F66591" w:rsidP="00BC3119">
            <w:pPr>
              <w:jc w:val="center"/>
              <w:rPr>
                <w:color w:val="7030A0"/>
                <w:sz w:val="32"/>
                <w:szCs w:val="32"/>
              </w:rPr>
            </w:pPr>
            <w:r w:rsidRPr="00290810">
              <w:rPr>
                <w:color w:val="7030A0"/>
                <w:sz w:val="32"/>
                <w:szCs w:val="32"/>
              </w:rPr>
              <w:t>Mayıs</w:t>
            </w:r>
          </w:p>
        </w:tc>
        <w:tc>
          <w:tcPr>
            <w:tcW w:w="1676" w:type="dxa"/>
          </w:tcPr>
          <w:p w:rsidR="00F66591" w:rsidRDefault="00F66591" w:rsidP="00BC3119">
            <w:pPr>
              <w:jc w:val="center"/>
              <w:rPr>
                <w:sz w:val="32"/>
                <w:szCs w:val="32"/>
              </w:rPr>
            </w:pPr>
            <w:r>
              <w:rPr>
                <w:sz w:val="32"/>
                <w:szCs w:val="32"/>
              </w:rPr>
              <w:t>02.05.2018</w:t>
            </w:r>
          </w:p>
        </w:tc>
        <w:tc>
          <w:tcPr>
            <w:tcW w:w="934" w:type="dxa"/>
          </w:tcPr>
          <w:p w:rsidR="00F66591" w:rsidRDefault="00F66591" w:rsidP="00BC3119">
            <w:pPr>
              <w:jc w:val="center"/>
              <w:rPr>
                <w:sz w:val="32"/>
                <w:szCs w:val="32"/>
              </w:rPr>
            </w:pPr>
            <w:r>
              <w:rPr>
                <w:sz w:val="32"/>
                <w:szCs w:val="32"/>
              </w:rPr>
              <w:t>16</w:t>
            </w:r>
          </w:p>
        </w:tc>
        <w:tc>
          <w:tcPr>
            <w:tcW w:w="1676" w:type="dxa"/>
          </w:tcPr>
          <w:p w:rsidR="00F66591" w:rsidRDefault="00F66591" w:rsidP="00BC3119">
            <w:pPr>
              <w:jc w:val="center"/>
              <w:rPr>
                <w:sz w:val="32"/>
                <w:szCs w:val="32"/>
              </w:rPr>
            </w:pPr>
            <w:r>
              <w:rPr>
                <w:sz w:val="32"/>
                <w:szCs w:val="32"/>
              </w:rPr>
              <w:t>06.05.2018</w:t>
            </w:r>
          </w:p>
        </w:tc>
        <w:tc>
          <w:tcPr>
            <w:tcW w:w="934" w:type="dxa"/>
          </w:tcPr>
          <w:p w:rsidR="00F66591" w:rsidRDefault="00F66591" w:rsidP="00BC3119">
            <w:pPr>
              <w:jc w:val="center"/>
              <w:rPr>
                <w:sz w:val="32"/>
                <w:szCs w:val="32"/>
              </w:rPr>
            </w:pPr>
            <w:r>
              <w:rPr>
                <w:sz w:val="32"/>
                <w:szCs w:val="32"/>
              </w:rPr>
              <w:t>4</w:t>
            </w:r>
          </w:p>
        </w:tc>
        <w:tc>
          <w:tcPr>
            <w:tcW w:w="1676" w:type="dxa"/>
            <w:gridSpan w:val="2"/>
          </w:tcPr>
          <w:p w:rsidR="00F66591" w:rsidRDefault="00F66591" w:rsidP="00BC3119">
            <w:pPr>
              <w:jc w:val="center"/>
              <w:rPr>
                <w:sz w:val="32"/>
                <w:szCs w:val="32"/>
              </w:rPr>
            </w:pPr>
            <w:r>
              <w:rPr>
                <w:sz w:val="32"/>
                <w:szCs w:val="32"/>
              </w:rPr>
              <w:t>-</w:t>
            </w:r>
          </w:p>
        </w:tc>
        <w:tc>
          <w:tcPr>
            <w:tcW w:w="926" w:type="dxa"/>
          </w:tcPr>
          <w:p w:rsidR="00F66591" w:rsidRDefault="00F66591" w:rsidP="00BC3119">
            <w:pPr>
              <w:jc w:val="center"/>
              <w:rPr>
                <w:sz w:val="32"/>
                <w:szCs w:val="32"/>
              </w:rPr>
            </w:pPr>
            <w:r>
              <w:rPr>
                <w:sz w:val="32"/>
                <w:szCs w:val="32"/>
              </w:rPr>
              <w:t>-</w:t>
            </w:r>
          </w:p>
        </w:tc>
        <w:tc>
          <w:tcPr>
            <w:tcW w:w="1192" w:type="dxa"/>
          </w:tcPr>
          <w:p w:rsidR="00F66591" w:rsidRDefault="00F66591" w:rsidP="00BC3119">
            <w:pPr>
              <w:jc w:val="center"/>
              <w:rPr>
                <w:sz w:val="32"/>
                <w:szCs w:val="32"/>
              </w:rPr>
            </w:pPr>
            <w:r>
              <w:rPr>
                <w:sz w:val="32"/>
                <w:szCs w:val="32"/>
              </w:rPr>
              <w:t>20</w:t>
            </w:r>
          </w:p>
        </w:tc>
      </w:tr>
      <w:tr w:rsidR="00F66591" w:rsidTr="00F66591">
        <w:trPr>
          <w:trHeight w:val="20"/>
        </w:trPr>
        <w:tc>
          <w:tcPr>
            <w:tcW w:w="1343" w:type="dxa"/>
          </w:tcPr>
          <w:p w:rsidR="00F66591" w:rsidRPr="00290810" w:rsidRDefault="00F66591" w:rsidP="00BC3119">
            <w:pPr>
              <w:jc w:val="center"/>
              <w:rPr>
                <w:color w:val="7030A0"/>
                <w:sz w:val="32"/>
                <w:szCs w:val="32"/>
              </w:rPr>
            </w:pPr>
            <w:r w:rsidRPr="00290810">
              <w:rPr>
                <w:color w:val="7030A0"/>
                <w:sz w:val="32"/>
                <w:szCs w:val="32"/>
              </w:rPr>
              <w:t>Haziran</w:t>
            </w:r>
          </w:p>
        </w:tc>
        <w:tc>
          <w:tcPr>
            <w:tcW w:w="1676" w:type="dxa"/>
          </w:tcPr>
          <w:p w:rsidR="00F66591" w:rsidRDefault="00F66591" w:rsidP="00BC3119">
            <w:pPr>
              <w:jc w:val="center"/>
              <w:rPr>
                <w:sz w:val="32"/>
                <w:szCs w:val="32"/>
              </w:rPr>
            </w:pPr>
            <w:r>
              <w:rPr>
                <w:sz w:val="32"/>
                <w:szCs w:val="32"/>
              </w:rPr>
              <w:t>10.06.2018</w:t>
            </w:r>
          </w:p>
        </w:tc>
        <w:tc>
          <w:tcPr>
            <w:tcW w:w="934" w:type="dxa"/>
          </w:tcPr>
          <w:p w:rsidR="00F66591" w:rsidRDefault="00F66591" w:rsidP="00BC3119">
            <w:pPr>
              <w:jc w:val="center"/>
              <w:rPr>
                <w:sz w:val="32"/>
                <w:szCs w:val="32"/>
              </w:rPr>
            </w:pPr>
            <w:r>
              <w:rPr>
                <w:sz w:val="32"/>
                <w:szCs w:val="32"/>
              </w:rPr>
              <w:t>11</w:t>
            </w:r>
          </w:p>
        </w:tc>
        <w:tc>
          <w:tcPr>
            <w:tcW w:w="1676" w:type="dxa"/>
          </w:tcPr>
          <w:p w:rsidR="00F66591" w:rsidRDefault="00F66591" w:rsidP="00BC3119">
            <w:pPr>
              <w:jc w:val="center"/>
              <w:rPr>
                <w:sz w:val="32"/>
                <w:szCs w:val="32"/>
              </w:rPr>
            </w:pPr>
            <w:r>
              <w:rPr>
                <w:sz w:val="32"/>
                <w:szCs w:val="32"/>
              </w:rPr>
              <w:t>-</w:t>
            </w:r>
          </w:p>
        </w:tc>
        <w:tc>
          <w:tcPr>
            <w:tcW w:w="934" w:type="dxa"/>
          </w:tcPr>
          <w:p w:rsidR="00F66591" w:rsidRDefault="00F66591" w:rsidP="00BC3119">
            <w:pPr>
              <w:jc w:val="center"/>
              <w:rPr>
                <w:sz w:val="32"/>
                <w:szCs w:val="32"/>
              </w:rPr>
            </w:pPr>
            <w:r>
              <w:rPr>
                <w:sz w:val="32"/>
                <w:szCs w:val="32"/>
              </w:rPr>
              <w:t>-</w:t>
            </w:r>
          </w:p>
        </w:tc>
        <w:tc>
          <w:tcPr>
            <w:tcW w:w="1676" w:type="dxa"/>
            <w:gridSpan w:val="2"/>
          </w:tcPr>
          <w:p w:rsidR="00F66591" w:rsidRDefault="00F66591" w:rsidP="00BC3119">
            <w:pPr>
              <w:jc w:val="center"/>
              <w:rPr>
                <w:sz w:val="32"/>
                <w:szCs w:val="32"/>
              </w:rPr>
            </w:pPr>
            <w:r>
              <w:rPr>
                <w:sz w:val="32"/>
                <w:szCs w:val="32"/>
              </w:rPr>
              <w:t>-</w:t>
            </w:r>
          </w:p>
        </w:tc>
        <w:tc>
          <w:tcPr>
            <w:tcW w:w="926" w:type="dxa"/>
          </w:tcPr>
          <w:p w:rsidR="00F66591" w:rsidRDefault="00F66591" w:rsidP="00BC3119">
            <w:pPr>
              <w:jc w:val="center"/>
              <w:rPr>
                <w:sz w:val="32"/>
                <w:szCs w:val="32"/>
              </w:rPr>
            </w:pPr>
            <w:r>
              <w:rPr>
                <w:sz w:val="32"/>
                <w:szCs w:val="32"/>
              </w:rPr>
              <w:t>-</w:t>
            </w:r>
          </w:p>
        </w:tc>
        <w:tc>
          <w:tcPr>
            <w:tcW w:w="1192" w:type="dxa"/>
          </w:tcPr>
          <w:p w:rsidR="00F66591" w:rsidRDefault="00F66591" w:rsidP="00BC3119">
            <w:pPr>
              <w:jc w:val="center"/>
              <w:rPr>
                <w:sz w:val="32"/>
                <w:szCs w:val="32"/>
              </w:rPr>
            </w:pPr>
            <w:r>
              <w:rPr>
                <w:sz w:val="32"/>
                <w:szCs w:val="32"/>
              </w:rPr>
              <w:t>11</w:t>
            </w:r>
          </w:p>
        </w:tc>
      </w:tr>
      <w:tr w:rsidR="00F66591" w:rsidTr="00F66591">
        <w:trPr>
          <w:trHeight w:val="20"/>
        </w:trPr>
        <w:tc>
          <w:tcPr>
            <w:tcW w:w="1343" w:type="dxa"/>
          </w:tcPr>
          <w:p w:rsidR="00F66591" w:rsidRPr="00290810" w:rsidRDefault="00F66591" w:rsidP="00BC3119">
            <w:pPr>
              <w:jc w:val="center"/>
              <w:rPr>
                <w:color w:val="7030A0"/>
                <w:sz w:val="32"/>
                <w:szCs w:val="32"/>
              </w:rPr>
            </w:pPr>
            <w:r w:rsidRPr="00290810">
              <w:rPr>
                <w:color w:val="7030A0"/>
                <w:sz w:val="32"/>
                <w:szCs w:val="32"/>
              </w:rPr>
              <w:t>Temmuz</w:t>
            </w:r>
          </w:p>
        </w:tc>
        <w:tc>
          <w:tcPr>
            <w:tcW w:w="1676" w:type="dxa"/>
          </w:tcPr>
          <w:p w:rsidR="00F66591" w:rsidRDefault="00F66591" w:rsidP="00BC3119">
            <w:pPr>
              <w:jc w:val="center"/>
              <w:rPr>
                <w:sz w:val="32"/>
                <w:szCs w:val="32"/>
              </w:rPr>
            </w:pPr>
            <w:r>
              <w:rPr>
                <w:sz w:val="32"/>
                <w:szCs w:val="32"/>
              </w:rPr>
              <w:t>01.07.2018</w:t>
            </w:r>
          </w:p>
        </w:tc>
        <w:tc>
          <w:tcPr>
            <w:tcW w:w="934" w:type="dxa"/>
          </w:tcPr>
          <w:p w:rsidR="00F66591" w:rsidRDefault="00F66591" w:rsidP="00BC3119">
            <w:pPr>
              <w:jc w:val="center"/>
              <w:rPr>
                <w:sz w:val="32"/>
                <w:szCs w:val="32"/>
              </w:rPr>
            </w:pPr>
            <w:r>
              <w:rPr>
                <w:sz w:val="32"/>
                <w:szCs w:val="32"/>
              </w:rPr>
              <w:t>12</w:t>
            </w:r>
          </w:p>
        </w:tc>
        <w:tc>
          <w:tcPr>
            <w:tcW w:w="1676" w:type="dxa"/>
          </w:tcPr>
          <w:p w:rsidR="00F66591" w:rsidRDefault="00F66591" w:rsidP="00BC3119">
            <w:pPr>
              <w:jc w:val="center"/>
              <w:rPr>
                <w:sz w:val="32"/>
                <w:szCs w:val="32"/>
              </w:rPr>
            </w:pPr>
            <w:r>
              <w:rPr>
                <w:sz w:val="32"/>
                <w:szCs w:val="32"/>
              </w:rPr>
              <w:t>03.07.2018</w:t>
            </w:r>
          </w:p>
        </w:tc>
        <w:tc>
          <w:tcPr>
            <w:tcW w:w="934" w:type="dxa"/>
          </w:tcPr>
          <w:p w:rsidR="00F66591" w:rsidRDefault="00F66591" w:rsidP="00BC3119">
            <w:pPr>
              <w:jc w:val="center"/>
              <w:rPr>
                <w:sz w:val="32"/>
                <w:szCs w:val="32"/>
              </w:rPr>
            </w:pPr>
            <w:r>
              <w:rPr>
                <w:sz w:val="32"/>
                <w:szCs w:val="32"/>
              </w:rPr>
              <w:t>7</w:t>
            </w:r>
          </w:p>
        </w:tc>
        <w:tc>
          <w:tcPr>
            <w:tcW w:w="1676" w:type="dxa"/>
            <w:gridSpan w:val="2"/>
          </w:tcPr>
          <w:p w:rsidR="00F66591" w:rsidRDefault="00F66591" w:rsidP="00BC3119">
            <w:pPr>
              <w:jc w:val="center"/>
              <w:rPr>
                <w:sz w:val="32"/>
                <w:szCs w:val="32"/>
              </w:rPr>
            </w:pPr>
            <w:r>
              <w:rPr>
                <w:sz w:val="32"/>
                <w:szCs w:val="32"/>
              </w:rPr>
              <w:t>-</w:t>
            </w:r>
          </w:p>
        </w:tc>
        <w:tc>
          <w:tcPr>
            <w:tcW w:w="926" w:type="dxa"/>
          </w:tcPr>
          <w:p w:rsidR="00F66591" w:rsidRDefault="00F66591" w:rsidP="00BC3119">
            <w:pPr>
              <w:jc w:val="center"/>
              <w:rPr>
                <w:sz w:val="32"/>
                <w:szCs w:val="32"/>
              </w:rPr>
            </w:pPr>
            <w:r>
              <w:rPr>
                <w:sz w:val="32"/>
                <w:szCs w:val="32"/>
              </w:rPr>
              <w:t>-</w:t>
            </w:r>
          </w:p>
        </w:tc>
        <w:tc>
          <w:tcPr>
            <w:tcW w:w="1192" w:type="dxa"/>
          </w:tcPr>
          <w:p w:rsidR="00F66591" w:rsidRDefault="00F66591" w:rsidP="00BC3119">
            <w:pPr>
              <w:jc w:val="center"/>
              <w:rPr>
                <w:sz w:val="32"/>
                <w:szCs w:val="32"/>
              </w:rPr>
            </w:pPr>
            <w:r>
              <w:rPr>
                <w:sz w:val="32"/>
                <w:szCs w:val="32"/>
              </w:rPr>
              <w:t>19</w:t>
            </w:r>
          </w:p>
        </w:tc>
      </w:tr>
      <w:tr w:rsidR="00F66591" w:rsidTr="00F66591">
        <w:trPr>
          <w:trHeight w:val="20"/>
        </w:trPr>
        <w:tc>
          <w:tcPr>
            <w:tcW w:w="1343" w:type="dxa"/>
          </w:tcPr>
          <w:p w:rsidR="00F66591" w:rsidRPr="00290810" w:rsidRDefault="00F66591" w:rsidP="00BC3119">
            <w:pPr>
              <w:jc w:val="center"/>
              <w:rPr>
                <w:color w:val="7030A0"/>
                <w:sz w:val="32"/>
                <w:szCs w:val="32"/>
              </w:rPr>
            </w:pPr>
            <w:r w:rsidRPr="00290810">
              <w:rPr>
                <w:color w:val="7030A0"/>
                <w:sz w:val="32"/>
                <w:szCs w:val="32"/>
              </w:rPr>
              <w:t>Ağustos</w:t>
            </w:r>
          </w:p>
        </w:tc>
        <w:tc>
          <w:tcPr>
            <w:tcW w:w="1676" w:type="dxa"/>
          </w:tcPr>
          <w:p w:rsidR="00F66591" w:rsidRDefault="00F66591" w:rsidP="00BC3119">
            <w:pPr>
              <w:jc w:val="center"/>
              <w:rPr>
                <w:sz w:val="32"/>
                <w:szCs w:val="32"/>
              </w:rPr>
            </w:pPr>
            <w:r>
              <w:rPr>
                <w:sz w:val="32"/>
                <w:szCs w:val="32"/>
              </w:rPr>
              <w:t>01.08.2018</w:t>
            </w:r>
          </w:p>
        </w:tc>
        <w:tc>
          <w:tcPr>
            <w:tcW w:w="934" w:type="dxa"/>
          </w:tcPr>
          <w:p w:rsidR="00F66591" w:rsidRDefault="00F66591" w:rsidP="00BC3119">
            <w:pPr>
              <w:jc w:val="center"/>
              <w:rPr>
                <w:sz w:val="32"/>
                <w:szCs w:val="32"/>
              </w:rPr>
            </w:pPr>
            <w:r>
              <w:rPr>
                <w:sz w:val="32"/>
                <w:szCs w:val="32"/>
              </w:rPr>
              <w:t>13</w:t>
            </w:r>
          </w:p>
        </w:tc>
        <w:tc>
          <w:tcPr>
            <w:tcW w:w="1676" w:type="dxa"/>
          </w:tcPr>
          <w:p w:rsidR="00F66591" w:rsidRDefault="00F66591" w:rsidP="00BC3119">
            <w:pPr>
              <w:jc w:val="center"/>
              <w:rPr>
                <w:sz w:val="32"/>
                <w:szCs w:val="32"/>
              </w:rPr>
            </w:pPr>
            <w:r>
              <w:rPr>
                <w:sz w:val="32"/>
                <w:szCs w:val="32"/>
              </w:rPr>
              <w:t>05.08.2018</w:t>
            </w:r>
          </w:p>
        </w:tc>
        <w:tc>
          <w:tcPr>
            <w:tcW w:w="934" w:type="dxa"/>
          </w:tcPr>
          <w:p w:rsidR="00F66591" w:rsidRDefault="00F66591" w:rsidP="00BC3119">
            <w:pPr>
              <w:jc w:val="center"/>
              <w:rPr>
                <w:sz w:val="32"/>
                <w:szCs w:val="32"/>
              </w:rPr>
            </w:pPr>
            <w:r>
              <w:rPr>
                <w:sz w:val="32"/>
                <w:szCs w:val="32"/>
              </w:rPr>
              <w:t>2</w:t>
            </w:r>
          </w:p>
        </w:tc>
        <w:tc>
          <w:tcPr>
            <w:tcW w:w="1676" w:type="dxa"/>
            <w:gridSpan w:val="2"/>
          </w:tcPr>
          <w:p w:rsidR="00F66591" w:rsidRDefault="00F66591" w:rsidP="00BC3119">
            <w:pPr>
              <w:jc w:val="center"/>
              <w:rPr>
                <w:sz w:val="32"/>
                <w:szCs w:val="32"/>
              </w:rPr>
            </w:pPr>
            <w:r>
              <w:rPr>
                <w:sz w:val="32"/>
                <w:szCs w:val="32"/>
              </w:rPr>
              <w:t>-</w:t>
            </w:r>
          </w:p>
        </w:tc>
        <w:tc>
          <w:tcPr>
            <w:tcW w:w="926" w:type="dxa"/>
          </w:tcPr>
          <w:p w:rsidR="00F66591" w:rsidRDefault="00F66591" w:rsidP="00BC3119">
            <w:pPr>
              <w:jc w:val="center"/>
              <w:rPr>
                <w:sz w:val="32"/>
                <w:szCs w:val="32"/>
              </w:rPr>
            </w:pPr>
            <w:r>
              <w:rPr>
                <w:sz w:val="32"/>
                <w:szCs w:val="32"/>
              </w:rPr>
              <w:t>-</w:t>
            </w:r>
          </w:p>
        </w:tc>
        <w:tc>
          <w:tcPr>
            <w:tcW w:w="1192" w:type="dxa"/>
          </w:tcPr>
          <w:p w:rsidR="00F66591" w:rsidRDefault="00F66591" w:rsidP="00BC3119">
            <w:pPr>
              <w:jc w:val="center"/>
              <w:rPr>
                <w:sz w:val="32"/>
                <w:szCs w:val="32"/>
              </w:rPr>
            </w:pPr>
            <w:r>
              <w:rPr>
                <w:sz w:val="32"/>
                <w:szCs w:val="32"/>
              </w:rPr>
              <w:t>15</w:t>
            </w:r>
          </w:p>
        </w:tc>
      </w:tr>
      <w:tr w:rsidR="00F66591" w:rsidTr="00F66591">
        <w:trPr>
          <w:trHeight w:val="20"/>
        </w:trPr>
        <w:tc>
          <w:tcPr>
            <w:tcW w:w="1343" w:type="dxa"/>
          </w:tcPr>
          <w:p w:rsidR="00F66591" w:rsidRPr="00290810" w:rsidRDefault="00F66591" w:rsidP="00BC3119">
            <w:pPr>
              <w:jc w:val="center"/>
              <w:rPr>
                <w:color w:val="7030A0"/>
                <w:sz w:val="32"/>
                <w:szCs w:val="32"/>
              </w:rPr>
            </w:pPr>
            <w:r w:rsidRPr="00290810">
              <w:rPr>
                <w:color w:val="7030A0"/>
                <w:sz w:val="32"/>
                <w:szCs w:val="32"/>
              </w:rPr>
              <w:t>Eylül</w:t>
            </w:r>
          </w:p>
        </w:tc>
        <w:tc>
          <w:tcPr>
            <w:tcW w:w="1676" w:type="dxa"/>
          </w:tcPr>
          <w:p w:rsidR="00F66591" w:rsidRDefault="00F66591" w:rsidP="00BC3119">
            <w:pPr>
              <w:jc w:val="center"/>
              <w:rPr>
                <w:sz w:val="32"/>
                <w:szCs w:val="32"/>
              </w:rPr>
            </w:pPr>
            <w:r>
              <w:rPr>
                <w:sz w:val="32"/>
                <w:szCs w:val="32"/>
              </w:rPr>
              <w:t>02.09.2018</w:t>
            </w:r>
          </w:p>
        </w:tc>
        <w:tc>
          <w:tcPr>
            <w:tcW w:w="934" w:type="dxa"/>
          </w:tcPr>
          <w:p w:rsidR="00F66591" w:rsidRDefault="00F66591" w:rsidP="00BC3119">
            <w:pPr>
              <w:jc w:val="center"/>
              <w:rPr>
                <w:sz w:val="32"/>
                <w:szCs w:val="32"/>
              </w:rPr>
            </w:pPr>
            <w:r>
              <w:rPr>
                <w:sz w:val="32"/>
                <w:szCs w:val="32"/>
              </w:rPr>
              <w:t>11</w:t>
            </w:r>
          </w:p>
        </w:tc>
        <w:tc>
          <w:tcPr>
            <w:tcW w:w="1676" w:type="dxa"/>
          </w:tcPr>
          <w:p w:rsidR="00F66591" w:rsidRDefault="00F66591" w:rsidP="00BC3119">
            <w:pPr>
              <w:jc w:val="center"/>
              <w:rPr>
                <w:sz w:val="32"/>
                <w:szCs w:val="32"/>
              </w:rPr>
            </w:pPr>
            <w:r>
              <w:rPr>
                <w:sz w:val="32"/>
                <w:szCs w:val="32"/>
              </w:rPr>
              <w:t>04.09.2018</w:t>
            </w:r>
          </w:p>
        </w:tc>
        <w:tc>
          <w:tcPr>
            <w:tcW w:w="934" w:type="dxa"/>
          </w:tcPr>
          <w:p w:rsidR="00F66591" w:rsidRDefault="00F66591" w:rsidP="00BC3119">
            <w:pPr>
              <w:jc w:val="center"/>
              <w:rPr>
                <w:sz w:val="32"/>
                <w:szCs w:val="32"/>
              </w:rPr>
            </w:pPr>
            <w:r>
              <w:rPr>
                <w:sz w:val="32"/>
                <w:szCs w:val="32"/>
              </w:rPr>
              <w:t>3</w:t>
            </w:r>
          </w:p>
        </w:tc>
        <w:tc>
          <w:tcPr>
            <w:tcW w:w="1676" w:type="dxa"/>
            <w:gridSpan w:val="2"/>
          </w:tcPr>
          <w:p w:rsidR="00F66591" w:rsidRDefault="00F66591" w:rsidP="00BC3119">
            <w:pPr>
              <w:jc w:val="center"/>
              <w:rPr>
                <w:sz w:val="32"/>
                <w:szCs w:val="32"/>
              </w:rPr>
            </w:pPr>
            <w:r>
              <w:rPr>
                <w:sz w:val="32"/>
                <w:szCs w:val="32"/>
              </w:rPr>
              <w:t>09.09.2019</w:t>
            </w:r>
          </w:p>
        </w:tc>
        <w:tc>
          <w:tcPr>
            <w:tcW w:w="926" w:type="dxa"/>
          </w:tcPr>
          <w:p w:rsidR="00F66591" w:rsidRDefault="00F66591" w:rsidP="00BC3119">
            <w:pPr>
              <w:jc w:val="center"/>
              <w:rPr>
                <w:sz w:val="32"/>
                <w:szCs w:val="32"/>
              </w:rPr>
            </w:pPr>
            <w:r>
              <w:rPr>
                <w:sz w:val="32"/>
                <w:szCs w:val="32"/>
              </w:rPr>
              <w:t>2</w:t>
            </w:r>
          </w:p>
        </w:tc>
        <w:tc>
          <w:tcPr>
            <w:tcW w:w="1192" w:type="dxa"/>
          </w:tcPr>
          <w:p w:rsidR="00F66591" w:rsidRDefault="00F66591" w:rsidP="00BC3119">
            <w:pPr>
              <w:jc w:val="center"/>
              <w:rPr>
                <w:sz w:val="32"/>
                <w:szCs w:val="32"/>
              </w:rPr>
            </w:pPr>
            <w:r>
              <w:rPr>
                <w:sz w:val="32"/>
                <w:szCs w:val="32"/>
              </w:rPr>
              <w:t>16</w:t>
            </w:r>
          </w:p>
        </w:tc>
      </w:tr>
      <w:tr w:rsidR="00F66591" w:rsidTr="00F66591">
        <w:trPr>
          <w:trHeight w:val="20"/>
        </w:trPr>
        <w:tc>
          <w:tcPr>
            <w:tcW w:w="1343" w:type="dxa"/>
          </w:tcPr>
          <w:p w:rsidR="00F66591" w:rsidRPr="00290810" w:rsidRDefault="00F66591" w:rsidP="00BC3119">
            <w:pPr>
              <w:jc w:val="center"/>
              <w:rPr>
                <w:color w:val="7030A0"/>
                <w:sz w:val="32"/>
                <w:szCs w:val="32"/>
              </w:rPr>
            </w:pPr>
            <w:r w:rsidRPr="00290810">
              <w:rPr>
                <w:color w:val="7030A0"/>
                <w:sz w:val="32"/>
                <w:szCs w:val="32"/>
              </w:rPr>
              <w:t>Ekim</w:t>
            </w:r>
          </w:p>
        </w:tc>
        <w:tc>
          <w:tcPr>
            <w:tcW w:w="1676" w:type="dxa"/>
          </w:tcPr>
          <w:p w:rsidR="00F66591" w:rsidRDefault="00F66591" w:rsidP="00BC3119">
            <w:pPr>
              <w:jc w:val="center"/>
              <w:rPr>
                <w:sz w:val="32"/>
                <w:szCs w:val="32"/>
              </w:rPr>
            </w:pPr>
            <w:r>
              <w:rPr>
                <w:sz w:val="32"/>
                <w:szCs w:val="32"/>
              </w:rPr>
              <w:t>01.10.2018</w:t>
            </w:r>
          </w:p>
        </w:tc>
        <w:tc>
          <w:tcPr>
            <w:tcW w:w="934" w:type="dxa"/>
          </w:tcPr>
          <w:p w:rsidR="00F66591" w:rsidRDefault="00F66591" w:rsidP="00BC3119">
            <w:pPr>
              <w:jc w:val="center"/>
              <w:rPr>
                <w:sz w:val="32"/>
                <w:szCs w:val="32"/>
              </w:rPr>
            </w:pPr>
            <w:r>
              <w:rPr>
                <w:sz w:val="32"/>
                <w:szCs w:val="32"/>
              </w:rPr>
              <w:t>15</w:t>
            </w:r>
          </w:p>
        </w:tc>
        <w:tc>
          <w:tcPr>
            <w:tcW w:w="1676" w:type="dxa"/>
          </w:tcPr>
          <w:p w:rsidR="00F66591" w:rsidRDefault="00F66591" w:rsidP="00BC3119">
            <w:pPr>
              <w:jc w:val="center"/>
              <w:rPr>
                <w:sz w:val="32"/>
                <w:szCs w:val="32"/>
              </w:rPr>
            </w:pPr>
            <w:r>
              <w:rPr>
                <w:sz w:val="32"/>
                <w:szCs w:val="32"/>
              </w:rPr>
              <w:t>03.10.2018</w:t>
            </w:r>
          </w:p>
        </w:tc>
        <w:tc>
          <w:tcPr>
            <w:tcW w:w="934" w:type="dxa"/>
          </w:tcPr>
          <w:p w:rsidR="00F66591" w:rsidRDefault="00F66591" w:rsidP="00BC3119">
            <w:pPr>
              <w:jc w:val="center"/>
              <w:rPr>
                <w:sz w:val="32"/>
                <w:szCs w:val="32"/>
              </w:rPr>
            </w:pPr>
            <w:r>
              <w:rPr>
                <w:sz w:val="32"/>
                <w:szCs w:val="32"/>
              </w:rPr>
              <w:t>7</w:t>
            </w:r>
          </w:p>
        </w:tc>
        <w:tc>
          <w:tcPr>
            <w:tcW w:w="1676" w:type="dxa"/>
            <w:gridSpan w:val="2"/>
          </w:tcPr>
          <w:p w:rsidR="00F66591" w:rsidRDefault="00F66591" w:rsidP="00BC3119">
            <w:pPr>
              <w:jc w:val="center"/>
              <w:rPr>
                <w:sz w:val="32"/>
                <w:szCs w:val="32"/>
              </w:rPr>
            </w:pPr>
            <w:r>
              <w:rPr>
                <w:sz w:val="32"/>
                <w:szCs w:val="32"/>
              </w:rPr>
              <w:t>-</w:t>
            </w:r>
          </w:p>
        </w:tc>
        <w:tc>
          <w:tcPr>
            <w:tcW w:w="926" w:type="dxa"/>
          </w:tcPr>
          <w:p w:rsidR="00F66591" w:rsidRDefault="00F66591" w:rsidP="00BC3119">
            <w:pPr>
              <w:jc w:val="center"/>
              <w:rPr>
                <w:sz w:val="32"/>
                <w:szCs w:val="32"/>
              </w:rPr>
            </w:pPr>
            <w:r>
              <w:rPr>
                <w:sz w:val="32"/>
                <w:szCs w:val="32"/>
              </w:rPr>
              <w:t>-</w:t>
            </w:r>
          </w:p>
        </w:tc>
        <w:tc>
          <w:tcPr>
            <w:tcW w:w="1192" w:type="dxa"/>
          </w:tcPr>
          <w:p w:rsidR="00F66591" w:rsidRDefault="00F66591" w:rsidP="00BC3119">
            <w:pPr>
              <w:jc w:val="center"/>
              <w:rPr>
                <w:sz w:val="32"/>
                <w:szCs w:val="32"/>
              </w:rPr>
            </w:pPr>
            <w:r>
              <w:rPr>
                <w:sz w:val="32"/>
                <w:szCs w:val="32"/>
              </w:rPr>
              <w:t>22</w:t>
            </w:r>
          </w:p>
        </w:tc>
      </w:tr>
      <w:tr w:rsidR="00F66591" w:rsidTr="00F66591">
        <w:trPr>
          <w:trHeight w:val="20"/>
        </w:trPr>
        <w:tc>
          <w:tcPr>
            <w:tcW w:w="1343" w:type="dxa"/>
          </w:tcPr>
          <w:p w:rsidR="00F66591" w:rsidRPr="00290810" w:rsidRDefault="00F66591" w:rsidP="00BC3119">
            <w:pPr>
              <w:jc w:val="center"/>
              <w:rPr>
                <w:color w:val="7030A0"/>
                <w:sz w:val="32"/>
                <w:szCs w:val="32"/>
              </w:rPr>
            </w:pPr>
            <w:r w:rsidRPr="00290810">
              <w:rPr>
                <w:color w:val="7030A0"/>
                <w:sz w:val="32"/>
                <w:szCs w:val="32"/>
              </w:rPr>
              <w:t>Kasım</w:t>
            </w:r>
          </w:p>
        </w:tc>
        <w:tc>
          <w:tcPr>
            <w:tcW w:w="1676" w:type="dxa"/>
          </w:tcPr>
          <w:p w:rsidR="00F66591" w:rsidRDefault="00F66591" w:rsidP="00BC3119">
            <w:pPr>
              <w:jc w:val="center"/>
              <w:rPr>
                <w:sz w:val="32"/>
                <w:szCs w:val="32"/>
              </w:rPr>
            </w:pPr>
            <w:r>
              <w:rPr>
                <w:sz w:val="32"/>
                <w:szCs w:val="32"/>
              </w:rPr>
              <w:t>01.11.2018</w:t>
            </w:r>
          </w:p>
        </w:tc>
        <w:tc>
          <w:tcPr>
            <w:tcW w:w="934" w:type="dxa"/>
          </w:tcPr>
          <w:p w:rsidR="00F66591" w:rsidRDefault="00F66591" w:rsidP="00BC3119">
            <w:pPr>
              <w:jc w:val="center"/>
              <w:rPr>
                <w:sz w:val="32"/>
                <w:szCs w:val="32"/>
              </w:rPr>
            </w:pPr>
            <w:r>
              <w:rPr>
                <w:sz w:val="32"/>
                <w:szCs w:val="32"/>
              </w:rPr>
              <w:t>14</w:t>
            </w:r>
          </w:p>
        </w:tc>
        <w:tc>
          <w:tcPr>
            <w:tcW w:w="1676" w:type="dxa"/>
          </w:tcPr>
          <w:p w:rsidR="00F66591" w:rsidRDefault="00F66591" w:rsidP="00BC3119">
            <w:pPr>
              <w:jc w:val="center"/>
              <w:rPr>
                <w:sz w:val="32"/>
                <w:szCs w:val="32"/>
              </w:rPr>
            </w:pPr>
            <w:r>
              <w:rPr>
                <w:sz w:val="32"/>
                <w:szCs w:val="32"/>
              </w:rPr>
              <w:t>06.11.2018</w:t>
            </w:r>
          </w:p>
        </w:tc>
        <w:tc>
          <w:tcPr>
            <w:tcW w:w="934" w:type="dxa"/>
          </w:tcPr>
          <w:p w:rsidR="00F66591" w:rsidRDefault="00F66591" w:rsidP="00BC3119">
            <w:pPr>
              <w:jc w:val="center"/>
              <w:rPr>
                <w:sz w:val="32"/>
                <w:szCs w:val="32"/>
              </w:rPr>
            </w:pPr>
            <w:r>
              <w:rPr>
                <w:sz w:val="32"/>
                <w:szCs w:val="32"/>
              </w:rPr>
              <w:t>6</w:t>
            </w:r>
          </w:p>
        </w:tc>
        <w:tc>
          <w:tcPr>
            <w:tcW w:w="1676" w:type="dxa"/>
            <w:gridSpan w:val="2"/>
          </w:tcPr>
          <w:p w:rsidR="00F66591" w:rsidRDefault="00F66591" w:rsidP="00BC3119">
            <w:pPr>
              <w:jc w:val="center"/>
              <w:rPr>
                <w:sz w:val="32"/>
                <w:szCs w:val="32"/>
              </w:rPr>
            </w:pPr>
            <w:r>
              <w:rPr>
                <w:sz w:val="32"/>
                <w:szCs w:val="32"/>
              </w:rPr>
              <w:t>-</w:t>
            </w:r>
          </w:p>
        </w:tc>
        <w:tc>
          <w:tcPr>
            <w:tcW w:w="926" w:type="dxa"/>
          </w:tcPr>
          <w:p w:rsidR="00F66591" w:rsidRDefault="00F66591" w:rsidP="00BC3119">
            <w:pPr>
              <w:jc w:val="center"/>
              <w:rPr>
                <w:sz w:val="32"/>
                <w:szCs w:val="32"/>
              </w:rPr>
            </w:pPr>
            <w:r>
              <w:rPr>
                <w:sz w:val="32"/>
                <w:szCs w:val="32"/>
              </w:rPr>
              <w:t>-</w:t>
            </w:r>
          </w:p>
        </w:tc>
        <w:tc>
          <w:tcPr>
            <w:tcW w:w="1192" w:type="dxa"/>
          </w:tcPr>
          <w:p w:rsidR="00F66591" w:rsidRDefault="00F66591" w:rsidP="00BC3119">
            <w:pPr>
              <w:jc w:val="center"/>
              <w:rPr>
                <w:sz w:val="32"/>
                <w:szCs w:val="32"/>
              </w:rPr>
            </w:pPr>
            <w:r>
              <w:rPr>
                <w:sz w:val="32"/>
                <w:szCs w:val="32"/>
              </w:rPr>
              <w:t>20</w:t>
            </w:r>
          </w:p>
        </w:tc>
      </w:tr>
      <w:tr w:rsidR="00F66591" w:rsidTr="00F66591">
        <w:trPr>
          <w:trHeight w:val="20"/>
        </w:trPr>
        <w:tc>
          <w:tcPr>
            <w:tcW w:w="1343" w:type="dxa"/>
          </w:tcPr>
          <w:p w:rsidR="00F66591" w:rsidRPr="00290810" w:rsidRDefault="00F66591" w:rsidP="00BC3119">
            <w:pPr>
              <w:jc w:val="center"/>
              <w:rPr>
                <w:color w:val="7030A0"/>
                <w:sz w:val="32"/>
                <w:szCs w:val="32"/>
              </w:rPr>
            </w:pPr>
            <w:r w:rsidRPr="00290810">
              <w:rPr>
                <w:color w:val="7030A0"/>
                <w:sz w:val="32"/>
                <w:szCs w:val="32"/>
              </w:rPr>
              <w:t>Aralık</w:t>
            </w:r>
          </w:p>
        </w:tc>
        <w:tc>
          <w:tcPr>
            <w:tcW w:w="1676" w:type="dxa"/>
          </w:tcPr>
          <w:p w:rsidR="00F66591" w:rsidRDefault="00F66591" w:rsidP="00BC3119">
            <w:pPr>
              <w:jc w:val="center"/>
              <w:rPr>
                <w:sz w:val="32"/>
                <w:szCs w:val="32"/>
              </w:rPr>
            </w:pPr>
            <w:r>
              <w:rPr>
                <w:sz w:val="32"/>
                <w:szCs w:val="32"/>
              </w:rPr>
              <w:t>02.12.2018</w:t>
            </w:r>
          </w:p>
        </w:tc>
        <w:tc>
          <w:tcPr>
            <w:tcW w:w="934" w:type="dxa"/>
          </w:tcPr>
          <w:p w:rsidR="00F66591" w:rsidRDefault="00F66591" w:rsidP="00BC3119">
            <w:pPr>
              <w:jc w:val="center"/>
              <w:rPr>
                <w:sz w:val="32"/>
                <w:szCs w:val="32"/>
              </w:rPr>
            </w:pPr>
            <w:r>
              <w:rPr>
                <w:sz w:val="32"/>
                <w:szCs w:val="32"/>
              </w:rPr>
              <w:t>18</w:t>
            </w:r>
          </w:p>
        </w:tc>
        <w:tc>
          <w:tcPr>
            <w:tcW w:w="1676" w:type="dxa"/>
          </w:tcPr>
          <w:p w:rsidR="00F66591" w:rsidRDefault="00F66591" w:rsidP="00BC3119">
            <w:pPr>
              <w:jc w:val="center"/>
              <w:rPr>
                <w:sz w:val="32"/>
                <w:szCs w:val="32"/>
              </w:rPr>
            </w:pPr>
            <w:r>
              <w:rPr>
                <w:sz w:val="32"/>
                <w:szCs w:val="32"/>
              </w:rPr>
              <w:t>04.12.2017</w:t>
            </w:r>
          </w:p>
        </w:tc>
        <w:tc>
          <w:tcPr>
            <w:tcW w:w="934" w:type="dxa"/>
          </w:tcPr>
          <w:p w:rsidR="00F66591" w:rsidRDefault="00F66591" w:rsidP="00BC3119">
            <w:pPr>
              <w:jc w:val="center"/>
              <w:rPr>
                <w:sz w:val="32"/>
                <w:szCs w:val="32"/>
              </w:rPr>
            </w:pPr>
            <w:r>
              <w:rPr>
                <w:sz w:val="32"/>
                <w:szCs w:val="32"/>
              </w:rPr>
              <w:t>10</w:t>
            </w:r>
          </w:p>
        </w:tc>
        <w:tc>
          <w:tcPr>
            <w:tcW w:w="1676" w:type="dxa"/>
            <w:gridSpan w:val="2"/>
          </w:tcPr>
          <w:p w:rsidR="00F66591" w:rsidRDefault="00F66591" w:rsidP="00BC3119">
            <w:pPr>
              <w:jc w:val="center"/>
              <w:rPr>
                <w:sz w:val="32"/>
                <w:szCs w:val="32"/>
              </w:rPr>
            </w:pPr>
            <w:r>
              <w:rPr>
                <w:sz w:val="32"/>
                <w:szCs w:val="32"/>
              </w:rPr>
              <w:t>-</w:t>
            </w:r>
          </w:p>
        </w:tc>
        <w:tc>
          <w:tcPr>
            <w:tcW w:w="926" w:type="dxa"/>
          </w:tcPr>
          <w:p w:rsidR="00F66591" w:rsidRDefault="00F66591" w:rsidP="00BC3119">
            <w:pPr>
              <w:jc w:val="center"/>
              <w:rPr>
                <w:sz w:val="32"/>
                <w:szCs w:val="32"/>
              </w:rPr>
            </w:pPr>
            <w:r>
              <w:rPr>
                <w:sz w:val="32"/>
                <w:szCs w:val="32"/>
              </w:rPr>
              <w:t>-</w:t>
            </w:r>
          </w:p>
        </w:tc>
        <w:tc>
          <w:tcPr>
            <w:tcW w:w="1192" w:type="dxa"/>
          </w:tcPr>
          <w:p w:rsidR="00F66591" w:rsidRDefault="00F66591" w:rsidP="00BC3119">
            <w:pPr>
              <w:jc w:val="center"/>
              <w:rPr>
                <w:sz w:val="32"/>
                <w:szCs w:val="32"/>
              </w:rPr>
            </w:pPr>
            <w:r>
              <w:rPr>
                <w:sz w:val="32"/>
                <w:szCs w:val="32"/>
              </w:rPr>
              <w:t>28</w:t>
            </w:r>
          </w:p>
        </w:tc>
      </w:tr>
      <w:tr w:rsidR="00F66591" w:rsidTr="00F66591">
        <w:trPr>
          <w:trHeight w:val="20"/>
        </w:trPr>
        <w:tc>
          <w:tcPr>
            <w:tcW w:w="1343" w:type="dxa"/>
          </w:tcPr>
          <w:p w:rsidR="00F66591" w:rsidRPr="00290810" w:rsidRDefault="00F66591" w:rsidP="00BC3119">
            <w:pPr>
              <w:jc w:val="center"/>
              <w:rPr>
                <w:color w:val="7030A0"/>
                <w:sz w:val="32"/>
                <w:szCs w:val="32"/>
              </w:rPr>
            </w:pPr>
            <w:r w:rsidRPr="00290810">
              <w:rPr>
                <w:color w:val="7030A0"/>
                <w:sz w:val="32"/>
                <w:szCs w:val="32"/>
              </w:rPr>
              <w:t>TOPLAM</w:t>
            </w:r>
          </w:p>
        </w:tc>
        <w:tc>
          <w:tcPr>
            <w:tcW w:w="1676" w:type="dxa"/>
          </w:tcPr>
          <w:p w:rsidR="00F66591" w:rsidRDefault="00F66591" w:rsidP="00BC3119">
            <w:pPr>
              <w:jc w:val="center"/>
              <w:rPr>
                <w:sz w:val="32"/>
                <w:szCs w:val="32"/>
              </w:rPr>
            </w:pPr>
          </w:p>
        </w:tc>
        <w:tc>
          <w:tcPr>
            <w:tcW w:w="934" w:type="dxa"/>
          </w:tcPr>
          <w:p w:rsidR="00F66591" w:rsidRDefault="00F66591" w:rsidP="00BC3119">
            <w:pPr>
              <w:jc w:val="center"/>
              <w:rPr>
                <w:sz w:val="32"/>
                <w:szCs w:val="32"/>
              </w:rPr>
            </w:pPr>
            <w:r>
              <w:rPr>
                <w:sz w:val="32"/>
                <w:szCs w:val="32"/>
              </w:rPr>
              <w:t>143</w:t>
            </w:r>
          </w:p>
        </w:tc>
        <w:tc>
          <w:tcPr>
            <w:tcW w:w="1676" w:type="dxa"/>
          </w:tcPr>
          <w:p w:rsidR="00F66591" w:rsidRDefault="00F66591" w:rsidP="00BC3119">
            <w:pPr>
              <w:jc w:val="center"/>
              <w:rPr>
                <w:sz w:val="32"/>
                <w:szCs w:val="32"/>
              </w:rPr>
            </w:pPr>
          </w:p>
        </w:tc>
        <w:tc>
          <w:tcPr>
            <w:tcW w:w="934" w:type="dxa"/>
          </w:tcPr>
          <w:p w:rsidR="00F66591" w:rsidRDefault="00F66591" w:rsidP="00BC3119">
            <w:pPr>
              <w:jc w:val="center"/>
              <w:rPr>
                <w:sz w:val="32"/>
                <w:szCs w:val="32"/>
              </w:rPr>
            </w:pPr>
            <w:r>
              <w:rPr>
                <w:sz w:val="32"/>
                <w:szCs w:val="32"/>
              </w:rPr>
              <w:t>45</w:t>
            </w:r>
          </w:p>
        </w:tc>
        <w:tc>
          <w:tcPr>
            <w:tcW w:w="1676" w:type="dxa"/>
            <w:gridSpan w:val="2"/>
          </w:tcPr>
          <w:p w:rsidR="00F66591" w:rsidRDefault="00F66591" w:rsidP="00BC3119">
            <w:pPr>
              <w:jc w:val="center"/>
              <w:rPr>
                <w:sz w:val="32"/>
                <w:szCs w:val="32"/>
              </w:rPr>
            </w:pPr>
            <w:r>
              <w:rPr>
                <w:sz w:val="32"/>
                <w:szCs w:val="32"/>
              </w:rPr>
              <w:t>-</w:t>
            </w:r>
          </w:p>
        </w:tc>
        <w:tc>
          <w:tcPr>
            <w:tcW w:w="926" w:type="dxa"/>
          </w:tcPr>
          <w:p w:rsidR="00F66591" w:rsidRDefault="00F66591" w:rsidP="00BC3119">
            <w:pPr>
              <w:jc w:val="center"/>
              <w:rPr>
                <w:sz w:val="32"/>
                <w:szCs w:val="32"/>
              </w:rPr>
            </w:pPr>
            <w:r>
              <w:rPr>
                <w:sz w:val="32"/>
                <w:szCs w:val="32"/>
              </w:rPr>
              <w:t>2</w:t>
            </w:r>
          </w:p>
        </w:tc>
        <w:tc>
          <w:tcPr>
            <w:tcW w:w="1192" w:type="dxa"/>
          </w:tcPr>
          <w:p w:rsidR="00F66591" w:rsidRDefault="00F66591" w:rsidP="00BC3119">
            <w:pPr>
              <w:jc w:val="center"/>
              <w:rPr>
                <w:sz w:val="32"/>
                <w:szCs w:val="32"/>
              </w:rPr>
            </w:pPr>
            <w:r>
              <w:rPr>
                <w:sz w:val="32"/>
                <w:szCs w:val="32"/>
              </w:rPr>
              <w:t>190</w:t>
            </w:r>
          </w:p>
        </w:tc>
      </w:tr>
    </w:tbl>
    <w:p w:rsidR="008A7A20" w:rsidRPr="00FA1B9A" w:rsidRDefault="008A7A20" w:rsidP="008A7A20">
      <w:pPr>
        <w:autoSpaceDE w:val="0"/>
        <w:autoSpaceDN w:val="0"/>
        <w:adjustRightInd w:val="0"/>
        <w:outlineLvl w:val="0"/>
        <w:rPr>
          <w:b/>
          <w:color w:val="7030A0"/>
        </w:rPr>
      </w:pPr>
    </w:p>
    <w:p w:rsidR="008A7A20" w:rsidRDefault="008A7A20" w:rsidP="008A7A20">
      <w:pPr>
        <w:outlineLvl w:val="0"/>
        <w:rPr>
          <w:b/>
          <w:color w:val="7030A0"/>
        </w:rPr>
      </w:pPr>
    </w:p>
    <w:p w:rsidR="00F66591" w:rsidRDefault="00F66591" w:rsidP="008A7A20">
      <w:pPr>
        <w:outlineLvl w:val="0"/>
        <w:rPr>
          <w:b/>
          <w:color w:val="7030A0"/>
        </w:rPr>
      </w:pPr>
      <w:r w:rsidRPr="000E1A55">
        <w:rPr>
          <w:noProof/>
          <w:lang w:eastAsia="tr-TR"/>
        </w:rPr>
        <w:drawing>
          <wp:inline distT="0" distB="0" distL="0" distR="0" wp14:anchorId="4BC63213" wp14:editId="0D7BE7D6">
            <wp:extent cx="5759822" cy="2894275"/>
            <wp:effectExtent l="0" t="0" r="0" b="1905"/>
            <wp:docPr id="551" name="Resim 551" descr="C:\Users\gulseren.gungor\Desktop\meclis_foto\IMG_3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ulseren.gungor\Desktop\meclis_foto\IMG_3262.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766233" cy="2897497"/>
                    </a:xfrm>
                    <a:prstGeom prst="rect">
                      <a:avLst/>
                    </a:prstGeom>
                    <a:noFill/>
                    <a:ln>
                      <a:noFill/>
                    </a:ln>
                  </pic:spPr>
                </pic:pic>
              </a:graphicData>
            </a:graphic>
          </wp:inline>
        </w:drawing>
      </w:r>
    </w:p>
    <w:p w:rsidR="008A7A20" w:rsidRDefault="008A7A20">
      <w:pPr>
        <w:rPr>
          <w:b/>
          <w:color w:val="7030A0"/>
        </w:rPr>
      </w:pPr>
      <w:r>
        <w:rPr>
          <w:b/>
          <w:color w:val="7030A0"/>
        </w:rPr>
        <w:br w:type="page"/>
      </w:r>
    </w:p>
    <w:p w:rsidR="00F66591" w:rsidRPr="00F66591" w:rsidRDefault="008A7A20" w:rsidP="00F66591">
      <w:pPr>
        <w:rPr>
          <w:rFonts w:ascii="Times New Roman" w:hAnsi="Times New Roman" w:cs="Times New Roman"/>
          <w:sz w:val="28"/>
          <w:szCs w:val="28"/>
        </w:rPr>
      </w:pPr>
      <w:r w:rsidRPr="00DF0F83">
        <w:rPr>
          <w:color w:val="000000"/>
        </w:rPr>
        <w:lastRenderedPageBreak/>
        <w:t xml:space="preserve"> </w:t>
      </w:r>
      <w:r w:rsidR="00F66591" w:rsidRPr="00F66591">
        <w:rPr>
          <w:rFonts w:ascii="Times New Roman" w:hAnsi="Times New Roman" w:cs="Times New Roman"/>
          <w:sz w:val="28"/>
          <w:szCs w:val="28"/>
        </w:rPr>
        <w:t>ENCÜMEN ÇALIŞMALARI:</w:t>
      </w:r>
    </w:p>
    <w:p w:rsidR="00F66591" w:rsidRDefault="00F66591" w:rsidP="00F66591">
      <w:pPr>
        <w:jc w:val="both"/>
      </w:pPr>
      <w:r w:rsidRPr="006649DD">
        <w:rPr>
          <w:rFonts w:ascii="Times New Roman" w:hAnsi="Times New Roman" w:cs="Times New Roman"/>
          <w:sz w:val="28"/>
          <w:szCs w:val="28"/>
        </w:rPr>
        <w:t>Belediye Encümeni haftada en az bir kez toplanmaktadır.</w:t>
      </w:r>
      <w:r>
        <w:rPr>
          <w:rFonts w:ascii="Times New Roman" w:hAnsi="Times New Roman" w:cs="Times New Roman"/>
          <w:sz w:val="28"/>
          <w:szCs w:val="28"/>
        </w:rPr>
        <w:t xml:space="preserve"> </w:t>
      </w:r>
      <w:r w:rsidRPr="006649DD">
        <w:rPr>
          <w:rFonts w:ascii="Times New Roman" w:hAnsi="Times New Roman" w:cs="Times New Roman"/>
          <w:sz w:val="28"/>
          <w:szCs w:val="28"/>
        </w:rPr>
        <w:t>Başkanlık tarafından havale edilen konular Belediye Encümeni’nin gündemini oluşturmaktadır. Bu toplantılarda görüşülecek konulara göre gündemin hazırlanması, alınan kararların yazılıp, encümen üyelerine imzaları tamamlattırıldıktan sonra ilgili müdürlüklere gönderilmesi işlemleri yapılmıştır. Encümenimiz 2019 yılında 48 kez toplanarak 812 tane karar alınmıştır.</w:t>
      </w:r>
    </w:p>
    <w:p w:rsidR="008A7A20" w:rsidRDefault="00F66591" w:rsidP="008A7A20">
      <w:pPr>
        <w:autoSpaceDE w:val="0"/>
        <w:autoSpaceDN w:val="0"/>
        <w:adjustRightInd w:val="0"/>
        <w:ind w:firstLine="708"/>
        <w:jc w:val="both"/>
        <w:rPr>
          <w:color w:val="000000"/>
        </w:rPr>
      </w:pPr>
      <w:r>
        <w:rPr>
          <w:noProof/>
          <w:lang w:eastAsia="tr-TR"/>
        </w:rPr>
        <w:drawing>
          <wp:inline distT="0" distB="0" distL="0" distR="0" wp14:anchorId="7165870E" wp14:editId="5EFB0DA9">
            <wp:extent cx="5486400" cy="3200400"/>
            <wp:effectExtent l="0" t="0" r="0" b="0"/>
            <wp:docPr id="101" name="Grafik 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rsidR="008A7A20" w:rsidRDefault="00F66591" w:rsidP="008A7A20">
      <w:pPr>
        <w:autoSpaceDE w:val="0"/>
        <w:autoSpaceDN w:val="0"/>
        <w:adjustRightInd w:val="0"/>
        <w:jc w:val="both"/>
        <w:rPr>
          <w:color w:val="000000"/>
        </w:rPr>
      </w:pPr>
      <w:r>
        <w:rPr>
          <w:color w:val="000000"/>
        </w:rPr>
        <w:tab/>
      </w:r>
      <w:r>
        <w:rPr>
          <w:noProof/>
          <w:lang w:eastAsia="tr-TR"/>
        </w:rPr>
        <w:drawing>
          <wp:inline distT="0" distB="0" distL="0" distR="0" wp14:anchorId="4CCCCF23" wp14:editId="683347BB">
            <wp:extent cx="5486400" cy="3116912"/>
            <wp:effectExtent l="0" t="0" r="0" b="7620"/>
            <wp:docPr id="103" name="Grafik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rsidR="008A7A20" w:rsidRPr="008A7A20" w:rsidRDefault="00F66591" w:rsidP="008A7A20">
      <w:pPr>
        <w:autoSpaceDE w:val="0"/>
        <w:autoSpaceDN w:val="0"/>
        <w:adjustRightInd w:val="0"/>
        <w:jc w:val="both"/>
        <w:rPr>
          <w:color w:val="000000"/>
        </w:rPr>
      </w:pPr>
      <w:r>
        <w:rPr>
          <w:noProof/>
          <w:lang w:eastAsia="tr-TR"/>
        </w:rPr>
        <w:lastRenderedPageBreak/>
        <w:drawing>
          <wp:inline distT="0" distB="0" distL="0" distR="0" wp14:anchorId="50048BCA" wp14:editId="5973984D">
            <wp:extent cx="5486400" cy="3200400"/>
            <wp:effectExtent l="0" t="0" r="0" b="0"/>
            <wp:docPr id="106" name="Grafik 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rsidR="008A7A20" w:rsidRDefault="008A7A20" w:rsidP="008A7A20">
      <w:pPr>
        <w:outlineLvl w:val="0"/>
        <w:rPr>
          <w:b/>
          <w:color w:val="7030A0"/>
        </w:rPr>
      </w:pPr>
    </w:p>
    <w:p w:rsidR="00F66591" w:rsidRPr="00FA1B9A" w:rsidRDefault="00F66591" w:rsidP="008A7A20">
      <w:pPr>
        <w:outlineLvl w:val="0"/>
        <w:rPr>
          <w:b/>
          <w:color w:val="7030A0"/>
        </w:rPr>
      </w:pPr>
      <w:r>
        <w:rPr>
          <w:noProof/>
          <w:lang w:eastAsia="tr-TR"/>
        </w:rPr>
        <w:drawing>
          <wp:inline distT="0" distB="0" distL="0" distR="0" wp14:anchorId="41C6A62A" wp14:editId="7CE17F9B">
            <wp:extent cx="5486400" cy="3200400"/>
            <wp:effectExtent l="0" t="0" r="0" b="0"/>
            <wp:docPr id="107" name="Grafik 10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rsidR="008A7A20" w:rsidRDefault="008A7A20" w:rsidP="008A7A20">
      <w:pPr>
        <w:autoSpaceDE w:val="0"/>
        <w:autoSpaceDN w:val="0"/>
        <w:adjustRightInd w:val="0"/>
        <w:ind w:firstLine="708"/>
        <w:outlineLvl w:val="0"/>
        <w:rPr>
          <w:color w:val="000000"/>
        </w:rPr>
      </w:pPr>
    </w:p>
    <w:p w:rsidR="008A7A20" w:rsidRDefault="008A7A20">
      <w:pPr>
        <w:rPr>
          <w:sz w:val="32"/>
          <w:szCs w:val="32"/>
        </w:rPr>
      </w:pPr>
    </w:p>
    <w:p w:rsidR="008A7A20" w:rsidRDefault="008A7A20">
      <w:pPr>
        <w:rPr>
          <w:sz w:val="32"/>
          <w:szCs w:val="32"/>
        </w:rPr>
      </w:pPr>
      <w:r>
        <w:rPr>
          <w:sz w:val="32"/>
          <w:szCs w:val="32"/>
        </w:rPr>
        <w:br w:type="page"/>
      </w:r>
    </w:p>
    <w:p w:rsidR="00F66591" w:rsidRDefault="00F66591" w:rsidP="00F66591">
      <w:pPr>
        <w:rPr>
          <w:rFonts w:ascii="Times New Roman" w:hAnsi="Times New Roman" w:cs="Times New Roman"/>
          <w:sz w:val="28"/>
          <w:szCs w:val="28"/>
        </w:rPr>
      </w:pPr>
      <w:r w:rsidRPr="00F66591">
        <w:rPr>
          <w:rFonts w:ascii="Times New Roman" w:hAnsi="Times New Roman" w:cs="Times New Roman"/>
          <w:sz w:val="28"/>
          <w:szCs w:val="28"/>
        </w:rPr>
        <w:lastRenderedPageBreak/>
        <w:t>Nikâh İşlemleri:</w:t>
      </w:r>
    </w:p>
    <w:p w:rsidR="00F66591" w:rsidRPr="00F66591" w:rsidRDefault="00F66591" w:rsidP="00F66591">
      <w:pPr>
        <w:rPr>
          <w:rFonts w:ascii="Times New Roman" w:hAnsi="Times New Roman" w:cs="Times New Roman"/>
          <w:sz w:val="28"/>
          <w:szCs w:val="28"/>
        </w:rPr>
      </w:pPr>
      <w:r w:rsidRPr="00C618C0">
        <w:rPr>
          <w:noProof/>
          <w:lang w:eastAsia="tr-TR"/>
        </w:rPr>
        <w:drawing>
          <wp:inline distT="0" distB="0" distL="0" distR="0" wp14:anchorId="17CF170E" wp14:editId="7EB43DE3">
            <wp:extent cx="5760720" cy="3840480"/>
            <wp:effectExtent l="0" t="0" r="0" b="7620"/>
            <wp:docPr id="170" name="Resim 170" descr="C:\Users\gulseren.gungor\Desktop\nevzat_bicer_ve_nikah_foto\IMG_3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ulseren.gungor\Desktop\nevzat_bicer_ve_nikah_foto\IMG_3488.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rsidR="006F516C" w:rsidRDefault="006F516C" w:rsidP="006F516C">
      <w:pPr>
        <w:autoSpaceDE w:val="0"/>
        <w:autoSpaceDN w:val="0"/>
        <w:adjustRightInd w:val="0"/>
        <w:jc w:val="center"/>
        <w:outlineLvl w:val="0"/>
        <w:rPr>
          <w:b/>
          <w:color w:val="000000"/>
          <w:sz w:val="24"/>
          <w:szCs w:val="24"/>
        </w:rPr>
      </w:pPr>
    </w:p>
    <w:p w:rsidR="00F66591" w:rsidRPr="00694B92" w:rsidRDefault="00F66591" w:rsidP="006F516C">
      <w:pPr>
        <w:autoSpaceDE w:val="0"/>
        <w:autoSpaceDN w:val="0"/>
        <w:adjustRightInd w:val="0"/>
        <w:jc w:val="center"/>
        <w:outlineLvl w:val="0"/>
        <w:rPr>
          <w:b/>
          <w:color w:val="000000"/>
          <w:sz w:val="24"/>
          <w:szCs w:val="24"/>
        </w:rPr>
      </w:pPr>
      <w:r w:rsidRPr="00C618C0">
        <w:rPr>
          <w:noProof/>
          <w:lang w:eastAsia="tr-TR"/>
        </w:rPr>
        <w:drawing>
          <wp:inline distT="0" distB="0" distL="0" distR="0" wp14:anchorId="411FDDD6" wp14:editId="7E8E3F38">
            <wp:extent cx="5760720" cy="3673503"/>
            <wp:effectExtent l="0" t="0" r="0" b="3175"/>
            <wp:docPr id="171" name="Resim 171" descr="C:\Users\gulseren.gungor\Desktop\nevzat_bicer_ve_nikah_foto\IMF_1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lseren.gungor\Desktop\nevzat_bicer_ve_nikah_foto\IMF_1217.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762385" cy="3674565"/>
                    </a:xfrm>
                    <a:prstGeom prst="rect">
                      <a:avLst/>
                    </a:prstGeom>
                    <a:noFill/>
                    <a:ln>
                      <a:noFill/>
                    </a:ln>
                  </pic:spPr>
                </pic:pic>
              </a:graphicData>
            </a:graphic>
          </wp:inline>
        </w:drawing>
      </w:r>
    </w:p>
    <w:p w:rsidR="006F516C" w:rsidRDefault="00F66591">
      <w:pPr>
        <w:rPr>
          <w:sz w:val="32"/>
          <w:szCs w:val="32"/>
        </w:rPr>
      </w:pPr>
      <w:r w:rsidRPr="00C618C0">
        <w:rPr>
          <w:noProof/>
          <w:lang w:eastAsia="tr-TR"/>
        </w:rPr>
        <w:lastRenderedPageBreak/>
        <w:drawing>
          <wp:inline distT="0" distB="0" distL="0" distR="0" wp14:anchorId="0F2C274E" wp14:editId="2BECA5E4">
            <wp:extent cx="5760720" cy="3840480"/>
            <wp:effectExtent l="0" t="0" r="0" b="7620"/>
            <wp:docPr id="180" name="Resim 180" descr="C:\Users\gulseren.gungor\Desktop\nevzat_bicer_ve_nikah_foto\IMF_8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ulseren.gungor\Desktop\nevzat_bicer_ve_nikah_foto\IMF_8574.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rsidR="006F516C" w:rsidRDefault="00F66591">
      <w:pPr>
        <w:rPr>
          <w:sz w:val="32"/>
          <w:szCs w:val="32"/>
        </w:rPr>
      </w:pPr>
      <w:r>
        <w:rPr>
          <w:sz w:val="32"/>
          <w:szCs w:val="32"/>
        </w:rPr>
        <w:t>DIŞ POSTA :</w:t>
      </w:r>
    </w:p>
    <w:tbl>
      <w:tblPr>
        <w:tblStyle w:val="TabloKlavuzu"/>
        <w:tblW w:w="0" w:type="auto"/>
        <w:tblLook w:val="04A0" w:firstRow="1" w:lastRow="0" w:firstColumn="1" w:lastColumn="0" w:noHBand="0" w:noVBand="1"/>
      </w:tblPr>
      <w:tblGrid>
        <w:gridCol w:w="3020"/>
        <w:gridCol w:w="3021"/>
        <w:gridCol w:w="3021"/>
      </w:tblGrid>
      <w:tr w:rsidR="00F66591" w:rsidTr="00BC3119">
        <w:tc>
          <w:tcPr>
            <w:tcW w:w="3020" w:type="dxa"/>
          </w:tcPr>
          <w:p w:rsidR="00F66591" w:rsidRDefault="00F66591" w:rsidP="00BC3119">
            <w:pPr>
              <w:rPr>
                <w:sz w:val="28"/>
                <w:szCs w:val="28"/>
              </w:rPr>
            </w:pPr>
            <w:r>
              <w:rPr>
                <w:sz w:val="28"/>
                <w:szCs w:val="28"/>
              </w:rPr>
              <w:t xml:space="preserve">Posta İşlemleri </w:t>
            </w:r>
          </w:p>
        </w:tc>
        <w:tc>
          <w:tcPr>
            <w:tcW w:w="3021" w:type="dxa"/>
          </w:tcPr>
          <w:p w:rsidR="00F66591" w:rsidRDefault="00F66591" w:rsidP="00BC3119">
            <w:pPr>
              <w:rPr>
                <w:sz w:val="28"/>
                <w:szCs w:val="28"/>
              </w:rPr>
            </w:pPr>
            <w:r>
              <w:rPr>
                <w:sz w:val="28"/>
                <w:szCs w:val="28"/>
              </w:rPr>
              <w:t xml:space="preserve">           Adet</w:t>
            </w:r>
          </w:p>
        </w:tc>
        <w:tc>
          <w:tcPr>
            <w:tcW w:w="3021" w:type="dxa"/>
          </w:tcPr>
          <w:p w:rsidR="00F66591" w:rsidRDefault="00F66591" w:rsidP="00BC3119">
            <w:pPr>
              <w:rPr>
                <w:sz w:val="28"/>
                <w:szCs w:val="28"/>
              </w:rPr>
            </w:pPr>
            <w:r>
              <w:rPr>
                <w:sz w:val="28"/>
                <w:szCs w:val="28"/>
              </w:rPr>
              <w:t xml:space="preserve">      Tutarı</w:t>
            </w:r>
          </w:p>
        </w:tc>
      </w:tr>
      <w:tr w:rsidR="00F66591" w:rsidTr="00BC3119">
        <w:trPr>
          <w:trHeight w:val="687"/>
        </w:trPr>
        <w:tc>
          <w:tcPr>
            <w:tcW w:w="3020" w:type="dxa"/>
          </w:tcPr>
          <w:p w:rsidR="00F66591" w:rsidRDefault="00F66591" w:rsidP="00BC3119">
            <w:pPr>
              <w:rPr>
                <w:sz w:val="28"/>
                <w:szCs w:val="28"/>
              </w:rPr>
            </w:pPr>
            <w:r>
              <w:rPr>
                <w:sz w:val="28"/>
                <w:szCs w:val="28"/>
              </w:rPr>
              <w:t>Taahütlü, İadeli, Tebliğ Mazbatalı Posta</w:t>
            </w:r>
          </w:p>
        </w:tc>
        <w:tc>
          <w:tcPr>
            <w:tcW w:w="3021" w:type="dxa"/>
          </w:tcPr>
          <w:p w:rsidR="00F66591" w:rsidRDefault="00F66591" w:rsidP="00BC3119">
            <w:pPr>
              <w:rPr>
                <w:sz w:val="28"/>
                <w:szCs w:val="28"/>
              </w:rPr>
            </w:pPr>
            <w:r>
              <w:rPr>
                <w:sz w:val="28"/>
                <w:szCs w:val="28"/>
              </w:rPr>
              <w:t xml:space="preserve">          7805</w:t>
            </w:r>
          </w:p>
        </w:tc>
        <w:tc>
          <w:tcPr>
            <w:tcW w:w="3021" w:type="dxa"/>
          </w:tcPr>
          <w:p w:rsidR="00F66591" w:rsidRDefault="00F66591" w:rsidP="00BC3119">
            <w:pPr>
              <w:jc w:val="center"/>
              <w:rPr>
                <w:sz w:val="28"/>
                <w:szCs w:val="28"/>
              </w:rPr>
            </w:pPr>
            <w:r>
              <w:rPr>
                <w:sz w:val="28"/>
                <w:szCs w:val="28"/>
              </w:rPr>
              <w:t>74.655,93TL</w:t>
            </w:r>
          </w:p>
        </w:tc>
      </w:tr>
      <w:tr w:rsidR="00F66591" w:rsidTr="00BC3119">
        <w:tc>
          <w:tcPr>
            <w:tcW w:w="3020" w:type="dxa"/>
          </w:tcPr>
          <w:p w:rsidR="00F66591" w:rsidRDefault="00F66591" w:rsidP="00BC3119">
            <w:pPr>
              <w:rPr>
                <w:sz w:val="28"/>
                <w:szCs w:val="28"/>
              </w:rPr>
            </w:pPr>
            <w:r>
              <w:rPr>
                <w:sz w:val="28"/>
                <w:szCs w:val="28"/>
              </w:rPr>
              <w:t>Resmi Evraklar</w:t>
            </w:r>
          </w:p>
        </w:tc>
        <w:tc>
          <w:tcPr>
            <w:tcW w:w="3021" w:type="dxa"/>
          </w:tcPr>
          <w:p w:rsidR="00F66591" w:rsidRDefault="00F66591" w:rsidP="00BC3119">
            <w:pPr>
              <w:rPr>
                <w:sz w:val="28"/>
                <w:szCs w:val="28"/>
              </w:rPr>
            </w:pPr>
            <w:r>
              <w:rPr>
                <w:sz w:val="28"/>
                <w:szCs w:val="28"/>
              </w:rPr>
              <w:t xml:space="preserve">           4795</w:t>
            </w:r>
          </w:p>
        </w:tc>
        <w:tc>
          <w:tcPr>
            <w:tcW w:w="3021" w:type="dxa"/>
          </w:tcPr>
          <w:p w:rsidR="00F66591" w:rsidRDefault="00F66591" w:rsidP="00BC3119">
            <w:pPr>
              <w:jc w:val="center"/>
              <w:rPr>
                <w:sz w:val="28"/>
                <w:szCs w:val="28"/>
              </w:rPr>
            </w:pPr>
            <w:r>
              <w:rPr>
                <w:sz w:val="28"/>
                <w:szCs w:val="28"/>
              </w:rPr>
              <w:t>-</w:t>
            </w:r>
          </w:p>
        </w:tc>
      </w:tr>
      <w:tr w:rsidR="00F66591" w:rsidTr="00BC3119">
        <w:tc>
          <w:tcPr>
            <w:tcW w:w="3020" w:type="dxa"/>
          </w:tcPr>
          <w:p w:rsidR="00F66591" w:rsidRDefault="00F66591" w:rsidP="00BC3119">
            <w:pPr>
              <w:rPr>
                <w:sz w:val="28"/>
                <w:szCs w:val="28"/>
              </w:rPr>
            </w:pPr>
            <w:r>
              <w:rPr>
                <w:sz w:val="28"/>
                <w:szCs w:val="28"/>
              </w:rPr>
              <w:t>Genel Toplam</w:t>
            </w:r>
          </w:p>
        </w:tc>
        <w:tc>
          <w:tcPr>
            <w:tcW w:w="3021" w:type="dxa"/>
          </w:tcPr>
          <w:p w:rsidR="00F66591" w:rsidRDefault="00F66591" w:rsidP="00BC3119">
            <w:pPr>
              <w:rPr>
                <w:sz w:val="28"/>
                <w:szCs w:val="28"/>
              </w:rPr>
            </w:pPr>
            <w:r>
              <w:rPr>
                <w:sz w:val="28"/>
                <w:szCs w:val="28"/>
              </w:rPr>
              <w:t xml:space="preserve">         12600</w:t>
            </w:r>
          </w:p>
        </w:tc>
        <w:tc>
          <w:tcPr>
            <w:tcW w:w="3021" w:type="dxa"/>
          </w:tcPr>
          <w:p w:rsidR="00F66591" w:rsidRDefault="00F66591" w:rsidP="00BC3119">
            <w:pPr>
              <w:jc w:val="center"/>
              <w:rPr>
                <w:sz w:val="28"/>
                <w:szCs w:val="28"/>
              </w:rPr>
            </w:pPr>
            <w:r>
              <w:rPr>
                <w:sz w:val="28"/>
                <w:szCs w:val="28"/>
              </w:rPr>
              <w:t>74.655,93 TL</w:t>
            </w:r>
          </w:p>
        </w:tc>
      </w:tr>
    </w:tbl>
    <w:p w:rsidR="006F516C" w:rsidRPr="00CE4A24" w:rsidRDefault="006F516C" w:rsidP="00CE4A24">
      <w:pPr>
        <w:rPr>
          <w:b/>
        </w:rPr>
      </w:pPr>
    </w:p>
    <w:p w:rsidR="00F66591" w:rsidRPr="0024255B" w:rsidRDefault="00F66591" w:rsidP="00F66591">
      <w:pPr>
        <w:rPr>
          <w:sz w:val="28"/>
          <w:szCs w:val="28"/>
        </w:rPr>
      </w:pPr>
      <w:r>
        <w:rPr>
          <w:sz w:val="28"/>
          <w:szCs w:val="28"/>
        </w:rPr>
        <w:t>EVRAK KAYIT İŞLEMLERİ:</w:t>
      </w:r>
    </w:p>
    <w:tbl>
      <w:tblPr>
        <w:tblStyle w:val="TabloKlavuzu"/>
        <w:tblW w:w="0" w:type="auto"/>
        <w:tblLook w:val="04A0" w:firstRow="1" w:lastRow="0" w:firstColumn="1" w:lastColumn="0" w:noHBand="0" w:noVBand="1"/>
      </w:tblPr>
      <w:tblGrid>
        <w:gridCol w:w="3020"/>
        <w:gridCol w:w="2078"/>
      </w:tblGrid>
      <w:tr w:rsidR="00F66591" w:rsidTr="00BC3119">
        <w:tc>
          <w:tcPr>
            <w:tcW w:w="3020" w:type="dxa"/>
          </w:tcPr>
          <w:p w:rsidR="00F66591" w:rsidRDefault="00F66591" w:rsidP="00BC3119">
            <w:pPr>
              <w:rPr>
                <w:sz w:val="28"/>
                <w:szCs w:val="28"/>
              </w:rPr>
            </w:pPr>
            <w:r>
              <w:rPr>
                <w:sz w:val="28"/>
                <w:szCs w:val="28"/>
              </w:rPr>
              <w:t xml:space="preserve">Evrak İşlemleri </w:t>
            </w:r>
          </w:p>
        </w:tc>
        <w:tc>
          <w:tcPr>
            <w:tcW w:w="2078" w:type="dxa"/>
          </w:tcPr>
          <w:p w:rsidR="00F66591" w:rsidRDefault="00F66591" w:rsidP="00BC3119">
            <w:pPr>
              <w:rPr>
                <w:sz w:val="28"/>
                <w:szCs w:val="28"/>
              </w:rPr>
            </w:pPr>
            <w:r>
              <w:rPr>
                <w:sz w:val="28"/>
                <w:szCs w:val="28"/>
              </w:rPr>
              <w:t xml:space="preserve">           Adet</w:t>
            </w:r>
          </w:p>
        </w:tc>
      </w:tr>
      <w:tr w:rsidR="00F66591" w:rsidTr="00BC3119">
        <w:trPr>
          <w:trHeight w:val="687"/>
        </w:trPr>
        <w:tc>
          <w:tcPr>
            <w:tcW w:w="3020" w:type="dxa"/>
          </w:tcPr>
          <w:p w:rsidR="00F66591" w:rsidRDefault="00F66591" w:rsidP="00BC3119">
            <w:pPr>
              <w:rPr>
                <w:sz w:val="28"/>
                <w:szCs w:val="28"/>
              </w:rPr>
            </w:pPr>
            <w:r>
              <w:rPr>
                <w:sz w:val="28"/>
                <w:szCs w:val="28"/>
              </w:rPr>
              <w:t xml:space="preserve">Gelen Evrak </w:t>
            </w:r>
          </w:p>
        </w:tc>
        <w:tc>
          <w:tcPr>
            <w:tcW w:w="2078" w:type="dxa"/>
          </w:tcPr>
          <w:p w:rsidR="00F66591" w:rsidRDefault="00F66591" w:rsidP="00BC3119">
            <w:pPr>
              <w:rPr>
                <w:sz w:val="28"/>
                <w:szCs w:val="28"/>
              </w:rPr>
            </w:pPr>
            <w:r>
              <w:rPr>
                <w:sz w:val="28"/>
                <w:szCs w:val="28"/>
              </w:rPr>
              <w:t xml:space="preserve">          13500</w:t>
            </w:r>
          </w:p>
        </w:tc>
      </w:tr>
      <w:tr w:rsidR="00F66591" w:rsidTr="00BC3119">
        <w:tc>
          <w:tcPr>
            <w:tcW w:w="3020" w:type="dxa"/>
          </w:tcPr>
          <w:p w:rsidR="00F66591" w:rsidRDefault="00F66591" w:rsidP="00BC3119">
            <w:pPr>
              <w:rPr>
                <w:sz w:val="28"/>
                <w:szCs w:val="28"/>
              </w:rPr>
            </w:pPr>
            <w:r>
              <w:rPr>
                <w:sz w:val="28"/>
                <w:szCs w:val="28"/>
              </w:rPr>
              <w:t>Dilekçeler</w:t>
            </w:r>
          </w:p>
        </w:tc>
        <w:tc>
          <w:tcPr>
            <w:tcW w:w="2078" w:type="dxa"/>
          </w:tcPr>
          <w:p w:rsidR="00F66591" w:rsidRDefault="00F66591" w:rsidP="00BC3119">
            <w:pPr>
              <w:rPr>
                <w:sz w:val="28"/>
                <w:szCs w:val="28"/>
              </w:rPr>
            </w:pPr>
            <w:r>
              <w:rPr>
                <w:sz w:val="28"/>
                <w:szCs w:val="28"/>
              </w:rPr>
              <w:t xml:space="preserve">           7597</w:t>
            </w:r>
          </w:p>
          <w:p w:rsidR="00F66591" w:rsidRDefault="00F66591" w:rsidP="00BC3119">
            <w:pPr>
              <w:rPr>
                <w:sz w:val="28"/>
                <w:szCs w:val="28"/>
              </w:rPr>
            </w:pPr>
            <w:r>
              <w:rPr>
                <w:sz w:val="28"/>
                <w:szCs w:val="28"/>
              </w:rPr>
              <w:t xml:space="preserve">            </w:t>
            </w:r>
          </w:p>
        </w:tc>
      </w:tr>
      <w:tr w:rsidR="00F66591" w:rsidTr="00BC3119">
        <w:tc>
          <w:tcPr>
            <w:tcW w:w="3020" w:type="dxa"/>
          </w:tcPr>
          <w:p w:rsidR="00F66591" w:rsidRDefault="00F66591" w:rsidP="00BC3119">
            <w:pPr>
              <w:rPr>
                <w:sz w:val="28"/>
                <w:szCs w:val="28"/>
              </w:rPr>
            </w:pPr>
            <w:r>
              <w:rPr>
                <w:sz w:val="28"/>
                <w:szCs w:val="28"/>
              </w:rPr>
              <w:t>Toplam</w:t>
            </w:r>
          </w:p>
        </w:tc>
        <w:tc>
          <w:tcPr>
            <w:tcW w:w="2078" w:type="dxa"/>
          </w:tcPr>
          <w:p w:rsidR="00F66591" w:rsidRDefault="00F66591" w:rsidP="00BC3119">
            <w:pPr>
              <w:rPr>
                <w:sz w:val="28"/>
                <w:szCs w:val="28"/>
              </w:rPr>
            </w:pPr>
            <w:r>
              <w:rPr>
                <w:sz w:val="28"/>
                <w:szCs w:val="28"/>
              </w:rPr>
              <w:t xml:space="preserve">          21097</w:t>
            </w:r>
          </w:p>
        </w:tc>
      </w:tr>
    </w:tbl>
    <w:p w:rsidR="006F516C" w:rsidRPr="00CE4A24" w:rsidRDefault="006F516C" w:rsidP="00CE4A24">
      <w:pPr>
        <w:autoSpaceDE w:val="0"/>
        <w:autoSpaceDN w:val="0"/>
        <w:adjustRightInd w:val="0"/>
        <w:outlineLvl w:val="0"/>
        <w:rPr>
          <w:b/>
        </w:rPr>
      </w:pPr>
    </w:p>
    <w:p w:rsidR="006F516C" w:rsidRDefault="006F516C" w:rsidP="006F516C">
      <w:pPr>
        <w:autoSpaceDE w:val="0"/>
        <w:autoSpaceDN w:val="0"/>
        <w:adjustRightInd w:val="0"/>
        <w:spacing w:after="0"/>
        <w:outlineLvl w:val="0"/>
        <w:rPr>
          <w:sz w:val="32"/>
          <w:szCs w:val="32"/>
        </w:rPr>
      </w:pPr>
    </w:p>
    <w:p w:rsidR="006F516C" w:rsidRDefault="006F516C" w:rsidP="006F516C">
      <w:pPr>
        <w:autoSpaceDE w:val="0"/>
        <w:autoSpaceDN w:val="0"/>
        <w:adjustRightInd w:val="0"/>
        <w:spacing w:after="0"/>
        <w:outlineLvl w:val="0"/>
        <w:rPr>
          <w:b/>
          <w:color w:val="7030A0"/>
          <w:u w:val="single"/>
        </w:rPr>
      </w:pPr>
    </w:p>
    <w:p w:rsidR="006F516C" w:rsidRDefault="006F516C" w:rsidP="006F516C">
      <w:pPr>
        <w:autoSpaceDE w:val="0"/>
        <w:autoSpaceDN w:val="0"/>
        <w:adjustRightInd w:val="0"/>
        <w:ind w:firstLine="708"/>
        <w:jc w:val="both"/>
        <w:rPr>
          <w:color w:val="000000"/>
        </w:rPr>
      </w:pPr>
    </w:p>
    <w:p w:rsidR="00902C20" w:rsidRPr="007E1C01" w:rsidRDefault="007E1C01" w:rsidP="007E1C01">
      <w:pPr>
        <w:jc w:val="center"/>
        <w:rPr>
          <w:b/>
          <w:color w:val="002060"/>
          <w:sz w:val="52"/>
          <w:szCs w:val="32"/>
        </w:rPr>
      </w:pPr>
      <w:r w:rsidRPr="007E1C01">
        <w:rPr>
          <w:b/>
          <w:color w:val="002060"/>
          <w:sz w:val="52"/>
          <w:szCs w:val="32"/>
        </w:rPr>
        <w:lastRenderedPageBreak/>
        <w:t>ZABITA MÜDÜRLÜĞÜ</w:t>
      </w:r>
    </w:p>
    <w:tbl>
      <w:tblPr>
        <w:tblW w:w="5553" w:type="pct"/>
        <w:tblInd w:w="-147" w:type="dxa"/>
        <w:shd w:val="clear" w:color="auto" w:fill="FFFFFF" w:themeFill="background1"/>
        <w:tblLayout w:type="fixed"/>
        <w:tblCellMar>
          <w:left w:w="70" w:type="dxa"/>
          <w:right w:w="70" w:type="dxa"/>
        </w:tblCellMar>
        <w:tblLook w:val="04A0" w:firstRow="1" w:lastRow="0" w:firstColumn="1" w:lastColumn="0" w:noHBand="0" w:noVBand="1"/>
      </w:tblPr>
      <w:tblGrid>
        <w:gridCol w:w="1315"/>
        <w:gridCol w:w="1097"/>
        <w:gridCol w:w="992"/>
        <w:gridCol w:w="1135"/>
        <w:gridCol w:w="1272"/>
        <w:gridCol w:w="1278"/>
        <w:gridCol w:w="1133"/>
        <w:gridCol w:w="1842"/>
      </w:tblGrid>
      <w:tr w:rsidR="00AE2687" w:rsidRPr="00626189" w:rsidTr="00D42CC4">
        <w:tc>
          <w:tcPr>
            <w:tcW w:w="653"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AE2687" w:rsidRPr="00626189" w:rsidRDefault="00AE2687" w:rsidP="00D42CC4">
            <w:pPr>
              <w:tabs>
                <w:tab w:val="left" w:pos="0"/>
              </w:tabs>
              <w:suppressAutoHyphens/>
              <w:spacing w:after="0" w:line="240" w:lineRule="auto"/>
              <w:rPr>
                <w:rFonts w:ascii="Times New Roman" w:hAnsi="Times New Roman" w:cs="Times New Roman"/>
                <w:b/>
                <w:sz w:val="16"/>
                <w:szCs w:val="16"/>
                <w:lang w:val="en-US" w:bidi="en-US"/>
              </w:rPr>
            </w:pPr>
            <w:r w:rsidRPr="00626189">
              <w:rPr>
                <w:sz w:val="16"/>
                <w:szCs w:val="16"/>
              </w:rPr>
              <w:br w:type="page"/>
            </w:r>
            <w:r w:rsidRPr="00626189">
              <w:rPr>
                <w:rFonts w:ascii="Times New Roman" w:hAnsi="Times New Roman" w:cs="Times New Roman"/>
                <w:b/>
                <w:bCs/>
                <w:sz w:val="16"/>
                <w:szCs w:val="16"/>
                <w:lang w:val="en-US" w:bidi="en-US"/>
              </w:rPr>
              <w:t>2019 YILI GIDERLERI</w:t>
            </w:r>
          </w:p>
        </w:tc>
        <w:tc>
          <w:tcPr>
            <w:tcW w:w="54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BÜTÇE İLE VERILEN</w:t>
            </w:r>
          </w:p>
        </w:tc>
        <w:tc>
          <w:tcPr>
            <w:tcW w:w="49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EKLENEN</w:t>
            </w:r>
          </w:p>
        </w:tc>
        <w:tc>
          <w:tcPr>
            <w:tcW w:w="56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AKTARMA</w:t>
            </w:r>
          </w:p>
        </w:tc>
        <w:tc>
          <w:tcPr>
            <w:tcW w:w="632"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Pr>
                <w:rFonts w:ascii="Times New Roman" w:hAnsi="Times New Roman" w:cs="Times New Roman"/>
                <w:b/>
                <w:sz w:val="16"/>
                <w:szCs w:val="16"/>
                <w:lang w:val="en-US" w:bidi="en-US"/>
              </w:rPr>
              <w:t>EK BÜTÇE</w:t>
            </w:r>
          </w:p>
        </w:tc>
        <w:tc>
          <w:tcPr>
            <w:tcW w:w="63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NET BÜTÇE ÖDENEĞI</w:t>
            </w:r>
          </w:p>
        </w:tc>
        <w:tc>
          <w:tcPr>
            <w:tcW w:w="563"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ÖDENEN</w:t>
            </w:r>
          </w:p>
        </w:tc>
        <w:tc>
          <w:tcPr>
            <w:tcW w:w="915"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hideMark/>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GERÇEKLEŞTIRME ORANI</w:t>
            </w:r>
          </w:p>
        </w:tc>
      </w:tr>
      <w:tr w:rsidR="00AE2687" w:rsidRPr="00626189" w:rsidTr="00D42CC4">
        <w:tc>
          <w:tcPr>
            <w:tcW w:w="653"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AE2687" w:rsidRPr="00626189" w:rsidRDefault="00AE2687" w:rsidP="00D42CC4">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Personel Giderleri</w:t>
            </w:r>
          </w:p>
        </w:tc>
        <w:tc>
          <w:tcPr>
            <w:tcW w:w="54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6B2F7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5.306.000,00</w:t>
            </w:r>
          </w:p>
        </w:tc>
        <w:tc>
          <w:tcPr>
            <w:tcW w:w="49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6B2F7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467.398,14</w:t>
            </w:r>
          </w:p>
        </w:tc>
        <w:tc>
          <w:tcPr>
            <w:tcW w:w="56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6B2F7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113.398,14</w:t>
            </w:r>
          </w:p>
        </w:tc>
        <w:tc>
          <w:tcPr>
            <w:tcW w:w="632"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6B2F7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6B2F7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5.660.000,00</w:t>
            </w:r>
          </w:p>
        </w:tc>
        <w:tc>
          <w:tcPr>
            <w:tcW w:w="563"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AE2687" w:rsidRPr="00626189" w:rsidRDefault="006B2F7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5.578.918,85</w:t>
            </w:r>
          </w:p>
        </w:tc>
        <w:tc>
          <w:tcPr>
            <w:tcW w:w="915"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AE2687" w:rsidRPr="00626189" w:rsidRDefault="006B2F70" w:rsidP="00D42CC4">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105.14</w:t>
            </w:r>
          </w:p>
        </w:tc>
      </w:tr>
      <w:tr w:rsidR="00AE2687" w:rsidRPr="00626189" w:rsidTr="00D42CC4">
        <w:tc>
          <w:tcPr>
            <w:tcW w:w="653" w:type="pct"/>
            <w:tcBorders>
              <w:top w:val="nil"/>
              <w:left w:val="single" w:sz="4" w:space="0" w:color="000000"/>
              <w:bottom w:val="single" w:sz="4" w:space="0" w:color="000000"/>
              <w:right w:val="nil"/>
            </w:tcBorders>
            <w:shd w:val="clear" w:color="auto" w:fill="FFFFFF" w:themeFill="background1"/>
            <w:vAlign w:val="center"/>
            <w:hideMark/>
          </w:tcPr>
          <w:p w:rsidR="00AE2687" w:rsidRPr="00626189" w:rsidRDefault="00AE2687" w:rsidP="00D42CC4">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S.G.K.Devlet Primi</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6B2F7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848.000,00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6B2F7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98.000,00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6B2F7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6B2F7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6B2F7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946.000,00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AE2687" w:rsidRPr="00626189" w:rsidRDefault="006B2F7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806.917,58</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AE2687" w:rsidRPr="00626189" w:rsidRDefault="006B2F70" w:rsidP="00D42CC4">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95.15</w:t>
            </w:r>
          </w:p>
        </w:tc>
      </w:tr>
      <w:tr w:rsidR="00AE2687" w:rsidRPr="00626189" w:rsidTr="00D42CC4">
        <w:tc>
          <w:tcPr>
            <w:tcW w:w="653" w:type="pct"/>
            <w:tcBorders>
              <w:top w:val="nil"/>
              <w:left w:val="single" w:sz="4" w:space="0" w:color="000000"/>
              <w:bottom w:val="single" w:sz="4" w:space="0" w:color="000000"/>
              <w:right w:val="nil"/>
            </w:tcBorders>
            <w:shd w:val="clear" w:color="auto" w:fill="FFFFFF" w:themeFill="background1"/>
            <w:vAlign w:val="center"/>
            <w:hideMark/>
          </w:tcPr>
          <w:p w:rsidR="00AE2687" w:rsidRPr="00626189" w:rsidRDefault="00AE2687" w:rsidP="00D42CC4">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Mal ve Hizmet Alımları</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6B2F7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3.850.000,00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6B2F7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65.638,25</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6B2F7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220.037,98</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6B2F7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6B2F7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3.695.600,27</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AE2687" w:rsidRPr="00626189" w:rsidRDefault="006B2F7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2.761.455,24</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AE2687" w:rsidRPr="00626189" w:rsidRDefault="006B2F70" w:rsidP="00D42CC4">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71.72</w:t>
            </w:r>
          </w:p>
        </w:tc>
      </w:tr>
      <w:tr w:rsidR="00AE2687" w:rsidRPr="00626189" w:rsidTr="00D42CC4">
        <w:tc>
          <w:tcPr>
            <w:tcW w:w="653" w:type="pct"/>
            <w:tcBorders>
              <w:top w:val="nil"/>
              <w:left w:val="single" w:sz="4" w:space="0" w:color="000000"/>
              <w:bottom w:val="single" w:sz="4" w:space="0" w:color="000000"/>
              <w:right w:val="nil"/>
            </w:tcBorders>
            <w:shd w:val="clear" w:color="auto" w:fill="FFFFFF" w:themeFill="background1"/>
            <w:vAlign w:val="center"/>
          </w:tcPr>
          <w:p w:rsidR="00AE2687" w:rsidRPr="00626189" w:rsidRDefault="00AE2687" w:rsidP="00D42CC4">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Faiz Giderleri</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6B2F7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6B2F7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11.399,73</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6B2F7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6B2F7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6B2F7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12.399,73</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AE2687" w:rsidRPr="00626189" w:rsidRDefault="006B2F70"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12.399,73</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AE2687" w:rsidRPr="00626189" w:rsidRDefault="006B2F70" w:rsidP="00D42CC4">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1239.97</w:t>
            </w:r>
          </w:p>
        </w:tc>
      </w:tr>
      <w:tr w:rsidR="00AE2687" w:rsidRPr="00626189" w:rsidTr="00D42CC4">
        <w:trPr>
          <w:trHeight w:val="246"/>
        </w:trPr>
        <w:tc>
          <w:tcPr>
            <w:tcW w:w="653" w:type="pct"/>
            <w:tcBorders>
              <w:top w:val="single" w:sz="4" w:space="0" w:color="auto"/>
              <w:left w:val="single" w:sz="4" w:space="0" w:color="000000"/>
              <w:bottom w:val="single" w:sz="4" w:space="0" w:color="auto"/>
              <w:right w:val="nil"/>
            </w:tcBorders>
            <w:shd w:val="clear" w:color="auto" w:fill="FFFFFF" w:themeFill="background1"/>
            <w:vAlign w:val="center"/>
            <w:hideMark/>
          </w:tcPr>
          <w:p w:rsidR="00AE2687" w:rsidRPr="00626189" w:rsidRDefault="00AE2687" w:rsidP="00D42CC4">
            <w:pPr>
              <w:snapToGrid w:val="0"/>
              <w:spacing w:after="0" w:line="240" w:lineRule="auto"/>
              <w:rPr>
                <w:rFonts w:ascii="Times New Roman" w:hAnsi="Times New Roman" w:cs="Times New Roman"/>
                <w:b/>
                <w:color w:val="000000"/>
                <w:sz w:val="16"/>
                <w:szCs w:val="16"/>
                <w:lang w:val="en-US" w:bidi="en-US"/>
              </w:rPr>
            </w:pPr>
            <w:r w:rsidRPr="00626189">
              <w:rPr>
                <w:rFonts w:ascii="Times New Roman" w:hAnsi="Times New Roman" w:cs="Times New Roman"/>
                <w:b/>
                <w:color w:val="000000"/>
                <w:sz w:val="16"/>
                <w:szCs w:val="16"/>
                <w:lang w:val="en-US" w:bidi="en-US"/>
              </w:rPr>
              <w:t>TOPLAM</w:t>
            </w:r>
          </w:p>
        </w:tc>
        <w:tc>
          <w:tcPr>
            <w:tcW w:w="54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6B2F70"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10.005.000,00</w:t>
            </w:r>
          </w:p>
        </w:tc>
        <w:tc>
          <w:tcPr>
            <w:tcW w:w="49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6B2F70"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642.436,12</w:t>
            </w:r>
          </w:p>
        </w:tc>
        <w:tc>
          <w:tcPr>
            <w:tcW w:w="5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6B2F70"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333.436,12</w:t>
            </w:r>
          </w:p>
        </w:tc>
        <w:tc>
          <w:tcPr>
            <w:tcW w:w="63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6B2F70"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0,00</w:t>
            </w:r>
          </w:p>
        </w:tc>
        <w:tc>
          <w:tcPr>
            <w:tcW w:w="6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6B2F70"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10.314.000,00</w:t>
            </w:r>
          </w:p>
        </w:tc>
        <w:tc>
          <w:tcPr>
            <w:tcW w:w="563"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AE2687" w:rsidRPr="00626189" w:rsidRDefault="006B2F70"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9.159.691,40</w:t>
            </w:r>
          </w:p>
        </w:tc>
        <w:tc>
          <w:tcPr>
            <w:tcW w:w="915"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AE2687" w:rsidRPr="00626189" w:rsidRDefault="006B2F70" w:rsidP="00D42CC4">
            <w:pPr>
              <w:snapToGrid w:val="0"/>
              <w:spacing w:after="0" w:line="240" w:lineRule="auto"/>
              <w:jc w:val="center"/>
              <w:rPr>
                <w:rFonts w:ascii="Times New Roman" w:hAnsi="Times New Roman" w:cs="Times New Roman"/>
                <w:b/>
                <w:sz w:val="16"/>
                <w:szCs w:val="16"/>
                <w:lang w:val="en-US" w:bidi="en-US"/>
              </w:rPr>
            </w:pPr>
            <w:r>
              <w:rPr>
                <w:rFonts w:ascii="Times New Roman" w:hAnsi="Times New Roman" w:cs="Times New Roman"/>
                <w:b/>
                <w:sz w:val="16"/>
                <w:szCs w:val="16"/>
                <w:lang w:val="en-US" w:bidi="en-US"/>
              </w:rPr>
              <w:t>91.55</w:t>
            </w:r>
          </w:p>
        </w:tc>
      </w:tr>
      <w:tr w:rsidR="00AE2687" w:rsidRPr="00626189" w:rsidTr="00D42CC4">
        <w:trPr>
          <w:trHeight w:val="672"/>
        </w:trPr>
        <w:tc>
          <w:tcPr>
            <w:tcW w:w="5000" w:type="pct"/>
            <w:gridSpan w:val="8"/>
            <w:tcBorders>
              <w:top w:val="single" w:sz="4" w:space="0" w:color="auto"/>
              <w:left w:val="single" w:sz="4" w:space="0" w:color="000000"/>
              <w:bottom w:val="single" w:sz="4" w:space="0" w:color="000000"/>
              <w:right w:val="single" w:sz="4" w:space="0" w:color="000000"/>
            </w:tcBorders>
            <w:shd w:val="clear" w:color="auto" w:fill="FFFFFF" w:themeFill="background1"/>
            <w:vAlign w:val="center"/>
          </w:tcPr>
          <w:p w:rsidR="00AE2687" w:rsidRPr="00626189" w:rsidRDefault="00BB62E0" w:rsidP="00D42CC4">
            <w:pPr>
              <w:snapToGrid w:val="0"/>
              <w:spacing w:after="0" w:line="240" w:lineRule="auto"/>
              <w:jc w:val="both"/>
              <w:rPr>
                <w:rFonts w:ascii="Times New Roman" w:hAnsi="Times New Roman" w:cs="Times New Roman"/>
                <w:b/>
                <w:sz w:val="16"/>
                <w:szCs w:val="16"/>
                <w:lang w:val="en-US" w:bidi="en-US"/>
              </w:rPr>
            </w:pPr>
            <w:r>
              <w:rPr>
                <w:rFonts w:ascii="Times New Roman" w:hAnsi="Times New Roman" w:cs="Times New Roman"/>
                <w:b/>
                <w:sz w:val="16"/>
                <w:szCs w:val="16"/>
                <w:lang w:val="en-US" w:bidi="en-US"/>
              </w:rPr>
              <w:t>AYDIN BELEDİYESİ DÖNEMİNDE UMURLU’DA ÇALIŞAN ZABITA İŞÇİLERİNİN KIDEM TAZMİNATLARI DAVASI NEDENİYLE ARTIŞ OLUŞMUŞTUR. TASARRUF TEDBİRLERİ KAPSAMINDA BAZI HİZMET ALIMLARININ YAPILMAMASI NEDENİYLE MAL VE HİZMET ALIMLARINDA NEGATİF YÖNDE SAPMA OLUŞMUŞTUR.</w:t>
            </w:r>
          </w:p>
        </w:tc>
      </w:tr>
    </w:tbl>
    <w:p w:rsidR="00BB62E0" w:rsidRDefault="00BB62E0" w:rsidP="00BB62E0">
      <w:pPr>
        <w:pStyle w:val="Balk4"/>
        <w:spacing w:after="11" w:line="251" w:lineRule="auto"/>
        <w:ind w:left="0" w:right="410" w:firstLine="0"/>
        <w:rPr>
          <w:rFonts w:asciiTheme="minorHAnsi" w:eastAsiaTheme="minorHAnsi" w:hAnsiTheme="minorHAnsi" w:cstheme="minorBidi"/>
          <w:b w:val="0"/>
          <w:color w:val="auto"/>
          <w:sz w:val="32"/>
          <w:szCs w:val="32"/>
          <w:lang w:eastAsia="en-US"/>
        </w:rPr>
      </w:pPr>
    </w:p>
    <w:p w:rsidR="00BB62E0" w:rsidRDefault="00BB62E0" w:rsidP="00BB62E0">
      <w:pPr>
        <w:pStyle w:val="Balk4"/>
        <w:spacing w:after="11" w:line="251" w:lineRule="auto"/>
        <w:ind w:left="0" w:right="410" w:firstLine="0"/>
        <w:rPr>
          <w:color w:val="auto"/>
          <w:szCs w:val="28"/>
        </w:rPr>
      </w:pPr>
      <w:r w:rsidRPr="00BB62E0">
        <w:rPr>
          <w:color w:val="auto"/>
          <w:szCs w:val="28"/>
        </w:rPr>
        <w:t xml:space="preserve">Sıhhi İşyeri Açma ve Çalıştırma Ruhsatı  </w:t>
      </w:r>
    </w:p>
    <w:p w:rsidR="00BB62E0" w:rsidRDefault="00BB62E0" w:rsidP="00BB62E0">
      <w:pPr>
        <w:rPr>
          <w:lang w:eastAsia="tr-TR"/>
        </w:rPr>
      </w:pPr>
    </w:p>
    <w:tbl>
      <w:tblPr>
        <w:tblStyle w:val="TableGrid"/>
        <w:tblW w:w="9639" w:type="dxa"/>
        <w:tblInd w:w="279" w:type="dxa"/>
        <w:tblLayout w:type="fixed"/>
        <w:tblCellMar>
          <w:top w:w="44" w:type="dxa"/>
          <w:left w:w="66" w:type="dxa"/>
          <w:right w:w="22" w:type="dxa"/>
        </w:tblCellMar>
        <w:tblLook w:val="04A0" w:firstRow="1" w:lastRow="0" w:firstColumn="1" w:lastColumn="0" w:noHBand="0" w:noVBand="1"/>
      </w:tblPr>
      <w:tblGrid>
        <w:gridCol w:w="1700"/>
        <w:gridCol w:w="2552"/>
        <w:gridCol w:w="2694"/>
        <w:gridCol w:w="2693"/>
      </w:tblGrid>
      <w:tr w:rsidR="00BB62E0" w:rsidTr="00A726E7">
        <w:trPr>
          <w:trHeight w:val="277"/>
        </w:trPr>
        <w:tc>
          <w:tcPr>
            <w:tcW w:w="1700" w:type="dxa"/>
            <w:tcBorders>
              <w:top w:val="single" w:sz="4" w:space="0" w:color="000000"/>
              <w:left w:val="single" w:sz="4" w:space="0" w:color="000000"/>
              <w:bottom w:val="single" w:sz="4" w:space="0" w:color="000000"/>
              <w:right w:val="single" w:sz="4" w:space="0" w:color="000000"/>
            </w:tcBorders>
            <w:shd w:val="clear" w:color="auto" w:fill="DAEEF3"/>
            <w:vAlign w:val="center"/>
          </w:tcPr>
          <w:p w:rsidR="00BB62E0" w:rsidRPr="00867C99" w:rsidRDefault="00BB62E0" w:rsidP="00A726E7">
            <w:pPr>
              <w:spacing w:after="160" w:line="259" w:lineRule="auto"/>
              <w:jc w:val="center"/>
              <w:rPr>
                <w:b/>
              </w:rPr>
            </w:pPr>
            <w:r w:rsidRPr="00867C99">
              <w:rPr>
                <w:b/>
              </w:rPr>
              <w:t>Yılı</w:t>
            </w:r>
          </w:p>
        </w:tc>
        <w:tc>
          <w:tcPr>
            <w:tcW w:w="2552" w:type="dxa"/>
            <w:tcBorders>
              <w:top w:val="single" w:sz="4" w:space="0" w:color="000000"/>
              <w:left w:val="single" w:sz="4" w:space="0" w:color="000000"/>
              <w:bottom w:val="single" w:sz="4" w:space="0" w:color="000000"/>
              <w:right w:val="single" w:sz="4" w:space="0" w:color="000000"/>
            </w:tcBorders>
            <w:shd w:val="clear" w:color="auto" w:fill="DAEEF3"/>
            <w:vAlign w:val="center"/>
          </w:tcPr>
          <w:p w:rsidR="00BB62E0" w:rsidRPr="00506A2F" w:rsidRDefault="00BB62E0" w:rsidP="00A726E7">
            <w:pPr>
              <w:spacing w:after="160" w:line="259" w:lineRule="auto"/>
              <w:jc w:val="center"/>
              <w:rPr>
                <w:b/>
              </w:rPr>
            </w:pPr>
            <w:r w:rsidRPr="00506A2F">
              <w:rPr>
                <w:b/>
              </w:rPr>
              <w:t>İşyeri Açma ve Çalışma Ruhsatı</w:t>
            </w:r>
          </w:p>
        </w:tc>
        <w:tc>
          <w:tcPr>
            <w:tcW w:w="2694" w:type="dxa"/>
            <w:tcBorders>
              <w:top w:val="single" w:sz="4" w:space="0" w:color="000000"/>
              <w:left w:val="single" w:sz="4" w:space="0" w:color="000000"/>
              <w:bottom w:val="single" w:sz="4" w:space="0" w:color="000000"/>
              <w:right w:val="single" w:sz="4" w:space="0" w:color="000000"/>
            </w:tcBorders>
            <w:shd w:val="clear" w:color="auto" w:fill="DAEEF3"/>
            <w:vAlign w:val="center"/>
          </w:tcPr>
          <w:p w:rsidR="00BB62E0" w:rsidRPr="00506A2F" w:rsidRDefault="00BB62E0" w:rsidP="00A726E7">
            <w:pPr>
              <w:spacing w:after="160" w:line="259" w:lineRule="auto"/>
              <w:jc w:val="center"/>
              <w:rPr>
                <w:b/>
                <w:highlight w:val="yellow"/>
              </w:rPr>
            </w:pPr>
            <w:r w:rsidRPr="00506A2F">
              <w:rPr>
                <w:b/>
              </w:rPr>
              <w:t>Devir İşlemi Yapılan Ruhsat</w:t>
            </w:r>
          </w:p>
        </w:tc>
        <w:tc>
          <w:tcPr>
            <w:tcW w:w="2693" w:type="dxa"/>
            <w:tcBorders>
              <w:top w:val="single" w:sz="4" w:space="0" w:color="000000"/>
              <w:left w:val="single" w:sz="4" w:space="0" w:color="000000"/>
              <w:bottom w:val="single" w:sz="4" w:space="0" w:color="000000"/>
              <w:right w:val="single" w:sz="4" w:space="0" w:color="000000"/>
            </w:tcBorders>
            <w:shd w:val="clear" w:color="auto" w:fill="DAEEF3"/>
            <w:vAlign w:val="center"/>
          </w:tcPr>
          <w:p w:rsidR="00BB62E0" w:rsidRPr="00506A2F" w:rsidRDefault="00BB62E0" w:rsidP="00A726E7">
            <w:pPr>
              <w:spacing w:after="160" w:line="259" w:lineRule="auto"/>
              <w:jc w:val="center"/>
              <w:rPr>
                <w:b/>
              </w:rPr>
            </w:pPr>
            <w:r w:rsidRPr="00506A2F">
              <w:rPr>
                <w:b/>
              </w:rPr>
              <w:t>İptal Edilen Ruhsat Adedi</w:t>
            </w:r>
          </w:p>
        </w:tc>
      </w:tr>
      <w:tr w:rsidR="00BB62E0" w:rsidTr="00A726E7">
        <w:trPr>
          <w:trHeight w:val="347"/>
        </w:trPr>
        <w:tc>
          <w:tcPr>
            <w:tcW w:w="17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62E0" w:rsidRPr="00867C99" w:rsidRDefault="00BB62E0" w:rsidP="00A726E7">
            <w:pPr>
              <w:spacing w:line="259" w:lineRule="auto"/>
              <w:ind w:right="51"/>
              <w:jc w:val="center"/>
              <w:rPr>
                <w:b/>
              </w:rPr>
            </w:pPr>
            <w:r>
              <w:rPr>
                <w:b/>
              </w:rPr>
              <w:t>2019</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62E0" w:rsidRPr="00607BA0" w:rsidRDefault="00BB62E0" w:rsidP="00A726E7">
            <w:pPr>
              <w:spacing w:line="259" w:lineRule="auto"/>
              <w:ind w:left="43"/>
              <w:jc w:val="center"/>
            </w:pPr>
            <w:r>
              <w:t>446</w:t>
            </w:r>
          </w:p>
        </w:tc>
        <w:tc>
          <w:tcPr>
            <w:tcW w:w="26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62E0" w:rsidRPr="00607BA0" w:rsidRDefault="00BB62E0" w:rsidP="00A726E7">
            <w:pPr>
              <w:spacing w:line="259" w:lineRule="auto"/>
              <w:ind w:left="43"/>
              <w:jc w:val="center"/>
            </w:pPr>
            <w:r>
              <w:t>55</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62E0" w:rsidRPr="00607BA0" w:rsidRDefault="00BB62E0" w:rsidP="00A726E7">
            <w:pPr>
              <w:spacing w:line="259" w:lineRule="auto"/>
              <w:ind w:left="43"/>
              <w:jc w:val="center"/>
            </w:pPr>
            <w:r>
              <w:t>118</w:t>
            </w:r>
          </w:p>
        </w:tc>
      </w:tr>
    </w:tbl>
    <w:p w:rsidR="00BB62E0" w:rsidRDefault="00BB62E0" w:rsidP="00BB62E0">
      <w:pPr>
        <w:rPr>
          <w:lang w:eastAsia="tr-TR"/>
        </w:rPr>
      </w:pPr>
    </w:p>
    <w:p w:rsidR="00BB62E0" w:rsidRDefault="00BB62E0" w:rsidP="00BB62E0">
      <w:pPr>
        <w:rPr>
          <w:b/>
          <w:sz w:val="28"/>
          <w:szCs w:val="28"/>
        </w:rPr>
      </w:pPr>
      <w:r w:rsidRPr="00BB62E0">
        <w:rPr>
          <w:b/>
          <w:sz w:val="28"/>
          <w:szCs w:val="28"/>
        </w:rPr>
        <w:t xml:space="preserve">Gayrisıhhi Müessese Ruhsatı  </w:t>
      </w:r>
    </w:p>
    <w:tbl>
      <w:tblPr>
        <w:tblStyle w:val="TableGrid"/>
        <w:tblW w:w="9639" w:type="dxa"/>
        <w:tblInd w:w="279" w:type="dxa"/>
        <w:tblCellMar>
          <w:top w:w="44" w:type="dxa"/>
          <w:left w:w="70" w:type="dxa"/>
          <w:right w:w="29" w:type="dxa"/>
        </w:tblCellMar>
        <w:tblLook w:val="04A0" w:firstRow="1" w:lastRow="0" w:firstColumn="1" w:lastColumn="0" w:noHBand="0" w:noVBand="1"/>
      </w:tblPr>
      <w:tblGrid>
        <w:gridCol w:w="3118"/>
        <w:gridCol w:w="1985"/>
        <w:gridCol w:w="2268"/>
        <w:gridCol w:w="2268"/>
      </w:tblGrid>
      <w:tr w:rsidR="00BB62E0" w:rsidTr="00A726E7">
        <w:trPr>
          <w:trHeight w:val="179"/>
        </w:trPr>
        <w:tc>
          <w:tcPr>
            <w:tcW w:w="3118" w:type="dxa"/>
            <w:vMerge w:val="restart"/>
            <w:tcBorders>
              <w:top w:val="single" w:sz="4" w:space="0" w:color="000000"/>
              <w:left w:val="single" w:sz="4" w:space="0" w:color="000000"/>
              <w:bottom w:val="single" w:sz="4" w:space="0" w:color="000000"/>
              <w:right w:val="single" w:sz="4" w:space="0" w:color="auto"/>
            </w:tcBorders>
            <w:shd w:val="clear" w:color="auto" w:fill="DAEEF3"/>
            <w:vAlign w:val="center"/>
          </w:tcPr>
          <w:p w:rsidR="00BB62E0" w:rsidRPr="00506A2F" w:rsidRDefault="00BB62E0" w:rsidP="00A726E7">
            <w:pPr>
              <w:spacing w:line="259" w:lineRule="auto"/>
              <w:jc w:val="center"/>
              <w:rPr>
                <w:b/>
              </w:rPr>
            </w:pPr>
            <w:r w:rsidRPr="00506A2F">
              <w:rPr>
                <w:b/>
              </w:rPr>
              <w:t>SINIFI</w:t>
            </w:r>
          </w:p>
        </w:tc>
        <w:tc>
          <w:tcPr>
            <w:tcW w:w="6521" w:type="dxa"/>
            <w:gridSpan w:val="3"/>
            <w:tcBorders>
              <w:top w:val="single" w:sz="4" w:space="0" w:color="auto"/>
              <w:left w:val="single" w:sz="4" w:space="0" w:color="auto"/>
              <w:bottom w:val="single" w:sz="4" w:space="0" w:color="auto"/>
              <w:right w:val="single" w:sz="4" w:space="0" w:color="auto"/>
            </w:tcBorders>
            <w:shd w:val="clear" w:color="auto" w:fill="DAEEF3"/>
            <w:vAlign w:val="center"/>
          </w:tcPr>
          <w:p w:rsidR="00BB62E0" w:rsidRPr="00506A2F" w:rsidRDefault="00BB62E0" w:rsidP="00A726E7">
            <w:pPr>
              <w:spacing w:after="160" w:line="259" w:lineRule="auto"/>
              <w:jc w:val="center"/>
              <w:rPr>
                <w:b/>
              </w:rPr>
            </w:pPr>
            <w:r>
              <w:rPr>
                <w:b/>
              </w:rPr>
              <w:t>2019</w:t>
            </w:r>
          </w:p>
        </w:tc>
      </w:tr>
      <w:tr w:rsidR="00BB62E0" w:rsidTr="00A726E7">
        <w:trPr>
          <w:trHeight w:val="277"/>
        </w:trPr>
        <w:tc>
          <w:tcPr>
            <w:tcW w:w="3118" w:type="dxa"/>
            <w:vMerge/>
            <w:tcBorders>
              <w:top w:val="nil"/>
              <w:left w:val="single" w:sz="4" w:space="0" w:color="000000"/>
              <w:bottom w:val="single" w:sz="4" w:space="0" w:color="000000"/>
              <w:right w:val="single" w:sz="4" w:space="0" w:color="auto"/>
            </w:tcBorders>
          </w:tcPr>
          <w:p w:rsidR="00BB62E0" w:rsidRPr="00506A2F" w:rsidRDefault="00BB62E0" w:rsidP="00A726E7">
            <w:pPr>
              <w:spacing w:after="160" w:line="259" w:lineRule="auto"/>
              <w:rPr>
                <w:b/>
              </w:rPr>
            </w:pPr>
          </w:p>
        </w:tc>
        <w:tc>
          <w:tcPr>
            <w:tcW w:w="1985" w:type="dxa"/>
            <w:tcBorders>
              <w:top w:val="single" w:sz="4" w:space="0" w:color="auto"/>
              <w:left w:val="single" w:sz="4" w:space="0" w:color="auto"/>
              <w:bottom w:val="single" w:sz="4" w:space="0" w:color="auto"/>
              <w:right w:val="single" w:sz="4" w:space="0" w:color="auto"/>
            </w:tcBorders>
            <w:shd w:val="clear" w:color="auto" w:fill="DAEEF3"/>
            <w:vAlign w:val="center"/>
          </w:tcPr>
          <w:p w:rsidR="00BB62E0" w:rsidRPr="00506A2F" w:rsidRDefault="00BB62E0" w:rsidP="00A726E7">
            <w:pPr>
              <w:spacing w:line="259" w:lineRule="auto"/>
              <w:ind w:right="42"/>
              <w:jc w:val="center"/>
              <w:rPr>
                <w:b/>
              </w:rPr>
            </w:pPr>
            <w:r>
              <w:rPr>
                <w:b/>
              </w:rPr>
              <w:t xml:space="preserve">RUHSAT </w:t>
            </w:r>
            <w:r w:rsidRPr="00506A2F">
              <w:rPr>
                <w:b/>
              </w:rPr>
              <w:t xml:space="preserve">VERİLEN </w:t>
            </w:r>
            <w:r>
              <w:rPr>
                <w:b/>
              </w:rPr>
              <w:t>İŞYERİ</w:t>
            </w:r>
            <w:r w:rsidRPr="00506A2F">
              <w:rPr>
                <w:b/>
              </w:rPr>
              <w:t xml:space="preserve"> SAYISI</w:t>
            </w:r>
          </w:p>
        </w:tc>
        <w:tc>
          <w:tcPr>
            <w:tcW w:w="2268" w:type="dxa"/>
            <w:tcBorders>
              <w:top w:val="single" w:sz="4" w:space="0" w:color="auto"/>
              <w:left w:val="single" w:sz="4" w:space="0" w:color="auto"/>
              <w:bottom w:val="single" w:sz="4" w:space="0" w:color="auto"/>
              <w:right w:val="single" w:sz="4" w:space="0" w:color="auto"/>
            </w:tcBorders>
            <w:shd w:val="clear" w:color="auto" w:fill="DAEEF3"/>
            <w:vAlign w:val="center"/>
          </w:tcPr>
          <w:p w:rsidR="00BB62E0" w:rsidRPr="00506A2F" w:rsidRDefault="00BB62E0" w:rsidP="00A726E7">
            <w:pPr>
              <w:spacing w:after="160" w:line="259" w:lineRule="auto"/>
              <w:jc w:val="center"/>
              <w:rPr>
                <w:b/>
              </w:rPr>
            </w:pPr>
            <w:r w:rsidRPr="00506A2F">
              <w:rPr>
                <w:b/>
              </w:rPr>
              <w:t>DEVİR İŞLEMİ YAPILAN RUHSAT SAYISI</w:t>
            </w:r>
          </w:p>
        </w:tc>
        <w:tc>
          <w:tcPr>
            <w:tcW w:w="2268" w:type="dxa"/>
            <w:tcBorders>
              <w:top w:val="single" w:sz="4" w:space="0" w:color="auto"/>
              <w:left w:val="single" w:sz="4" w:space="0" w:color="auto"/>
              <w:bottom w:val="single" w:sz="4" w:space="0" w:color="auto"/>
              <w:right w:val="single" w:sz="4" w:space="0" w:color="auto"/>
            </w:tcBorders>
            <w:shd w:val="clear" w:color="auto" w:fill="DAEEF3"/>
            <w:vAlign w:val="center"/>
          </w:tcPr>
          <w:p w:rsidR="00BB62E0" w:rsidRPr="00506A2F" w:rsidRDefault="00BB62E0" w:rsidP="00A726E7">
            <w:pPr>
              <w:spacing w:line="259" w:lineRule="auto"/>
              <w:ind w:right="42"/>
              <w:jc w:val="center"/>
              <w:rPr>
                <w:b/>
              </w:rPr>
            </w:pPr>
            <w:r w:rsidRPr="00506A2F">
              <w:rPr>
                <w:rFonts w:eastAsia="Times New Roman" w:cs="Times New Roman"/>
                <w:b/>
              </w:rPr>
              <w:t>KAPANMA NEDENİYLE İPTAL EDİLEN RUHSAT SAYISI</w:t>
            </w:r>
          </w:p>
        </w:tc>
      </w:tr>
      <w:tr w:rsidR="00BB62E0" w:rsidTr="00A726E7">
        <w:trPr>
          <w:trHeight w:val="687"/>
        </w:trPr>
        <w:tc>
          <w:tcPr>
            <w:tcW w:w="3118" w:type="dxa"/>
            <w:tcBorders>
              <w:top w:val="single" w:sz="4" w:space="0" w:color="000000"/>
              <w:left w:val="single" w:sz="4" w:space="0" w:color="000000"/>
              <w:bottom w:val="single" w:sz="4" w:space="0" w:color="000000"/>
              <w:right w:val="single" w:sz="4" w:space="0" w:color="auto"/>
            </w:tcBorders>
            <w:vAlign w:val="center"/>
          </w:tcPr>
          <w:p w:rsidR="00BB62E0" w:rsidRPr="00607BA0" w:rsidRDefault="00BB62E0" w:rsidP="00A726E7">
            <w:pPr>
              <w:spacing w:line="259" w:lineRule="auto"/>
            </w:pPr>
            <w:r w:rsidRPr="00607BA0">
              <w:t>1.SINIF</w:t>
            </w:r>
            <w:r>
              <w:t xml:space="preserve"> GAYRİSIHHİ MÜESSESE</w:t>
            </w:r>
          </w:p>
        </w:tc>
        <w:tc>
          <w:tcPr>
            <w:tcW w:w="1985" w:type="dxa"/>
            <w:tcBorders>
              <w:top w:val="single" w:sz="4" w:space="0" w:color="auto"/>
              <w:left w:val="single" w:sz="4" w:space="0" w:color="auto"/>
              <w:bottom w:val="single" w:sz="4" w:space="0" w:color="auto"/>
              <w:right w:val="single" w:sz="4" w:space="0" w:color="auto"/>
            </w:tcBorders>
            <w:vAlign w:val="center"/>
          </w:tcPr>
          <w:p w:rsidR="00BB62E0" w:rsidRPr="00607BA0" w:rsidRDefault="00BB62E0" w:rsidP="00A726E7">
            <w:pPr>
              <w:spacing w:line="259" w:lineRule="auto"/>
              <w:ind w:right="41"/>
              <w:jc w:val="center"/>
            </w:pPr>
            <w:r>
              <w:t>-</w:t>
            </w:r>
          </w:p>
        </w:tc>
        <w:tc>
          <w:tcPr>
            <w:tcW w:w="2268" w:type="dxa"/>
            <w:tcBorders>
              <w:top w:val="single" w:sz="4" w:space="0" w:color="auto"/>
              <w:left w:val="single" w:sz="4" w:space="0" w:color="auto"/>
              <w:bottom w:val="single" w:sz="4" w:space="0" w:color="auto"/>
              <w:right w:val="single" w:sz="4" w:space="0" w:color="auto"/>
            </w:tcBorders>
            <w:vAlign w:val="center"/>
          </w:tcPr>
          <w:p w:rsidR="00BB62E0" w:rsidRPr="00607BA0" w:rsidRDefault="00BB62E0" w:rsidP="00A726E7">
            <w:pPr>
              <w:spacing w:line="259" w:lineRule="auto"/>
              <w:ind w:right="41"/>
              <w:jc w:val="center"/>
            </w:pPr>
            <w:r>
              <w:t>-</w:t>
            </w:r>
          </w:p>
        </w:tc>
        <w:tc>
          <w:tcPr>
            <w:tcW w:w="2268" w:type="dxa"/>
            <w:tcBorders>
              <w:top w:val="single" w:sz="4" w:space="0" w:color="auto"/>
              <w:left w:val="single" w:sz="4" w:space="0" w:color="auto"/>
              <w:bottom w:val="single" w:sz="4" w:space="0" w:color="auto"/>
              <w:right w:val="single" w:sz="4" w:space="0" w:color="auto"/>
            </w:tcBorders>
            <w:vAlign w:val="center"/>
          </w:tcPr>
          <w:p w:rsidR="00BB62E0" w:rsidRPr="00607BA0" w:rsidRDefault="00BB62E0" w:rsidP="00A726E7">
            <w:pPr>
              <w:spacing w:line="259" w:lineRule="auto"/>
              <w:ind w:right="41"/>
              <w:jc w:val="center"/>
            </w:pPr>
            <w:r>
              <w:t>-</w:t>
            </w:r>
          </w:p>
        </w:tc>
      </w:tr>
      <w:tr w:rsidR="00BB62E0" w:rsidTr="00A726E7">
        <w:trPr>
          <w:trHeight w:val="653"/>
        </w:trPr>
        <w:tc>
          <w:tcPr>
            <w:tcW w:w="3118" w:type="dxa"/>
            <w:tcBorders>
              <w:top w:val="single" w:sz="4" w:space="0" w:color="000000"/>
              <w:left w:val="single" w:sz="4" w:space="0" w:color="000000"/>
              <w:bottom w:val="single" w:sz="4" w:space="0" w:color="000000"/>
              <w:right w:val="single" w:sz="4" w:space="0" w:color="auto"/>
            </w:tcBorders>
            <w:vAlign w:val="center"/>
          </w:tcPr>
          <w:p w:rsidR="00BB62E0" w:rsidRPr="00607BA0" w:rsidRDefault="00BB62E0" w:rsidP="00A726E7">
            <w:pPr>
              <w:spacing w:line="259" w:lineRule="auto"/>
            </w:pPr>
            <w:r w:rsidRPr="00607BA0">
              <w:t xml:space="preserve">2.SINIF </w:t>
            </w:r>
            <w:r>
              <w:t>GAYRİSIHHİ MÜESSESE</w:t>
            </w:r>
          </w:p>
        </w:tc>
        <w:tc>
          <w:tcPr>
            <w:tcW w:w="1985" w:type="dxa"/>
            <w:tcBorders>
              <w:top w:val="single" w:sz="4" w:space="0" w:color="auto"/>
              <w:left w:val="single" w:sz="4" w:space="0" w:color="auto"/>
              <w:bottom w:val="single" w:sz="4" w:space="0" w:color="auto"/>
              <w:right w:val="single" w:sz="4" w:space="0" w:color="auto"/>
            </w:tcBorders>
            <w:vAlign w:val="center"/>
          </w:tcPr>
          <w:p w:rsidR="00BB62E0" w:rsidRPr="00607BA0" w:rsidRDefault="00BB62E0" w:rsidP="00A726E7">
            <w:pPr>
              <w:spacing w:line="259" w:lineRule="auto"/>
              <w:ind w:right="44"/>
              <w:jc w:val="center"/>
            </w:pPr>
            <w:r>
              <w:t>14</w:t>
            </w:r>
          </w:p>
        </w:tc>
        <w:tc>
          <w:tcPr>
            <w:tcW w:w="2268" w:type="dxa"/>
            <w:tcBorders>
              <w:top w:val="single" w:sz="4" w:space="0" w:color="auto"/>
              <w:left w:val="single" w:sz="4" w:space="0" w:color="auto"/>
              <w:bottom w:val="single" w:sz="4" w:space="0" w:color="auto"/>
              <w:right w:val="single" w:sz="4" w:space="0" w:color="auto"/>
            </w:tcBorders>
            <w:vAlign w:val="center"/>
          </w:tcPr>
          <w:p w:rsidR="00BB62E0" w:rsidRPr="00607BA0" w:rsidRDefault="00BB62E0" w:rsidP="00A726E7">
            <w:pPr>
              <w:spacing w:line="259" w:lineRule="auto"/>
              <w:ind w:right="44"/>
              <w:jc w:val="center"/>
            </w:pPr>
            <w:r>
              <w:t>3</w:t>
            </w:r>
          </w:p>
        </w:tc>
        <w:tc>
          <w:tcPr>
            <w:tcW w:w="2268" w:type="dxa"/>
            <w:tcBorders>
              <w:top w:val="single" w:sz="4" w:space="0" w:color="auto"/>
              <w:left w:val="single" w:sz="4" w:space="0" w:color="auto"/>
              <w:bottom w:val="single" w:sz="4" w:space="0" w:color="auto"/>
              <w:right w:val="single" w:sz="4" w:space="0" w:color="auto"/>
            </w:tcBorders>
            <w:vAlign w:val="center"/>
          </w:tcPr>
          <w:p w:rsidR="00BB62E0" w:rsidRPr="00607BA0" w:rsidRDefault="00BB62E0" w:rsidP="00A726E7">
            <w:pPr>
              <w:spacing w:line="259" w:lineRule="auto"/>
              <w:ind w:right="44"/>
              <w:jc w:val="center"/>
            </w:pPr>
            <w:r>
              <w:t>5</w:t>
            </w:r>
          </w:p>
        </w:tc>
      </w:tr>
      <w:tr w:rsidR="00BB62E0" w:rsidTr="00A726E7">
        <w:trPr>
          <w:trHeight w:val="662"/>
        </w:trPr>
        <w:tc>
          <w:tcPr>
            <w:tcW w:w="3118" w:type="dxa"/>
            <w:tcBorders>
              <w:top w:val="single" w:sz="4" w:space="0" w:color="000000"/>
              <w:left w:val="single" w:sz="4" w:space="0" w:color="000000"/>
              <w:bottom w:val="single" w:sz="4" w:space="0" w:color="000000"/>
              <w:right w:val="single" w:sz="4" w:space="0" w:color="auto"/>
            </w:tcBorders>
            <w:vAlign w:val="center"/>
          </w:tcPr>
          <w:p w:rsidR="00BB62E0" w:rsidRPr="00607BA0" w:rsidRDefault="00BB62E0" w:rsidP="00A726E7">
            <w:pPr>
              <w:spacing w:line="259" w:lineRule="auto"/>
            </w:pPr>
            <w:r w:rsidRPr="00607BA0">
              <w:t>3.SINIF</w:t>
            </w:r>
            <w:r>
              <w:t xml:space="preserve"> GAYRİSIHHİ MÜESSESE</w:t>
            </w:r>
          </w:p>
        </w:tc>
        <w:tc>
          <w:tcPr>
            <w:tcW w:w="1985" w:type="dxa"/>
            <w:tcBorders>
              <w:top w:val="single" w:sz="4" w:space="0" w:color="auto"/>
              <w:left w:val="single" w:sz="4" w:space="0" w:color="auto"/>
              <w:bottom w:val="single" w:sz="4" w:space="0" w:color="auto"/>
              <w:right w:val="single" w:sz="4" w:space="0" w:color="auto"/>
            </w:tcBorders>
            <w:vAlign w:val="center"/>
          </w:tcPr>
          <w:p w:rsidR="00BB62E0" w:rsidRPr="00607BA0" w:rsidRDefault="00BB62E0" w:rsidP="00A726E7">
            <w:pPr>
              <w:spacing w:line="259" w:lineRule="auto"/>
              <w:ind w:right="44"/>
              <w:jc w:val="center"/>
            </w:pPr>
            <w:r>
              <w:t>35</w:t>
            </w:r>
          </w:p>
        </w:tc>
        <w:tc>
          <w:tcPr>
            <w:tcW w:w="2268" w:type="dxa"/>
            <w:tcBorders>
              <w:top w:val="single" w:sz="4" w:space="0" w:color="auto"/>
              <w:left w:val="single" w:sz="4" w:space="0" w:color="auto"/>
              <w:bottom w:val="single" w:sz="4" w:space="0" w:color="auto"/>
              <w:right w:val="single" w:sz="4" w:space="0" w:color="auto"/>
            </w:tcBorders>
            <w:vAlign w:val="center"/>
          </w:tcPr>
          <w:p w:rsidR="00BB62E0" w:rsidRPr="00607BA0" w:rsidRDefault="00BB62E0" w:rsidP="00A726E7">
            <w:pPr>
              <w:spacing w:line="259" w:lineRule="auto"/>
              <w:ind w:right="44"/>
              <w:jc w:val="center"/>
            </w:pPr>
            <w:r>
              <w:t>10</w:t>
            </w:r>
          </w:p>
        </w:tc>
        <w:tc>
          <w:tcPr>
            <w:tcW w:w="2268" w:type="dxa"/>
            <w:tcBorders>
              <w:top w:val="single" w:sz="4" w:space="0" w:color="auto"/>
              <w:left w:val="single" w:sz="4" w:space="0" w:color="auto"/>
              <w:bottom w:val="single" w:sz="4" w:space="0" w:color="auto"/>
              <w:right w:val="single" w:sz="4" w:space="0" w:color="auto"/>
            </w:tcBorders>
            <w:vAlign w:val="center"/>
          </w:tcPr>
          <w:p w:rsidR="00BB62E0" w:rsidRPr="00607BA0" w:rsidRDefault="00BB62E0" w:rsidP="00A726E7">
            <w:pPr>
              <w:spacing w:line="259" w:lineRule="auto"/>
              <w:ind w:right="44"/>
              <w:jc w:val="center"/>
            </w:pPr>
            <w:r>
              <w:t>14</w:t>
            </w:r>
          </w:p>
        </w:tc>
      </w:tr>
      <w:tr w:rsidR="00BB62E0" w:rsidTr="00A726E7">
        <w:trPr>
          <w:trHeight w:val="516"/>
        </w:trPr>
        <w:tc>
          <w:tcPr>
            <w:tcW w:w="3118" w:type="dxa"/>
            <w:tcBorders>
              <w:top w:val="single" w:sz="4" w:space="0" w:color="000000"/>
              <w:left w:val="single" w:sz="4" w:space="0" w:color="000000"/>
              <w:bottom w:val="single" w:sz="4" w:space="0" w:color="000000"/>
              <w:right w:val="single" w:sz="4" w:space="0" w:color="auto"/>
            </w:tcBorders>
            <w:shd w:val="clear" w:color="auto" w:fill="DAEEF3"/>
          </w:tcPr>
          <w:p w:rsidR="00BB62E0" w:rsidRPr="00607BA0" w:rsidRDefault="00BB62E0" w:rsidP="00A726E7">
            <w:pPr>
              <w:spacing w:line="259" w:lineRule="auto"/>
              <w:ind w:right="42"/>
              <w:jc w:val="center"/>
            </w:pPr>
            <w:r w:rsidRPr="00607BA0">
              <w:rPr>
                <w:b/>
              </w:rPr>
              <w:t xml:space="preserve">TOPLAM </w:t>
            </w:r>
          </w:p>
        </w:tc>
        <w:tc>
          <w:tcPr>
            <w:tcW w:w="1985" w:type="dxa"/>
            <w:tcBorders>
              <w:top w:val="single" w:sz="4" w:space="0" w:color="auto"/>
              <w:left w:val="single" w:sz="4" w:space="0" w:color="auto"/>
              <w:bottom w:val="single" w:sz="4" w:space="0" w:color="auto"/>
              <w:right w:val="single" w:sz="4" w:space="0" w:color="auto"/>
            </w:tcBorders>
            <w:shd w:val="clear" w:color="auto" w:fill="DAEEF3"/>
            <w:vAlign w:val="center"/>
          </w:tcPr>
          <w:p w:rsidR="00BB62E0" w:rsidRPr="00E224F3" w:rsidRDefault="00BB62E0" w:rsidP="00A726E7">
            <w:pPr>
              <w:spacing w:line="259" w:lineRule="auto"/>
              <w:ind w:right="44"/>
              <w:jc w:val="center"/>
              <w:rPr>
                <w:b/>
              </w:rPr>
            </w:pPr>
            <w:r>
              <w:rPr>
                <w:b/>
              </w:rPr>
              <w:t>49</w:t>
            </w:r>
          </w:p>
        </w:tc>
        <w:tc>
          <w:tcPr>
            <w:tcW w:w="2268" w:type="dxa"/>
            <w:tcBorders>
              <w:top w:val="single" w:sz="4" w:space="0" w:color="auto"/>
              <w:left w:val="single" w:sz="4" w:space="0" w:color="auto"/>
              <w:bottom w:val="single" w:sz="4" w:space="0" w:color="auto"/>
              <w:right w:val="single" w:sz="4" w:space="0" w:color="auto"/>
            </w:tcBorders>
            <w:shd w:val="clear" w:color="auto" w:fill="DAEEF3"/>
            <w:vAlign w:val="center"/>
          </w:tcPr>
          <w:p w:rsidR="00BB62E0" w:rsidRPr="00607BA0" w:rsidRDefault="00BB62E0" w:rsidP="00A726E7">
            <w:pPr>
              <w:spacing w:line="259" w:lineRule="auto"/>
              <w:ind w:right="44"/>
              <w:jc w:val="center"/>
              <w:rPr>
                <w:b/>
              </w:rPr>
            </w:pPr>
            <w:r>
              <w:rPr>
                <w:b/>
              </w:rPr>
              <w:t>13</w:t>
            </w:r>
          </w:p>
        </w:tc>
        <w:tc>
          <w:tcPr>
            <w:tcW w:w="2268" w:type="dxa"/>
            <w:tcBorders>
              <w:top w:val="single" w:sz="4" w:space="0" w:color="auto"/>
              <w:left w:val="single" w:sz="4" w:space="0" w:color="auto"/>
              <w:bottom w:val="single" w:sz="4" w:space="0" w:color="auto"/>
              <w:right w:val="single" w:sz="4" w:space="0" w:color="auto"/>
            </w:tcBorders>
            <w:shd w:val="clear" w:color="auto" w:fill="DAEEF3"/>
            <w:vAlign w:val="center"/>
          </w:tcPr>
          <w:p w:rsidR="00BB62E0" w:rsidRPr="00607BA0" w:rsidRDefault="00BB62E0" w:rsidP="00A726E7">
            <w:pPr>
              <w:spacing w:line="259" w:lineRule="auto"/>
              <w:ind w:right="44"/>
              <w:jc w:val="center"/>
              <w:rPr>
                <w:b/>
              </w:rPr>
            </w:pPr>
            <w:r>
              <w:rPr>
                <w:b/>
              </w:rPr>
              <w:t>19</w:t>
            </w:r>
          </w:p>
        </w:tc>
      </w:tr>
    </w:tbl>
    <w:p w:rsidR="00BB62E0" w:rsidRPr="00BB62E0" w:rsidRDefault="00BB62E0" w:rsidP="00BB62E0">
      <w:pPr>
        <w:rPr>
          <w:b/>
          <w:sz w:val="28"/>
          <w:lang w:eastAsia="tr-TR"/>
        </w:rPr>
      </w:pPr>
    </w:p>
    <w:p w:rsidR="00BB62E0" w:rsidRDefault="00BB62E0" w:rsidP="009457F2">
      <w:pPr>
        <w:tabs>
          <w:tab w:val="left" w:pos="1125"/>
        </w:tabs>
        <w:rPr>
          <w:sz w:val="32"/>
          <w:szCs w:val="32"/>
        </w:rPr>
      </w:pPr>
    </w:p>
    <w:p w:rsidR="006404F0" w:rsidRPr="00CE4A24" w:rsidRDefault="006404F0" w:rsidP="006404F0">
      <w:pPr>
        <w:pStyle w:val="Balk4"/>
        <w:spacing w:after="11" w:line="251" w:lineRule="auto"/>
        <w:ind w:left="72" w:right="410"/>
        <w:rPr>
          <w:color w:val="auto"/>
          <w:szCs w:val="28"/>
        </w:rPr>
      </w:pPr>
    </w:p>
    <w:p w:rsidR="006404F0" w:rsidRDefault="006404F0" w:rsidP="006404F0">
      <w:pPr>
        <w:rPr>
          <w:b/>
          <w:sz w:val="28"/>
          <w:szCs w:val="28"/>
        </w:rPr>
      </w:pPr>
    </w:p>
    <w:p w:rsidR="00BB62E0" w:rsidRPr="006404F0" w:rsidRDefault="00BB62E0" w:rsidP="006404F0">
      <w:pPr>
        <w:rPr>
          <w:b/>
          <w:sz w:val="28"/>
          <w:szCs w:val="28"/>
        </w:rPr>
      </w:pPr>
    </w:p>
    <w:p w:rsidR="006404F0" w:rsidRDefault="00BB62E0" w:rsidP="00BB62E0">
      <w:pPr>
        <w:rPr>
          <w:b/>
          <w:sz w:val="28"/>
          <w:szCs w:val="28"/>
        </w:rPr>
      </w:pPr>
      <w:r w:rsidRPr="00BB62E0">
        <w:rPr>
          <w:b/>
          <w:sz w:val="28"/>
          <w:szCs w:val="28"/>
        </w:rPr>
        <w:lastRenderedPageBreak/>
        <w:t>Umuma Açık İstirahat Ve Eğlence Yerleri Ruhsatı</w:t>
      </w:r>
    </w:p>
    <w:tbl>
      <w:tblPr>
        <w:tblStyle w:val="TableGrid"/>
        <w:tblW w:w="9639" w:type="dxa"/>
        <w:tblInd w:w="279" w:type="dxa"/>
        <w:tblCellMar>
          <w:top w:w="44" w:type="dxa"/>
          <w:right w:w="13" w:type="dxa"/>
        </w:tblCellMar>
        <w:tblLook w:val="04A0" w:firstRow="1" w:lastRow="0" w:firstColumn="1" w:lastColumn="0" w:noHBand="0" w:noVBand="1"/>
      </w:tblPr>
      <w:tblGrid>
        <w:gridCol w:w="3118"/>
        <w:gridCol w:w="1985"/>
        <w:gridCol w:w="2268"/>
        <w:gridCol w:w="2268"/>
      </w:tblGrid>
      <w:tr w:rsidR="00BB62E0" w:rsidTr="00A726E7">
        <w:trPr>
          <w:trHeight w:val="353"/>
        </w:trPr>
        <w:tc>
          <w:tcPr>
            <w:tcW w:w="3118" w:type="dxa"/>
            <w:vMerge w:val="restart"/>
            <w:tcBorders>
              <w:top w:val="single" w:sz="4" w:space="0" w:color="000000"/>
              <w:left w:val="single" w:sz="4" w:space="0" w:color="000000"/>
              <w:bottom w:val="single" w:sz="4" w:space="0" w:color="000000"/>
              <w:right w:val="single" w:sz="4" w:space="0" w:color="000000"/>
            </w:tcBorders>
            <w:shd w:val="clear" w:color="auto" w:fill="DAEEF3"/>
            <w:vAlign w:val="center"/>
          </w:tcPr>
          <w:p w:rsidR="00BB62E0" w:rsidRPr="00607BA0" w:rsidRDefault="00BB62E0" w:rsidP="00A726E7">
            <w:pPr>
              <w:spacing w:line="259" w:lineRule="auto"/>
              <w:ind w:left="68"/>
              <w:jc w:val="center"/>
            </w:pPr>
            <w:r w:rsidRPr="00607BA0">
              <w:rPr>
                <w:b/>
              </w:rPr>
              <w:t>FAALİYET KONUSU</w:t>
            </w:r>
          </w:p>
        </w:tc>
        <w:tc>
          <w:tcPr>
            <w:tcW w:w="6521" w:type="dxa"/>
            <w:gridSpan w:val="3"/>
            <w:tcBorders>
              <w:top w:val="single" w:sz="4" w:space="0" w:color="000000"/>
              <w:left w:val="single" w:sz="4" w:space="0" w:color="000000"/>
              <w:bottom w:val="single" w:sz="4" w:space="0" w:color="000000"/>
              <w:right w:val="single" w:sz="4" w:space="0" w:color="auto"/>
            </w:tcBorders>
            <w:shd w:val="clear" w:color="auto" w:fill="DAEEF3"/>
            <w:vAlign w:val="center"/>
          </w:tcPr>
          <w:p w:rsidR="00BB62E0" w:rsidRPr="00607BA0" w:rsidRDefault="00BB62E0" w:rsidP="00A726E7">
            <w:pPr>
              <w:spacing w:after="160" w:line="259" w:lineRule="auto"/>
              <w:jc w:val="center"/>
              <w:rPr>
                <w:b/>
              </w:rPr>
            </w:pPr>
            <w:r>
              <w:rPr>
                <w:b/>
              </w:rPr>
              <w:t>2019</w:t>
            </w:r>
          </w:p>
        </w:tc>
      </w:tr>
      <w:tr w:rsidR="00BB62E0" w:rsidTr="00A726E7">
        <w:trPr>
          <w:trHeight w:val="827"/>
        </w:trPr>
        <w:tc>
          <w:tcPr>
            <w:tcW w:w="3118" w:type="dxa"/>
            <w:vMerge/>
            <w:tcBorders>
              <w:top w:val="nil"/>
              <w:left w:val="single" w:sz="4" w:space="0" w:color="000000"/>
              <w:bottom w:val="single" w:sz="4" w:space="0" w:color="000000"/>
              <w:right w:val="single" w:sz="4" w:space="0" w:color="000000"/>
            </w:tcBorders>
          </w:tcPr>
          <w:p w:rsidR="00BB62E0" w:rsidRPr="00607BA0" w:rsidRDefault="00BB62E0" w:rsidP="00A726E7">
            <w:pPr>
              <w:spacing w:after="160" w:line="259" w:lineRule="auto"/>
            </w:pPr>
          </w:p>
        </w:tc>
        <w:tc>
          <w:tcPr>
            <w:tcW w:w="1985" w:type="dxa"/>
            <w:tcBorders>
              <w:top w:val="single" w:sz="4" w:space="0" w:color="000000"/>
              <w:left w:val="single" w:sz="4" w:space="0" w:color="000000"/>
              <w:bottom w:val="single" w:sz="4" w:space="0" w:color="000000"/>
              <w:right w:val="single" w:sz="4" w:space="0" w:color="000000"/>
            </w:tcBorders>
            <w:shd w:val="clear" w:color="auto" w:fill="DAEEF3"/>
            <w:vAlign w:val="center"/>
          </w:tcPr>
          <w:p w:rsidR="00BB62E0" w:rsidRPr="00607BA0" w:rsidRDefault="00BB62E0" w:rsidP="00A726E7">
            <w:pPr>
              <w:spacing w:after="160" w:line="259" w:lineRule="auto"/>
              <w:jc w:val="center"/>
              <w:rPr>
                <w:b/>
              </w:rPr>
            </w:pPr>
            <w:r w:rsidRPr="00607BA0">
              <w:rPr>
                <w:b/>
              </w:rPr>
              <w:t>RUHSAT VERİLEN İŞYERİ SAYISI</w:t>
            </w:r>
          </w:p>
        </w:tc>
        <w:tc>
          <w:tcPr>
            <w:tcW w:w="2268" w:type="dxa"/>
            <w:tcBorders>
              <w:top w:val="single" w:sz="4" w:space="0" w:color="000000"/>
              <w:left w:val="single" w:sz="4" w:space="0" w:color="000000"/>
              <w:bottom w:val="single" w:sz="4" w:space="0" w:color="000000"/>
              <w:right w:val="single" w:sz="4" w:space="0" w:color="000000"/>
            </w:tcBorders>
            <w:shd w:val="clear" w:color="auto" w:fill="DAEEF3"/>
            <w:vAlign w:val="center"/>
          </w:tcPr>
          <w:p w:rsidR="00BB62E0" w:rsidRPr="00607BA0" w:rsidRDefault="00BB62E0" w:rsidP="00A726E7">
            <w:pPr>
              <w:spacing w:after="160" w:line="259" w:lineRule="auto"/>
              <w:jc w:val="center"/>
              <w:rPr>
                <w:b/>
              </w:rPr>
            </w:pPr>
            <w:r w:rsidRPr="00607BA0">
              <w:rPr>
                <w:b/>
              </w:rPr>
              <w:t>DEVİR İŞLEMİ YAPILAN RUHSAT SAYISI</w:t>
            </w:r>
          </w:p>
        </w:tc>
        <w:tc>
          <w:tcPr>
            <w:tcW w:w="2268" w:type="dxa"/>
            <w:tcBorders>
              <w:top w:val="single" w:sz="4" w:space="0" w:color="000000"/>
              <w:left w:val="single" w:sz="4" w:space="0" w:color="000000"/>
              <w:bottom w:val="single" w:sz="4" w:space="0" w:color="000000"/>
              <w:right w:val="single" w:sz="4" w:space="0" w:color="000000"/>
            </w:tcBorders>
            <w:shd w:val="clear" w:color="auto" w:fill="DAEEF3"/>
            <w:vAlign w:val="center"/>
          </w:tcPr>
          <w:p w:rsidR="00BB62E0" w:rsidRPr="00607BA0" w:rsidRDefault="00BB62E0" w:rsidP="00A726E7">
            <w:pPr>
              <w:spacing w:after="160" w:line="259" w:lineRule="auto"/>
              <w:jc w:val="center"/>
              <w:rPr>
                <w:b/>
              </w:rPr>
            </w:pPr>
            <w:r w:rsidRPr="00607BA0">
              <w:rPr>
                <w:rFonts w:eastAsia="Times New Roman" w:cs="Times New Roman"/>
                <w:b/>
              </w:rPr>
              <w:t>KAPANMA NEDENİYLE İPTAL EDİLEN RUHSAT SAYISI</w:t>
            </w:r>
          </w:p>
        </w:tc>
      </w:tr>
      <w:tr w:rsidR="00BB62E0" w:rsidTr="00A726E7">
        <w:trPr>
          <w:trHeight w:val="247"/>
        </w:trPr>
        <w:tc>
          <w:tcPr>
            <w:tcW w:w="3118" w:type="dxa"/>
            <w:tcBorders>
              <w:top w:val="single" w:sz="4" w:space="0" w:color="000000"/>
              <w:left w:val="single" w:sz="4" w:space="0" w:color="000000"/>
              <w:bottom w:val="single" w:sz="4" w:space="0" w:color="000000"/>
              <w:right w:val="single" w:sz="4" w:space="0" w:color="000000"/>
            </w:tcBorders>
          </w:tcPr>
          <w:p w:rsidR="00BB62E0" w:rsidRPr="00607BA0" w:rsidRDefault="00BB62E0" w:rsidP="00A726E7">
            <w:pPr>
              <w:spacing w:line="259" w:lineRule="auto"/>
              <w:ind w:left="68"/>
            </w:pPr>
            <w:r w:rsidRPr="00607BA0">
              <w:t>Kahvehane/Kıraathane</w:t>
            </w:r>
          </w:p>
        </w:tc>
        <w:tc>
          <w:tcPr>
            <w:tcW w:w="1985" w:type="dxa"/>
            <w:tcBorders>
              <w:top w:val="single" w:sz="4" w:space="0" w:color="000000"/>
              <w:left w:val="single" w:sz="4" w:space="0" w:color="000000"/>
              <w:bottom w:val="single" w:sz="4" w:space="0" w:color="000000"/>
              <w:right w:val="single" w:sz="4" w:space="0" w:color="000000"/>
            </w:tcBorders>
            <w:vAlign w:val="center"/>
          </w:tcPr>
          <w:p w:rsidR="00BB62E0" w:rsidRPr="00607BA0" w:rsidRDefault="00BB62E0" w:rsidP="00A726E7">
            <w:pPr>
              <w:spacing w:line="259" w:lineRule="auto"/>
              <w:ind w:left="11"/>
              <w:jc w:val="center"/>
            </w:pPr>
            <w:r>
              <w:t>40</w:t>
            </w:r>
          </w:p>
        </w:tc>
        <w:tc>
          <w:tcPr>
            <w:tcW w:w="2268" w:type="dxa"/>
            <w:tcBorders>
              <w:top w:val="single" w:sz="4" w:space="0" w:color="000000"/>
              <w:left w:val="single" w:sz="4" w:space="0" w:color="000000"/>
              <w:bottom w:val="single" w:sz="4" w:space="0" w:color="000000"/>
              <w:right w:val="single" w:sz="4" w:space="0" w:color="000000"/>
            </w:tcBorders>
            <w:vAlign w:val="center"/>
          </w:tcPr>
          <w:p w:rsidR="00BB62E0" w:rsidRPr="00607BA0" w:rsidRDefault="00BB62E0" w:rsidP="00A726E7">
            <w:pPr>
              <w:spacing w:line="259" w:lineRule="auto"/>
              <w:ind w:left="11"/>
              <w:jc w:val="center"/>
            </w:pPr>
            <w:r>
              <w:t>-</w:t>
            </w:r>
          </w:p>
        </w:tc>
        <w:tc>
          <w:tcPr>
            <w:tcW w:w="2268" w:type="dxa"/>
            <w:tcBorders>
              <w:top w:val="single" w:sz="4" w:space="0" w:color="000000"/>
              <w:left w:val="single" w:sz="4" w:space="0" w:color="000000"/>
              <w:bottom w:val="single" w:sz="4" w:space="0" w:color="000000"/>
              <w:right w:val="single" w:sz="4" w:space="0" w:color="000000"/>
            </w:tcBorders>
            <w:vAlign w:val="center"/>
          </w:tcPr>
          <w:p w:rsidR="00BB62E0" w:rsidRPr="00607BA0" w:rsidRDefault="00BB62E0" w:rsidP="00A726E7">
            <w:pPr>
              <w:spacing w:line="259" w:lineRule="auto"/>
              <w:ind w:left="11"/>
              <w:jc w:val="center"/>
            </w:pPr>
            <w:r>
              <w:t>32</w:t>
            </w:r>
          </w:p>
        </w:tc>
      </w:tr>
      <w:tr w:rsidR="00BB62E0" w:rsidTr="00A726E7">
        <w:trPr>
          <w:trHeight w:val="195"/>
        </w:trPr>
        <w:tc>
          <w:tcPr>
            <w:tcW w:w="3118" w:type="dxa"/>
            <w:tcBorders>
              <w:top w:val="single" w:sz="4" w:space="0" w:color="000000"/>
              <w:left w:val="single" w:sz="4" w:space="0" w:color="000000"/>
              <w:bottom w:val="single" w:sz="4" w:space="0" w:color="000000"/>
              <w:right w:val="single" w:sz="4" w:space="0" w:color="000000"/>
            </w:tcBorders>
          </w:tcPr>
          <w:p w:rsidR="00BB62E0" w:rsidRPr="00607BA0" w:rsidRDefault="00BB62E0" w:rsidP="00A726E7">
            <w:pPr>
              <w:spacing w:line="259" w:lineRule="auto"/>
              <w:ind w:left="68"/>
            </w:pPr>
            <w:r w:rsidRPr="00607BA0">
              <w:t>İnternet Salonu</w:t>
            </w:r>
          </w:p>
        </w:tc>
        <w:tc>
          <w:tcPr>
            <w:tcW w:w="1985" w:type="dxa"/>
            <w:tcBorders>
              <w:top w:val="single" w:sz="4" w:space="0" w:color="000000"/>
              <w:left w:val="single" w:sz="4" w:space="0" w:color="000000"/>
              <w:bottom w:val="single" w:sz="4" w:space="0" w:color="000000"/>
              <w:right w:val="single" w:sz="4" w:space="0" w:color="000000"/>
            </w:tcBorders>
            <w:vAlign w:val="center"/>
          </w:tcPr>
          <w:p w:rsidR="00BB62E0" w:rsidRPr="00607BA0" w:rsidRDefault="00BB62E0" w:rsidP="00A726E7">
            <w:pPr>
              <w:spacing w:line="259" w:lineRule="auto"/>
              <w:ind w:left="11"/>
              <w:jc w:val="center"/>
            </w:pPr>
            <w:r>
              <w:t>1</w:t>
            </w:r>
          </w:p>
        </w:tc>
        <w:tc>
          <w:tcPr>
            <w:tcW w:w="2268" w:type="dxa"/>
            <w:tcBorders>
              <w:top w:val="single" w:sz="4" w:space="0" w:color="000000"/>
              <w:left w:val="single" w:sz="4" w:space="0" w:color="000000"/>
              <w:bottom w:val="single" w:sz="4" w:space="0" w:color="000000"/>
              <w:right w:val="single" w:sz="4" w:space="0" w:color="000000"/>
            </w:tcBorders>
            <w:vAlign w:val="center"/>
          </w:tcPr>
          <w:p w:rsidR="00BB62E0" w:rsidRPr="00607BA0" w:rsidRDefault="00BB62E0" w:rsidP="00A726E7">
            <w:pPr>
              <w:spacing w:line="259" w:lineRule="auto"/>
              <w:ind w:left="11"/>
              <w:jc w:val="center"/>
            </w:pPr>
            <w:r>
              <w:t>-</w:t>
            </w:r>
          </w:p>
        </w:tc>
        <w:tc>
          <w:tcPr>
            <w:tcW w:w="2268" w:type="dxa"/>
            <w:tcBorders>
              <w:top w:val="single" w:sz="4" w:space="0" w:color="000000"/>
              <w:left w:val="single" w:sz="4" w:space="0" w:color="000000"/>
              <w:bottom w:val="single" w:sz="4" w:space="0" w:color="000000"/>
              <w:right w:val="single" w:sz="4" w:space="0" w:color="000000"/>
            </w:tcBorders>
            <w:vAlign w:val="center"/>
          </w:tcPr>
          <w:p w:rsidR="00BB62E0" w:rsidRPr="00607BA0" w:rsidRDefault="00BB62E0" w:rsidP="00A726E7">
            <w:pPr>
              <w:spacing w:line="259" w:lineRule="auto"/>
              <w:ind w:left="11"/>
              <w:jc w:val="center"/>
            </w:pPr>
            <w:r>
              <w:t>5</w:t>
            </w:r>
          </w:p>
        </w:tc>
      </w:tr>
      <w:tr w:rsidR="00BB62E0" w:rsidTr="00A726E7">
        <w:trPr>
          <w:trHeight w:val="271"/>
        </w:trPr>
        <w:tc>
          <w:tcPr>
            <w:tcW w:w="3118" w:type="dxa"/>
            <w:tcBorders>
              <w:top w:val="single" w:sz="4" w:space="0" w:color="000000"/>
              <w:left w:val="single" w:sz="4" w:space="0" w:color="000000"/>
              <w:bottom w:val="single" w:sz="4" w:space="0" w:color="000000"/>
              <w:right w:val="single" w:sz="4" w:space="0" w:color="000000"/>
            </w:tcBorders>
          </w:tcPr>
          <w:p w:rsidR="00BB62E0" w:rsidRPr="00607BA0" w:rsidRDefault="00BB62E0" w:rsidP="00A726E7">
            <w:pPr>
              <w:spacing w:line="259" w:lineRule="auto"/>
              <w:ind w:left="68"/>
            </w:pPr>
            <w:r w:rsidRPr="00607BA0">
              <w:t xml:space="preserve">Oyun Salonu </w:t>
            </w:r>
          </w:p>
        </w:tc>
        <w:tc>
          <w:tcPr>
            <w:tcW w:w="1985" w:type="dxa"/>
            <w:tcBorders>
              <w:top w:val="single" w:sz="4" w:space="0" w:color="000000"/>
              <w:left w:val="single" w:sz="4" w:space="0" w:color="000000"/>
              <w:bottom w:val="single" w:sz="4" w:space="0" w:color="000000"/>
              <w:right w:val="single" w:sz="4" w:space="0" w:color="000000"/>
            </w:tcBorders>
            <w:vAlign w:val="center"/>
          </w:tcPr>
          <w:p w:rsidR="00BB62E0" w:rsidRPr="00607BA0" w:rsidRDefault="00BB62E0" w:rsidP="00A726E7">
            <w:pPr>
              <w:spacing w:line="259" w:lineRule="auto"/>
              <w:ind w:left="8"/>
              <w:jc w:val="center"/>
            </w:pPr>
            <w:r>
              <w:t>2</w:t>
            </w:r>
          </w:p>
        </w:tc>
        <w:tc>
          <w:tcPr>
            <w:tcW w:w="2268" w:type="dxa"/>
            <w:tcBorders>
              <w:top w:val="single" w:sz="4" w:space="0" w:color="000000"/>
              <w:left w:val="single" w:sz="4" w:space="0" w:color="000000"/>
              <w:bottom w:val="single" w:sz="4" w:space="0" w:color="000000"/>
              <w:right w:val="single" w:sz="4" w:space="0" w:color="000000"/>
            </w:tcBorders>
            <w:vAlign w:val="center"/>
          </w:tcPr>
          <w:p w:rsidR="00BB62E0" w:rsidRPr="00607BA0" w:rsidRDefault="00BB62E0" w:rsidP="00A726E7">
            <w:pPr>
              <w:spacing w:line="259" w:lineRule="auto"/>
              <w:ind w:left="8"/>
              <w:jc w:val="center"/>
            </w:pPr>
            <w:r>
              <w:t>-</w:t>
            </w:r>
          </w:p>
        </w:tc>
        <w:tc>
          <w:tcPr>
            <w:tcW w:w="2268" w:type="dxa"/>
            <w:tcBorders>
              <w:top w:val="single" w:sz="4" w:space="0" w:color="000000"/>
              <w:left w:val="single" w:sz="4" w:space="0" w:color="000000"/>
              <w:bottom w:val="single" w:sz="4" w:space="0" w:color="000000"/>
              <w:right w:val="single" w:sz="4" w:space="0" w:color="000000"/>
            </w:tcBorders>
            <w:vAlign w:val="center"/>
          </w:tcPr>
          <w:p w:rsidR="00BB62E0" w:rsidRPr="00607BA0" w:rsidRDefault="00BB62E0" w:rsidP="00A726E7">
            <w:pPr>
              <w:spacing w:line="259" w:lineRule="auto"/>
              <w:ind w:left="8"/>
              <w:jc w:val="center"/>
            </w:pPr>
            <w:r>
              <w:t>-</w:t>
            </w:r>
          </w:p>
        </w:tc>
      </w:tr>
      <w:tr w:rsidR="00BB62E0" w:rsidTr="00A726E7">
        <w:trPr>
          <w:trHeight w:val="205"/>
        </w:trPr>
        <w:tc>
          <w:tcPr>
            <w:tcW w:w="3118" w:type="dxa"/>
            <w:tcBorders>
              <w:top w:val="single" w:sz="4" w:space="0" w:color="000000"/>
              <w:left w:val="single" w:sz="4" w:space="0" w:color="000000"/>
              <w:bottom w:val="single" w:sz="4" w:space="0" w:color="000000"/>
              <w:right w:val="single" w:sz="4" w:space="0" w:color="000000"/>
            </w:tcBorders>
          </w:tcPr>
          <w:p w:rsidR="00BB62E0" w:rsidRPr="00607BA0" w:rsidRDefault="00BB62E0" w:rsidP="00A726E7">
            <w:pPr>
              <w:spacing w:line="259" w:lineRule="auto"/>
              <w:ind w:left="68"/>
            </w:pPr>
            <w:r w:rsidRPr="00607BA0">
              <w:t xml:space="preserve">İçkili Yer </w:t>
            </w:r>
          </w:p>
        </w:tc>
        <w:tc>
          <w:tcPr>
            <w:tcW w:w="1985" w:type="dxa"/>
            <w:tcBorders>
              <w:top w:val="single" w:sz="4" w:space="0" w:color="000000"/>
              <w:left w:val="single" w:sz="4" w:space="0" w:color="000000"/>
              <w:bottom w:val="single" w:sz="4" w:space="0" w:color="000000"/>
              <w:right w:val="single" w:sz="4" w:space="0" w:color="000000"/>
            </w:tcBorders>
            <w:vAlign w:val="center"/>
          </w:tcPr>
          <w:p w:rsidR="00BB62E0" w:rsidRPr="00607BA0" w:rsidRDefault="00BB62E0" w:rsidP="00A726E7">
            <w:pPr>
              <w:spacing w:line="259" w:lineRule="auto"/>
              <w:ind w:left="11"/>
              <w:jc w:val="center"/>
            </w:pPr>
            <w:r>
              <w:t>27</w:t>
            </w:r>
          </w:p>
        </w:tc>
        <w:tc>
          <w:tcPr>
            <w:tcW w:w="2268" w:type="dxa"/>
            <w:tcBorders>
              <w:top w:val="single" w:sz="4" w:space="0" w:color="000000"/>
              <w:left w:val="single" w:sz="4" w:space="0" w:color="000000"/>
              <w:bottom w:val="single" w:sz="4" w:space="0" w:color="000000"/>
              <w:right w:val="single" w:sz="4" w:space="0" w:color="000000"/>
            </w:tcBorders>
            <w:vAlign w:val="center"/>
          </w:tcPr>
          <w:p w:rsidR="00BB62E0" w:rsidRPr="00607BA0" w:rsidRDefault="00BB62E0" w:rsidP="00A726E7">
            <w:pPr>
              <w:spacing w:line="259" w:lineRule="auto"/>
              <w:ind w:left="11"/>
              <w:jc w:val="center"/>
            </w:pPr>
            <w:r>
              <w:t>-</w:t>
            </w:r>
          </w:p>
        </w:tc>
        <w:tc>
          <w:tcPr>
            <w:tcW w:w="2268" w:type="dxa"/>
            <w:tcBorders>
              <w:top w:val="single" w:sz="4" w:space="0" w:color="000000"/>
              <w:left w:val="single" w:sz="4" w:space="0" w:color="000000"/>
              <w:bottom w:val="single" w:sz="4" w:space="0" w:color="000000"/>
              <w:right w:val="single" w:sz="4" w:space="0" w:color="000000"/>
            </w:tcBorders>
            <w:vAlign w:val="center"/>
          </w:tcPr>
          <w:p w:rsidR="00BB62E0" w:rsidRPr="00607BA0" w:rsidRDefault="00BB62E0" w:rsidP="00A726E7">
            <w:pPr>
              <w:spacing w:line="259" w:lineRule="auto"/>
              <w:ind w:left="11"/>
              <w:jc w:val="center"/>
            </w:pPr>
            <w:r>
              <w:t>12</w:t>
            </w:r>
          </w:p>
        </w:tc>
      </w:tr>
      <w:tr w:rsidR="00BB62E0" w:rsidTr="00A726E7">
        <w:trPr>
          <w:trHeight w:val="239"/>
        </w:trPr>
        <w:tc>
          <w:tcPr>
            <w:tcW w:w="3118" w:type="dxa"/>
            <w:tcBorders>
              <w:top w:val="single" w:sz="4" w:space="0" w:color="000000"/>
              <w:left w:val="single" w:sz="4" w:space="0" w:color="000000"/>
              <w:bottom w:val="single" w:sz="4" w:space="0" w:color="000000"/>
              <w:right w:val="single" w:sz="4" w:space="0" w:color="000000"/>
            </w:tcBorders>
          </w:tcPr>
          <w:p w:rsidR="00BB62E0" w:rsidRPr="00607BA0" w:rsidRDefault="00BB62E0" w:rsidP="00A726E7">
            <w:pPr>
              <w:spacing w:line="259" w:lineRule="auto"/>
              <w:ind w:left="68"/>
            </w:pPr>
            <w:r w:rsidRPr="00607BA0">
              <w:t xml:space="preserve">Otel </w:t>
            </w:r>
          </w:p>
        </w:tc>
        <w:tc>
          <w:tcPr>
            <w:tcW w:w="1985" w:type="dxa"/>
            <w:tcBorders>
              <w:top w:val="single" w:sz="4" w:space="0" w:color="000000"/>
              <w:left w:val="single" w:sz="4" w:space="0" w:color="000000"/>
              <w:bottom w:val="single" w:sz="4" w:space="0" w:color="000000"/>
              <w:right w:val="single" w:sz="4" w:space="0" w:color="000000"/>
            </w:tcBorders>
            <w:vAlign w:val="center"/>
          </w:tcPr>
          <w:p w:rsidR="00BB62E0" w:rsidRPr="00607BA0" w:rsidRDefault="00BB62E0" w:rsidP="00A726E7">
            <w:pPr>
              <w:spacing w:line="259" w:lineRule="auto"/>
              <w:ind w:left="9"/>
              <w:jc w:val="center"/>
            </w:pPr>
            <w:r>
              <w:t>1</w:t>
            </w:r>
          </w:p>
        </w:tc>
        <w:tc>
          <w:tcPr>
            <w:tcW w:w="2268" w:type="dxa"/>
            <w:tcBorders>
              <w:top w:val="single" w:sz="4" w:space="0" w:color="000000"/>
              <w:left w:val="single" w:sz="4" w:space="0" w:color="000000"/>
              <w:bottom w:val="single" w:sz="4" w:space="0" w:color="000000"/>
              <w:right w:val="single" w:sz="4" w:space="0" w:color="000000"/>
            </w:tcBorders>
            <w:vAlign w:val="center"/>
          </w:tcPr>
          <w:p w:rsidR="00BB62E0" w:rsidRPr="00607BA0" w:rsidRDefault="00BB62E0" w:rsidP="00A726E7">
            <w:pPr>
              <w:spacing w:line="259" w:lineRule="auto"/>
              <w:ind w:left="9"/>
              <w:jc w:val="center"/>
            </w:pPr>
            <w:r>
              <w:t>-</w:t>
            </w:r>
          </w:p>
        </w:tc>
        <w:tc>
          <w:tcPr>
            <w:tcW w:w="2268" w:type="dxa"/>
            <w:tcBorders>
              <w:top w:val="single" w:sz="4" w:space="0" w:color="000000"/>
              <w:left w:val="single" w:sz="4" w:space="0" w:color="000000"/>
              <w:bottom w:val="single" w:sz="4" w:space="0" w:color="000000"/>
              <w:right w:val="single" w:sz="4" w:space="0" w:color="000000"/>
            </w:tcBorders>
            <w:vAlign w:val="center"/>
          </w:tcPr>
          <w:p w:rsidR="00BB62E0" w:rsidRPr="00607BA0" w:rsidRDefault="00BB62E0" w:rsidP="00A726E7">
            <w:pPr>
              <w:spacing w:line="259" w:lineRule="auto"/>
              <w:ind w:left="9"/>
              <w:jc w:val="center"/>
            </w:pPr>
            <w:r>
              <w:t>-</w:t>
            </w:r>
          </w:p>
        </w:tc>
      </w:tr>
      <w:tr w:rsidR="00BB62E0" w:rsidTr="00A726E7">
        <w:trPr>
          <w:trHeight w:val="187"/>
        </w:trPr>
        <w:tc>
          <w:tcPr>
            <w:tcW w:w="3118" w:type="dxa"/>
            <w:tcBorders>
              <w:top w:val="single" w:sz="4" w:space="0" w:color="000000"/>
              <w:left w:val="single" w:sz="4" w:space="0" w:color="000000"/>
              <w:bottom w:val="single" w:sz="4" w:space="0" w:color="000000"/>
              <w:right w:val="single" w:sz="4" w:space="0" w:color="000000"/>
            </w:tcBorders>
          </w:tcPr>
          <w:p w:rsidR="00BB62E0" w:rsidRPr="00607BA0" w:rsidRDefault="00BB62E0" w:rsidP="00A726E7">
            <w:pPr>
              <w:spacing w:line="259" w:lineRule="auto"/>
              <w:ind w:left="68"/>
            </w:pPr>
            <w:r w:rsidRPr="00607BA0">
              <w:t>Pansiyon/Apart</w:t>
            </w:r>
          </w:p>
        </w:tc>
        <w:tc>
          <w:tcPr>
            <w:tcW w:w="1985" w:type="dxa"/>
            <w:tcBorders>
              <w:top w:val="single" w:sz="4" w:space="0" w:color="000000"/>
              <w:left w:val="single" w:sz="4" w:space="0" w:color="000000"/>
              <w:bottom w:val="single" w:sz="4" w:space="0" w:color="000000"/>
              <w:right w:val="single" w:sz="4" w:space="0" w:color="000000"/>
            </w:tcBorders>
            <w:vAlign w:val="center"/>
          </w:tcPr>
          <w:p w:rsidR="00BB62E0" w:rsidRPr="00607BA0" w:rsidRDefault="00BB62E0" w:rsidP="00A726E7">
            <w:pPr>
              <w:spacing w:line="259" w:lineRule="auto"/>
              <w:ind w:left="8"/>
              <w:jc w:val="center"/>
            </w:pPr>
            <w:r>
              <w:t>6</w:t>
            </w:r>
          </w:p>
        </w:tc>
        <w:tc>
          <w:tcPr>
            <w:tcW w:w="2268" w:type="dxa"/>
            <w:tcBorders>
              <w:top w:val="single" w:sz="4" w:space="0" w:color="000000"/>
              <w:left w:val="single" w:sz="4" w:space="0" w:color="000000"/>
              <w:bottom w:val="single" w:sz="4" w:space="0" w:color="000000"/>
              <w:right w:val="single" w:sz="4" w:space="0" w:color="000000"/>
            </w:tcBorders>
            <w:vAlign w:val="center"/>
          </w:tcPr>
          <w:p w:rsidR="00BB62E0" w:rsidRPr="00607BA0" w:rsidRDefault="00BB62E0" w:rsidP="00A726E7">
            <w:pPr>
              <w:spacing w:line="259" w:lineRule="auto"/>
              <w:ind w:left="8"/>
              <w:jc w:val="center"/>
            </w:pPr>
            <w:r>
              <w:t>-</w:t>
            </w:r>
          </w:p>
        </w:tc>
        <w:tc>
          <w:tcPr>
            <w:tcW w:w="2268" w:type="dxa"/>
            <w:tcBorders>
              <w:top w:val="single" w:sz="4" w:space="0" w:color="000000"/>
              <w:left w:val="single" w:sz="4" w:space="0" w:color="000000"/>
              <w:bottom w:val="single" w:sz="4" w:space="0" w:color="000000"/>
              <w:right w:val="single" w:sz="4" w:space="0" w:color="000000"/>
            </w:tcBorders>
            <w:vAlign w:val="center"/>
          </w:tcPr>
          <w:p w:rsidR="00BB62E0" w:rsidRPr="00607BA0" w:rsidRDefault="00BB62E0" w:rsidP="00A726E7">
            <w:pPr>
              <w:spacing w:line="259" w:lineRule="auto"/>
              <w:ind w:left="8"/>
              <w:jc w:val="center"/>
            </w:pPr>
            <w:r>
              <w:t>5</w:t>
            </w:r>
          </w:p>
        </w:tc>
      </w:tr>
      <w:tr w:rsidR="00BB62E0" w:rsidTr="00A726E7">
        <w:trPr>
          <w:trHeight w:val="262"/>
        </w:trPr>
        <w:tc>
          <w:tcPr>
            <w:tcW w:w="3118" w:type="dxa"/>
            <w:tcBorders>
              <w:top w:val="single" w:sz="4" w:space="0" w:color="000000"/>
              <w:left w:val="single" w:sz="4" w:space="0" w:color="000000"/>
              <w:bottom w:val="single" w:sz="4" w:space="0" w:color="000000"/>
              <w:right w:val="single" w:sz="4" w:space="0" w:color="000000"/>
            </w:tcBorders>
          </w:tcPr>
          <w:p w:rsidR="00BB62E0" w:rsidRPr="00607BA0" w:rsidRDefault="00BB62E0" w:rsidP="00A726E7">
            <w:pPr>
              <w:spacing w:line="259" w:lineRule="auto"/>
              <w:ind w:left="68"/>
            </w:pPr>
            <w:r>
              <w:t>Ganyan Bayi</w:t>
            </w:r>
          </w:p>
        </w:tc>
        <w:tc>
          <w:tcPr>
            <w:tcW w:w="1985" w:type="dxa"/>
            <w:tcBorders>
              <w:top w:val="single" w:sz="4" w:space="0" w:color="000000"/>
              <w:left w:val="single" w:sz="4" w:space="0" w:color="000000"/>
              <w:bottom w:val="single" w:sz="4" w:space="0" w:color="000000"/>
              <w:right w:val="single" w:sz="4" w:space="0" w:color="000000"/>
            </w:tcBorders>
            <w:vAlign w:val="center"/>
          </w:tcPr>
          <w:p w:rsidR="00BB62E0" w:rsidRPr="00607BA0" w:rsidRDefault="00BB62E0" w:rsidP="00A726E7">
            <w:pPr>
              <w:spacing w:line="259" w:lineRule="auto"/>
              <w:ind w:left="8"/>
              <w:jc w:val="center"/>
            </w:pPr>
            <w:r>
              <w:t>1</w:t>
            </w:r>
          </w:p>
        </w:tc>
        <w:tc>
          <w:tcPr>
            <w:tcW w:w="2268" w:type="dxa"/>
            <w:tcBorders>
              <w:top w:val="single" w:sz="4" w:space="0" w:color="000000"/>
              <w:left w:val="single" w:sz="4" w:space="0" w:color="000000"/>
              <w:bottom w:val="single" w:sz="4" w:space="0" w:color="000000"/>
              <w:right w:val="single" w:sz="4" w:space="0" w:color="000000"/>
            </w:tcBorders>
            <w:vAlign w:val="center"/>
          </w:tcPr>
          <w:p w:rsidR="00BB62E0" w:rsidRPr="00607BA0" w:rsidRDefault="00BB62E0" w:rsidP="00A726E7">
            <w:pPr>
              <w:spacing w:line="259" w:lineRule="auto"/>
              <w:ind w:left="8"/>
              <w:jc w:val="center"/>
            </w:pPr>
            <w:r>
              <w:t>-</w:t>
            </w:r>
          </w:p>
        </w:tc>
        <w:tc>
          <w:tcPr>
            <w:tcW w:w="2268" w:type="dxa"/>
            <w:tcBorders>
              <w:top w:val="single" w:sz="4" w:space="0" w:color="000000"/>
              <w:left w:val="single" w:sz="4" w:space="0" w:color="000000"/>
              <w:bottom w:val="single" w:sz="4" w:space="0" w:color="000000"/>
              <w:right w:val="single" w:sz="4" w:space="0" w:color="000000"/>
            </w:tcBorders>
            <w:vAlign w:val="center"/>
          </w:tcPr>
          <w:p w:rsidR="00BB62E0" w:rsidRPr="00607BA0" w:rsidRDefault="00BB62E0" w:rsidP="00A726E7">
            <w:pPr>
              <w:spacing w:line="259" w:lineRule="auto"/>
              <w:ind w:left="8"/>
              <w:jc w:val="center"/>
            </w:pPr>
            <w:r>
              <w:t>-</w:t>
            </w:r>
          </w:p>
        </w:tc>
      </w:tr>
      <w:tr w:rsidR="00BB62E0" w:rsidTr="00A726E7">
        <w:trPr>
          <w:trHeight w:val="197"/>
        </w:trPr>
        <w:tc>
          <w:tcPr>
            <w:tcW w:w="3118" w:type="dxa"/>
            <w:tcBorders>
              <w:top w:val="single" w:sz="4" w:space="0" w:color="000000"/>
              <w:left w:val="single" w:sz="4" w:space="0" w:color="000000"/>
              <w:bottom w:val="single" w:sz="4" w:space="0" w:color="000000"/>
              <w:right w:val="single" w:sz="4" w:space="0" w:color="000000"/>
            </w:tcBorders>
          </w:tcPr>
          <w:p w:rsidR="00BB62E0" w:rsidRPr="00607BA0" w:rsidRDefault="00BB62E0" w:rsidP="00A726E7">
            <w:pPr>
              <w:spacing w:line="259" w:lineRule="auto"/>
              <w:ind w:left="68"/>
            </w:pPr>
            <w:r w:rsidRPr="00607BA0">
              <w:t xml:space="preserve">Aile Çay Bahçesi </w:t>
            </w:r>
          </w:p>
        </w:tc>
        <w:tc>
          <w:tcPr>
            <w:tcW w:w="1985" w:type="dxa"/>
            <w:tcBorders>
              <w:top w:val="single" w:sz="4" w:space="0" w:color="000000"/>
              <w:left w:val="single" w:sz="4" w:space="0" w:color="000000"/>
              <w:bottom w:val="single" w:sz="4" w:space="0" w:color="000000"/>
              <w:right w:val="single" w:sz="4" w:space="0" w:color="000000"/>
            </w:tcBorders>
            <w:vAlign w:val="center"/>
          </w:tcPr>
          <w:p w:rsidR="00BB62E0" w:rsidRPr="00607BA0" w:rsidRDefault="00BB62E0" w:rsidP="00A726E7">
            <w:pPr>
              <w:spacing w:line="259" w:lineRule="auto"/>
              <w:ind w:left="8"/>
              <w:jc w:val="center"/>
            </w:pPr>
            <w:r>
              <w:t>-</w:t>
            </w:r>
          </w:p>
        </w:tc>
        <w:tc>
          <w:tcPr>
            <w:tcW w:w="2268" w:type="dxa"/>
            <w:tcBorders>
              <w:top w:val="single" w:sz="4" w:space="0" w:color="000000"/>
              <w:left w:val="single" w:sz="4" w:space="0" w:color="000000"/>
              <w:bottom w:val="single" w:sz="4" w:space="0" w:color="000000"/>
              <w:right w:val="single" w:sz="4" w:space="0" w:color="000000"/>
            </w:tcBorders>
            <w:vAlign w:val="center"/>
          </w:tcPr>
          <w:p w:rsidR="00BB62E0" w:rsidRPr="00607BA0" w:rsidRDefault="00BB62E0" w:rsidP="00A726E7">
            <w:pPr>
              <w:spacing w:line="259" w:lineRule="auto"/>
              <w:ind w:left="8"/>
              <w:jc w:val="center"/>
            </w:pPr>
            <w:r>
              <w:t>-</w:t>
            </w:r>
          </w:p>
        </w:tc>
        <w:tc>
          <w:tcPr>
            <w:tcW w:w="2268" w:type="dxa"/>
            <w:tcBorders>
              <w:top w:val="single" w:sz="4" w:space="0" w:color="000000"/>
              <w:left w:val="single" w:sz="4" w:space="0" w:color="000000"/>
              <w:bottom w:val="single" w:sz="4" w:space="0" w:color="000000"/>
              <w:right w:val="single" w:sz="4" w:space="0" w:color="000000"/>
            </w:tcBorders>
            <w:vAlign w:val="center"/>
          </w:tcPr>
          <w:p w:rsidR="00BB62E0" w:rsidRPr="00607BA0" w:rsidRDefault="00BB62E0" w:rsidP="00A726E7">
            <w:pPr>
              <w:spacing w:line="259" w:lineRule="auto"/>
              <w:ind w:left="8"/>
              <w:jc w:val="center"/>
            </w:pPr>
            <w:r>
              <w:t>-</w:t>
            </w:r>
          </w:p>
        </w:tc>
      </w:tr>
      <w:tr w:rsidR="00BB62E0" w:rsidTr="00A726E7">
        <w:trPr>
          <w:trHeight w:val="287"/>
        </w:trPr>
        <w:tc>
          <w:tcPr>
            <w:tcW w:w="3118" w:type="dxa"/>
            <w:tcBorders>
              <w:top w:val="single" w:sz="4" w:space="0" w:color="000000"/>
              <w:left w:val="single" w:sz="4" w:space="0" w:color="000000"/>
              <w:bottom w:val="single" w:sz="4" w:space="0" w:color="000000"/>
              <w:right w:val="single" w:sz="4" w:space="0" w:color="000000"/>
            </w:tcBorders>
          </w:tcPr>
          <w:p w:rsidR="00BB62E0" w:rsidRPr="00607BA0" w:rsidRDefault="00BB62E0" w:rsidP="00A726E7">
            <w:pPr>
              <w:spacing w:line="259" w:lineRule="auto"/>
              <w:ind w:left="68"/>
            </w:pPr>
            <w:r w:rsidRPr="00607BA0">
              <w:t>Düğün Salonu</w:t>
            </w:r>
            <w:r>
              <w:t>/Kır Düğün Bahçesi</w:t>
            </w:r>
          </w:p>
        </w:tc>
        <w:tc>
          <w:tcPr>
            <w:tcW w:w="1985" w:type="dxa"/>
            <w:tcBorders>
              <w:top w:val="single" w:sz="4" w:space="0" w:color="000000"/>
              <w:left w:val="single" w:sz="4" w:space="0" w:color="000000"/>
              <w:bottom w:val="single" w:sz="4" w:space="0" w:color="000000"/>
              <w:right w:val="single" w:sz="4" w:space="0" w:color="000000"/>
            </w:tcBorders>
            <w:vAlign w:val="center"/>
          </w:tcPr>
          <w:p w:rsidR="00BB62E0" w:rsidRPr="00607BA0" w:rsidRDefault="00BB62E0" w:rsidP="00A726E7">
            <w:pPr>
              <w:spacing w:line="259" w:lineRule="auto"/>
              <w:ind w:left="9"/>
              <w:jc w:val="center"/>
            </w:pPr>
            <w:r>
              <w:t>-</w:t>
            </w:r>
          </w:p>
        </w:tc>
        <w:tc>
          <w:tcPr>
            <w:tcW w:w="2268" w:type="dxa"/>
            <w:tcBorders>
              <w:top w:val="single" w:sz="4" w:space="0" w:color="000000"/>
              <w:left w:val="single" w:sz="4" w:space="0" w:color="000000"/>
              <w:bottom w:val="single" w:sz="4" w:space="0" w:color="000000"/>
              <w:right w:val="single" w:sz="4" w:space="0" w:color="000000"/>
            </w:tcBorders>
            <w:vAlign w:val="center"/>
          </w:tcPr>
          <w:p w:rsidR="00BB62E0" w:rsidRPr="00607BA0" w:rsidRDefault="00BB62E0" w:rsidP="00A726E7">
            <w:pPr>
              <w:spacing w:line="259" w:lineRule="auto"/>
              <w:ind w:left="9"/>
              <w:jc w:val="center"/>
            </w:pPr>
            <w:r>
              <w:t>-</w:t>
            </w:r>
          </w:p>
        </w:tc>
        <w:tc>
          <w:tcPr>
            <w:tcW w:w="2268" w:type="dxa"/>
            <w:tcBorders>
              <w:top w:val="single" w:sz="4" w:space="0" w:color="000000"/>
              <w:left w:val="single" w:sz="4" w:space="0" w:color="000000"/>
              <w:bottom w:val="single" w:sz="4" w:space="0" w:color="000000"/>
              <w:right w:val="single" w:sz="4" w:space="0" w:color="000000"/>
            </w:tcBorders>
            <w:vAlign w:val="center"/>
          </w:tcPr>
          <w:p w:rsidR="00BB62E0" w:rsidRPr="00607BA0" w:rsidRDefault="00BB62E0" w:rsidP="00A726E7">
            <w:pPr>
              <w:spacing w:line="259" w:lineRule="auto"/>
              <w:ind w:left="9"/>
              <w:jc w:val="center"/>
            </w:pPr>
            <w:r>
              <w:t>1</w:t>
            </w:r>
          </w:p>
        </w:tc>
      </w:tr>
      <w:tr w:rsidR="00BB62E0" w:rsidTr="00A726E7">
        <w:trPr>
          <w:trHeight w:val="221"/>
        </w:trPr>
        <w:tc>
          <w:tcPr>
            <w:tcW w:w="3118" w:type="dxa"/>
            <w:tcBorders>
              <w:top w:val="single" w:sz="4" w:space="0" w:color="000000"/>
              <w:left w:val="single" w:sz="4" w:space="0" w:color="000000"/>
              <w:bottom w:val="single" w:sz="4" w:space="0" w:color="000000"/>
              <w:right w:val="single" w:sz="4" w:space="0" w:color="000000"/>
            </w:tcBorders>
          </w:tcPr>
          <w:p w:rsidR="00BB62E0" w:rsidRPr="00607BA0" w:rsidRDefault="00BB62E0" w:rsidP="00A726E7">
            <w:pPr>
              <w:spacing w:line="259" w:lineRule="auto"/>
              <w:ind w:left="68"/>
            </w:pPr>
            <w:r w:rsidRPr="00607BA0">
              <w:t xml:space="preserve">Hamam </w:t>
            </w:r>
          </w:p>
        </w:tc>
        <w:tc>
          <w:tcPr>
            <w:tcW w:w="1985" w:type="dxa"/>
            <w:tcBorders>
              <w:top w:val="single" w:sz="4" w:space="0" w:color="000000"/>
              <w:left w:val="single" w:sz="4" w:space="0" w:color="000000"/>
              <w:bottom w:val="single" w:sz="4" w:space="0" w:color="000000"/>
              <w:right w:val="single" w:sz="4" w:space="0" w:color="000000"/>
            </w:tcBorders>
            <w:vAlign w:val="center"/>
          </w:tcPr>
          <w:p w:rsidR="00BB62E0" w:rsidRPr="00607BA0" w:rsidRDefault="00BB62E0" w:rsidP="00A726E7">
            <w:pPr>
              <w:spacing w:line="259" w:lineRule="auto"/>
              <w:ind w:left="8"/>
              <w:jc w:val="center"/>
            </w:pPr>
            <w:r>
              <w:t>-</w:t>
            </w:r>
          </w:p>
        </w:tc>
        <w:tc>
          <w:tcPr>
            <w:tcW w:w="2268" w:type="dxa"/>
            <w:tcBorders>
              <w:top w:val="single" w:sz="4" w:space="0" w:color="000000"/>
              <w:left w:val="single" w:sz="4" w:space="0" w:color="000000"/>
              <w:bottom w:val="single" w:sz="4" w:space="0" w:color="000000"/>
              <w:right w:val="single" w:sz="4" w:space="0" w:color="000000"/>
            </w:tcBorders>
            <w:vAlign w:val="center"/>
          </w:tcPr>
          <w:p w:rsidR="00BB62E0" w:rsidRPr="00607BA0" w:rsidRDefault="00BB62E0" w:rsidP="00A726E7">
            <w:pPr>
              <w:spacing w:line="259" w:lineRule="auto"/>
              <w:ind w:left="8"/>
              <w:jc w:val="center"/>
            </w:pPr>
            <w:r>
              <w:t>-</w:t>
            </w:r>
          </w:p>
        </w:tc>
        <w:tc>
          <w:tcPr>
            <w:tcW w:w="2268" w:type="dxa"/>
            <w:tcBorders>
              <w:top w:val="single" w:sz="4" w:space="0" w:color="000000"/>
              <w:left w:val="single" w:sz="4" w:space="0" w:color="000000"/>
              <w:bottom w:val="single" w:sz="4" w:space="0" w:color="000000"/>
              <w:right w:val="single" w:sz="4" w:space="0" w:color="000000"/>
            </w:tcBorders>
            <w:vAlign w:val="center"/>
          </w:tcPr>
          <w:p w:rsidR="00BB62E0" w:rsidRPr="00607BA0" w:rsidRDefault="00BB62E0" w:rsidP="00A726E7">
            <w:pPr>
              <w:spacing w:line="259" w:lineRule="auto"/>
              <w:ind w:left="8"/>
              <w:jc w:val="center"/>
            </w:pPr>
            <w:r>
              <w:t>-</w:t>
            </w:r>
          </w:p>
        </w:tc>
      </w:tr>
      <w:tr w:rsidR="00BB62E0" w:rsidTr="00A726E7">
        <w:trPr>
          <w:trHeight w:val="297"/>
        </w:trPr>
        <w:tc>
          <w:tcPr>
            <w:tcW w:w="3118" w:type="dxa"/>
            <w:tcBorders>
              <w:top w:val="single" w:sz="4" w:space="0" w:color="000000"/>
              <w:left w:val="single" w:sz="4" w:space="0" w:color="000000"/>
              <w:bottom w:val="single" w:sz="4" w:space="0" w:color="000000"/>
              <w:right w:val="single" w:sz="4" w:space="0" w:color="000000"/>
            </w:tcBorders>
          </w:tcPr>
          <w:p w:rsidR="00BB62E0" w:rsidRPr="00607BA0" w:rsidRDefault="00BB62E0" w:rsidP="00A726E7">
            <w:pPr>
              <w:spacing w:line="259" w:lineRule="auto"/>
              <w:ind w:left="68"/>
            </w:pPr>
            <w:r w:rsidRPr="00607BA0">
              <w:t xml:space="preserve">Masaj Salonu </w:t>
            </w:r>
          </w:p>
        </w:tc>
        <w:tc>
          <w:tcPr>
            <w:tcW w:w="1985" w:type="dxa"/>
            <w:tcBorders>
              <w:top w:val="single" w:sz="4" w:space="0" w:color="000000"/>
              <w:left w:val="single" w:sz="4" w:space="0" w:color="000000"/>
              <w:bottom w:val="single" w:sz="4" w:space="0" w:color="000000"/>
              <w:right w:val="single" w:sz="4" w:space="0" w:color="000000"/>
            </w:tcBorders>
            <w:vAlign w:val="center"/>
          </w:tcPr>
          <w:p w:rsidR="00BB62E0" w:rsidRPr="00607BA0" w:rsidRDefault="00BB62E0" w:rsidP="00A726E7">
            <w:pPr>
              <w:spacing w:line="259" w:lineRule="auto"/>
              <w:ind w:left="8"/>
              <w:jc w:val="center"/>
            </w:pPr>
            <w:r>
              <w:t>-</w:t>
            </w:r>
          </w:p>
        </w:tc>
        <w:tc>
          <w:tcPr>
            <w:tcW w:w="2268" w:type="dxa"/>
            <w:tcBorders>
              <w:top w:val="single" w:sz="4" w:space="0" w:color="000000"/>
              <w:left w:val="single" w:sz="4" w:space="0" w:color="000000"/>
              <w:bottom w:val="single" w:sz="4" w:space="0" w:color="000000"/>
              <w:right w:val="single" w:sz="4" w:space="0" w:color="000000"/>
            </w:tcBorders>
            <w:vAlign w:val="center"/>
          </w:tcPr>
          <w:p w:rsidR="00BB62E0" w:rsidRPr="00607BA0" w:rsidRDefault="00BB62E0" w:rsidP="00A726E7">
            <w:pPr>
              <w:spacing w:line="259" w:lineRule="auto"/>
              <w:ind w:left="8"/>
              <w:jc w:val="center"/>
            </w:pPr>
            <w:r>
              <w:t>-</w:t>
            </w:r>
          </w:p>
        </w:tc>
        <w:tc>
          <w:tcPr>
            <w:tcW w:w="2268" w:type="dxa"/>
            <w:tcBorders>
              <w:top w:val="single" w:sz="4" w:space="0" w:color="000000"/>
              <w:left w:val="single" w:sz="4" w:space="0" w:color="000000"/>
              <w:bottom w:val="single" w:sz="4" w:space="0" w:color="000000"/>
              <w:right w:val="single" w:sz="4" w:space="0" w:color="000000"/>
            </w:tcBorders>
            <w:vAlign w:val="center"/>
          </w:tcPr>
          <w:p w:rsidR="00BB62E0" w:rsidRPr="00607BA0" w:rsidRDefault="00BB62E0" w:rsidP="00A726E7">
            <w:pPr>
              <w:spacing w:line="259" w:lineRule="auto"/>
              <w:ind w:left="8"/>
              <w:jc w:val="center"/>
            </w:pPr>
            <w:r>
              <w:t>-</w:t>
            </w:r>
          </w:p>
        </w:tc>
      </w:tr>
      <w:tr w:rsidR="00BB62E0" w:rsidTr="00A726E7">
        <w:trPr>
          <w:trHeight w:val="245"/>
        </w:trPr>
        <w:tc>
          <w:tcPr>
            <w:tcW w:w="3118" w:type="dxa"/>
            <w:tcBorders>
              <w:top w:val="single" w:sz="4" w:space="0" w:color="000000"/>
              <w:left w:val="single" w:sz="4" w:space="0" w:color="000000"/>
              <w:bottom w:val="single" w:sz="4" w:space="0" w:color="000000"/>
              <w:right w:val="single" w:sz="4" w:space="0" w:color="000000"/>
            </w:tcBorders>
          </w:tcPr>
          <w:p w:rsidR="00BB62E0" w:rsidRPr="00607BA0" w:rsidRDefault="00BB62E0" w:rsidP="00A726E7">
            <w:pPr>
              <w:spacing w:line="259" w:lineRule="auto"/>
              <w:ind w:left="68"/>
            </w:pPr>
            <w:r>
              <w:t>İstisnai Tesis</w:t>
            </w:r>
          </w:p>
        </w:tc>
        <w:tc>
          <w:tcPr>
            <w:tcW w:w="1985" w:type="dxa"/>
            <w:tcBorders>
              <w:top w:val="single" w:sz="4" w:space="0" w:color="000000"/>
              <w:left w:val="single" w:sz="4" w:space="0" w:color="000000"/>
              <w:bottom w:val="single" w:sz="4" w:space="0" w:color="000000"/>
              <w:right w:val="single" w:sz="4" w:space="0" w:color="000000"/>
            </w:tcBorders>
            <w:vAlign w:val="center"/>
          </w:tcPr>
          <w:p w:rsidR="00BB62E0" w:rsidRPr="00607BA0" w:rsidRDefault="00BB62E0" w:rsidP="00A726E7">
            <w:pPr>
              <w:spacing w:line="259" w:lineRule="auto"/>
              <w:ind w:left="8"/>
              <w:jc w:val="center"/>
            </w:pPr>
            <w:r>
              <w:t>-</w:t>
            </w:r>
          </w:p>
        </w:tc>
        <w:tc>
          <w:tcPr>
            <w:tcW w:w="2268" w:type="dxa"/>
            <w:tcBorders>
              <w:top w:val="single" w:sz="4" w:space="0" w:color="000000"/>
              <w:left w:val="single" w:sz="4" w:space="0" w:color="000000"/>
              <w:bottom w:val="single" w:sz="4" w:space="0" w:color="000000"/>
              <w:right w:val="single" w:sz="4" w:space="0" w:color="000000"/>
            </w:tcBorders>
            <w:vAlign w:val="center"/>
          </w:tcPr>
          <w:p w:rsidR="00BB62E0" w:rsidRPr="00607BA0" w:rsidRDefault="00BB62E0" w:rsidP="00A726E7">
            <w:pPr>
              <w:spacing w:line="259" w:lineRule="auto"/>
              <w:ind w:left="8"/>
              <w:jc w:val="center"/>
            </w:pPr>
            <w:r>
              <w:t>-</w:t>
            </w:r>
          </w:p>
        </w:tc>
        <w:tc>
          <w:tcPr>
            <w:tcW w:w="2268" w:type="dxa"/>
            <w:tcBorders>
              <w:top w:val="single" w:sz="4" w:space="0" w:color="000000"/>
              <w:left w:val="single" w:sz="4" w:space="0" w:color="000000"/>
              <w:bottom w:val="single" w:sz="4" w:space="0" w:color="000000"/>
              <w:right w:val="single" w:sz="4" w:space="0" w:color="000000"/>
            </w:tcBorders>
            <w:vAlign w:val="center"/>
          </w:tcPr>
          <w:p w:rsidR="00BB62E0" w:rsidRPr="00607BA0" w:rsidRDefault="00BB62E0" w:rsidP="00A726E7">
            <w:pPr>
              <w:spacing w:line="259" w:lineRule="auto"/>
              <w:ind w:left="8"/>
              <w:jc w:val="center"/>
            </w:pPr>
            <w:r>
              <w:t>-</w:t>
            </w:r>
          </w:p>
        </w:tc>
      </w:tr>
      <w:tr w:rsidR="00BB62E0" w:rsidTr="00A726E7">
        <w:trPr>
          <w:trHeight w:val="179"/>
        </w:trPr>
        <w:tc>
          <w:tcPr>
            <w:tcW w:w="3118" w:type="dxa"/>
            <w:tcBorders>
              <w:top w:val="single" w:sz="4" w:space="0" w:color="000000"/>
              <w:left w:val="single" w:sz="4" w:space="0" w:color="000000"/>
              <w:bottom w:val="single" w:sz="4" w:space="0" w:color="000000"/>
              <w:right w:val="single" w:sz="4" w:space="0" w:color="000000"/>
            </w:tcBorders>
          </w:tcPr>
          <w:p w:rsidR="00BB62E0" w:rsidRPr="00607BA0" w:rsidRDefault="00BB62E0" w:rsidP="00A726E7">
            <w:pPr>
              <w:spacing w:line="259" w:lineRule="auto"/>
              <w:ind w:left="68"/>
            </w:pPr>
            <w:r w:rsidRPr="00607BA0">
              <w:t xml:space="preserve">Sinema Salonu </w:t>
            </w:r>
          </w:p>
        </w:tc>
        <w:tc>
          <w:tcPr>
            <w:tcW w:w="1985" w:type="dxa"/>
            <w:tcBorders>
              <w:top w:val="single" w:sz="4" w:space="0" w:color="000000"/>
              <w:left w:val="single" w:sz="4" w:space="0" w:color="000000"/>
              <w:bottom w:val="single" w:sz="4" w:space="0" w:color="000000"/>
              <w:right w:val="single" w:sz="4" w:space="0" w:color="000000"/>
            </w:tcBorders>
            <w:vAlign w:val="center"/>
          </w:tcPr>
          <w:p w:rsidR="00BB62E0" w:rsidRPr="00607BA0" w:rsidRDefault="00BB62E0" w:rsidP="00A726E7">
            <w:pPr>
              <w:spacing w:line="259" w:lineRule="auto"/>
              <w:ind w:left="8"/>
              <w:jc w:val="center"/>
            </w:pPr>
            <w:r>
              <w:t>-</w:t>
            </w:r>
          </w:p>
        </w:tc>
        <w:tc>
          <w:tcPr>
            <w:tcW w:w="2268" w:type="dxa"/>
            <w:tcBorders>
              <w:top w:val="single" w:sz="4" w:space="0" w:color="000000"/>
              <w:left w:val="single" w:sz="4" w:space="0" w:color="000000"/>
              <w:bottom w:val="single" w:sz="4" w:space="0" w:color="000000"/>
              <w:right w:val="single" w:sz="4" w:space="0" w:color="000000"/>
            </w:tcBorders>
            <w:vAlign w:val="center"/>
          </w:tcPr>
          <w:p w:rsidR="00BB62E0" w:rsidRPr="00607BA0" w:rsidRDefault="00BB62E0" w:rsidP="00A726E7">
            <w:pPr>
              <w:spacing w:line="259" w:lineRule="auto"/>
              <w:ind w:left="8"/>
              <w:jc w:val="center"/>
            </w:pPr>
            <w:r>
              <w:t>-</w:t>
            </w:r>
          </w:p>
        </w:tc>
        <w:tc>
          <w:tcPr>
            <w:tcW w:w="2268" w:type="dxa"/>
            <w:tcBorders>
              <w:top w:val="single" w:sz="4" w:space="0" w:color="000000"/>
              <w:left w:val="single" w:sz="4" w:space="0" w:color="000000"/>
              <w:bottom w:val="single" w:sz="4" w:space="0" w:color="000000"/>
              <w:right w:val="single" w:sz="4" w:space="0" w:color="000000"/>
            </w:tcBorders>
            <w:vAlign w:val="center"/>
          </w:tcPr>
          <w:p w:rsidR="00BB62E0" w:rsidRPr="00607BA0" w:rsidRDefault="00BB62E0" w:rsidP="00A726E7">
            <w:pPr>
              <w:spacing w:line="259" w:lineRule="auto"/>
              <w:ind w:left="8"/>
              <w:jc w:val="center"/>
            </w:pPr>
            <w:r>
              <w:t>-</w:t>
            </w:r>
          </w:p>
        </w:tc>
      </w:tr>
      <w:tr w:rsidR="00BB62E0" w:rsidTr="00A726E7">
        <w:trPr>
          <w:trHeight w:val="357"/>
        </w:trPr>
        <w:tc>
          <w:tcPr>
            <w:tcW w:w="3118" w:type="dxa"/>
            <w:tcBorders>
              <w:top w:val="single" w:sz="4" w:space="0" w:color="000000"/>
              <w:left w:val="single" w:sz="4" w:space="0" w:color="000000"/>
              <w:bottom w:val="single" w:sz="4" w:space="0" w:color="000000"/>
              <w:right w:val="single" w:sz="4" w:space="0" w:color="000000"/>
            </w:tcBorders>
            <w:shd w:val="clear" w:color="auto" w:fill="DAEEF3"/>
          </w:tcPr>
          <w:p w:rsidR="00BB62E0" w:rsidRPr="00607BA0" w:rsidRDefault="00BB62E0" w:rsidP="00A726E7">
            <w:pPr>
              <w:spacing w:line="259" w:lineRule="auto"/>
              <w:ind w:left="68"/>
              <w:jc w:val="center"/>
            </w:pPr>
            <w:r w:rsidRPr="00607BA0">
              <w:rPr>
                <w:b/>
              </w:rPr>
              <w:t>TOPLAM</w:t>
            </w:r>
          </w:p>
        </w:tc>
        <w:tc>
          <w:tcPr>
            <w:tcW w:w="1985" w:type="dxa"/>
            <w:tcBorders>
              <w:top w:val="single" w:sz="4" w:space="0" w:color="000000"/>
              <w:left w:val="single" w:sz="4" w:space="0" w:color="000000"/>
              <w:bottom w:val="single" w:sz="4" w:space="0" w:color="000000"/>
              <w:right w:val="single" w:sz="4" w:space="0" w:color="000000"/>
            </w:tcBorders>
            <w:shd w:val="clear" w:color="auto" w:fill="DAEEF3"/>
            <w:vAlign w:val="center"/>
          </w:tcPr>
          <w:p w:rsidR="00BB62E0" w:rsidRPr="00607BA0" w:rsidRDefault="00BB62E0" w:rsidP="00A726E7">
            <w:pPr>
              <w:spacing w:line="259" w:lineRule="auto"/>
              <w:ind w:left="11"/>
              <w:jc w:val="center"/>
              <w:rPr>
                <w:b/>
              </w:rPr>
            </w:pPr>
            <w:r>
              <w:rPr>
                <w:b/>
              </w:rPr>
              <w:t>78</w:t>
            </w:r>
          </w:p>
        </w:tc>
        <w:tc>
          <w:tcPr>
            <w:tcW w:w="2268" w:type="dxa"/>
            <w:tcBorders>
              <w:top w:val="single" w:sz="4" w:space="0" w:color="000000"/>
              <w:left w:val="single" w:sz="4" w:space="0" w:color="000000"/>
              <w:bottom w:val="single" w:sz="4" w:space="0" w:color="000000"/>
              <w:right w:val="single" w:sz="4" w:space="0" w:color="000000"/>
            </w:tcBorders>
            <w:shd w:val="clear" w:color="auto" w:fill="DAEEF3"/>
            <w:vAlign w:val="center"/>
          </w:tcPr>
          <w:p w:rsidR="00BB62E0" w:rsidRPr="00607BA0" w:rsidRDefault="00BB62E0" w:rsidP="00A726E7">
            <w:pPr>
              <w:spacing w:line="259" w:lineRule="auto"/>
              <w:ind w:left="11"/>
              <w:jc w:val="center"/>
              <w:rPr>
                <w:b/>
              </w:rPr>
            </w:pPr>
            <w:r>
              <w:rPr>
                <w:b/>
              </w:rPr>
              <w:t>-</w:t>
            </w:r>
          </w:p>
        </w:tc>
        <w:tc>
          <w:tcPr>
            <w:tcW w:w="2268" w:type="dxa"/>
            <w:tcBorders>
              <w:top w:val="single" w:sz="4" w:space="0" w:color="000000"/>
              <w:left w:val="single" w:sz="4" w:space="0" w:color="000000"/>
              <w:bottom w:val="single" w:sz="4" w:space="0" w:color="000000"/>
              <w:right w:val="single" w:sz="4" w:space="0" w:color="000000"/>
            </w:tcBorders>
            <w:shd w:val="clear" w:color="auto" w:fill="DAEEF3"/>
            <w:vAlign w:val="center"/>
          </w:tcPr>
          <w:p w:rsidR="00BB62E0" w:rsidRPr="00607BA0" w:rsidRDefault="00BB62E0" w:rsidP="00A726E7">
            <w:pPr>
              <w:spacing w:line="259" w:lineRule="auto"/>
              <w:ind w:left="11"/>
              <w:jc w:val="center"/>
              <w:rPr>
                <w:b/>
              </w:rPr>
            </w:pPr>
            <w:r>
              <w:rPr>
                <w:b/>
              </w:rPr>
              <w:t>54</w:t>
            </w:r>
          </w:p>
        </w:tc>
      </w:tr>
    </w:tbl>
    <w:p w:rsidR="00BB62E0" w:rsidRDefault="00BB62E0" w:rsidP="00BB62E0">
      <w:pPr>
        <w:rPr>
          <w:b/>
          <w:sz w:val="40"/>
          <w:szCs w:val="32"/>
        </w:rPr>
      </w:pPr>
    </w:p>
    <w:tbl>
      <w:tblPr>
        <w:tblStyle w:val="TableGrid"/>
        <w:tblW w:w="9639" w:type="dxa"/>
        <w:tblInd w:w="279" w:type="dxa"/>
        <w:tblLayout w:type="fixed"/>
        <w:tblCellMar>
          <w:top w:w="44" w:type="dxa"/>
          <w:left w:w="66" w:type="dxa"/>
          <w:right w:w="22" w:type="dxa"/>
        </w:tblCellMar>
        <w:tblLook w:val="04A0" w:firstRow="1" w:lastRow="0" w:firstColumn="1" w:lastColumn="0" w:noHBand="0" w:noVBand="1"/>
      </w:tblPr>
      <w:tblGrid>
        <w:gridCol w:w="3118"/>
        <w:gridCol w:w="3118"/>
        <w:gridCol w:w="3403"/>
      </w:tblGrid>
      <w:tr w:rsidR="00BB62E0" w:rsidRPr="00506A2F" w:rsidTr="00A726E7">
        <w:trPr>
          <w:trHeight w:val="231"/>
        </w:trPr>
        <w:tc>
          <w:tcPr>
            <w:tcW w:w="3118" w:type="dxa"/>
            <w:tcBorders>
              <w:top w:val="single" w:sz="4" w:space="0" w:color="000000"/>
              <w:left w:val="single" w:sz="4" w:space="0" w:color="000000"/>
              <w:bottom w:val="single" w:sz="4" w:space="0" w:color="000000"/>
              <w:right w:val="single" w:sz="4" w:space="0" w:color="000000"/>
            </w:tcBorders>
            <w:shd w:val="clear" w:color="auto" w:fill="DAEEF3"/>
            <w:vAlign w:val="center"/>
          </w:tcPr>
          <w:p w:rsidR="00BB62E0" w:rsidRPr="00867C99" w:rsidRDefault="00BB62E0" w:rsidP="00A726E7">
            <w:pPr>
              <w:spacing w:after="160" w:line="259" w:lineRule="auto"/>
              <w:jc w:val="center"/>
              <w:rPr>
                <w:b/>
              </w:rPr>
            </w:pPr>
            <w:r w:rsidRPr="00867C99">
              <w:rPr>
                <w:b/>
              </w:rPr>
              <w:t>Yılı</w:t>
            </w:r>
          </w:p>
        </w:tc>
        <w:tc>
          <w:tcPr>
            <w:tcW w:w="3118" w:type="dxa"/>
            <w:tcBorders>
              <w:top w:val="single" w:sz="4" w:space="0" w:color="000000"/>
              <w:left w:val="single" w:sz="4" w:space="0" w:color="000000"/>
              <w:bottom w:val="single" w:sz="4" w:space="0" w:color="000000"/>
              <w:right w:val="single" w:sz="4" w:space="0" w:color="000000"/>
            </w:tcBorders>
            <w:shd w:val="clear" w:color="auto" w:fill="DAEEF3"/>
            <w:vAlign w:val="center"/>
          </w:tcPr>
          <w:p w:rsidR="00BB62E0" w:rsidRPr="00506A2F" w:rsidRDefault="00BB62E0" w:rsidP="00A726E7">
            <w:pPr>
              <w:spacing w:after="160" w:line="259" w:lineRule="auto"/>
              <w:jc w:val="center"/>
              <w:rPr>
                <w:b/>
              </w:rPr>
            </w:pPr>
            <w:r>
              <w:rPr>
                <w:b/>
              </w:rPr>
              <w:t>Canlı Müzik İzni</w:t>
            </w:r>
          </w:p>
        </w:tc>
        <w:tc>
          <w:tcPr>
            <w:tcW w:w="3403" w:type="dxa"/>
            <w:tcBorders>
              <w:top w:val="single" w:sz="4" w:space="0" w:color="000000"/>
              <w:left w:val="single" w:sz="4" w:space="0" w:color="000000"/>
              <w:bottom w:val="single" w:sz="4" w:space="0" w:color="000000"/>
              <w:right w:val="single" w:sz="4" w:space="0" w:color="000000"/>
            </w:tcBorders>
            <w:shd w:val="clear" w:color="auto" w:fill="DAEEF3"/>
            <w:vAlign w:val="center"/>
          </w:tcPr>
          <w:p w:rsidR="00BB62E0" w:rsidRPr="00506A2F" w:rsidRDefault="00BB62E0" w:rsidP="00A726E7">
            <w:pPr>
              <w:spacing w:after="160" w:line="259" w:lineRule="auto"/>
              <w:jc w:val="center"/>
              <w:rPr>
                <w:b/>
                <w:highlight w:val="yellow"/>
              </w:rPr>
            </w:pPr>
            <w:r w:rsidRPr="00CE55B9">
              <w:rPr>
                <w:b/>
              </w:rPr>
              <w:t>Mesul Müdürlük Belgesi</w:t>
            </w:r>
          </w:p>
        </w:tc>
      </w:tr>
      <w:tr w:rsidR="00BB62E0" w:rsidRPr="00607BA0" w:rsidTr="00A726E7">
        <w:trPr>
          <w:trHeight w:val="347"/>
        </w:trPr>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62E0" w:rsidRPr="00867C99" w:rsidRDefault="00BB62E0" w:rsidP="00A726E7">
            <w:pPr>
              <w:spacing w:line="259" w:lineRule="auto"/>
              <w:ind w:right="51"/>
              <w:jc w:val="center"/>
              <w:rPr>
                <w:b/>
              </w:rPr>
            </w:pPr>
            <w:r>
              <w:rPr>
                <w:b/>
              </w:rPr>
              <w:t>2019</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62E0" w:rsidRPr="00607BA0" w:rsidRDefault="00BB62E0" w:rsidP="00A726E7">
            <w:pPr>
              <w:spacing w:line="259" w:lineRule="auto"/>
              <w:ind w:left="43"/>
              <w:jc w:val="center"/>
            </w:pPr>
            <w:r>
              <w:t>6</w:t>
            </w:r>
          </w:p>
        </w:tc>
        <w:tc>
          <w:tcPr>
            <w:tcW w:w="340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62E0" w:rsidRPr="00607BA0" w:rsidRDefault="00BB62E0" w:rsidP="00A726E7">
            <w:pPr>
              <w:spacing w:line="259" w:lineRule="auto"/>
              <w:ind w:left="43"/>
              <w:jc w:val="center"/>
            </w:pPr>
            <w:r>
              <w:t>3</w:t>
            </w:r>
          </w:p>
        </w:tc>
      </w:tr>
    </w:tbl>
    <w:p w:rsidR="00BB62E0" w:rsidRDefault="00BB62E0" w:rsidP="00BB62E0">
      <w:pPr>
        <w:spacing w:after="120" w:line="252" w:lineRule="auto"/>
        <w:ind w:left="73" w:right="408" w:hanging="11"/>
        <w:rPr>
          <w:b/>
          <w:color w:val="002060"/>
          <w:sz w:val="28"/>
          <w:szCs w:val="28"/>
        </w:rPr>
      </w:pPr>
    </w:p>
    <w:p w:rsidR="00BB62E0" w:rsidRPr="00BB62E0" w:rsidRDefault="00BB62E0" w:rsidP="00BB62E0">
      <w:pPr>
        <w:spacing w:after="120" w:line="252" w:lineRule="auto"/>
        <w:ind w:left="73" w:right="408" w:hanging="11"/>
        <w:rPr>
          <w:b/>
          <w:sz w:val="28"/>
          <w:szCs w:val="28"/>
        </w:rPr>
      </w:pPr>
      <w:r w:rsidRPr="00BB62E0">
        <w:rPr>
          <w:b/>
          <w:sz w:val="28"/>
          <w:szCs w:val="28"/>
        </w:rPr>
        <w:t>Pazar Yerleri</w:t>
      </w:r>
    </w:p>
    <w:tbl>
      <w:tblPr>
        <w:tblStyle w:val="TableGrid"/>
        <w:tblW w:w="9639" w:type="dxa"/>
        <w:tblInd w:w="278" w:type="dxa"/>
        <w:tblCellMar>
          <w:top w:w="45" w:type="dxa"/>
          <w:left w:w="68" w:type="dxa"/>
          <w:right w:w="23" w:type="dxa"/>
        </w:tblCellMar>
        <w:tblLook w:val="04A0" w:firstRow="1" w:lastRow="0" w:firstColumn="1" w:lastColumn="0" w:noHBand="0" w:noVBand="1"/>
      </w:tblPr>
      <w:tblGrid>
        <w:gridCol w:w="3403"/>
        <w:gridCol w:w="2834"/>
        <w:gridCol w:w="3402"/>
      </w:tblGrid>
      <w:tr w:rsidR="00BB62E0" w:rsidTr="00A726E7">
        <w:trPr>
          <w:trHeight w:val="277"/>
        </w:trPr>
        <w:tc>
          <w:tcPr>
            <w:tcW w:w="3403" w:type="dxa"/>
            <w:tcBorders>
              <w:top w:val="single" w:sz="4" w:space="0" w:color="000000"/>
              <w:left w:val="single" w:sz="4" w:space="0" w:color="000000"/>
              <w:bottom w:val="single" w:sz="4" w:space="0" w:color="000000"/>
              <w:right w:val="single" w:sz="4" w:space="0" w:color="000000"/>
            </w:tcBorders>
            <w:shd w:val="clear" w:color="auto" w:fill="DAEEF3"/>
          </w:tcPr>
          <w:p w:rsidR="00BB62E0" w:rsidRPr="007D4AE4" w:rsidRDefault="00BB62E0" w:rsidP="00A726E7">
            <w:pPr>
              <w:spacing w:line="259" w:lineRule="auto"/>
              <w:ind w:right="52"/>
              <w:jc w:val="center"/>
            </w:pPr>
            <w:r>
              <w:rPr>
                <w:b/>
              </w:rPr>
              <w:t>TÜRÜ</w:t>
            </w:r>
            <w:r w:rsidRPr="007D4AE4">
              <w:rPr>
                <w:b/>
              </w:rPr>
              <w:t xml:space="preserve"> </w:t>
            </w:r>
          </w:p>
        </w:tc>
        <w:tc>
          <w:tcPr>
            <w:tcW w:w="2834" w:type="dxa"/>
            <w:tcBorders>
              <w:top w:val="single" w:sz="4" w:space="0" w:color="000000"/>
              <w:left w:val="single" w:sz="4" w:space="0" w:color="000000"/>
              <w:bottom w:val="single" w:sz="4" w:space="0" w:color="000000"/>
              <w:right w:val="single" w:sz="4" w:space="0" w:color="000000"/>
            </w:tcBorders>
            <w:shd w:val="clear" w:color="auto" w:fill="DAEEF3"/>
          </w:tcPr>
          <w:p w:rsidR="00BB62E0" w:rsidRPr="007D4AE4" w:rsidRDefault="00BB62E0" w:rsidP="00A726E7">
            <w:pPr>
              <w:spacing w:line="259" w:lineRule="auto"/>
              <w:ind w:right="50"/>
              <w:jc w:val="center"/>
            </w:pPr>
            <w:r>
              <w:rPr>
                <w:b/>
              </w:rPr>
              <w:t xml:space="preserve">PAZARYERİ </w:t>
            </w:r>
            <w:r w:rsidRPr="007D4AE4">
              <w:rPr>
                <w:b/>
              </w:rPr>
              <w:t>T</w:t>
            </w:r>
            <w:r>
              <w:rPr>
                <w:b/>
              </w:rPr>
              <w:t>AHSİS BELGESİ VERİLEN</w:t>
            </w:r>
            <w:r w:rsidRPr="007D4AE4">
              <w:rPr>
                <w:b/>
              </w:rPr>
              <w:t xml:space="preserve"> </w:t>
            </w:r>
          </w:p>
        </w:tc>
        <w:tc>
          <w:tcPr>
            <w:tcW w:w="3402" w:type="dxa"/>
            <w:tcBorders>
              <w:top w:val="single" w:sz="4" w:space="0" w:color="000000"/>
              <w:left w:val="single" w:sz="4" w:space="0" w:color="000000"/>
              <w:bottom w:val="single" w:sz="4" w:space="0" w:color="000000"/>
              <w:right w:val="single" w:sz="4" w:space="0" w:color="000000"/>
            </w:tcBorders>
            <w:shd w:val="clear" w:color="auto" w:fill="DAEEF3"/>
          </w:tcPr>
          <w:p w:rsidR="00BB62E0" w:rsidRPr="007D4AE4" w:rsidRDefault="00BB62E0" w:rsidP="00A726E7">
            <w:pPr>
              <w:spacing w:line="259" w:lineRule="auto"/>
              <w:ind w:right="49"/>
              <w:jc w:val="center"/>
            </w:pPr>
            <w:r>
              <w:rPr>
                <w:b/>
              </w:rPr>
              <w:t>PAZARYERİ TAHSİS BELGESİ İPTAL EDİLEN</w:t>
            </w:r>
            <w:r w:rsidRPr="007D4AE4">
              <w:rPr>
                <w:b/>
              </w:rPr>
              <w:t xml:space="preserve"> </w:t>
            </w:r>
          </w:p>
        </w:tc>
      </w:tr>
      <w:tr w:rsidR="00BB62E0" w:rsidTr="00A726E7">
        <w:trPr>
          <w:trHeight w:val="482"/>
        </w:trPr>
        <w:tc>
          <w:tcPr>
            <w:tcW w:w="3403" w:type="dxa"/>
            <w:tcBorders>
              <w:top w:val="single" w:sz="4" w:space="0" w:color="000000"/>
              <w:left w:val="single" w:sz="4" w:space="0" w:color="000000"/>
              <w:bottom w:val="single" w:sz="4" w:space="0" w:color="000000"/>
              <w:right w:val="single" w:sz="4" w:space="0" w:color="000000"/>
            </w:tcBorders>
            <w:vAlign w:val="center"/>
          </w:tcPr>
          <w:p w:rsidR="00BB62E0" w:rsidRPr="00607BA0" w:rsidRDefault="00BB62E0" w:rsidP="00A726E7">
            <w:pPr>
              <w:spacing w:line="259" w:lineRule="auto"/>
            </w:pPr>
            <w:r>
              <w:t>Açık/Kapalı Pazar Yerleri</w:t>
            </w:r>
          </w:p>
        </w:tc>
        <w:tc>
          <w:tcPr>
            <w:tcW w:w="2834" w:type="dxa"/>
            <w:tcBorders>
              <w:top w:val="single" w:sz="4" w:space="0" w:color="000000"/>
              <w:left w:val="single" w:sz="4" w:space="0" w:color="000000"/>
              <w:bottom w:val="single" w:sz="4" w:space="0" w:color="000000"/>
              <w:right w:val="single" w:sz="4" w:space="0" w:color="000000"/>
            </w:tcBorders>
            <w:vAlign w:val="center"/>
          </w:tcPr>
          <w:p w:rsidR="00BB62E0" w:rsidRPr="00607BA0" w:rsidRDefault="00BB62E0" w:rsidP="00A726E7">
            <w:pPr>
              <w:spacing w:line="259" w:lineRule="auto"/>
              <w:ind w:right="50"/>
              <w:jc w:val="center"/>
            </w:pPr>
            <w:r>
              <w:t>743</w:t>
            </w:r>
          </w:p>
        </w:tc>
        <w:tc>
          <w:tcPr>
            <w:tcW w:w="3402" w:type="dxa"/>
            <w:tcBorders>
              <w:top w:val="single" w:sz="4" w:space="0" w:color="000000"/>
              <w:left w:val="single" w:sz="4" w:space="0" w:color="000000"/>
              <w:bottom w:val="single" w:sz="4" w:space="0" w:color="000000"/>
              <w:right w:val="single" w:sz="4" w:space="0" w:color="000000"/>
            </w:tcBorders>
            <w:vAlign w:val="center"/>
          </w:tcPr>
          <w:p w:rsidR="00BB62E0" w:rsidRPr="00607BA0" w:rsidRDefault="00BB62E0" w:rsidP="00A726E7">
            <w:pPr>
              <w:jc w:val="center"/>
              <w:rPr>
                <w:rFonts w:eastAsia="Times New Roman" w:cs="Times New Roman"/>
              </w:rPr>
            </w:pPr>
            <w:r>
              <w:rPr>
                <w:rFonts w:eastAsia="Times New Roman" w:cs="Times New Roman"/>
              </w:rPr>
              <w:t>97</w:t>
            </w:r>
          </w:p>
        </w:tc>
      </w:tr>
    </w:tbl>
    <w:p w:rsidR="00BB62E0" w:rsidRDefault="00BB62E0" w:rsidP="00BB62E0">
      <w:pPr>
        <w:spacing w:after="120" w:line="252" w:lineRule="auto"/>
        <w:ind w:left="73" w:right="408" w:hanging="11"/>
        <w:rPr>
          <w:b/>
          <w:color w:val="002060"/>
          <w:sz w:val="28"/>
          <w:szCs w:val="28"/>
        </w:rPr>
      </w:pPr>
    </w:p>
    <w:p w:rsidR="00BB62E0" w:rsidRDefault="00BB62E0" w:rsidP="00BB62E0">
      <w:pPr>
        <w:spacing w:after="120" w:line="252" w:lineRule="auto"/>
        <w:ind w:left="73" w:right="408" w:hanging="11"/>
        <w:rPr>
          <w:b/>
          <w:color w:val="002060"/>
          <w:sz w:val="28"/>
          <w:szCs w:val="28"/>
        </w:rPr>
      </w:pPr>
    </w:p>
    <w:p w:rsidR="00BB62E0" w:rsidRDefault="00BB62E0" w:rsidP="00BB62E0">
      <w:pPr>
        <w:spacing w:after="120" w:line="252" w:lineRule="auto"/>
        <w:ind w:left="73" w:right="408" w:hanging="11"/>
        <w:rPr>
          <w:b/>
          <w:color w:val="002060"/>
          <w:sz w:val="28"/>
          <w:szCs w:val="28"/>
        </w:rPr>
      </w:pPr>
    </w:p>
    <w:p w:rsidR="00BB62E0" w:rsidRDefault="00BB62E0" w:rsidP="00BB62E0">
      <w:pPr>
        <w:spacing w:after="120" w:line="252" w:lineRule="auto"/>
        <w:ind w:left="73" w:right="408" w:hanging="11"/>
        <w:rPr>
          <w:b/>
          <w:color w:val="002060"/>
          <w:sz w:val="28"/>
          <w:szCs w:val="28"/>
        </w:rPr>
      </w:pPr>
    </w:p>
    <w:p w:rsidR="00BB62E0" w:rsidRDefault="00BB62E0" w:rsidP="00BB62E0">
      <w:pPr>
        <w:spacing w:after="120" w:line="252" w:lineRule="auto"/>
        <w:ind w:left="73" w:right="408" w:hanging="11"/>
        <w:rPr>
          <w:b/>
          <w:color w:val="002060"/>
          <w:sz w:val="28"/>
          <w:szCs w:val="28"/>
        </w:rPr>
      </w:pPr>
    </w:p>
    <w:p w:rsidR="00BB62E0" w:rsidRDefault="00BB62E0" w:rsidP="00BB62E0">
      <w:pPr>
        <w:spacing w:after="120" w:line="252" w:lineRule="auto"/>
        <w:ind w:left="73" w:right="408" w:hanging="11"/>
        <w:rPr>
          <w:b/>
          <w:sz w:val="28"/>
          <w:szCs w:val="28"/>
        </w:rPr>
      </w:pPr>
      <w:r w:rsidRPr="00BB62E0">
        <w:rPr>
          <w:b/>
          <w:sz w:val="28"/>
          <w:szCs w:val="28"/>
        </w:rPr>
        <w:lastRenderedPageBreak/>
        <w:t>İdari Yaptırım Para Cezaları (2019)</w:t>
      </w:r>
    </w:p>
    <w:tbl>
      <w:tblPr>
        <w:tblStyle w:val="TableGrid"/>
        <w:tblW w:w="9639" w:type="dxa"/>
        <w:tblInd w:w="278" w:type="dxa"/>
        <w:tblCellMar>
          <w:top w:w="45" w:type="dxa"/>
          <w:left w:w="68" w:type="dxa"/>
          <w:right w:w="23" w:type="dxa"/>
        </w:tblCellMar>
        <w:tblLook w:val="04A0" w:firstRow="1" w:lastRow="0" w:firstColumn="1" w:lastColumn="0" w:noHBand="0" w:noVBand="1"/>
      </w:tblPr>
      <w:tblGrid>
        <w:gridCol w:w="4678"/>
        <w:gridCol w:w="2269"/>
        <w:gridCol w:w="2692"/>
      </w:tblGrid>
      <w:tr w:rsidR="00BB62E0" w:rsidTr="00A726E7">
        <w:trPr>
          <w:trHeight w:val="277"/>
        </w:trPr>
        <w:tc>
          <w:tcPr>
            <w:tcW w:w="4678" w:type="dxa"/>
            <w:tcBorders>
              <w:top w:val="single" w:sz="4" w:space="0" w:color="000000"/>
              <w:left w:val="single" w:sz="4" w:space="0" w:color="000000"/>
              <w:bottom w:val="single" w:sz="4" w:space="0" w:color="000000"/>
              <w:right w:val="single" w:sz="4" w:space="0" w:color="000000"/>
            </w:tcBorders>
            <w:shd w:val="clear" w:color="auto" w:fill="DAEEF3"/>
          </w:tcPr>
          <w:p w:rsidR="00BB62E0" w:rsidRPr="007D4AE4" w:rsidRDefault="00BB62E0" w:rsidP="00A726E7">
            <w:pPr>
              <w:spacing w:line="259" w:lineRule="auto"/>
              <w:ind w:right="52"/>
              <w:jc w:val="center"/>
            </w:pPr>
            <w:r w:rsidRPr="007D4AE4">
              <w:rPr>
                <w:b/>
              </w:rPr>
              <w:t xml:space="preserve">TÜRÜ </w:t>
            </w:r>
          </w:p>
        </w:tc>
        <w:tc>
          <w:tcPr>
            <w:tcW w:w="2269" w:type="dxa"/>
            <w:tcBorders>
              <w:top w:val="single" w:sz="4" w:space="0" w:color="000000"/>
              <w:left w:val="single" w:sz="4" w:space="0" w:color="000000"/>
              <w:bottom w:val="single" w:sz="4" w:space="0" w:color="000000"/>
              <w:right w:val="single" w:sz="4" w:space="0" w:color="000000"/>
            </w:tcBorders>
            <w:shd w:val="clear" w:color="auto" w:fill="DAEEF3"/>
          </w:tcPr>
          <w:p w:rsidR="00BB62E0" w:rsidRPr="007D4AE4" w:rsidRDefault="00BB62E0" w:rsidP="00A726E7">
            <w:pPr>
              <w:spacing w:line="259" w:lineRule="auto"/>
              <w:ind w:right="50"/>
              <w:jc w:val="center"/>
            </w:pPr>
            <w:r w:rsidRPr="007D4AE4">
              <w:rPr>
                <w:b/>
              </w:rPr>
              <w:t xml:space="preserve">ADET </w:t>
            </w:r>
          </w:p>
        </w:tc>
        <w:tc>
          <w:tcPr>
            <w:tcW w:w="2692" w:type="dxa"/>
            <w:tcBorders>
              <w:top w:val="single" w:sz="4" w:space="0" w:color="000000"/>
              <w:left w:val="single" w:sz="4" w:space="0" w:color="000000"/>
              <w:bottom w:val="single" w:sz="4" w:space="0" w:color="000000"/>
              <w:right w:val="single" w:sz="4" w:space="0" w:color="000000"/>
            </w:tcBorders>
            <w:shd w:val="clear" w:color="auto" w:fill="DAEEF3"/>
          </w:tcPr>
          <w:p w:rsidR="00BB62E0" w:rsidRPr="007D4AE4" w:rsidRDefault="00BB62E0" w:rsidP="00A726E7">
            <w:pPr>
              <w:spacing w:line="259" w:lineRule="auto"/>
              <w:ind w:right="49"/>
              <w:jc w:val="center"/>
            </w:pPr>
            <w:r w:rsidRPr="007D4AE4">
              <w:rPr>
                <w:b/>
              </w:rPr>
              <w:t xml:space="preserve">TAHAKKUK MİKTARI </w:t>
            </w:r>
          </w:p>
        </w:tc>
      </w:tr>
      <w:tr w:rsidR="00BB62E0" w:rsidTr="00A726E7">
        <w:trPr>
          <w:trHeight w:val="338"/>
        </w:trPr>
        <w:tc>
          <w:tcPr>
            <w:tcW w:w="4678" w:type="dxa"/>
            <w:tcBorders>
              <w:top w:val="single" w:sz="4" w:space="0" w:color="000000"/>
              <w:left w:val="single" w:sz="4" w:space="0" w:color="000000"/>
              <w:bottom w:val="single" w:sz="4" w:space="0" w:color="000000"/>
              <w:right w:val="single" w:sz="4" w:space="0" w:color="000000"/>
            </w:tcBorders>
          </w:tcPr>
          <w:p w:rsidR="00BB62E0" w:rsidRPr="00607BA0" w:rsidRDefault="00BB62E0" w:rsidP="00A726E7">
            <w:pPr>
              <w:spacing w:line="259" w:lineRule="auto"/>
            </w:pPr>
            <w:r>
              <w:t>Zabıt Varakaları</w:t>
            </w:r>
            <w:r w:rsidRPr="00607BA0">
              <w:t xml:space="preserve"> </w:t>
            </w:r>
          </w:p>
        </w:tc>
        <w:tc>
          <w:tcPr>
            <w:tcW w:w="2269" w:type="dxa"/>
            <w:tcBorders>
              <w:top w:val="single" w:sz="4" w:space="0" w:color="000000"/>
              <w:left w:val="single" w:sz="4" w:space="0" w:color="000000"/>
              <w:bottom w:val="single" w:sz="4" w:space="0" w:color="000000"/>
              <w:right w:val="single" w:sz="4" w:space="0" w:color="000000"/>
            </w:tcBorders>
          </w:tcPr>
          <w:p w:rsidR="00BB62E0" w:rsidRPr="00607BA0" w:rsidRDefault="00BB62E0" w:rsidP="00A726E7">
            <w:pPr>
              <w:spacing w:line="259" w:lineRule="auto"/>
              <w:ind w:right="50"/>
              <w:jc w:val="center"/>
            </w:pPr>
            <w:r>
              <w:t>5</w:t>
            </w:r>
          </w:p>
        </w:tc>
        <w:tc>
          <w:tcPr>
            <w:tcW w:w="2692" w:type="dxa"/>
            <w:tcBorders>
              <w:top w:val="single" w:sz="4" w:space="0" w:color="000000"/>
              <w:left w:val="single" w:sz="4" w:space="0" w:color="000000"/>
              <w:bottom w:val="single" w:sz="4" w:space="0" w:color="000000"/>
              <w:right w:val="single" w:sz="4" w:space="0" w:color="000000"/>
            </w:tcBorders>
            <w:vAlign w:val="center"/>
          </w:tcPr>
          <w:p w:rsidR="00BB62E0" w:rsidRPr="00C10885" w:rsidRDefault="00BB62E0" w:rsidP="00A726E7">
            <w:pPr>
              <w:jc w:val="right"/>
              <w:rPr>
                <w:rFonts w:eastAsia="Times New Roman" w:cs="Times New Roman"/>
              </w:rPr>
            </w:pPr>
            <w:r>
              <w:t>31.579</w:t>
            </w:r>
            <w:r w:rsidRPr="00C10885">
              <w:t>,</w:t>
            </w:r>
            <w:r>
              <w:t>60</w:t>
            </w:r>
            <w:r w:rsidRPr="00C10885">
              <w:t xml:space="preserve"> ₺</w:t>
            </w:r>
          </w:p>
        </w:tc>
      </w:tr>
      <w:tr w:rsidR="00BB62E0" w:rsidTr="00A726E7">
        <w:trPr>
          <w:trHeight w:val="338"/>
        </w:trPr>
        <w:tc>
          <w:tcPr>
            <w:tcW w:w="4678" w:type="dxa"/>
            <w:tcBorders>
              <w:top w:val="single" w:sz="4" w:space="0" w:color="000000"/>
              <w:left w:val="single" w:sz="4" w:space="0" w:color="000000"/>
              <w:bottom w:val="single" w:sz="4" w:space="0" w:color="000000"/>
              <w:right w:val="single" w:sz="4" w:space="0" w:color="000000"/>
            </w:tcBorders>
          </w:tcPr>
          <w:p w:rsidR="00BB62E0" w:rsidRDefault="00BB62E0" w:rsidP="00A726E7">
            <w:pPr>
              <w:spacing w:line="259" w:lineRule="auto"/>
            </w:pPr>
            <w:r>
              <w:t>İlçe Emniyet Müdürlüğü ve İlçe Jand. Komutanlığı Tutanakları 2559 say. Kanuna göre</w:t>
            </w:r>
          </w:p>
        </w:tc>
        <w:tc>
          <w:tcPr>
            <w:tcW w:w="2269" w:type="dxa"/>
            <w:tcBorders>
              <w:top w:val="single" w:sz="4" w:space="0" w:color="000000"/>
              <w:left w:val="single" w:sz="4" w:space="0" w:color="000000"/>
              <w:bottom w:val="single" w:sz="4" w:space="0" w:color="000000"/>
              <w:right w:val="single" w:sz="4" w:space="0" w:color="000000"/>
            </w:tcBorders>
          </w:tcPr>
          <w:p w:rsidR="00BB62E0" w:rsidRDefault="00BB62E0" w:rsidP="00A726E7">
            <w:pPr>
              <w:spacing w:line="259" w:lineRule="auto"/>
              <w:ind w:right="50"/>
              <w:jc w:val="center"/>
            </w:pPr>
            <w:r>
              <w:t>51</w:t>
            </w:r>
          </w:p>
        </w:tc>
        <w:tc>
          <w:tcPr>
            <w:tcW w:w="2692" w:type="dxa"/>
            <w:tcBorders>
              <w:top w:val="single" w:sz="4" w:space="0" w:color="000000"/>
              <w:left w:val="single" w:sz="4" w:space="0" w:color="000000"/>
              <w:bottom w:val="single" w:sz="4" w:space="0" w:color="000000"/>
              <w:right w:val="single" w:sz="4" w:space="0" w:color="000000"/>
            </w:tcBorders>
            <w:vAlign w:val="center"/>
          </w:tcPr>
          <w:p w:rsidR="00BB62E0" w:rsidRDefault="00BB62E0" w:rsidP="00A726E7">
            <w:pPr>
              <w:jc w:val="right"/>
            </w:pPr>
            <w:r>
              <w:t>514.375</w:t>
            </w:r>
            <w:r w:rsidRPr="00C10885">
              <w:t>,</w:t>
            </w:r>
            <w:r>
              <w:t>00</w:t>
            </w:r>
            <w:r w:rsidRPr="00C10885">
              <w:t xml:space="preserve"> ₺</w:t>
            </w:r>
          </w:p>
        </w:tc>
      </w:tr>
      <w:tr w:rsidR="00BB62E0" w:rsidTr="00A726E7">
        <w:trPr>
          <w:trHeight w:val="371"/>
        </w:trPr>
        <w:tc>
          <w:tcPr>
            <w:tcW w:w="4678" w:type="dxa"/>
            <w:tcBorders>
              <w:top w:val="single" w:sz="4" w:space="0" w:color="000000"/>
              <w:left w:val="single" w:sz="4" w:space="0" w:color="000000"/>
              <w:bottom w:val="single" w:sz="4" w:space="0" w:color="000000"/>
              <w:right w:val="single" w:sz="4" w:space="0" w:color="000000"/>
            </w:tcBorders>
          </w:tcPr>
          <w:p w:rsidR="00BB62E0" w:rsidRDefault="00BB62E0" w:rsidP="00A726E7">
            <w:pPr>
              <w:spacing w:line="259" w:lineRule="auto"/>
            </w:pPr>
            <w:r>
              <w:t>İdari Yaptırım Tutanakları (Gerçek/Tüzel Kişi)</w:t>
            </w:r>
          </w:p>
        </w:tc>
        <w:tc>
          <w:tcPr>
            <w:tcW w:w="2269" w:type="dxa"/>
            <w:tcBorders>
              <w:top w:val="single" w:sz="4" w:space="0" w:color="000000"/>
              <w:left w:val="single" w:sz="4" w:space="0" w:color="000000"/>
              <w:bottom w:val="single" w:sz="4" w:space="0" w:color="000000"/>
              <w:right w:val="single" w:sz="4" w:space="0" w:color="000000"/>
            </w:tcBorders>
          </w:tcPr>
          <w:p w:rsidR="00BB62E0" w:rsidRDefault="00BB62E0" w:rsidP="00A726E7">
            <w:pPr>
              <w:spacing w:line="259" w:lineRule="auto"/>
              <w:ind w:right="50"/>
              <w:jc w:val="center"/>
            </w:pPr>
            <w:r>
              <w:t>23</w:t>
            </w:r>
          </w:p>
        </w:tc>
        <w:tc>
          <w:tcPr>
            <w:tcW w:w="2692" w:type="dxa"/>
            <w:tcBorders>
              <w:top w:val="single" w:sz="4" w:space="0" w:color="000000"/>
              <w:left w:val="single" w:sz="4" w:space="0" w:color="000000"/>
              <w:bottom w:val="single" w:sz="4" w:space="0" w:color="000000"/>
              <w:right w:val="single" w:sz="4" w:space="0" w:color="000000"/>
            </w:tcBorders>
            <w:vAlign w:val="center"/>
          </w:tcPr>
          <w:p w:rsidR="00BB62E0" w:rsidRDefault="00BB62E0" w:rsidP="00A726E7">
            <w:pPr>
              <w:jc w:val="right"/>
            </w:pPr>
            <w:r>
              <w:t>6.085</w:t>
            </w:r>
            <w:r w:rsidRPr="00C10885">
              <w:t>,</w:t>
            </w:r>
            <w:r>
              <w:t>75</w:t>
            </w:r>
            <w:r w:rsidRPr="00C10885">
              <w:t xml:space="preserve"> ₺</w:t>
            </w:r>
          </w:p>
        </w:tc>
      </w:tr>
      <w:tr w:rsidR="00BB62E0" w:rsidTr="00A726E7">
        <w:trPr>
          <w:trHeight w:val="363"/>
        </w:trPr>
        <w:tc>
          <w:tcPr>
            <w:tcW w:w="4678" w:type="dxa"/>
            <w:tcBorders>
              <w:top w:val="single" w:sz="4" w:space="0" w:color="000000"/>
              <w:left w:val="single" w:sz="4" w:space="0" w:color="000000"/>
              <w:bottom w:val="single" w:sz="4" w:space="0" w:color="000000"/>
              <w:right w:val="single" w:sz="4" w:space="0" w:color="000000"/>
            </w:tcBorders>
          </w:tcPr>
          <w:p w:rsidR="00BB62E0" w:rsidRPr="00607BA0" w:rsidRDefault="00BB62E0" w:rsidP="00A726E7">
            <w:pPr>
              <w:spacing w:line="259" w:lineRule="auto"/>
            </w:pPr>
            <w:r>
              <w:t>Pazaryeri İdari Yaptırım Tutanakları</w:t>
            </w:r>
            <w:r w:rsidRPr="00607BA0">
              <w:t xml:space="preserve"> </w:t>
            </w:r>
          </w:p>
        </w:tc>
        <w:tc>
          <w:tcPr>
            <w:tcW w:w="2269" w:type="dxa"/>
            <w:tcBorders>
              <w:top w:val="single" w:sz="4" w:space="0" w:color="000000"/>
              <w:left w:val="single" w:sz="4" w:space="0" w:color="000000"/>
              <w:bottom w:val="single" w:sz="4" w:space="0" w:color="000000"/>
              <w:right w:val="single" w:sz="4" w:space="0" w:color="000000"/>
            </w:tcBorders>
          </w:tcPr>
          <w:p w:rsidR="00BB62E0" w:rsidRPr="00607BA0" w:rsidRDefault="00BB62E0" w:rsidP="00A726E7">
            <w:pPr>
              <w:spacing w:line="259" w:lineRule="auto"/>
              <w:ind w:right="50"/>
              <w:jc w:val="center"/>
            </w:pPr>
            <w:r>
              <w:t>1</w:t>
            </w:r>
          </w:p>
        </w:tc>
        <w:tc>
          <w:tcPr>
            <w:tcW w:w="2692" w:type="dxa"/>
            <w:tcBorders>
              <w:top w:val="single" w:sz="4" w:space="0" w:color="000000"/>
              <w:left w:val="single" w:sz="4" w:space="0" w:color="000000"/>
              <w:bottom w:val="single" w:sz="4" w:space="0" w:color="000000"/>
              <w:right w:val="single" w:sz="4" w:space="0" w:color="000000"/>
            </w:tcBorders>
            <w:vAlign w:val="center"/>
          </w:tcPr>
          <w:p w:rsidR="00BB62E0" w:rsidRPr="00C10885" w:rsidRDefault="00BB62E0" w:rsidP="00A726E7">
            <w:pPr>
              <w:jc w:val="right"/>
            </w:pPr>
            <w:r>
              <w:t>953</w:t>
            </w:r>
            <w:r w:rsidRPr="00C10885">
              <w:t>,</w:t>
            </w:r>
            <w:r>
              <w:t>00</w:t>
            </w:r>
            <w:r w:rsidRPr="00C10885">
              <w:t xml:space="preserve"> ₺</w:t>
            </w:r>
          </w:p>
        </w:tc>
      </w:tr>
      <w:tr w:rsidR="00BB62E0" w:rsidTr="00A726E7">
        <w:trPr>
          <w:trHeight w:val="384"/>
        </w:trPr>
        <w:tc>
          <w:tcPr>
            <w:tcW w:w="4678" w:type="dxa"/>
            <w:tcBorders>
              <w:top w:val="single" w:sz="4" w:space="0" w:color="000000"/>
              <w:left w:val="single" w:sz="4" w:space="0" w:color="000000"/>
              <w:bottom w:val="single" w:sz="4" w:space="0" w:color="000000"/>
              <w:right w:val="single" w:sz="4" w:space="0" w:color="000000"/>
            </w:tcBorders>
          </w:tcPr>
          <w:p w:rsidR="00BB62E0" w:rsidRPr="00607BA0" w:rsidRDefault="00BB62E0" w:rsidP="00A726E7">
            <w:pPr>
              <w:spacing w:line="259" w:lineRule="auto"/>
              <w:jc w:val="center"/>
            </w:pPr>
            <w:r w:rsidRPr="00607BA0">
              <w:rPr>
                <w:b/>
              </w:rPr>
              <w:t>TOPLAM</w:t>
            </w:r>
          </w:p>
        </w:tc>
        <w:tc>
          <w:tcPr>
            <w:tcW w:w="2269" w:type="dxa"/>
            <w:tcBorders>
              <w:top w:val="single" w:sz="4" w:space="0" w:color="000000"/>
              <w:left w:val="single" w:sz="4" w:space="0" w:color="000000"/>
              <w:bottom w:val="single" w:sz="4" w:space="0" w:color="000000"/>
              <w:right w:val="single" w:sz="4" w:space="0" w:color="000000"/>
            </w:tcBorders>
          </w:tcPr>
          <w:p w:rsidR="00BB62E0" w:rsidRPr="00FA5376" w:rsidRDefault="00BB62E0" w:rsidP="00A726E7">
            <w:pPr>
              <w:spacing w:line="259" w:lineRule="auto"/>
              <w:ind w:right="50"/>
              <w:jc w:val="center"/>
              <w:rPr>
                <w:b/>
              </w:rPr>
            </w:pPr>
            <w:r>
              <w:rPr>
                <w:b/>
              </w:rPr>
              <w:t>80</w:t>
            </w:r>
          </w:p>
        </w:tc>
        <w:tc>
          <w:tcPr>
            <w:tcW w:w="2692" w:type="dxa"/>
            <w:tcBorders>
              <w:top w:val="single" w:sz="4" w:space="0" w:color="000000"/>
              <w:left w:val="single" w:sz="4" w:space="0" w:color="000000"/>
              <w:bottom w:val="single" w:sz="4" w:space="0" w:color="000000"/>
              <w:right w:val="single" w:sz="4" w:space="0" w:color="000000"/>
            </w:tcBorders>
            <w:vAlign w:val="center"/>
          </w:tcPr>
          <w:p w:rsidR="00BB62E0" w:rsidRPr="00C10885" w:rsidRDefault="00BB62E0" w:rsidP="00A726E7">
            <w:pPr>
              <w:jc w:val="right"/>
              <w:rPr>
                <w:b/>
              </w:rPr>
            </w:pPr>
            <w:r>
              <w:rPr>
                <w:b/>
              </w:rPr>
              <w:t>552.993,35</w:t>
            </w:r>
            <w:r w:rsidRPr="00C10885">
              <w:rPr>
                <w:b/>
              </w:rPr>
              <w:t xml:space="preserve"> ₺</w:t>
            </w:r>
          </w:p>
        </w:tc>
      </w:tr>
    </w:tbl>
    <w:p w:rsidR="00BB62E0" w:rsidRPr="00BB62E0" w:rsidRDefault="00BB62E0" w:rsidP="00BB62E0">
      <w:pPr>
        <w:spacing w:after="120" w:line="252" w:lineRule="auto"/>
        <w:ind w:left="73" w:right="408" w:hanging="11"/>
        <w:rPr>
          <w:b/>
          <w:sz w:val="28"/>
          <w:szCs w:val="28"/>
        </w:rPr>
      </w:pPr>
    </w:p>
    <w:p w:rsidR="00BB62E0" w:rsidRPr="00BB62E0" w:rsidRDefault="00BB62E0" w:rsidP="00BB62E0">
      <w:pPr>
        <w:rPr>
          <w:b/>
          <w:sz w:val="40"/>
          <w:szCs w:val="32"/>
        </w:rPr>
      </w:pPr>
    </w:p>
    <w:p w:rsidR="006404F0" w:rsidRDefault="006404F0" w:rsidP="006404F0">
      <w:pPr>
        <w:rPr>
          <w:sz w:val="32"/>
          <w:szCs w:val="32"/>
        </w:rPr>
      </w:pPr>
    </w:p>
    <w:p w:rsidR="00E8208B" w:rsidRDefault="00E8208B">
      <w:pPr>
        <w:rPr>
          <w:sz w:val="32"/>
          <w:szCs w:val="32"/>
        </w:rPr>
      </w:pPr>
    </w:p>
    <w:p w:rsidR="00E8208B" w:rsidRDefault="00E8208B">
      <w:pPr>
        <w:rPr>
          <w:sz w:val="32"/>
          <w:szCs w:val="32"/>
        </w:rPr>
      </w:pPr>
    </w:p>
    <w:p w:rsidR="00E8208B" w:rsidRDefault="00E8208B">
      <w:pPr>
        <w:rPr>
          <w:sz w:val="32"/>
          <w:szCs w:val="32"/>
        </w:rPr>
      </w:pPr>
    </w:p>
    <w:p w:rsidR="00E8208B" w:rsidRDefault="00E8208B">
      <w:pPr>
        <w:rPr>
          <w:sz w:val="32"/>
          <w:szCs w:val="32"/>
        </w:rPr>
      </w:pPr>
    </w:p>
    <w:p w:rsidR="00E8208B" w:rsidRDefault="00E8208B">
      <w:pPr>
        <w:rPr>
          <w:sz w:val="32"/>
          <w:szCs w:val="32"/>
        </w:rPr>
      </w:pPr>
    </w:p>
    <w:p w:rsidR="00E8208B" w:rsidRDefault="00E8208B">
      <w:pPr>
        <w:rPr>
          <w:sz w:val="32"/>
          <w:szCs w:val="32"/>
        </w:rPr>
      </w:pPr>
    </w:p>
    <w:p w:rsidR="00E8208B" w:rsidRDefault="00E8208B">
      <w:pPr>
        <w:rPr>
          <w:sz w:val="32"/>
          <w:szCs w:val="32"/>
        </w:rPr>
      </w:pPr>
    </w:p>
    <w:p w:rsidR="00E8208B" w:rsidRDefault="00E8208B">
      <w:pPr>
        <w:rPr>
          <w:sz w:val="32"/>
          <w:szCs w:val="32"/>
        </w:rPr>
      </w:pPr>
    </w:p>
    <w:p w:rsidR="00E8208B" w:rsidRDefault="00E8208B">
      <w:pPr>
        <w:rPr>
          <w:sz w:val="32"/>
          <w:szCs w:val="32"/>
        </w:rPr>
      </w:pPr>
    </w:p>
    <w:p w:rsidR="00E8208B" w:rsidRDefault="00E8208B">
      <w:pPr>
        <w:rPr>
          <w:sz w:val="32"/>
          <w:szCs w:val="32"/>
        </w:rPr>
      </w:pPr>
    </w:p>
    <w:p w:rsidR="00E8208B" w:rsidRDefault="00E8208B">
      <w:pPr>
        <w:rPr>
          <w:sz w:val="32"/>
          <w:szCs w:val="32"/>
        </w:rPr>
      </w:pPr>
    </w:p>
    <w:p w:rsidR="00E8208B" w:rsidRDefault="00E8208B">
      <w:pPr>
        <w:rPr>
          <w:sz w:val="32"/>
          <w:szCs w:val="32"/>
        </w:rPr>
      </w:pPr>
    </w:p>
    <w:p w:rsidR="00E8208B" w:rsidRDefault="00E8208B">
      <w:pPr>
        <w:rPr>
          <w:sz w:val="32"/>
          <w:szCs w:val="32"/>
        </w:rPr>
      </w:pPr>
    </w:p>
    <w:p w:rsidR="00E8208B" w:rsidRDefault="00E8208B">
      <w:pPr>
        <w:rPr>
          <w:sz w:val="32"/>
          <w:szCs w:val="32"/>
        </w:rPr>
      </w:pPr>
      <w:r>
        <w:rPr>
          <w:sz w:val="32"/>
          <w:szCs w:val="32"/>
        </w:rPr>
        <w:br w:type="page"/>
      </w:r>
    </w:p>
    <w:p w:rsidR="00E8208B" w:rsidRPr="007E1C01" w:rsidRDefault="007E1C01" w:rsidP="007E1C01">
      <w:pPr>
        <w:jc w:val="center"/>
        <w:rPr>
          <w:b/>
          <w:color w:val="002060"/>
          <w:sz w:val="52"/>
          <w:szCs w:val="32"/>
        </w:rPr>
      </w:pPr>
      <w:r w:rsidRPr="007E1C01">
        <w:rPr>
          <w:b/>
          <w:color w:val="002060"/>
          <w:sz w:val="52"/>
          <w:szCs w:val="32"/>
        </w:rPr>
        <w:lastRenderedPageBreak/>
        <w:t>BASIN YAYIN VE HALKLA İLİŞKİLER MÜDÜRLÜĞÜ</w:t>
      </w:r>
    </w:p>
    <w:tbl>
      <w:tblPr>
        <w:tblW w:w="5553" w:type="pct"/>
        <w:tblInd w:w="-147" w:type="dxa"/>
        <w:shd w:val="clear" w:color="auto" w:fill="FFFFFF" w:themeFill="background1"/>
        <w:tblLayout w:type="fixed"/>
        <w:tblCellMar>
          <w:left w:w="70" w:type="dxa"/>
          <w:right w:w="70" w:type="dxa"/>
        </w:tblCellMar>
        <w:tblLook w:val="04A0" w:firstRow="1" w:lastRow="0" w:firstColumn="1" w:lastColumn="0" w:noHBand="0" w:noVBand="1"/>
      </w:tblPr>
      <w:tblGrid>
        <w:gridCol w:w="1315"/>
        <w:gridCol w:w="1097"/>
        <w:gridCol w:w="992"/>
        <w:gridCol w:w="1135"/>
        <w:gridCol w:w="1272"/>
        <w:gridCol w:w="1278"/>
        <w:gridCol w:w="1133"/>
        <w:gridCol w:w="1842"/>
      </w:tblGrid>
      <w:tr w:rsidR="00AE2687" w:rsidRPr="00626189" w:rsidTr="00D42CC4">
        <w:tc>
          <w:tcPr>
            <w:tcW w:w="653"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AE2687" w:rsidRPr="00626189" w:rsidRDefault="00AE2687" w:rsidP="00D42CC4">
            <w:pPr>
              <w:tabs>
                <w:tab w:val="left" w:pos="0"/>
              </w:tabs>
              <w:suppressAutoHyphens/>
              <w:spacing w:after="0" w:line="240" w:lineRule="auto"/>
              <w:rPr>
                <w:rFonts w:ascii="Times New Roman" w:hAnsi="Times New Roman" w:cs="Times New Roman"/>
                <w:b/>
                <w:sz w:val="16"/>
                <w:szCs w:val="16"/>
                <w:lang w:val="en-US" w:bidi="en-US"/>
              </w:rPr>
            </w:pPr>
            <w:r w:rsidRPr="00626189">
              <w:rPr>
                <w:sz w:val="16"/>
                <w:szCs w:val="16"/>
              </w:rPr>
              <w:br w:type="page"/>
            </w:r>
            <w:r w:rsidRPr="00626189">
              <w:rPr>
                <w:rFonts w:ascii="Times New Roman" w:hAnsi="Times New Roman" w:cs="Times New Roman"/>
                <w:b/>
                <w:bCs/>
                <w:sz w:val="16"/>
                <w:szCs w:val="16"/>
                <w:lang w:val="en-US" w:bidi="en-US"/>
              </w:rPr>
              <w:t>2019 YILI GIDERLERI</w:t>
            </w:r>
          </w:p>
        </w:tc>
        <w:tc>
          <w:tcPr>
            <w:tcW w:w="54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BÜTÇE İLE VERILEN</w:t>
            </w:r>
          </w:p>
        </w:tc>
        <w:tc>
          <w:tcPr>
            <w:tcW w:w="49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EKLENEN</w:t>
            </w:r>
          </w:p>
        </w:tc>
        <w:tc>
          <w:tcPr>
            <w:tcW w:w="56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AKTARMA</w:t>
            </w:r>
          </w:p>
        </w:tc>
        <w:tc>
          <w:tcPr>
            <w:tcW w:w="632"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Pr>
                <w:rFonts w:ascii="Times New Roman" w:hAnsi="Times New Roman" w:cs="Times New Roman"/>
                <w:b/>
                <w:sz w:val="16"/>
                <w:szCs w:val="16"/>
                <w:lang w:val="en-US" w:bidi="en-US"/>
              </w:rPr>
              <w:t>EK BÜTÇE</w:t>
            </w:r>
          </w:p>
        </w:tc>
        <w:tc>
          <w:tcPr>
            <w:tcW w:w="63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NET BÜTÇE ÖDENEĞI</w:t>
            </w:r>
          </w:p>
        </w:tc>
        <w:tc>
          <w:tcPr>
            <w:tcW w:w="563"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ÖDENEN</w:t>
            </w:r>
          </w:p>
        </w:tc>
        <w:tc>
          <w:tcPr>
            <w:tcW w:w="915"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hideMark/>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GERÇEKLEŞTIRME ORANI</w:t>
            </w:r>
          </w:p>
        </w:tc>
      </w:tr>
      <w:tr w:rsidR="00AE2687" w:rsidRPr="00626189" w:rsidTr="00D42CC4">
        <w:tc>
          <w:tcPr>
            <w:tcW w:w="653"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AE2687" w:rsidRPr="00626189" w:rsidRDefault="00AE2687" w:rsidP="00D42CC4">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Personel Giderleri</w:t>
            </w:r>
          </w:p>
        </w:tc>
        <w:tc>
          <w:tcPr>
            <w:tcW w:w="54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BE1C75"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826.000,00</w:t>
            </w:r>
          </w:p>
        </w:tc>
        <w:tc>
          <w:tcPr>
            <w:tcW w:w="49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BE1C75"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56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BE1C75"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BE1C75"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BE1C75"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826.000,00</w:t>
            </w:r>
          </w:p>
        </w:tc>
        <w:tc>
          <w:tcPr>
            <w:tcW w:w="563"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AE2687" w:rsidRPr="00626189" w:rsidRDefault="00BE1C75"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517.124,55</w:t>
            </w:r>
          </w:p>
        </w:tc>
        <w:tc>
          <w:tcPr>
            <w:tcW w:w="915"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AE2687" w:rsidRPr="00626189" w:rsidRDefault="00BE1C75" w:rsidP="00D42CC4">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62.60</w:t>
            </w:r>
          </w:p>
        </w:tc>
      </w:tr>
      <w:tr w:rsidR="00AE2687" w:rsidRPr="00626189" w:rsidTr="00D42CC4">
        <w:tc>
          <w:tcPr>
            <w:tcW w:w="653" w:type="pct"/>
            <w:tcBorders>
              <w:top w:val="nil"/>
              <w:left w:val="single" w:sz="4" w:space="0" w:color="000000"/>
              <w:bottom w:val="single" w:sz="4" w:space="0" w:color="000000"/>
              <w:right w:val="nil"/>
            </w:tcBorders>
            <w:shd w:val="clear" w:color="auto" w:fill="FFFFFF" w:themeFill="background1"/>
            <w:vAlign w:val="center"/>
            <w:hideMark/>
          </w:tcPr>
          <w:p w:rsidR="00AE2687" w:rsidRPr="00626189" w:rsidRDefault="00AE2687" w:rsidP="00D42CC4">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S.G.K.Devlet Primi</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BE1C75"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155.000,00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BE1C75"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21.122,99</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BE1C75"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1.122,99</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BE1C75"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BE1C75"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175.000,00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AE2687" w:rsidRPr="00626189" w:rsidRDefault="00BE1C75"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94.727,29</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AE2687" w:rsidRPr="00626189" w:rsidRDefault="00BE1C75" w:rsidP="00D42CC4">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61.11</w:t>
            </w:r>
          </w:p>
        </w:tc>
      </w:tr>
      <w:tr w:rsidR="00AE2687" w:rsidRPr="00626189" w:rsidTr="00D42CC4">
        <w:tc>
          <w:tcPr>
            <w:tcW w:w="653" w:type="pct"/>
            <w:tcBorders>
              <w:top w:val="nil"/>
              <w:left w:val="single" w:sz="4" w:space="0" w:color="000000"/>
              <w:bottom w:val="single" w:sz="4" w:space="0" w:color="000000"/>
              <w:right w:val="nil"/>
            </w:tcBorders>
            <w:shd w:val="clear" w:color="auto" w:fill="FFFFFF" w:themeFill="background1"/>
            <w:vAlign w:val="center"/>
            <w:hideMark/>
          </w:tcPr>
          <w:p w:rsidR="00AE2687" w:rsidRPr="00626189" w:rsidRDefault="00AE2687" w:rsidP="00D42CC4">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Mal ve Hizmet Alımları</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BE1C75"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3.602.000,00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BE1C75"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1.149.237,60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BE1C75"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742.824,00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BE1C75"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1.650.000,00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BE1C75"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5.658.413,60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AE2687" w:rsidRPr="00626189" w:rsidRDefault="00BE1C75"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3.986.967,60</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AE2687" w:rsidRPr="00626189" w:rsidRDefault="00BE1C75" w:rsidP="00D42CC4">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110.68</w:t>
            </w:r>
          </w:p>
        </w:tc>
      </w:tr>
      <w:tr w:rsidR="00AE2687" w:rsidRPr="00626189" w:rsidTr="00D42CC4">
        <w:trPr>
          <w:trHeight w:val="246"/>
        </w:trPr>
        <w:tc>
          <w:tcPr>
            <w:tcW w:w="653" w:type="pct"/>
            <w:tcBorders>
              <w:top w:val="single" w:sz="4" w:space="0" w:color="auto"/>
              <w:left w:val="single" w:sz="4" w:space="0" w:color="000000"/>
              <w:bottom w:val="single" w:sz="4" w:space="0" w:color="auto"/>
              <w:right w:val="nil"/>
            </w:tcBorders>
            <w:shd w:val="clear" w:color="auto" w:fill="FFFFFF" w:themeFill="background1"/>
            <w:vAlign w:val="center"/>
            <w:hideMark/>
          </w:tcPr>
          <w:p w:rsidR="00AE2687" w:rsidRPr="00626189" w:rsidRDefault="00AE2687" w:rsidP="00D42CC4">
            <w:pPr>
              <w:snapToGrid w:val="0"/>
              <w:spacing w:after="0" w:line="240" w:lineRule="auto"/>
              <w:rPr>
                <w:rFonts w:ascii="Times New Roman" w:hAnsi="Times New Roman" w:cs="Times New Roman"/>
                <w:b/>
                <w:color w:val="000000"/>
                <w:sz w:val="16"/>
                <w:szCs w:val="16"/>
                <w:lang w:val="en-US" w:bidi="en-US"/>
              </w:rPr>
            </w:pPr>
            <w:r w:rsidRPr="00626189">
              <w:rPr>
                <w:rFonts w:ascii="Times New Roman" w:hAnsi="Times New Roman" w:cs="Times New Roman"/>
                <w:b/>
                <w:color w:val="000000"/>
                <w:sz w:val="16"/>
                <w:szCs w:val="16"/>
                <w:lang w:val="en-US" w:bidi="en-US"/>
              </w:rPr>
              <w:t>TOPLAM</w:t>
            </w:r>
          </w:p>
        </w:tc>
        <w:tc>
          <w:tcPr>
            <w:tcW w:w="54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BE1C75"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4.583.000,00</w:t>
            </w:r>
          </w:p>
        </w:tc>
        <w:tc>
          <w:tcPr>
            <w:tcW w:w="49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BE1C75"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1.170.360,59</w:t>
            </w:r>
          </w:p>
        </w:tc>
        <w:tc>
          <w:tcPr>
            <w:tcW w:w="5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BE1C75"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743.946,99</w:t>
            </w:r>
          </w:p>
        </w:tc>
        <w:tc>
          <w:tcPr>
            <w:tcW w:w="63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BE1C75"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1.650.000,00</w:t>
            </w:r>
          </w:p>
        </w:tc>
        <w:tc>
          <w:tcPr>
            <w:tcW w:w="6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BE1C75"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6.659.413,60</w:t>
            </w:r>
          </w:p>
        </w:tc>
        <w:tc>
          <w:tcPr>
            <w:tcW w:w="563"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AE2687" w:rsidRPr="00626189" w:rsidRDefault="00BE1C75"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4.598.819,44</w:t>
            </w:r>
          </w:p>
        </w:tc>
        <w:tc>
          <w:tcPr>
            <w:tcW w:w="915"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AE2687" w:rsidRPr="00626189" w:rsidRDefault="00BE1C75" w:rsidP="00D42CC4">
            <w:pPr>
              <w:snapToGrid w:val="0"/>
              <w:spacing w:after="0" w:line="240" w:lineRule="auto"/>
              <w:jc w:val="center"/>
              <w:rPr>
                <w:rFonts w:ascii="Times New Roman" w:hAnsi="Times New Roman" w:cs="Times New Roman"/>
                <w:b/>
                <w:sz w:val="16"/>
                <w:szCs w:val="16"/>
                <w:lang w:val="en-US" w:bidi="en-US"/>
              </w:rPr>
            </w:pPr>
            <w:r>
              <w:rPr>
                <w:rFonts w:ascii="Times New Roman" w:hAnsi="Times New Roman" w:cs="Times New Roman"/>
                <w:b/>
                <w:sz w:val="16"/>
                <w:szCs w:val="16"/>
                <w:lang w:val="en-US" w:bidi="en-US"/>
              </w:rPr>
              <w:t>100.34</w:t>
            </w:r>
          </w:p>
        </w:tc>
      </w:tr>
    </w:tbl>
    <w:p w:rsidR="00E8208B" w:rsidRDefault="00E8208B" w:rsidP="00E8208B">
      <w:pPr>
        <w:rPr>
          <w:sz w:val="32"/>
          <w:szCs w:val="32"/>
        </w:rPr>
      </w:pPr>
    </w:p>
    <w:p w:rsidR="00BE1C75" w:rsidRPr="00C243CD" w:rsidRDefault="00BE1C75" w:rsidP="00BE1C75">
      <w:pPr>
        <w:rPr>
          <w:b/>
          <w:spacing w:val="2"/>
          <w:sz w:val="24"/>
          <w:szCs w:val="24"/>
        </w:rPr>
      </w:pPr>
      <w:r w:rsidRPr="00C243CD">
        <w:rPr>
          <w:b/>
          <w:spacing w:val="2"/>
          <w:sz w:val="24"/>
          <w:szCs w:val="24"/>
        </w:rPr>
        <w:t>BASILI MATERYALLER</w:t>
      </w:r>
    </w:p>
    <w:p w:rsidR="00BE1C75" w:rsidRPr="00C243CD" w:rsidRDefault="00BE1C75" w:rsidP="00BE1C75">
      <w:pPr>
        <w:pStyle w:val="AralkYok"/>
        <w:jc w:val="both"/>
      </w:pPr>
      <w:r w:rsidRPr="00C243CD">
        <w:rPr>
          <w:b/>
        </w:rPr>
        <w:t>a)</w:t>
      </w:r>
      <w:r w:rsidRPr="00C243CD">
        <w:t>Belediye faaliyetlerinin daha etkin bir şekilde kamuoyuna duyurulması amacıyla Efeler Gazetesi 2 ayrı sayısı basıldı,</w:t>
      </w:r>
    </w:p>
    <w:p w:rsidR="00BE1C75" w:rsidRPr="00C243CD" w:rsidRDefault="00BE1C75" w:rsidP="00BE1C75">
      <w:pPr>
        <w:pStyle w:val="AralkYok"/>
        <w:jc w:val="both"/>
        <w:rPr>
          <w:highlight w:val="yellow"/>
        </w:rPr>
      </w:pPr>
    </w:p>
    <w:p w:rsidR="00BE1C75" w:rsidRPr="00C243CD" w:rsidRDefault="00BE1C75" w:rsidP="00BE1C75">
      <w:pPr>
        <w:pStyle w:val="AralkYok"/>
        <w:jc w:val="both"/>
        <w:rPr>
          <w:highlight w:val="yellow"/>
        </w:rPr>
      </w:pPr>
      <w:r w:rsidRPr="00AF5A2F">
        <w:rPr>
          <w:b/>
        </w:rPr>
        <w:t>b)</w:t>
      </w:r>
      <w:r w:rsidRPr="00AF5A2F">
        <w:t xml:space="preserve"> T.C.  Efeler Belediyesi’nin 5 yıllık hizmetlerini tanıtan katalog basıldı.</w:t>
      </w:r>
    </w:p>
    <w:p w:rsidR="00BE1C75" w:rsidRPr="00AF5A2F" w:rsidRDefault="00BE1C75" w:rsidP="00BE1C75">
      <w:pPr>
        <w:pStyle w:val="AralkYok"/>
        <w:jc w:val="both"/>
      </w:pPr>
    </w:p>
    <w:p w:rsidR="00BE1C75" w:rsidRPr="00AF5A2F" w:rsidRDefault="00BE1C75" w:rsidP="00BE1C75">
      <w:pPr>
        <w:pStyle w:val="AralkYok"/>
        <w:jc w:val="both"/>
      </w:pPr>
      <w:r w:rsidRPr="00AF5A2F">
        <w:rPr>
          <w:b/>
        </w:rPr>
        <w:t>c)</w:t>
      </w:r>
      <w:r w:rsidRPr="00AF5A2F">
        <w:t xml:space="preserve"> Belediyemizin tanıtımı ve faaliyetlerimizin kamuoyuna duyurulması amacıyla 2020 yılı duvar takvimi basıldı, </w:t>
      </w:r>
    </w:p>
    <w:p w:rsidR="00BE1C75" w:rsidRPr="00C243CD" w:rsidRDefault="00BE1C75" w:rsidP="00BE1C75">
      <w:pPr>
        <w:pStyle w:val="AralkYok"/>
        <w:jc w:val="both"/>
        <w:rPr>
          <w:highlight w:val="yellow"/>
        </w:rPr>
      </w:pPr>
    </w:p>
    <w:p w:rsidR="00BE1C75" w:rsidRPr="00AF5A2F" w:rsidRDefault="00BE1C75" w:rsidP="00BE1C75">
      <w:pPr>
        <w:pStyle w:val="AralkYok"/>
        <w:jc w:val="both"/>
      </w:pPr>
      <w:r w:rsidRPr="00AF5A2F">
        <w:rPr>
          <w:b/>
        </w:rPr>
        <w:t>d)</w:t>
      </w:r>
      <w:r w:rsidRPr="00AF5A2F">
        <w:t xml:space="preserve"> Belediyemizin tanıtımı ve vatandaşlarımız ile iletişimi geliştirmek amacıyla 2019 imsakiye basımı yapıldı,</w:t>
      </w:r>
    </w:p>
    <w:p w:rsidR="00BE1C75" w:rsidRPr="00C243CD" w:rsidRDefault="00BE1C75" w:rsidP="00BE1C75">
      <w:pPr>
        <w:pStyle w:val="AralkYok"/>
        <w:jc w:val="both"/>
        <w:rPr>
          <w:highlight w:val="yellow"/>
        </w:rPr>
      </w:pPr>
    </w:p>
    <w:p w:rsidR="00BE1C75" w:rsidRPr="00AF5A2F" w:rsidRDefault="00BE1C75" w:rsidP="00BE1C75">
      <w:pPr>
        <w:pStyle w:val="AralkYok"/>
        <w:jc w:val="both"/>
      </w:pPr>
      <w:r w:rsidRPr="00AF5A2F">
        <w:rPr>
          <w:b/>
        </w:rPr>
        <w:t>e )</w:t>
      </w:r>
      <w:r w:rsidRPr="00AF5A2F">
        <w:t xml:space="preserve"> Yerel gazeteleri desteklemek amacıyla gazetelerde tanıtım-haber sayfaları hazırlandı,</w:t>
      </w:r>
    </w:p>
    <w:p w:rsidR="00BE1C75" w:rsidRPr="00C243CD" w:rsidRDefault="00BE1C75" w:rsidP="00BE1C75">
      <w:pPr>
        <w:pStyle w:val="AralkYok"/>
        <w:jc w:val="both"/>
        <w:rPr>
          <w:highlight w:val="yellow"/>
        </w:rPr>
      </w:pPr>
    </w:p>
    <w:p w:rsidR="00BE1C75" w:rsidRPr="00D3659A" w:rsidRDefault="00BE1C75" w:rsidP="00BE1C75">
      <w:pPr>
        <w:pStyle w:val="AralkYok"/>
        <w:jc w:val="both"/>
      </w:pPr>
      <w:r w:rsidRPr="00D3659A">
        <w:rPr>
          <w:b/>
        </w:rPr>
        <w:t>f)</w:t>
      </w:r>
      <w:r w:rsidRPr="00D3659A">
        <w:t xml:space="preserve"> Önemli gün ve haftalarda hemşerilerimizi bilgilendirmek amaçlı 64 adet dijital baskılı branda afiş, 96 adet billboard basıldı</w:t>
      </w:r>
    </w:p>
    <w:p w:rsidR="00BE1C75" w:rsidRPr="00C243CD" w:rsidRDefault="00BE1C75" w:rsidP="00BE1C75">
      <w:pPr>
        <w:pStyle w:val="AralkYok"/>
        <w:jc w:val="both"/>
        <w:rPr>
          <w:highlight w:val="yellow"/>
        </w:rPr>
      </w:pPr>
    </w:p>
    <w:p w:rsidR="00BE1C75" w:rsidRPr="00314A64" w:rsidRDefault="00BE1C75" w:rsidP="00BE1C75">
      <w:pPr>
        <w:pStyle w:val="AralkYok"/>
        <w:jc w:val="both"/>
      </w:pPr>
      <w:r w:rsidRPr="00314A64">
        <w:rPr>
          <w:b/>
        </w:rPr>
        <w:t xml:space="preserve">g) </w:t>
      </w:r>
      <w:r w:rsidRPr="00314A64">
        <w:t>Diğer</w:t>
      </w:r>
      <w:r w:rsidRPr="00314A64">
        <w:rPr>
          <w:b/>
        </w:rPr>
        <w:t xml:space="preserve"> </w:t>
      </w:r>
      <w:r w:rsidRPr="00314A64">
        <w:t>Müdürlüklerimiz ile Sivil Toplum Örgütlerinin her türlü broşür, afiş, pankart, döviz vs. gibi görsel materyallerin hazırlanmasında tasarım, baskı vb. konularda destek olunmaktadır.</w:t>
      </w:r>
    </w:p>
    <w:p w:rsidR="00BE1C75" w:rsidRPr="00C243CD" w:rsidRDefault="00BE1C75" w:rsidP="00BE1C75">
      <w:pPr>
        <w:pStyle w:val="AralkYok"/>
        <w:jc w:val="both"/>
        <w:rPr>
          <w:highlight w:val="yellow"/>
        </w:rPr>
      </w:pPr>
    </w:p>
    <w:p w:rsidR="00BE1C75" w:rsidRPr="00314A64" w:rsidRDefault="00BE1C75" w:rsidP="00BE1C75">
      <w:pPr>
        <w:pStyle w:val="AralkYok"/>
        <w:jc w:val="both"/>
      </w:pPr>
      <w:r w:rsidRPr="00314A64">
        <w:rPr>
          <w:b/>
        </w:rPr>
        <w:t>h)</w:t>
      </w:r>
      <w:r w:rsidRPr="00314A64">
        <w:t xml:space="preserve"> Belediyemize ait karton çanta basıldı. </w:t>
      </w:r>
    </w:p>
    <w:p w:rsidR="00BE1C75" w:rsidRPr="00C243CD" w:rsidRDefault="00BE1C75" w:rsidP="00BE1C75">
      <w:pPr>
        <w:pStyle w:val="AralkYok"/>
        <w:jc w:val="both"/>
        <w:rPr>
          <w:highlight w:val="yellow"/>
        </w:rPr>
      </w:pPr>
    </w:p>
    <w:p w:rsidR="00BE1C75" w:rsidRPr="00CD5609" w:rsidRDefault="00BE1C75" w:rsidP="00BE1C75">
      <w:pPr>
        <w:pStyle w:val="AralkYok"/>
        <w:jc w:val="both"/>
      </w:pPr>
      <w:r w:rsidRPr="00CD5609">
        <w:rPr>
          <w:b/>
        </w:rPr>
        <w:t>i )</w:t>
      </w:r>
      <w:r w:rsidRPr="00CD5609">
        <w:t xml:space="preserve"> Belediyemiz yayınlarından ‘Telli Kurşun Yarası’, ‘Afrodisyastan Tralles’e’ ve ‘Bu Seslerde Neyin Nesi’ adlı 3 kitap basıldı.</w:t>
      </w:r>
    </w:p>
    <w:p w:rsidR="00BE1C75" w:rsidRPr="00C243CD" w:rsidRDefault="00BE1C75" w:rsidP="00BE1C75">
      <w:pPr>
        <w:pStyle w:val="AralkYok"/>
        <w:jc w:val="both"/>
        <w:rPr>
          <w:highlight w:val="yellow"/>
        </w:rPr>
      </w:pPr>
    </w:p>
    <w:p w:rsidR="00BE1C75" w:rsidRDefault="00BE1C75" w:rsidP="00BE1C75">
      <w:pPr>
        <w:pStyle w:val="AralkYok"/>
        <w:jc w:val="both"/>
      </w:pPr>
      <w:r w:rsidRPr="00CD5609">
        <w:rPr>
          <w:b/>
        </w:rPr>
        <w:t>j)</w:t>
      </w:r>
      <w:r w:rsidRPr="00CD5609">
        <w:t xml:space="preserve"> Belediyemiz tarafından vatandaşlara ücretsiz dağıtılacak sütler ve kumanyalar için etiket bastırıldı. </w:t>
      </w:r>
    </w:p>
    <w:p w:rsidR="00BE1C75" w:rsidRDefault="00BE1C75" w:rsidP="00BE1C75">
      <w:pPr>
        <w:pStyle w:val="AralkYok"/>
        <w:jc w:val="both"/>
      </w:pPr>
    </w:p>
    <w:p w:rsidR="00BE1C75" w:rsidRPr="00CD5609" w:rsidRDefault="00BE1C75" w:rsidP="00BE1C75">
      <w:pPr>
        <w:pStyle w:val="AralkYok"/>
        <w:jc w:val="both"/>
      </w:pPr>
      <w:r>
        <w:t>k) Efeders Projesi kapsamında öğrencilere dağıtılmak üzere 15.000 adet şifre kartı ve mektup basıldı.</w:t>
      </w:r>
    </w:p>
    <w:p w:rsidR="00BE1C75" w:rsidRPr="00C243CD" w:rsidRDefault="00BE1C75" w:rsidP="00BE1C75">
      <w:pPr>
        <w:pStyle w:val="AralkYok"/>
        <w:jc w:val="both"/>
        <w:rPr>
          <w:highlight w:val="yellow"/>
        </w:rPr>
      </w:pPr>
    </w:p>
    <w:p w:rsidR="00BE1C75" w:rsidRPr="00CD5609" w:rsidRDefault="00BE1C75" w:rsidP="00BE1C75">
      <w:pPr>
        <w:jc w:val="both"/>
        <w:rPr>
          <w:rFonts w:cs="Arial"/>
        </w:rPr>
      </w:pPr>
      <w:r w:rsidRPr="00CD5609">
        <w:rPr>
          <w:b/>
        </w:rPr>
        <w:t>k)</w:t>
      </w:r>
      <w:r w:rsidRPr="00CD5609">
        <w:rPr>
          <w:rFonts w:cs="Arial"/>
        </w:rPr>
        <w:t xml:space="preserve"> Belediyemizi tanıtmak için broşür basıldı.</w:t>
      </w:r>
    </w:p>
    <w:p w:rsidR="00BE1C75" w:rsidRDefault="00BE1C75" w:rsidP="00E8208B">
      <w:pPr>
        <w:rPr>
          <w:sz w:val="32"/>
          <w:szCs w:val="32"/>
        </w:rPr>
      </w:pPr>
    </w:p>
    <w:p w:rsidR="00E8208B" w:rsidRPr="00196D14" w:rsidRDefault="00E8208B" w:rsidP="00E8208B">
      <w:pPr>
        <w:jc w:val="both"/>
        <w:rPr>
          <w:rFonts w:cs="Arial"/>
        </w:rPr>
      </w:pPr>
    </w:p>
    <w:p w:rsidR="00E8208B" w:rsidRPr="00503DCD" w:rsidRDefault="00BE1C75" w:rsidP="00E8208B">
      <w:pPr>
        <w:rPr>
          <w:sz w:val="12"/>
          <w:szCs w:val="12"/>
        </w:rPr>
      </w:pPr>
      <w:r>
        <w:rPr>
          <w:rFonts w:cs="Arial"/>
          <w:noProof/>
          <w:lang w:eastAsia="tr-TR"/>
        </w:rPr>
        <w:lastRenderedPageBreak/>
        <w:drawing>
          <wp:anchor distT="0" distB="0" distL="114300" distR="114300" simplePos="0" relativeHeight="252595200" behindDoc="0" locked="0" layoutInCell="1" allowOverlap="1" wp14:anchorId="02DA6A40" wp14:editId="102AD3B3">
            <wp:simplePos x="0" y="0"/>
            <wp:positionH relativeFrom="column">
              <wp:posOffset>3099242</wp:posOffset>
            </wp:positionH>
            <wp:positionV relativeFrom="paragraph">
              <wp:posOffset>248</wp:posOffset>
            </wp:positionV>
            <wp:extent cx="2847340" cy="1896745"/>
            <wp:effectExtent l="0" t="0" r="0" b="8255"/>
            <wp:wrapSquare wrapText="bothSides"/>
            <wp:docPr id="952" name="Resim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F_8398.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847340" cy="1896745"/>
                    </a:xfrm>
                    <a:prstGeom prst="rect">
                      <a:avLst/>
                    </a:prstGeom>
                  </pic:spPr>
                </pic:pic>
              </a:graphicData>
            </a:graphic>
            <wp14:sizeRelH relativeFrom="page">
              <wp14:pctWidth>0</wp14:pctWidth>
            </wp14:sizeRelH>
            <wp14:sizeRelV relativeFrom="page">
              <wp14:pctHeight>0</wp14:pctHeight>
            </wp14:sizeRelV>
          </wp:anchor>
        </w:drawing>
      </w:r>
      <w:r>
        <w:rPr>
          <w:rFonts w:cs="Arial"/>
          <w:noProof/>
          <w:lang w:eastAsia="tr-TR"/>
        </w:rPr>
        <w:drawing>
          <wp:inline distT="0" distB="0" distL="0" distR="0" wp14:anchorId="3F54E6E5" wp14:editId="372AB5F6">
            <wp:extent cx="2847600" cy="1897200"/>
            <wp:effectExtent l="0" t="0" r="0" b="8255"/>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F_5455.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2847600" cy="1897200"/>
                    </a:xfrm>
                    <a:prstGeom prst="rect">
                      <a:avLst/>
                    </a:prstGeom>
                  </pic:spPr>
                </pic:pic>
              </a:graphicData>
            </a:graphic>
          </wp:inline>
        </w:drawing>
      </w:r>
    </w:p>
    <w:p w:rsidR="00BE1C75" w:rsidRDefault="00BE1C75" w:rsidP="00BE1C75">
      <w:pPr>
        <w:spacing w:before="77"/>
        <w:rPr>
          <w:b/>
          <w:sz w:val="24"/>
          <w:szCs w:val="24"/>
        </w:rPr>
      </w:pPr>
    </w:p>
    <w:p w:rsidR="00BE1C75" w:rsidRPr="003F5044" w:rsidRDefault="00BE1C75" w:rsidP="00BE1C75">
      <w:pPr>
        <w:spacing w:before="77"/>
        <w:rPr>
          <w:rFonts w:ascii="Arial" w:hAnsi="Arial" w:cs="Arial"/>
          <w:sz w:val="24"/>
          <w:szCs w:val="24"/>
        </w:rPr>
      </w:pPr>
      <w:r w:rsidRPr="003F5044">
        <w:rPr>
          <w:b/>
          <w:sz w:val="24"/>
          <w:szCs w:val="24"/>
        </w:rPr>
        <w:t>BASIN FAALİYETLERİ</w:t>
      </w:r>
    </w:p>
    <w:p w:rsidR="00BE1C75" w:rsidRPr="003F5044" w:rsidRDefault="00BE1C75" w:rsidP="00BE1C75">
      <w:pPr>
        <w:pStyle w:val="AralkYok"/>
        <w:jc w:val="both"/>
      </w:pPr>
      <w:r w:rsidRPr="003F5044">
        <w:rPr>
          <w:b/>
        </w:rPr>
        <w:t>a)</w:t>
      </w:r>
      <w:r w:rsidRPr="003F5044">
        <w:t xml:space="preserve"> Kurumumuzun daha etkin tanıtılması amacıyla, yıl içerisinde yazılı ve görsel basında, fotoğraflı/videolu yaklaşık 420 haber yapıldı,</w:t>
      </w:r>
    </w:p>
    <w:p w:rsidR="00BE1C75" w:rsidRPr="00C243CD" w:rsidRDefault="00BE1C75" w:rsidP="00BE1C75">
      <w:pPr>
        <w:pStyle w:val="AralkYok"/>
        <w:jc w:val="both"/>
        <w:rPr>
          <w:highlight w:val="yellow"/>
        </w:rPr>
      </w:pPr>
      <w:bookmarkStart w:id="0" w:name="_GoBack"/>
      <w:bookmarkEnd w:id="0"/>
    </w:p>
    <w:p w:rsidR="00BE1C75" w:rsidRPr="005C72B4" w:rsidRDefault="00BE1C75" w:rsidP="00BE1C75">
      <w:pPr>
        <w:pStyle w:val="AralkYok"/>
        <w:jc w:val="both"/>
        <w:rPr>
          <w:rFonts w:cs="Arial"/>
        </w:rPr>
      </w:pPr>
      <w:r w:rsidRPr="005C72B4">
        <w:rPr>
          <w:rFonts w:cs="Arial"/>
          <w:b/>
        </w:rPr>
        <w:t>b)</w:t>
      </w:r>
      <w:r w:rsidRPr="005C72B4">
        <w:rPr>
          <w:rFonts w:cs="Arial"/>
        </w:rPr>
        <w:t xml:space="preserve"> Belediyemizin hizmet ve faaliyetlerini kamuoyuna tanıtmak ve duyurmak amacıyla, 2 (iki) ayrı yerel gazete ile, 2 (iki) ulusal dergide, 1 (bir) yerel dergide tanıtım-haber sayfaları hazırlandı.</w:t>
      </w:r>
    </w:p>
    <w:p w:rsidR="00BE1C75" w:rsidRPr="005C72B4" w:rsidRDefault="00BE1C75" w:rsidP="00BE1C75">
      <w:pPr>
        <w:rPr>
          <w:sz w:val="32"/>
          <w:szCs w:val="32"/>
        </w:rPr>
      </w:pPr>
    </w:p>
    <w:p w:rsidR="00BE1C75" w:rsidRPr="005C72B4" w:rsidRDefault="00BE1C75" w:rsidP="00BE1C75">
      <w:pPr>
        <w:pStyle w:val="AralkYok"/>
        <w:rPr>
          <w:b/>
          <w:sz w:val="24"/>
          <w:szCs w:val="24"/>
        </w:rPr>
      </w:pPr>
      <w:r w:rsidRPr="005C72B4">
        <w:rPr>
          <w:b/>
          <w:spacing w:val="1"/>
          <w:sz w:val="24"/>
          <w:szCs w:val="24"/>
        </w:rPr>
        <w:t>B</w:t>
      </w:r>
      <w:r w:rsidRPr="005C72B4">
        <w:rPr>
          <w:b/>
          <w:spacing w:val="-1"/>
          <w:sz w:val="24"/>
          <w:szCs w:val="24"/>
        </w:rPr>
        <w:t>ELİRLİ</w:t>
      </w:r>
      <w:r w:rsidRPr="005C72B4">
        <w:rPr>
          <w:b/>
          <w:sz w:val="24"/>
          <w:szCs w:val="24"/>
        </w:rPr>
        <w:t xml:space="preserve"> </w:t>
      </w:r>
      <w:r w:rsidRPr="005C72B4">
        <w:rPr>
          <w:b/>
          <w:spacing w:val="-1"/>
          <w:sz w:val="24"/>
          <w:szCs w:val="24"/>
        </w:rPr>
        <w:t>GÜ</w:t>
      </w:r>
      <w:r w:rsidRPr="005C72B4">
        <w:rPr>
          <w:b/>
          <w:sz w:val="24"/>
          <w:szCs w:val="24"/>
        </w:rPr>
        <w:t>N</w:t>
      </w:r>
      <w:r w:rsidRPr="005C72B4">
        <w:rPr>
          <w:b/>
          <w:spacing w:val="-1"/>
          <w:sz w:val="24"/>
          <w:szCs w:val="24"/>
        </w:rPr>
        <w:t xml:space="preserve"> V</w:t>
      </w:r>
      <w:r w:rsidRPr="005C72B4">
        <w:rPr>
          <w:b/>
          <w:sz w:val="24"/>
          <w:szCs w:val="24"/>
        </w:rPr>
        <w:t>E HAFTALAR</w:t>
      </w:r>
    </w:p>
    <w:p w:rsidR="00BE1C75" w:rsidRPr="005C72B4" w:rsidRDefault="00BE1C75" w:rsidP="00BE1C75">
      <w:pPr>
        <w:pStyle w:val="AralkYok"/>
        <w:rPr>
          <w:b/>
          <w:sz w:val="24"/>
          <w:szCs w:val="24"/>
        </w:rPr>
      </w:pPr>
    </w:p>
    <w:p w:rsidR="00BE1C75" w:rsidRDefault="00BE1C75" w:rsidP="00BE1C75">
      <w:pPr>
        <w:pStyle w:val="AralkYok"/>
        <w:ind w:firstLine="708"/>
        <w:jc w:val="both"/>
      </w:pPr>
      <w:r w:rsidRPr="005C72B4">
        <w:t>Yıl içerisinde önemli gün ve etkinlikler ile ilgili çeşitli basılı ve görsel yayınlar hazırlanarak, bu konularda kamuoyunun dikkatinin çekilmesi sağlandı.</w:t>
      </w:r>
    </w:p>
    <w:p w:rsidR="00E8208B" w:rsidRDefault="00E8208B">
      <w:pPr>
        <w:rPr>
          <w:sz w:val="32"/>
          <w:szCs w:val="32"/>
        </w:rPr>
      </w:pPr>
    </w:p>
    <w:p w:rsidR="00F56D19" w:rsidRDefault="00F56D19">
      <w:pPr>
        <w:rPr>
          <w:sz w:val="32"/>
          <w:szCs w:val="32"/>
        </w:rPr>
      </w:pPr>
    </w:p>
    <w:p w:rsidR="00533544" w:rsidRDefault="00533544">
      <w:pPr>
        <w:rPr>
          <w:sz w:val="32"/>
          <w:szCs w:val="32"/>
        </w:rPr>
      </w:pPr>
    </w:p>
    <w:p w:rsidR="00533544" w:rsidRDefault="00533544">
      <w:pPr>
        <w:rPr>
          <w:sz w:val="32"/>
          <w:szCs w:val="32"/>
        </w:rPr>
      </w:pPr>
    </w:p>
    <w:p w:rsidR="00533544" w:rsidRDefault="00533544">
      <w:pPr>
        <w:rPr>
          <w:sz w:val="32"/>
          <w:szCs w:val="32"/>
        </w:rPr>
      </w:pPr>
    </w:p>
    <w:p w:rsidR="00533544" w:rsidRDefault="00533544">
      <w:pPr>
        <w:rPr>
          <w:sz w:val="32"/>
          <w:szCs w:val="32"/>
        </w:rPr>
      </w:pPr>
    </w:p>
    <w:p w:rsidR="00AE2687" w:rsidRDefault="00AE2687">
      <w:pPr>
        <w:rPr>
          <w:sz w:val="32"/>
          <w:szCs w:val="32"/>
        </w:rPr>
      </w:pPr>
    </w:p>
    <w:p w:rsidR="00AE2687" w:rsidRDefault="00AE2687">
      <w:pPr>
        <w:rPr>
          <w:sz w:val="32"/>
          <w:szCs w:val="32"/>
        </w:rPr>
      </w:pPr>
    </w:p>
    <w:p w:rsidR="00533544" w:rsidRDefault="00533544">
      <w:pPr>
        <w:rPr>
          <w:sz w:val="32"/>
          <w:szCs w:val="32"/>
        </w:rPr>
      </w:pPr>
    </w:p>
    <w:p w:rsidR="00BE1C75" w:rsidRDefault="00BE1C75">
      <w:pPr>
        <w:rPr>
          <w:sz w:val="32"/>
          <w:szCs w:val="32"/>
        </w:rPr>
      </w:pPr>
    </w:p>
    <w:p w:rsidR="00E8208B" w:rsidRPr="00533544" w:rsidRDefault="00533544" w:rsidP="00533544">
      <w:pPr>
        <w:jc w:val="center"/>
        <w:rPr>
          <w:b/>
          <w:sz w:val="52"/>
          <w:szCs w:val="52"/>
        </w:rPr>
      </w:pPr>
      <w:r w:rsidRPr="00533544">
        <w:rPr>
          <w:b/>
          <w:color w:val="002060"/>
          <w:sz w:val="52"/>
          <w:szCs w:val="52"/>
        </w:rPr>
        <w:lastRenderedPageBreak/>
        <w:t>HUKUK İŞLERİ MÜDÜRLÜĞÜ</w:t>
      </w:r>
    </w:p>
    <w:tbl>
      <w:tblPr>
        <w:tblW w:w="5553" w:type="pct"/>
        <w:tblInd w:w="-147" w:type="dxa"/>
        <w:shd w:val="clear" w:color="auto" w:fill="FFFFFF" w:themeFill="background1"/>
        <w:tblLayout w:type="fixed"/>
        <w:tblCellMar>
          <w:left w:w="70" w:type="dxa"/>
          <w:right w:w="70" w:type="dxa"/>
        </w:tblCellMar>
        <w:tblLook w:val="04A0" w:firstRow="1" w:lastRow="0" w:firstColumn="1" w:lastColumn="0" w:noHBand="0" w:noVBand="1"/>
      </w:tblPr>
      <w:tblGrid>
        <w:gridCol w:w="1315"/>
        <w:gridCol w:w="1097"/>
        <w:gridCol w:w="992"/>
        <w:gridCol w:w="1135"/>
        <w:gridCol w:w="1272"/>
        <w:gridCol w:w="1278"/>
        <w:gridCol w:w="1133"/>
        <w:gridCol w:w="1842"/>
      </w:tblGrid>
      <w:tr w:rsidR="00220995" w:rsidRPr="00626189" w:rsidTr="00220995">
        <w:tc>
          <w:tcPr>
            <w:tcW w:w="653"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220995" w:rsidRPr="00626189" w:rsidRDefault="00220995" w:rsidP="008F0681">
            <w:pPr>
              <w:tabs>
                <w:tab w:val="left" w:pos="0"/>
              </w:tabs>
              <w:suppressAutoHyphens/>
              <w:spacing w:after="0" w:line="240" w:lineRule="auto"/>
              <w:rPr>
                <w:rFonts w:ascii="Times New Roman" w:hAnsi="Times New Roman" w:cs="Times New Roman"/>
                <w:b/>
                <w:sz w:val="16"/>
                <w:szCs w:val="16"/>
                <w:lang w:val="en-US" w:bidi="en-US"/>
              </w:rPr>
            </w:pPr>
            <w:r w:rsidRPr="00626189">
              <w:rPr>
                <w:sz w:val="16"/>
                <w:szCs w:val="16"/>
              </w:rPr>
              <w:br w:type="page"/>
            </w:r>
            <w:r w:rsidRPr="00626189">
              <w:rPr>
                <w:rFonts w:ascii="Times New Roman" w:hAnsi="Times New Roman" w:cs="Times New Roman"/>
                <w:b/>
                <w:bCs/>
                <w:sz w:val="16"/>
                <w:szCs w:val="16"/>
                <w:lang w:val="en-US" w:bidi="en-US"/>
              </w:rPr>
              <w:t>2019 YILI GIDERLERI</w:t>
            </w:r>
          </w:p>
        </w:tc>
        <w:tc>
          <w:tcPr>
            <w:tcW w:w="54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220995" w:rsidRPr="00626189" w:rsidRDefault="00220995" w:rsidP="008F0681">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BÜTÇE İLE VERILEN</w:t>
            </w:r>
          </w:p>
        </w:tc>
        <w:tc>
          <w:tcPr>
            <w:tcW w:w="49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220995" w:rsidRPr="00626189" w:rsidRDefault="00220995" w:rsidP="008F0681">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EKLENEN</w:t>
            </w:r>
          </w:p>
        </w:tc>
        <w:tc>
          <w:tcPr>
            <w:tcW w:w="56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220995" w:rsidRPr="00626189" w:rsidRDefault="00220995" w:rsidP="008F0681">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AKTARMA</w:t>
            </w:r>
          </w:p>
        </w:tc>
        <w:tc>
          <w:tcPr>
            <w:tcW w:w="632"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220995" w:rsidRPr="00626189" w:rsidRDefault="00220995" w:rsidP="008F0681">
            <w:pPr>
              <w:snapToGrid w:val="0"/>
              <w:spacing w:after="0" w:line="240" w:lineRule="auto"/>
              <w:jc w:val="center"/>
              <w:rPr>
                <w:rFonts w:ascii="Times New Roman" w:hAnsi="Times New Roman" w:cs="Times New Roman"/>
                <w:b/>
                <w:sz w:val="16"/>
                <w:szCs w:val="16"/>
                <w:lang w:val="en-US" w:bidi="en-US"/>
              </w:rPr>
            </w:pPr>
            <w:r>
              <w:rPr>
                <w:rFonts w:ascii="Times New Roman" w:hAnsi="Times New Roman" w:cs="Times New Roman"/>
                <w:b/>
                <w:sz w:val="16"/>
                <w:szCs w:val="16"/>
                <w:lang w:val="en-US" w:bidi="en-US"/>
              </w:rPr>
              <w:t>EK BÜTÇE</w:t>
            </w:r>
          </w:p>
        </w:tc>
        <w:tc>
          <w:tcPr>
            <w:tcW w:w="63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220995" w:rsidRPr="00626189" w:rsidRDefault="00220995" w:rsidP="008F0681">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NET BÜTÇE ÖDENEĞI</w:t>
            </w:r>
          </w:p>
        </w:tc>
        <w:tc>
          <w:tcPr>
            <w:tcW w:w="563"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220995" w:rsidRPr="00626189" w:rsidRDefault="00220995" w:rsidP="008F0681">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ÖDENEN</w:t>
            </w:r>
          </w:p>
        </w:tc>
        <w:tc>
          <w:tcPr>
            <w:tcW w:w="915"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hideMark/>
          </w:tcPr>
          <w:p w:rsidR="00220995" w:rsidRPr="00626189" w:rsidRDefault="00220995" w:rsidP="008F0681">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GERÇEKLEŞTIRME ORANI</w:t>
            </w:r>
          </w:p>
        </w:tc>
      </w:tr>
      <w:tr w:rsidR="00220995" w:rsidRPr="00626189" w:rsidTr="00220995">
        <w:tc>
          <w:tcPr>
            <w:tcW w:w="653"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220995" w:rsidRPr="00626189" w:rsidRDefault="00220995" w:rsidP="008F0681">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Personel Giderleri</w:t>
            </w:r>
          </w:p>
        </w:tc>
        <w:tc>
          <w:tcPr>
            <w:tcW w:w="54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220995" w:rsidRPr="00626189" w:rsidRDefault="00220995"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764.000,00</w:t>
            </w:r>
          </w:p>
        </w:tc>
        <w:tc>
          <w:tcPr>
            <w:tcW w:w="49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220995" w:rsidRPr="00626189" w:rsidRDefault="00220995"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95.850,18</w:t>
            </w:r>
          </w:p>
        </w:tc>
        <w:tc>
          <w:tcPr>
            <w:tcW w:w="56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220995" w:rsidRPr="00626189" w:rsidRDefault="00220995"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55.450,18</w:t>
            </w:r>
          </w:p>
        </w:tc>
        <w:tc>
          <w:tcPr>
            <w:tcW w:w="632"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220995" w:rsidRPr="00626189" w:rsidRDefault="00220995"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220995" w:rsidRPr="00626189" w:rsidRDefault="00220995"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804.400,00</w:t>
            </w:r>
          </w:p>
        </w:tc>
        <w:tc>
          <w:tcPr>
            <w:tcW w:w="563"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220995" w:rsidRPr="00626189" w:rsidRDefault="00220995"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705.991,24</w:t>
            </w:r>
          </w:p>
        </w:tc>
        <w:tc>
          <w:tcPr>
            <w:tcW w:w="915"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220995" w:rsidRPr="00626189" w:rsidRDefault="00982533" w:rsidP="008F0681">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92,40</w:t>
            </w:r>
          </w:p>
        </w:tc>
      </w:tr>
      <w:tr w:rsidR="00220995" w:rsidRPr="00626189" w:rsidTr="00220995">
        <w:tc>
          <w:tcPr>
            <w:tcW w:w="653" w:type="pct"/>
            <w:tcBorders>
              <w:top w:val="nil"/>
              <w:left w:val="single" w:sz="4" w:space="0" w:color="000000"/>
              <w:bottom w:val="single" w:sz="4" w:space="0" w:color="000000"/>
              <w:right w:val="nil"/>
            </w:tcBorders>
            <w:shd w:val="clear" w:color="auto" w:fill="FFFFFF" w:themeFill="background1"/>
            <w:vAlign w:val="center"/>
            <w:hideMark/>
          </w:tcPr>
          <w:p w:rsidR="00220995" w:rsidRPr="00626189" w:rsidRDefault="00220995" w:rsidP="00220995">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S.G.K.Devlet Primi</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220995" w:rsidRPr="00626189" w:rsidRDefault="00220995" w:rsidP="00220995">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134.000,00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220995" w:rsidRPr="00626189" w:rsidRDefault="00220995" w:rsidP="00220995">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13.256,63</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220995" w:rsidRPr="00626189" w:rsidRDefault="00220995" w:rsidP="00220995">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1.456,63</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220995" w:rsidRPr="00626189" w:rsidRDefault="00220995" w:rsidP="00220995">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220995" w:rsidRPr="00626189" w:rsidRDefault="00220995" w:rsidP="00220995">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145.800,00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220995" w:rsidRPr="00626189" w:rsidRDefault="00220995" w:rsidP="00220995">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105.191,75</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220995" w:rsidRPr="00626189" w:rsidRDefault="00982533" w:rsidP="00220995">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78,50</w:t>
            </w:r>
          </w:p>
        </w:tc>
      </w:tr>
      <w:tr w:rsidR="00220995" w:rsidRPr="00626189" w:rsidTr="00220995">
        <w:tc>
          <w:tcPr>
            <w:tcW w:w="653" w:type="pct"/>
            <w:tcBorders>
              <w:top w:val="nil"/>
              <w:left w:val="single" w:sz="4" w:space="0" w:color="000000"/>
              <w:bottom w:val="single" w:sz="4" w:space="0" w:color="000000"/>
              <w:right w:val="nil"/>
            </w:tcBorders>
            <w:shd w:val="clear" w:color="auto" w:fill="FFFFFF" w:themeFill="background1"/>
            <w:vAlign w:val="center"/>
            <w:hideMark/>
          </w:tcPr>
          <w:p w:rsidR="00220995" w:rsidRPr="00626189" w:rsidRDefault="00220995" w:rsidP="00220995">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Mal ve Hizmet Alımları</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220995" w:rsidRPr="00626189" w:rsidRDefault="00220995" w:rsidP="00220995">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439.000,00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220995" w:rsidRPr="00626189" w:rsidRDefault="00220995" w:rsidP="00220995">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77.664,36</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220995" w:rsidRPr="00626189" w:rsidRDefault="00220995" w:rsidP="00220995">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14.664,36</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220995" w:rsidRPr="00626189" w:rsidRDefault="00220995" w:rsidP="00220995">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220995" w:rsidRPr="00626189" w:rsidRDefault="00220995" w:rsidP="00220995">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502.000,00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220995" w:rsidRPr="00626189" w:rsidRDefault="00220995" w:rsidP="00220995">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452.943,18</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220995" w:rsidRPr="00626189" w:rsidRDefault="00982533" w:rsidP="00220995">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103,17</w:t>
            </w:r>
          </w:p>
        </w:tc>
      </w:tr>
      <w:tr w:rsidR="00220995" w:rsidRPr="00626189" w:rsidTr="00220995">
        <w:tc>
          <w:tcPr>
            <w:tcW w:w="653" w:type="pct"/>
            <w:tcBorders>
              <w:top w:val="nil"/>
              <w:left w:val="single" w:sz="4" w:space="0" w:color="000000"/>
              <w:bottom w:val="single" w:sz="4" w:space="0" w:color="000000"/>
              <w:right w:val="nil"/>
            </w:tcBorders>
            <w:shd w:val="clear" w:color="auto" w:fill="FFFFFF" w:themeFill="background1"/>
            <w:vAlign w:val="center"/>
          </w:tcPr>
          <w:p w:rsidR="00220995" w:rsidRPr="00626189" w:rsidRDefault="00220995" w:rsidP="00220995">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Faiz Giderleri</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220995" w:rsidRPr="00626189" w:rsidRDefault="00220995" w:rsidP="00220995">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5.000,00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220995" w:rsidRPr="00626189" w:rsidRDefault="00220995" w:rsidP="00220995">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220995" w:rsidRPr="00626189" w:rsidRDefault="00220995" w:rsidP="00220995">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220995" w:rsidRPr="00626189" w:rsidRDefault="00220995" w:rsidP="00220995">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220995" w:rsidRPr="00626189" w:rsidRDefault="00220995" w:rsidP="00220995">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5.000,00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220995" w:rsidRPr="00626189" w:rsidRDefault="00096754" w:rsidP="00220995">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1.112,56</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220995" w:rsidRPr="00626189" w:rsidRDefault="00982533" w:rsidP="00220995">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22,25</w:t>
            </w:r>
          </w:p>
        </w:tc>
      </w:tr>
      <w:tr w:rsidR="00220995" w:rsidRPr="00626189" w:rsidTr="00220995">
        <w:trPr>
          <w:trHeight w:val="246"/>
        </w:trPr>
        <w:tc>
          <w:tcPr>
            <w:tcW w:w="653" w:type="pct"/>
            <w:tcBorders>
              <w:top w:val="single" w:sz="4" w:space="0" w:color="auto"/>
              <w:left w:val="single" w:sz="4" w:space="0" w:color="000000"/>
              <w:bottom w:val="single" w:sz="4" w:space="0" w:color="auto"/>
              <w:right w:val="nil"/>
            </w:tcBorders>
            <w:shd w:val="clear" w:color="auto" w:fill="FFFFFF" w:themeFill="background1"/>
            <w:vAlign w:val="center"/>
            <w:hideMark/>
          </w:tcPr>
          <w:p w:rsidR="00220995" w:rsidRPr="00626189" w:rsidRDefault="00220995" w:rsidP="00220995">
            <w:pPr>
              <w:snapToGrid w:val="0"/>
              <w:spacing w:after="0" w:line="240" w:lineRule="auto"/>
              <w:rPr>
                <w:rFonts w:ascii="Times New Roman" w:hAnsi="Times New Roman" w:cs="Times New Roman"/>
                <w:b/>
                <w:color w:val="000000"/>
                <w:sz w:val="16"/>
                <w:szCs w:val="16"/>
                <w:lang w:val="en-US" w:bidi="en-US"/>
              </w:rPr>
            </w:pPr>
            <w:r w:rsidRPr="00626189">
              <w:rPr>
                <w:rFonts w:ascii="Times New Roman" w:hAnsi="Times New Roman" w:cs="Times New Roman"/>
                <w:b/>
                <w:color w:val="000000"/>
                <w:sz w:val="16"/>
                <w:szCs w:val="16"/>
                <w:lang w:val="en-US" w:bidi="en-US"/>
              </w:rPr>
              <w:t>TOPLAM</w:t>
            </w:r>
          </w:p>
        </w:tc>
        <w:tc>
          <w:tcPr>
            <w:tcW w:w="54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20995" w:rsidRPr="00626189" w:rsidRDefault="00220995" w:rsidP="00220995">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1.342.000,00</w:t>
            </w:r>
          </w:p>
        </w:tc>
        <w:tc>
          <w:tcPr>
            <w:tcW w:w="49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20995" w:rsidRPr="00626189" w:rsidRDefault="00220995" w:rsidP="00220995">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186.771,17</w:t>
            </w:r>
          </w:p>
        </w:tc>
        <w:tc>
          <w:tcPr>
            <w:tcW w:w="5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20995" w:rsidRPr="00626189" w:rsidRDefault="00220995" w:rsidP="00220995">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71.571,17</w:t>
            </w:r>
          </w:p>
        </w:tc>
        <w:tc>
          <w:tcPr>
            <w:tcW w:w="63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20995" w:rsidRPr="00626189" w:rsidRDefault="00220995" w:rsidP="00220995">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20995" w:rsidRPr="00626189" w:rsidRDefault="00220995" w:rsidP="00220995">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1.457.200,00</w:t>
            </w:r>
          </w:p>
        </w:tc>
        <w:tc>
          <w:tcPr>
            <w:tcW w:w="563"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220995" w:rsidRPr="00626189" w:rsidRDefault="00096754" w:rsidP="00220995">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1.265.238,73</w:t>
            </w:r>
          </w:p>
        </w:tc>
        <w:tc>
          <w:tcPr>
            <w:tcW w:w="915"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220995" w:rsidRPr="00626189" w:rsidRDefault="00982533" w:rsidP="00220995">
            <w:pPr>
              <w:snapToGrid w:val="0"/>
              <w:spacing w:after="0" w:line="240" w:lineRule="auto"/>
              <w:jc w:val="center"/>
              <w:rPr>
                <w:rFonts w:ascii="Times New Roman" w:hAnsi="Times New Roman" w:cs="Times New Roman"/>
                <w:b/>
                <w:sz w:val="16"/>
                <w:szCs w:val="16"/>
                <w:lang w:val="en-US" w:bidi="en-US"/>
              </w:rPr>
            </w:pPr>
            <w:r>
              <w:rPr>
                <w:rFonts w:ascii="Times New Roman" w:hAnsi="Times New Roman" w:cs="Times New Roman"/>
                <w:b/>
                <w:sz w:val="16"/>
                <w:szCs w:val="16"/>
                <w:lang w:val="en-US" w:bidi="en-US"/>
              </w:rPr>
              <w:t>94,28</w:t>
            </w:r>
          </w:p>
        </w:tc>
      </w:tr>
    </w:tbl>
    <w:p w:rsidR="001472DE" w:rsidRDefault="001472DE">
      <w:pPr>
        <w:rPr>
          <w:sz w:val="32"/>
          <w:szCs w:val="32"/>
        </w:rPr>
      </w:pPr>
    </w:p>
    <w:p w:rsidR="001472DE" w:rsidRDefault="00694B92">
      <w:pPr>
        <w:rPr>
          <w:noProof/>
          <w:sz w:val="24"/>
          <w:szCs w:val="24"/>
          <w:lang w:eastAsia="tr-TR"/>
        </w:rPr>
      </w:pPr>
      <w:r w:rsidRPr="00694B92">
        <w:rPr>
          <w:rFonts w:ascii="Calibri" w:hAnsi="Calibri" w:cs="Arial"/>
          <w:b/>
          <w:bCs/>
          <w:sz w:val="24"/>
          <w:szCs w:val="24"/>
          <w:lang w:val="en-US"/>
        </w:rPr>
        <w:t>HUKUK SERVISI TARAF</w:t>
      </w:r>
      <w:r w:rsidRPr="00694B92">
        <w:rPr>
          <w:rFonts w:ascii="Calibri" w:hAnsi="Calibri" w:cs="Arial TUR"/>
          <w:b/>
          <w:bCs/>
          <w:sz w:val="24"/>
          <w:szCs w:val="24"/>
        </w:rPr>
        <w:t>INDAN HAZIRLANAN MÜTALAALAR</w:t>
      </w:r>
      <w:r w:rsidRPr="00694B92">
        <w:rPr>
          <w:noProof/>
          <w:sz w:val="24"/>
          <w:szCs w:val="24"/>
          <w:lang w:eastAsia="tr-TR"/>
        </w:rPr>
        <w:t xml:space="preserve"> </w:t>
      </w:r>
    </w:p>
    <w:p w:rsidR="00533544" w:rsidRDefault="00533544">
      <w:pPr>
        <w:rPr>
          <w:noProof/>
          <w:sz w:val="24"/>
          <w:szCs w:val="24"/>
          <w:lang w:eastAsia="tr-TR"/>
        </w:rPr>
      </w:pPr>
      <w:r>
        <w:rPr>
          <w:noProof/>
          <w:sz w:val="24"/>
          <w:szCs w:val="24"/>
          <w:lang w:eastAsia="tr-TR"/>
        </w:rPr>
        <w:drawing>
          <wp:inline distT="0" distB="0" distL="0" distR="0">
            <wp:extent cx="5486400" cy="3200400"/>
            <wp:effectExtent l="0" t="0" r="0" b="0"/>
            <wp:docPr id="5" name="Grafik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rsidR="00CC1979" w:rsidRDefault="00CC1979">
      <w:pPr>
        <w:rPr>
          <w:rFonts w:ascii="Calibri" w:hAnsi="Calibri" w:cs="Arial TUR"/>
          <w:b/>
          <w:bCs/>
          <w:sz w:val="24"/>
          <w:szCs w:val="24"/>
        </w:rPr>
      </w:pPr>
    </w:p>
    <w:p w:rsidR="00CC1979" w:rsidRDefault="00694B92" w:rsidP="00CC1979">
      <w:pPr>
        <w:spacing w:after="0"/>
        <w:rPr>
          <w:sz w:val="24"/>
          <w:szCs w:val="24"/>
        </w:rPr>
      </w:pPr>
      <w:r w:rsidRPr="00694B92">
        <w:rPr>
          <w:rFonts w:ascii="Calibri" w:hAnsi="Calibri" w:cs="Arial TUR"/>
          <w:b/>
          <w:bCs/>
          <w:sz w:val="24"/>
          <w:szCs w:val="24"/>
        </w:rPr>
        <w:t>İCRA TAKİBİ YAPILAN DOSYALAR</w:t>
      </w:r>
      <w:r w:rsidRPr="00694B92">
        <w:rPr>
          <w:sz w:val="24"/>
          <w:szCs w:val="24"/>
        </w:rPr>
        <w:t xml:space="preserve"> </w:t>
      </w:r>
    </w:p>
    <w:p w:rsidR="00CC1979" w:rsidRDefault="00CC1979" w:rsidP="00CC1979">
      <w:pPr>
        <w:spacing w:after="0"/>
        <w:rPr>
          <w:sz w:val="24"/>
          <w:szCs w:val="24"/>
        </w:rPr>
      </w:pPr>
    </w:p>
    <w:tbl>
      <w:tblPr>
        <w:tblStyle w:val="TabloKlavuzu"/>
        <w:tblW w:w="0" w:type="auto"/>
        <w:tblLook w:val="04A0" w:firstRow="1" w:lastRow="0" w:firstColumn="1" w:lastColumn="0" w:noHBand="0" w:noVBand="1"/>
      </w:tblPr>
      <w:tblGrid>
        <w:gridCol w:w="2547"/>
        <w:gridCol w:w="1983"/>
        <w:gridCol w:w="2266"/>
        <w:gridCol w:w="2266"/>
      </w:tblGrid>
      <w:tr w:rsidR="00CC1979" w:rsidTr="004F6B39">
        <w:tc>
          <w:tcPr>
            <w:tcW w:w="2547" w:type="dxa"/>
          </w:tcPr>
          <w:p w:rsidR="00CC1979" w:rsidRPr="00CC1979" w:rsidRDefault="00CC1979" w:rsidP="00CC1979">
            <w:pPr>
              <w:jc w:val="center"/>
              <w:rPr>
                <w:b/>
                <w:sz w:val="24"/>
                <w:szCs w:val="24"/>
              </w:rPr>
            </w:pPr>
            <w:r w:rsidRPr="00CC1979">
              <w:rPr>
                <w:b/>
                <w:sz w:val="24"/>
                <w:szCs w:val="24"/>
              </w:rPr>
              <w:t>2019 YILI</w:t>
            </w:r>
          </w:p>
        </w:tc>
        <w:tc>
          <w:tcPr>
            <w:tcW w:w="1983" w:type="dxa"/>
          </w:tcPr>
          <w:p w:rsidR="00CC1979" w:rsidRPr="00CC1979" w:rsidRDefault="00CC1979" w:rsidP="00CC1979">
            <w:pPr>
              <w:jc w:val="center"/>
              <w:rPr>
                <w:b/>
                <w:sz w:val="24"/>
                <w:szCs w:val="24"/>
              </w:rPr>
            </w:pPr>
            <w:r w:rsidRPr="00CC1979">
              <w:rPr>
                <w:b/>
                <w:sz w:val="24"/>
                <w:szCs w:val="24"/>
              </w:rPr>
              <w:t>DEVAM EDEN</w:t>
            </w:r>
          </w:p>
        </w:tc>
        <w:tc>
          <w:tcPr>
            <w:tcW w:w="2266" w:type="dxa"/>
          </w:tcPr>
          <w:p w:rsidR="00CC1979" w:rsidRPr="00CC1979" w:rsidRDefault="00CC1979" w:rsidP="00CC1979">
            <w:pPr>
              <w:jc w:val="center"/>
              <w:rPr>
                <w:b/>
                <w:sz w:val="24"/>
                <w:szCs w:val="24"/>
              </w:rPr>
            </w:pPr>
            <w:r w:rsidRPr="00CC1979">
              <w:rPr>
                <w:b/>
                <w:sz w:val="24"/>
                <w:szCs w:val="24"/>
              </w:rPr>
              <w:t>İNFAZ</w:t>
            </w:r>
          </w:p>
        </w:tc>
        <w:tc>
          <w:tcPr>
            <w:tcW w:w="2266" w:type="dxa"/>
          </w:tcPr>
          <w:p w:rsidR="00CC1979" w:rsidRPr="00CC1979" w:rsidRDefault="00CC1979" w:rsidP="00CC1979">
            <w:pPr>
              <w:jc w:val="center"/>
              <w:rPr>
                <w:b/>
                <w:sz w:val="24"/>
                <w:szCs w:val="24"/>
              </w:rPr>
            </w:pPr>
            <w:r w:rsidRPr="00CC1979">
              <w:rPr>
                <w:b/>
                <w:sz w:val="24"/>
                <w:szCs w:val="24"/>
              </w:rPr>
              <w:t>TOPLAM</w:t>
            </w:r>
          </w:p>
        </w:tc>
      </w:tr>
      <w:tr w:rsidR="00CC1979" w:rsidTr="004F6B39">
        <w:tc>
          <w:tcPr>
            <w:tcW w:w="2547" w:type="dxa"/>
          </w:tcPr>
          <w:p w:rsidR="00CC1979" w:rsidRDefault="00CC1979" w:rsidP="00CC1979">
            <w:pPr>
              <w:rPr>
                <w:sz w:val="24"/>
                <w:szCs w:val="24"/>
              </w:rPr>
            </w:pPr>
            <w:r>
              <w:rPr>
                <w:sz w:val="24"/>
                <w:szCs w:val="24"/>
              </w:rPr>
              <w:t xml:space="preserve">Kira </w:t>
            </w:r>
            <w:r w:rsidR="004F6B39">
              <w:rPr>
                <w:sz w:val="24"/>
                <w:szCs w:val="24"/>
              </w:rPr>
              <w:t>Borcundan Dolayı</w:t>
            </w:r>
          </w:p>
        </w:tc>
        <w:tc>
          <w:tcPr>
            <w:tcW w:w="1983" w:type="dxa"/>
          </w:tcPr>
          <w:p w:rsidR="00CC1979" w:rsidRDefault="004F6B39" w:rsidP="004F6B39">
            <w:pPr>
              <w:jc w:val="center"/>
              <w:rPr>
                <w:sz w:val="24"/>
                <w:szCs w:val="24"/>
              </w:rPr>
            </w:pPr>
            <w:r>
              <w:rPr>
                <w:sz w:val="24"/>
                <w:szCs w:val="24"/>
              </w:rPr>
              <w:t>57</w:t>
            </w:r>
          </w:p>
        </w:tc>
        <w:tc>
          <w:tcPr>
            <w:tcW w:w="2266" w:type="dxa"/>
          </w:tcPr>
          <w:p w:rsidR="00CC1979" w:rsidRDefault="004F6B39" w:rsidP="004F6B39">
            <w:pPr>
              <w:jc w:val="center"/>
              <w:rPr>
                <w:sz w:val="24"/>
                <w:szCs w:val="24"/>
              </w:rPr>
            </w:pPr>
            <w:r>
              <w:rPr>
                <w:sz w:val="24"/>
                <w:szCs w:val="24"/>
              </w:rPr>
              <w:t>115</w:t>
            </w:r>
          </w:p>
        </w:tc>
        <w:tc>
          <w:tcPr>
            <w:tcW w:w="2266" w:type="dxa"/>
          </w:tcPr>
          <w:p w:rsidR="00CC1979" w:rsidRDefault="004F6B39" w:rsidP="004F6B39">
            <w:pPr>
              <w:jc w:val="center"/>
              <w:rPr>
                <w:sz w:val="24"/>
                <w:szCs w:val="24"/>
              </w:rPr>
            </w:pPr>
            <w:r>
              <w:rPr>
                <w:sz w:val="24"/>
                <w:szCs w:val="24"/>
              </w:rPr>
              <w:t>172</w:t>
            </w:r>
          </w:p>
        </w:tc>
      </w:tr>
      <w:tr w:rsidR="00CC1979" w:rsidTr="004F6B39">
        <w:tc>
          <w:tcPr>
            <w:tcW w:w="2547" w:type="dxa"/>
          </w:tcPr>
          <w:p w:rsidR="00CC1979" w:rsidRDefault="00CC1979" w:rsidP="00CC1979">
            <w:pPr>
              <w:rPr>
                <w:sz w:val="24"/>
                <w:szCs w:val="24"/>
              </w:rPr>
            </w:pPr>
            <w:r>
              <w:rPr>
                <w:sz w:val="24"/>
                <w:szCs w:val="24"/>
              </w:rPr>
              <w:t xml:space="preserve">Mahkeme </w:t>
            </w:r>
            <w:r w:rsidR="004F6B39">
              <w:rPr>
                <w:sz w:val="24"/>
                <w:szCs w:val="24"/>
              </w:rPr>
              <w:t>Vekâleti</w:t>
            </w:r>
          </w:p>
        </w:tc>
        <w:tc>
          <w:tcPr>
            <w:tcW w:w="1983" w:type="dxa"/>
          </w:tcPr>
          <w:p w:rsidR="00CC1979" w:rsidRDefault="004F6B39" w:rsidP="004F6B39">
            <w:pPr>
              <w:jc w:val="center"/>
              <w:rPr>
                <w:sz w:val="24"/>
                <w:szCs w:val="24"/>
              </w:rPr>
            </w:pPr>
            <w:r>
              <w:rPr>
                <w:sz w:val="24"/>
                <w:szCs w:val="24"/>
              </w:rPr>
              <w:t>81</w:t>
            </w:r>
          </w:p>
        </w:tc>
        <w:tc>
          <w:tcPr>
            <w:tcW w:w="2266" w:type="dxa"/>
          </w:tcPr>
          <w:p w:rsidR="00CC1979" w:rsidRDefault="004F6B39" w:rsidP="004F6B39">
            <w:pPr>
              <w:jc w:val="center"/>
              <w:rPr>
                <w:sz w:val="24"/>
                <w:szCs w:val="24"/>
              </w:rPr>
            </w:pPr>
            <w:r>
              <w:rPr>
                <w:sz w:val="24"/>
                <w:szCs w:val="24"/>
              </w:rPr>
              <w:t>209</w:t>
            </w:r>
          </w:p>
        </w:tc>
        <w:tc>
          <w:tcPr>
            <w:tcW w:w="2266" w:type="dxa"/>
          </w:tcPr>
          <w:p w:rsidR="00CC1979" w:rsidRDefault="004F6B39" w:rsidP="004F6B39">
            <w:pPr>
              <w:jc w:val="center"/>
              <w:rPr>
                <w:sz w:val="24"/>
                <w:szCs w:val="24"/>
              </w:rPr>
            </w:pPr>
            <w:r>
              <w:rPr>
                <w:sz w:val="24"/>
                <w:szCs w:val="24"/>
              </w:rPr>
              <w:t>290</w:t>
            </w:r>
          </w:p>
        </w:tc>
      </w:tr>
      <w:tr w:rsidR="00CC1979" w:rsidTr="004F6B39">
        <w:tc>
          <w:tcPr>
            <w:tcW w:w="2547" w:type="dxa"/>
          </w:tcPr>
          <w:p w:rsidR="00CC1979" w:rsidRDefault="00CC1979" w:rsidP="00CC1979">
            <w:pPr>
              <w:rPr>
                <w:sz w:val="24"/>
                <w:szCs w:val="24"/>
              </w:rPr>
            </w:pPr>
            <w:r>
              <w:rPr>
                <w:sz w:val="24"/>
                <w:szCs w:val="24"/>
              </w:rPr>
              <w:t xml:space="preserve">Kurum </w:t>
            </w:r>
            <w:r w:rsidR="004F6B39">
              <w:rPr>
                <w:sz w:val="24"/>
                <w:szCs w:val="24"/>
              </w:rPr>
              <w:t>Zararı (Rücu)</w:t>
            </w:r>
          </w:p>
        </w:tc>
        <w:tc>
          <w:tcPr>
            <w:tcW w:w="1983" w:type="dxa"/>
          </w:tcPr>
          <w:p w:rsidR="00CC1979" w:rsidRDefault="004F6B39" w:rsidP="004F6B39">
            <w:pPr>
              <w:jc w:val="center"/>
              <w:rPr>
                <w:sz w:val="24"/>
                <w:szCs w:val="24"/>
              </w:rPr>
            </w:pPr>
            <w:r>
              <w:rPr>
                <w:sz w:val="24"/>
                <w:szCs w:val="24"/>
              </w:rPr>
              <w:t>7</w:t>
            </w:r>
          </w:p>
        </w:tc>
        <w:tc>
          <w:tcPr>
            <w:tcW w:w="2266" w:type="dxa"/>
          </w:tcPr>
          <w:p w:rsidR="00CC1979" w:rsidRDefault="004F6B39" w:rsidP="004F6B39">
            <w:pPr>
              <w:jc w:val="center"/>
              <w:rPr>
                <w:sz w:val="24"/>
                <w:szCs w:val="24"/>
              </w:rPr>
            </w:pPr>
            <w:r>
              <w:rPr>
                <w:sz w:val="24"/>
                <w:szCs w:val="24"/>
              </w:rPr>
              <w:t>2</w:t>
            </w:r>
          </w:p>
        </w:tc>
        <w:tc>
          <w:tcPr>
            <w:tcW w:w="2266" w:type="dxa"/>
          </w:tcPr>
          <w:p w:rsidR="00CC1979" w:rsidRDefault="004F6B39" w:rsidP="004F6B39">
            <w:pPr>
              <w:jc w:val="center"/>
              <w:rPr>
                <w:sz w:val="24"/>
                <w:szCs w:val="24"/>
              </w:rPr>
            </w:pPr>
            <w:r>
              <w:rPr>
                <w:sz w:val="24"/>
                <w:szCs w:val="24"/>
              </w:rPr>
              <w:t>9</w:t>
            </w:r>
          </w:p>
        </w:tc>
      </w:tr>
      <w:tr w:rsidR="00CC1979" w:rsidTr="004F6B39">
        <w:tc>
          <w:tcPr>
            <w:tcW w:w="2547" w:type="dxa"/>
          </w:tcPr>
          <w:p w:rsidR="00CC1979" w:rsidRDefault="004F6B39" w:rsidP="00CC1979">
            <w:pPr>
              <w:rPr>
                <w:sz w:val="24"/>
                <w:szCs w:val="24"/>
              </w:rPr>
            </w:pPr>
            <w:r>
              <w:rPr>
                <w:sz w:val="24"/>
                <w:szCs w:val="24"/>
              </w:rPr>
              <w:t>Toplam</w:t>
            </w:r>
          </w:p>
        </w:tc>
        <w:tc>
          <w:tcPr>
            <w:tcW w:w="1983" w:type="dxa"/>
          </w:tcPr>
          <w:p w:rsidR="00CC1979" w:rsidRDefault="004F6B39" w:rsidP="004F6B39">
            <w:pPr>
              <w:jc w:val="center"/>
              <w:rPr>
                <w:sz w:val="24"/>
                <w:szCs w:val="24"/>
              </w:rPr>
            </w:pPr>
            <w:r>
              <w:rPr>
                <w:sz w:val="24"/>
                <w:szCs w:val="24"/>
              </w:rPr>
              <w:t>135</w:t>
            </w:r>
          </w:p>
        </w:tc>
        <w:tc>
          <w:tcPr>
            <w:tcW w:w="2266" w:type="dxa"/>
          </w:tcPr>
          <w:p w:rsidR="00CC1979" w:rsidRDefault="004F6B39" w:rsidP="004F6B39">
            <w:pPr>
              <w:jc w:val="center"/>
              <w:rPr>
                <w:sz w:val="24"/>
                <w:szCs w:val="24"/>
              </w:rPr>
            </w:pPr>
            <w:r>
              <w:rPr>
                <w:sz w:val="24"/>
                <w:szCs w:val="24"/>
              </w:rPr>
              <w:t>326</w:t>
            </w:r>
          </w:p>
        </w:tc>
        <w:tc>
          <w:tcPr>
            <w:tcW w:w="2266" w:type="dxa"/>
          </w:tcPr>
          <w:p w:rsidR="00CC1979" w:rsidRDefault="004F6B39" w:rsidP="004F6B39">
            <w:pPr>
              <w:jc w:val="center"/>
              <w:rPr>
                <w:sz w:val="24"/>
                <w:szCs w:val="24"/>
              </w:rPr>
            </w:pPr>
            <w:r>
              <w:rPr>
                <w:sz w:val="24"/>
                <w:szCs w:val="24"/>
              </w:rPr>
              <w:t>461</w:t>
            </w:r>
          </w:p>
        </w:tc>
      </w:tr>
    </w:tbl>
    <w:p w:rsidR="00CC1979" w:rsidRDefault="00CC1979" w:rsidP="00CC1979">
      <w:pPr>
        <w:spacing w:after="0"/>
        <w:rPr>
          <w:sz w:val="24"/>
          <w:szCs w:val="24"/>
        </w:rPr>
      </w:pPr>
    </w:p>
    <w:p w:rsidR="00CC1979" w:rsidRDefault="00CC1979" w:rsidP="00CC1979">
      <w:pPr>
        <w:spacing w:after="0"/>
        <w:rPr>
          <w:sz w:val="24"/>
          <w:szCs w:val="24"/>
        </w:rPr>
      </w:pPr>
    </w:p>
    <w:p w:rsidR="00CC1979" w:rsidRPr="00CC1979" w:rsidRDefault="00CC1979" w:rsidP="00CC1979">
      <w:pPr>
        <w:spacing w:after="0"/>
        <w:rPr>
          <w:sz w:val="24"/>
          <w:szCs w:val="24"/>
        </w:rPr>
      </w:pPr>
    </w:p>
    <w:p w:rsidR="001472DE" w:rsidRDefault="001472DE">
      <w:pPr>
        <w:rPr>
          <w:sz w:val="32"/>
          <w:szCs w:val="32"/>
        </w:rPr>
      </w:pPr>
      <w:r>
        <w:rPr>
          <w:sz w:val="32"/>
          <w:szCs w:val="32"/>
        </w:rPr>
        <w:br w:type="page"/>
      </w:r>
    </w:p>
    <w:p w:rsidR="00E8208B" w:rsidRPr="007C5597" w:rsidRDefault="007C5597" w:rsidP="007C5597">
      <w:pPr>
        <w:jc w:val="center"/>
        <w:rPr>
          <w:b/>
          <w:color w:val="002060"/>
          <w:sz w:val="52"/>
          <w:szCs w:val="32"/>
        </w:rPr>
      </w:pPr>
      <w:r w:rsidRPr="007C5597">
        <w:rPr>
          <w:b/>
          <w:color w:val="002060"/>
          <w:sz w:val="52"/>
          <w:szCs w:val="32"/>
        </w:rPr>
        <w:lastRenderedPageBreak/>
        <w:t>MEZARLIK İŞLERİ MÜDÜRLÜĞÜ</w:t>
      </w:r>
    </w:p>
    <w:tbl>
      <w:tblPr>
        <w:tblW w:w="5553" w:type="pct"/>
        <w:tblInd w:w="-147" w:type="dxa"/>
        <w:shd w:val="clear" w:color="auto" w:fill="FFFFFF" w:themeFill="background1"/>
        <w:tblLayout w:type="fixed"/>
        <w:tblCellMar>
          <w:left w:w="70" w:type="dxa"/>
          <w:right w:w="70" w:type="dxa"/>
        </w:tblCellMar>
        <w:tblLook w:val="04A0" w:firstRow="1" w:lastRow="0" w:firstColumn="1" w:lastColumn="0" w:noHBand="0" w:noVBand="1"/>
      </w:tblPr>
      <w:tblGrid>
        <w:gridCol w:w="1315"/>
        <w:gridCol w:w="1097"/>
        <w:gridCol w:w="992"/>
        <w:gridCol w:w="1135"/>
        <w:gridCol w:w="1272"/>
        <w:gridCol w:w="1278"/>
        <w:gridCol w:w="1133"/>
        <w:gridCol w:w="1842"/>
      </w:tblGrid>
      <w:tr w:rsidR="00AE2687" w:rsidRPr="00626189" w:rsidTr="00D42CC4">
        <w:tc>
          <w:tcPr>
            <w:tcW w:w="653"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AE2687" w:rsidRPr="00626189" w:rsidRDefault="00AE2687" w:rsidP="00D42CC4">
            <w:pPr>
              <w:tabs>
                <w:tab w:val="left" w:pos="0"/>
              </w:tabs>
              <w:suppressAutoHyphens/>
              <w:spacing w:after="0" w:line="240" w:lineRule="auto"/>
              <w:rPr>
                <w:rFonts w:ascii="Times New Roman" w:hAnsi="Times New Roman" w:cs="Times New Roman"/>
                <w:b/>
                <w:sz w:val="16"/>
                <w:szCs w:val="16"/>
                <w:lang w:val="en-US" w:bidi="en-US"/>
              </w:rPr>
            </w:pPr>
            <w:r w:rsidRPr="00626189">
              <w:rPr>
                <w:sz w:val="16"/>
                <w:szCs w:val="16"/>
              </w:rPr>
              <w:br w:type="page"/>
            </w:r>
            <w:r w:rsidRPr="00626189">
              <w:rPr>
                <w:rFonts w:ascii="Times New Roman" w:hAnsi="Times New Roman" w:cs="Times New Roman"/>
                <w:b/>
                <w:bCs/>
                <w:sz w:val="16"/>
                <w:szCs w:val="16"/>
                <w:lang w:val="en-US" w:bidi="en-US"/>
              </w:rPr>
              <w:t>2019 YILI GIDERLERI</w:t>
            </w:r>
          </w:p>
        </w:tc>
        <w:tc>
          <w:tcPr>
            <w:tcW w:w="54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BÜTÇE İLE VERILEN</w:t>
            </w:r>
          </w:p>
        </w:tc>
        <w:tc>
          <w:tcPr>
            <w:tcW w:w="49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EKLENEN</w:t>
            </w:r>
          </w:p>
        </w:tc>
        <w:tc>
          <w:tcPr>
            <w:tcW w:w="56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AKTARMA</w:t>
            </w:r>
          </w:p>
        </w:tc>
        <w:tc>
          <w:tcPr>
            <w:tcW w:w="632"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Pr>
                <w:rFonts w:ascii="Times New Roman" w:hAnsi="Times New Roman" w:cs="Times New Roman"/>
                <w:b/>
                <w:sz w:val="16"/>
                <w:szCs w:val="16"/>
                <w:lang w:val="en-US" w:bidi="en-US"/>
              </w:rPr>
              <w:t>EK BÜTÇE</w:t>
            </w:r>
          </w:p>
        </w:tc>
        <w:tc>
          <w:tcPr>
            <w:tcW w:w="63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NET BÜTÇE ÖDENEĞI</w:t>
            </w:r>
          </w:p>
        </w:tc>
        <w:tc>
          <w:tcPr>
            <w:tcW w:w="563"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ÖDENEN</w:t>
            </w:r>
          </w:p>
        </w:tc>
        <w:tc>
          <w:tcPr>
            <w:tcW w:w="915"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hideMark/>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GERÇEKLEŞTIRME ORANI</w:t>
            </w:r>
          </w:p>
        </w:tc>
      </w:tr>
      <w:tr w:rsidR="00AE2687" w:rsidRPr="00626189" w:rsidTr="00D42CC4">
        <w:tc>
          <w:tcPr>
            <w:tcW w:w="653"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AE2687" w:rsidRPr="00626189" w:rsidRDefault="00AE2687" w:rsidP="00D42CC4">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Personel Giderleri</w:t>
            </w:r>
          </w:p>
        </w:tc>
        <w:tc>
          <w:tcPr>
            <w:tcW w:w="54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413FC4"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2.383.000,00</w:t>
            </w:r>
          </w:p>
        </w:tc>
        <w:tc>
          <w:tcPr>
            <w:tcW w:w="49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413FC4"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491.000,00</w:t>
            </w:r>
          </w:p>
        </w:tc>
        <w:tc>
          <w:tcPr>
            <w:tcW w:w="56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413FC4"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132.000,00</w:t>
            </w:r>
          </w:p>
        </w:tc>
        <w:tc>
          <w:tcPr>
            <w:tcW w:w="632"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413FC4"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413FC4"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2.742.000,00</w:t>
            </w:r>
          </w:p>
        </w:tc>
        <w:tc>
          <w:tcPr>
            <w:tcW w:w="563"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AE2687" w:rsidRPr="00626189" w:rsidRDefault="00413FC4"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2.200.483,00</w:t>
            </w:r>
          </w:p>
        </w:tc>
        <w:tc>
          <w:tcPr>
            <w:tcW w:w="915"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AE2687" w:rsidRPr="00626189" w:rsidRDefault="00413FC4" w:rsidP="00D42CC4">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92,34</w:t>
            </w:r>
          </w:p>
        </w:tc>
      </w:tr>
      <w:tr w:rsidR="00413FC4" w:rsidRPr="00626189" w:rsidTr="00D42CC4">
        <w:tc>
          <w:tcPr>
            <w:tcW w:w="653" w:type="pct"/>
            <w:tcBorders>
              <w:top w:val="nil"/>
              <w:left w:val="single" w:sz="4" w:space="0" w:color="000000"/>
              <w:bottom w:val="single" w:sz="4" w:space="0" w:color="000000"/>
              <w:right w:val="nil"/>
            </w:tcBorders>
            <w:shd w:val="clear" w:color="auto" w:fill="FFFFFF" w:themeFill="background1"/>
            <w:vAlign w:val="center"/>
            <w:hideMark/>
          </w:tcPr>
          <w:p w:rsidR="00413FC4" w:rsidRPr="00626189" w:rsidRDefault="00413FC4" w:rsidP="00413FC4">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S.G.K.Devlet Primi</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413FC4" w:rsidRPr="00626189" w:rsidRDefault="00413FC4" w:rsidP="00413F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492.000,00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413FC4" w:rsidRPr="00626189" w:rsidRDefault="00413FC4" w:rsidP="00413F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108.189,79</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413FC4" w:rsidRPr="00626189" w:rsidRDefault="00413FC4" w:rsidP="00413F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90.000,00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413FC4" w:rsidRPr="00626189" w:rsidRDefault="00413FC4" w:rsidP="00413F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413FC4" w:rsidRPr="00626189" w:rsidRDefault="00413FC4" w:rsidP="00413F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510.189,79</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413FC4" w:rsidRPr="00626189" w:rsidRDefault="00413FC4" w:rsidP="00413F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370.675,41</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413FC4" w:rsidRPr="00626189" w:rsidRDefault="00413FC4" w:rsidP="00413FC4">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75,34</w:t>
            </w:r>
          </w:p>
        </w:tc>
      </w:tr>
      <w:tr w:rsidR="00413FC4" w:rsidRPr="00626189" w:rsidTr="00D42CC4">
        <w:tc>
          <w:tcPr>
            <w:tcW w:w="653" w:type="pct"/>
            <w:tcBorders>
              <w:top w:val="nil"/>
              <w:left w:val="single" w:sz="4" w:space="0" w:color="000000"/>
              <w:bottom w:val="single" w:sz="4" w:space="0" w:color="000000"/>
              <w:right w:val="nil"/>
            </w:tcBorders>
            <w:shd w:val="clear" w:color="auto" w:fill="FFFFFF" w:themeFill="background1"/>
            <w:vAlign w:val="center"/>
            <w:hideMark/>
          </w:tcPr>
          <w:p w:rsidR="00413FC4" w:rsidRPr="00626189" w:rsidRDefault="00413FC4" w:rsidP="00413FC4">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Mal ve Hizmet Alımları</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413FC4" w:rsidRPr="00626189" w:rsidRDefault="00413FC4" w:rsidP="00413F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3.410.532,00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413FC4" w:rsidRPr="00626189" w:rsidRDefault="00413FC4" w:rsidP="00413F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312.500,00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413FC4" w:rsidRPr="00626189" w:rsidRDefault="00413FC4" w:rsidP="00413F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222.500,00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413FC4" w:rsidRPr="00626189" w:rsidRDefault="00413FC4" w:rsidP="00413F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413FC4" w:rsidRPr="00626189" w:rsidRDefault="00413FC4" w:rsidP="00413F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3.500.532,00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413FC4" w:rsidRPr="00626189" w:rsidRDefault="00413FC4" w:rsidP="00413F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2.974.332,62</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413FC4" w:rsidRPr="00626189" w:rsidRDefault="00413FC4" w:rsidP="00413FC4">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87,21</w:t>
            </w:r>
          </w:p>
        </w:tc>
      </w:tr>
      <w:tr w:rsidR="00413FC4" w:rsidRPr="00626189" w:rsidTr="00D42CC4">
        <w:tc>
          <w:tcPr>
            <w:tcW w:w="653" w:type="pct"/>
            <w:tcBorders>
              <w:top w:val="nil"/>
              <w:left w:val="single" w:sz="4" w:space="0" w:color="000000"/>
              <w:bottom w:val="single" w:sz="4" w:space="0" w:color="000000"/>
              <w:right w:val="nil"/>
            </w:tcBorders>
            <w:shd w:val="clear" w:color="auto" w:fill="FFFFFF" w:themeFill="background1"/>
            <w:vAlign w:val="center"/>
          </w:tcPr>
          <w:p w:rsidR="00413FC4" w:rsidRPr="00626189" w:rsidRDefault="00413FC4" w:rsidP="00413FC4">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Faiz Giderleri</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413FC4" w:rsidRPr="00626189" w:rsidRDefault="00413FC4" w:rsidP="00413F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413FC4" w:rsidRPr="00626189" w:rsidRDefault="00413FC4" w:rsidP="00413F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413FC4" w:rsidRPr="00626189" w:rsidRDefault="00413FC4" w:rsidP="00413F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413FC4" w:rsidRPr="00626189" w:rsidRDefault="00413FC4" w:rsidP="00413F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413FC4" w:rsidRPr="00626189" w:rsidRDefault="00413FC4" w:rsidP="00413F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2.000,00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413FC4" w:rsidRPr="00626189" w:rsidRDefault="00413FC4" w:rsidP="00413F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413FC4" w:rsidRPr="00626189" w:rsidRDefault="00413FC4" w:rsidP="00413FC4">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w:t>
            </w:r>
          </w:p>
        </w:tc>
      </w:tr>
      <w:tr w:rsidR="00413FC4" w:rsidRPr="00626189" w:rsidTr="00D42CC4">
        <w:tc>
          <w:tcPr>
            <w:tcW w:w="653" w:type="pct"/>
            <w:tcBorders>
              <w:top w:val="nil"/>
              <w:left w:val="single" w:sz="4" w:space="0" w:color="000000"/>
              <w:bottom w:val="single" w:sz="4" w:space="0" w:color="000000"/>
              <w:right w:val="nil"/>
            </w:tcBorders>
            <w:shd w:val="clear" w:color="auto" w:fill="FFFFFF" w:themeFill="background1"/>
            <w:vAlign w:val="center"/>
          </w:tcPr>
          <w:p w:rsidR="00413FC4" w:rsidRPr="00626189" w:rsidRDefault="00413FC4" w:rsidP="00413FC4">
            <w:pPr>
              <w:snapToGrid w:val="0"/>
              <w:spacing w:after="0" w:line="240" w:lineRule="auto"/>
              <w:rPr>
                <w:rFonts w:ascii="Times New Roman" w:hAnsi="Times New Roman" w:cs="Times New Roman"/>
                <w:color w:val="000000"/>
                <w:sz w:val="16"/>
                <w:szCs w:val="16"/>
                <w:lang w:val="en-US" w:bidi="en-US"/>
              </w:rPr>
            </w:pPr>
            <w:r>
              <w:rPr>
                <w:rFonts w:ascii="Times New Roman" w:hAnsi="Times New Roman" w:cs="Times New Roman"/>
                <w:color w:val="000000"/>
                <w:sz w:val="16"/>
                <w:szCs w:val="16"/>
                <w:lang w:val="en-US" w:bidi="en-US"/>
              </w:rPr>
              <w:t>Sermaye Giderleri</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413FC4" w:rsidRDefault="00413FC4" w:rsidP="00413F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842.000,00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413FC4" w:rsidRDefault="00413FC4" w:rsidP="00413F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413FC4" w:rsidRDefault="00413FC4" w:rsidP="00413F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216.000,00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413FC4" w:rsidRPr="00626189" w:rsidRDefault="00413FC4" w:rsidP="00413F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413FC4" w:rsidRDefault="00413FC4" w:rsidP="00413F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626.000,00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413FC4" w:rsidRDefault="00413FC4" w:rsidP="00413F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162.686,60</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413FC4" w:rsidRPr="00626189" w:rsidRDefault="00413FC4" w:rsidP="00413FC4">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19.32</w:t>
            </w:r>
          </w:p>
        </w:tc>
      </w:tr>
      <w:tr w:rsidR="00AE2687" w:rsidRPr="00626189" w:rsidTr="00D42CC4">
        <w:trPr>
          <w:trHeight w:val="246"/>
        </w:trPr>
        <w:tc>
          <w:tcPr>
            <w:tcW w:w="653" w:type="pct"/>
            <w:tcBorders>
              <w:top w:val="single" w:sz="4" w:space="0" w:color="auto"/>
              <w:left w:val="single" w:sz="4" w:space="0" w:color="000000"/>
              <w:bottom w:val="single" w:sz="4" w:space="0" w:color="auto"/>
              <w:right w:val="nil"/>
            </w:tcBorders>
            <w:shd w:val="clear" w:color="auto" w:fill="FFFFFF" w:themeFill="background1"/>
            <w:vAlign w:val="center"/>
            <w:hideMark/>
          </w:tcPr>
          <w:p w:rsidR="00AE2687" w:rsidRPr="00626189" w:rsidRDefault="00AE2687" w:rsidP="00D42CC4">
            <w:pPr>
              <w:snapToGrid w:val="0"/>
              <w:spacing w:after="0" w:line="240" w:lineRule="auto"/>
              <w:rPr>
                <w:rFonts w:ascii="Times New Roman" w:hAnsi="Times New Roman" w:cs="Times New Roman"/>
                <w:b/>
                <w:color w:val="000000"/>
                <w:sz w:val="16"/>
                <w:szCs w:val="16"/>
                <w:lang w:val="en-US" w:bidi="en-US"/>
              </w:rPr>
            </w:pPr>
            <w:r w:rsidRPr="00626189">
              <w:rPr>
                <w:rFonts w:ascii="Times New Roman" w:hAnsi="Times New Roman" w:cs="Times New Roman"/>
                <w:b/>
                <w:color w:val="000000"/>
                <w:sz w:val="16"/>
                <w:szCs w:val="16"/>
                <w:lang w:val="en-US" w:bidi="en-US"/>
              </w:rPr>
              <w:t>TOPLAM</w:t>
            </w:r>
          </w:p>
        </w:tc>
        <w:tc>
          <w:tcPr>
            <w:tcW w:w="54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413FC4"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7.129.532,00</w:t>
            </w:r>
          </w:p>
        </w:tc>
        <w:tc>
          <w:tcPr>
            <w:tcW w:w="49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413FC4"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911.689,79</w:t>
            </w:r>
          </w:p>
        </w:tc>
        <w:tc>
          <w:tcPr>
            <w:tcW w:w="5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413FC4"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660.500,00</w:t>
            </w:r>
          </w:p>
        </w:tc>
        <w:tc>
          <w:tcPr>
            <w:tcW w:w="63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413FC4"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0,00</w:t>
            </w:r>
          </w:p>
        </w:tc>
        <w:tc>
          <w:tcPr>
            <w:tcW w:w="6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413FC4"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7.380.721,79</w:t>
            </w:r>
          </w:p>
        </w:tc>
        <w:tc>
          <w:tcPr>
            <w:tcW w:w="563"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AE2687" w:rsidRPr="00626189" w:rsidRDefault="00413FC4"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5.708.177,63</w:t>
            </w:r>
          </w:p>
        </w:tc>
        <w:tc>
          <w:tcPr>
            <w:tcW w:w="915"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AE2687" w:rsidRPr="00626189" w:rsidRDefault="00413FC4" w:rsidP="00D42CC4">
            <w:pPr>
              <w:snapToGrid w:val="0"/>
              <w:spacing w:after="0" w:line="240" w:lineRule="auto"/>
              <w:jc w:val="center"/>
              <w:rPr>
                <w:rFonts w:ascii="Times New Roman" w:hAnsi="Times New Roman" w:cs="Times New Roman"/>
                <w:b/>
                <w:sz w:val="16"/>
                <w:szCs w:val="16"/>
                <w:lang w:val="en-US" w:bidi="en-US"/>
              </w:rPr>
            </w:pPr>
            <w:r>
              <w:rPr>
                <w:rFonts w:ascii="Times New Roman" w:hAnsi="Times New Roman" w:cs="Times New Roman"/>
                <w:b/>
                <w:sz w:val="16"/>
                <w:szCs w:val="16"/>
                <w:lang w:val="en-US" w:bidi="en-US"/>
              </w:rPr>
              <w:t>80.06</w:t>
            </w:r>
          </w:p>
        </w:tc>
      </w:tr>
    </w:tbl>
    <w:p w:rsidR="0049339F" w:rsidRDefault="0049339F" w:rsidP="004902E8">
      <w:pPr>
        <w:rPr>
          <w:sz w:val="32"/>
          <w:szCs w:val="32"/>
        </w:rPr>
      </w:pPr>
    </w:p>
    <w:p w:rsidR="004902E8" w:rsidRDefault="008960D6" w:rsidP="004902E8">
      <w:pPr>
        <w:rPr>
          <w:rFonts w:ascii="Times New Roman" w:hAnsi="Times New Roman" w:cs="Times New Roman"/>
          <w:b/>
          <w:sz w:val="24"/>
          <w:szCs w:val="24"/>
        </w:rPr>
      </w:pPr>
      <w:r w:rsidRPr="00494675">
        <w:rPr>
          <w:rFonts w:ascii="Times New Roman" w:hAnsi="Times New Roman" w:cs="Times New Roman"/>
          <w:b/>
        </w:rPr>
        <w:t>EFELER İLÇ</w:t>
      </w:r>
      <w:r>
        <w:rPr>
          <w:rFonts w:ascii="Times New Roman" w:hAnsi="Times New Roman" w:cs="Times New Roman"/>
          <w:b/>
        </w:rPr>
        <w:t>E</w:t>
      </w:r>
      <w:r w:rsidRPr="00494675">
        <w:rPr>
          <w:rFonts w:ascii="Times New Roman" w:hAnsi="Times New Roman" w:cs="Times New Roman"/>
          <w:b/>
        </w:rPr>
        <w:t>Sİ SORUMLULUK ALANINDAKİ TOPLAM MEZARLIK SAYISI</w:t>
      </w:r>
    </w:p>
    <w:tbl>
      <w:tblPr>
        <w:tblStyle w:val="TabloKlavuzu"/>
        <w:tblW w:w="0" w:type="auto"/>
        <w:tblLook w:val="04A0" w:firstRow="1" w:lastRow="0" w:firstColumn="1" w:lastColumn="0" w:noHBand="0" w:noVBand="1"/>
      </w:tblPr>
      <w:tblGrid>
        <w:gridCol w:w="4531"/>
        <w:gridCol w:w="4531"/>
      </w:tblGrid>
      <w:tr w:rsidR="008960D6" w:rsidRPr="008960D6" w:rsidTr="008960D6">
        <w:tc>
          <w:tcPr>
            <w:tcW w:w="4531" w:type="dxa"/>
          </w:tcPr>
          <w:p w:rsidR="008960D6" w:rsidRPr="008960D6" w:rsidRDefault="008960D6" w:rsidP="004902E8">
            <w:pPr>
              <w:rPr>
                <w:sz w:val="20"/>
                <w:szCs w:val="20"/>
              </w:rPr>
            </w:pPr>
            <w:r>
              <w:rPr>
                <w:sz w:val="20"/>
                <w:szCs w:val="20"/>
              </w:rPr>
              <w:t>İLÇE MEZARLIKLARI</w:t>
            </w:r>
          </w:p>
        </w:tc>
        <w:tc>
          <w:tcPr>
            <w:tcW w:w="4531" w:type="dxa"/>
          </w:tcPr>
          <w:p w:rsidR="008960D6" w:rsidRPr="008960D6" w:rsidRDefault="008960D6" w:rsidP="008960D6">
            <w:pPr>
              <w:jc w:val="center"/>
              <w:rPr>
                <w:sz w:val="20"/>
                <w:szCs w:val="20"/>
              </w:rPr>
            </w:pPr>
            <w:r>
              <w:rPr>
                <w:sz w:val="20"/>
                <w:szCs w:val="20"/>
              </w:rPr>
              <w:t>2</w:t>
            </w:r>
          </w:p>
        </w:tc>
      </w:tr>
      <w:tr w:rsidR="008960D6" w:rsidRPr="008960D6" w:rsidTr="008960D6">
        <w:tc>
          <w:tcPr>
            <w:tcW w:w="4531" w:type="dxa"/>
          </w:tcPr>
          <w:p w:rsidR="008960D6" w:rsidRPr="008960D6" w:rsidRDefault="008960D6" w:rsidP="004902E8">
            <w:pPr>
              <w:rPr>
                <w:sz w:val="20"/>
                <w:szCs w:val="20"/>
              </w:rPr>
            </w:pPr>
            <w:r>
              <w:rPr>
                <w:sz w:val="20"/>
                <w:szCs w:val="20"/>
              </w:rPr>
              <w:t>MAHALLE MEZARLIKLARI</w:t>
            </w:r>
          </w:p>
        </w:tc>
        <w:tc>
          <w:tcPr>
            <w:tcW w:w="4531" w:type="dxa"/>
          </w:tcPr>
          <w:p w:rsidR="008960D6" w:rsidRPr="008960D6" w:rsidRDefault="008960D6" w:rsidP="008960D6">
            <w:pPr>
              <w:jc w:val="center"/>
              <w:rPr>
                <w:sz w:val="20"/>
                <w:szCs w:val="20"/>
              </w:rPr>
            </w:pPr>
            <w:r>
              <w:rPr>
                <w:sz w:val="20"/>
                <w:szCs w:val="20"/>
              </w:rPr>
              <w:t>114</w:t>
            </w:r>
          </w:p>
        </w:tc>
      </w:tr>
      <w:tr w:rsidR="008960D6" w:rsidRPr="008960D6" w:rsidTr="008960D6">
        <w:tc>
          <w:tcPr>
            <w:tcW w:w="4531" w:type="dxa"/>
          </w:tcPr>
          <w:p w:rsidR="008960D6" w:rsidRPr="008960D6" w:rsidRDefault="008960D6" w:rsidP="004902E8">
            <w:pPr>
              <w:rPr>
                <w:sz w:val="20"/>
                <w:szCs w:val="20"/>
              </w:rPr>
            </w:pPr>
            <w:r>
              <w:rPr>
                <w:sz w:val="20"/>
                <w:szCs w:val="20"/>
              </w:rPr>
              <w:t xml:space="preserve">ŞEHİTLİK </w:t>
            </w:r>
          </w:p>
        </w:tc>
        <w:tc>
          <w:tcPr>
            <w:tcW w:w="4531" w:type="dxa"/>
          </w:tcPr>
          <w:p w:rsidR="008960D6" w:rsidRPr="008960D6" w:rsidRDefault="008960D6" w:rsidP="008960D6">
            <w:pPr>
              <w:jc w:val="center"/>
              <w:rPr>
                <w:sz w:val="20"/>
                <w:szCs w:val="20"/>
              </w:rPr>
            </w:pPr>
            <w:r>
              <w:rPr>
                <w:sz w:val="20"/>
                <w:szCs w:val="20"/>
              </w:rPr>
              <w:t>7</w:t>
            </w:r>
          </w:p>
        </w:tc>
      </w:tr>
      <w:tr w:rsidR="008960D6" w:rsidRPr="008960D6" w:rsidTr="008960D6">
        <w:tc>
          <w:tcPr>
            <w:tcW w:w="4531" w:type="dxa"/>
          </w:tcPr>
          <w:p w:rsidR="008960D6" w:rsidRPr="008960D6" w:rsidRDefault="008960D6" w:rsidP="004902E8">
            <w:pPr>
              <w:rPr>
                <w:sz w:val="20"/>
                <w:szCs w:val="20"/>
              </w:rPr>
            </w:pPr>
            <w:r>
              <w:rPr>
                <w:sz w:val="20"/>
                <w:szCs w:val="20"/>
              </w:rPr>
              <w:t xml:space="preserve">TÜRBE </w:t>
            </w:r>
          </w:p>
        </w:tc>
        <w:tc>
          <w:tcPr>
            <w:tcW w:w="4531" w:type="dxa"/>
          </w:tcPr>
          <w:p w:rsidR="008960D6" w:rsidRPr="008960D6" w:rsidRDefault="008960D6" w:rsidP="008960D6">
            <w:pPr>
              <w:jc w:val="center"/>
              <w:rPr>
                <w:sz w:val="20"/>
                <w:szCs w:val="20"/>
              </w:rPr>
            </w:pPr>
            <w:r>
              <w:rPr>
                <w:sz w:val="20"/>
                <w:szCs w:val="20"/>
              </w:rPr>
              <w:t>11</w:t>
            </w:r>
          </w:p>
        </w:tc>
      </w:tr>
      <w:tr w:rsidR="008960D6" w:rsidRPr="008960D6" w:rsidTr="008960D6">
        <w:tc>
          <w:tcPr>
            <w:tcW w:w="4531" w:type="dxa"/>
          </w:tcPr>
          <w:p w:rsidR="008960D6" w:rsidRPr="008960D6" w:rsidRDefault="008960D6" w:rsidP="004902E8">
            <w:pPr>
              <w:rPr>
                <w:sz w:val="20"/>
                <w:szCs w:val="20"/>
              </w:rPr>
            </w:pPr>
            <w:r>
              <w:rPr>
                <w:sz w:val="20"/>
                <w:szCs w:val="20"/>
              </w:rPr>
              <w:t>TOPLAM</w:t>
            </w:r>
          </w:p>
        </w:tc>
        <w:tc>
          <w:tcPr>
            <w:tcW w:w="4531" w:type="dxa"/>
          </w:tcPr>
          <w:p w:rsidR="008960D6" w:rsidRPr="008960D6" w:rsidRDefault="008960D6" w:rsidP="008960D6">
            <w:pPr>
              <w:jc w:val="center"/>
              <w:rPr>
                <w:sz w:val="20"/>
                <w:szCs w:val="20"/>
              </w:rPr>
            </w:pPr>
            <w:r>
              <w:rPr>
                <w:sz w:val="20"/>
                <w:szCs w:val="20"/>
              </w:rPr>
              <w:t>135</w:t>
            </w:r>
          </w:p>
        </w:tc>
      </w:tr>
    </w:tbl>
    <w:p w:rsidR="004902E8" w:rsidRDefault="004902E8" w:rsidP="004902E8">
      <w:pPr>
        <w:rPr>
          <w:sz w:val="32"/>
          <w:szCs w:val="32"/>
        </w:rPr>
      </w:pPr>
    </w:p>
    <w:tbl>
      <w:tblPr>
        <w:tblStyle w:val="TabloKlavuzu1"/>
        <w:tblW w:w="0" w:type="auto"/>
        <w:tblLook w:val="04A0" w:firstRow="1" w:lastRow="0" w:firstColumn="1" w:lastColumn="0" w:noHBand="0" w:noVBand="1"/>
      </w:tblPr>
      <w:tblGrid>
        <w:gridCol w:w="3020"/>
        <w:gridCol w:w="3021"/>
        <w:gridCol w:w="3021"/>
      </w:tblGrid>
      <w:tr w:rsidR="008960D6" w:rsidRPr="00494675" w:rsidTr="003F1E44">
        <w:trPr>
          <w:trHeight w:val="567"/>
        </w:trPr>
        <w:tc>
          <w:tcPr>
            <w:tcW w:w="9062" w:type="dxa"/>
            <w:gridSpan w:val="3"/>
          </w:tcPr>
          <w:p w:rsidR="008960D6" w:rsidRPr="00494675" w:rsidRDefault="008960D6" w:rsidP="003F1E44">
            <w:pPr>
              <w:jc w:val="center"/>
              <w:rPr>
                <w:rFonts w:ascii="Times New Roman" w:hAnsi="Times New Roman" w:cs="Times New Roman"/>
                <w:b/>
              </w:rPr>
            </w:pPr>
          </w:p>
          <w:p w:rsidR="008960D6" w:rsidRPr="00494675" w:rsidRDefault="008960D6" w:rsidP="003F1E44">
            <w:pPr>
              <w:jc w:val="center"/>
              <w:rPr>
                <w:rFonts w:ascii="Times New Roman" w:hAnsi="Times New Roman" w:cs="Times New Roman"/>
                <w:b/>
              </w:rPr>
            </w:pPr>
            <w:r>
              <w:rPr>
                <w:rFonts w:ascii="Times New Roman" w:hAnsi="Times New Roman" w:cs="Times New Roman"/>
                <w:b/>
              </w:rPr>
              <w:t>2019 YILI</w:t>
            </w:r>
            <w:r w:rsidRPr="00494675">
              <w:rPr>
                <w:rFonts w:ascii="Times New Roman" w:hAnsi="Times New Roman" w:cs="Times New Roman"/>
                <w:b/>
              </w:rPr>
              <w:t xml:space="preserve"> İÇERİSİNDE VEFAT EDENLERİN SAYISI</w:t>
            </w:r>
          </w:p>
        </w:tc>
      </w:tr>
      <w:tr w:rsidR="008960D6" w:rsidRPr="00494675" w:rsidTr="003F1E44">
        <w:trPr>
          <w:trHeight w:val="567"/>
        </w:trPr>
        <w:tc>
          <w:tcPr>
            <w:tcW w:w="3020" w:type="dxa"/>
          </w:tcPr>
          <w:p w:rsidR="008960D6" w:rsidRPr="00494675" w:rsidRDefault="008960D6" w:rsidP="003F1E44">
            <w:pPr>
              <w:jc w:val="center"/>
              <w:rPr>
                <w:rFonts w:ascii="Times New Roman" w:hAnsi="Times New Roman" w:cs="Times New Roman"/>
              </w:rPr>
            </w:pPr>
          </w:p>
          <w:p w:rsidR="008960D6" w:rsidRPr="00494675" w:rsidRDefault="008960D6" w:rsidP="003F1E44">
            <w:pPr>
              <w:jc w:val="center"/>
              <w:rPr>
                <w:rFonts w:ascii="Times New Roman" w:hAnsi="Times New Roman" w:cs="Times New Roman"/>
              </w:rPr>
            </w:pPr>
            <w:r w:rsidRPr="00494675">
              <w:rPr>
                <w:rFonts w:ascii="Times New Roman" w:hAnsi="Times New Roman" w:cs="Times New Roman"/>
              </w:rPr>
              <w:t>ERKEK</w:t>
            </w:r>
          </w:p>
        </w:tc>
        <w:tc>
          <w:tcPr>
            <w:tcW w:w="3021" w:type="dxa"/>
          </w:tcPr>
          <w:p w:rsidR="008960D6" w:rsidRPr="00494675" w:rsidRDefault="008960D6" w:rsidP="003F1E44">
            <w:pPr>
              <w:jc w:val="center"/>
              <w:rPr>
                <w:rFonts w:ascii="Times New Roman" w:hAnsi="Times New Roman" w:cs="Times New Roman"/>
              </w:rPr>
            </w:pPr>
          </w:p>
          <w:p w:rsidR="008960D6" w:rsidRPr="00494675" w:rsidRDefault="008960D6" w:rsidP="003F1E44">
            <w:pPr>
              <w:jc w:val="center"/>
              <w:rPr>
                <w:rFonts w:ascii="Times New Roman" w:hAnsi="Times New Roman" w:cs="Times New Roman"/>
              </w:rPr>
            </w:pPr>
            <w:r w:rsidRPr="00494675">
              <w:rPr>
                <w:rFonts w:ascii="Times New Roman" w:hAnsi="Times New Roman" w:cs="Times New Roman"/>
              </w:rPr>
              <w:t>KADIN</w:t>
            </w:r>
          </w:p>
        </w:tc>
        <w:tc>
          <w:tcPr>
            <w:tcW w:w="3021" w:type="dxa"/>
          </w:tcPr>
          <w:p w:rsidR="008960D6" w:rsidRPr="00494675" w:rsidRDefault="008960D6" w:rsidP="003F1E44">
            <w:pPr>
              <w:jc w:val="center"/>
              <w:rPr>
                <w:rFonts w:ascii="Times New Roman" w:hAnsi="Times New Roman" w:cs="Times New Roman"/>
              </w:rPr>
            </w:pPr>
          </w:p>
          <w:p w:rsidR="008960D6" w:rsidRPr="00494675" w:rsidRDefault="008960D6" w:rsidP="003F1E44">
            <w:pPr>
              <w:jc w:val="center"/>
              <w:rPr>
                <w:rFonts w:ascii="Times New Roman" w:hAnsi="Times New Roman" w:cs="Times New Roman"/>
              </w:rPr>
            </w:pPr>
            <w:r w:rsidRPr="00494675">
              <w:rPr>
                <w:rFonts w:ascii="Times New Roman" w:hAnsi="Times New Roman" w:cs="Times New Roman"/>
              </w:rPr>
              <w:t>ÇOCUK</w:t>
            </w:r>
          </w:p>
        </w:tc>
      </w:tr>
      <w:tr w:rsidR="008960D6" w:rsidRPr="00494675" w:rsidTr="003F1E44">
        <w:trPr>
          <w:trHeight w:val="567"/>
        </w:trPr>
        <w:tc>
          <w:tcPr>
            <w:tcW w:w="3020" w:type="dxa"/>
          </w:tcPr>
          <w:p w:rsidR="008960D6" w:rsidRPr="00494675" w:rsidRDefault="008960D6" w:rsidP="003F1E44">
            <w:pPr>
              <w:jc w:val="center"/>
              <w:rPr>
                <w:rFonts w:ascii="Times New Roman" w:hAnsi="Times New Roman" w:cs="Times New Roman"/>
              </w:rPr>
            </w:pPr>
          </w:p>
          <w:p w:rsidR="008960D6" w:rsidRPr="00494675" w:rsidRDefault="008960D6" w:rsidP="003F1E44">
            <w:pPr>
              <w:jc w:val="center"/>
              <w:rPr>
                <w:rFonts w:ascii="Times New Roman" w:hAnsi="Times New Roman" w:cs="Times New Roman"/>
              </w:rPr>
            </w:pPr>
            <w:r>
              <w:rPr>
                <w:rFonts w:ascii="Times New Roman" w:hAnsi="Times New Roman" w:cs="Times New Roman"/>
              </w:rPr>
              <w:t>809</w:t>
            </w:r>
          </w:p>
        </w:tc>
        <w:tc>
          <w:tcPr>
            <w:tcW w:w="3021" w:type="dxa"/>
          </w:tcPr>
          <w:p w:rsidR="008960D6" w:rsidRPr="00494675" w:rsidRDefault="008960D6" w:rsidP="003F1E44">
            <w:pPr>
              <w:jc w:val="center"/>
              <w:rPr>
                <w:rFonts w:ascii="Times New Roman" w:hAnsi="Times New Roman" w:cs="Times New Roman"/>
              </w:rPr>
            </w:pPr>
            <w:r>
              <w:rPr>
                <w:rFonts w:ascii="Times New Roman" w:hAnsi="Times New Roman" w:cs="Times New Roman"/>
              </w:rPr>
              <w:t>619</w:t>
            </w:r>
          </w:p>
        </w:tc>
        <w:tc>
          <w:tcPr>
            <w:tcW w:w="3021" w:type="dxa"/>
          </w:tcPr>
          <w:p w:rsidR="008960D6" w:rsidRPr="00494675" w:rsidRDefault="008960D6" w:rsidP="003F1E44">
            <w:pPr>
              <w:jc w:val="center"/>
              <w:rPr>
                <w:rFonts w:ascii="Times New Roman" w:hAnsi="Times New Roman" w:cs="Times New Roman"/>
              </w:rPr>
            </w:pPr>
            <w:r>
              <w:rPr>
                <w:rFonts w:ascii="Times New Roman" w:hAnsi="Times New Roman" w:cs="Times New Roman"/>
              </w:rPr>
              <w:t>32</w:t>
            </w:r>
          </w:p>
        </w:tc>
      </w:tr>
    </w:tbl>
    <w:p w:rsidR="008960D6" w:rsidRDefault="008960D6" w:rsidP="004902E8">
      <w:pPr>
        <w:rPr>
          <w:sz w:val="32"/>
          <w:szCs w:val="32"/>
        </w:rPr>
      </w:pPr>
    </w:p>
    <w:p w:rsidR="008960D6" w:rsidRPr="00281F34" w:rsidRDefault="008960D6" w:rsidP="008960D6">
      <w:pPr>
        <w:ind w:firstLine="708"/>
        <w:jc w:val="both"/>
        <w:rPr>
          <w:rFonts w:ascii="Times New Roman" w:hAnsi="Times New Roman" w:cs="Times New Roman"/>
          <w:sz w:val="21"/>
          <w:szCs w:val="21"/>
        </w:rPr>
      </w:pPr>
      <w:r w:rsidRPr="00281F34">
        <w:rPr>
          <w:rFonts w:ascii="Times New Roman" w:hAnsi="Times New Roman" w:cs="Times New Roman"/>
          <w:sz w:val="21"/>
          <w:szCs w:val="21"/>
        </w:rPr>
        <w:t xml:space="preserve">Mezarlıklar Müdürlüğü’nce mezarlıkların temizlik, bakım ve onarımı ile cenaze definleri zamanında ve düzenli olarak yapılmakta; kayıtları eksiksiz olarak tutulmaktadır. </w:t>
      </w:r>
      <w:r>
        <w:rPr>
          <w:rFonts w:ascii="Times New Roman" w:hAnsi="Times New Roman" w:cs="Times New Roman"/>
          <w:sz w:val="21"/>
          <w:szCs w:val="21"/>
        </w:rPr>
        <w:t>116 Mezarlık, 7 Şehitliğimiz, 11</w:t>
      </w:r>
      <w:r w:rsidRPr="00281F34">
        <w:rPr>
          <w:rFonts w:ascii="Times New Roman" w:hAnsi="Times New Roman" w:cs="Times New Roman"/>
          <w:sz w:val="21"/>
          <w:szCs w:val="21"/>
        </w:rPr>
        <w:t xml:space="preserve"> Türbemiz mevcuttur.</w:t>
      </w:r>
    </w:p>
    <w:p w:rsidR="008960D6" w:rsidRPr="00281F34" w:rsidRDefault="008960D6" w:rsidP="008960D6">
      <w:pPr>
        <w:jc w:val="both"/>
        <w:rPr>
          <w:rFonts w:ascii="Times New Roman" w:hAnsi="Times New Roman" w:cs="Times New Roman"/>
          <w:sz w:val="21"/>
          <w:szCs w:val="21"/>
        </w:rPr>
      </w:pPr>
      <w:r w:rsidRPr="00281F34">
        <w:rPr>
          <w:rFonts w:ascii="Times New Roman" w:hAnsi="Times New Roman" w:cs="Times New Roman"/>
          <w:sz w:val="21"/>
          <w:szCs w:val="21"/>
        </w:rPr>
        <w:tab/>
        <w:t>Müdürlüğümüz 7 memur 11 işçi ve 44 şirket personeli ile hizmet vermiştir.</w:t>
      </w:r>
    </w:p>
    <w:p w:rsidR="008960D6" w:rsidRPr="00281F34" w:rsidRDefault="008960D6" w:rsidP="008960D6">
      <w:pPr>
        <w:jc w:val="both"/>
        <w:rPr>
          <w:rFonts w:ascii="Times New Roman" w:hAnsi="Times New Roman" w:cs="Times New Roman"/>
          <w:sz w:val="21"/>
          <w:szCs w:val="21"/>
        </w:rPr>
      </w:pPr>
      <w:r w:rsidRPr="00281F34">
        <w:rPr>
          <w:rFonts w:ascii="Times New Roman" w:hAnsi="Times New Roman" w:cs="Times New Roman"/>
          <w:sz w:val="21"/>
          <w:szCs w:val="21"/>
        </w:rPr>
        <w:tab/>
        <w:t>Cenaze bilgisinin müdürlüğümüze bildirilmesinden itibaren gerekli işlemler en özverili şekilde personellerimiz tarafından yerine getirilmektedir.</w:t>
      </w:r>
    </w:p>
    <w:p w:rsidR="008960D6" w:rsidRPr="00281F34" w:rsidRDefault="008960D6" w:rsidP="008960D6">
      <w:pPr>
        <w:jc w:val="both"/>
        <w:rPr>
          <w:rFonts w:ascii="Times New Roman" w:hAnsi="Times New Roman" w:cs="Times New Roman"/>
          <w:sz w:val="21"/>
          <w:szCs w:val="21"/>
        </w:rPr>
      </w:pPr>
      <w:r w:rsidRPr="00281F34">
        <w:rPr>
          <w:rFonts w:ascii="Times New Roman" w:hAnsi="Times New Roman" w:cs="Times New Roman"/>
          <w:sz w:val="21"/>
          <w:szCs w:val="21"/>
        </w:rPr>
        <w:tab/>
        <w:t>Cenazelerin defin kayıtlarının düzenli ve güncel takibi sağlanmıştır.</w:t>
      </w:r>
    </w:p>
    <w:p w:rsidR="008960D6" w:rsidRPr="00281F34" w:rsidRDefault="008960D6" w:rsidP="008960D6">
      <w:pPr>
        <w:ind w:firstLine="708"/>
        <w:jc w:val="both"/>
        <w:rPr>
          <w:rFonts w:ascii="Times New Roman" w:hAnsi="Times New Roman" w:cs="Times New Roman"/>
          <w:sz w:val="21"/>
          <w:szCs w:val="21"/>
        </w:rPr>
      </w:pPr>
      <w:r w:rsidRPr="00281F34">
        <w:rPr>
          <w:rFonts w:ascii="Times New Roman" w:hAnsi="Times New Roman" w:cs="Times New Roman"/>
          <w:sz w:val="21"/>
          <w:szCs w:val="21"/>
        </w:rPr>
        <w:t>Cenazeler yasal çerçeve ve dini vecibelere göre defin işlemi yapılmıştır.</w:t>
      </w:r>
    </w:p>
    <w:p w:rsidR="008960D6" w:rsidRPr="00281F34" w:rsidRDefault="008960D6" w:rsidP="008960D6">
      <w:pPr>
        <w:ind w:firstLine="708"/>
        <w:jc w:val="both"/>
        <w:rPr>
          <w:rFonts w:ascii="Times New Roman" w:hAnsi="Times New Roman" w:cs="Times New Roman"/>
          <w:sz w:val="21"/>
          <w:szCs w:val="21"/>
        </w:rPr>
      </w:pPr>
      <w:r w:rsidRPr="00281F34">
        <w:rPr>
          <w:rFonts w:ascii="Times New Roman" w:hAnsi="Times New Roman" w:cs="Times New Roman"/>
          <w:sz w:val="21"/>
          <w:szCs w:val="21"/>
        </w:rPr>
        <w:t>2000 kişilik takım olarak cenaze malzemesi alınmıştır.</w:t>
      </w:r>
    </w:p>
    <w:p w:rsidR="008960D6" w:rsidRDefault="008960D6" w:rsidP="004902E8">
      <w:pPr>
        <w:rPr>
          <w:sz w:val="32"/>
          <w:szCs w:val="32"/>
        </w:rPr>
      </w:pPr>
    </w:p>
    <w:p w:rsidR="004902E8" w:rsidRDefault="004902E8" w:rsidP="004902E8">
      <w:pPr>
        <w:rPr>
          <w:sz w:val="32"/>
          <w:szCs w:val="32"/>
        </w:rPr>
      </w:pPr>
    </w:p>
    <w:p w:rsidR="004902E8" w:rsidRDefault="004902E8" w:rsidP="004902E8">
      <w:pPr>
        <w:rPr>
          <w:sz w:val="32"/>
          <w:szCs w:val="32"/>
        </w:rPr>
      </w:pPr>
    </w:p>
    <w:p w:rsidR="008960D6" w:rsidRDefault="008960D6">
      <w:pPr>
        <w:rPr>
          <w:sz w:val="32"/>
          <w:szCs w:val="32"/>
        </w:rPr>
      </w:pPr>
      <w:r w:rsidRPr="00A47940">
        <w:rPr>
          <w:rFonts w:ascii="Times New Roman" w:hAnsi="Times New Roman" w:cs="Times New Roman"/>
          <w:noProof/>
          <w:color w:val="FF0000"/>
          <w:lang w:eastAsia="tr-TR"/>
        </w:rPr>
        <w:lastRenderedPageBreak/>
        <w:drawing>
          <wp:inline distT="0" distB="0" distL="0" distR="0" wp14:anchorId="2534C434" wp14:editId="7457D2A8">
            <wp:extent cx="5759910" cy="2688590"/>
            <wp:effectExtent l="0" t="0" r="0" b="0"/>
            <wp:docPr id="54" name="Resim 54" descr="C:\Users\sahin.ketenci\Desktop\efeler-belediyesi-mezarliklari-duzenliy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hin.ketenci\Desktop\efeler-belediyesi-mezarliklari-duzenliyor.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848655" cy="2730014"/>
                    </a:xfrm>
                    <a:prstGeom prst="rect">
                      <a:avLst/>
                    </a:prstGeom>
                    <a:noFill/>
                    <a:ln>
                      <a:noFill/>
                    </a:ln>
                  </pic:spPr>
                </pic:pic>
              </a:graphicData>
            </a:graphic>
          </wp:inline>
        </w:drawing>
      </w:r>
    </w:p>
    <w:p w:rsidR="008960D6" w:rsidRPr="00281F34" w:rsidRDefault="008960D6" w:rsidP="008960D6">
      <w:pPr>
        <w:ind w:firstLine="708"/>
        <w:jc w:val="both"/>
        <w:rPr>
          <w:rFonts w:ascii="Times New Roman" w:hAnsi="Times New Roman" w:cs="Times New Roman"/>
          <w:sz w:val="21"/>
          <w:szCs w:val="21"/>
        </w:rPr>
      </w:pPr>
      <w:r w:rsidRPr="00281F34">
        <w:rPr>
          <w:rFonts w:ascii="Times New Roman" w:hAnsi="Times New Roman" w:cs="Times New Roman"/>
          <w:sz w:val="21"/>
          <w:szCs w:val="21"/>
        </w:rPr>
        <w:t>Kemer mezarlığında bulunan 33 m² prefabrik bina Tellidede mezarlığına nakledilerek ek bina yapılmıştır.</w:t>
      </w:r>
    </w:p>
    <w:p w:rsidR="008960D6" w:rsidRPr="00281F34" w:rsidRDefault="008960D6" w:rsidP="008960D6">
      <w:pPr>
        <w:ind w:firstLine="708"/>
        <w:jc w:val="both"/>
        <w:rPr>
          <w:rFonts w:ascii="Times New Roman" w:hAnsi="Times New Roman" w:cs="Times New Roman"/>
          <w:sz w:val="21"/>
          <w:szCs w:val="21"/>
        </w:rPr>
      </w:pPr>
      <w:r w:rsidRPr="00281F34">
        <w:rPr>
          <w:rFonts w:ascii="Times New Roman" w:hAnsi="Times New Roman" w:cs="Times New Roman"/>
          <w:sz w:val="21"/>
          <w:szCs w:val="21"/>
        </w:rPr>
        <w:t>Vatandaşlarımıza daha iyi hizmet vermek için, tellidede mezarlığına nakil edilen</w:t>
      </w:r>
      <w:r>
        <w:rPr>
          <w:rFonts w:ascii="Times New Roman" w:hAnsi="Times New Roman" w:cs="Times New Roman"/>
          <w:sz w:val="21"/>
          <w:szCs w:val="21"/>
        </w:rPr>
        <w:t xml:space="preserve"> </w:t>
      </w:r>
      <w:r w:rsidRPr="00281F34">
        <w:rPr>
          <w:rFonts w:ascii="Times New Roman" w:hAnsi="Times New Roman" w:cs="Times New Roman"/>
          <w:sz w:val="21"/>
          <w:szCs w:val="21"/>
        </w:rPr>
        <w:t xml:space="preserve">33 m² ‘lik  prefabrik binanın yerine kemer mezarlığına 66 m² çelik + pres panel prefabrik bina yapılmıştır. </w:t>
      </w:r>
    </w:p>
    <w:p w:rsidR="008960D6" w:rsidRPr="00281F34" w:rsidRDefault="008960D6" w:rsidP="008960D6">
      <w:pPr>
        <w:ind w:firstLine="708"/>
        <w:jc w:val="both"/>
        <w:rPr>
          <w:rFonts w:ascii="Times New Roman" w:hAnsi="Times New Roman" w:cs="Times New Roman"/>
          <w:sz w:val="21"/>
          <w:szCs w:val="21"/>
        </w:rPr>
      </w:pPr>
      <w:r w:rsidRPr="00281F34">
        <w:rPr>
          <w:rFonts w:ascii="Times New Roman" w:hAnsi="Times New Roman" w:cs="Times New Roman"/>
          <w:sz w:val="21"/>
          <w:szCs w:val="21"/>
        </w:rPr>
        <w:t>2019 yılında önceden 249 adet betonlu ve 298 adet topraklı mezar satışı yapılmıştır.</w:t>
      </w:r>
    </w:p>
    <w:p w:rsidR="008960D6" w:rsidRPr="00281F34" w:rsidRDefault="008960D6" w:rsidP="008960D6">
      <w:pPr>
        <w:ind w:firstLine="708"/>
        <w:jc w:val="both"/>
        <w:rPr>
          <w:rFonts w:ascii="Times New Roman" w:hAnsi="Times New Roman" w:cs="Times New Roman"/>
          <w:sz w:val="21"/>
          <w:szCs w:val="21"/>
        </w:rPr>
      </w:pPr>
      <w:r w:rsidRPr="00281F34">
        <w:rPr>
          <w:rFonts w:ascii="Times New Roman" w:hAnsi="Times New Roman" w:cs="Times New Roman"/>
          <w:sz w:val="21"/>
          <w:szCs w:val="21"/>
        </w:rPr>
        <w:t>7/24 188 cenaze hizmetleri hattı ile vata</w:t>
      </w:r>
      <w:r>
        <w:rPr>
          <w:rFonts w:ascii="Times New Roman" w:hAnsi="Times New Roman" w:cs="Times New Roman"/>
          <w:sz w:val="21"/>
          <w:szCs w:val="21"/>
        </w:rPr>
        <w:t>ndaşlarımıza hizmet verilmiştir, verilmeye devam etmektedir.</w:t>
      </w:r>
    </w:p>
    <w:p w:rsidR="008960D6" w:rsidRPr="00281F34" w:rsidRDefault="008960D6" w:rsidP="008960D6">
      <w:pPr>
        <w:ind w:firstLine="708"/>
        <w:jc w:val="both"/>
        <w:rPr>
          <w:rFonts w:ascii="Times New Roman" w:hAnsi="Times New Roman" w:cs="Times New Roman"/>
          <w:sz w:val="21"/>
          <w:szCs w:val="21"/>
        </w:rPr>
      </w:pPr>
      <w:r w:rsidRPr="00281F34">
        <w:rPr>
          <w:rFonts w:ascii="Times New Roman" w:hAnsi="Times New Roman" w:cs="Times New Roman"/>
          <w:sz w:val="21"/>
          <w:szCs w:val="21"/>
        </w:rPr>
        <w:t>Müdürlüğümüze gelen talep, istek ve şikayetlerin tamamına yakını incelenmiş ve geriye dönüş sağlanmıştır.</w:t>
      </w:r>
    </w:p>
    <w:p w:rsidR="008960D6" w:rsidRPr="00281F34" w:rsidRDefault="008960D6" w:rsidP="008960D6">
      <w:pPr>
        <w:ind w:firstLine="708"/>
        <w:jc w:val="both"/>
        <w:rPr>
          <w:rFonts w:ascii="Times New Roman" w:hAnsi="Times New Roman" w:cs="Times New Roman"/>
          <w:sz w:val="21"/>
          <w:szCs w:val="21"/>
        </w:rPr>
      </w:pPr>
      <w:r w:rsidRPr="00281F34">
        <w:rPr>
          <w:rFonts w:ascii="Times New Roman" w:hAnsi="Times New Roman" w:cs="Times New Roman"/>
          <w:sz w:val="21"/>
          <w:szCs w:val="21"/>
        </w:rPr>
        <w:t xml:space="preserve">2019 yılında </w:t>
      </w:r>
      <w:r>
        <w:rPr>
          <w:rFonts w:ascii="Times New Roman" w:hAnsi="Times New Roman" w:cs="Times New Roman"/>
          <w:sz w:val="21"/>
          <w:szCs w:val="21"/>
        </w:rPr>
        <w:t>809 erkek, 61</w:t>
      </w:r>
      <w:r w:rsidRPr="00281F34">
        <w:rPr>
          <w:rFonts w:ascii="Times New Roman" w:hAnsi="Times New Roman" w:cs="Times New Roman"/>
          <w:sz w:val="21"/>
          <w:szCs w:val="21"/>
        </w:rPr>
        <w:t>9 k</w:t>
      </w:r>
      <w:r>
        <w:rPr>
          <w:rFonts w:ascii="Times New Roman" w:hAnsi="Times New Roman" w:cs="Times New Roman"/>
          <w:sz w:val="21"/>
          <w:szCs w:val="21"/>
        </w:rPr>
        <w:t>adın ve 32 çocuk olmak üzere toplamda 1460</w:t>
      </w:r>
      <w:r w:rsidRPr="00281F34">
        <w:rPr>
          <w:rFonts w:ascii="Times New Roman" w:hAnsi="Times New Roman" w:cs="Times New Roman"/>
          <w:sz w:val="21"/>
          <w:szCs w:val="21"/>
        </w:rPr>
        <w:t xml:space="preserve"> cenaze defin işlemi yapılmıştır.</w:t>
      </w:r>
    </w:p>
    <w:p w:rsidR="008960D6" w:rsidRPr="00281F34" w:rsidRDefault="008960D6" w:rsidP="008960D6">
      <w:pPr>
        <w:ind w:firstLine="708"/>
        <w:jc w:val="both"/>
        <w:rPr>
          <w:rFonts w:ascii="Times New Roman" w:hAnsi="Times New Roman" w:cs="Times New Roman"/>
          <w:sz w:val="21"/>
          <w:szCs w:val="21"/>
        </w:rPr>
      </w:pPr>
      <w:r w:rsidRPr="00281F34">
        <w:rPr>
          <w:rFonts w:ascii="Times New Roman" w:hAnsi="Times New Roman" w:cs="Times New Roman"/>
          <w:sz w:val="21"/>
          <w:szCs w:val="21"/>
        </w:rPr>
        <w:t xml:space="preserve"> 2019 Yılı içerisinde </w:t>
      </w:r>
      <w:r>
        <w:rPr>
          <w:rFonts w:ascii="Times New Roman" w:hAnsi="Times New Roman" w:cs="Times New Roman"/>
          <w:sz w:val="21"/>
          <w:szCs w:val="21"/>
        </w:rPr>
        <w:t>116 Mezarlık, 7 Şehitliğimiz, 11</w:t>
      </w:r>
      <w:r w:rsidRPr="00281F34">
        <w:rPr>
          <w:rFonts w:ascii="Times New Roman" w:hAnsi="Times New Roman" w:cs="Times New Roman"/>
          <w:sz w:val="21"/>
          <w:szCs w:val="21"/>
        </w:rPr>
        <w:t xml:space="preserve"> Türbemiz periyodik olarak en az iki kez dönüşümlü olarak birimimiz temizlik ekibi tarafında temizlenmiş olup; halen temizlik programı çerçevesinde faaliyetlerimiz devam etmektedir.</w:t>
      </w:r>
    </w:p>
    <w:p w:rsidR="004902E8" w:rsidRDefault="008960D6">
      <w:pPr>
        <w:rPr>
          <w:sz w:val="32"/>
          <w:szCs w:val="32"/>
        </w:rPr>
      </w:pPr>
      <w:r w:rsidRPr="00F137C7">
        <w:rPr>
          <w:rFonts w:ascii="Times New Roman" w:hAnsi="Times New Roman" w:cs="Times New Roman"/>
          <w:noProof/>
          <w:color w:val="FF0000"/>
          <w:lang w:eastAsia="tr-TR"/>
        </w:rPr>
        <w:drawing>
          <wp:inline distT="0" distB="0" distL="0" distR="0" wp14:anchorId="1447F91A" wp14:editId="282C1351">
            <wp:extent cx="5760720" cy="2592705"/>
            <wp:effectExtent l="0" t="0" r="0" b="0"/>
            <wp:docPr id="55" name="Resim 55" descr="C:\Users\sahin.ketenci\Desktop\img-9741_848x379_resize_thu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hin.ketenci\Desktop\img-9741_848x379_resize_thumb.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60720" cy="2592705"/>
                    </a:xfrm>
                    <a:prstGeom prst="rect">
                      <a:avLst/>
                    </a:prstGeom>
                    <a:noFill/>
                    <a:ln>
                      <a:noFill/>
                    </a:ln>
                  </pic:spPr>
                </pic:pic>
              </a:graphicData>
            </a:graphic>
          </wp:inline>
        </w:drawing>
      </w:r>
      <w:r w:rsidR="004902E8">
        <w:rPr>
          <w:sz w:val="32"/>
          <w:szCs w:val="32"/>
        </w:rPr>
        <w:br w:type="page"/>
      </w:r>
    </w:p>
    <w:p w:rsidR="008960D6" w:rsidRPr="00281F34" w:rsidRDefault="008960D6" w:rsidP="008960D6">
      <w:pPr>
        <w:ind w:firstLine="708"/>
        <w:jc w:val="both"/>
        <w:rPr>
          <w:rFonts w:ascii="Times New Roman" w:hAnsi="Times New Roman" w:cs="Times New Roman"/>
          <w:sz w:val="21"/>
          <w:szCs w:val="21"/>
        </w:rPr>
      </w:pPr>
      <w:r w:rsidRPr="00281F34">
        <w:rPr>
          <w:rFonts w:ascii="Times New Roman" w:hAnsi="Times New Roman" w:cs="Times New Roman"/>
          <w:sz w:val="21"/>
          <w:szCs w:val="21"/>
        </w:rPr>
        <w:lastRenderedPageBreak/>
        <w:t>2019 Yılında ağaç budama döneminde temizlik ekibimizden oluşan ağaç budama ekibimiz Aralık-Nisan ayları arasında bütün mezarlıklarımızda ağaç budama işlemi gerçekleştirilmiştir.</w:t>
      </w:r>
    </w:p>
    <w:p w:rsidR="008960D6" w:rsidRPr="00281F34" w:rsidRDefault="008960D6" w:rsidP="008960D6">
      <w:pPr>
        <w:ind w:firstLine="708"/>
        <w:jc w:val="both"/>
        <w:rPr>
          <w:rFonts w:ascii="Times New Roman" w:hAnsi="Times New Roman" w:cs="Times New Roman"/>
          <w:sz w:val="21"/>
          <w:szCs w:val="21"/>
        </w:rPr>
      </w:pPr>
      <w:r w:rsidRPr="00281F34">
        <w:rPr>
          <w:rFonts w:ascii="Times New Roman" w:hAnsi="Times New Roman" w:cs="Times New Roman"/>
          <w:sz w:val="21"/>
          <w:szCs w:val="21"/>
        </w:rPr>
        <w:t>Kuruyan, Mezarlara ve Mezarlıklara zarar veren ağaçlar Orman müdürlüğünden izin alınarak koordineli bir biçimde ekibimiz tarafından programlı biri biçimde kesimleri yapılmıştır.</w:t>
      </w:r>
    </w:p>
    <w:p w:rsidR="008960D6" w:rsidRPr="00281F34" w:rsidRDefault="008960D6" w:rsidP="008960D6">
      <w:pPr>
        <w:ind w:firstLine="708"/>
        <w:jc w:val="both"/>
        <w:rPr>
          <w:rFonts w:ascii="Times New Roman" w:hAnsi="Times New Roman" w:cs="Times New Roman"/>
          <w:sz w:val="21"/>
          <w:szCs w:val="21"/>
        </w:rPr>
      </w:pPr>
      <w:r w:rsidRPr="00281F34">
        <w:rPr>
          <w:rFonts w:ascii="Times New Roman" w:hAnsi="Times New Roman" w:cs="Times New Roman"/>
          <w:sz w:val="21"/>
          <w:szCs w:val="21"/>
        </w:rPr>
        <w:t>Tüm mezarlıklardaki küçük tamirat, tadilat ve boya işleri müdürlüğümüz ekiplerince yapılmakta olup, Tellidede ve Kemer mezarlığı duvar ve ağaç badanalama işlemleri yapılmıştır.</w:t>
      </w:r>
    </w:p>
    <w:p w:rsidR="008960D6" w:rsidRPr="00281F34" w:rsidRDefault="008960D6" w:rsidP="008960D6">
      <w:pPr>
        <w:ind w:firstLine="708"/>
        <w:jc w:val="both"/>
        <w:rPr>
          <w:rFonts w:ascii="Times New Roman" w:hAnsi="Times New Roman" w:cs="Times New Roman"/>
          <w:sz w:val="21"/>
          <w:szCs w:val="21"/>
        </w:rPr>
      </w:pPr>
      <w:r w:rsidRPr="00281F34">
        <w:rPr>
          <w:rFonts w:ascii="Times New Roman" w:hAnsi="Times New Roman" w:cs="Times New Roman"/>
          <w:sz w:val="21"/>
          <w:szCs w:val="21"/>
        </w:rPr>
        <w:t xml:space="preserve">Tellidede ve </w:t>
      </w:r>
      <w:r w:rsidR="00B947DE" w:rsidRPr="00281F34">
        <w:rPr>
          <w:rFonts w:ascii="Times New Roman" w:hAnsi="Times New Roman" w:cs="Times New Roman"/>
          <w:sz w:val="21"/>
          <w:szCs w:val="21"/>
        </w:rPr>
        <w:t>Kemer mezarlıklarında</w:t>
      </w:r>
      <w:r w:rsidRPr="00281F34">
        <w:rPr>
          <w:rFonts w:ascii="Times New Roman" w:hAnsi="Times New Roman" w:cs="Times New Roman"/>
          <w:sz w:val="21"/>
          <w:szCs w:val="21"/>
        </w:rPr>
        <w:t xml:space="preserve">  bulunan 32 adet güvenlik kamerası ile 7 gün 24 saat izlenmektedir.</w:t>
      </w:r>
    </w:p>
    <w:p w:rsidR="008960D6" w:rsidRPr="00281F34" w:rsidRDefault="008960D6" w:rsidP="008960D6">
      <w:pPr>
        <w:ind w:firstLine="708"/>
        <w:jc w:val="both"/>
        <w:rPr>
          <w:rFonts w:ascii="Times New Roman" w:hAnsi="Times New Roman" w:cs="Times New Roman"/>
          <w:sz w:val="21"/>
          <w:szCs w:val="21"/>
        </w:rPr>
      </w:pPr>
      <w:r w:rsidRPr="00281F34">
        <w:rPr>
          <w:rFonts w:ascii="Times New Roman" w:hAnsi="Times New Roman" w:cs="Times New Roman"/>
          <w:sz w:val="21"/>
          <w:szCs w:val="21"/>
        </w:rPr>
        <w:t xml:space="preserve">100 adet tek kişilik betonlu mezar yapılmıştır.   </w:t>
      </w:r>
    </w:p>
    <w:p w:rsidR="008960D6" w:rsidRPr="00281F34" w:rsidRDefault="008960D6" w:rsidP="008960D6">
      <w:pPr>
        <w:ind w:firstLine="708"/>
        <w:jc w:val="both"/>
        <w:rPr>
          <w:rFonts w:ascii="Times New Roman" w:hAnsi="Times New Roman" w:cs="Times New Roman"/>
          <w:sz w:val="21"/>
          <w:szCs w:val="21"/>
        </w:rPr>
      </w:pPr>
      <w:r w:rsidRPr="00281F34">
        <w:rPr>
          <w:rFonts w:ascii="Times New Roman" w:hAnsi="Times New Roman" w:cs="Times New Roman"/>
          <w:sz w:val="21"/>
          <w:szCs w:val="21"/>
        </w:rPr>
        <w:t>Ekibimiz ilçemiz sınırları dahilinde mezarlık alanlarını kontrol ederek, Aydın Büyükşehir Belediyesi ile koordineli olarak Kemer mezarlığında toplam 7.235 m² lik alan mezarlık alanına çevrilmiş olup yeni mezar alanları oluşturma işlemleri devam etmektedir.</w:t>
      </w:r>
    </w:p>
    <w:p w:rsidR="008960D6" w:rsidRPr="00281F34" w:rsidRDefault="008960D6" w:rsidP="008960D6">
      <w:pPr>
        <w:ind w:firstLine="708"/>
        <w:jc w:val="both"/>
        <w:rPr>
          <w:rFonts w:ascii="Times New Roman" w:hAnsi="Times New Roman" w:cs="Times New Roman"/>
          <w:sz w:val="21"/>
          <w:szCs w:val="21"/>
        </w:rPr>
      </w:pPr>
      <w:r w:rsidRPr="00281F34">
        <w:rPr>
          <w:rFonts w:ascii="Times New Roman" w:hAnsi="Times New Roman" w:cs="Times New Roman"/>
          <w:sz w:val="21"/>
          <w:szCs w:val="21"/>
        </w:rPr>
        <w:t>Müdürlüğümüzde 7 adet cenaze nakil aracı 1 adet romörklü yıkama aracı mevcut olup araç parkımıza 2020 yılı için 1 adet cenaze aracı alınması planlanmıştır.</w:t>
      </w:r>
    </w:p>
    <w:p w:rsidR="008960D6" w:rsidRPr="00281F34" w:rsidRDefault="008960D6" w:rsidP="008960D6">
      <w:pPr>
        <w:ind w:firstLine="708"/>
        <w:jc w:val="both"/>
        <w:rPr>
          <w:rFonts w:ascii="Times New Roman" w:hAnsi="Times New Roman" w:cs="Times New Roman"/>
          <w:sz w:val="21"/>
          <w:szCs w:val="21"/>
        </w:rPr>
      </w:pPr>
      <w:r w:rsidRPr="00281F34">
        <w:rPr>
          <w:rFonts w:ascii="Times New Roman" w:hAnsi="Times New Roman" w:cs="Times New Roman"/>
          <w:sz w:val="21"/>
          <w:szCs w:val="21"/>
        </w:rPr>
        <w:t>Söz konusu araçlar ülkemizin her noktasına cenaze nakil hizmeti vermektedir.</w:t>
      </w:r>
    </w:p>
    <w:p w:rsidR="008960D6" w:rsidRPr="00281F34" w:rsidRDefault="008960D6" w:rsidP="008960D6">
      <w:pPr>
        <w:jc w:val="both"/>
        <w:rPr>
          <w:rFonts w:ascii="Times New Roman" w:hAnsi="Times New Roman" w:cs="Times New Roman"/>
          <w:sz w:val="21"/>
          <w:szCs w:val="21"/>
        </w:rPr>
      </w:pPr>
      <w:r w:rsidRPr="00281F34">
        <w:rPr>
          <w:rFonts w:ascii="Times New Roman" w:hAnsi="Times New Roman" w:cs="Times New Roman"/>
          <w:sz w:val="21"/>
          <w:szCs w:val="21"/>
        </w:rPr>
        <w:tab/>
        <w:t>2019 Yılı içerisinde Şehir dışına nakil sayımız 120’dir.</w:t>
      </w:r>
    </w:p>
    <w:p w:rsidR="004902E8" w:rsidRDefault="008960D6" w:rsidP="004902E8">
      <w:pPr>
        <w:tabs>
          <w:tab w:val="left" w:pos="1875"/>
        </w:tabs>
        <w:rPr>
          <w:rFonts w:ascii="Times New Roman" w:hAnsi="Times New Roman" w:cs="Times New Roman"/>
          <w:b/>
          <w:sz w:val="24"/>
          <w:szCs w:val="24"/>
        </w:rPr>
      </w:pPr>
      <w:r w:rsidRPr="00F137C7">
        <w:rPr>
          <w:rFonts w:ascii="Times New Roman" w:hAnsi="Times New Roman" w:cs="Times New Roman"/>
          <w:noProof/>
          <w:lang w:eastAsia="tr-TR"/>
        </w:rPr>
        <w:drawing>
          <wp:inline distT="0" distB="0" distL="0" distR="0" wp14:anchorId="138049EC" wp14:editId="3BA0A280">
            <wp:extent cx="5760720" cy="2592705"/>
            <wp:effectExtent l="0" t="0" r="0" b="0"/>
            <wp:docPr id="56" name="Resim 56" descr="C:\Users\sahin.ketenci\Desktop\img-9759_848x379_resize_thu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hin.ketenci\Desktop\img-9759_848x379_resize_thumb.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60720" cy="2592705"/>
                    </a:xfrm>
                    <a:prstGeom prst="rect">
                      <a:avLst/>
                    </a:prstGeom>
                    <a:noFill/>
                    <a:ln>
                      <a:noFill/>
                    </a:ln>
                  </pic:spPr>
                </pic:pic>
              </a:graphicData>
            </a:graphic>
          </wp:inline>
        </w:drawing>
      </w:r>
    </w:p>
    <w:p w:rsidR="004902E8" w:rsidRDefault="004902E8" w:rsidP="004902E8">
      <w:pPr>
        <w:rPr>
          <w:sz w:val="32"/>
          <w:szCs w:val="32"/>
        </w:rPr>
      </w:pPr>
    </w:p>
    <w:p w:rsidR="004902E8" w:rsidRDefault="004902E8" w:rsidP="004902E8">
      <w:pPr>
        <w:rPr>
          <w:rFonts w:ascii="Times New Roman" w:hAnsi="Times New Roman" w:cs="Times New Roman"/>
          <w:b/>
          <w:sz w:val="24"/>
          <w:szCs w:val="24"/>
        </w:rPr>
      </w:pPr>
    </w:p>
    <w:p w:rsidR="004902E8" w:rsidRDefault="004902E8" w:rsidP="004902E8">
      <w:pPr>
        <w:rPr>
          <w:sz w:val="32"/>
          <w:szCs w:val="32"/>
        </w:rPr>
      </w:pPr>
    </w:p>
    <w:p w:rsidR="004902E8" w:rsidRDefault="004902E8" w:rsidP="004902E8">
      <w:pPr>
        <w:rPr>
          <w:rFonts w:ascii="Times New Roman" w:hAnsi="Times New Roman" w:cs="Times New Roman"/>
          <w:b/>
          <w:sz w:val="24"/>
          <w:szCs w:val="24"/>
        </w:rPr>
      </w:pPr>
    </w:p>
    <w:p w:rsidR="004902E8" w:rsidRDefault="004902E8">
      <w:pPr>
        <w:rPr>
          <w:sz w:val="32"/>
          <w:szCs w:val="32"/>
        </w:rPr>
      </w:pPr>
    </w:p>
    <w:p w:rsidR="007C5597" w:rsidRDefault="007C5597" w:rsidP="004902E8">
      <w:pPr>
        <w:rPr>
          <w:sz w:val="32"/>
          <w:szCs w:val="32"/>
        </w:rPr>
      </w:pPr>
    </w:p>
    <w:p w:rsidR="00427EAF" w:rsidRDefault="007C5597" w:rsidP="007C5597">
      <w:pPr>
        <w:jc w:val="center"/>
        <w:rPr>
          <w:b/>
          <w:color w:val="002060"/>
          <w:sz w:val="52"/>
          <w:szCs w:val="32"/>
        </w:rPr>
      </w:pPr>
      <w:r w:rsidRPr="007C5597">
        <w:rPr>
          <w:b/>
          <w:color w:val="002060"/>
          <w:sz w:val="52"/>
          <w:szCs w:val="32"/>
        </w:rPr>
        <w:lastRenderedPageBreak/>
        <w:t>EMLAK VE İSTİMLAK MÜDÜRLÜĞÜ</w:t>
      </w:r>
    </w:p>
    <w:tbl>
      <w:tblPr>
        <w:tblW w:w="5553" w:type="pct"/>
        <w:tblInd w:w="-147" w:type="dxa"/>
        <w:shd w:val="clear" w:color="auto" w:fill="FFFFFF" w:themeFill="background1"/>
        <w:tblLayout w:type="fixed"/>
        <w:tblCellMar>
          <w:left w:w="70" w:type="dxa"/>
          <w:right w:w="70" w:type="dxa"/>
        </w:tblCellMar>
        <w:tblLook w:val="04A0" w:firstRow="1" w:lastRow="0" w:firstColumn="1" w:lastColumn="0" w:noHBand="0" w:noVBand="1"/>
      </w:tblPr>
      <w:tblGrid>
        <w:gridCol w:w="1315"/>
        <w:gridCol w:w="1097"/>
        <w:gridCol w:w="992"/>
        <w:gridCol w:w="1135"/>
        <w:gridCol w:w="1272"/>
        <w:gridCol w:w="1278"/>
        <w:gridCol w:w="1133"/>
        <w:gridCol w:w="1842"/>
      </w:tblGrid>
      <w:tr w:rsidR="008960D6" w:rsidRPr="00626189" w:rsidTr="003F1E44">
        <w:tc>
          <w:tcPr>
            <w:tcW w:w="653"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8960D6" w:rsidRPr="00626189" w:rsidRDefault="008960D6" w:rsidP="003F1E44">
            <w:pPr>
              <w:tabs>
                <w:tab w:val="left" w:pos="0"/>
              </w:tabs>
              <w:suppressAutoHyphens/>
              <w:spacing w:after="0" w:line="240" w:lineRule="auto"/>
              <w:rPr>
                <w:rFonts w:ascii="Times New Roman" w:hAnsi="Times New Roman" w:cs="Times New Roman"/>
                <w:b/>
                <w:sz w:val="16"/>
                <w:szCs w:val="16"/>
                <w:lang w:val="en-US" w:bidi="en-US"/>
              </w:rPr>
            </w:pPr>
            <w:r w:rsidRPr="00626189">
              <w:rPr>
                <w:sz w:val="16"/>
                <w:szCs w:val="16"/>
              </w:rPr>
              <w:br w:type="page"/>
            </w:r>
            <w:r w:rsidRPr="00626189">
              <w:rPr>
                <w:rFonts w:ascii="Times New Roman" w:hAnsi="Times New Roman" w:cs="Times New Roman"/>
                <w:b/>
                <w:bCs/>
                <w:sz w:val="16"/>
                <w:szCs w:val="16"/>
                <w:lang w:val="en-US" w:bidi="en-US"/>
              </w:rPr>
              <w:t>2019 YILI GIDERLERI</w:t>
            </w:r>
          </w:p>
        </w:tc>
        <w:tc>
          <w:tcPr>
            <w:tcW w:w="54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8960D6" w:rsidRPr="00626189" w:rsidRDefault="008960D6" w:rsidP="003F1E4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BÜTÇE İLE VERILEN</w:t>
            </w:r>
          </w:p>
        </w:tc>
        <w:tc>
          <w:tcPr>
            <w:tcW w:w="49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8960D6" w:rsidRPr="00626189" w:rsidRDefault="008960D6" w:rsidP="003F1E4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EKLENEN</w:t>
            </w:r>
          </w:p>
        </w:tc>
        <w:tc>
          <w:tcPr>
            <w:tcW w:w="56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8960D6" w:rsidRPr="00626189" w:rsidRDefault="008960D6" w:rsidP="003F1E4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AKTARMA</w:t>
            </w:r>
          </w:p>
        </w:tc>
        <w:tc>
          <w:tcPr>
            <w:tcW w:w="632"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8960D6" w:rsidRPr="00626189" w:rsidRDefault="008960D6" w:rsidP="003F1E44">
            <w:pPr>
              <w:snapToGrid w:val="0"/>
              <w:spacing w:after="0" w:line="240" w:lineRule="auto"/>
              <w:jc w:val="center"/>
              <w:rPr>
                <w:rFonts w:ascii="Times New Roman" w:hAnsi="Times New Roman" w:cs="Times New Roman"/>
                <w:b/>
                <w:sz w:val="16"/>
                <w:szCs w:val="16"/>
                <w:lang w:val="en-US" w:bidi="en-US"/>
              </w:rPr>
            </w:pPr>
            <w:r>
              <w:rPr>
                <w:rFonts w:ascii="Times New Roman" w:hAnsi="Times New Roman" w:cs="Times New Roman"/>
                <w:b/>
                <w:sz w:val="16"/>
                <w:szCs w:val="16"/>
                <w:lang w:val="en-US" w:bidi="en-US"/>
              </w:rPr>
              <w:t>EK BÜTÇE</w:t>
            </w:r>
          </w:p>
        </w:tc>
        <w:tc>
          <w:tcPr>
            <w:tcW w:w="63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8960D6" w:rsidRPr="00626189" w:rsidRDefault="008960D6" w:rsidP="003F1E4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NET BÜTÇE ÖDENEĞI</w:t>
            </w:r>
          </w:p>
        </w:tc>
        <w:tc>
          <w:tcPr>
            <w:tcW w:w="563"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8960D6" w:rsidRPr="00626189" w:rsidRDefault="008960D6" w:rsidP="003F1E4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ÖDENEN</w:t>
            </w:r>
          </w:p>
        </w:tc>
        <w:tc>
          <w:tcPr>
            <w:tcW w:w="915"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hideMark/>
          </w:tcPr>
          <w:p w:rsidR="008960D6" w:rsidRPr="00626189" w:rsidRDefault="008960D6" w:rsidP="003F1E4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GERÇEKLEŞTIRME ORANI</w:t>
            </w:r>
          </w:p>
        </w:tc>
      </w:tr>
      <w:tr w:rsidR="008960D6" w:rsidRPr="00626189" w:rsidTr="003F1E44">
        <w:tc>
          <w:tcPr>
            <w:tcW w:w="653"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8960D6" w:rsidRPr="00626189" w:rsidRDefault="008960D6" w:rsidP="003F1E44">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Personel Giderleri</w:t>
            </w:r>
          </w:p>
        </w:tc>
        <w:tc>
          <w:tcPr>
            <w:tcW w:w="54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8960D6" w:rsidRPr="00626189" w:rsidRDefault="00326420"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1.473.000,00</w:t>
            </w:r>
          </w:p>
        </w:tc>
        <w:tc>
          <w:tcPr>
            <w:tcW w:w="49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8960D6" w:rsidRPr="00626189" w:rsidRDefault="00326420"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9.211,00</w:t>
            </w:r>
          </w:p>
        </w:tc>
        <w:tc>
          <w:tcPr>
            <w:tcW w:w="56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8960D6" w:rsidRPr="00626189" w:rsidRDefault="00326420"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8960D6" w:rsidRPr="00626189" w:rsidRDefault="00326420"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8960D6" w:rsidRPr="00626189" w:rsidRDefault="00326420"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1.482.211,00</w:t>
            </w:r>
          </w:p>
        </w:tc>
        <w:tc>
          <w:tcPr>
            <w:tcW w:w="563"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8960D6" w:rsidRPr="00626189" w:rsidRDefault="00326420"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1.237.948,93</w:t>
            </w:r>
          </w:p>
        </w:tc>
        <w:tc>
          <w:tcPr>
            <w:tcW w:w="915"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8960D6" w:rsidRPr="00626189" w:rsidRDefault="00326420" w:rsidP="003F1E44">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84.04</w:t>
            </w:r>
          </w:p>
        </w:tc>
      </w:tr>
      <w:tr w:rsidR="008960D6" w:rsidRPr="00626189" w:rsidTr="003F1E44">
        <w:tc>
          <w:tcPr>
            <w:tcW w:w="653" w:type="pct"/>
            <w:tcBorders>
              <w:top w:val="nil"/>
              <w:left w:val="single" w:sz="4" w:space="0" w:color="000000"/>
              <w:bottom w:val="single" w:sz="4" w:space="0" w:color="000000"/>
              <w:right w:val="nil"/>
            </w:tcBorders>
            <w:shd w:val="clear" w:color="auto" w:fill="FFFFFF" w:themeFill="background1"/>
            <w:vAlign w:val="center"/>
            <w:hideMark/>
          </w:tcPr>
          <w:p w:rsidR="008960D6" w:rsidRPr="00626189" w:rsidRDefault="008960D6" w:rsidP="003F1E44">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S.G.K.Devlet Primi</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8960D6" w:rsidRPr="00626189" w:rsidRDefault="00326420"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175.000,00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8960D6" w:rsidRPr="00626189" w:rsidRDefault="00326420"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81.000,00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8960D6" w:rsidRPr="00626189" w:rsidRDefault="00326420"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8960D6" w:rsidRPr="00626189" w:rsidRDefault="00326420"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8960D6" w:rsidRPr="00626189" w:rsidRDefault="00326420"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256.000,00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8960D6" w:rsidRPr="00626189" w:rsidRDefault="00326420"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182.839,10</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8960D6" w:rsidRPr="00626189" w:rsidRDefault="00326420" w:rsidP="003F1E44">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104.47</w:t>
            </w:r>
          </w:p>
        </w:tc>
      </w:tr>
      <w:tr w:rsidR="008960D6" w:rsidRPr="00626189" w:rsidTr="003F1E44">
        <w:tc>
          <w:tcPr>
            <w:tcW w:w="653" w:type="pct"/>
            <w:tcBorders>
              <w:top w:val="nil"/>
              <w:left w:val="single" w:sz="4" w:space="0" w:color="000000"/>
              <w:bottom w:val="single" w:sz="4" w:space="0" w:color="000000"/>
              <w:right w:val="nil"/>
            </w:tcBorders>
            <w:shd w:val="clear" w:color="auto" w:fill="FFFFFF" w:themeFill="background1"/>
            <w:vAlign w:val="center"/>
            <w:hideMark/>
          </w:tcPr>
          <w:p w:rsidR="008960D6" w:rsidRPr="00626189" w:rsidRDefault="008960D6" w:rsidP="003F1E44">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Mal ve Hizmet Alımları</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8960D6" w:rsidRPr="00626189" w:rsidRDefault="00326420"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28.000,00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8960D6" w:rsidRPr="00626189" w:rsidRDefault="00326420"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62.110,00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8960D6" w:rsidRPr="00626189" w:rsidRDefault="00326420"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6.510,00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8960D6" w:rsidRPr="00626189" w:rsidRDefault="00326420"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8960D6" w:rsidRPr="00626189" w:rsidRDefault="00326420"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83.600,00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8960D6" w:rsidRPr="00626189" w:rsidRDefault="00326420"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53.830,03</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8960D6" w:rsidRPr="00626189" w:rsidRDefault="00326420" w:rsidP="003F1E44">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192.25</w:t>
            </w:r>
          </w:p>
        </w:tc>
      </w:tr>
      <w:tr w:rsidR="008960D6" w:rsidRPr="00626189" w:rsidTr="003F1E44">
        <w:tc>
          <w:tcPr>
            <w:tcW w:w="653" w:type="pct"/>
            <w:tcBorders>
              <w:top w:val="nil"/>
              <w:left w:val="single" w:sz="4" w:space="0" w:color="000000"/>
              <w:bottom w:val="single" w:sz="4" w:space="0" w:color="000000"/>
              <w:right w:val="nil"/>
            </w:tcBorders>
            <w:shd w:val="clear" w:color="auto" w:fill="FFFFFF" w:themeFill="background1"/>
            <w:vAlign w:val="center"/>
          </w:tcPr>
          <w:p w:rsidR="008960D6" w:rsidRPr="00626189" w:rsidRDefault="008960D6" w:rsidP="003F1E44">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Faiz Giderleri</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8960D6" w:rsidRPr="00626189" w:rsidRDefault="00326420"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10.000,00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8960D6" w:rsidRPr="00626189" w:rsidRDefault="00326420"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8960D6" w:rsidRPr="00626189" w:rsidRDefault="00326420"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8960D6" w:rsidRPr="00626189" w:rsidRDefault="00326420"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8960D6" w:rsidRPr="00626189" w:rsidRDefault="00326420"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10.000,00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8960D6" w:rsidRPr="00626189" w:rsidRDefault="00326420"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6.708,21</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8960D6" w:rsidRPr="00626189" w:rsidRDefault="00326420" w:rsidP="003F1E44">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67.08</w:t>
            </w:r>
          </w:p>
        </w:tc>
      </w:tr>
      <w:tr w:rsidR="008960D6" w:rsidRPr="00626189" w:rsidTr="003F1E44">
        <w:tc>
          <w:tcPr>
            <w:tcW w:w="653" w:type="pct"/>
            <w:tcBorders>
              <w:top w:val="nil"/>
              <w:left w:val="single" w:sz="4" w:space="0" w:color="000000"/>
              <w:bottom w:val="single" w:sz="4" w:space="0" w:color="000000"/>
              <w:right w:val="nil"/>
            </w:tcBorders>
            <w:shd w:val="clear" w:color="auto" w:fill="FFFFFF" w:themeFill="background1"/>
            <w:vAlign w:val="center"/>
          </w:tcPr>
          <w:p w:rsidR="008960D6" w:rsidRPr="00626189" w:rsidRDefault="008960D6" w:rsidP="003F1E44">
            <w:pPr>
              <w:snapToGrid w:val="0"/>
              <w:spacing w:after="0" w:line="240" w:lineRule="auto"/>
              <w:rPr>
                <w:rFonts w:ascii="Times New Roman" w:hAnsi="Times New Roman" w:cs="Times New Roman"/>
                <w:color w:val="000000"/>
                <w:sz w:val="16"/>
                <w:szCs w:val="16"/>
                <w:lang w:val="en-US" w:bidi="en-US"/>
              </w:rPr>
            </w:pPr>
            <w:r>
              <w:rPr>
                <w:rFonts w:ascii="Times New Roman" w:hAnsi="Times New Roman" w:cs="Times New Roman"/>
                <w:color w:val="000000"/>
                <w:sz w:val="16"/>
                <w:szCs w:val="16"/>
                <w:lang w:val="en-US" w:bidi="en-US"/>
              </w:rPr>
              <w:t>Sermaye Giderleri</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8960D6" w:rsidRDefault="00326420"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1.000.000,00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8960D6" w:rsidRDefault="00326420"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8960D6" w:rsidRDefault="00326420"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69.611,00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8960D6" w:rsidRPr="00626189" w:rsidRDefault="00326420"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8960D6" w:rsidRDefault="00326420"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930.389,00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8960D6" w:rsidRDefault="00326420" w:rsidP="003F1E4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8960D6" w:rsidRPr="00626189" w:rsidRDefault="00326420" w:rsidP="003F1E44">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w:t>
            </w:r>
          </w:p>
        </w:tc>
      </w:tr>
      <w:tr w:rsidR="008960D6" w:rsidRPr="00626189" w:rsidTr="003F1E44">
        <w:trPr>
          <w:trHeight w:val="246"/>
        </w:trPr>
        <w:tc>
          <w:tcPr>
            <w:tcW w:w="653" w:type="pct"/>
            <w:tcBorders>
              <w:top w:val="single" w:sz="4" w:space="0" w:color="auto"/>
              <w:left w:val="single" w:sz="4" w:space="0" w:color="000000"/>
              <w:bottom w:val="single" w:sz="4" w:space="0" w:color="auto"/>
              <w:right w:val="nil"/>
            </w:tcBorders>
            <w:shd w:val="clear" w:color="auto" w:fill="FFFFFF" w:themeFill="background1"/>
            <w:vAlign w:val="center"/>
            <w:hideMark/>
          </w:tcPr>
          <w:p w:rsidR="008960D6" w:rsidRPr="00626189" w:rsidRDefault="008960D6" w:rsidP="003F1E44">
            <w:pPr>
              <w:snapToGrid w:val="0"/>
              <w:spacing w:after="0" w:line="240" w:lineRule="auto"/>
              <w:rPr>
                <w:rFonts w:ascii="Times New Roman" w:hAnsi="Times New Roman" w:cs="Times New Roman"/>
                <w:b/>
                <w:color w:val="000000"/>
                <w:sz w:val="16"/>
                <w:szCs w:val="16"/>
                <w:lang w:val="en-US" w:bidi="en-US"/>
              </w:rPr>
            </w:pPr>
            <w:r w:rsidRPr="00626189">
              <w:rPr>
                <w:rFonts w:ascii="Times New Roman" w:hAnsi="Times New Roman" w:cs="Times New Roman"/>
                <w:b/>
                <w:color w:val="000000"/>
                <w:sz w:val="16"/>
                <w:szCs w:val="16"/>
                <w:lang w:val="en-US" w:bidi="en-US"/>
              </w:rPr>
              <w:t>TOPLAM</w:t>
            </w:r>
          </w:p>
        </w:tc>
        <w:tc>
          <w:tcPr>
            <w:tcW w:w="54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60D6" w:rsidRPr="00626189" w:rsidRDefault="00326420" w:rsidP="003F1E4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2.686.000,00</w:t>
            </w:r>
          </w:p>
        </w:tc>
        <w:tc>
          <w:tcPr>
            <w:tcW w:w="49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60D6" w:rsidRPr="00626189" w:rsidRDefault="00326420" w:rsidP="003F1E4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152.321,00</w:t>
            </w:r>
          </w:p>
        </w:tc>
        <w:tc>
          <w:tcPr>
            <w:tcW w:w="5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60D6" w:rsidRPr="00626189" w:rsidRDefault="00326420" w:rsidP="003F1E4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76.121,00</w:t>
            </w:r>
          </w:p>
        </w:tc>
        <w:tc>
          <w:tcPr>
            <w:tcW w:w="63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60D6" w:rsidRPr="00626189" w:rsidRDefault="00326420" w:rsidP="003F1E4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0,00</w:t>
            </w:r>
          </w:p>
        </w:tc>
        <w:tc>
          <w:tcPr>
            <w:tcW w:w="6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60D6" w:rsidRPr="00626189" w:rsidRDefault="00326420" w:rsidP="003F1E4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2.762.200,00</w:t>
            </w:r>
          </w:p>
        </w:tc>
        <w:tc>
          <w:tcPr>
            <w:tcW w:w="563"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8960D6" w:rsidRPr="00626189" w:rsidRDefault="00326420" w:rsidP="003F1E4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1.481.326,27</w:t>
            </w:r>
          </w:p>
        </w:tc>
        <w:tc>
          <w:tcPr>
            <w:tcW w:w="915"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8960D6" w:rsidRPr="00626189" w:rsidRDefault="00DD10AA" w:rsidP="003F1E44">
            <w:pPr>
              <w:snapToGrid w:val="0"/>
              <w:spacing w:after="0" w:line="240" w:lineRule="auto"/>
              <w:jc w:val="center"/>
              <w:rPr>
                <w:rFonts w:ascii="Times New Roman" w:hAnsi="Times New Roman" w:cs="Times New Roman"/>
                <w:b/>
                <w:sz w:val="16"/>
                <w:szCs w:val="16"/>
                <w:lang w:val="en-US" w:bidi="en-US"/>
              </w:rPr>
            </w:pPr>
            <w:r>
              <w:rPr>
                <w:rFonts w:ascii="Times New Roman" w:hAnsi="Times New Roman" w:cs="Times New Roman"/>
                <w:b/>
                <w:sz w:val="16"/>
                <w:szCs w:val="16"/>
                <w:lang w:val="en-US" w:bidi="en-US"/>
              </w:rPr>
              <w:t>55.14</w:t>
            </w:r>
          </w:p>
        </w:tc>
      </w:tr>
      <w:tr w:rsidR="00B947DE" w:rsidRPr="00626189" w:rsidTr="00E84C88">
        <w:trPr>
          <w:trHeight w:val="246"/>
        </w:trPr>
        <w:tc>
          <w:tcPr>
            <w:tcW w:w="5000" w:type="pct"/>
            <w:gridSpan w:val="8"/>
            <w:tcBorders>
              <w:top w:val="single" w:sz="4" w:space="0" w:color="auto"/>
              <w:left w:val="single" w:sz="4" w:space="0" w:color="000000"/>
              <w:bottom w:val="single" w:sz="4" w:space="0" w:color="auto"/>
              <w:right w:val="single" w:sz="4" w:space="0" w:color="000000"/>
            </w:tcBorders>
            <w:shd w:val="clear" w:color="auto" w:fill="FFFFFF" w:themeFill="background1"/>
            <w:vAlign w:val="center"/>
          </w:tcPr>
          <w:p w:rsidR="00B947DE" w:rsidRDefault="00E84C88" w:rsidP="00DD10AA">
            <w:pPr>
              <w:snapToGrid w:val="0"/>
              <w:spacing w:after="0" w:line="240" w:lineRule="auto"/>
              <w:jc w:val="both"/>
              <w:rPr>
                <w:rFonts w:ascii="Times New Roman" w:hAnsi="Times New Roman" w:cs="Times New Roman"/>
                <w:b/>
                <w:sz w:val="16"/>
                <w:szCs w:val="16"/>
                <w:lang w:val="en-US" w:bidi="en-US"/>
              </w:rPr>
            </w:pPr>
            <w:r>
              <w:rPr>
                <w:rFonts w:ascii="Times New Roman" w:hAnsi="Times New Roman" w:cs="Times New Roman"/>
                <w:b/>
                <w:sz w:val="16"/>
                <w:szCs w:val="16"/>
                <w:lang w:val="en-US" w:bidi="en-US"/>
              </w:rPr>
              <w:t>EKSPERTİZ VE GAZETE İLAN BEDELLERİ TAHMİNİMİZDE DAHA FAZLA FİYAT TUTTUĞU İÇİN MAL VE HİZMET ALIMLARINDA %92’LİK BİR ARTIŞ OLMUŞTUR.</w:t>
            </w:r>
          </w:p>
          <w:p w:rsidR="00E84C88" w:rsidRDefault="00E84C88" w:rsidP="00DD10AA">
            <w:pPr>
              <w:snapToGrid w:val="0"/>
              <w:spacing w:after="0" w:line="240" w:lineRule="auto"/>
              <w:jc w:val="both"/>
              <w:rPr>
                <w:rFonts w:ascii="Times New Roman" w:hAnsi="Times New Roman" w:cs="Times New Roman"/>
                <w:b/>
                <w:sz w:val="16"/>
                <w:szCs w:val="16"/>
                <w:lang w:val="en-US" w:bidi="en-US"/>
              </w:rPr>
            </w:pPr>
            <w:r>
              <w:rPr>
                <w:rFonts w:ascii="Times New Roman" w:hAnsi="Times New Roman" w:cs="Times New Roman"/>
                <w:b/>
                <w:sz w:val="16"/>
                <w:szCs w:val="16"/>
                <w:lang w:val="en-US" w:bidi="en-US"/>
              </w:rPr>
              <w:t>GENEL TOPLAMDAKİ NEGATİF SAPMA İSE KAMULAŞTIRMA YAPILMAMASINDAN KAYNAKLANMAKTADIR.</w:t>
            </w:r>
          </w:p>
        </w:tc>
      </w:tr>
    </w:tbl>
    <w:p w:rsidR="007C5597" w:rsidRPr="007C5597" w:rsidRDefault="007C5597" w:rsidP="007C5597">
      <w:pPr>
        <w:jc w:val="center"/>
        <w:rPr>
          <w:b/>
          <w:color w:val="002060"/>
          <w:sz w:val="52"/>
          <w:szCs w:val="32"/>
        </w:rPr>
      </w:pPr>
    </w:p>
    <w:p w:rsidR="00427EAF" w:rsidRPr="0049339F" w:rsidRDefault="00427EAF" w:rsidP="004902E8">
      <w:pPr>
        <w:rPr>
          <w:noProof/>
          <w:lang w:eastAsia="tr-TR"/>
        </w:rPr>
      </w:pPr>
      <w:r w:rsidRPr="0049339F">
        <w:rPr>
          <w:rFonts w:cs="Arial"/>
          <w:b/>
          <w:bCs/>
          <w:sz w:val="24"/>
          <w:szCs w:val="24"/>
        </w:rPr>
        <w:t>Encümen’e Giden Evrak</w:t>
      </w:r>
      <w:r w:rsidRPr="0049339F">
        <w:rPr>
          <w:noProof/>
          <w:lang w:eastAsia="tr-TR"/>
        </w:rPr>
        <w:t xml:space="preserve"> </w:t>
      </w:r>
    </w:p>
    <w:tbl>
      <w:tblPr>
        <w:tblW w:w="5710" w:type="pct"/>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37"/>
        <w:gridCol w:w="7112"/>
      </w:tblGrid>
      <w:tr w:rsidR="00B947DE" w:rsidRPr="0032328B" w:rsidTr="00BC3355">
        <w:trPr>
          <w:trHeight w:val="284"/>
        </w:trPr>
        <w:tc>
          <w:tcPr>
            <w:tcW w:w="1564" w:type="pct"/>
            <w:tcBorders>
              <w:top w:val="single" w:sz="4" w:space="0" w:color="000000"/>
              <w:left w:val="single" w:sz="4" w:space="0" w:color="000000"/>
              <w:bottom w:val="single" w:sz="4" w:space="0" w:color="000000"/>
              <w:right w:val="single" w:sz="4" w:space="0" w:color="000000"/>
            </w:tcBorders>
            <w:shd w:val="clear" w:color="auto" w:fill="44546A" w:themeFill="text2"/>
            <w:vAlign w:val="center"/>
            <w:hideMark/>
          </w:tcPr>
          <w:p w:rsidR="00B947DE" w:rsidRPr="0032328B" w:rsidRDefault="00B947DE" w:rsidP="00BC3355">
            <w:pPr>
              <w:spacing w:after="0" w:line="240" w:lineRule="auto"/>
              <w:jc w:val="center"/>
              <w:rPr>
                <w:rFonts w:cs="Arial"/>
                <w:b/>
                <w:bCs/>
                <w:lang w:val="en-US" w:bidi="en-US"/>
              </w:rPr>
            </w:pPr>
            <w:r w:rsidRPr="0032328B">
              <w:rPr>
                <w:rFonts w:cs="Arial"/>
                <w:b/>
                <w:bCs/>
                <w:lang w:val="en-US" w:bidi="en-US"/>
              </w:rPr>
              <w:t>Giden Dosya</w:t>
            </w:r>
          </w:p>
        </w:tc>
        <w:tc>
          <w:tcPr>
            <w:tcW w:w="3436" w:type="pct"/>
            <w:tcBorders>
              <w:top w:val="single" w:sz="4" w:space="0" w:color="000000"/>
              <w:left w:val="single" w:sz="4" w:space="0" w:color="000000"/>
              <w:bottom w:val="single" w:sz="4" w:space="0" w:color="000000"/>
              <w:right w:val="single" w:sz="4" w:space="0" w:color="000000"/>
            </w:tcBorders>
            <w:shd w:val="clear" w:color="auto" w:fill="44546A" w:themeFill="text2"/>
            <w:vAlign w:val="center"/>
            <w:hideMark/>
          </w:tcPr>
          <w:p w:rsidR="00B947DE" w:rsidRPr="0032328B" w:rsidRDefault="00B947DE" w:rsidP="00BC3355">
            <w:pPr>
              <w:spacing w:after="0" w:line="240" w:lineRule="auto"/>
              <w:jc w:val="center"/>
              <w:rPr>
                <w:rFonts w:cs="Arial"/>
                <w:b/>
                <w:bCs/>
                <w:lang w:val="en-US" w:bidi="en-US"/>
              </w:rPr>
            </w:pPr>
            <w:r w:rsidRPr="0032328B">
              <w:rPr>
                <w:rFonts w:cs="Arial"/>
                <w:b/>
                <w:bCs/>
                <w:lang w:val="en-US" w:bidi="en-US"/>
              </w:rPr>
              <w:t>Cevaplanan Dosya</w:t>
            </w:r>
          </w:p>
        </w:tc>
      </w:tr>
      <w:tr w:rsidR="00B947DE" w:rsidRPr="0032328B" w:rsidTr="00BC3355">
        <w:trPr>
          <w:trHeight w:val="268"/>
        </w:trPr>
        <w:tc>
          <w:tcPr>
            <w:tcW w:w="1564" w:type="pct"/>
            <w:tcBorders>
              <w:top w:val="single" w:sz="4" w:space="0" w:color="000000"/>
              <w:left w:val="single" w:sz="4" w:space="0" w:color="000000"/>
              <w:bottom w:val="single" w:sz="4" w:space="0" w:color="000000"/>
              <w:right w:val="single" w:sz="4" w:space="0" w:color="000000"/>
            </w:tcBorders>
            <w:shd w:val="clear" w:color="auto" w:fill="D0CECE" w:themeFill="background2" w:themeFillShade="E6"/>
            <w:vAlign w:val="center"/>
            <w:hideMark/>
          </w:tcPr>
          <w:p w:rsidR="00B947DE" w:rsidRPr="0032328B" w:rsidRDefault="00B947DE" w:rsidP="00BC3355">
            <w:pPr>
              <w:spacing w:after="0" w:line="240" w:lineRule="auto"/>
              <w:jc w:val="center"/>
              <w:rPr>
                <w:rFonts w:cs="Arial"/>
                <w:bCs/>
                <w:lang w:val="en-US" w:bidi="en-US"/>
              </w:rPr>
            </w:pPr>
            <w:r>
              <w:rPr>
                <w:rFonts w:cs="Arial"/>
                <w:bCs/>
                <w:lang w:val="en-US" w:bidi="en-US"/>
              </w:rPr>
              <w:t>44</w:t>
            </w:r>
          </w:p>
        </w:tc>
        <w:tc>
          <w:tcPr>
            <w:tcW w:w="3436" w:type="pct"/>
            <w:tcBorders>
              <w:top w:val="single" w:sz="4" w:space="0" w:color="000000"/>
              <w:left w:val="single" w:sz="4" w:space="0" w:color="000000"/>
              <w:bottom w:val="single" w:sz="4" w:space="0" w:color="000000"/>
              <w:right w:val="single" w:sz="4" w:space="0" w:color="000000"/>
            </w:tcBorders>
            <w:shd w:val="clear" w:color="auto" w:fill="D0CECE" w:themeFill="background2" w:themeFillShade="E6"/>
            <w:vAlign w:val="center"/>
            <w:hideMark/>
          </w:tcPr>
          <w:p w:rsidR="00B947DE" w:rsidRPr="0032328B" w:rsidRDefault="00B947DE" w:rsidP="00BC3355">
            <w:pPr>
              <w:spacing w:after="0" w:line="240" w:lineRule="auto"/>
              <w:jc w:val="center"/>
              <w:rPr>
                <w:rFonts w:cs="Arial"/>
                <w:bCs/>
                <w:lang w:val="en-US" w:bidi="en-US"/>
              </w:rPr>
            </w:pPr>
            <w:r>
              <w:rPr>
                <w:rFonts w:cs="Arial"/>
                <w:bCs/>
                <w:lang w:val="en-US" w:bidi="en-US"/>
              </w:rPr>
              <w:t>44</w:t>
            </w:r>
          </w:p>
        </w:tc>
      </w:tr>
    </w:tbl>
    <w:p w:rsidR="00427EAF" w:rsidRDefault="00427EAF" w:rsidP="004902E8">
      <w:pPr>
        <w:rPr>
          <w:noProof/>
          <w:lang w:eastAsia="tr-TR"/>
        </w:rPr>
      </w:pPr>
    </w:p>
    <w:p w:rsidR="004902E8" w:rsidRPr="0049339F" w:rsidRDefault="00427EAF" w:rsidP="004902E8">
      <w:pPr>
        <w:rPr>
          <w:noProof/>
          <w:lang w:eastAsia="tr-TR"/>
        </w:rPr>
      </w:pPr>
      <w:r w:rsidRPr="0049339F">
        <w:rPr>
          <w:rFonts w:cs="Arial"/>
          <w:b/>
          <w:bCs/>
          <w:sz w:val="24"/>
          <w:szCs w:val="24"/>
        </w:rPr>
        <w:t>Meclis’e Giden Evrak</w:t>
      </w:r>
    </w:p>
    <w:tbl>
      <w:tblPr>
        <w:tblW w:w="5710" w:type="pct"/>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78"/>
        <w:gridCol w:w="6971"/>
      </w:tblGrid>
      <w:tr w:rsidR="00B947DE" w:rsidRPr="0032328B" w:rsidTr="00BC3355">
        <w:trPr>
          <w:trHeight w:val="270"/>
        </w:trPr>
        <w:tc>
          <w:tcPr>
            <w:tcW w:w="1632" w:type="pct"/>
            <w:tcBorders>
              <w:top w:val="single" w:sz="4" w:space="0" w:color="000000"/>
              <w:left w:val="single" w:sz="4" w:space="0" w:color="000000"/>
              <w:bottom w:val="single" w:sz="4" w:space="0" w:color="000000"/>
              <w:right w:val="single" w:sz="4" w:space="0" w:color="000000"/>
            </w:tcBorders>
            <w:shd w:val="clear" w:color="auto" w:fill="44546A" w:themeFill="text2"/>
            <w:vAlign w:val="center"/>
            <w:hideMark/>
          </w:tcPr>
          <w:p w:rsidR="00B947DE" w:rsidRPr="0032328B" w:rsidRDefault="00B947DE" w:rsidP="00BC3355">
            <w:pPr>
              <w:spacing w:after="0" w:line="240" w:lineRule="auto"/>
              <w:jc w:val="center"/>
              <w:rPr>
                <w:rFonts w:cs="Arial"/>
                <w:b/>
                <w:bCs/>
                <w:lang w:val="en-US" w:bidi="en-US"/>
              </w:rPr>
            </w:pPr>
            <w:r w:rsidRPr="0032328B">
              <w:rPr>
                <w:rFonts w:cs="Arial"/>
                <w:b/>
                <w:bCs/>
                <w:lang w:val="en-US" w:bidi="en-US"/>
              </w:rPr>
              <w:t>Giden Dosya</w:t>
            </w:r>
          </w:p>
        </w:tc>
        <w:tc>
          <w:tcPr>
            <w:tcW w:w="3368" w:type="pct"/>
            <w:tcBorders>
              <w:top w:val="single" w:sz="4" w:space="0" w:color="000000"/>
              <w:left w:val="single" w:sz="4" w:space="0" w:color="000000"/>
              <w:bottom w:val="single" w:sz="4" w:space="0" w:color="000000"/>
              <w:right w:val="single" w:sz="4" w:space="0" w:color="000000"/>
            </w:tcBorders>
            <w:shd w:val="clear" w:color="auto" w:fill="44546A" w:themeFill="text2"/>
            <w:vAlign w:val="center"/>
            <w:hideMark/>
          </w:tcPr>
          <w:p w:rsidR="00B947DE" w:rsidRPr="0032328B" w:rsidRDefault="00B947DE" w:rsidP="00BC3355">
            <w:pPr>
              <w:spacing w:after="0" w:line="240" w:lineRule="auto"/>
              <w:jc w:val="center"/>
              <w:rPr>
                <w:rFonts w:cs="Arial"/>
                <w:b/>
                <w:bCs/>
                <w:lang w:val="en-US" w:bidi="en-US"/>
              </w:rPr>
            </w:pPr>
            <w:r w:rsidRPr="0032328B">
              <w:rPr>
                <w:rFonts w:cs="Arial"/>
                <w:b/>
                <w:bCs/>
                <w:lang w:val="en-US" w:bidi="en-US"/>
              </w:rPr>
              <w:t>Cevaplanan Dosya</w:t>
            </w:r>
          </w:p>
        </w:tc>
      </w:tr>
      <w:tr w:rsidR="00B947DE" w:rsidRPr="0032328B" w:rsidTr="00BC3355">
        <w:trPr>
          <w:trHeight w:val="255"/>
        </w:trPr>
        <w:tc>
          <w:tcPr>
            <w:tcW w:w="1632" w:type="pct"/>
            <w:tcBorders>
              <w:top w:val="single" w:sz="4" w:space="0" w:color="000000"/>
              <w:left w:val="single" w:sz="4" w:space="0" w:color="000000"/>
              <w:bottom w:val="single" w:sz="4" w:space="0" w:color="000000"/>
              <w:right w:val="single" w:sz="4" w:space="0" w:color="000000"/>
            </w:tcBorders>
            <w:shd w:val="clear" w:color="auto" w:fill="D0CECE" w:themeFill="background2" w:themeFillShade="E6"/>
            <w:vAlign w:val="center"/>
            <w:hideMark/>
          </w:tcPr>
          <w:p w:rsidR="00B947DE" w:rsidRPr="0032328B" w:rsidRDefault="00B947DE" w:rsidP="00BC3355">
            <w:pPr>
              <w:spacing w:after="0" w:line="240" w:lineRule="auto"/>
              <w:jc w:val="center"/>
              <w:rPr>
                <w:rFonts w:cs="Arial"/>
                <w:bCs/>
                <w:lang w:val="en-US" w:bidi="en-US"/>
              </w:rPr>
            </w:pPr>
            <w:r>
              <w:rPr>
                <w:rFonts w:cs="Arial"/>
                <w:bCs/>
                <w:lang w:val="en-US" w:bidi="en-US"/>
              </w:rPr>
              <w:t>15</w:t>
            </w:r>
          </w:p>
        </w:tc>
        <w:tc>
          <w:tcPr>
            <w:tcW w:w="3368" w:type="pct"/>
            <w:tcBorders>
              <w:top w:val="single" w:sz="4" w:space="0" w:color="000000"/>
              <w:left w:val="single" w:sz="4" w:space="0" w:color="000000"/>
              <w:bottom w:val="single" w:sz="4" w:space="0" w:color="000000"/>
              <w:right w:val="single" w:sz="4" w:space="0" w:color="000000"/>
            </w:tcBorders>
            <w:shd w:val="clear" w:color="auto" w:fill="D0CECE" w:themeFill="background2" w:themeFillShade="E6"/>
            <w:vAlign w:val="center"/>
            <w:hideMark/>
          </w:tcPr>
          <w:p w:rsidR="00B947DE" w:rsidRPr="0032328B" w:rsidRDefault="00B947DE" w:rsidP="00BC3355">
            <w:pPr>
              <w:spacing w:after="0" w:line="240" w:lineRule="auto"/>
              <w:jc w:val="center"/>
              <w:rPr>
                <w:rFonts w:cs="Arial"/>
                <w:bCs/>
                <w:lang w:val="en-US" w:bidi="en-US"/>
              </w:rPr>
            </w:pPr>
            <w:r>
              <w:rPr>
                <w:rFonts w:cs="Arial"/>
                <w:bCs/>
                <w:lang w:val="en-US" w:bidi="en-US"/>
              </w:rPr>
              <w:t>15</w:t>
            </w:r>
          </w:p>
        </w:tc>
      </w:tr>
    </w:tbl>
    <w:p w:rsidR="00427EAF" w:rsidRDefault="00427EAF" w:rsidP="00427EAF">
      <w:pPr>
        <w:spacing w:after="0" w:line="240" w:lineRule="auto"/>
        <w:jc w:val="both"/>
        <w:rPr>
          <w:sz w:val="32"/>
          <w:szCs w:val="32"/>
        </w:rPr>
      </w:pPr>
    </w:p>
    <w:p w:rsidR="00427EAF" w:rsidRPr="0049339F" w:rsidRDefault="00427EAF" w:rsidP="00427EAF">
      <w:pPr>
        <w:spacing w:after="0" w:line="240" w:lineRule="auto"/>
        <w:jc w:val="both"/>
        <w:rPr>
          <w:rFonts w:cs="Arial"/>
          <w:b/>
          <w:bCs/>
        </w:rPr>
      </w:pPr>
      <w:r w:rsidRPr="0049339F">
        <w:rPr>
          <w:rFonts w:cs="Arial"/>
          <w:b/>
          <w:bCs/>
        </w:rPr>
        <w:t>Kamulaştırma Hizmetleri</w:t>
      </w:r>
    </w:p>
    <w:tbl>
      <w:tblPr>
        <w:tblW w:w="10349" w:type="dxa"/>
        <w:tblInd w:w="-431" w:type="dxa"/>
        <w:tblCellMar>
          <w:left w:w="70" w:type="dxa"/>
          <w:right w:w="70" w:type="dxa"/>
        </w:tblCellMar>
        <w:tblLook w:val="04A0" w:firstRow="1" w:lastRow="0" w:firstColumn="1" w:lastColumn="0" w:noHBand="0" w:noVBand="1"/>
      </w:tblPr>
      <w:tblGrid>
        <w:gridCol w:w="3686"/>
        <w:gridCol w:w="6663"/>
      </w:tblGrid>
      <w:tr w:rsidR="00B947DE" w:rsidRPr="0032328B" w:rsidTr="00BC3355">
        <w:trPr>
          <w:trHeight w:val="299"/>
        </w:trPr>
        <w:tc>
          <w:tcPr>
            <w:tcW w:w="3686" w:type="dxa"/>
            <w:tcBorders>
              <w:top w:val="single" w:sz="4" w:space="0" w:color="000000"/>
              <w:left w:val="single" w:sz="4" w:space="0" w:color="000000"/>
              <w:bottom w:val="single" w:sz="4" w:space="0" w:color="000000"/>
              <w:right w:val="single" w:sz="4" w:space="0" w:color="auto"/>
            </w:tcBorders>
            <w:shd w:val="clear" w:color="auto" w:fill="44546A" w:themeFill="text2"/>
            <w:vAlign w:val="center"/>
            <w:hideMark/>
          </w:tcPr>
          <w:p w:rsidR="00B947DE" w:rsidRPr="0032328B" w:rsidRDefault="00B947DE" w:rsidP="00BC3355">
            <w:pPr>
              <w:spacing w:after="0" w:line="240" w:lineRule="auto"/>
              <w:rPr>
                <w:rFonts w:cs="Arial"/>
                <w:lang w:val="en-US" w:bidi="en-US"/>
              </w:rPr>
            </w:pPr>
            <w:r w:rsidRPr="0032328B">
              <w:rPr>
                <w:rFonts w:cs="Arial"/>
                <w:b/>
                <w:bCs/>
                <w:lang w:val="en-US" w:bidi="en-US"/>
              </w:rPr>
              <w:t>Kamulaştırma Hizmetleri</w:t>
            </w:r>
          </w:p>
        </w:tc>
        <w:tc>
          <w:tcPr>
            <w:tcW w:w="6663" w:type="dxa"/>
            <w:tcBorders>
              <w:top w:val="single" w:sz="4" w:space="0" w:color="000000"/>
              <w:left w:val="single" w:sz="4" w:space="0" w:color="auto"/>
              <w:bottom w:val="single" w:sz="4" w:space="0" w:color="000000"/>
              <w:right w:val="single" w:sz="4" w:space="0" w:color="auto"/>
            </w:tcBorders>
            <w:shd w:val="clear" w:color="auto" w:fill="44546A" w:themeFill="text2"/>
            <w:vAlign w:val="center"/>
            <w:hideMark/>
          </w:tcPr>
          <w:p w:rsidR="00B947DE" w:rsidRPr="0032328B" w:rsidRDefault="00B947DE" w:rsidP="00BC3355">
            <w:pPr>
              <w:snapToGrid w:val="0"/>
              <w:spacing w:after="0" w:line="240" w:lineRule="auto"/>
              <w:jc w:val="center"/>
              <w:rPr>
                <w:rFonts w:cs="Arial"/>
                <w:b/>
                <w:lang w:val="en-US" w:bidi="en-US"/>
              </w:rPr>
            </w:pPr>
            <w:r w:rsidRPr="0032328B">
              <w:rPr>
                <w:rFonts w:cs="Arial"/>
                <w:b/>
                <w:lang w:val="en-US" w:bidi="en-US"/>
              </w:rPr>
              <w:t>201</w:t>
            </w:r>
            <w:r>
              <w:rPr>
                <w:rFonts w:cs="Arial"/>
                <w:b/>
                <w:lang w:val="en-US" w:bidi="en-US"/>
              </w:rPr>
              <w:t>7</w:t>
            </w:r>
            <w:r w:rsidRPr="0032328B">
              <w:rPr>
                <w:rFonts w:cs="Arial"/>
                <w:b/>
                <w:lang w:val="en-US" w:bidi="en-US"/>
              </w:rPr>
              <w:t xml:space="preserve"> yılında Yapılan Kamulaştırma Sayısı</w:t>
            </w:r>
          </w:p>
        </w:tc>
      </w:tr>
      <w:tr w:rsidR="00B947DE" w:rsidRPr="0032328B" w:rsidTr="00BC3355">
        <w:trPr>
          <w:trHeight w:val="582"/>
        </w:trPr>
        <w:tc>
          <w:tcPr>
            <w:tcW w:w="3686" w:type="dxa"/>
            <w:tcBorders>
              <w:top w:val="single" w:sz="4" w:space="0" w:color="000000"/>
              <w:left w:val="single" w:sz="4" w:space="0" w:color="000000"/>
              <w:bottom w:val="single" w:sz="4" w:space="0" w:color="000000"/>
              <w:right w:val="single" w:sz="4" w:space="0" w:color="auto"/>
            </w:tcBorders>
            <w:shd w:val="clear" w:color="auto" w:fill="D0CECE" w:themeFill="background2" w:themeFillShade="E6"/>
            <w:hideMark/>
          </w:tcPr>
          <w:p w:rsidR="00B947DE" w:rsidRPr="0032328B" w:rsidRDefault="00B947DE" w:rsidP="00BC3355">
            <w:pPr>
              <w:snapToGrid w:val="0"/>
              <w:spacing w:after="0" w:line="240" w:lineRule="auto"/>
              <w:rPr>
                <w:rFonts w:cs="Arial"/>
                <w:color w:val="000000"/>
                <w:lang w:val="en-US" w:bidi="en-US"/>
              </w:rPr>
            </w:pPr>
            <w:r>
              <w:rPr>
                <w:rFonts w:cs="Arial"/>
                <w:color w:val="000000"/>
                <w:lang w:val="en-US" w:bidi="en-US"/>
              </w:rPr>
              <w:t>2019</w:t>
            </w:r>
            <w:r w:rsidRPr="0032328B">
              <w:rPr>
                <w:rFonts w:cs="Arial"/>
                <w:color w:val="000000"/>
                <w:lang w:val="en-US" w:bidi="en-US"/>
              </w:rPr>
              <w:t xml:space="preserve"> yılInda yapılan Kamulaştırma Sayısı</w:t>
            </w:r>
          </w:p>
        </w:tc>
        <w:tc>
          <w:tcPr>
            <w:tcW w:w="6663" w:type="dxa"/>
            <w:tcBorders>
              <w:top w:val="single" w:sz="4" w:space="0" w:color="000000"/>
              <w:left w:val="single" w:sz="4" w:space="0" w:color="auto"/>
              <w:bottom w:val="single" w:sz="4" w:space="0" w:color="000000"/>
              <w:right w:val="single" w:sz="4" w:space="0" w:color="auto"/>
            </w:tcBorders>
            <w:shd w:val="clear" w:color="auto" w:fill="D0CECE" w:themeFill="background2" w:themeFillShade="E6"/>
            <w:vAlign w:val="center"/>
            <w:hideMark/>
          </w:tcPr>
          <w:p w:rsidR="00B947DE" w:rsidRPr="0032328B" w:rsidRDefault="00B947DE" w:rsidP="00BC3355">
            <w:pPr>
              <w:snapToGrid w:val="0"/>
              <w:spacing w:after="0" w:line="240" w:lineRule="auto"/>
              <w:jc w:val="center"/>
              <w:rPr>
                <w:rFonts w:cs="Arial"/>
                <w:lang w:val="en-US" w:bidi="en-US"/>
              </w:rPr>
            </w:pPr>
            <w:r>
              <w:rPr>
                <w:rFonts w:cs="Arial"/>
                <w:lang w:val="en-US" w:bidi="en-US"/>
              </w:rPr>
              <w:t>0</w:t>
            </w:r>
          </w:p>
        </w:tc>
      </w:tr>
    </w:tbl>
    <w:p w:rsidR="00427EAF" w:rsidRDefault="00427EAF" w:rsidP="004902E8">
      <w:pPr>
        <w:rPr>
          <w:sz w:val="32"/>
          <w:szCs w:val="32"/>
        </w:rPr>
      </w:pPr>
    </w:p>
    <w:p w:rsidR="00427EAF" w:rsidRPr="0049339F" w:rsidRDefault="00427EAF" w:rsidP="00427EAF">
      <w:pPr>
        <w:spacing w:after="0" w:line="240" w:lineRule="auto"/>
        <w:jc w:val="both"/>
        <w:rPr>
          <w:rFonts w:cs="Arial"/>
          <w:b/>
          <w:bCs/>
        </w:rPr>
      </w:pPr>
      <w:r w:rsidRPr="0049339F">
        <w:rPr>
          <w:rFonts w:cs="Arial"/>
          <w:b/>
          <w:bCs/>
        </w:rPr>
        <w:t>Kamulaştırma Hizmetleri</w:t>
      </w:r>
    </w:p>
    <w:tbl>
      <w:tblPr>
        <w:tblW w:w="10349" w:type="dxa"/>
        <w:tblInd w:w="-431" w:type="dxa"/>
        <w:tblCellMar>
          <w:left w:w="70" w:type="dxa"/>
          <w:right w:w="70" w:type="dxa"/>
        </w:tblCellMar>
        <w:tblLook w:val="04A0" w:firstRow="1" w:lastRow="0" w:firstColumn="1" w:lastColumn="0" w:noHBand="0" w:noVBand="1"/>
      </w:tblPr>
      <w:tblGrid>
        <w:gridCol w:w="3691"/>
        <w:gridCol w:w="2900"/>
        <w:gridCol w:w="3758"/>
      </w:tblGrid>
      <w:tr w:rsidR="00B947DE" w:rsidRPr="0032328B" w:rsidTr="00BC3355">
        <w:trPr>
          <w:trHeight w:val="289"/>
        </w:trPr>
        <w:tc>
          <w:tcPr>
            <w:tcW w:w="3691" w:type="dxa"/>
            <w:tcBorders>
              <w:top w:val="single" w:sz="4" w:space="0" w:color="000000"/>
              <w:left w:val="single" w:sz="4" w:space="0" w:color="000000"/>
              <w:bottom w:val="single" w:sz="4" w:space="0" w:color="000000"/>
              <w:right w:val="single" w:sz="4" w:space="0" w:color="auto"/>
            </w:tcBorders>
            <w:shd w:val="clear" w:color="auto" w:fill="44546A" w:themeFill="text2"/>
            <w:vAlign w:val="center"/>
            <w:hideMark/>
          </w:tcPr>
          <w:p w:rsidR="00B947DE" w:rsidRPr="0032328B" w:rsidRDefault="00B947DE" w:rsidP="00BC3355">
            <w:pPr>
              <w:spacing w:after="0" w:line="240" w:lineRule="auto"/>
              <w:rPr>
                <w:rFonts w:cs="Arial"/>
                <w:lang w:val="en-US" w:bidi="en-US"/>
              </w:rPr>
            </w:pPr>
            <w:r w:rsidRPr="0032328B">
              <w:rPr>
                <w:rFonts w:cs="Arial"/>
                <w:b/>
                <w:bCs/>
                <w:lang w:val="en-US" w:bidi="en-US"/>
              </w:rPr>
              <w:t>Kamulaştırma Hizmetleri</w:t>
            </w:r>
          </w:p>
        </w:tc>
        <w:tc>
          <w:tcPr>
            <w:tcW w:w="2900" w:type="dxa"/>
            <w:tcBorders>
              <w:top w:val="single" w:sz="4" w:space="0" w:color="000000"/>
              <w:left w:val="single" w:sz="4" w:space="0" w:color="auto"/>
              <w:bottom w:val="single" w:sz="4" w:space="0" w:color="000000"/>
              <w:right w:val="nil"/>
            </w:tcBorders>
            <w:shd w:val="clear" w:color="auto" w:fill="44546A" w:themeFill="text2"/>
            <w:vAlign w:val="center"/>
            <w:hideMark/>
          </w:tcPr>
          <w:p w:rsidR="00B947DE" w:rsidRPr="0032328B" w:rsidRDefault="00B947DE" w:rsidP="00BC3355">
            <w:pPr>
              <w:snapToGrid w:val="0"/>
              <w:spacing w:after="0" w:line="240" w:lineRule="auto"/>
              <w:jc w:val="center"/>
              <w:rPr>
                <w:rFonts w:cs="Arial"/>
                <w:lang w:val="en-US" w:bidi="en-US"/>
              </w:rPr>
            </w:pPr>
            <w:r w:rsidRPr="0032328B">
              <w:rPr>
                <w:rFonts w:cs="Arial"/>
                <w:b/>
                <w:lang w:val="en-US" w:bidi="en-US"/>
              </w:rPr>
              <w:t>Yapılan Müracaat Sayısı</w:t>
            </w:r>
          </w:p>
        </w:tc>
        <w:tc>
          <w:tcPr>
            <w:tcW w:w="3758" w:type="dxa"/>
            <w:tcBorders>
              <w:top w:val="single" w:sz="4" w:space="0" w:color="000000"/>
              <w:left w:val="single" w:sz="4" w:space="0" w:color="000000"/>
              <w:bottom w:val="single" w:sz="4" w:space="0" w:color="000000"/>
              <w:right w:val="single" w:sz="4" w:space="0" w:color="auto"/>
            </w:tcBorders>
            <w:shd w:val="clear" w:color="auto" w:fill="44546A" w:themeFill="text2"/>
            <w:vAlign w:val="center"/>
            <w:hideMark/>
          </w:tcPr>
          <w:p w:rsidR="00B947DE" w:rsidRPr="0032328B" w:rsidRDefault="00B947DE" w:rsidP="00BC3355">
            <w:pPr>
              <w:snapToGrid w:val="0"/>
              <w:spacing w:after="0" w:line="240" w:lineRule="auto"/>
              <w:jc w:val="center"/>
              <w:rPr>
                <w:rFonts w:cs="Arial"/>
                <w:b/>
                <w:lang w:val="en-US" w:bidi="en-US"/>
              </w:rPr>
            </w:pPr>
            <w:r w:rsidRPr="0032328B">
              <w:rPr>
                <w:rFonts w:cs="Arial"/>
                <w:b/>
                <w:lang w:val="en-US" w:bidi="en-US"/>
              </w:rPr>
              <w:t>Sonuçlandırılan Müracaat</w:t>
            </w:r>
          </w:p>
        </w:tc>
      </w:tr>
      <w:tr w:rsidR="00B947DE" w:rsidRPr="0032328B" w:rsidTr="00BC3355">
        <w:trPr>
          <w:trHeight w:val="563"/>
        </w:trPr>
        <w:tc>
          <w:tcPr>
            <w:tcW w:w="3691" w:type="dxa"/>
            <w:tcBorders>
              <w:top w:val="single" w:sz="4" w:space="0" w:color="000000"/>
              <w:left w:val="single" w:sz="4" w:space="0" w:color="000000"/>
              <w:bottom w:val="single" w:sz="4" w:space="0" w:color="000000"/>
              <w:right w:val="single" w:sz="4" w:space="0" w:color="auto"/>
            </w:tcBorders>
            <w:shd w:val="clear" w:color="auto" w:fill="D0CECE" w:themeFill="background2" w:themeFillShade="E6"/>
            <w:hideMark/>
          </w:tcPr>
          <w:p w:rsidR="00B947DE" w:rsidRPr="0032328B" w:rsidRDefault="00B947DE" w:rsidP="00BC3355">
            <w:pPr>
              <w:snapToGrid w:val="0"/>
              <w:spacing w:after="0" w:line="240" w:lineRule="auto"/>
              <w:rPr>
                <w:rFonts w:cs="Arial"/>
                <w:color w:val="000000"/>
                <w:lang w:val="en-US" w:bidi="en-US"/>
              </w:rPr>
            </w:pPr>
            <w:r w:rsidRPr="0032328B">
              <w:rPr>
                <w:rFonts w:cs="Arial"/>
                <w:color w:val="000000"/>
                <w:lang w:val="en-US" w:bidi="en-US"/>
              </w:rPr>
              <w:t>Müstakil, Hisseli, Sıyrık Talepleri Sayısı</w:t>
            </w:r>
          </w:p>
        </w:tc>
        <w:tc>
          <w:tcPr>
            <w:tcW w:w="2900" w:type="dxa"/>
            <w:tcBorders>
              <w:top w:val="single" w:sz="4" w:space="0" w:color="000000"/>
              <w:left w:val="single" w:sz="4" w:space="0" w:color="auto"/>
              <w:bottom w:val="single" w:sz="4" w:space="0" w:color="000000"/>
              <w:right w:val="nil"/>
            </w:tcBorders>
            <w:shd w:val="clear" w:color="auto" w:fill="D0CECE" w:themeFill="background2" w:themeFillShade="E6"/>
            <w:vAlign w:val="center"/>
            <w:hideMark/>
          </w:tcPr>
          <w:p w:rsidR="00B947DE" w:rsidRPr="0032328B" w:rsidRDefault="00B947DE" w:rsidP="00BC3355">
            <w:pPr>
              <w:snapToGrid w:val="0"/>
              <w:spacing w:after="0" w:line="240" w:lineRule="auto"/>
              <w:jc w:val="center"/>
              <w:rPr>
                <w:rFonts w:cs="Arial"/>
                <w:lang w:val="en-US" w:bidi="en-US"/>
              </w:rPr>
            </w:pPr>
            <w:r>
              <w:rPr>
                <w:rFonts w:cs="Arial"/>
                <w:lang w:val="en-US" w:bidi="en-US"/>
              </w:rPr>
              <w:t>23</w:t>
            </w:r>
          </w:p>
        </w:tc>
        <w:tc>
          <w:tcPr>
            <w:tcW w:w="3758" w:type="dxa"/>
            <w:tcBorders>
              <w:top w:val="single" w:sz="4" w:space="0" w:color="000000"/>
              <w:left w:val="single" w:sz="4" w:space="0" w:color="000000"/>
              <w:bottom w:val="single" w:sz="4" w:space="0" w:color="000000"/>
              <w:right w:val="single" w:sz="4" w:space="0" w:color="auto"/>
            </w:tcBorders>
            <w:shd w:val="clear" w:color="auto" w:fill="D0CECE" w:themeFill="background2" w:themeFillShade="E6"/>
            <w:vAlign w:val="center"/>
            <w:hideMark/>
          </w:tcPr>
          <w:p w:rsidR="00B947DE" w:rsidRPr="0032328B" w:rsidRDefault="00B947DE" w:rsidP="00BC3355">
            <w:pPr>
              <w:snapToGrid w:val="0"/>
              <w:spacing w:after="0" w:line="240" w:lineRule="auto"/>
              <w:jc w:val="center"/>
              <w:rPr>
                <w:rFonts w:cs="Arial"/>
                <w:lang w:val="en-US" w:bidi="en-US"/>
              </w:rPr>
            </w:pPr>
            <w:r>
              <w:rPr>
                <w:rFonts w:cs="Arial"/>
                <w:lang w:val="en-US" w:bidi="en-US"/>
              </w:rPr>
              <w:t>23</w:t>
            </w:r>
          </w:p>
        </w:tc>
      </w:tr>
    </w:tbl>
    <w:p w:rsidR="00427EAF" w:rsidRDefault="00427EAF" w:rsidP="004902E8">
      <w:pPr>
        <w:rPr>
          <w:sz w:val="32"/>
          <w:szCs w:val="32"/>
        </w:rPr>
      </w:pPr>
    </w:p>
    <w:p w:rsidR="004902E8" w:rsidRDefault="004902E8">
      <w:pPr>
        <w:rPr>
          <w:sz w:val="32"/>
          <w:szCs w:val="32"/>
        </w:rPr>
      </w:pPr>
      <w:r>
        <w:rPr>
          <w:sz w:val="32"/>
          <w:szCs w:val="32"/>
        </w:rPr>
        <w:br w:type="page"/>
      </w:r>
    </w:p>
    <w:p w:rsidR="007C5597" w:rsidRDefault="007C5597" w:rsidP="007C5597">
      <w:pPr>
        <w:jc w:val="center"/>
        <w:rPr>
          <w:rFonts w:ascii="Times New Roman" w:hAnsi="Times New Roman" w:cs="Times New Roman"/>
          <w:b/>
          <w:color w:val="002060"/>
          <w:sz w:val="52"/>
          <w:szCs w:val="24"/>
        </w:rPr>
      </w:pPr>
      <w:r w:rsidRPr="007C5597">
        <w:rPr>
          <w:rFonts w:ascii="Times New Roman" w:hAnsi="Times New Roman" w:cs="Times New Roman"/>
          <w:b/>
          <w:color w:val="002060"/>
          <w:sz w:val="52"/>
          <w:szCs w:val="24"/>
        </w:rPr>
        <w:lastRenderedPageBreak/>
        <w:t>KÜLTÜR VE SOSYAL İŞLER MÜDÜRLÜĞÜ</w:t>
      </w:r>
    </w:p>
    <w:tbl>
      <w:tblPr>
        <w:tblW w:w="5553" w:type="pct"/>
        <w:tblInd w:w="-147" w:type="dxa"/>
        <w:shd w:val="clear" w:color="auto" w:fill="FFFFFF" w:themeFill="background1"/>
        <w:tblLayout w:type="fixed"/>
        <w:tblCellMar>
          <w:left w:w="70" w:type="dxa"/>
          <w:right w:w="70" w:type="dxa"/>
        </w:tblCellMar>
        <w:tblLook w:val="04A0" w:firstRow="1" w:lastRow="0" w:firstColumn="1" w:lastColumn="0" w:noHBand="0" w:noVBand="1"/>
      </w:tblPr>
      <w:tblGrid>
        <w:gridCol w:w="1315"/>
        <w:gridCol w:w="1097"/>
        <w:gridCol w:w="992"/>
        <w:gridCol w:w="1135"/>
        <w:gridCol w:w="1272"/>
        <w:gridCol w:w="1278"/>
        <w:gridCol w:w="1133"/>
        <w:gridCol w:w="1842"/>
      </w:tblGrid>
      <w:tr w:rsidR="00AE2687" w:rsidRPr="00626189" w:rsidTr="00D42CC4">
        <w:tc>
          <w:tcPr>
            <w:tcW w:w="653"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AE2687" w:rsidRPr="00626189" w:rsidRDefault="00AE2687" w:rsidP="00D42CC4">
            <w:pPr>
              <w:tabs>
                <w:tab w:val="left" w:pos="0"/>
              </w:tabs>
              <w:suppressAutoHyphens/>
              <w:spacing w:after="0" w:line="240" w:lineRule="auto"/>
              <w:rPr>
                <w:rFonts w:ascii="Times New Roman" w:hAnsi="Times New Roman" w:cs="Times New Roman"/>
                <w:b/>
                <w:sz w:val="16"/>
                <w:szCs w:val="16"/>
                <w:lang w:val="en-US" w:bidi="en-US"/>
              </w:rPr>
            </w:pPr>
            <w:r w:rsidRPr="00626189">
              <w:rPr>
                <w:sz w:val="16"/>
                <w:szCs w:val="16"/>
              </w:rPr>
              <w:br w:type="page"/>
            </w:r>
            <w:r w:rsidRPr="00626189">
              <w:rPr>
                <w:rFonts w:ascii="Times New Roman" w:hAnsi="Times New Roman" w:cs="Times New Roman"/>
                <w:b/>
                <w:bCs/>
                <w:sz w:val="16"/>
                <w:szCs w:val="16"/>
                <w:lang w:val="en-US" w:bidi="en-US"/>
              </w:rPr>
              <w:t>2019 YILI GIDERLERI</w:t>
            </w:r>
          </w:p>
        </w:tc>
        <w:tc>
          <w:tcPr>
            <w:tcW w:w="54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BÜTÇE İLE VERILEN</w:t>
            </w:r>
          </w:p>
        </w:tc>
        <w:tc>
          <w:tcPr>
            <w:tcW w:w="49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EKLENEN</w:t>
            </w:r>
          </w:p>
        </w:tc>
        <w:tc>
          <w:tcPr>
            <w:tcW w:w="56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AKTARMA</w:t>
            </w:r>
          </w:p>
        </w:tc>
        <w:tc>
          <w:tcPr>
            <w:tcW w:w="632"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Pr>
                <w:rFonts w:ascii="Times New Roman" w:hAnsi="Times New Roman" w:cs="Times New Roman"/>
                <w:b/>
                <w:sz w:val="16"/>
                <w:szCs w:val="16"/>
                <w:lang w:val="en-US" w:bidi="en-US"/>
              </w:rPr>
              <w:t>EK BÜTÇE</w:t>
            </w:r>
          </w:p>
        </w:tc>
        <w:tc>
          <w:tcPr>
            <w:tcW w:w="63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NET BÜTÇE ÖDENEĞI</w:t>
            </w:r>
          </w:p>
        </w:tc>
        <w:tc>
          <w:tcPr>
            <w:tcW w:w="563"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ÖDENEN</w:t>
            </w:r>
          </w:p>
        </w:tc>
        <w:tc>
          <w:tcPr>
            <w:tcW w:w="915"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hideMark/>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GERÇEKLEŞTIRME ORANI</w:t>
            </w:r>
          </w:p>
        </w:tc>
      </w:tr>
      <w:tr w:rsidR="00AE2687" w:rsidRPr="00626189" w:rsidTr="00D42CC4">
        <w:tc>
          <w:tcPr>
            <w:tcW w:w="653"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AE2687" w:rsidRPr="00626189" w:rsidRDefault="00AE2687" w:rsidP="00D42CC4">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Personel Giderleri</w:t>
            </w:r>
          </w:p>
        </w:tc>
        <w:tc>
          <w:tcPr>
            <w:tcW w:w="54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3E22CE"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3.515.000,00</w:t>
            </w:r>
          </w:p>
        </w:tc>
        <w:tc>
          <w:tcPr>
            <w:tcW w:w="49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3E22CE"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1.109.039,58</w:t>
            </w:r>
          </w:p>
        </w:tc>
        <w:tc>
          <w:tcPr>
            <w:tcW w:w="56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3E22CE"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3E22CE"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3E22CE"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4.624.039,58</w:t>
            </w:r>
          </w:p>
        </w:tc>
        <w:tc>
          <w:tcPr>
            <w:tcW w:w="563"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AE2687" w:rsidRPr="00626189" w:rsidRDefault="003E22CE"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4.362.078,78</w:t>
            </w:r>
          </w:p>
        </w:tc>
        <w:tc>
          <w:tcPr>
            <w:tcW w:w="915"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AE2687" w:rsidRPr="00626189" w:rsidRDefault="003E22CE" w:rsidP="00D42CC4">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124.09</w:t>
            </w:r>
          </w:p>
        </w:tc>
      </w:tr>
      <w:tr w:rsidR="003E22CE" w:rsidRPr="00626189" w:rsidTr="00D42CC4">
        <w:tc>
          <w:tcPr>
            <w:tcW w:w="653" w:type="pct"/>
            <w:tcBorders>
              <w:top w:val="nil"/>
              <w:left w:val="single" w:sz="4" w:space="0" w:color="000000"/>
              <w:bottom w:val="single" w:sz="4" w:space="0" w:color="000000"/>
              <w:right w:val="nil"/>
            </w:tcBorders>
            <w:shd w:val="clear" w:color="auto" w:fill="FFFFFF" w:themeFill="background1"/>
            <w:vAlign w:val="center"/>
            <w:hideMark/>
          </w:tcPr>
          <w:p w:rsidR="003E22CE" w:rsidRPr="00626189" w:rsidRDefault="003E22CE" w:rsidP="003E22CE">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S.G.K.Devlet Primi</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3E22CE" w:rsidRPr="00626189" w:rsidRDefault="003E22CE" w:rsidP="003E22CE">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712.000,00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3E22CE" w:rsidRPr="00626189" w:rsidRDefault="003E22CE" w:rsidP="003E22CE">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291.380,53</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3E22CE" w:rsidRPr="00626189" w:rsidRDefault="003E22CE" w:rsidP="003E22CE">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3E22CE" w:rsidRPr="00626189" w:rsidRDefault="003E22CE" w:rsidP="003E22CE">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3E22CE" w:rsidRPr="00626189" w:rsidRDefault="003E22CE" w:rsidP="003E22CE">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1.003.380,53</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3E22CE" w:rsidRPr="00626189" w:rsidRDefault="003E22CE" w:rsidP="003E22CE">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842.096,24</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3E22CE" w:rsidRPr="00626189" w:rsidRDefault="003E22CE" w:rsidP="003E22CE">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118.27</w:t>
            </w:r>
          </w:p>
        </w:tc>
      </w:tr>
      <w:tr w:rsidR="003E22CE" w:rsidRPr="00626189" w:rsidTr="00D42CC4">
        <w:tc>
          <w:tcPr>
            <w:tcW w:w="653" w:type="pct"/>
            <w:tcBorders>
              <w:top w:val="nil"/>
              <w:left w:val="single" w:sz="4" w:space="0" w:color="000000"/>
              <w:bottom w:val="single" w:sz="4" w:space="0" w:color="000000"/>
              <w:right w:val="nil"/>
            </w:tcBorders>
            <w:shd w:val="clear" w:color="auto" w:fill="FFFFFF" w:themeFill="background1"/>
            <w:vAlign w:val="center"/>
            <w:hideMark/>
          </w:tcPr>
          <w:p w:rsidR="003E22CE" w:rsidRPr="00626189" w:rsidRDefault="003E22CE" w:rsidP="003E22CE">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Mal ve Hizmet Alımları</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3E22CE" w:rsidRPr="00626189" w:rsidRDefault="003E22CE" w:rsidP="003E22CE">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6.275.000,00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3E22CE" w:rsidRPr="00626189" w:rsidRDefault="003E22CE" w:rsidP="003E22CE">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1.923.472,87</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3E22CE" w:rsidRPr="00626189" w:rsidRDefault="003E22CE" w:rsidP="003E22CE">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1.880.150,50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3E22CE" w:rsidRPr="00626189" w:rsidRDefault="003E22CE" w:rsidP="003E22CE">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3E22CE" w:rsidRPr="00626189" w:rsidRDefault="003E22CE" w:rsidP="003E22CE">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6.318.322,37</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3E22CE" w:rsidRPr="00626189" w:rsidRDefault="003E22CE" w:rsidP="003E22CE">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5.861.169,16</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3E22CE" w:rsidRPr="00626189" w:rsidRDefault="003E22CE" w:rsidP="003E22CE">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93.40</w:t>
            </w:r>
          </w:p>
        </w:tc>
      </w:tr>
      <w:tr w:rsidR="003E22CE" w:rsidRPr="00626189" w:rsidTr="00D42CC4">
        <w:tc>
          <w:tcPr>
            <w:tcW w:w="653" w:type="pct"/>
            <w:tcBorders>
              <w:top w:val="nil"/>
              <w:left w:val="single" w:sz="4" w:space="0" w:color="000000"/>
              <w:bottom w:val="single" w:sz="4" w:space="0" w:color="000000"/>
              <w:right w:val="nil"/>
            </w:tcBorders>
            <w:shd w:val="clear" w:color="auto" w:fill="FFFFFF" w:themeFill="background1"/>
            <w:vAlign w:val="center"/>
          </w:tcPr>
          <w:p w:rsidR="003E22CE" w:rsidRPr="00626189" w:rsidRDefault="003E22CE" w:rsidP="003E22CE">
            <w:pPr>
              <w:snapToGrid w:val="0"/>
              <w:spacing w:after="0" w:line="240" w:lineRule="auto"/>
              <w:rPr>
                <w:rFonts w:ascii="Times New Roman" w:hAnsi="Times New Roman" w:cs="Times New Roman"/>
                <w:color w:val="000000"/>
                <w:sz w:val="16"/>
                <w:szCs w:val="16"/>
                <w:lang w:val="en-US" w:bidi="en-US"/>
              </w:rPr>
            </w:pPr>
            <w:r>
              <w:rPr>
                <w:rFonts w:ascii="Times New Roman" w:hAnsi="Times New Roman" w:cs="Times New Roman"/>
                <w:color w:val="000000"/>
                <w:sz w:val="16"/>
                <w:szCs w:val="16"/>
                <w:lang w:val="en-US" w:bidi="en-US"/>
              </w:rPr>
              <w:t>Cari Transferler</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3E22CE" w:rsidRPr="00626189" w:rsidRDefault="003E22CE" w:rsidP="003E22CE">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105.000,00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3E22CE" w:rsidRPr="00626189" w:rsidRDefault="003E22CE" w:rsidP="003E22CE">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16.000,00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3E22CE" w:rsidRPr="00626189" w:rsidRDefault="003E22CE" w:rsidP="003E22CE">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100.000,00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3E22CE" w:rsidRPr="00626189" w:rsidRDefault="003E22CE" w:rsidP="003E22CE">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3E22CE" w:rsidRPr="00626189" w:rsidRDefault="003E22CE" w:rsidP="003E22CE">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21.000,00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3E22CE" w:rsidRPr="00626189" w:rsidRDefault="003E22CE" w:rsidP="003E22CE">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20.272,09</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3E22CE" w:rsidRPr="00626189" w:rsidRDefault="003E22CE" w:rsidP="003E22CE">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19.30</w:t>
            </w:r>
          </w:p>
        </w:tc>
      </w:tr>
      <w:tr w:rsidR="00AE2687" w:rsidRPr="00626189" w:rsidTr="00D42CC4">
        <w:trPr>
          <w:trHeight w:val="246"/>
        </w:trPr>
        <w:tc>
          <w:tcPr>
            <w:tcW w:w="653" w:type="pct"/>
            <w:tcBorders>
              <w:top w:val="single" w:sz="4" w:space="0" w:color="auto"/>
              <w:left w:val="single" w:sz="4" w:space="0" w:color="000000"/>
              <w:bottom w:val="single" w:sz="4" w:space="0" w:color="auto"/>
              <w:right w:val="nil"/>
            </w:tcBorders>
            <w:shd w:val="clear" w:color="auto" w:fill="FFFFFF" w:themeFill="background1"/>
            <w:vAlign w:val="center"/>
            <w:hideMark/>
          </w:tcPr>
          <w:p w:rsidR="00AE2687" w:rsidRPr="00626189" w:rsidRDefault="00AE2687" w:rsidP="00D42CC4">
            <w:pPr>
              <w:snapToGrid w:val="0"/>
              <w:spacing w:after="0" w:line="240" w:lineRule="auto"/>
              <w:rPr>
                <w:rFonts w:ascii="Times New Roman" w:hAnsi="Times New Roman" w:cs="Times New Roman"/>
                <w:b/>
                <w:color w:val="000000"/>
                <w:sz w:val="16"/>
                <w:szCs w:val="16"/>
                <w:lang w:val="en-US" w:bidi="en-US"/>
              </w:rPr>
            </w:pPr>
            <w:r w:rsidRPr="00626189">
              <w:rPr>
                <w:rFonts w:ascii="Times New Roman" w:hAnsi="Times New Roman" w:cs="Times New Roman"/>
                <w:b/>
                <w:color w:val="000000"/>
                <w:sz w:val="16"/>
                <w:szCs w:val="16"/>
                <w:lang w:val="en-US" w:bidi="en-US"/>
              </w:rPr>
              <w:t>TOPLAM</w:t>
            </w:r>
          </w:p>
        </w:tc>
        <w:tc>
          <w:tcPr>
            <w:tcW w:w="54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3E22CE"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10.607.000,00</w:t>
            </w:r>
          </w:p>
        </w:tc>
        <w:tc>
          <w:tcPr>
            <w:tcW w:w="49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3E22CE"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3.339.892,98</w:t>
            </w:r>
          </w:p>
        </w:tc>
        <w:tc>
          <w:tcPr>
            <w:tcW w:w="5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3E22CE"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1.980.150,50</w:t>
            </w:r>
          </w:p>
        </w:tc>
        <w:tc>
          <w:tcPr>
            <w:tcW w:w="63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3E22CE"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0,00</w:t>
            </w:r>
          </w:p>
        </w:tc>
        <w:tc>
          <w:tcPr>
            <w:tcW w:w="6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3E22CE"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11.966.742,48</w:t>
            </w:r>
          </w:p>
        </w:tc>
        <w:tc>
          <w:tcPr>
            <w:tcW w:w="563"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AE2687" w:rsidRPr="00626189" w:rsidRDefault="003E22CE"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11.085.618,27</w:t>
            </w:r>
          </w:p>
        </w:tc>
        <w:tc>
          <w:tcPr>
            <w:tcW w:w="915"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AE2687" w:rsidRPr="00626189" w:rsidRDefault="002F05D8" w:rsidP="00D42CC4">
            <w:pPr>
              <w:snapToGrid w:val="0"/>
              <w:spacing w:after="0" w:line="240" w:lineRule="auto"/>
              <w:jc w:val="center"/>
              <w:rPr>
                <w:rFonts w:ascii="Times New Roman" w:hAnsi="Times New Roman" w:cs="Times New Roman"/>
                <w:b/>
                <w:sz w:val="16"/>
                <w:szCs w:val="16"/>
                <w:lang w:val="en-US" w:bidi="en-US"/>
              </w:rPr>
            </w:pPr>
            <w:r>
              <w:rPr>
                <w:rFonts w:ascii="Times New Roman" w:hAnsi="Times New Roman" w:cs="Times New Roman"/>
                <w:b/>
                <w:sz w:val="16"/>
                <w:szCs w:val="16"/>
                <w:lang w:val="en-US" w:bidi="en-US"/>
              </w:rPr>
              <w:t>104.51</w:t>
            </w:r>
          </w:p>
        </w:tc>
      </w:tr>
    </w:tbl>
    <w:p w:rsidR="00AE2687" w:rsidRDefault="00AE2687" w:rsidP="00AF05A1">
      <w:pPr>
        <w:rPr>
          <w:rFonts w:ascii="Times New Roman" w:hAnsi="Times New Roman" w:cs="Times New Roman"/>
          <w:b/>
          <w:color w:val="002060"/>
          <w:sz w:val="52"/>
          <w:szCs w:val="24"/>
        </w:rPr>
      </w:pPr>
    </w:p>
    <w:p w:rsidR="00AF05A1" w:rsidRDefault="00AF05A1" w:rsidP="00AF05A1">
      <w:pPr>
        <w:spacing w:after="0"/>
        <w:jc w:val="both"/>
        <w:rPr>
          <w:rFonts w:ascii="Times New Roman" w:hAnsi="Times New Roman" w:cs="Times New Roman"/>
          <w:color w:val="000000" w:themeColor="text1"/>
          <w:sz w:val="24"/>
          <w:szCs w:val="24"/>
        </w:rPr>
      </w:pPr>
      <w:r w:rsidRPr="00277B42">
        <w:rPr>
          <w:rFonts w:ascii="Times New Roman" w:hAnsi="Times New Roman" w:cs="Times New Roman"/>
          <w:b/>
          <w:color w:val="000000" w:themeColor="text1"/>
          <w:sz w:val="24"/>
          <w:szCs w:val="24"/>
        </w:rPr>
        <w:t>SPORTİF FAALİYETLER</w:t>
      </w:r>
      <w:r>
        <w:rPr>
          <w:rFonts w:ascii="Times New Roman" w:hAnsi="Times New Roman" w:cs="Times New Roman"/>
          <w:b/>
          <w:color w:val="000000" w:themeColor="text1"/>
          <w:sz w:val="24"/>
          <w:szCs w:val="24"/>
        </w:rPr>
        <w:t xml:space="preserve"> VE KURSLAR</w:t>
      </w:r>
      <w:r w:rsidRPr="00277B42">
        <w:rPr>
          <w:rFonts w:ascii="Times New Roman" w:hAnsi="Times New Roman" w:cs="Times New Roman"/>
          <w:b/>
          <w:color w:val="000000" w:themeColor="text1"/>
          <w:sz w:val="24"/>
          <w:szCs w:val="24"/>
        </w:rPr>
        <w:t xml:space="preserve"> </w:t>
      </w:r>
      <w:r>
        <w:rPr>
          <w:rFonts w:ascii="Times New Roman" w:hAnsi="Times New Roman" w:cs="Times New Roman"/>
          <w:b/>
          <w:color w:val="000000" w:themeColor="text1"/>
          <w:sz w:val="24"/>
          <w:szCs w:val="24"/>
        </w:rPr>
        <w:t xml:space="preserve">                                    </w:t>
      </w:r>
      <w:r w:rsidRPr="00277B42">
        <w:rPr>
          <w:rFonts w:ascii="Times New Roman" w:hAnsi="Times New Roman" w:cs="Times New Roman"/>
          <w:b/>
          <w:color w:val="000000" w:themeColor="text1"/>
          <w:sz w:val="24"/>
          <w:szCs w:val="24"/>
        </w:rPr>
        <w:t xml:space="preserve">                 </w:t>
      </w:r>
      <w:r>
        <w:rPr>
          <w:rFonts w:ascii="Times New Roman" w:hAnsi="Times New Roman" w:cs="Times New Roman"/>
          <w:b/>
          <w:color w:val="000000" w:themeColor="text1"/>
          <w:sz w:val="24"/>
          <w:szCs w:val="24"/>
        </w:rPr>
        <w:t xml:space="preserve">                               </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 xml:space="preserve">  </w:t>
      </w:r>
    </w:p>
    <w:p w:rsidR="00AF05A1" w:rsidRPr="00A73895" w:rsidRDefault="00AF05A1" w:rsidP="00AF05A1">
      <w:pPr>
        <w:spacing w:after="0"/>
        <w:jc w:val="both"/>
        <w:rPr>
          <w:rFonts w:ascii="Times New Roman" w:hAnsi="Times New Roman" w:cs="Times New Roman"/>
          <w:b/>
          <w:color w:val="000000" w:themeColor="text1"/>
          <w:sz w:val="24"/>
          <w:szCs w:val="24"/>
        </w:rPr>
      </w:pPr>
      <w:r>
        <w:rPr>
          <w:rFonts w:ascii="Times New Roman" w:hAnsi="Times New Roman" w:cs="Times New Roman"/>
          <w:color w:val="000000" w:themeColor="text1"/>
          <w:sz w:val="24"/>
          <w:szCs w:val="24"/>
        </w:rPr>
        <w:t xml:space="preserve"> </w:t>
      </w:r>
      <w:r w:rsidRPr="00277B42">
        <w:rPr>
          <w:rFonts w:ascii="Times New Roman" w:hAnsi="Times New Roman" w:cs="Times New Roman"/>
          <w:b/>
          <w:color w:val="000000" w:themeColor="text1"/>
          <w:sz w:val="24"/>
          <w:szCs w:val="24"/>
        </w:rPr>
        <w:t>Efeler Mahallesi Çok Amaçlı Salon</w:t>
      </w:r>
    </w:p>
    <w:p w:rsidR="00AF05A1" w:rsidRDefault="00AF05A1" w:rsidP="008B050D">
      <w:pPr>
        <w:pStyle w:val="ListeParagraf"/>
        <w:numPr>
          <w:ilvl w:val="0"/>
          <w:numId w:val="31"/>
        </w:numPr>
        <w:spacing w:after="120"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Plates</w:t>
      </w:r>
      <w:r w:rsidRPr="00277B42">
        <w:rPr>
          <w:rFonts w:ascii="Times New Roman" w:hAnsi="Times New Roman" w:cs="Times New Roman"/>
          <w:color w:val="000000" w:themeColor="text1"/>
          <w:sz w:val="24"/>
          <w:szCs w:val="24"/>
        </w:rPr>
        <w:tab/>
      </w:r>
      <w:r w:rsidRPr="00277B42">
        <w:rPr>
          <w:rFonts w:ascii="Times New Roman" w:hAnsi="Times New Roman" w:cs="Times New Roman"/>
          <w:color w:val="000000" w:themeColor="text1"/>
          <w:sz w:val="24"/>
          <w:szCs w:val="24"/>
        </w:rPr>
        <w:tab/>
      </w:r>
      <w:r w:rsidRPr="00277B42">
        <w:rPr>
          <w:rFonts w:ascii="Times New Roman" w:hAnsi="Times New Roman" w:cs="Times New Roman"/>
          <w:color w:val="000000" w:themeColor="text1"/>
          <w:sz w:val="24"/>
          <w:szCs w:val="24"/>
        </w:rPr>
        <w:tab/>
      </w:r>
      <w:r w:rsidRPr="00277B42">
        <w:rPr>
          <w:rFonts w:ascii="Times New Roman" w:hAnsi="Times New Roman" w:cs="Times New Roman"/>
          <w:color w:val="000000" w:themeColor="text1"/>
          <w:sz w:val="24"/>
          <w:szCs w:val="24"/>
        </w:rPr>
        <w:tab/>
      </w:r>
      <w:r w:rsidRPr="00277B42">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Kadınlara</w:t>
      </w:r>
      <w:r w:rsidRPr="00277B42">
        <w:rPr>
          <w:rFonts w:ascii="Times New Roman" w:hAnsi="Times New Roman" w:cs="Times New Roman"/>
          <w:color w:val="000000" w:themeColor="text1"/>
          <w:sz w:val="24"/>
          <w:szCs w:val="24"/>
        </w:rPr>
        <w:t xml:space="preserve"> yönelik</w:t>
      </w:r>
    </w:p>
    <w:p w:rsidR="00AF05A1" w:rsidRDefault="00AF05A1" w:rsidP="008B050D">
      <w:pPr>
        <w:pStyle w:val="ListeParagraf"/>
        <w:numPr>
          <w:ilvl w:val="0"/>
          <w:numId w:val="31"/>
        </w:numPr>
        <w:spacing w:after="120"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Yoga                                    </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Kadınlara</w:t>
      </w:r>
      <w:r w:rsidRPr="00277B42">
        <w:rPr>
          <w:rFonts w:ascii="Times New Roman" w:hAnsi="Times New Roman" w:cs="Times New Roman"/>
          <w:color w:val="000000" w:themeColor="text1"/>
          <w:sz w:val="24"/>
          <w:szCs w:val="24"/>
        </w:rPr>
        <w:t xml:space="preserve"> yönelik</w:t>
      </w:r>
    </w:p>
    <w:p w:rsidR="00AF05A1" w:rsidRPr="00AF05A1" w:rsidRDefault="00AF05A1" w:rsidP="008B050D">
      <w:pPr>
        <w:pStyle w:val="ListeParagraf"/>
        <w:numPr>
          <w:ilvl w:val="0"/>
          <w:numId w:val="31"/>
        </w:numPr>
        <w:spacing w:after="120"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Bale </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5-7 Yaş çocuk</w:t>
      </w:r>
    </w:p>
    <w:p w:rsidR="00AF05A1" w:rsidRPr="00277B42" w:rsidRDefault="00AF05A1" w:rsidP="00AF05A1">
      <w:pPr>
        <w:spacing w:after="120"/>
        <w:jc w:val="both"/>
        <w:rPr>
          <w:rFonts w:ascii="Times New Roman" w:hAnsi="Times New Roman" w:cs="Times New Roman"/>
          <w:b/>
          <w:color w:val="000000" w:themeColor="text1"/>
          <w:sz w:val="24"/>
          <w:szCs w:val="24"/>
        </w:rPr>
      </w:pPr>
      <w:r w:rsidRPr="00277B42">
        <w:rPr>
          <w:rFonts w:ascii="Times New Roman" w:hAnsi="Times New Roman" w:cs="Times New Roman"/>
          <w:b/>
          <w:color w:val="000000" w:themeColor="text1"/>
          <w:sz w:val="24"/>
          <w:szCs w:val="24"/>
        </w:rPr>
        <w:t>Hasan Efendi-Ramazan Paşa Kültür ve Sanat Evi</w:t>
      </w:r>
    </w:p>
    <w:p w:rsidR="00AF05A1" w:rsidRPr="00277B42" w:rsidRDefault="00AF05A1" w:rsidP="008B050D">
      <w:pPr>
        <w:pStyle w:val="ListeParagraf"/>
        <w:numPr>
          <w:ilvl w:val="0"/>
          <w:numId w:val="32"/>
        </w:numPr>
        <w:spacing w:after="120"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Filografi</w:t>
      </w:r>
      <w:r w:rsidRPr="00277B42">
        <w:rPr>
          <w:rFonts w:ascii="Times New Roman" w:hAnsi="Times New Roman" w:cs="Times New Roman"/>
          <w:color w:val="000000" w:themeColor="text1"/>
          <w:sz w:val="24"/>
          <w:szCs w:val="24"/>
        </w:rPr>
        <w:tab/>
      </w:r>
      <w:r w:rsidRPr="00277B42">
        <w:rPr>
          <w:rFonts w:ascii="Times New Roman" w:hAnsi="Times New Roman" w:cs="Times New Roman"/>
          <w:color w:val="000000" w:themeColor="text1"/>
          <w:sz w:val="24"/>
          <w:szCs w:val="24"/>
        </w:rPr>
        <w:tab/>
      </w:r>
      <w:r w:rsidRPr="00277B42">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 xml:space="preserve">            Kadınlara</w:t>
      </w:r>
      <w:r w:rsidRPr="00277B42">
        <w:rPr>
          <w:rFonts w:ascii="Times New Roman" w:hAnsi="Times New Roman" w:cs="Times New Roman"/>
          <w:color w:val="000000" w:themeColor="text1"/>
          <w:sz w:val="24"/>
          <w:szCs w:val="24"/>
        </w:rPr>
        <w:t xml:space="preserve"> yönelik</w:t>
      </w:r>
    </w:p>
    <w:p w:rsidR="00AF05A1" w:rsidRPr="00AF05A1" w:rsidRDefault="00AF05A1" w:rsidP="008B050D">
      <w:pPr>
        <w:pStyle w:val="ListeParagraf"/>
        <w:numPr>
          <w:ilvl w:val="0"/>
          <w:numId w:val="32"/>
        </w:numPr>
        <w:spacing w:after="120"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Geleneksel El Nakışı                         Kadınlara Yönelik</w:t>
      </w:r>
    </w:p>
    <w:p w:rsidR="00AF05A1" w:rsidRPr="00277B42" w:rsidRDefault="00AF05A1" w:rsidP="00AF05A1">
      <w:pPr>
        <w:spacing w:after="120"/>
        <w:jc w:val="both"/>
        <w:rPr>
          <w:rFonts w:ascii="Times New Roman" w:hAnsi="Times New Roman" w:cs="Times New Roman"/>
          <w:b/>
          <w:color w:val="000000" w:themeColor="text1"/>
          <w:sz w:val="24"/>
          <w:szCs w:val="24"/>
        </w:rPr>
      </w:pPr>
      <w:r w:rsidRPr="00277B42">
        <w:rPr>
          <w:rFonts w:ascii="Times New Roman" w:hAnsi="Times New Roman" w:cs="Times New Roman"/>
          <w:b/>
          <w:color w:val="000000" w:themeColor="text1"/>
          <w:sz w:val="24"/>
          <w:szCs w:val="24"/>
        </w:rPr>
        <w:t>Kızılcaköy Kültür ve Sanat Evi</w:t>
      </w:r>
    </w:p>
    <w:p w:rsidR="00AF05A1" w:rsidRPr="00277B42" w:rsidRDefault="00AF05A1" w:rsidP="008B050D">
      <w:pPr>
        <w:pStyle w:val="ListeParagraf"/>
        <w:numPr>
          <w:ilvl w:val="0"/>
          <w:numId w:val="33"/>
        </w:numPr>
        <w:spacing w:after="120"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Okuma-Yazma Etkinliği ve</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7-14</w:t>
      </w:r>
      <w:r w:rsidRPr="00277B42">
        <w:rPr>
          <w:rFonts w:ascii="Times New Roman" w:hAnsi="Times New Roman" w:cs="Times New Roman"/>
          <w:color w:val="000000" w:themeColor="text1"/>
          <w:sz w:val="24"/>
          <w:szCs w:val="24"/>
        </w:rPr>
        <w:t xml:space="preserve"> Yaş grubuna yönelik</w:t>
      </w:r>
    </w:p>
    <w:p w:rsidR="00AF05A1" w:rsidRPr="00277B42" w:rsidRDefault="00AF05A1" w:rsidP="00AF05A1">
      <w:pPr>
        <w:pStyle w:val="ListeParagraf"/>
        <w:spacing w:after="120"/>
        <w:jc w:val="both"/>
        <w:rPr>
          <w:rFonts w:ascii="Times New Roman" w:hAnsi="Times New Roman" w:cs="Times New Roman"/>
          <w:color w:val="000000" w:themeColor="text1"/>
          <w:sz w:val="24"/>
          <w:szCs w:val="24"/>
        </w:rPr>
      </w:pPr>
      <w:r w:rsidRPr="00277B42">
        <w:rPr>
          <w:rFonts w:ascii="Times New Roman" w:hAnsi="Times New Roman" w:cs="Times New Roman"/>
          <w:color w:val="000000" w:themeColor="text1"/>
          <w:sz w:val="24"/>
          <w:szCs w:val="24"/>
        </w:rPr>
        <w:t>Zekâ Oyunları</w:t>
      </w:r>
    </w:p>
    <w:p w:rsidR="00AF05A1" w:rsidRPr="00277B42" w:rsidRDefault="00AF05A1" w:rsidP="008B050D">
      <w:pPr>
        <w:pStyle w:val="ListeParagraf"/>
        <w:numPr>
          <w:ilvl w:val="0"/>
          <w:numId w:val="33"/>
        </w:numPr>
        <w:spacing w:after="120"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Sanat Etkinliği</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7-14</w:t>
      </w:r>
      <w:r w:rsidRPr="00277B42">
        <w:rPr>
          <w:rFonts w:ascii="Times New Roman" w:hAnsi="Times New Roman" w:cs="Times New Roman"/>
          <w:color w:val="000000" w:themeColor="text1"/>
          <w:sz w:val="24"/>
          <w:szCs w:val="24"/>
        </w:rPr>
        <w:t xml:space="preserve"> Yaş grubuna yönelik</w:t>
      </w:r>
    </w:p>
    <w:p w:rsidR="00AF05A1" w:rsidRPr="00277B42" w:rsidRDefault="00AF05A1" w:rsidP="008B050D">
      <w:pPr>
        <w:pStyle w:val="ListeParagraf"/>
        <w:numPr>
          <w:ilvl w:val="0"/>
          <w:numId w:val="33"/>
        </w:numPr>
        <w:spacing w:after="120" w:line="276" w:lineRule="auto"/>
        <w:jc w:val="both"/>
        <w:rPr>
          <w:rFonts w:ascii="Times New Roman" w:hAnsi="Times New Roman" w:cs="Times New Roman"/>
          <w:color w:val="000000" w:themeColor="text1"/>
          <w:sz w:val="24"/>
          <w:szCs w:val="24"/>
        </w:rPr>
      </w:pPr>
      <w:r w:rsidRPr="00277B42">
        <w:rPr>
          <w:rFonts w:ascii="Times New Roman" w:hAnsi="Times New Roman" w:cs="Times New Roman"/>
          <w:color w:val="000000" w:themeColor="text1"/>
          <w:sz w:val="24"/>
          <w:szCs w:val="24"/>
        </w:rPr>
        <w:t>Türkçe Dil</w:t>
      </w:r>
      <w:r>
        <w:rPr>
          <w:rFonts w:ascii="Times New Roman" w:hAnsi="Times New Roman" w:cs="Times New Roman"/>
          <w:color w:val="000000" w:themeColor="text1"/>
          <w:sz w:val="24"/>
          <w:szCs w:val="24"/>
        </w:rPr>
        <w:t xml:space="preserve"> Etkinliği</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7-14</w:t>
      </w:r>
      <w:r w:rsidRPr="00277B42">
        <w:rPr>
          <w:rFonts w:ascii="Times New Roman" w:hAnsi="Times New Roman" w:cs="Times New Roman"/>
          <w:color w:val="000000" w:themeColor="text1"/>
          <w:sz w:val="24"/>
          <w:szCs w:val="24"/>
        </w:rPr>
        <w:t xml:space="preserve"> Yaş grubuna yönelik</w:t>
      </w:r>
      <w:r>
        <w:rPr>
          <w:rFonts w:ascii="Times New Roman" w:hAnsi="Times New Roman" w:cs="Times New Roman"/>
          <w:color w:val="000000" w:themeColor="text1"/>
          <w:sz w:val="24"/>
          <w:szCs w:val="24"/>
        </w:rPr>
        <w:t xml:space="preserve">                                                                                          </w:t>
      </w:r>
    </w:p>
    <w:p w:rsidR="00AF05A1" w:rsidRPr="00277B42" w:rsidRDefault="00AF05A1" w:rsidP="008B050D">
      <w:pPr>
        <w:pStyle w:val="ListeParagraf"/>
        <w:numPr>
          <w:ilvl w:val="0"/>
          <w:numId w:val="33"/>
        </w:numPr>
        <w:spacing w:after="120"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Fen ve Doğa Etkinliği</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7-14</w:t>
      </w:r>
      <w:r w:rsidRPr="00277B42">
        <w:rPr>
          <w:rFonts w:ascii="Times New Roman" w:hAnsi="Times New Roman" w:cs="Times New Roman"/>
          <w:color w:val="000000" w:themeColor="text1"/>
          <w:sz w:val="24"/>
          <w:szCs w:val="24"/>
        </w:rPr>
        <w:t xml:space="preserve"> Yaş grubuna yönelik</w:t>
      </w:r>
    </w:p>
    <w:p w:rsidR="00AF05A1" w:rsidRPr="00277B42" w:rsidRDefault="00AF05A1" w:rsidP="008B050D">
      <w:pPr>
        <w:pStyle w:val="ListeParagraf"/>
        <w:numPr>
          <w:ilvl w:val="0"/>
          <w:numId w:val="33"/>
        </w:numPr>
        <w:spacing w:after="120"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Oyun ve Hareket Etkinliği</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7-14</w:t>
      </w:r>
      <w:r w:rsidRPr="00277B42">
        <w:rPr>
          <w:rFonts w:ascii="Times New Roman" w:hAnsi="Times New Roman" w:cs="Times New Roman"/>
          <w:color w:val="000000" w:themeColor="text1"/>
          <w:sz w:val="24"/>
          <w:szCs w:val="24"/>
        </w:rPr>
        <w:t xml:space="preserve"> Yaş grubuna yönelik</w:t>
      </w:r>
      <w:r>
        <w:rPr>
          <w:rFonts w:ascii="Times New Roman" w:hAnsi="Times New Roman" w:cs="Times New Roman"/>
          <w:color w:val="000000" w:themeColor="text1"/>
          <w:sz w:val="24"/>
          <w:szCs w:val="24"/>
        </w:rPr>
        <w:t xml:space="preserve">                                                               </w:t>
      </w:r>
    </w:p>
    <w:p w:rsidR="00AF05A1" w:rsidRPr="00AF05A1" w:rsidRDefault="00AF05A1" w:rsidP="008B050D">
      <w:pPr>
        <w:pStyle w:val="ListeParagraf"/>
        <w:numPr>
          <w:ilvl w:val="0"/>
          <w:numId w:val="33"/>
        </w:numPr>
        <w:spacing w:after="120"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Müzik Etkinliği</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7-14</w:t>
      </w:r>
      <w:r w:rsidRPr="00277B42">
        <w:rPr>
          <w:rFonts w:ascii="Times New Roman" w:hAnsi="Times New Roman" w:cs="Times New Roman"/>
          <w:color w:val="000000" w:themeColor="text1"/>
          <w:sz w:val="24"/>
          <w:szCs w:val="24"/>
        </w:rPr>
        <w:t xml:space="preserve"> Yaş grubuna yönelik</w:t>
      </w:r>
    </w:p>
    <w:p w:rsidR="00AF05A1" w:rsidRPr="00277B42" w:rsidRDefault="00AF05A1" w:rsidP="00AF05A1">
      <w:pPr>
        <w:spacing w:after="120"/>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Umurlu Çok Amaçlı Salon </w:t>
      </w:r>
    </w:p>
    <w:p w:rsidR="00AF05A1" w:rsidRDefault="00AF05A1" w:rsidP="008B050D">
      <w:pPr>
        <w:pStyle w:val="ListeParagraf"/>
        <w:numPr>
          <w:ilvl w:val="0"/>
          <w:numId w:val="34"/>
        </w:numPr>
        <w:spacing w:after="120" w:line="276" w:lineRule="auto"/>
        <w:jc w:val="both"/>
        <w:rPr>
          <w:rFonts w:ascii="Times New Roman" w:hAnsi="Times New Roman" w:cs="Times New Roman"/>
          <w:color w:val="000000" w:themeColor="text1"/>
          <w:sz w:val="24"/>
          <w:szCs w:val="24"/>
        </w:rPr>
      </w:pPr>
      <w:r w:rsidRPr="00277B42">
        <w:rPr>
          <w:rFonts w:ascii="Times New Roman" w:hAnsi="Times New Roman" w:cs="Times New Roman"/>
          <w:color w:val="000000" w:themeColor="text1"/>
          <w:sz w:val="24"/>
          <w:szCs w:val="24"/>
        </w:rPr>
        <w:t>Halk Oyunları</w:t>
      </w:r>
      <w:r w:rsidRPr="00277B42">
        <w:rPr>
          <w:rFonts w:ascii="Times New Roman" w:hAnsi="Times New Roman" w:cs="Times New Roman"/>
          <w:color w:val="000000" w:themeColor="text1"/>
          <w:sz w:val="24"/>
          <w:szCs w:val="24"/>
        </w:rPr>
        <w:tab/>
      </w:r>
      <w:r w:rsidRPr="00277B42">
        <w:rPr>
          <w:rFonts w:ascii="Times New Roman" w:hAnsi="Times New Roman" w:cs="Times New Roman"/>
          <w:color w:val="000000" w:themeColor="text1"/>
          <w:sz w:val="24"/>
          <w:szCs w:val="24"/>
        </w:rPr>
        <w:tab/>
      </w:r>
      <w:r w:rsidRPr="00277B42">
        <w:rPr>
          <w:rFonts w:ascii="Times New Roman" w:hAnsi="Times New Roman" w:cs="Times New Roman"/>
          <w:color w:val="000000" w:themeColor="text1"/>
          <w:sz w:val="24"/>
          <w:szCs w:val="24"/>
        </w:rPr>
        <w:tab/>
      </w:r>
      <w:r w:rsidRPr="00277B42">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Genç ve Yetişkinlere</w:t>
      </w:r>
      <w:r w:rsidRPr="00277B42">
        <w:rPr>
          <w:rFonts w:ascii="Times New Roman" w:hAnsi="Times New Roman" w:cs="Times New Roman"/>
          <w:color w:val="000000" w:themeColor="text1"/>
          <w:sz w:val="24"/>
          <w:szCs w:val="24"/>
        </w:rPr>
        <w:t xml:space="preserve"> yönelik</w:t>
      </w:r>
    </w:p>
    <w:p w:rsidR="00AF05A1" w:rsidRDefault="00AF05A1" w:rsidP="008B050D">
      <w:pPr>
        <w:pStyle w:val="ListeParagraf"/>
        <w:numPr>
          <w:ilvl w:val="0"/>
          <w:numId w:val="34"/>
        </w:numPr>
        <w:spacing w:after="120"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Modern Dans</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Genç ve Yetişkinlere yönelik</w:t>
      </w:r>
    </w:p>
    <w:p w:rsidR="00AF05A1" w:rsidRDefault="00AF05A1" w:rsidP="008B050D">
      <w:pPr>
        <w:pStyle w:val="ListeParagraf"/>
        <w:numPr>
          <w:ilvl w:val="0"/>
          <w:numId w:val="34"/>
        </w:numPr>
        <w:spacing w:after="120"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Dikiş - Nakış</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Kadınlara</w:t>
      </w:r>
      <w:r w:rsidRPr="00277B42">
        <w:rPr>
          <w:rFonts w:ascii="Times New Roman" w:hAnsi="Times New Roman" w:cs="Times New Roman"/>
          <w:color w:val="000000" w:themeColor="text1"/>
          <w:sz w:val="24"/>
          <w:szCs w:val="24"/>
        </w:rPr>
        <w:t xml:space="preserve"> yönelik</w:t>
      </w:r>
    </w:p>
    <w:p w:rsidR="00AF05A1" w:rsidRDefault="00AF05A1" w:rsidP="008B050D">
      <w:pPr>
        <w:pStyle w:val="ListeParagraf"/>
        <w:numPr>
          <w:ilvl w:val="0"/>
          <w:numId w:val="34"/>
        </w:numPr>
        <w:spacing w:after="120"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Gitar</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Genç ve Yetişkinlere</w:t>
      </w:r>
      <w:r w:rsidRPr="00277B42">
        <w:rPr>
          <w:rFonts w:ascii="Times New Roman" w:hAnsi="Times New Roman" w:cs="Times New Roman"/>
          <w:color w:val="000000" w:themeColor="text1"/>
          <w:sz w:val="24"/>
          <w:szCs w:val="24"/>
        </w:rPr>
        <w:t xml:space="preserve"> yönelik</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p>
    <w:p w:rsidR="00AF05A1" w:rsidRDefault="00AF05A1" w:rsidP="008B050D">
      <w:pPr>
        <w:pStyle w:val="ListeParagraf"/>
        <w:numPr>
          <w:ilvl w:val="0"/>
          <w:numId w:val="34"/>
        </w:numPr>
        <w:spacing w:after="120"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Satranç</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Genç ve Yetişkinlere</w:t>
      </w:r>
      <w:r w:rsidRPr="00277B42">
        <w:rPr>
          <w:rFonts w:ascii="Times New Roman" w:hAnsi="Times New Roman" w:cs="Times New Roman"/>
          <w:color w:val="000000" w:themeColor="text1"/>
          <w:sz w:val="24"/>
          <w:szCs w:val="24"/>
        </w:rPr>
        <w:t xml:space="preserve"> yönelik</w:t>
      </w:r>
      <w:r>
        <w:rPr>
          <w:rFonts w:ascii="Times New Roman" w:hAnsi="Times New Roman" w:cs="Times New Roman"/>
          <w:color w:val="000000" w:themeColor="text1"/>
          <w:sz w:val="24"/>
          <w:szCs w:val="24"/>
        </w:rPr>
        <w:tab/>
      </w:r>
    </w:p>
    <w:p w:rsidR="00AF05A1" w:rsidRDefault="00AF05A1" w:rsidP="008B050D">
      <w:pPr>
        <w:pStyle w:val="ListeParagraf"/>
        <w:numPr>
          <w:ilvl w:val="0"/>
          <w:numId w:val="34"/>
        </w:numPr>
        <w:spacing w:after="120"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Voleybol </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Genç ve Yetişkinlere</w:t>
      </w:r>
      <w:r w:rsidRPr="00277B42">
        <w:rPr>
          <w:rFonts w:ascii="Times New Roman" w:hAnsi="Times New Roman" w:cs="Times New Roman"/>
          <w:color w:val="000000" w:themeColor="text1"/>
          <w:sz w:val="24"/>
          <w:szCs w:val="24"/>
        </w:rPr>
        <w:t xml:space="preserve"> yönelik</w:t>
      </w:r>
    </w:p>
    <w:p w:rsidR="00AF05A1" w:rsidRDefault="00AF05A1" w:rsidP="008B050D">
      <w:pPr>
        <w:pStyle w:val="ListeParagraf"/>
        <w:numPr>
          <w:ilvl w:val="0"/>
          <w:numId w:val="34"/>
        </w:numPr>
        <w:spacing w:after="120"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Güreş</w:t>
      </w:r>
      <w:r w:rsidRPr="006E28ED">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Genç ve Yetişkinlere</w:t>
      </w:r>
      <w:r w:rsidRPr="00277B42">
        <w:rPr>
          <w:rFonts w:ascii="Times New Roman" w:hAnsi="Times New Roman" w:cs="Times New Roman"/>
          <w:color w:val="000000" w:themeColor="text1"/>
          <w:sz w:val="24"/>
          <w:szCs w:val="24"/>
        </w:rPr>
        <w:t xml:space="preserve"> yönelik</w:t>
      </w:r>
    </w:p>
    <w:p w:rsidR="00AF05A1" w:rsidRDefault="00AF05A1" w:rsidP="008B050D">
      <w:pPr>
        <w:pStyle w:val="ListeParagraf"/>
        <w:numPr>
          <w:ilvl w:val="0"/>
          <w:numId w:val="34"/>
        </w:numPr>
        <w:spacing w:after="120"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Bağlama </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Genç ve Yetişkinlere</w:t>
      </w:r>
      <w:r w:rsidRPr="00277B42">
        <w:rPr>
          <w:rFonts w:ascii="Times New Roman" w:hAnsi="Times New Roman" w:cs="Times New Roman"/>
          <w:color w:val="000000" w:themeColor="text1"/>
          <w:sz w:val="24"/>
          <w:szCs w:val="24"/>
        </w:rPr>
        <w:t xml:space="preserve"> yönelik</w:t>
      </w:r>
    </w:p>
    <w:p w:rsidR="00AF05A1" w:rsidRPr="00BE54D4" w:rsidRDefault="00AF05A1" w:rsidP="00AF05A1">
      <w:pPr>
        <w:pStyle w:val="ListeParagraf"/>
        <w:spacing w:after="120" w:line="276" w:lineRule="auto"/>
        <w:jc w:val="both"/>
        <w:rPr>
          <w:rFonts w:ascii="Times New Roman" w:hAnsi="Times New Roman" w:cs="Times New Roman"/>
          <w:color w:val="000000" w:themeColor="text1"/>
          <w:sz w:val="24"/>
          <w:szCs w:val="24"/>
        </w:rPr>
      </w:pPr>
    </w:p>
    <w:p w:rsidR="00AF05A1" w:rsidRPr="006E28ED" w:rsidRDefault="00AF05A1" w:rsidP="00AF05A1">
      <w:pPr>
        <w:spacing w:after="120"/>
        <w:jc w:val="both"/>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lastRenderedPageBreak/>
        <w:t xml:space="preserve">Milli Aydın Bankası Kültür Merkezi                  </w:t>
      </w:r>
      <w:r w:rsidRPr="006E28ED">
        <w:rPr>
          <w:rFonts w:ascii="Times New Roman" w:hAnsi="Times New Roman" w:cs="Times New Roman"/>
          <w:color w:val="000000" w:themeColor="text1"/>
          <w:sz w:val="24"/>
          <w:szCs w:val="24"/>
        </w:rPr>
        <w:tab/>
      </w:r>
    </w:p>
    <w:p w:rsidR="00AF05A1" w:rsidRPr="00AF05A1" w:rsidRDefault="00AF05A1" w:rsidP="008B050D">
      <w:pPr>
        <w:pStyle w:val="ListeParagraf"/>
        <w:numPr>
          <w:ilvl w:val="0"/>
          <w:numId w:val="35"/>
        </w:numPr>
        <w:spacing w:after="120" w:line="276" w:lineRule="auto"/>
        <w:jc w:val="both"/>
        <w:rPr>
          <w:rFonts w:ascii="Times New Roman" w:hAnsi="Times New Roman" w:cs="Times New Roman"/>
          <w:color w:val="000000" w:themeColor="text1"/>
          <w:sz w:val="24"/>
          <w:szCs w:val="24"/>
        </w:rPr>
      </w:pPr>
      <w:r w:rsidRPr="00FD0BD0">
        <w:rPr>
          <w:rFonts w:ascii="Times New Roman" w:hAnsi="Times New Roman" w:cs="Times New Roman"/>
          <w:color w:val="000000" w:themeColor="text1"/>
          <w:sz w:val="24"/>
          <w:szCs w:val="24"/>
        </w:rPr>
        <w:t>Resim</w:t>
      </w:r>
      <w:r w:rsidRPr="00FD0BD0">
        <w:rPr>
          <w:rFonts w:ascii="Times New Roman" w:hAnsi="Times New Roman" w:cs="Times New Roman"/>
          <w:color w:val="000000" w:themeColor="text1"/>
          <w:sz w:val="24"/>
          <w:szCs w:val="24"/>
        </w:rPr>
        <w:tab/>
      </w:r>
      <w:r w:rsidRPr="00FD0BD0">
        <w:rPr>
          <w:rFonts w:ascii="Times New Roman" w:hAnsi="Times New Roman" w:cs="Times New Roman"/>
          <w:color w:val="000000" w:themeColor="text1"/>
          <w:sz w:val="24"/>
          <w:szCs w:val="24"/>
        </w:rPr>
        <w:tab/>
      </w:r>
      <w:r w:rsidRPr="00FD0BD0">
        <w:rPr>
          <w:rFonts w:ascii="Times New Roman" w:hAnsi="Times New Roman" w:cs="Times New Roman"/>
          <w:color w:val="000000" w:themeColor="text1"/>
          <w:sz w:val="24"/>
          <w:szCs w:val="24"/>
        </w:rPr>
        <w:tab/>
      </w:r>
      <w:r w:rsidRPr="00FD0BD0">
        <w:rPr>
          <w:rFonts w:ascii="Times New Roman" w:hAnsi="Times New Roman" w:cs="Times New Roman"/>
          <w:color w:val="000000" w:themeColor="text1"/>
          <w:sz w:val="24"/>
          <w:szCs w:val="24"/>
        </w:rPr>
        <w:tab/>
      </w:r>
      <w:r w:rsidRPr="00FD0BD0">
        <w:rPr>
          <w:rFonts w:ascii="Times New Roman" w:hAnsi="Times New Roman" w:cs="Times New Roman"/>
          <w:color w:val="000000" w:themeColor="text1"/>
          <w:sz w:val="24"/>
          <w:szCs w:val="24"/>
        </w:rPr>
        <w:tab/>
        <w:t>Genç ve Yetişkinlere yönelik</w:t>
      </w:r>
    </w:p>
    <w:p w:rsidR="00AF05A1" w:rsidRPr="00BE54D4" w:rsidRDefault="00AF05A1" w:rsidP="00AF05A1">
      <w:pPr>
        <w:spacing w:after="120" w:line="276" w:lineRule="auto"/>
        <w:jc w:val="both"/>
        <w:rPr>
          <w:rFonts w:ascii="Times New Roman" w:hAnsi="Times New Roman" w:cs="Times New Roman"/>
          <w:color w:val="000000" w:themeColor="text1"/>
          <w:sz w:val="24"/>
          <w:szCs w:val="24"/>
        </w:rPr>
      </w:pPr>
      <w:r w:rsidRPr="00BE54D4">
        <w:rPr>
          <w:rFonts w:ascii="Times New Roman" w:hAnsi="Times New Roman" w:cs="Times New Roman"/>
          <w:b/>
          <w:color w:val="000000" w:themeColor="text1"/>
          <w:sz w:val="24"/>
          <w:szCs w:val="24"/>
        </w:rPr>
        <w:t xml:space="preserve">Adnan Menderes Yaşam Merkezi                  </w:t>
      </w:r>
    </w:p>
    <w:p w:rsidR="00AF05A1" w:rsidRDefault="00AF05A1" w:rsidP="008B050D">
      <w:pPr>
        <w:pStyle w:val="ListeParagraf"/>
        <w:numPr>
          <w:ilvl w:val="0"/>
          <w:numId w:val="35"/>
        </w:numPr>
        <w:tabs>
          <w:tab w:val="left" w:pos="4253"/>
        </w:tabs>
        <w:spacing w:after="120"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Mefruşat                                            Kadınlara</w:t>
      </w:r>
      <w:r w:rsidRPr="00277B42">
        <w:rPr>
          <w:rFonts w:ascii="Times New Roman" w:hAnsi="Times New Roman" w:cs="Times New Roman"/>
          <w:color w:val="000000" w:themeColor="text1"/>
          <w:sz w:val="24"/>
          <w:szCs w:val="24"/>
        </w:rPr>
        <w:t xml:space="preserve"> yönelik</w:t>
      </w:r>
    </w:p>
    <w:p w:rsidR="00AF05A1" w:rsidRPr="00AF05A1" w:rsidRDefault="00AF05A1" w:rsidP="008B050D">
      <w:pPr>
        <w:pStyle w:val="ListeParagraf"/>
        <w:numPr>
          <w:ilvl w:val="0"/>
          <w:numId w:val="35"/>
        </w:numPr>
        <w:spacing w:after="120"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Tiyatro</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sidRPr="00FD0BD0">
        <w:rPr>
          <w:rFonts w:ascii="Times New Roman" w:hAnsi="Times New Roman" w:cs="Times New Roman"/>
          <w:color w:val="000000" w:themeColor="text1"/>
          <w:sz w:val="24"/>
          <w:szCs w:val="24"/>
        </w:rPr>
        <w:t>Genç ve Yetişkinlere yönelik</w:t>
      </w:r>
    </w:p>
    <w:p w:rsidR="00AF05A1" w:rsidRDefault="00AF05A1" w:rsidP="00AF05A1">
      <w:pPr>
        <w:tabs>
          <w:tab w:val="left" w:pos="4253"/>
        </w:tabs>
        <w:spacing w:after="120"/>
        <w:jc w:val="both"/>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Ata Mahallesi Kültür ve Sanat Evi</w:t>
      </w:r>
    </w:p>
    <w:p w:rsidR="00AF05A1" w:rsidRPr="00277B42" w:rsidRDefault="00AF05A1" w:rsidP="008B050D">
      <w:pPr>
        <w:pStyle w:val="ListeParagraf"/>
        <w:numPr>
          <w:ilvl w:val="0"/>
          <w:numId w:val="33"/>
        </w:numPr>
        <w:spacing w:after="120"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Okuma-Yazma Etkinliği ve</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7-14</w:t>
      </w:r>
      <w:r w:rsidRPr="00277B42">
        <w:rPr>
          <w:rFonts w:ascii="Times New Roman" w:hAnsi="Times New Roman" w:cs="Times New Roman"/>
          <w:color w:val="000000" w:themeColor="text1"/>
          <w:sz w:val="24"/>
          <w:szCs w:val="24"/>
        </w:rPr>
        <w:t xml:space="preserve"> Yaş grubuna yönelik</w:t>
      </w:r>
    </w:p>
    <w:p w:rsidR="00AF05A1" w:rsidRPr="00277B42" w:rsidRDefault="00AF05A1" w:rsidP="00AF05A1">
      <w:pPr>
        <w:pStyle w:val="ListeParagraf"/>
        <w:spacing w:after="120"/>
        <w:jc w:val="both"/>
        <w:rPr>
          <w:rFonts w:ascii="Times New Roman" w:hAnsi="Times New Roman" w:cs="Times New Roman"/>
          <w:color w:val="000000" w:themeColor="text1"/>
          <w:sz w:val="24"/>
          <w:szCs w:val="24"/>
        </w:rPr>
      </w:pPr>
      <w:r w:rsidRPr="00277B42">
        <w:rPr>
          <w:rFonts w:ascii="Times New Roman" w:hAnsi="Times New Roman" w:cs="Times New Roman"/>
          <w:color w:val="000000" w:themeColor="text1"/>
          <w:sz w:val="24"/>
          <w:szCs w:val="24"/>
        </w:rPr>
        <w:t>Zekâ Oyunları</w:t>
      </w:r>
    </w:p>
    <w:p w:rsidR="00AF05A1" w:rsidRPr="00277B42" w:rsidRDefault="00AF05A1" w:rsidP="008B050D">
      <w:pPr>
        <w:pStyle w:val="ListeParagraf"/>
        <w:numPr>
          <w:ilvl w:val="0"/>
          <w:numId w:val="33"/>
        </w:numPr>
        <w:spacing w:after="120"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Sanat Etkinliği</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7-14</w:t>
      </w:r>
      <w:r w:rsidRPr="00277B42">
        <w:rPr>
          <w:rFonts w:ascii="Times New Roman" w:hAnsi="Times New Roman" w:cs="Times New Roman"/>
          <w:color w:val="000000" w:themeColor="text1"/>
          <w:sz w:val="24"/>
          <w:szCs w:val="24"/>
        </w:rPr>
        <w:t xml:space="preserve"> Yaş grubuna yönelik</w:t>
      </w:r>
    </w:p>
    <w:p w:rsidR="00AF05A1" w:rsidRPr="00277B42" w:rsidRDefault="00AF05A1" w:rsidP="008B050D">
      <w:pPr>
        <w:pStyle w:val="ListeParagraf"/>
        <w:numPr>
          <w:ilvl w:val="0"/>
          <w:numId w:val="33"/>
        </w:numPr>
        <w:spacing w:after="120" w:line="276" w:lineRule="auto"/>
        <w:jc w:val="both"/>
        <w:rPr>
          <w:rFonts w:ascii="Times New Roman" w:hAnsi="Times New Roman" w:cs="Times New Roman"/>
          <w:color w:val="000000" w:themeColor="text1"/>
          <w:sz w:val="24"/>
          <w:szCs w:val="24"/>
        </w:rPr>
      </w:pPr>
      <w:r w:rsidRPr="00277B42">
        <w:rPr>
          <w:rFonts w:ascii="Times New Roman" w:hAnsi="Times New Roman" w:cs="Times New Roman"/>
          <w:color w:val="000000" w:themeColor="text1"/>
          <w:sz w:val="24"/>
          <w:szCs w:val="24"/>
        </w:rPr>
        <w:t>Türkçe Dil</w:t>
      </w:r>
      <w:r>
        <w:rPr>
          <w:rFonts w:ascii="Times New Roman" w:hAnsi="Times New Roman" w:cs="Times New Roman"/>
          <w:color w:val="000000" w:themeColor="text1"/>
          <w:sz w:val="24"/>
          <w:szCs w:val="24"/>
        </w:rPr>
        <w:t xml:space="preserve"> Etkinliği</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7-14</w:t>
      </w:r>
      <w:r w:rsidRPr="00277B42">
        <w:rPr>
          <w:rFonts w:ascii="Times New Roman" w:hAnsi="Times New Roman" w:cs="Times New Roman"/>
          <w:color w:val="000000" w:themeColor="text1"/>
          <w:sz w:val="24"/>
          <w:szCs w:val="24"/>
        </w:rPr>
        <w:t xml:space="preserve"> Yaş grubuna yönelik</w:t>
      </w:r>
    </w:p>
    <w:p w:rsidR="00AF05A1" w:rsidRPr="00277B42" w:rsidRDefault="00AF05A1" w:rsidP="008B050D">
      <w:pPr>
        <w:pStyle w:val="ListeParagraf"/>
        <w:numPr>
          <w:ilvl w:val="0"/>
          <w:numId w:val="33"/>
        </w:numPr>
        <w:spacing w:after="120"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Fen ve Doğa Etkinliği</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7-14</w:t>
      </w:r>
      <w:r w:rsidRPr="00277B42">
        <w:rPr>
          <w:rFonts w:ascii="Times New Roman" w:hAnsi="Times New Roman" w:cs="Times New Roman"/>
          <w:color w:val="000000" w:themeColor="text1"/>
          <w:sz w:val="24"/>
          <w:szCs w:val="24"/>
        </w:rPr>
        <w:t xml:space="preserve"> Yaş grubuna yönelik</w:t>
      </w:r>
    </w:p>
    <w:p w:rsidR="00AF05A1" w:rsidRPr="00277B42" w:rsidRDefault="00AF05A1" w:rsidP="008B050D">
      <w:pPr>
        <w:pStyle w:val="ListeParagraf"/>
        <w:numPr>
          <w:ilvl w:val="0"/>
          <w:numId w:val="33"/>
        </w:numPr>
        <w:spacing w:after="120"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Oyun ve Hareket Etkinliği</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7-14</w:t>
      </w:r>
      <w:r w:rsidRPr="00277B42">
        <w:rPr>
          <w:rFonts w:ascii="Times New Roman" w:hAnsi="Times New Roman" w:cs="Times New Roman"/>
          <w:color w:val="000000" w:themeColor="text1"/>
          <w:sz w:val="24"/>
          <w:szCs w:val="24"/>
        </w:rPr>
        <w:t xml:space="preserve"> Yaş grubuna yönelik</w:t>
      </w:r>
    </w:p>
    <w:p w:rsidR="00AF05A1" w:rsidRDefault="00AF05A1" w:rsidP="008B050D">
      <w:pPr>
        <w:pStyle w:val="ListeParagraf"/>
        <w:numPr>
          <w:ilvl w:val="0"/>
          <w:numId w:val="33"/>
        </w:numPr>
        <w:spacing w:after="120"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Müzik Etkinliği</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7-14</w:t>
      </w:r>
      <w:r w:rsidRPr="00277B42">
        <w:rPr>
          <w:rFonts w:ascii="Times New Roman" w:hAnsi="Times New Roman" w:cs="Times New Roman"/>
          <w:color w:val="000000" w:themeColor="text1"/>
          <w:sz w:val="24"/>
          <w:szCs w:val="24"/>
        </w:rPr>
        <w:t xml:space="preserve"> Yaş grubuna yönelik</w:t>
      </w:r>
    </w:p>
    <w:p w:rsidR="00AF05A1" w:rsidRPr="00AF05A1" w:rsidRDefault="00AF05A1" w:rsidP="008B050D">
      <w:pPr>
        <w:pStyle w:val="ListeParagraf"/>
        <w:numPr>
          <w:ilvl w:val="0"/>
          <w:numId w:val="33"/>
        </w:numPr>
        <w:spacing w:after="120"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Mefruşat</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 xml:space="preserve">           </w:t>
      </w:r>
      <w:r w:rsidRPr="00105939">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Kadınlara</w:t>
      </w:r>
      <w:r w:rsidRPr="00277B42">
        <w:rPr>
          <w:rFonts w:ascii="Times New Roman" w:hAnsi="Times New Roman" w:cs="Times New Roman"/>
          <w:color w:val="000000" w:themeColor="text1"/>
          <w:sz w:val="24"/>
          <w:szCs w:val="24"/>
        </w:rPr>
        <w:t xml:space="preserve"> yönelik</w:t>
      </w:r>
    </w:p>
    <w:p w:rsidR="00AF05A1" w:rsidRPr="00277B42" w:rsidRDefault="00AF05A1" w:rsidP="00AF05A1">
      <w:pPr>
        <w:spacing w:after="120"/>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Baltaköy</w:t>
      </w:r>
      <w:r w:rsidRPr="00277B42">
        <w:rPr>
          <w:rFonts w:ascii="Times New Roman" w:hAnsi="Times New Roman" w:cs="Times New Roman"/>
          <w:b/>
          <w:color w:val="000000" w:themeColor="text1"/>
          <w:sz w:val="24"/>
          <w:szCs w:val="24"/>
        </w:rPr>
        <w:t xml:space="preserve"> Kültür ve Sanat Evi</w:t>
      </w:r>
    </w:p>
    <w:p w:rsidR="00AF05A1" w:rsidRPr="00277B42" w:rsidRDefault="00AF05A1" w:rsidP="008B050D">
      <w:pPr>
        <w:pStyle w:val="ListeParagraf"/>
        <w:numPr>
          <w:ilvl w:val="0"/>
          <w:numId w:val="33"/>
        </w:numPr>
        <w:spacing w:after="120"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Okuma-Yazma Etkinliği ve</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7-14</w:t>
      </w:r>
      <w:r w:rsidRPr="00277B42">
        <w:rPr>
          <w:rFonts w:ascii="Times New Roman" w:hAnsi="Times New Roman" w:cs="Times New Roman"/>
          <w:color w:val="000000" w:themeColor="text1"/>
          <w:sz w:val="24"/>
          <w:szCs w:val="24"/>
        </w:rPr>
        <w:t xml:space="preserve"> Yaş grubuna yönelik</w:t>
      </w:r>
    </w:p>
    <w:p w:rsidR="00AF05A1" w:rsidRPr="00277B42" w:rsidRDefault="00AF05A1" w:rsidP="008B050D">
      <w:pPr>
        <w:pStyle w:val="ListeParagraf"/>
        <w:numPr>
          <w:ilvl w:val="0"/>
          <w:numId w:val="33"/>
        </w:numPr>
        <w:spacing w:after="120" w:line="276" w:lineRule="auto"/>
        <w:jc w:val="both"/>
        <w:rPr>
          <w:rFonts w:ascii="Times New Roman" w:hAnsi="Times New Roman" w:cs="Times New Roman"/>
          <w:color w:val="000000" w:themeColor="text1"/>
          <w:sz w:val="24"/>
          <w:szCs w:val="24"/>
        </w:rPr>
      </w:pPr>
      <w:r w:rsidRPr="00277B42">
        <w:rPr>
          <w:rFonts w:ascii="Times New Roman" w:hAnsi="Times New Roman" w:cs="Times New Roman"/>
          <w:color w:val="000000" w:themeColor="text1"/>
          <w:sz w:val="24"/>
          <w:szCs w:val="24"/>
        </w:rPr>
        <w:t>Zekâ Oyunları</w:t>
      </w:r>
      <w:r>
        <w:rPr>
          <w:rFonts w:ascii="Times New Roman" w:hAnsi="Times New Roman" w:cs="Times New Roman"/>
          <w:color w:val="000000" w:themeColor="text1"/>
          <w:sz w:val="24"/>
          <w:szCs w:val="24"/>
        </w:rPr>
        <w:tab/>
        <w:t xml:space="preserve">                                    7-14</w:t>
      </w:r>
      <w:r w:rsidRPr="00277B42">
        <w:rPr>
          <w:rFonts w:ascii="Times New Roman" w:hAnsi="Times New Roman" w:cs="Times New Roman"/>
          <w:color w:val="000000" w:themeColor="text1"/>
          <w:sz w:val="24"/>
          <w:szCs w:val="24"/>
        </w:rPr>
        <w:t xml:space="preserve"> Yaş grubuna yönelik</w:t>
      </w:r>
    </w:p>
    <w:p w:rsidR="00AF05A1" w:rsidRPr="00277B42" w:rsidRDefault="00AF05A1" w:rsidP="008B050D">
      <w:pPr>
        <w:pStyle w:val="ListeParagraf"/>
        <w:numPr>
          <w:ilvl w:val="0"/>
          <w:numId w:val="33"/>
        </w:numPr>
        <w:spacing w:after="120"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Sanat Etkinliği</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7-14</w:t>
      </w:r>
      <w:r w:rsidRPr="00277B42">
        <w:rPr>
          <w:rFonts w:ascii="Times New Roman" w:hAnsi="Times New Roman" w:cs="Times New Roman"/>
          <w:color w:val="000000" w:themeColor="text1"/>
          <w:sz w:val="24"/>
          <w:szCs w:val="24"/>
        </w:rPr>
        <w:t xml:space="preserve"> Yaş grubuna yönelik</w:t>
      </w:r>
    </w:p>
    <w:p w:rsidR="00AF05A1" w:rsidRPr="00277B42" w:rsidRDefault="00AF05A1" w:rsidP="008B050D">
      <w:pPr>
        <w:pStyle w:val="ListeParagraf"/>
        <w:numPr>
          <w:ilvl w:val="0"/>
          <w:numId w:val="33"/>
        </w:numPr>
        <w:spacing w:after="120" w:line="276" w:lineRule="auto"/>
        <w:jc w:val="both"/>
        <w:rPr>
          <w:rFonts w:ascii="Times New Roman" w:hAnsi="Times New Roman" w:cs="Times New Roman"/>
          <w:color w:val="000000" w:themeColor="text1"/>
          <w:sz w:val="24"/>
          <w:szCs w:val="24"/>
        </w:rPr>
      </w:pPr>
      <w:r w:rsidRPr="00277B42">
        <w:rPr>
          <w:rFonts w:ascii="Times New Roman" w:hAnsi="Times New Roman" w:cs="Times New Roman"/>
          <w:color w:val="000000" w:themeColor="text1"/>
          <w:sz w:val="24"/>
          <w:szCs w:val="24"/>
        </w:rPr>
        <w:t>Türkçe Dil</w:t>
      </w:r>
      <w:r>
        <w:rPr>
          <w:rFonts w:ascii="Times New Roman" w:hAnsi="Times New Roman" w:cs="Times New Roman"/>
          <w:color w:val="000000" w:themeColor="text1"/>
          <w:sz w:val="24"/>
          <w:szCs w:val="24"/>
        </w:rPr>
        <w:t xml:space="preserve"> Etkinliği</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7-14</w:t>
      </w:r>
      <w:r w:rsidRPr="00277B42">
        <w:rPr>
          <w:rFonts w:ascii="Times New Roman" w:hAnsi="Times New Roman" w:cs="Times New Roman"/>
          <w:color w:val="000000" w:themeColor="text1"/>
          <w:sz w:val="24"/>
          <w:szCs w:val="24"/>
        </w:rPr>
        <w:t xml:space="preserve"> Yaş grubuna yönelik</w:t>
      </w:r>
      <w:r>
        <w:rPr>
          <w:rFonts w:ascii="Times New Roman" w:hAnsi="Times New Roman" w:cs="Times New Roman"/>
          <w:color w:val="000000" w:themeColor="text1"/>
          <w:sz w:val="24"/>
          <w:szCs w:val="24"/>
        </w:rPr>
        <w:t xml:space="preserve">                                                                                          </w:t>
      </w:r>
    </w:p>
    <w:p w:rsidR="00AF05A1" w:rsidRPr="00277B42" w:rsidRDefault="00AF05A1" w:rsidP="008B050D">
      <w:pPr>
        <w:pStyle w:val="ListeParagraf"/>
        <w:numPr>
          <w:ilvl w:val="0"/>
          <w:numId w:val="33"/>
        </w:numPr>
        <w:spacing w:after="120"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Fen ve Doğa Etkinliği</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7-14</w:t>
      </w:r>
      <w:r w:rsidRPr="00277B42">
        <w:rPr>
          <w:rFonts w:ascii="Times New Roman" w:hAnsi="Times New Roman" w:cs="Times New Roman"/>
          <w:color w:val="000000" w:themeColor="text1"/>
          <w:sz w:val="24"/>
          <w:szCs w:val="24"/>
        </w:rPr>
        <w:t xml:space="preserve"> Yaş grubuna yönelik</w:t>
      </w:r>
    </w:p>
    <w:p w:rsidR="00AF05A1" w:rsidRPr="00277B42" w:rsidRDefault="00AF05A1" w:rsidP="008B050D">
      <w:pPr>
        <w:pStyle w:val="ListeParagraf"/>
        <w:numPr>
          <w:ilvl w:val="0"/>
          <w:numId w:val="33"/>
        </w:numPr>
        <w:spacing w:after="120"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Oyun ve Hareket Etkinliği</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7-14</w:t>
      </w:r>
      <w:r w:rsidRPr="00277B42">
        <w:rPr>
          <w:rFonts w:ascii="Times New Roman" w:hAnsi="Times New Roman" w:cs="Times New Roman"/>
          <w:color w:val="000000" w:themeColor="text1"/>
          <w:sz w:val="24"/>
          <w:szCs w:val="24"/>
        </w:rPr>
        <w:t xml:space="preserve"> Yaş grubuna yönelik</w:t>
      </w:r>
      <w:r>
        <w:rPr>
          <w:rFonts w:ascii="Times New Roman" w:hAnsi="Times New Roman" w:cs="Times New Roman"/>
          <w:color w:val="000000" w:themeColor="text1"/>
          <w:sz w:val="24"/>
          <w:szCs w:val="24"/>
        </w:rPr>
        <w:t xml:space="preserve">                                                               </w:t>
      </w:r>
    </w:p>
    <w:p w:rsidR="00AF05A1" w:rsidRDefault="00AF05A1" w:rsidP="008B050D">
      <w:pPr>
        <w:pStyle w:val="ListeParagraf"/>
        <w:numPr>
          <w:ilvl w:val="0"/>
          <w:numId w:val="33"/>
        </w:numPr>
        <w:tabs>
          <w:tab w:val="left" w:pos="4253"/>
        </w:tabs>
        <w:spacing w:after="120"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Müzik Etkinliği</w:t>
      </w:r>
      <w:r>
        <w:rPr>
          <w:rFonts w:ascii="Times New Roman" w:hAnsi="Times New Roman" w:cs="Times New Roman"/>
          <w:color w:val="000000" w:themeColor="text1"/>
          <w:sz w:val="24"/>
          <w:szCs w:val="24"/>
        </w:rPr>
        <w:tab/>
      </w:r>
      <w:r w:rsidRPr="00D06C14">
        <w:rPr>
          <w:rFonts w:ascii="Times New Roman" w:hAnsi="Times New Roman" w:cs="Times New Roman"/>
          <w:color w:val="000000" w:themeColor="text1"/>
          <w:sz w:val="24"/>
          <w:szCs w:val="24"/>
        </w:rPr>
        <w:t>7-14 Yaş grubuna yönelik</w:t>
      </w:r>
    </w:p>
    <w:p w:rsidR="00AF05A1" w:rsidRPr="00AF05A1" w:rsidRDefault="00AF05A1" w:rsidP="008B050D">
      <w:pPr>
        <w:pStyle w:val="ListeParagraf"/>
        <w:numPr>
          <w:ilvl w:val="0"/>
          <w:numId w:val="33"/>
        </w:numPr>
        <w:tabs>
          <w:tab w:val="left" w:pos="4253"/>
        </w:tabs>
        <w:spacing w:after="120"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Futbol                                                </w:t>
      </w:r>
      <w:r w:rsidRPr="00D06C14">
        <w:rPr>
          <w:rFonts w:ascii="Times New Roman" w:hAnsi="Times New Roman" w:cs="Times New Roman"/>
          <w:color w:val="000000" w:themeColor="text1"/>
          <w:sz w:val="24"/>
          <w:szCs w:val="24"/>
        </w:rPr>
        <w:t>7-14 Yaş grubuna yönelik</w:t>
      </w:r>
      <w:r>
        <w:rPr>
          <w:rFonts w:ascii="Times New Roman" w:hAnsi="Times New Roman" w:cs="Times New Roman"/>
          <w:color w:val="000000" w:themeColor="text1"/>
          <w:sz w:val="24"/>
          <w:szCs w:val="24"/>
        </w:rPr>
        <w:t xml:space="preserve"> </w:t>
      </w:r>
    </w:p>
    <w:p w:rsidR="00AF05A1" w:rsidRDefault="00AF05A1" w:rsidP="00AF05A1">
      <w:pPr>
        <w:spacing w:after="120"/>
        <w:jc w:val="both"/>
        <w:rPr>
          <w:rFonts w:ascii="Times New Roman" w:hAnsi="Times New Roman" w:cs="Times New Roman"/>
          <w:b/>
          <w:color w:val="000000" w:themeColor="text1"/>
          <w:sz w:val="24"/>
          <w:szCs w:val="24"/>
        </w:rPr>
      </w:pPr>
      <w:r w:rsidRPr="00F709FD">
        <w:rPr>
          <w:rFonts w:ascii="Times New Roman" w:hAnsi="Times New Roman" w:cs="Times New Roman"/>
          <w:b/>
          <w:color w:val="000000" w:themeColor="text1"/>
          <w:sz w:val="24"/>
          <w:szCs w:val="24"/>
        </w:rPr>
        <w:t xml:space="preserve">Köprülü Veysi Paşa Mah. Kültür ve Sanat Evi </w:t>
      </w:r>
    </w:p>
    <w:p w:rsidR="00AF05A1" w:rsidRPr="00F709FD" w:rsidRDefault="00AF05A1" w:rsidP="008B050D">
      <w:pPr>
        <w:pStyle w:val="ListeParagraf"/>
        <w:numPr>
          <w:ilvl w:val="0"/>
          <w:numId w:val="36"/>
        </w:numPr>
        <w:spacing w:after="120" w:line="276" w:lineRule="auto"/>
        <w:jc w:val="both"/>
        <w:rPr>
          <w:rFonts w:ascii="Times New Roman" w:hAnsi="Times New Roman" w:cs="Times New Roman"/>
          <w:b/>
          <w:color w:val="000000" w:themeColor="text1"/>
          <w:sz w:val="24"/>
          <w:szCs w:val="24"/>
        </w:rPr>
      </w:pPr>
      <w:r>
        <w:rPr>
          <w:rFonts w:ascii="Times New Roman" w:hAnsi="Times New Roman" w:cs="Times New Roman"/>
          <w:color w:val="000000" w:themeColor="text1"/>
          <w:sz w:val="24"/>
          <w:szCs w:val="24"/>
        </w:rPr>
        <w:t>Ahşap Boyama</w:t>
      </w:r>
      <w:r w:rsidRPr="00F709FD">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Genç ve Yetişkinlere</w:t>
      </w:r>
      <w:r w:rsidRPr="00277B42">
        <w:rPr>
          <w:rFonts w:ascii="Times New Roman" w:hAnsi="Times New Roman" w:cs="Times New Roman"/>
          <w:color w:val="000000" w:themeColor="text1"/>
          <w:sz w:val="24"/>
          <w:szCs w:val="24"/>
        </w:rPr>
        <w:t xml:space="preserve"> yönelik</w:t>
      </w:r>
    </w:p>
    <w:p w:rsidR="00AF05A1" w:rsidRPr="00F709FD" w:rsidRDefault="00AF05A1" w:rsidP="008B050D">
      <w:pPr>
        <w:pStyle w:val="ListeParagraf"/>
        <w:numPr>
          <w:ilvl w:val="0"/>
          <w:numId w:val="36"/>
        </w:numPr>
        <w:spacing w:after="120" w:line="276" w:lineRule="auto"/>
        <w:jc w:val="both"/>
        <w:rPr>
          <w:rFonts w:ascii="Times New Roman" w:hAnsi="Times New Roman" w:cs="Times New Roman"/>
          <w:b/>
          <w:color w:val="000000" w:themeColor="text1"/>
          <w:sz w:val="24"/>
          <w:szCs w:val="24"/>
        </w:rPr>
      </w:pPr>
      <w:r>
        <w:rPr>
          <w:rFonts w:ascii="Times New Roman" w:hAnsi="Times New Roman" w:cs="Times New Roman"/>
          <w:color w:val="000000" w:themeColor="text1"/>
          <w:sz w:val="24"/>
          <w:szCs w:val="24"/>
        </w:rPr>
        <w:t>Kat-ı</w:t>
      </w:r>
      <w:r w:rsidRPr="00F709FD">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Genç ve Yetişkinlere</w:t>
      </w:r>
      <w:r w:rsidRPr="00277B42">
        <w:rPr>
          <w:rFonts w:ascii="Times New Roman" w:hAnsi="Times New Roman" w:cs="Times New Roman"/>
          <w:color w:val="000000" w:themeColor="text1"/>
          <w:sz w:val="24"/>
          <w:szCs w:val="24"/>
        </w:rPr>
        <w:t xml:space="preserve"> yönelik</w:t>
      </w:r>
    </w:p>
    <w:p w:rsidR="00AF05A1" w:rsidRPr="00AF05A1" w:rsidRDefault="00AF05A1" w:rsidP="008B050D">
      <w:pPr>
        <w:pStyle w:val="ListeParagraf"/>
        <w:numPr>
          <w:ilvl w:val="0"/>
          <w:numId w:val="36"/>
        </w:numPr>
        <w:spacing w:after="120" w:line="276" w:lineRule="auto"/>
        <w:jc w:val="both"/>
        <w:rPr>
          <w:rFonts w:ascii="Times New Roman" w:hAnsi="Times New Roman" w:cs="Times New Roman"/>
          <w:b/>
          <w:color w:val="000000" w:themeColor="text1"/>
          <w:sz w:val="24"/>
          <w:szCs w:val="24"/>
        </w:rPr>
      </w:pPr>
      <w:r>
        <w:rPr>
          <w:rFonts w:ascii="Times New Roman" w:hAnsi="Times New Roman" w:cs="Times New Roman"/>
          <w:color w:val="000000" w:themeColor="text1"/>
          <w:sz w:val="24"/>
          <w:szCs w:val="24"/>
        </w:rPr>
        <w:t>Seramik</w:t>
      </w:r>
      <w:r w:rsidRPr="00F709FD">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Çini                                      Genç ve Yetişkinlere</w:t>
      </w:r>
      <w:r w:rsidRPr="00277B42">
        <w:rPr>
          <w:rFonts w:ascii="Times New Roman" w:hAnsi="Times New Roman" w:cs="Times New Roman"/>
          <w:color w:val="000000" w:themeColor="text1"/>
          <w:sz w:val="24"/>
          <w:szCs w:val="24"/>
        </w:rPr>
        <w:t xml:space="preserve"> yönelik</w:t>
      </w:r>
    </w:p>
    <w:p w:rsidR="00AF05A1" w:rsidRPr="00277B42" w:rsidRDefault="00AF05A1" w:rsidP="00AF05A1">
      <w:pPr>
        <w:spacing w:after="120"/>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Serçeköy</w:t>
      </w:r>
      <w:r w:rsidRPr="00277B42">
        <w:rPr>
          <w:rFonts w:ascii="Times New Roman" w:hAnsi="Times New Roman" w:cs="Times New Roman"/>
          <w:b/>
          <w:color w:val="000000" w:themeColor="text1"/>
          <w:sz w:val="24"/>
          <w:szCs w:val="24"/>
        </w:rPr>
        <w:t xml:space="preserve"> Kültür ve Sanat Evi</w:t>
      </w:r>
    </w:p>
    <w:p w:rsidR="00AF05A1" w:rsidRPr="00277B42" w:rsidRDefault="00AF05A1" w:rsidP="008B050D">
      <w:pPr>
        <w:pStyle w:val="ListeParagraf"/>
        <w:numPr>
          <w:ilvl w:val="0"/>
          <w:numId w:val="33"/>
        </w:numPr>
        <w:spacing w:after="120"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Okuma-Yazma Etkinliği ve</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7-14</w:t>
      </w:r>
      <w:r w:rsidRPr="00277B42">
        <w:rPr>
          <w:rFonts w:ascii="Times New Roman" w:hAnsi="Times New Roman" w:cs="Times New Roman"/>
          <w:color w:val="000000" w:themeColor="text1"/>
          <w:sz w:val="24"/>
          <w:szCs w:val="24"/>
        </w:rPr>
        <w:t xml:space="preserve"> Yaş grubuna yönelik</w:t>
      </w:r>
    </w:p>
    <w:p w:rsidR="00AF05A1" w:rsidRPr="00277B42" w:rsidRDefault="00AF05A1" w:rsidP="008B050D">
      <w:pPr>
        <w:pStyle w:val="ListeParagraf"/>
        <w:numPr>
          <w:ilvl w:val="0"/>
          <w:numId w:val="33"/>
        </w:numPr>
        <w:spacing w:after="120" w:line="276" w:lineRule="auto"/>
        <w:jc w:val="both"/>
        <w:rPr>
          <w:rFonts w:ascii="Times New Roman" w:hAnsi="Times New Roman" w:cs="Times New Roman"/>
          <w:color w:val="000000" w:themeColor="text1"/>
          <w:sz w:val="24"/>
          <w:szCs w:val="24"/>
        </w:rPr>
      </w:pPr>
      <w:r w:rsidRPr="00277B42">
        <w:rPr>
          <w:rFonts w:ascii="Times New Roman" w:hAnsi="Times New Roman" w:cs="Times New Roman"/>
          <w:color w:val="000000" w:themeColor="text1"/>
          <w:sz w:val="24"/>
          <w:szCs w:val="24"/>
        </w:rPr>
        <w:t>Zekâ Oyunları</w:t>
      </w:r>
      <w:r>
        <w:rPr>
          <w:rFonts w:ascii="Times New Roman" w:hAnsi="Times New Roman" w:cs="Times New Roman"/>
          <w:color w:val="000000" w:themeColor="text1"/>
          <w:sz w:val="24"/>
          <w:szCs w:val="24"/>
        </w:rPr>
        <w:tab/>
        <w:t xml:space="preserve">                                    7-14</w:t>
      </w:r>
      <w:r w:rsidRPr="00277B42">
        <w:rPr>
          <w:rFonts w:ascii="Times New Roman" w:hAnsi="Times New Roman" w:cs="Times New Roman"/>
          <w:color w:val="000000" w:themeColor="text1"/>
          <w:sz w:val="24"/>
          <w:szCs w:val="24"/>
        </w:rPr>
        <w:t xml:space="preserve"> Yaş grubuna yönelik</w:t>
      </w:r>
    </w:p>
    <w:p w:rsidR="00AF05A1" w:rsidRPr="00277B42" w:rsidRDefault="00AF05A1" w:rsidP="008B050D">
      <w:pPr>
        <w:pStyle w:val="ListeParagraf"/>
        <w:numPr>
          <w:ilvl w:val="0"/>
          <w:numId w:val="33"/>
        </w:numPr>
        <w:spacing w:after="120"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Sanat Etkinliği</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7-14</w:t>
      </w:r>
      <w:r w:rsidRPr="00277B42">
        <w:rPr>
          <w:rFonts w:ascii="Times New Roman" w:hAnsi="Times New Roman" w:cs="Times New Roman"/>
          <w:color w:val="000000" w:themeColor="text1"/>
          <w:sz w:val="24"/>
          <w:szCs w:val="24"/>
        </w:rPr>
        <w:t xml:space="preserve"> Yaş grubuna yönelik</w:t>
      </w:r>
    </w:p>
    <w:p w:rsidR="00AF05A1" w:rsidRPr="00277B42" w:rsidRDefault="00AF05A1" w:rsidP="008B050D">
      <w:pPr>
        <w:pStyle w:val="ListeParagraf"/>
        <w:numPr>
          <w:ilvl w:val="0"/>
          <w:numId w:val="33"/>
        </w:numPr>
        <w:spacing w:after="120" w:line="276" w:lineRule="auto"/>
        <w:jc w:val="both"/>
        <w:rPr>
          <w:rFonts w:ascii="Times New Roman" w:hAnsi="Times New Roman" w:cs="Times New Roman"/>
          <w:color w:val="000000" w:themeColor="text1"/>
          <w:sz w:val="24"/>
          <w:szCs w:val="24"/>
        </w:rPr>
      </w:pPr>
      <w:r w:rsidRPr="00277B42">
        <w:rPr>
          <w:rFonts w:ascii="Times New Roman" w:hAnsi="Times New Roman" w:cs="Times New Roman"/>
          <w:color w:val="000000" w:themeColor="text1"/>
          <w:sz w:val="24"/>
          <w:szCs w:val="24"/>
        </w:rPr>
        <w:t>Türkçe Dil</w:t>
      </w:r>
      <w:r>
        <w:rPr>
          <w:rFonts w:ascii="Times New Roman" w:hAnsi="Times New Roman" w:cs="Times New Roman"/>
          <w:color w:val="000000" w:themeColor="text1"/>
          <w:sz w:val="24"/>
          <w:szCs w:val="24"/>
        </w:rPr>
        <w:t xml:space="preserve"> Etkinliği</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7-14</w:t>
      </w:r>
      <w:r w:rsidRPr="00277B42">
        <w:rPr>
          <w:rFonts w:ascii="Times New Roman" w:hAnsi="Times New Roman" w:cs="Times New Roman"/>
          <w:color w:val="000000" w:themeColor="text1"/>
          <w:sz w:val="24"/>
          <w:szCs w:val="24"/>
        </w:rPr>
        <w:t xml:space="preserve"> Yaş grubuna yönelik</w:t>
      </w:r>
      <w:r>
        <w:rPr>
          <w:rFonts w:ascii="Times New Roman" w:hAnsi="Times New Roman" w:cs="Times New Roman"/>
          <w:color w:val="000000" w:themeColor="text1"/>
          <w:sz w:val="24"/>
          <w:szCs w:val="24"/>
        </w:rPr>
        <w:t xml:space="preserve">                                                                                          </w:t>
      </w:r>
    </w:p>
    <w:p w:rsidR="00AF05A1" w:rsidRPr="00277B42" w:rsidRDefault="00AF05A1" w:rsidP="008B050D">
      <w:pPr>
        <w:pStyle w:val="ListeParagraf"/>
        <w:numPr>
          <w:ilvl w:val="0"/>
          <w:numId w:val="33"/>
        </w:numPr>
        <w:spacing w:after="120"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Fen ve Doğa Etkinliği</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7-14</w:t>
      </w:r>
      <w:r w:rsidRPr="00277B42">
        <w:rPr>
          <w:rFonts w:ascii="Times New Roman" w:hAnsi="Times New Roman" w:cs="Times New Roman"/>
          <w:color w:val="000000" w:themeColor="text1"/>
          <w:sz w:val="24"/>
          <w:szCs w:val="24"/>
        </w:rPr>
        <w:t xml:space="preserve"> Yaş grubuna yönelik</w:t>
      </w:r>
    </w:p>
    <w:p w:rsidR="00AF05A1" w:rsidRPr="00277B42" w:rsidRDefault="00AF05A1" w:rsidP="008B050D">
      <w:pPr>
        <w:pStyle w:val="ListeParagraf"/>
        <w:numPr>
          <w:ilvl w:val="0"/>
          <w:numId w:val="33"/>
        </w:numPr>
        <w:spacing w:after="120"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Oyun ve Hareket Etkinliği</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7-14</w:t>
      </w:r>
      <w:r w:rsidRPr="00277B42">
        <w:rPr>
          <w:rFonts w:ascii="Times New Roman" w:hAnsi="Times New Roman" w:cs="Times New Roman"/>
          <w:color w:val="000000" w:themeColor="text1"/>
          <w:sz w:val="24"/>
          <w:szCs w:val="24"/>
        </w:rPr>
        <w:t xml:space="preserve"> Yaş grubuna yönelik</w:t>
      </w:r>
      <w:r>
        <w:rPr>
          <w:rFonts w:ascii="Times New Roman" w:hAnsi="Times New Roman" w:cs="Times New Roman"/>
          <w:color w:val="000000" w:themeColor="text1"/>
          <w:sz w:val="24"/>
          <w:szCs w:val="24"/>
        </w:rPr>
        <w:t xml:space="preserve">                                                               </w:t>
      </w:r>
    </w:p>
    <w:p w:rsidR="00AF05A1" w:rsidRDefault="00AF05A1" w:rsidP="008B050D">
      <w:pPr>
        <w:pStyle w:val="ListeParagraf"/>
        <w:numPr>
          <w:ilvl w:val="0"/>
          <w:numId w:val="33"/>
        </w:numPr>
        <w:tabs>
          <w:tab w:val="left" w:pos="4253"/>
        </w:tabs>
        <w:spacing w:after="120"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Müzik Etkinliği</w:t>
      </w:r>
      <w:r>
        <w:rPr>
          <w:rFonts w:ascii="Times New Roman" w:hAnsi="Times New Roman" w:cs="Times New Roman"/>
          <w:color w:val="000000" w:themeColor="text1"/>
          <w:sz w:val="24"/>
          <w:szCs w:val="24"/>
        </w:rPr>
        <w:tab/>
      </w:r>
      <w:r w:rsidRPr="00D06C14">
        <w:rPr>
          <w:rFonts w:ascii="Times New Roman" w:hAnsi="Times New Roman" w:cs="Times New Roman"/>
          <w:color w:val="000000" w:themeColor="text1"/>
          <w:sz w:val="24"/>
          <w:szCs w:val="24"/>
        </w:rPr>
        <w:t>7-14 Yaş grubuna yönelik</w:t>
      </w:r>
    </w:p>
    <w:p w:rsidR="00AF05A1" w:rsidRPr="00BE54D4" w:rsidRDefault="00AF05A1" w:rsidP="008B050D">
      <w:pPr>
        <w:pStyle w:val="ListeParagraf"/>
        <w:numPr>
          <w:ilvl w:val="0"/>
          <w:numId w:val="33"/>
        </w:numPr>
        <w:tabs>
          <w:tab w:val="left" w:pos="4253"/>
        </w:tabs>
        <w:spacing w:after="120"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Futbol                                                </w:t>
      </w:r>
      <w:r w:rsidRPr="00D06C14">
        <w:rPr>
          <w:rFonts w:ascii="Times New Roman" w:hAnsi="Times New Roman" w:cs="Times New Roman"/>
          <w:color w:val="000000" w:themeColor="text1"/>
          <w:sz w:val="24"/>
          <w:szCs w:val="24"/>
        </w:rPr>
        <w:t>7-14 Yaş grubuna yönelik</w:t>
      </w:r>
      <w:r>
        <w:rPr>
          <w:rFonts w:ascii="Times New Roman" w:hAnsi="Times New Roman" w:cs="Times New Roman"/>
          <w:color w:val="000000" w:themeColor="text1"/>
          <w:sz w:val="24"/>
          <w:szCs w:val="24"/>
        </w:rPr>
        <w:t xml:space="preserve"> </w:t>
      </w:r>
    </w:p>
    <w:p w:rsidR="00AF05A1" w:rsidRDefault="00AF05A1" w:rsidP="00AF05A1">
      <w:pPr>
        <w:spacing w:after="120"/>
        <w:jc w:val="both"/>
        <w:rPr>
          <w:rFonts w:ascii="Times New Roman" w:hAnsi="Times New Roman" w:cs="Times New Roman"/>
          <w:b/>
          <w:color w:val="000000" w:themeColor="text1"/>
          <w:sz w:val="24"/>
          <w:szCs w:val="24"/>
        </w:rPr>
      </w:pPr>
    </w:p>
    <w:p w:rsidR="00AF05A1" w:rsidRDefault="00AF05A1" w:rsidP="00AF05A1">
      <w:pPr>
        <w:spacing w:after="120"/>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lastRenderedPageBreak/>
        <w:t>Girne Muhtarlık Binası Üstü</w:t>
      </w:r>
      <w:r w:rsidRPr="00F709FD">
        <w:rPr>
          <w:rFonts w:ascii="Times New Roman" w:hAnsi="Times New Roman" w:cs="Times New Roman"/>
          <w:b/>
          <w:color w:val="000000" w:themeColor="text1"/>
          <w:sz w:val="24"/>
          <w:szCs w:val="24"/>
        </w:rPr>
        <w:t xml:space="preserve"> </w:t>
      </w:r>
    </w:p>
    <w:p w:rsidR="00AF05A1" w:rsidRDefault="00AF05A1" w:rsidP="008B050D">
      <w:pPr>
        <w:pStyle w:val="ListeParagraf"/>
        <w:numPr>
          <w:ilvl w:val="0"/>
          <w:numId w:val="36"/>
        </w:numPr>
        <w:spacing w:after="120" w:line="276" w:lineRule="auto"/>
        <w:jc w:val="both"/>
        <w:rPr>
          <w:rFonts w:ascii="Times New Roman" w:hAnsi="Times New Roman" w:cs="Times New Roman"/>
          <w:b/>
          <w:color w:val="000000" w:themeColor="text1"/>
          <w:sz w:val="24"/>
          <w:szCs w:val="24"/>
        </w:rPr>
      </w:pPr>
      <w:r>
        <w:rPr>
          <w:rFonts w:ascii="Times New Roman" w:hAnsi="Times New Roman" w:cs="Times New Roman"/>
          <w:color w:val="000000" w:themeColor="text1"/>
          <w:sz w:val="24"/>
          <w:szCs w:val="24"/>
        </w:rPr>
        <w:t>Kat-ı</w:t>
      </w:r>
      <w:r w:rsidRPr="00F709FD">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Genç ve Yetişkinlere</w:t>
      </w:r>
      <w:r w:rsidRPr="00277B42">
        <w:rPr>
          <w:rFonts w:ascii="Times New Roman" w:hAnsi="Times New Roman" w:cs="Times New Roman"/>
          <w:color w:val="000000" w:themeColor="text1"/>
          <w:sz w:val="24"/>
          <w:szCs w:val="24"/>
        </w:rPr>
        <w:t xml:space="preserve"> yönelik</w:t>
      </w:r>
    </w:p>
    <w:p w:rsidR="00AF05A1" w:rsidRDefault="00AF05A1" w:rsidP="00AF05A1">
      <w:pPr>
        <w:spacing w:after="120"/>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Serçeköy Muhtarlık Binası Üstü</w:t>
      </w:r>
      <w:r w:rsidRPr="00F709FD">
        <w:rPr>
          <w:rFonts w:ascii="Times New Roman" w:hAnsi="Times New Roman" w:cs="Times New Roman"/>
          <w:b/>
          <w:color w:val="000000" w:themeColor="text1"/>
          <w:sz w:val="24"/>
          <w:szCs w:val="24"/>
        </w:rPr>
        <w:t xml:space="preserve"> </w:t>
      </w:r>
    </w:p>
    <w:p w:rsidR="00AF05A1" w:rsidRPr="00F04B55" w:rsidRDefault="00AF05A1" w:rsidP="008B050D">
      <w:pPr>
        <w:pStyle w:val="ListeParagraf"/>
        <w:numPr>
          <w:ilvl w:val="0"/>
          <w:numId w:val="36"/>
        </w:numPr>
        <w:spacing w:after="120" w:line="276" w:lineRule="auto"/>
        <w:jc w:val="both"/>
        <w:rPr>
          <w:rFonts w:ascii="Times New Roman" w:hAnsi="Times New Roman" w:cs="Times New Roman"/>
          <w:b/>
          <w:color w:val="000000" w:themeColor="text1"/>
          <w:sz w:val="24"/>
          <w:szCs w:val="24"/>
        </w:rPr>
      </w:pPr>
      <w:r>
        <w:rPr>
          <w:rFonts w:ascii="Times New Roman" w:hAnsi="Times New Roman" w:cs="Times New Roman"/>
          <w:color w:val="000000" w:themeColor="text1"/>
          <w:sz w:val="24"/>
          <w:szCs w:val="24"/>
        </w:rPr>
        <w:t>Ahşap Boyama</w:t>
      </w:r>
      <w:r w:rsidRPr="00F709FD">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Genç ve Yetişkinlere</w:t>
      </w:r>
      <w:r w:rsidRPr="00277B42">
        <w:rPr>
          <w:rFonts w:ascii="Times New Roman" w:hAnsi="Times New Roman" w:cs="Times New Roman"/>
          <w:color w:val="000000" w:themeColor="text1"/>
          <w:sz w:val="24"/>
          <w:szCs w:val="24"/>
        </w:rPr>
        <w:t xml:space="preserve"> yönelik</w:t>
      </w:r>
    </w:p>
    <w:tbl>
      <w:tblPr>
        <w:tblpPr w:leftFromText="141" w:rightFromText="141" w:vertAnchor="text" w:horzAnchor="margin" w:tblpY="337"/>
        <w:tblW w:w="6516" w:type="dxa"/>
        <w:tblCellMar>
          <w:left w:w="70" w:type="dxa"/>
          <w:right w:w="70" w:type="dxa"/>
        </w:tblCellMar>
        <w:tblLook w:val="04A0" w:firstRow="1" w:lastRow="0" w:firstColumn="1" w:lastColumn="0" w:noHBand="0" w:noVBand="1"/>
      </w:tblPr>
      <w:tblGrid>
        <w:gridCol w:w="6012"/>
        <w:gridCol w:w="673"/>
      </w:tblGrid>
      <w:tr w:rsidR="00AF05A1" w:rsidRPr="00AD6E0C" w:rsidTr="00AF05A1">
        <w:trPr>
          <w:trHeight w:val="20"/>
        </w:trPr>
        <w:tc>
          <w:tcPr>
            <w:tcW w:w="651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05A1" w:rsidRPr="00AD6E0C" w:rsidRDefault="00AF05A1" w:rsidP="00AF05A1">
            <w:pPr>
              <w:spacing w:after="0" w:line="240" w:lineRule="auto"/>
              <w:jc w:val="center"/>
              <w:rPr>
                <w:rFonts w:ascii="Times New Roman" w:eastAsia="Times New Roman" w:hAnsi="Times New Roman" w:cs="Times New Roman"/>
                <w:b/>
                <w:bCs/>
                <w:color w:val="000000"/>
                <w:sz w:val="24"/>
                <w:szCs w:val="24"/>
                <w:lang w:eastAsia="tr-TR"/>
              </w:rPr>
            </w:pPr>
            <w:r w:rsidRPr="00AD6E0C">
              <w:rPr>
                <w:rFonts w:ascii="Times New Roman" w:eastAsia="Times New Roman" w:hAnsi="Times New Roman" w:cs="Times New Roman"/>
                <w:b/>
                <w:bCs/>
                <w:color w:val="000000"/>
                <w:sz w:val="24"/>
                <w:szCs w:val="24"/>
                <w:lang w:eastAsia="tr-TR"/>
              </w:rPr>
              <w:t>ARAÇ TAHSİSİ</w:t>
            </w:r>
          </w:p>
        </w:tc>
      </w:tr>
      <w:tr w:rsidR="00AF05A1" w:rsidRPr="00AD6E0C" w:rsidTr="00AF05A1">
        <w:trPr>
          <w:trHeight w:val="20"/>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05A1" w:rsidRPr="00AD6E0C" w:rsidRDefault="00AF05A1" w:rsidP="00AF05A1">
            <w:pPr>
              <w:spacing w:after="0" w:line="240" w:lineRule="auto"/>
              <w:jc w:val="center"/>
              <w:rPr>
                <w:rFonts w:ascii="Times New Roman" w:eastAsia="Times New Roman" w:hAnsi="Times New Roman" w:cs="Times New Roman"/>
                <w:b/>
                <w:bCs/>
                <w:color w:val="000000"/>
                <w:sz w:val="24"/>
                <w:szCs w:val="24"/>
                <w:lang w:eastAsia="tr-TR"/>
              </w:rPr>
            </w:pPr>
            <w:r w:rsidRPr="00AD6E0C">
              <w:rPr>
                <w:rFonts w:ascii="Times New Roman" w:eastAsia="Times New Roman" w:hAnsi="Times New Roman" w:cs="Times New Roman"/>
                <w:b/>
                <w:bCs/>
                <w:color w:val="000000"/>
                <w:sz w:val="24"/>
                <w:szCs w:val="24"/>
                <w:lang w:eastAsia="tr-TR"/>
              </w:rPr>
              <w:t>Okullar ve Sivil Toplum Kuruluşları</w:t>
            </w:r>
          </w:p>
        </w:tc>
        <w:tc>
          <w:tcPr>
            <w:tcW w:w="504" w:type="dxa"/>
            <w:tcBorders>
              <w:top w:val="nil"/>
              <w:left w:val="nil"/>
              <w:bottom w:val="single" w:sz="4" w:space="0" w:color="auto"/>
              <w:right w:val="single" w:sz="4" w:space="0" w:color="auto"/>
            </w:tcBorders>
            <w:shd w:val="clear" w:color="auto" w:fill="auto"/>
            <w:noWrap/>
            <w:vAlign w:val="center"/>
            <w:hideMark/>
          </w:tcPr>
          <w:p w:rsidR="00AF05A1" w:rsidRPr="00AD6E0C" w:rsidRDefault="00AF05A1" w:rsidP="00AF05A1">
            <w:pPr>
              <w:spacing w:after="0" w:line="240" w:lineRule="auto"/>
              <w:jc w:val="center"/>
              <w:rPr>
                <w:rFonts w:ascii="Times New Roman" w:eastAsia="Times New Roman" w:hAnsi="Times New Roman" w:cs="Times New Roman"/>
                <w:b/>
                <w:bCs/>
                <w:color w:val="000000"/>
                <w:sz w:val="24"/>
                <w:szCs w:val="24"/>
                <w:lang w:eastAsia="tr-TR"/>
              </w:rPr>
            </w:pPr>
            <w:r w:rsidRPr="00AD6E0C">
              <w:rPr>
                <w:rFonts w:ascii="Times New Roman" w:eastAsia="Times New Roman" w:hAnsi="Times New Roman" w:cs="Times New Roman"/>
                <w:b/>
                <w:bCs/>
                <w:color w:val="000000"/>
                <w:sz w:val="24"/>
                <w:szCs w:val="24"/>
                <w:lang w:eastAsia="tr-TR"/>
              </w:rPr>
              <w:t>Sefer</w:t>
            </w:r>
          </w:p>
        </w:tc>
      </w:tr>
      <w:tr w:rsidR="00AF05A1" w:rsidRPr="00AD6E0C" w:rsidTr="00AF05A1">
        <w:trPr>
          <w:trHeight w:val="20"/>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05A1" w:rsidRPr="00AD6E0C" w:rsidRDefault="00AF05A1" w:rsidP="00AF05A1">
            <w:pPr>
              <w:spacing w:after="0" w:line="240" w:lineRule="auto"/>
              <w:rPr>
                <w:rFonts w:ascii="Times New Roman" w:eastAsia="Times New Roman" w:hAnsi="Times New Roman" w:cs="Times New Roman"/>
                <w:color w:val="000000"/>
                <w:sz w:val="24"/>
                <w:szCs w:val="24"/>
                <w:lang w:eastAsia="tr-TR"/>
              </w:rPr>
            </w:pPr>
            <w:r w:rsidRPr="00AD6E0C">
              <w:rPr>
                <w:rFonts w:ascii="Times New Roman" w:eastAsia="Times New Roman" w:hAnsi="Times New Roman" w:cs="Times New Roman"/>
                <w:color w:val="000000"/>
                <w:sz w:val="24"/>
                <w:szCs w:val="24"/>
                <w:lang w:eastAsia="tr-TR"/>
              </w:rPr>
              <w:t>Şehir içi</w:t>
            </w:r>
          </w:p>
        </w:tc>
        <w:tc>
          <w:tcPr>
            <w:tcW w:w="504" w:type="dxa"/>
            <w:tcBorders>
              <w:top w:val="nil"/>
              <w:left w:val="nil"/>
              <w:bottom w:val="single" w:sz="4" w:space="0" w:color="auto"/>
              <w:right w:val="single" w:sz="4" w:space="0" w:color="auto"/>
            </w:tcBorders>
            <w:shd w:val="clear" w:color="auto" w:fill="auto"/>
            <w:noWrap/>
            <w:vAlign w:val="center"/>
            <w:hideMark/>
          </w:tcPr>
          <w:p w:rsidR="00AF05A1" w:rsidRPr="00AD6E0C" w:rsidRDefault="00AF05A1" w:rsidP="00AF05A1">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88</w:t>
            </w:r>
          </w:p>
        </w:tc>
      </w:tr>
      <w:tr w:rsidR="00AF05A1" w:rsidRPr="00AD6E0C" w:rsidTr="00AF05A1">
        <w:trPr>
          <w:trHeight w:val="20"/>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05A1" w:rsidRPr="00AD6E0C" w:rsidRDefault="00AF05A1" w:rsidP="00AF05A1">
            <w:pPr>
              <w:spacing w:after="0" w:line="240" w:lineRule="auto"/>
              <w:rPr>
                <w:rFonts w:ascii="Times New Roman" w:eastAsia="Times New Roman" w:hAnsi="Times New Roman" w:cs="Times New Roman"/>
                <w:color w:val="000000"/>
                <w:sz w:val="24"/>
                <w:szCs w:val="24"/>
                <w:lang w:eastAsia="tr-TR"/>
              </w:rPr>
            </w:pPr>
            <w:r w:rsidRPr="00AD6E0C">
              <w:rPr>
                <w:rFonts w:ascii="Times New Roman" w:eastAsia="Times New Roman" w:hAnsi="Times New Roman" w:cs="Times New Roman"/>
                <w:color w:val="000000"/>
                <w:sz w:val="24"/>
                <w:szCs w:val="24"/>
                <w:lang w:eastAsia="tr-TR"/>
              </w:rPr>
              <w:t>İzmir</w:t>
            </w:r>
          </w:p>
        </w:tc>
        <w:tc>
          <w:tcPr>
            <w:tcW w:w="504" w:type="dxa"/>
            <w:tcBorders>
              <w:top w:val="nil"/>
              <w:left w:val="nil"/>
              <w:bottom w:val="single" w:sz="4" w:space="0" w:color="auto"/>
              <w:right w:val="single" w:sz="4" w:space="0" w:color="auto"/>
            </w:tcBorders>
            <w:shd w:val="clear" w:color="auto" w:fill="auto"/>
            <w:noWrap/>
            <w:vAlign w:val="center"/>
            <w:hideMark/>
          </w:tcPr>
          <w:p w:rsidR="00AF05A1" w:rsidRPr="00AD6E0C" w:rsidRDefault="00AF05A1" w:rsidP="00AF05A1">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61</w:t>
            </w:r>
          </w:p>
        </w:tc>
      </w:tr>
      <w:tr w:rsidR="00AF05A1" w:rsidRPr="00AD6E0C" w:rsidTr="00AF05A1">
        <w:trPr>
          <w:trHeight w:val="20"/>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05A1" w:rsidRPr="00AD6E0C" w:rsidRDefault="00AF05A1" w:rsidP="00AF05A1">
            <w:pPr>
              <w:spacing w:after="0" w:line="240" w:lineRule="auto"/>
              <w:rPr>
                <w:rFonts w:ascii="Times New Roman" w:eastAsia="Times New Roman" w:hAnsi="Times New Roman" w:cs="Times New Roman"/>
                <w:color w:val="000000"/>
                <w:sz w:val="24"/>
                <w:szCs w:val="24"/>
                <w:lang w:eastAsia="tr-TR"/>
              </w:rPr>
            </w:pPr>
            <w:r w:rsidRPr="00AD6E0C">
              <w:rPr>
                <w:rFonts w:ascii="Times New Roman" w:eastAsia="Times New Roman" w:hAnsi="Times New Roman" w:cs="Times New Roman"/>
                <w:color w:val="000000"/>
                <w:sz w:val="24"/>
                <w:szCs w:val="24"/>
                <w:lang w:eastAsia="tr-TR"/>
              </w:rPr>
              <w:t>Ankara</w:t>
            </w:r>
          </w:p>
        </w:tc>
        <w:tc>
          <w:tcPr>
            <w:tcW w:w="504" w:type="dxa"/>
            <w:tcBorders>
              <w:top w:val="nil"/>
              <w:left w:val="nil"/>
              <w:bottom w:val="single" w:sz="4" w:space="0" w:color="auto"/>
              <w:right w:val="single" w:sz="4" w:space="0" w:color="auto"/>
            </w:tcBorders>
            <w:shd w:val="clear" w:color="auto" w:fill="auto"/>
            <w:noWrap/>
            <w:vAlign w:val="center"/>
            <w:hideMark/>
          </w:tcPr>
          <w:p w:rsidR="00AF05A1" w:rsidRPr="00AD6E0C" w:rsidRDefault="00AF05A1" w:rsidP="00AF05A1">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w:t>
            </w:r>
          </w:p>
        </w:tc>
      </w:tr>
      <w:tr w:rsidR="00AF05A1" w:rsidRPr="00AD6E0C" w:rsidTr="00AF05A1">
        <w:trPr>
          <w:trHeight w:val="20"/>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05A1" w:rsidRPr="00AD6E0C" w:rsidRDefault="00AF05A1" w:rsidP="00AF05A1">
            <w:pPr>
              <w:spacing w:after="0" w:line="240" w:lineRule="auto"/>
              <w:rPr>
                <w:rFonts w:ascii="Times New Roman" w:eastAsia="Times New Roman" w:hAnsi="Times New Roman" w:cs="Times New Roman"/>
                <w:color w:val="000000"/>
                <w:sz w:val="24"/>
                <w:szCs w:val="24"/>
                <w:lang w:eastAsia="tr-TR"/>
              </w:rPr>
            </w:pPr>
            <w:r w:rsidRPr="00AD6E0C">
              <w:rPr>
                <w:rFonts w:ascii="Times New Roman" w:eastAsia="Times New Roman" w:hAnsi="Times New Roman" w:cs="Times New Roman"/>
                <w:color w:val="000000"/>
                <w:sz w:val="24"/>
                <w:szCs w:val="24"/>
                <w:lang w:eastAsia="tr-TR"/>
              </w:rPr>
              <w:t>Muğla</w:t>
            </w:r>
          </w:p>
        </w:tc>
        <w:tc>
          <w:tcPr>
            <w:tcW w:w="504" w:type="dxa"/>
            <w:tcBorders>
              <w:top w:val="nil"/>
              <w:left w:val="nil"/>
              <w:bottom w:val="single" w:sz="4" w:space="0" w:color="auto"/>
              <w:right w:val="single" w:sz="4" w:space="0" w:color="auto"/>
            </w:tcBorders>
            <w:shd w:val="clear" w:color="auto" w:fill="auto"/>
            <w:noWrap/>
            <w:vAlign w:val="center"/>
            <w:hideMark/>
          </w:tcPr>
          <w:p w:rsidR="00AF05A1" w:rsidRPr="00AD6E0C" w:rsidRDefault="00AF05A1" w:rsidP="00AF05A1">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w:t>
            </w:r>
          </w:p>
        </w:tc>
      </w:tr>
      <w:tr w:rsidR="00AF05A1" w:rsidRPr="00AD6E0C" w:rsidTr="00AF05A1">
        <w:trPr>
          <w:trHeight w:val="20"/>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05A1" w:rsidRPr="00AD6E0C" w:rsidRDefault="00AF05A1" w:rsidP="00AF05A1">
            <w:pPr>
              <w:spacing w:after="0" w:line="240" w:lineRule="auto"/>
              <w:rPr>
                <w:rFonts w:ascii="Times New Roman" w:eastAsia="Times New Roman" w:hAnsi="Times New Roman" w:cs="Times New Roman"/>
                <w:color w:val="000000"/>
                <w:sz w:val="24"/>
                <w:szCs w:val="24"/>
                <w:lang w:eastAsia="tr-TR"/>
              </w:rPr>
            </w:pPr>
            <w:r w:rsidRPr="00AD6E0C">
              <w:rPr>
                <w:rFonts w:ascii="Times New Roman" w:eastAsia="Times New Roman" w:hAnsi="Times New Roman" w:cs="Times New Roman"/>
                <w:color w:val="000000"/>
                <w:sz w:val="24"/>
                <w:szCs w:val="24"/>
                <w:lang w:eastAsia="tr-TR"/>
              </w:rPr>
              <w:t>Söke</w:t>
            </w:r>
          </w:p>
        </w:tc>
        <w:tc>
          <w:tcPr>
            <w:tcW w:w="504" w:type="dxa"/>
            <w:tcBorders>
              <w:top w:val="nil"/>
              <w:left w:val="nil"/>
              <w:bottom w:val="single" w:sz="4" w:space="0" w:color="auto"/>
              <w:right w:val="single" w:sz="4" w:space="0" w:color="auto"/>
            </w:tcBorders>
            <w:shd w:val="clear" w:color="auto" w:fill="auto"/>
            <w:noWrap/>
            <w:vAlign w:val="center"/>
            <w:hideMark/>
          </w:tcPr>
          <w:p w:rsidR="00AF05A1" w:rsidRPr="00AD6E0C" w:rsidRDefault="00AF05A1" w:rsidP="00AF05A1">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5</w:t>
            </w:r>
          </w:p>
        </w:tc>
      </w:tr>
      <w:tr w:rsidR="00AF05A1" w:rsidRPr="00AD6E0C" w:rsidTr="00AF05A1">
        <w:trPr>
          <w:trHeight w:val="20"/>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05A1" w:rsidRPr="00AD6E0C" w:rsidRDefault="00AF05A1" w:rsidP="00AF05A1">
            <w:pPr>
              <w:spacing w:after="0" w:line="240" w:lineRule="auto"/>
              <w:rPr>
                <w:rFonts w:ascii="Times New Roman" w:eastAsia="Times New Roman" w:hAnsi="Times New Roman" w:cs="Times New Roman"/>
                <w:color w:val="000000"/>
                <w:sz w:val="24"/>
                <w:szCs w:val="24"/>
                <w:lang w:eastAsia="tr-TR"/>
              </w:rPr>
            </w:pPr>
            <w:r w:rsidRPr="00AD6E0C">
              <w:rPr>
                <w:rFonts w:ascii="Times New Roman" w:eastAsia="Times New Roman" w:hAnsi="Times New Roman" w:cs="Times New Roman"/>
                <w:color w:val="000000"/>
                <w:sz w:val="24"/>
                <w:szCs w:val="24"/>
                <w:lang w:eastAsia="tr-TR"/>
              </w:rPr>
              <w:t>Didim</w:t>
            </w:r>
          </w:p>
        </w:tc>
        <w:tc>
          <w:tcPr>
            <w:tcW w:w="504" w:type="dxa"/>
            <w:tcBorders>
              <w:top w:val="nil"/>
              <w:left w:val="nil"/>
              <w:bottom w:val="single" w:sz="4" w:space="0" w:color="auto"/>
              <w:right w:val="single" w:sz="4" w:space="0" w:color="auto"/>
            </w:tcBorders>
            <w:shd w:val="clear" w:color="auto" w:fill="auto"/>
            <w:noWrap/>
            <w:vAlign w:val="center"/>
            <w:hideMark/>
          </w:tcPr>
          <w:p w:rsidR="00AF05A1" w:rsidRPr="00AD6E0C" w:rsidRDefault="00AF05A1" w:rsidP="00AF05A1">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w:t>
            </w:r>
          </w:p>
        </w:tc>
      </w:tr>
      <w:tr w:rsidR="00AF05A1" w:rsidRPr="00AD6E0C" w:rsidTr="00AF05A1">
        <w:trPr>
          <w:trHeight w:val="20"/>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05A1" w:rsidRPr="00AD6E0C" w:rsidRDefault="00AF05A1" w:rsidP="00AF05A1">
            <w:pPr>
              <w:spacing w:after="0" w:line="240" w:lineRule="auto"/>
              <w:rPr>
                <w:rFonts w:ascii="Times New Roman" w:eastAsia="Times New Roman" w:hAnsi="Times New Roman" w:cs="Times New Roman"/>
                <w:color w:val="000000"/>
                <w:sz w:val="24"/>
                <w:szCs w:val="24"/>
                <w:lang w:eastAsia="tr-TR"/>
              </w:rPr>
            </w:pPr>
            <w:r w:rsidRPr="00AD6E0C">
              <w:rPr>
                <w:rFonts w:ascii="Times New Roman" w:eastAsia="Times New Roman" w:hAnsi="Times New Roman" w:cs="Times New Roman"/>
                <w:color w:val="000000"/>
                <w:sz w:val="24"/>
                <w:szCs w:val="24"/>
                <w:lang w:eastAsia="tr-TR"/>
              </w:rPr>
              <w:t>Kuşadası</w:t>
            </w:r>
          </w:p>
        </w:tc>
        <w:tc>
          <w:tcPr>
            <w:tcW w:w="504" w:type="dxa"/>
            <w:tcBorders>
              <w:top w:val="nil"/>
              <w:left w:val="nil"/>
              <w:bottom w:val="single" w:sz="4" w:space="0" w:color="auto"/>
              <w:right w:val="single" w:sz="4" w:space="0" w:color="auto"/>
            </w:tcBorders>
            <w:shd w:val="clear" w:color="auto" w:fill="auto"/>
            <w:noWrap/>
            <w:vAlign w:val="center"/>
            <w:hideMark/>
          </w:tcPr>
          <w:p w:rsidR="00AF05A1" w:rsidRPr="00AD6E0C" w:rsidRDefault="00AF05A1" w:rsidP="00AF05A1">
            <w:pPr>
              <w:spacing w:after="0" w:line="240" w:lineRule="auto"/>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 xml:space="preserve">  13</w:t>
            </w:r>
          </w:p>
        </w:tc>
      </w:tr>
      <w:tr w:rsidR="00AF05A1" w:rsidRPr="00AD6E0C" w:rsidTr="00AF05A1">
        <w:trPr>
          <w:trHeight w:val="20"/>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F05A1" w:rsidRPr="00AD6E0C" w:rsidRDefault="00AF05A1" w:rsidP="00AF05A1">
            <w:pPr>
              <w:spacing w:after="0" w:line="240" w:lineRule="auto"/>
              <w:rPr>
                <w:rFonts w:ascii="Times New Roman" w:eastAsia="Times New Roman" w:hAnsi="Times New Roman" w:cs="Times New Roman"/>
                <w:color w:val="000000"/>
                <w:sz w:val="24"/>
                <w:szCs w:val="24"/>
                <w:lang w:eastAsia="tr-TR"/>
              </w:rPr>
            </w:pPr>
            <w:r w:rsidRPr="00AD6E0C">
              <w:rPr>
                <w:rFonts w:ascii="Times New Roman" w:eastAsia="Times New Roman" w:hAnsi="Times New Roman" w:cs="Times New Roman"/>
                <w:color w:val="000000"/>
                <w:sz w:val="24"/>
                <w:szCs w:val="24"/>
                <w:lang w:eastAsia="tr-TR"/>
              </w:rPr>
              <w:t>Denizli</w:t>
            </w:r>
          </w:p>
        </w:tc>
        <w:tc>
          <w:tcPr>
            <w:tcW w:w="504" w:type="dxa"/>
            <w:tcBorders>
              <w:top w:val="nil"/>
              <w:left w:val="nil"/>
              <w:bottom w:val="single" w:sz="4" w:space="0" w:color="auto"/>
              <w:right w:val="single" w:sz="4" w:space="0" w:color="auto"/>
            </w:tcBorders>
            <w:shd w:val="clear" w:color="auto" w:fill="auto"/>
            <w:noWrap/>
            <w:vAlign w:val="center"/>
          </w:tcPr>
          <w:p w:rsidR="00AF05A1" w:rsidRPr="00AD6E0C" w:rsidRDefault="00AF05A1" w:rsidP="00AF05A1">
            <w:pPr>
              <w:spacing w:after="0" w:line="240" w:lineRule="auto"/>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 xml:space="preserve">  15</w:t>
            </w:r>
          </w:p>
        </w:tc>
      </w:tr>
      <w:tr w:rsidR="00AF05A1" w:rsidRPr="00AD6E0C" w:rsidTr="00AF05A1">
        <w:trPr>
          <w:trHeight w:val="20"/>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F05A1" w:rsidRPr="00AD6E0C" w:rsidRDefault="00AF05A1" w:rsidP="00AF05A1">
            <w:pPr>
              <w:spacing w:after="0" w:line="240" w:lineRule="auto"/>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Nazilli</w:t>
            </w:r>
          </w:p>
        </w:tc>
        <w:tc>
          <w:tcPr>
            <w:tcW w:w="504" w:type="dxa"/>
            <w:tcBorders>
              <w:top w:val="nil"/>
              <w:left w:val="nil"/>
              <w:bottom w:val="single" w:sz="4" w:space="0" w:color="auto"/>
              <w:right w:val="single" w:sz="4" w:space="0" w:color="auto"/>
            </w:tcBorders>
            <w:shd w:val="clear" w:color="auto" w:fill="auto"/>
            <w:noWrap/>
            <w:vAlign w:val="center"/>
          </w:tcPr>
          <w:p w:rsidR="00AF05A1" w:rsidRPr="00AD6E0C" w:rsidRDefault="00AF05A1" w:rsidP="00AF05A1">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w:t>
            </w:r>
          </w:p>
        </w:tc>
      </w:tr>
      <w:tr w:rsidR="00AF05A1" w:rsidRPr="00AD6E0C" w:rsidTr="00AF05A1">
        <w:trPr>
          <w:trHeight w:val="20"/>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F05A1" w:rsidRPr="00AD6E0C" w:rsidRDefault="00AF05A1" w:rsidP="00AF05A1">
            <w:pPr>
              <w:spacing w:after="0" w:line="240" w:lineRule="auto"/>
              <w:rPr>
                <w:rFonts w:ascii="Times New Roman" w:eastAsia="Times New Roman" w:hAnsi="Times New Roman" w:cs="Times New Roman"/>
                <w:color w:val="000000"/>
                <w:sz w:val="24"/>
                <w:szCs w:val="24"/>
                <w:lang w:eastAsia="tr-TR"/>
              </w:rPr>
            </w:pPr>
            <w:r w:rsidRPr="00AD6E0C">
              <w:rPr>
                <w:rFonts w:ascii="Times New Roman" w:eastAsia="Times New Roman" w:hAnsi="Times New Roman" w:cs="Times New Roman"/>
                <w:color w:val="000000"/>
                <w:sz w:val="24"/>
                <w:szCs w:val="24"/>
                <w:lang w:eastAsia="tr-TR"/>
              </w:rPr>
              <w:t>Manisa</w:t>
            </w:r>
          </w:p>
        </w:tc>
        <w:tc>
          <w:tcPr>
            <w:tcW w:w="504" w:type="dxa"/>
            <w:tcBorders>
              <w:top w:val="nil"/>
              <w:left w:val="nil"/>
              <w:bottom w:val="single" w:sz="4" w:space="0" w:color="auto"/>
              <w:right w:val="single" w:sz="4" w:space="0" w:color="auto"/>
            </w:tcBorders>
            <w:shd w:val="clear" w:color="auto" w:fill="auto"/>
            <w:noWrap/>
            <w:vAlign w:val="center"/>
          </w:tcPr>
          <w:p w:rsidR="00AF05A1" w:rsidRPr="00AD6E0C" w:rsidRDefault="00AF05A1" w:rsidP="00AF05A1">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14</w:t>
            </w:r>
          </w:p>
        </w:tc>
      </w:tr>
      <w:tr w:rsidR="00AF05A1" w:rsidRPr="00AD6E0C" w:rsidTr="00AF05A1">
        <w:trPr>
          <w:trHeight w:val="20"/>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F05A1" w:rsidRDefault="00AF05A1" w:rsidP="00AF05A1">
            <w:pPr>
              <w:spacing w:after="0" w:line="240" w:lineRule="auto"/>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Çanakkale</w:t>
            </w:r>
          </w:p>
        </w:tc>
        <w:tc>
          <w:tcPr>
            <w:tcW w:w="504" w:type="dxa"/>
            <w:tcBorders>
              <w:top w:val="nil"/>
              <w:left w:val="nil"/>
              <w:bottom w:val="single" w:sz="4" w:space="0" w:color="auto"/>
              <w:right w:val="single" w:sz="4" w:space="0" w:color="auto"/>
            </w:tcBorders>
            <w:shd w:val="clear" w:color="auto" w:fill="auto"/>
            <w:noWrap/>
            <w:vAlign w:val="center"/>
          </w:tcPr>
          <w:p w:rsidR="00AF05A1" w:rsidRPr="00AD6E0C" w:rsidRDefault="00AF05A1" w:rsidP="00AF05A1">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w:t>
            </w:r>
          </w:p>
        </w:tc>
      </w:tr>
      <w:tr w:rsidR="00AF05A1" w:rsidRPr="00AD6E0C" w:rsidTr="00AF05A1">
        <w:trPr>
          <w:trHeight w:val="20"/>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F05A1" w:rsidRDefault="00AF05A1" w:rsidP="00AF05A1">
            <w:pPr>
              <w:spacing w:after="0" w:line="240" w:lineRule="auto"/>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Adapazarı</w:t>
            </w:r>
          </w:p>
        </w:tc>
        <w:tc>
          <w:tcPr>
            <w:tcW w:w="504" w:type="dxa"/>
            <w:tcBorders>
              <w:top w:val="nil"/>
              <w:left w:val="nil"/>
              <w:bottom w:val="single" w:sz="4" w:space="0" w:color="auto"/>
              <w:right w:val="single" w:sz="4" w:space="0" w:color="auto"/>
            </w:tcBorders>
            <w:shd w:val="clear" w:color="auto" w:fill="auto"/>
            <w:noWrap/>
            <w:vAlign w:val="center"/>
          </w:tcPr>
          <w:p w:rsidR="00AF05A1" w:rsidRPr="00AD6E0C" w:rsidRDefault="00AF05A1" w:rsidP="00AF05A1">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w:t>
            </w:r>
          </w:p>
        </w:tc>
      </w:tr>
      <w:tr w:rsidR="00AF05A1" w:rsidRPr="00AD6E0C" w:rsidTr="00AF05A1">
        <w:trPr>
          <w:trHeight w:val="20"/>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F05A1" w:rsidRDefault="00AF05A1" w:rsidP="00AF05A1">
            <w:pPr>
              <w:spacing w:after="0" w:line="240" w:lineRule="auto"/>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Marmaris</w:t>
            </w:r>
          </w:p>
        </w:tc>
        <w:tc>
          <w:tcPr>
            <w:tcW w:w="504" w:type="dxa"/>
            <w:tcBorders>
              <w:top w:val="nil"/>
              <w:left w:val="nil"/>
              <w:bottom w:val="single" w:sz="4" w:space="0" w:color="auto"/>
              <w:right w:val="single" w:sz="4" w:space="0" w:color="auto"/>
            </w:tcBorders>
            <w:shd w:val="clear" w:color="auto" w:fill="auto"/>
            <w:noWrap/>
            <w:vAlign w:val="center"/>
          </w:tcPr>
          <w:p w:rsidR="00AF05A1" w:rsidRPr="00AD6E0C" w:rsidRDefault="00AF05A1" w:rsidP="00AF05A1">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w:t>
            </w:r>
          </w:p>
        </w:tc>
      </w:tr>
      <w:tr w:rsidR="00AF05A1" w:rsidRPr="00AD6E0C" w:rsidTr="00AF05A1">
        <w:trPr>
          <w:trHeight w:val="20"/>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F05A1" w:rsidRDefault="00AF05A1" w:rsidP="00AF05A1">
            <w:pPr>
              <w:spacing w:after="0" w:line="240" w:lineRule="auto"/>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Koçarlı</w:t>
            </w:r>
          </w:p>
        </w:tc>
        <w:tc>
          <w:tcPr>
            <w:tcW w:w="504" w:type="dxa"/>
            <w:tcBorders>
              <w:top w:val="nil"/>
              <w:left w:val="nil"/>
              <w:bottom w:val="single" w:sz="4" w:space="0" w:color="auto"/>
              <w:right w:val="single" w:sz="4" w:space="0" w:color="auto"/>
            </w:tcBorders>
            <w:shd w:val="clear" w:color="auto" w:fill="auto"/>
            <w:noWrap/>
            <w:vAlign w:val="center"/>
          </w:tcPr>
          <w:p w:rsidR="00AF05A1" w:rsidRPr="00AD6E0C" w:rsidRDefault="00AF05A1" w:rsidP="00AF05A1">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w:t>
            </w:r>
          </w:p>
        </w:tc>
      </w:tr>
      <w:tr w:rsidR="00AF05A1" w:rsidRPr="00AD6E0C" w:rsidTr="00AF05A1">
        <w:trPr>
          <w:trHeight w:val="20"/>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F05A1" w:rsidRPr="00AD6E0C" w:rsidRDefault="00AF05A1" w:rsidP="00AF05A1">
            <w:pPr>
              <w:spacing w:after="0" w:line="240" w:lineRule="auto"/>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Germencik</w:t>
            </w:r>
          </w:p>
        </w:tc>
        <w:tc>
          <w:tcPr>
            <w:tcW w:w="504" w:type="dxa"/>
            <w:tcBorders>
              <w:top w:val="nil"/>
              <w:left w:val="nil"/>
              <w:bottom w:val="single" w:sz="4" w:space="0" w:color="auto"/>
              <w:right w:val="single" w:sz="4" w:space="0" w:color="auto"/>
            </w:tcBorders>
            <w:shd w:val="clear" w:color="auto" w:fill="auto"/>
            <w:noWrap/>
            <w:vAlign w:val="center"/>
          </w:tcPr>
          <w:p w:rsidR="00AF05A1" w:rsidRDefault="00AF05A1" w:rsidP="00AF05A1">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w:t>
            </w:r>
          </w:p>
        </w:tc>
      </w:tr>
      <w:tr w:rsidR="00AF05A1" w:rsidRPr="00AD6E0C" w:rsidTr="00AF05A1">
        <w:trPr>
          <w:trHeight w:val="20"/>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F05A1" w:rsidRDefault="00AF05A1" w:rsidP="00AF05A1">
            <w:pPr>
              <w:spacing w:after="0" w:line="240" w:lineRule="auto"/>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 xml:space="preserve">Savrandere </w:t>
            </w:r>
          </w:p>
        </w:tc>
        <w:tc>
          <w:tcPr>
            <w:tcW w:w="504" w:type="dxa"/>
            <w:tcBorders>
              <w:top w:val="nil"/>
              <w:left w:val="nil"/>
              <w:bottom w:val="single" w:sz="4" w:space="0" w:color="auto"/>
              <w:right w:val="single" w:sz="4" w:space="0" w:color="auto"/>
            </w:tcBorders>
            <w:shd w:val="clear" w:color="auto" w:fill="auto"/>
            <w:noWrap/>
            <w:vAlign w:val="center"/>
          </w:tcPr>
          <w:p w:rsidR="00AF05A1" w:rsidRDefault="00AF05A1" w:rsidP="00AF05A1">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w:t>
            </w:r>
          </w:p>
        </w:tc>
      </w:tr>
      <w:tr w:rsidR="00AF05A1" w:rsidRPr="00AD6E0C" w:rsidTr="00AF05A1">
        <w:trPr>
          <w:trHeight w:val="20"/>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F05A1" w:rsidRDefault="00AF05A1" w:rsidP="00AF05A1">
            <w:pPr>
              <w:spacing w:after="0" w:line="240" w:lineRule="auto"/>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 xml:space="preserve">Balıkesir </w:t>
            </w:r>
          </w:p>
        </w:tc>
        <w:tc>
          <w:tcPr>
            <w:tcW w:w="504" w:type="dxa"/>
            <w:tcBorders>
              <w:top w:val="nil"/>
              <w:left w:val="nil"/>
              <w:bottom w:val="single" w:sz="4" w:space="0" w:color="auto"/>
              <w:right w:val="single" w:sz="4" w:space="0" w:color="auto"/>
            </w:tcBorders>
            <w:shd w:val="clear" w:color="auto" w:fill="auto"/>
            <w:noWrap/>
            <w:vAlign w:val="center"/>
          </w:tcPr>
          <w:p w:rsidR="00AF05A1" w:rsidRDefault="00AF05A1" w:rsidP="00AF05A1">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w:t>
            </w:r>
          </w:p>
        </w:tc>
      </w:tr>
      <w:tr w:rsidR="00AF05A1" w:rsidRPr="00AD6E0C" w:rsidTr="00AF05A1">
        <w:trPr>
          <w:trHeight w:val="20"/>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F05A1" w:rsidRDefault="00AF05A1" w:rsidP="00AF05A1">
            <w:pPr>
              <w:spacing w:after="0" w:line="240" w:lineRule="auto"/>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Köşk</w:t>
            </w:r>
          </w:p>
        </w:tc>
        <w:tc>
          <w:tcPr>
            <w:tcW w:w="504" w:type="dxa"/>
            <w:tcBorders>
              <w:top w:val="nil"/>
              <w:left w:val="nil"/>
              <w:bottom w:val="single" w:sz="4" w:space="0" w:color="auto"/>
              <w:right w:val="single" w:sz="4" w:space="0" w:color="auto"/>
            </w:tcBorders>
            <w:shd w:val="clear" w:color="auto" w:fill="auto"/>
            <w:noWrap/>
            <w:vAlign w:val="center"/>
          </w:tcPr>
          <w:p w:rsidR="00AF05A1" w:rsidRDefault="00AF05A1" w:rsidP="00AF05A1">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3</w:t>
            </w:r>
          </w:p>
        </w:tc>
      </w:tr>
      <w:tr w:rsidR="00AF05A1" w:rsidRPr="00AD6E0C" w:rsidTr="00AF05A1">
        <w:trPr>
          <w:trHeight w:val="20"/>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F05A1" w:rsidRDefault="00AF05A1" w:rsidP="00AF05A1">
            <w:pPr>
              <w:spacing w:after="0" w:line="240" w:lineRule="auto"/>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 xml:space="preserve">Yenipazar </w:t>
            </w:r>
          </w:p>
        </w:tc>
        <w:tc>
          <w:tcPr>
            <w:tcW w:w="504" w:type="dxa"/>
            <w:tcBorders>
              <w:top w:val="nil"/>
              <w:left w:val="nil"/>
              <w:bottom w:val="single" w:sz="4" w:space="0" w:color="auto"/>
              <w:right w:val="single" w:sz="4" w:space="0" w:color="auto"/>
            </w:tcBorders>
            <w:shd w:val="clear" w:color="auto" w:fill="auto"/>
            <w:noWrap/>
            <w:vAlign w:val="center"/>
          </w:tcPr>
          <w:p w:rsidR="00AF05A1" w:rsidRDefault="00AF05A1" w:rsidP="00AF05A1">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5</w:t>
            </w:r>
          </w:p>
        </w:tc>
      </w:tr>
      <w:tr w:rsidR="00AF05A1" w:rsidRPr="00AD6E0C" w:rsidTr="00AF05A1">
        <w:trPr>
          <w:trHeight w:val="20"/>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F05A1" w:rsidRDefault="00AF05A1" w:rsidP="00AF05A1">
            <w:pPr>
              <w:spacing w:after="0" w:line="240" w:lineRule="auto"/>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Çine</w:t>
            </w:r>
          </w:p>
        </w:tc>
        <w:tc>
          <w:tcPr>
            <w:tcW w:w="504" w:type="dxa"/>
            <w:tcBorders>
              <w:top w:val="nil"/>
              <w:left w:val="nil"/>
              <w:bottom w:val="single" w:sz="4" w:space="0" w:color="auto"/>
              <w:right w:val="single" w:sz="4" w:space="0" w:color="auto"/>
            </w:tcBorders>
            <w:shd w:val="clear" w:color="auto" w:fill="auto"/>
            <w:noWrap/>
            <w:vAlign w:val="center"/>
          </w:tcPr>
          <w:p w:rsidR="00AF05A1" w:rsidRDefault="00AF05A1" w:rsidP="00AF05A1">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9</w:t>
            </w:r>
          </w:p>
        </w:tc>
      </w:tr>
      <w:tr w:rsidR="00AF05A1" w:rsidRPr="00AD6E0C" w:rsidTr="00AF05A1">
        <w:trPr>
          <w:trHeight w:val="20"/>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F05A1" w:rsidRDefault="00AF05A1" w:rsidP="00AF05A1">
            <w:pPr>
              <w:spacing w:after="0" w:line="240" w:lineRule="auto"/>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Sultanhisar</w:t>
            </w:r>
          </w:p>
        </w:tc>
        <w:tc>
          <w:tcPr>
            <w:tcW w:w="504" w:type="dxa"/>
            <w:tcBorders>
              <w:top w:val="nil"/>
              <w:left w:val="nil"/>
              <w:bottom w:val="single" w:sz="4" w:space="0" w:color="auto"/>
              <w:right w:val="single" w:sz="4" w:space="0" w:color="auto"/>
            </w:tcBorders>
            <w:shd w:val="clear" w:color="auto" w:fill="auto"/>
            <w:noWrap/>
            <w:vAlign w:val="center"/>
          </w:tcPr>
          <w:p w:rsidR="00AF05A1" w:rsidRDefault="00AF05A1" w:rsidP="00AF05A1">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w:t>
            </w:r>
          </w:p>
        </w:tc>
      </w:tr>
      <w:tr w:rsidR="00AF05A1" w:rsidRPr="00AD6E0C" w:rsidTr="00AF05A1">
        <w:trPr>
          <w:trHeight w:val="20"/>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05A1" w:rsidRPr="00AD6E0C" w:rsidRDefault="00AF05A1" w:rsidP="00AF05A1">
            <w:pPr>
              <w:spacing w:after="0" w:line="240" w:lineRule="auto"/>
              <w:jc w:val="right"/>
              <w:rPr>
                <w:rFonts w:ascii="Times New Roman" w:eastAsia="Times New Roman" w:hAnsi="Times New Roman" w:cs="Times New Roman"/>
                <w:b/>
                <w:bCs/>
                <w:color w:val="000000"/>
                <w:sz w:val="24"/>
                <w:szCs w:val="24"/>
                <w:lang w:eastAsia="tr-TR"/>
              </w:rPr>
            </w:pPr>
            <w:r w:rsidRPr="00AD6E0C">
              <w:rPr>
                <w:rFonts w:ascii="Times New Roman" w:eastAsia="Times New Roman" w:hAnsi="Times New Roman" w:cs="Times New Roman"/>
                <w:b/>
                <w:bCs/>
                <w:color w:val="000000"/>
                <w:sz w:val="24"/>
                <w:szCs w:val="24"/>
                <w:lang w:eastAsia="tr-TR"/>
              </w:rPr>
              <w:t>Toplam</w:t>
            </w:r>
          </w:p>
        </w:tc>
        <w:tc>
          <w:tcPr>
            <w:tcW w:w="504" w:type="dxa"/>
            <w:tcBorders>
              <w:top w:val="nil"/>
              <w:left w:val="nil"/>
              <w:bottom w:val="single" w:sz="4" w:space="0" w:color="auto"/>
              <w:right w:val="single" w:sz="4" w:space="0" w:color="auto"/>
            </w:tcBorders>
            <w:shd w:val="clear" w:color="auto" w:fill="auto"/>
            <w:noWrap/>
            <w:vAlign w:val="center"/>
            <w:hideMark/>
          </w:tcPr>
          <w:p w:rsidR="00AF05A1" w:rsidRPr="00AD6E0C" w:rsidRDefault="00AF05A1" w:rsidP="00AF05A1">
            <w:pPr>
              <w:spacing w:after="0" w:line="240" w:lineRule="auto"/>
              <w:jc w:val="center"/>
              <w:rPr>
                <w:rFonts w:ascii="Times New Roman" w:eastAsia="Times New Roman" w:hAnsi="Times New Roman" w:cs="Times New Roman"/>
                <w:b/>
                <w:bCs/>
                <w:color w:val="000000"/>
                <w:sz w:val="24"/>
                <w:szCs w:val="24"/>
                <w:lang w:eastAsia="tr-TR"/>
              </w:rPr>
            </w:pPr>
            <w:r>
              <w:rPr>
                <w:rFonts w:ascii="Times New Roman" w:eastAsia="Times New Roman" w:hAnsi="Times New Roman" w:cs="Times New Roman"/>
                <w:b/>
                <w:bCs/>
                <w:color w:val="000000"/>
                <w:sz w:val="24"/>
                <w:szCs w:val="24"/>
                <w:lang w:eastAsia="tr-TR"/>
              </w:rPr>
              <w:t>241</w:t>
            </w:r>
          </w:p>
        </w:tc>
      </w:tr>
      <w:tr w:rsidR="00AF05A1" w:rsidRPr="00AD6E0C" w:rsidTr="00AF05A1">
        <w:trPr>
          <w:trHeight w:val="20"/>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05A1" w:rsidRPr="00AD6E0C" w:rsidRDefault="00AF05A1" w:rsidP="00AF05A1">
            <w:pPr>
              <w:spacing w:after="0" w:line="240" w:lineRule="auto"/>
              <w:jc w:val="center"/>
              <w:rPr>
                <w:rFonts w:ascii="Times New Roman" w:eastAsia="Times New Roman" w:hAnsi="Times New Roman" w:cs="Times New Roman"/>
                <w:b/>
                <w:bCs/>
                <w:color w:val="000000"/>
                <w:sz w:val="24"/>
                <w:szCs w:val="24"/>
                <w:lang w:eastAsia="tr-TR"/>
              </w:rPr>
            </w:pPr>
            <w:r w:rsidRPr="00AD6E0C">
              <w:rPr>
                <w:rFonts w:ascii="Times New Roman" w:eastAsia="Times New Roman" w:hAnsi="Times New Roman" w:cs="Times New Roman"/>
                <w:b/>
                <w:bCs/>
                <w:color w:val="000000"/>
                <w:sz w:val="24"/>
                <w:szCs w:val="24"/>
                <w:lang w:eastAsia="tr-TR"/>
              </w:rPr>
              <w:t>Cenaze Yakınlarının Nakli</w:t>
            </w:r>
          </w:p>
        </w:tc>
        <w:tc>
          <w:tcPr>
            <w:tcW w:w="504" w:type="dxa"/>
            <w:tcBorders>
              <w:top w:val="nil"/>
              <w:left w:val="nil"/>
              <w:bottom w:val="single" w:sz="4" w:space="0" w:color="auto"/>
              <w:right w:val="single" w:sz="4" w:space="0" w:color="auto"/>
            </w:tcBorders>
            <w:shd w:val="clear" w:color="auto" w:fill="auto"/>
            <w:noWrap/>
            <w:vAlign w:val="bottom"/>
            <w:hideMark/>
          </w:tcPr>
          <w:p w:rsidR="00AF05A1" w:rsidRPr="00AD6E0C" w:rsidRDefault="00AF05A1" w:rsidP="00AF05A1">
            <w:pPr>
              <w:spacing w:after="0" w:line="240" w:lineRule="auto"/>
              <w:rPr>
                <w:rFonts w:ascii="Times New Roman" w:eastAsia="Times New Roman" w:hAnsi="Times New Roman" w:cs="Times New Roman"/>
                <w:color w:val="000000"/>
                <w:sz w:val="24"/>
                <w:szCs w:val="24"/>
                <w:lang w:eastAsia="tr-TR"/>
              </w:rPr>
            </w:pPr>
            <w:r w:rsidRPr="00AD6E0C">
              <w:rPr>
                <w:rFonts w:ascii="Times New Roman" w:eastAsia="Times New Roman" w:hAnsi="Times New Roman" w:cs="Times New Roman"/>
                <w:color w:val="000000"/>
                <w:sz w:val="24"/>
                <w:szCs w:val="24"/>
                <w:lang w:eastAsia="tr-TR"/>
              </w:rPr>
              <w:t> </w:t>
            </w:r>
          </w:p>
        </w:tc>
      </w:tr>
      <w:tr w:rsidR="00AF05A1" w:rsidRPr="00AD6E0C" w:rsidTr="00AF05A1">
        <w:trPr>
          <w:trHeight w:val="20"/>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05A1" w:rsidRPr="00AD6E0C" w:rsidRDefault="00AF05A1" w:rsidP="00AF05A1">
            <w:pPr>
              <w:spacing w:after="0" w:line="240" w:lineRule="auto"/>
              <w:rPr>
                <w:rFonts w:ascii="Times New Roman" w:eastAsia="Times New Roman" w:hAnsi="Times New Roman" w:cs="Times New Roman"/>
                <w:color w:val="000000"/>
                <w:sz w:val="24"/>
                <w:szCs w:val="24"/>
                <w:lang w:eastAsia="tr-TR"/>
              </w:rPr>
            </w:pPr>
            <w:r w:rsidRPr="00AD6E0C">
              <w:rPr>
                <w:rFonts w:ascii="Times New Roman" w:eastAsia="Times New Roman" w:hAnsi="Times New Roman" w:cs="Times New Roman"/>
                <w:color w:val="000000"/>
                <w:sz w:val="24"/>
                <w:szCs w:val="24"/>
                <w:lang w:eastAsia="tr-TR"/>
              </w:rPr>
              <w:t>Şehir içi</w:t>
            </w:r>
          </w:p>
        </w:tc>
        <w:tc>
          <w:tcPr>
            <w:tcW w:w="504" w:type="dxa"/>
            <w:tcBorders>
              <w:top w:val="nil"/>
              <w:left w:val="nil"/>
              <w:bottom w:val="single" w:sz="4" w:space="0" w:color="auto"/>
              <w:right w:val="single" w:sz="4" w:space="0" w:color="auto"/>
            </w:tcBorders>
            <w:shd w:val="clear" w:color="auto" w:fill="auto"/>
            <w:noWrap/>
            <w:vAlign w:val="center"/>
            <w:hideMark/>
          </w:tcPr>
          <w:p w:rsidR="00AF05A1" w:rsidRPr="00AD6E0C" w:rsidRDefault="00AF05A1" w:rsidP="00AF05A1">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49</w:t>
            </w:r>
          </w:p>
        </w:tc>
      </w:tr>
      <w:tr w:rsidR="00AF05A1" w:rsidRPr="00AD6E0C" w:rsidTr="00AF05A1">
        <w:trPr>
          <w:trHeight w:val="20"/>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05A1" w:rsidRPr="00AD6E0C" w:rsidRDefault="00AF05A1" w:rsidP="00AF05A1">
            <w:pPr>
              <w:spacing w:after="0" w:line="240" w:lineRule="auto"/>
              <w:rPr>
                <w:rFonts w:ascii="Times New Roman" w:eastAsia="Times New Roman" w:hAnsi="Times New Roman" w:cs="Times New Roman"/>
                <w:color w:val="000000"/>
                <w:sz w:val="24"/>
                <w:szCs w:val="24"/>
                <w:lang w:eastAsia="tr-TR"/>
              </w:rPr>
            </w:pPr>
            <w:r w:rsidRPr="00AD6E0C">
              <w:rPr>
                <w:rFonts w:ascii="Times New Roman" w:eastAsia="Times New Roman" w:hAnsi="Times New Roman" w:cs="Times New Roman"/>
                <w:color w:val="000000"/>
                <w:sz w:val="24"/>
                <w:szCs w:val="24"/>
                <w:lang w:eastAsia="tr-TR"/>
              </w:rPr>
              <w:t>Şehir dışı</w:t>
            </w:r>
          </w:p>
        </w:tc>
        <w:tc>
          <w:tcPr>
            <w:tcW w:w="504" w:type="dxa"/>
            <w:tcBorders>
              <w:top w:val="nil"/>
              <w:left w:val="nil"/>
              <w:bottom w:val="single" w:sz="4" w:space="0" w:color="auto"/>
              <w:right w:val="single" w:sz="4" w:space="0" w:color="auto"/>
            </w:tcBorders>
            <w:shd w:val="clear" w:color="auto" w:fill="auto"/>
            <w:noWrap/>
            <w:vAlign w:val="center"/>
            <w:hideMark/>
          </w:tcPr>
          <w:p w:rsidR="00AF05A1" w:rsidRPr="00AD6E0C" w:rsidRDefault="00AF05A1" w:rsidP="00AF05A1">
            <w:pPr>
              <w:spacing w:after="0" w:line="240" w:lineRule="auto"/>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 xml:space="preserve">   13</w:t>
            </w:r>
          </w:p>
        </w:tc>
      </w:tr>
      <w:tr w:rsidR="00AF05A1" w:rsidRPr="00AD6E0C" w:rsidTr="00AF05A1">
        <w:trPr>
          <w:trHeight w:val="20"/>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05A1" w:rsidRPr="00AD6E0C" w:rsidRDefault="00AF05A1" w:rsidP="00AF05A1">
            <w:pPr>
              <w:spacing w:after="0" w:line="240" w:lineRule="auto"/>
              <w:jc w:val="right"/>
              <w:rPr>
                <w:rFonts w:ascii="Times New Roman" w:eastAsia="Times New Roman" w:hAnsi="Times New Roman" w:cs="Times New Roman"/>
                <w:b/>
                <w:bCs/>
                <w:color w:val="000000"/>
                <w:sz w:val="24"/>
                <w:szCs w:val="24"/>
                <w:lang w:eastAsia="tr-TR"/>
              </w:rPr>
            </w:pPr>
            <w:r w:rsidRPr="00AD6E0C">
              <w:rPr>
                <w:rFonts w:ascii="Times New Roman" w:eastAsia="Times New Roman" w:hAnsi="Times New Roman" w:cs="Times New Roman"/>
                <w:b/>
                <w:bCs/>
                <w:color w:val="000000"/>
                <w:sz w:val="24"/>
                <w:szCs w:val="24"/>
                <w:lang w:eastAsia="tr-TR"/>
              </w:rPr>
              <w:t>Toplam</w:t>
            </w:r>
          </w:p>
        </w:tc>
        <w:tc>
          <w:tcPr>
            <w:tcW w:w="504" w:type="dxa"/>
            <w:tcBorders>
              <w:top w:val="nil"/>
              <w:left w:val="nil"/>
              <w:bottom w:val="single" w:sz="4" w:space="0" w:color="auto"/>
              <w:right w:val="single" w:sz="4" w:space="0" w:color="auto"/>
            </w:tcBorders>
            <w:shd w:val="clear" w:color="auto" w:fill="auto"/>
            <w:noWrap/>
            <w:vAlign w:val="center"/>
            <w:hideMark/>
          </w:tcPr>
          <w:p w:rsidR="00AF05A1" w:rsidRPr="00AD6E0C" w:rsidRDefault="00AF05A1" w:rsidP="00AF05A1">
            <w:pPr>
              <w:spacing w:after="0" w:line="240" w:lineRule="auto"/>
              <w:jc w:val="center"/>
              <w:rPr>
                <w:rFonts w:ascii="Times New Roman" w:eastAsia="Times New Roman" w:hAnsi="Times New Roman" w:cs="Times New Roman"/>
                <w:b/>
                <w:bCs/>
                <w:color w:val="000000"/>
                <w:sz w:val="24"/>
                <w:szCs w:val="24"/>
                <w:lang w:eastAsia="tr-TR"/>
              </w:rPr>
            </w:pPr>
            <w:r>
              <w:rPr>
                <w:rFonts w:ascii="Times New Roman" w:eastAsia="Times New Roman" w:hAnsi="Times New Roman" w:cs="Times New Roman"/>
                <w:b/>
                <w:bCs/>
                <w:color w:val="000000"/>
                <w:sz w:val="24"/>
                <w:szCs w:val="24"/>
                <w:lang w:eastAsia="tr-TR"/>
              </w:rPr>
              <w:t>62</w:t>
            </w:r>
          </w:p>
        </w:tc>
      </w:tr>
      <w:tr w:rsidR="00AF05A1" w:rsidRPr="00AD6E0C" w:rsidTr="00AF05A1">
        <w:trPr>
          <w:trHeight w:val="20"/>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F05A1" w:rsidRPr="00AD6E0C" w:rsidRDefault="00AF05A1" w:rsidP="00AF05A1">
            <w:pPr>
              <w:spacing w:after="0" w:line="240" w:lineRule="auto"/>
              <w:jc w:val="center"/>
              <w:rPr>
                <w:rFonts w:ascii="Times New Roman" w:eastAsia="Times New Roman" w:hAnsi="Times New Roman" w:cs="Times New Roman"/>
                <w:b/>
                <w:bCs/>
                <w:color w:val="000000"/>
                <w:sz w:val="24"/>
                <w:szCs w:val="24"/>
                <w:lang w:eastAsia="tr-TR"/>
              </w:rPr>
            </w:pPr>
            <w:r w:rsidRPr="00AD6E0C">
              <w:rPr>
                <w:rFonts w:ascii="Times New Roman" w:eastAsia="Times New Roman" w:hAnsi="Times New Roman" w:cs="Times New Roman"/>
                <w:b/>
                <w:bCs/>
                <w:color w:val="000000"/>
                <w:sz w:val="24"/>
                <w:szCs w:val="24"/>
                <w:lang w:eastAsia="tr-TR"/>
              </w:rPr>
              <w:t>Anons Talepleri</w:t>
            </w:r>
          </w:p>
        </w:tc>
        <w:tc>
          <w:tcPr>
            <w:tcW w:w="504" w:type="dxa"/>
            <w:tcBorders>
              <w:top w:val="nil"/>
              <w:left w:val="nil"/>
              <w:bottom w:val="single" w:sz="4" w:space="0" w:color="auto"/>
              <w:right w:val="single" w:sz="4" w:space="0" w:color="auto"/>
            </w:tcBorders>
            <w:shd w:val="clear" w:color="auto" w:fill="auto"/>
            <w:noWrap/>
            <w:vAlign w:val="bottom"/>
            <w:hideMark/>
          </w:tcPr>
          <w:p w:rsidR="00AF05A1" w:rsidRPr="00AD6E0C" w:rsidRDefault="00AF05A1" w:rsidP="00AF05A1">
            <w:pPr>
              <w:spacing w:after="0" w:line="240" w:lineRule="auto"/>
              <w:rPr>
                <w:rFonts w:ascii="Times New Roman" w:eastAsia="Times New Roman" w:hAnsi="Times New Roman" w:cs="Times New Roman"/>
                <w:color w:val="000000"/>
                <w:sz w:val="24"/>
                <w:szCs w:val="24"/>
                <w:lang w:eastAsia="tr-TR"/>
              </w:rPr>
            </w:pPr>
            <w:r w:rsidRPr="00AD6E0C">
              <w:rPr>
                <w:rFonts w:ascii="Times New Roman" w:eastAsia="Times New Roman" w:hAnsi="Times New Roman" w:cs="Times New Roman"/>
                <w:color w:val="000000"/>
                <w:sz w:val="24"/>
                <w:szCs w:val="24"/>
                <w:lang w:eastAsia="tr-TR"/>
              </w:rPr>
              <w:t> </w:t>
            </w:r>
          </w:p>
        </w:tc>
      </w:tr>
      <w:tr w:rsidR="00AF05A1" w:rsidRPr="00AD6E0C" w:rsidTr="00AF05A1">
        <w:trPr>
          <w:trHeight w:val="20"/>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05A1" w:rsidRPr="00AD6E0C" w:rsidRDefault="00AF05A1" w:rsidP="00AF05A1">
            <w:pPr>
              <w:spacing w:after="0" w:line="240" w:lineRule="auto"/>
              <w:rPr>
                <w:rFonts w:ascii="Times New Roman" w:eastAsia="Times New Roman" w:hAnsi="Times New Roman" w:cs="Times New Roman"/>
                <w:color w:val="000000"/>
                <w:sz w:val="24"/>
                <w:szCs w:val="24"/>
                <w:lang w:eastAsia="tr-TR"/>
              </w:rPr>
            </w:pPr>
            <w:r w:rsidRPr="00AD6E0C">
              <w:rPr>
                <w:rFonts w:ascii="Times New Roman" w:eastAsia="Times New Roman" w:hAnsi="Times New Roman" w:cs="Times New Roman"/>
                <w:color w:val="000000"/>
                <w:sz w:val="24"/>
                <w:szCs w:val="24"/>
                <w:lang w:eastAsia="tr-TR"/>
              </w:rPr>
              <w:t>Şehir içi</w:t>
            </w:r>
          </w:p>
        </w:tc>
        <w:tc>
          <w:tcPr>
            <w:tcW w:w="504" w:type="dxa"/>
            <w:tcBorders>
              <w:top w:val="nil"/>
              <w:left w:val="nil"/>
              <w:bottom w:val="single" w:sz="4" w:space="0" w:color="auto"/>
              <w:right w:val="single" w:sz="4" w:space="0" w:color="auto"/>
            </w:tcBorders>
            <w:shd w:val="clear" w:color="auto" w:fill="auto"/>
            <w:noWrap/>
            <w:vAlign w:val="center"/>
            <w:hideMark/>
          </w:tcPr>
          <w:p w:rsidR="00AF05A1" w:rsidRPr="00AD6E0C" w:rsidRDefault="00AF05A1" w:rsidP="00AF05A1">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10</w:t>
            </w:r>
          </w:p>
        </w:tc>
      </w:tr>
      <w:tr w:rsidR="00AF05A1" w:rsidRPr="00AD6E0C" w:rsidTr="00AF05A1">
        <w:trPr>
          <w:trHeight w:val="20"/>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05A1" w:rsidRPr="00AD6E0C" w:rsidRDefault="00AF05A1" w:rsidP="00AF05A1">
            <w:pPr>
              <w:spacing w:after="0" w:line="240" w:lineRule="auto"/>
              <w:jc w:val="right"/>
              <w:rPr>
                <w:rFonts w:ascii="Times New Roman" w:eastAsia="Times New Roman" w:hAnsi="Times New Roman" w:cs="Times New Roman"/>
                <w:b/>
                <w:bCs/>
                <w:color w:val="000000"/>
                <w:sz w:val="24"/>
                <w:szCs w:val="24"/>
                <w:lang w:eastAsia="tr-TR"/>
              </w:rPr>
            </w:pPr>
            <w:r w:rsidRPr="00AD6E0C">
              <w:rPr>
                <w:rFonts w:ascii="Times New Roman" w:eastAsia="Times New Roman" w:hAnsi="Times New Roman" w:cs="Times New Roman"/>
                <w:b/>
                <w:bCs/>
                <w:color w:val="000000"/>
                <w:sz w:val="24"/>
                <w:szCs w:val="24"/>
                <w:lang w:eastAsia="tr-TR"/>
              </w:rPr>
              <w:t>Toplam</w:t>
            </w:r>
          </w:p>
        </w:tc>
        <w:tc>
          <w:tcPr>
            <w:tcW w:w="504" w:type="dxa"/>
            <w:tcBorders>
              <w:top w:val="nil"/>
              <w:left w:val="nil"/>
              <w:bottom w:val="single" w:sz="4" w:space="0" w:color="auto"/>
              <w:right w:val="single" w:sz="4" w:space="0" w:color="auto"/>
            </w:tcBorders>
            <w:shd w:val="clear" w:color="auto" w:fill="auto"/>
            <w:noWrap/>
            <w:vAlign w:val="center"/>
            <w:hideMark/>
          </w:tcPr>
          <w:p w:rsidR="00AF05A1" w:rsidRPr="00AD6E0C" w:rsidRDefault="00AF05A1" w:rsidP="00AF05A1">
            <w:pPr>
              <w:spacing w:after="0" w:line="240" w:lineRule="auto"/>
              <w:jc w:val="center"/>
              <w:rPr>
                <w:rFonts w:ascii="Times New Roman" w:eastAsia="Times New Roman" w:hAnsi="Times New Roman" w:cs="Times New Roman"/>
                <w:b/>
                <w:bCs/>
                <w:color w:val="000000"/>
                <w:sz w:val="24"/>
                <w:szCs w:val="24"/>
                <w:lang w:eastAsia="tr-TR"/>
              </w:rPr>
            </w:pPr>
            <w:r>
              <w:rPr>
                <w:rFonts w:ascii="Times New Roman" w:eastAsia="Times New Roman" w:hAnsi="Times New Roman" w:cs="Times New Roman"/>
                <w:b/>
                <w:bCs/>
                <w:color w:val="000000"/>
                <w:sz w:val="24"/>
                <w:szCs w:val="24"/>
                <w:lang w:eastAsia="tr-TR"/>
              </w:rPr>
              <w:t>10</w:t>
            </w:r>
          </w:p>
        </w:tc>
      </w:tr>
      <w:tr w:rsidR="00AF05A1" w:rsidRPr="00AD6E0C" w:rsidTr="00AF05A1">
        <w:trPr>
          <w:trHeight w:val="20"/>
        </w:trPr>
        <w:tc>
          <w:tcPr>
            <w:tcW w:w="60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05A1" w:rsidRPr="00AD6E0C" w:rsidRDefault="00AF05A1" w:rsidP="00AF05A1">
            <w:pPr>
              <w:spacing w:after="0" w:line="240" w:lineRule="auto"/>
              <w:jc w:val="right"/>
              <w:rPr>
                <w:rFonts w:ascii="Times New Roman" w:eastAsia="Times New Roman" w:hAnsi="Times New Roman" w:cs="Times New Roman"/>
                <w:b/>
                <w:bCs/>
                <w:color w:val="000000"/>
                <w:sz w:val="24"/>
                <w:szCs w:val="24"/>
                <w:lang w:eastAsia="tr-TR"/>
              </w:rPr>
            </w:pPr>
            <w:r w:rsidRPr="00AD6E0C">
              <w:rPr>
                <w:rFonts w:ascii="Times New Roman" w:eastAsia="Times New Roman" w:hAnsi="Times New Roman" w:cs="Times New Roman"/>
                <w:b/>
                <w:bCs/>
                <w:color w:val="000000"/>
                <w:sz w:val="24"/>
                <w:szCs w:val="24"/>
                <w:lang w:eastAsia="tr-TR"/>
              </w:rPr>
              <w:t>GENEL TOPLAM</w:t>
            </w:r>
          </w:p>
        </w:tc>
        <w:tc>
          <w:tcPr>
            <w:tcW w:w="504" w:type="dxa"/>
            <w:tcBorders>
              <w:top w:val="nil"/>
              <w:left w:val="nil"/>
              <w:bottom w:val="single" w:sz="4" w:space="0" w:color="auto"/>
              <w:right w:val="single" w:sz="4" w:space="0" w:color="auto"/>
            </w:tcBorders>
            <w:shd w:val="clear" w:color="auto" w:fill="auto"/>
            <w:noWrap/>
            <w:vAlign w:val="center"/>
            <w:hideMark/>
          </w:tcPr>
          <w:p w:rsidR="00AF05A1" w:rsidRPr="00AD6E0C" w:rsidRDefault="00AF05A1" w:rsidP="00AF05A1">
            <w:pPr>
              <w:spacing w:after="0" w:line="240" w:lineRule="auto"/>
              <w:jc w:val="center"/>
              <w:rPr>
                <w:rFonts w:ascii="Times New Roman" w:eastAsia="Times New Roman" w:hAnsi="Times New Roman" w:cs="Times New Roman"/>
                <w:b/>
                <w:bCs/>
                <w:color w:val="000000"/>
                <w:sz w:val="24"/>
                <w:szCs w:val="24"/>
                <w:lang w:eastAsia="tr-TR"/>
              </w:rPr>
            </w:pPr>
            <w:r>
              <w:rPr>
                <w:rFonts w:ascii="Times New Roman" w:eastAsia="Times New Roman" w:hAnsi="Times New Roman" w:cs="Times New Roman"/>
                <w:b/>
                <w:bCs/>
                <w:color w:val="000000"/>
                <w:sz w:val="24"/>
                <w:szCs w:val="24"/>
                <w:lang w:eastAsia="tr-TR"/>
              </w:rPr>
              <w:t>313</w:t>
            </w:r>
          </w:p>
        </w:tc>
      </w:tr>
      <w:tr w:rsidR="00AF05A1" w:rsidTr="00AF05A1">
        <w:tblPrEx>
          <w:tblBorders>
            <w:top w:val="single" w:sz="4" w:space="0" w:color="auto"/>
          </w:tblBorders>
          <w:tblLook w:val="0000" w:firstRow="0" w:lastRow="0" w:firstColumn="0" w:lastColumn="0" w:noHBand="0" w:noVBand="0"/>
        </w:tblPrEx>
        <w:trPr>
          <w:trHeight w:val="20"/>
        </w:trPr>
        <w:tc>
          <w:tcPr>
            <w:tcW w:w="6516" w:type="dxa"/>
            <w:gridSpan w:val="2"/>
          </w:tcPr>
          <w:p w:rsidR="00AF05A1" w:rsidRDefault="00AF05A1" w:rsidP="00AF05A1">
            <w:pPr>
              <w:spacing w:after="120" w:line="276" w:lineRule="auto"/>
              <w:rPr>
                <w:rFonts w:ascii="Times New Roman" w:eastAsiaTheme="minorEastAsia" w:hAnsi="Times New Roman" w:cs="Times New Roman"/>
                <w:b/>
                <w:color w:val="000000" w:themeColor="text1"/>
                <w:sz w:val="24"/>
                <w:szCs w:val="24"/>
              </w:rPr>
            </w:pPr>
          </w:p>
        </w:tc>
      </w:tr>
    </w:tbl>
    <w:p w:rsidR="00AF05A1" w:rsidRPr="007C5597" w:rsidRDefault="00AF05A1" w:rsidP="00AF05A1">
      <w:pPr>
        <w:rPr>
          <w:rFonts w:ascii="Times New Roman" w:hAnsi="Times New Roman" w:cs="Times New Roman"/>
          <w:b/>
          <w:color w:val="002060"/>
          <w:sz w:val="52"/>
          <w:szCs w:val="24"/>
        </w:rPr>
      </w:pPr>
    </w:p>
    <w:p w:rsidR="00920F83" w:rsidRDefault="00920F83" w:rsidP="00920F83">
      <w:pPr>
        <w:spacing w:after="120" w:line="276" w:lineRule="auto"/>
        <w:rPr>
          <w:rFonts w:ascii="Times New Roman" w:eastAsiaTheme="minorEastAsia" w:hAnsi="Times New Roman" w:cs="Times New Roman"/>
          <w:b/>
          <w:color w:val="000000" w:themeColor="text1"/>
          <w:sz w:val="24"/>
          <w:szCs w:val="24"/>
        </w:rPr>
      </w:pPr>
    </w:p>
    <w:p w:rsidR="00920F83" w:rsidRDefault="00920F83" w:rsidP="00920F83">
      <w:pPr>
        <w:spacing w:after="120" w:line="276" w:lineRule="auto"/>
        <w:rPr>
          <w:rFonts w:ascii="Times New Roman" w:eastAsiaTheme="minorEastAsia" w:hAnsi="Times New Roman" w:cs="Times New Roman"/>
          <w:b/>
          <w:color w:val="000000" w:themeColor="text1"/>
          <w:sz w:val="24"/>
          <w:szCs w:val="24"/>
        </w:rPr>
      </w:pPr>
    </w:p>
    <w:p w:rsidR="00920F83" w:rsidRDefault="00920F83" w:rsidP="00920F83">
      <w:pPr>
        <w:spacing w:after="120" w:line="276" w:lineRule="auto"/>
        <w:rPr>
          <w:rFonts w:ascii="Times New Roman" w:eastAsiaTheme="minorEastAsia" w:hAnsi="Times New Roman" w:cs="Times New Roman"/>
          <w:b/>
          <w:color w:val="000000" w:themeColor="text1"/>
          <w:sz w:val="24"/>
          <w:szCs w:val="24"/>
        </w:rPr>
      </w:pPr>
    </w:p>
    <w:p w:rsidR="00920F83" w:rsidRDefault="00920F83" w:rsidP="00920F83">
      <w:pPr>
        <w:spacing w:after="120" w:line="276" w:lineRule="auto"/>
        <w:rPr>
          <w:rFonts w:ascii="Times New Roman" w:eastAsiaTheme="minorEastAsia" w:hAnsi="Times New Roman" w:cs="Times New Roman"/>
          <w:b/>
          <w:color w:val="000000" w:themeColor="text1"/>
          <w:sz w:val="24"/>
          <w:szCs w:val="24"/>
        </w:rPr>
      </w:pPr>
    </w:p>
    <w:p w:rsidR="00920F83" w:rsidRDefault="00920F83" w:rsidP="00920F83">
      <w:pPr>
        <w:spacing w:after="120" w:line="276" w:lineRule="auto"/>
        <w:rPr>
          <w:rFonts w:ascii="Times New Roman" w:eastAsiaTheme="minorEastAsia" w:hAnsi="Times New Roman" w:cs="Times New Roman"/>
          <w:b/>
          <w:color w:val="000000" w:themeColor="text1"/>
          <w:sz w:val="24"/>
          <w:szCs w:val="24"/>
        </w:rPr>
      </w:pPr>
    </w:p>
    <w:p w:rsidR="00920F83" w:rsidRDefault="00920F83" w:rsidP="00920F83">
      <w:pPr>
        <w:spacing w:after="120" w:line="276" w:lineRule="auto"/>
        <w:rPr>
          <w:rFonts w:ascii="Times New Roman" w:eastAsiaTheme="minorEastAsia" w:hAnsi="Times New Roman" w:cs="Times New Roman"/>
          <w:b/>
          <w:color w:val="000000" w:themeColor="text1"/>
          <w:sz w:val="24"/>
          <w:szCs w:val="24"/>
        </w:rPr>
      </w:pPr>
    </w:p>
    <w:p w:rsidR="00920F83" w:rsidRDefault="00920F83" w:rsidP="00920F83">
      <w:pPr>
        <w:spacing w:after="120" w:line="276" w:lineRule="auto"/>
        <w:rPr>
          <w:rFonts w:ascii="Times New Roman" w:eastAsiaTheme="minorEastAsia" w:hAnsi="Times New Roman" w:cs="Times New Roman"/>
          <w:b/>
          <w:color w:val="000000" w:themeColor="text1"/>
          <w:sz w:val="24"/>
          <w:szCs w:val="24"/>
        </w:rPr>
      </w:pPr>
    </w:p>
    <w:p w:rsidR="00920F83" w:rsidRPr="00920F83" w:rsidRDefault="00920F83" w:rsidP="00920F83">
      <w:pPr>
        <w:spacing w:after="120" w:line="276" w:lineRule="auto"/>
        <w:rPr>
          <w:rFonts w:ascii="Times New Roman" w:eastAsiaTheme="minorEastAsia" w:hAnsi="Times New Roman" w:cs="Times New Roman"/>
          <w:b/>
          <w:color w:val="000000" w:themeColor="text1"/>
          <w:sz w:val="24"/>
          <w:szCs w:val="24"/>
        </w:rPr>
      </w:pPr>
    </w:p>
    <w:p w:rsidR="00920F83" w:rsidRDefault="00920F83" w:rsidP="004902E8">
      <w:pPr>
        <w:rPr>
          <w:rFonts w:ascii="Times New Roman" w:hAnsi="Times New Roman" w:cs="Times New Roman"/>
          <w:b/>
          <w:color w:val="000000" w:themeColor="text1"/>
          <w:sz w:val="24"/>
          <w:szCs w:val="24"/>
        </w:rPr>
      </w:pPr>
    </w:p>
    <w:p w:rsidR="00920F83" w:rsidRDefault="00920F83">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br w:type="page"/>
      </w:r>
    </w:p>
    <w:p w:rsidR="00AF05A1" w:rsidRPr="00B37671" w:rsidRDefault="00AF05A1" w:rsidP="00AF05A1">
      <w:pPr>
        <w:jc w:val="both"/>
        <w:rPr>
          <w:rFonts w:ascii="Times New Roman" w:hAnsi="Times New Roman" w:cs="Times New Roman"/>
          <w:b/>
          <w:color w:val="000000" w:themeColor="text1"/>
          <w:sz w:val="24"/>
          <w:szCs w:val="24"/>
        </w:rPr>
      </w:pPr>
      <w:r w:rsidRPr="00B37671">
        <w:rPr>
          <w:rFonts w:ascii="Times New Roman" w:hAnsi="Times New Roman" w:cs="Times New Roman"/>
          <w:b/>
          <w:color w:val="000000" w:themeColor="text1"/>
          <w:sz w:val="24"/>
          <w:szCs w:val="24"/>
        </w:rPr>
        <w:lastRenderedPageBreak/>
        <w:t>Sinema, Tiyatro, Resim, Sergi, Konser ve Şenlik faaliyetlerimiz;</w:t>
      </w:r>
    </w:p>
    <w:p w:rsidR="00AF05A1" w:rsidRPr="00A80C9E" w:rsidRDefault="00D84964" w:rsidP="00AF05A1">
      <w:pPr>
        <w:jc w:val="both"/>
        <w:rPr>
          <w:rFonts w:ascii="Times New Roman" w:hAnsi="Times New Roman" w:cs="Times New Roman"/>
          <w:color w:val="000000" w:themeColor="text1"/>
          <w:sz w:val="24"/>
          <w:szCs w:val="24"/>
        </w:rPr>
      </w:pPr>
      <w:r>
        <w:rPr>
          <w:noProof/>
          <w:lang w:eastAsia="tr-TR"/>
        </w:rPr>
        <w:drawing>
          <wp:anchor distT="0" distB="0" distL="114300" distR="114300" simplePos="0" relativeHeight="252405760" behindDoc="0" locked="0" layoutInCell="1" allowOverlap="1" wp14:anchorId="646D145B" wp14:editId="47B2D1C2">
            <wp:simplePos x="0" y="0"/>
            <wp:positionH relativeFrom="margin">
              <wp:posOffset>-78795</wp:posOffset>
            </wp:positionH>
            <wp:positionV relativeFrom="paragraph">
              <wp:posOffset>780526</wp:posOffset>
            </wp:positionV>
            <wp:extent cx="2802255" cy="1868170"/>
            <wp:effectExtent l="95250" t="95250" r="93345" b="93980"/>
            <wp:wrapThrough wrapText="bothSides">
              <wp:wrapPolygon edited="0">
                <wp:start x="-734" y="-1101"/>
                <wp:lineTo x="-734" y="22466"/>
                <wp:lineTo x="22173" y="22466"/>
                <wp:lineTo x="22173" y="-1101"/>
                <wp:lineTo x="-734" y="-1101"/>
              </wp:wrapPolygon>
            </wp:wrapThrough>
            <wp:docPr id="928" name="Resim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802255" cy="186817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AF05A1">
        <w:rPr>
          <w:rFonts w:ascii="Times New Roman" w:hAnsi="Times New Roman" w:cs="Times New Roman"/>
          <w:color w:val="000000" w:themeColor="text1"/>
          <w:sz w:val="24"/>
          <w:szCs w:val="24"/>
        </w:rPr>
        <w:t xml:space="preserve">   </w:t>
      </w:r>
      <w:r w:rsidR="00AF05A1">
        <w:rPr>
          <w:noProof/>
          <w:lang w:eastAsia="tr-TR"/>
        </w:rPr>
        <w:drawing>
          <wp:anchor distT="0" distB="0" distL="114300" distR="114300" simplePos="0" relativeHeight="252407808" behindDoc="0" locked="0" layoutInCell="1" allowOverlap="1" wp14:anchorId="78B33CB0" wp14:editId="0F2C23AD">
            <wp:simplePos x="0" y="0"/>
            <wp:positionH relativeFrom="margin">
              <wp:posOffset>-42545</wp:posOffset>
            </wp:positionH>
            <wp:positionV relativeFrom="paragraph">
              <wp:posOffset>2952750</wp:posOffset>
            </wp:positionV>
            <wp:extent cx="5814695" cy="2895600"/>
            <wp:effectExtent l="95250" t="95250" r="90805" b="95250"/>
            <wp:wrapThrough wrapText="bothSides">
              <wp:wrapPolygon edited="0">
                <wp:start x="-354" y="-711"/>
                <wp:lineTo x="-354" y="22168"/>
                <wp:lineTo x="21867" y="22168"/>
                <wp:lineTo x="21867" y="-711"/>
                <wp:lineTo x="-354" y="-711"/>
              </wp:wrapPolygon>
            </wp:wrapThrough>
            <wp:docPr id="924" name="Resim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5814695" cy="28956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AF05A1">
        <w:rPr>
          <w:noProof/>
          <w:lang w:eastAsia="tr-TR"/>
        </w:rPr>
        <w:drawing>
          <wp:anchor distT="0" distB="0" distL="114300" distR="114300" simplePos="0" relativeHeight="252406784" behindDoc="0" locked="0" layoutInCell="1" allowOverlap="1" wp14:anchorId="2B616184" wp14:editId="51E6CB3C">
            <wp:simplePos x="0" y="0"/>
            <wp:positionH relativeFrom="margin">
              <wp:posOffset>2962910</wp:posOffset>
            </wp:positionH>
            <wp:positionV relativeFrom="paragraph">
              <wp:posOffset>771525</wp:posOffset>
            </wp:positionV>
            <wp:extent cx="2802255" cy="1868170"/>
            <wp:effectExtent l="95250" t="95250" r="93345" b="93980"/>
            <wp:wrapThrough wrapText="bothSides">
              <wp:wrapPolygon edited="0">
                <wp:start x="-734" y="-1101"/>
                <wp:lineTo x="-734" y="22466"/>
                <wp:lineTo x="22173" y="22466"/>
                <wp:lineTo x="22173" y="-1101"/>
                <wp:lineTo x="-734" y="-1101"/>
              </wp:wrapPolygon>
            </wp:wrapThrough>
            <wp:docPr id="926" name="Resim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802255" cy="186817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AF05A1" w:rsidRPr="00D52578">
        <w:rPr>
          <w:rFonts w:ascii="Calibri" w:eastAsia="Calibri" w:hAnsi="Calibri" w:cs="Times New Roman"/>
          <w:noProof/>
          <w:sz w:val="24"/>
          <w:szCs w:val="24"/>
          <w:lang w:eastAsia="tr-TR"/>
        </w:rPr>
        <w:t>18-19</w:t>
      </w:r>
      <w:r w:rsidR="00AF05A1">
        <w:rPr>
          <w:rFonts w:ascii="Calibri" w:eastAsia="Calibri" w:hAnsi="Calibri" w:cs="Times New Roman"/>
          <w:noProof/>
          <w:sz w:val="24"/>
          <w:szCs w:val="24"/>
          <w:lang w:eastAsia="tr-TR"/>
        </w:rPr>
        <w:t xml:space="preserve">-20-21 Ocak tarihleri arasında </w:t>
      </w:r>
      <w:r w:rsidR="00AF05A1" w:rsidRPr="00D52578">
        <w:rPr>
          <w:rFonts w:ascii="Calibri" w:eastAsia="Calibri" w:hAnsi="Calibri" w:cs="Times New Roman"/>
          <w:noProof/>
          <w:sz w:val="24"/>
          <w:szCs w:val="24"/>
          <w:lang w:eastAsia="tr-TR"/>
        </w:rPr>
        <w:t>1. Ulusal Muzaffer İzgü Tiyatro Festivali'</w:t>
      </w:r>
      <w:r w:rsidR="00AF05A1">
        <w:rPr>
          <w:rFonts w:ascii="Calibri" w:eastAsia="Calibri" w:hAnsi="Calibri" w:cs="Times New Roman"/>
          <w:noProof/>
          <w:sz w:val="24"/>
          <w:szCs w:val="24"/>
          <w:lang w:eastAsia="tr-TR"/>
        </w:rPr>
        <w:t>ni  düzenledik. Ç</w:t>
      </w:r>
      <w:r w:rsidR="00AF05A1" w:rsidRPr="00D52578">
        <w:rPr>
          <w:rFonts w:ascii="Calibri" w:eastAsia="Calibri" w:hAnsi="Calibri" w:cs="Times New Roman"/>
          <w:noProof/>
          <w:sz w:val="24"/>
          <w:szCs w:val="24"/>
          <w:lang w:eastAsia="tr-TR"/>
        </w:rPr>
        <w:t>ocuk ve yetişkinlere yönelik 34 oyun</w:t>
      </w:r>
      <w:r w:rsidR="00AF05A1">
        <w:rPr>
          <w:rFonts w:ascii="Calibri" w:eastAsia="Calibri" w:hAnsi="Calibri" w:cs="Times New Roman"/>
          <w:noProof/>
          <w:sz w:val="24"/>
          <w:szCs w:val="24"/>
          <w:lang w:eastAsia="tr-TR"/>
        </w:rPr>
        <w:t>u Muzaffer İzgü ve</w:t>
      </w:r>
      <w:r w:rsidR="00AF05A1" w:rsidRPr="00D52578">
        <w:rPr>
          <w:rFonts w:ascii="Calibri" w:eastAsia="Calibri" w:hAnsi="Calibri" w:cs="Times New Roman"/>
          <w:noProof/>
          <w:sz w:val="24"/>
          <w:szCs w:val="24"/>
          <w:lang w:eastAsia="tr-TR"/>
        </w:rPr>
        <w:t xml:space="preserve"> Hidayet Sayın</w:t>
      </w:r>
      <w:r w:rsidR="00AF05A1">
        <w:rPr>
          <w:rFonts w:ascii="Calibri" w:eastAsia="Calibri" w:hAnsi="Calibri" w:cs="Times New Roman"/>
          <w:noProof/>
          <w:sz w:val="24"/>
          <w:szCs w:val="24"/>
          <w:lang w:eastAsia="tr-TR"/>
        </w:rPr>
        <w:t xml:space="preserve"> Tiyatro salonlarında </w:t>
      </w:r>
      <w:r w:rsidR="00AF05A1" w:rsidRPr="00D52578">
        <w:rPr>
          <w:rFonts w:ascii="Calibri" w:eastAsia="Calibri" w:hAnsi="Calibri" w:cs="Times New Roman"/>
          <w:noProof/>
          <w:sz w:val="24"/>
          <w:szCs w:val="24"/>
          <w:lang w:eastAsia="tr-TR"/>
        </w:rPr>
        <w:t xml:space="preserve">3 bin çocuk 4 bin yetişkin olmak üzere 7 bin </w:t>
      </w:r>
      <w:r w:rsidR="00AF05A1">
        <w:rPr>
          <w:rFonts w:ascii="Calibri" w:eastAsia="Calibri" w:hAnsi="Calibri" w:cs="Times New Roman"/>
          <w:noProof/>
          <w:sz w:val="24"/>
          <w:szCs w:val="24"/>
          <w:lang w:eastAsia="tr-TR"/>
        </w:rPr>
        <w:t>tiyatro severle buluşturduk.</w:t>
      </w:r>
    </w:p>
    <w:p w:rsidR="00AF05A1" w:rsidRDefault="00AF05A1" w:rsidP="00AF05A1">
      <w:pPr>
        <w:spacing w:line="256" w:lineRule="auto"/>
        <w:ind w:left="142" w:firstLine="218"/>
        <w:jc w:val="both"/>
        <w:rPr>
          <w:rFonts w:ascii="Calibri" w:eastAsia="Calibri" w:hAnsi="Calibri" w:cs="Times New Roman"/>
          <w:sz w:val="24"/>
          <w:szCs w:val="24"/>
        </w:rPr>
      </w:pPr>
    </w:p>
    <w:p w:rsidR="00AF05A1" w:rsidRDefault="00AF05A1" w:rsidP="00AF05A1">
      <w:pPr>
        <w:spacing w:line="256" w:lineRule="auto"/>
        <w:ind w:left="142" w:firstLine="218"/>
        <w:jc w:val="both"/>
        <w:rPr>
          <w:rFonts w:ascii="Calibri" w:eastAsia="Calibri" w:hAnsi="Calibri" w:cs="Times New Roman"/>
          <w:sz w:val="24"/>
          <w:szCs w:val="24"/>
        </w:rPr>
      </w:pPr>
      <w:r w:rsidRPr="00D52578">
        <w:rPr>
          <w:rFonts w:ascii="Calibri" w:eastAsia="Calibri" w:hAnsi="Calibri" w:cs="Times New Roman"/>
          <w:sz w:val="24"/>
          <w:szCs w:val="24"/>
        </w:rPr>
        <w:t>24 Ocak tarihinde Milli Aydın Bankası Kültür Merkezinde</w:t>
      </w:r>
      <w:r>
        <w:rPr>
          <w:rFonts w:ascii="Calibri" w:eastAsia="Calibri" w:hAnsi="Calibri" w:cs="Times New Roman"/>
          <w:sz w:val="24"/>
          <w:szCs w:val="24"/>
        </w:rPr>
        <w:t xml:space="preserve"> Fotoğrafçılık Kursiyerlerimizin</w:t>
      </w:r>
      <w:r w:rsidRPr="00D52578">
        <w:rPr>
          <w:rFonts w:ascii="Calibri" w:eastAsia="Calibri" w:hAnsi="Calibri" w:cs="Times New Roman"/>
          <w:sz w:val="24"/>
          <w:szCs w:val="24"/>
        </w:rPr>
        <w:t xml:space="preserve"> ‘Işıktan İz Sürenler’ konulu karma fotoğraf sergisi</w:t>
      </w:r>
      <w:r>
        <w:rPr>
          <w:rFonts w:ascii="Calibri" w:eastAsia="Calibri" w:hAnsi="Calibri" w:cs="Times New Roman"/>
          <w:sz w:val="24"/>
          <w:szCs w:val="24"/>
        </w:rPr>
        <w:t>ni</w:t>
      </w:r>
      <w:r w:rsidRPr="00D52578">
        <w:rPr>
          <w:rFonts w:ascii="Calibri" w:eastAsia="Calibri" w:hAnsi="Calibri" w:cs="Times New Roman"/>
          <w:sz w:val="24"/>
          <w:szCs w:val="24"/>
        </w:rPr>
        <w:t xml:space="preserve"> düzenlendi</w:t>
      </w:r>
      <w:r>
        <w:rPr>
          <w:rFonts w:ascii="Calibri" w:eastAsia="Calibri" w:hAnsi="Calibri" w:cs="Times New Roman"/>
          <w:sz w:val="24"/>
          <w:szCs w:val="24"/>
        </w:rPr>
        <w:t>k</w:t>
      </w:r>
      <w:r w:rsidRPr="00D52578">
        <w:rPr>
          <w:rFonts w:ascii="Calibri" w:eastAsia="Calibri" w:hAnsi="Calibri" w:cs="Times New Roman"/>
          <w:sz w:val="24"/>
          <w:szCs w:val="24"/>
        </w:rPr>
        <w:t>.</w:t>
      </w:r>
    </w:p>
    <w:p w:rsidR="00AF05A1" w:rsidRDefault="00AF05A1" w:rsidP="00AF05A1">
      <w:pPr>
        <w:spacing w:line="256" w:lineRule="auto"/>
        <w:ind w:left="142" w:firstLine="218"/>
        <w:jc w:val="both"/>
        <w:rPr>
          <w:noProof/>
          <w:lang w:eastAsia="tr-TR"/>
        </w:rPr>
      </w:pPr>
      <w:r>
        <w:rPr>
          <w:noProof/>
          <w:lang w:eastAsia="tr-TR"/>
        </w:rPr>
        <w:lastRenderedPageBreak/>
        <w:drawing>
          <wp:anchor distT="0" distB="0" distL="114300" distR="114300" simplePos="0" relativeHeight="252409856" behindDoc="0" locked="0" layoutInCell="1" allowOverlap="1" wp14:anchorId="0DE31251" wp14:editId="5B426EE9">
            <wp:simplePos x="0" y="0"/>
            <wp:positionH relativeFrom="margin">
              <wp:posOffset>2900680</wp:posOffset>
            </wp:positionH>
            <wp:positionV relativeFrom="paragraph">
              <wp:posOffset>191770</wp:posOffset>
            </wp:positionV>
            <wp:extent cx="2316480" cy="1304290"/>
            <wp:effectExtent l="95250" t="95250" r="102870" b="86360"/>
            <wp:wrapThrough wrapText="bothSides">
              <wp:wrapPolygon edited="0">
                <wp:start x="-888" y="-1577"/>
                <wp:lineTo x="-888" y="22715"/>
                <wp:lineTo x="22382" y="22715"/>
                <wp:lineTo x="22382" y="-1577"/>
                <wp:lineTo x="-888" y="-1577"/>
              </wp:wrapPolygon>
            </wp:wrapThrough>
            <wp:docPr id="74" name="Resi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316480" cy="130429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2408832" behindDoc="0" locked="0" layoutInCell="1" allowOverlap="1" wp14:anchorId="1EA5D769" wp14:editId="5B4586CC">
            <wp:simplePos x="0" y="0"/>
            <wp:positionH relativeFrom="margin">
              <wp:posOffset>243205</wp:posOffset>
            </wp:positionH>
            <wp:positionV relativeFrom="paragraph">
              <wp:posOffset>191770</wp:posOffset>
            </wp:positionV>
            <wp:extent cx="2314575" cy="1303020"/>
            <wp:effectExtent l="95250" t="95250" r="104775" b="87630"/>
            <wp:wrapThrough wrapText="bothSides">
              <wp:wrapPolygon edited="0">
                <wp:start x="-889" y="-1579"/>
                <wp:lineTo x="-889" y="22737"/>
                <wp:lineTo x="22400" y="22737"/>
                <wp:lineTo x="22400" y="-1579"/>
                <wp:lineTo x="-889" y="-1579"/>
              </wp:wrapPolygon>
            </wp:wrapThrough>
            <wp:docPr id="929" name="Resim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314575" cy="130302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AF05A1" w:rsidRDefault="00AF05A1" w:rsidP="00AF05A1">
      <w:pPr>
        <w:spacing w:line="256" w:lineRule="auto"/>
        <w:ind w:left="142" w:firstLine="218"/>
        <w:jc w:val="both"/>
        <w:rPr>
          <w:noProof/>
          <w:lang w:eastAsia="tr-TR"/>
        </w:rPr>
      </w:pPr>
    </w:p>
    <w:p w:rsidR="00AF05A1" w:rsidRDefault="00AF05A1" w:rsidP="00AF05A1">
      <w:pPr>
        <w:spacing w:line="256" w:lineRule="auto"/>
        <w:ind w:left="142" w:firstLine="218"/>
        <w:jc w:val="both"/>
        <w:rPr>
          <w:rFonts w:ascii="Calibri" w:eastAsia="Calibri" w:hAnsi="Calibri" w:cs="Times New Roman"/>
          <w:sz w:val="24"/>
          <w:szCs w:val="24"/>
        </w:rPr>
      </w:pPr>
    </w:p>
    <w:p w:rsidR="00AF05A1" w:rsidRDefault="00AF05A1" w:rsidP="00AF05A1">
      <w:pPr>
        <w:spacing w:line="256" w:lineRule="auto"/>
        <w:ind w:left="142" w:firstLine="218"/>
        <w:jc w:val="both"/>
        <w:rPr>
          <w:rFonts w:ascii="Calibri" w:eastAsia="Calibri" w:hAnsi="Calibri" w:cs="Times New Roman"/>
          <w:sz w:val="24"/>
          <w:szCs w:val="24"/>
        </w:rPr>
      </w:pPr>
    </w:p>
    <w:p w:rsidR="00AF05A1" w:rsidRDefault="00AF05A1" w:rsidP="00AF05A1">
      <w:pPr>
        <w:spacing w:line="256" w:lineRule="auto"/>
        <w:ind w:left="142" w:firstLine="218"/>
        <w:jc w:val="both"/>
        <w:rPr>
          <w:rFonts w:ascii="Calibri" w:eastAsia="Calibri" w:hAnsi="Calibri" w:cs="Times New Roman"/>
          <w:sz w:val="24"/>
          <w:szCs w:val="24"/>
        </w:rPr>
      </w:pPr>
    </w:p>
    <w:p w:rsidR="00AF05A1" w:rsidRDefault="00AF05A1" w:rsidP="00AF05A1">
      <w:pPr>
        <w:spacing w:line="256" w:lineRule="auto"/>
        <w:ind w:left="142" w:firstLine="218"/>
        <w:jc w:val="both"/>
        <w:rPr>
          <w:rFonts w:ascii="Calibri" w:eastAsia="Calibri" w:hAnsi="Calibri" w:cs="Times New Roman"/>
          <w:sz w:val="24"/>
          <w:szCs w:val="24"/>
        </w:rPr>
      </w:pPr>
      <w:r>
        <w:rPr>
          <w:noProof/>
          <w:lang w:eastAsia="tr-TR"/>
        </w:rPr>
        <w:drawing>
          <wp:anchor distT="0" distB="0" distL="114300" distR="114300" simplePos="0" relativeHeight="252412928" behindDoc="0" locked="0" layoutInCell="1" allowOverlap="1" wp14:anchorId="71824A25" wp14:editId="2E635598">
            <wp:simplePos x="0" y="0"/>
            <wp:positionH relativeFrom="margin">
              <wp:posOffset>3119755</wp:posOffset>
            </wp:positionH>
            <wp:positionV relativeFrom="paragraph">
              <wp:posOffset>567055</wp:posOffset>
            </wp:positionV>
            <wp:extent cx="2802255" cy="1868170"/>
            <wp:effectExtent l="95250" t="95250" r="93345" b="93980"/>
            <wp:wrapThrough wrapText="bothSides">
              <wp:wrapPolygon edited="0">
                <wp:start x="-734" y="-1101"/>
                <wp:lineTo x="-734" y="22466"/>
                <wp:lineTo x="22173" y="22466"/>
                <wp:lineTo x="22173" y="-1101"/>
                <wp:lineTo x="-734" y="-1101"/>
              </wp:wrapPolygon>
            </wp:wrapThrough>
            <wp:docPr id="89" name="Resi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188">
                      <a:extLst>
                        <a:ext uri="{28A0092B-C50C-407E-A947-70E740481C1C}">
                          <a14:useLocalDpi xmlns:a14="http://schemas.microsoft.com/office/drawing/2010/main" val="0"/>
                        </a:ext>
                      </a:extLst>
                    </a:blip>
                    <a:stretch>
                      <a:fillRect/>
                    </a:stretch>
                  </pic:blipFill>
                  <pic:spPr>
                    <a:xfrm>
                      <a:off x="0" y="0"/>
                      <a:ext cx="2802255" cy="186817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2411904" behindDoc="0" locked="0" layoutInCell="1" allowOverlap="1" wp14:anchorId="33D76E47" wp14:editId="6AAE6D43">
            <wp:simplePos x="0" y="0"/>
            <wp:positionH relativeFrom="margin">
              <wp:posOffset>43180</wp:posOffset>
            </wp:positionH>
            <wp:positionV relativeFrom="paragraph">
              <wp:posOffset>576580</wp:posOffset>
            </wp:positionV>
            <wp:extent cx="2802255" cy="1868170"/>
            <wp:effectExtent l="95250" t="95250" r="93345" b="93980"/>
            <wp:wrapThrough wrapText="bothSides">
              <wp:wrapPolygon edited="0">
                <wp:start x="-734" y="-1101"/>
                <wp:lineTo x="-734" y="22466"/>
                <wp:lineTo x="22173" y="22466"/>
                <wp:lineTo x="22173" y="-1101"/>
                <wp:lineTo x="-734" y="-1101"/>
              </wp:wrapPolygon>
            </wp:wrapThrough>
            <wp:docPr id="930" name="Resim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189">
                      <a:extLst>
                        <a:ext uri="{28A0092B-C50C-407E-A947-70E740481C1C}">
                          <a14:useLocalDpi xmlns:a14="http://schemas.microsoft.com/office/drawing/2010/main" val="0"/>
                        </a:ext>
                      </a:extLst>
                    </a:blip>
                    <a:stretch>
                      <a:fillRect/>
                    </a:stretch>
                  </pic:blipFill>
                  <pic:spPr>
                    <a:xfrm>
                      <a:off x="0" y="0"/>
                      <a:ext cx="2802255" cy="186817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D52578">
        <w:rPr>
          <w:rFonts w:ascii="Calibri" w:eastAsia="Calibri" w:hAnsi="Calibri" w:cs="Times New Roman"/>
          <w:sz w:val="24"/>
          <w:szCs w:val="24"/>
        </w:rPr>
        <w:t>Yarıyıl tatiline giren öğrencilerimiz için 29-30-31 Ocak Fatih Kapalı Pazar Yerinde ve 01-02-03 Şubat tarihlerinde Adnan Menderes Yaşam Merkezinde sömestr şenliği düzenlendi</w:t>
      </w:r>
      <w:r>
        <w:rPr>
          <w:rFonts w:ascii="Calibri" w:eastAsia="Calibri" w:hAnsi="Calibri" w:cs="Times New Roman"/>
          <w:sz w:val="24"/>
          <w:szCs w:val="24"/>
        </w:rPr>
        <w:t>k</w:t>
      </w:r>
      <w:r w:rsidRPr="00D52578">
        <w:rPr>
          <w:rFonts w:ascii="Calibri" w:eastAsia="Calibri" w:hAnsi="Calibri" w:cs="Times New Roman"/>
          <w:sz w:val="24"/>
          <w:szCs w:val="24"/>
        </w:rPr>
        <w:t>.</w:t>
      </w:r>
    </w:p>
    <w:p w:rsidR="00AF05A1" w:rsidRDefault="00AF05A1" w:rsidP="00AF05A1">
      <w:pPr>
        <w:spacing w:line="256" w:lineRule="auto"/>
        <w:ind w:left="142" w:firstLine="218"/>
        <w:jc w:val="both"/>
        <w:rPr>
          <w:rFonts w:ascii="Calibri" w:eastAsia="Calibri" w:hAnsi="Calibri" w:cs="Times New Roman"/>
          <w:sz w:val="24"/>
          <w:szCs w:val="24"/>
        </w:rPr>
      </w:pPr>
    </w:p>
    <w:p w:rsidR="00AF05A1" w:rsidRDefault="00AF05A1" w:rsidP="00AF05A1">
      <w:pPr>
        <w:spacing w:line="256" w:lineRule="auto"/>
        <w:ind w:left="142" w:firstLine="218"/>
        <w:jc w:val="both"/>
        <w:rPr>
          <w:rFonts w:ascii="Calibri" w:eastAsia="Calibri" w:hAnsi="Calibri" w:cs="Times New Roman"/>
          <w:sz w:val="24"/>
          <w:szCs w:val="24"/>
        </w:rPr>
      </w:pPr>
      <w:r w:rsidRPr="00D52578">
        <w:rPr>
          <w:rFonts w:ascii="Calibri" w:eastAsia="Calibri" w:hAnsi="Calibri" w:cs="Times New Roman"/>
          <w:sz w:val="24"/>
          <w:szCs w:val="24"/>
        </w:rPr>
        <w:t>08 Şubat tarihinde Aydın İl Kültür Merkezi Dr. Hidayet Sayın Salonu’nda Efeler Belediyesi Türk Hal</w:t>
      </w:r>
      <w:r>
        <w:rPr>
          <w:rFonts w:ascii="Calibri" w:eastAsia="Calibri" w:hAnsi="Calibri" w:cs="Times New Roman"/>
          <w:sz w:val="24"/>
          <w:szCs w:val="24"/>
        </w:rPr>
        <w:t>k Müziği Korosu konseri düzenle</w:t>
      </w:r>
      <w:r w:rsidRPr="00D52578">
        <w:rPr>
          <w:rFonts w:ascii="Calibri" w:eastAsia="Calibri" w:hAnsi="Calibri" w:cs="Times New Roman"/>
          <w:sz w:val="24"/>
          <w:szCs w:val="24"/>
        </w:rPr>
        <w:t>di</w:t>
      </w:r>
      <w:r>
        <w:rPr>
          <w:rFonts w:ascii="Calibri" w:eastAsia="Calibri" w:hAnsi="Calibri" w:cs="Times New Roman"/>
          <w:sz w:val="24"/>
          <w:szCs w:val="24"/>
        </w:rPr>
        <w:t>k</w:t>
      </w:r>
      <w:r w:rsidRPr="00D52578">
        <w:rPr>
          <w:rFonts w:ascii="Calibri" w:eastAsia="Calibri" w:hAnsi="Calibri" w:cs="Times New Roman"/>
          <w:sz w:val="24"/>
          <w:szCs w:val="24"/>
        </w:rPr>
        <w:t>.</w:t>
      </w:r>
    </w:p>
    <w:p w:rsidR="00AF05A1" w:rsidRDefault="00AF05A1" w:rsidP="00AF05A1">
      <w:pPr>
        <w:spacing w:line="256" w:lineRule="auto"/>
        <w:ind w:left="142" w:firstLine="218"/>
        <w:jc w:val="both"/>
        <w:rPr>
          <w:rFonts w:ascii="Calibri" w:eastAsia="Calibri" w:hAnsi="Calibri" w:cs="Times New Roman"/>
          <w:sz w:val="24"/>
          <w:szCs w:val="24"/>
        </w:rPr>
      </w:pPr>
      <w:r>
        <w:rPr>
          <w:noProof/>
          <w:lang w:eastAsia="tr-TR"/>
        </w:rPr>
        <w:drawing>
          <wp:anchor distT="0" distB="0" distL="114300" distR="114300" simplePos="0" relativeHeight="252413952" behindDoc="0" locked="0" layoutInCell="1" allowOverlap="1" wp14:anchorId="40A28A84" wp14:editId="36A8C85D">
            <wp:simplePos x="0" y="0"/>
            <wp:positionH relativeFrom="margin">
              <wp:align>left</wp:align>
            </wp:positionH>
            <wp:positionV relativeFrom="paragraph">
              <wp:posOffset>160959</wp:posOffset>
            </wp:positionV>
            <wp:extent cx="2728595" cy="1815465"/>
            <wp:effectExtent l="95250" t="95250" r="90805" b="89535"/>
            <wp:wrapThrough wrapText="bothSides">
              <wp:wrapPolygon edited="0">
                <wp:start x="-754" y="-1133"/>
                <wp:lineTo x="-754" y="22439"/>
                <wp:lineTo x="22168" y="22439"/>
                <wp:lineTo x="22168" y="-1133"/>
                <wp:lineTo x="-754" y="-1133"/>
              </wp:wrapPolygon>
            </wp:wrapThrough>
            <wp:docPr id="116" name="Resi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190">
                      <a:extLst>
                        <a:ext uri="{28A0092B-C50C-407E-A947-70E740481C1C}">
                          <a14:useLocalDpi xmlns:a14="http://schemas.microsoft.com/office/drawing/2010/main" val="0"/>
                        </a:ext>
                      </a:extLst>
                    </a:blip>
                    <a:stretch>
                      <a:fillRect/>
                    </a:stretch>
                  </pic:blipFill>
                  <pic:spPr>
                    <a:xfrm>
                      <a:off x="0" y="0"/>
                      <a:ext cx="2728595" cy="181546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AF05A1" w:rsidRDefault="00AF05A1" w:rsidP="00AF05A1">
      <w:pPr>
        <w:spacing w:line="256" w:lineRule="auto"/>
        <w:ind w:left="142" w:firstLine="218"/>
        <w:jc w:val="both"/>
        <w:rPr>
          <w:rFonts w:ascii="Calibri" w:eastAsia="Calibri" w:hAnsi="Calibri" w:cs="Times New Roman"/>
          <w:sz w:val="24"/>
          <w:szCs w:val="24"/>
        </w:rPr>
      </w:pPr>
    </w:p>
    <w:p w:rsidR="00AF05A1" w:rsidRDefault="00AF05A1" w:rsidP="00AF05A1">
      <w:pPr>
        <w:spacing w:line="256" w:lineRule="auto"/>
        <w:ind w:left="142" w:firstLine="218"/>
        <w:jc w:val="both"/>
        <w:rPr>
          <w:rFonts w:ascii="Calibri" w:eastAsia="Calibri" w:hAnsi="Calibri" w:cs="Times New Roman"/>
          <w:sz w:val="24"/>
          <w:szCs w:val="24"/>
        </w:rPr>
      </w:pPr>
    </w:p>
    <w:p w:rsidR="00AF05A1" w:rsidRPr="00D52578" w:rsidRDefault="00AF05A1" w:rsidP="00AF05A1">
      <w:pPr>
        <w:spacing w:line="256" w:lineRule="auto"/>
        <w:ind w:left="142" w:firstLine="218"/>
        <w:jc w:val="both"/>
        <w:rPr>
          <w:rFonts w:ascii="Calibri" w:eastAsia="Calibri" w:hAnsi="Calibri" w:cs="Times New Roman"/>
          <w:sz w:val="24"/>
          <w:szCs w:val="24"/>
        </w:rPr>
      </w:pPr>
    </w:p>
    <w:p w:rsidR="00AF05A1" w:rsidRDefault="00AF05A1" w:rsidP="00AF05A1">
      <w:pPr>
        <w:spacing w:line="256" w:lineRule="auto"/>
        <w:ind w:left="142" w:firstLine="218"/>
        <w:jc w:val="both"/>
        <w:rPr>
          <w:rFonts w:ascii="Calibri" w:eastAsia="Calibri" w:hAnsi="Calibri" w:cs="Times New Roman"/>
          <w:sz w:val="24"/>
          <w:szCs w:val="24"/>
        </w:rPr>
      </w:pPr>
    </w:p>
    <w:p w:rsidR="00AF05A1" w:rsidRDefault="00AF05A1" w:rsidP="00AF05A1">
      <w:pPr>
        <w:spacing w:line="256" w:lineRule="auto"/>
        <w:ind w:left="142" w:firstLine="218"/>
        <w:jc w:val="both"/>
        <w:rPr>
          <w:rFonts w:ascii="Calibri" w:eastAsia="Calibri" w:hAnsi="Calibri" w:cs="Times New Roman"/>
          <w:sz w:val="24"/>
          <w:szCs w:val="24"/>
        </w:rPr>
      </w:pPr>
    </w:p>
    <w:p w:rsidR="00AF05A1" w:rsidRDefault="00AF05A1" w:rsidP="00AF05A1">
      <w:pPr>
        <w:spacing w:line="256" w:lineRule="auto"/>
        <w:ind w:left="142" w:firstLine="218"/>
        <w:jc w:val="both"/>
        <w:rPr>
          <w:rFonts w:ascii="Calibri" w:eastAsia="Calibri" w:hAnsi="Calibri" w:cs="Times New Roman"/>
          <w:sz w:val="24"/>
          <w:szCs w:val="24"/>
        </w:rPr>
      </w:pPr>
    </w:p>
    <w:p w:rsidR="00AF05A1" w:rsidRDefault="00AF05A1" w:rsidP="00AF05A1">
      <w:pPr>
        <w:spacing w:line="256" w:lineRule="auto"/>
        <w:ind w:left="142" w:firstLine="218"/>
        <w:jc w:val="both"/>
        <w:rPr>
          <w:rFonts w:ascii="Calibri" w:eastAsia="Calibri" w:hAnsi="Calibri" w:cs="Times New Roman"/>
          <w:sz w:val="24"/>
          <w:szCs w:val="24"/>
        </w:rPr>
      </w:pPr>
    </w:p>
    <w:p w:rsidR="00AF05A1" w:rsidRDefault="00AF05A1" w:rsidP="00AF05A1">
      <w:pPr>
        <w:spacing w:line="256" w:lineRule="auto"/>
        <w:ind w:left="142" w:firstLine="218"/>
        <w:jc w:val="both"/>
        <w:rPr>
          <w:rFonts w:ascii="Calibri" w:eastAsia="Calibri" w:hAnsi="Calibri" w:cs="Times New Roman"/>
          <w:sz w:val="24"/>
          <w:szCs w:val="24"/>
        </w:rPr>
      </w:pPr>
      <w:r>
        <w:rPr>
          <w:noProof/>
          <w:lang w:eastAsia="tr-TR"/>
        </w:rPr>
        <w:lastRenderedPageBreak/>
        <w:drawing>
          <wp:anchor distT="0" distB="0" distL="114300" distR="114300" simplePos="0" relativeHeight="252414976" behindDoc="0" locked="0" layoutInCell="1" allowOverlap="1" wp14:anchorId="3CF35BD3" wp14:editId="5F16713C">
            <wp:simplePos x="0" y="0"/>
            <wp:positionH relativeFrom="margin">
              <wp:posOffset>3253850</wp:posOffset>
            </wp:positionH>
            <wp:positionV relativeFrom="paragraph">
              <wp:posOffset>471391</wp:posOffset>
            </wp:positionV>
            <wp:extent cx="2724150" cy="2042795"/>
            <wp:effectExtent l="95250" t="95250" r="95250" b="90805"/>
            <wp:wrapThrough wrapText="bothSides">
              <wp:wrapPolygon edited="0">
                <wp:start x="-755" y="-1007"/>
                <wp:lineTo x="-755" y="22359"/>
                <wp:lineTo x="22204" y="22359"/>
                <wp:lineTo x="22204" y="-1007"/>
                <wp:lineTo x="-755" y="-1007"/>
              </wp:wrapPolygon>
            </wp:wrapThrough>
            <wp:docPr id="122" name="Resi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2724150" cy="204279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D52578">
        <w:rPr>
          <w:rFonts w:ascii="Calibri" w:eastAsia="Calibri" w:hAnsi="Calibri" w:cs="Times New Roman"/>
          <w:sz w:val="24"/>
          <w:szCs w:val="24"/>
        </w:rPr>
        <w:t>18 Şubat tarihinde Aydın İl Kültür Merkezi Dr. Hidayet Sayın Salonu’nda Efeler Belediyesi Türk Sanat Müziği Korosu konseri düzenlendi</w:t>
      </w:r>
      <w:r>
        <w:rPr>
          <w:rFonts w:ascii="Calibri" w:eastAsia="Calibri" w:hAnsi="Calibri" w:cs="Times New Roman"/>
          <w:sz w:val="24"/>
          <w:szCs w:val="24"/>
        </w:rPr>
        <w:t>k</w:t>
      </w:r>
      <w:r w:rsidRPr="00D52578">
        <w:rPr>
          <w:rFonts w:ascii="Calibri" w:eastAsia="Calibri" w:hAnsi="Calibri" w:cs="Times New Roman"/>
          <w:sz w:val="24"/>
          <w:szCs w:val="24"/>
        </w:rPr>
        <w:t>.</w:t>
      </w:r>
    </w:p>
    <w:p w:rsidR="00AF05A1" w:rsidRDefault="00AF05A1" w:rsidP="00AF05A1">
      <w:pPr>
        <w:spacing w:line="256" w:lineRule="auto"/>
        <w:ind w:left="142" w:firstLine="218"/>
        <w:jc w:val="both"/>
        <w:rPr>
          <w:rFonts w:ascii="Calibri" w:eastAsia="Calibri" w:hAnsi="Calibri" w:cs="Times New Roman"/>
          <w:sz w:val="24"/>
          <w:szCs w:val="24"/>
        </w:rPr>
      </w:pPr>
    </w:p>
    <w:p w:rsidR="00AF05A1" w:rsidRDefault="00AF05A1" w:rsidP="00AF05A1">
      <w:pPr>
        <w:spacing w:line="256" w:lineRule="auto"/>
        <w:ind w:left="142" w:firstLine="218"/>
        <w:jc w:val="both"/>
        <w:rPr>
          <w:rFonts w:ascii="Calibri" w:eastAsia="Calibri" w:hAnsi="Calibri" w:cs="Times New Roman"/>
          <w:sz w:val="24"/>
          <w:szCs w:val="24"/>
        </w:rPr>
      </w:pPr>
    </w:p>
    <w:p w:rsidR="00AF05A1" w:rsidRDefault="00AF05A1" w:rsidP="00AF05A1">
      <w:pPr>
        <w:spacing w:line="256" w:lineRule="auto"/>
        <w:ind w:left="142" w:firstLine="218"/>
        <w:jc w:val="both"/>
        <w:rPr>
          <w:rFonts w:ascii="Calibri" w:eastAsia="Calibri" w:hAnsi="Calibri" w:cs="Times New Roman"/>
          <w:sz w:val="24"/>
          <w:szCs w:val="24"/>
        </w:rPr>
      </w:pPr>
    </w:p>
    <w:p w:rsidR="00AF05A1" w:rsidRDefault="00AF05A1" w:rsidP="00AF05A1">
      <w:pPr>
        <w:spacing w:line="256" w:lineRule="auto"/>
        <w:ind w:left="142" w:firstLine="218"/>
        <w:jc w:val="both"/>
        <w:rPr>
          <w:rFonts w:ascii="Calibri" w:eastAsia="Calibri" w:hAnsi="Calibri" w:cs="Times New Roman"/>
          <w:sz w:val="24"/>
          <w:szCs w:val="24"/>
        </w:rPr>
      </w:pPr>
    </w:p>
    <w:p w:rsidR="00AF05A1" w:rsidRPr="00D52578" w:rsidRDefault="00AF05A1" w:rsidP="00AF05A1">
      <w:pPr>
        <w:spacing w:line="256" w:lineRule="auto"/>
        <w:ind w:left="142" w:firstLine="218"/>
        <w:jc w:val="both"/>
        <w:rPr>
          <w:rFonts w:ascii="Calibri" w:eastAsia="Calibri" w:hAnsi="Calibri" w:cs="Times New Roman"/>
          <w:sz w:val="24"/>
          <w:szCs w:val="24"/>
        </w:rPr>
      </w:pPr>
    </w:p>
    <w:p w:rsidR="00AF05A1" w:rsidRDefault="00AF05A1" w:rsidP="00AF05A1">
      <w:pPr>
        <w:pStyle w:val="ListeParagraf"/>
        <w:ind w:left="142" w:firstLine="218"/>
        <w:jc w:val="both"/>
        <w:rPr>
          <w:rFonts w:ascii="Calibri" w:eastAsia="Calibri" w:hAnsi="Calibri" w:cs="Times New Roman"/>
          <w:sz w:val="24"/>
          <w:szCs w:val="24"/>
        </w:rPr>
      </w:pPr>
    </w:p>
    <w:p w:rsidR="00AF05A1" w:rsidRDefault="00AF05A1" w:rsidP="00AF05A1">
      <w:pPr>
        <w:pStyle w:val="ListeParagraf"/>
        <w:ind w:left="142" w:firstLine="218"/>
        <w:jc w:val="both"/>
        <w:rPr>
          <w:rFonts w:ascii="Calibri" w:eastAsia="Calibri" w:hAnsi="Calibri" w:cs="Times New Roman"/>
          <w:sz w:val="24"/>
          <w:szCs w:val="24"/>
        </w:rPr>
      </w:pPr>
    </w:p>
    <w:p w:rsidR="00AF05A1" w:rsidRPr="00014982" w:rsidRDefault="00AF05A1" w:rsidP="00AF05A1">
      <w:pPr>
        <w:pStyle w:val="ListeParagraf"/>
        <w:ind w:left="142" w:firstLine="218"/>
        <w:jc w:val="both"/>
        <w:rPr>
          <w:rFonts w:ascii="Calibri" w:eastAsia="Calibri" w:hAnsi="Calibri" w:cs="Times New Roman"/>
          <w:sz w:val="24"/>
          <w:szCs w:val="24"/>
        </w:rPr>
      </w:pPr>
    </w:p>
    <w:p w:rsidR="00AF05A1" w:rsidRDefault="00AF05A1" w:rsidP="00AF05A1">
      <w:pPr>
        <w:spacing w:line="256" w:lineRule="auto"/>
        <w:ind w:left="142" w:firstLine="218"/>
        <w:jc w:val="both"/>
        <w:rPr>
          <w:rFonts w:ascii="Calibri" w:eastAsia="Calibri" w:hAnsi="Calibri" w:cs="Times New Roman"/>
          <w:sz w:val="24"/>
          <w:szCs w:val="24"/>
        </w:rPr>
      </w:pPr>
      <w:r w:rsidRPr="00D52578">
        <w:rPr>
          <w:rFonts w:ascii="Calibri" w:eastAsia="Calibri" w:hAnsi="Calibri" w:cs="Times New Roman"/>
          <w:sz w:val="24"/>
          <w:szCs w:val="24"/>
        </w:rPr>
        <w:t>19-23 Şubat ve 12 Mart tarihlerinde Efeler Belediyesinin anlaşmalı Tiyatro ekibi tarafından sahnelenen 'Yine Başladılar Şarkılarına' isimli tiyatro oyununu izleyicilerle buluştu.</w:t>
      </w:r>
    </w:p>
    <w:p w:rsidR="00AF05A1" w:rsidRDefault="00AF05A1" w:rsidP="00AF05A1">
      <w:pPr>
        <w:spacing w:line="256" w:lineRule="auto"/>
        <w:ind w:left="142" w:firstLine="218"/>
        <w:jc w:val="both"/>
        <w:rPr>
          <w:rFonts w:ascii="Calibri" w:eastAsia="Calibri" w:hAnsi="Calibri" w:cs="Times New Roman"/>
          <w:sz w:val="24"/>
          <w:szCs w:val="24"/>
        </w:rPr>
      </w:pPr>
      <w:r>
        <w:rPr>
          <w:noProof/>
          <w:lang w:eastAsia="tr-TR"/>
        </w:rPr>
        <w:drawing>
          <wp:anchor distT="0" distB="0" distL="114300" distR="114300" simplePos="0" relativeHeight="252420096" behindDoc="0" locked="0" layoutInCell="1" allowOverlap="1" wp14:anchorId="577CDC59" wp14:editId="6C1E21CA">
            <wp:simplePos x="0" y="0"/>
            <wp:positionH relativeFrom="margin">
              <wp:posOffset>1090295</wp:posOffset>
            </wp:positionH>
            <wp:positionV relativeFrom="paragraph">
              <wp:posOffset>211455</wp:posOffset>
            </wp:positionV>
            <wp:extent cx="3585210" cy="1739900"/>
            <wp:effectExtent l="95250" t="95250" r="91440" b="88900"/>
            <wp:wrapThrough wrapText="bothSides">
              <wp:wrapPolygon edited="0">
                <wp:start x="-574" y="-1182"/>
                <wp:lineTo x="-574" y="22467"/>
                <wp:lineTo x="22036" y="22467"/>
                <wp:lineTo x="22036" y="-1182"/>
                <wp:lineTo x="-574" y="-1182"/>
              </wp:wrapPolygon>
            </wp:wrapThrough>
            <wp:docPr id="328" name="Resim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192">
                      <a:extLst>
                        <a:ext uri="{28A0092B-C50C-407E-A947-70E740481C1C}">
                          <a14:useLocalDpi xmlns:a14="http://schemas.microsoft.com/office/drawing/2010/main" val="0"/>
                        </a:ext>
                      </a:extLst>
                    </a:blip>
                    <a:stretch>
                      <a:fillRect/>
                    </a:stretch>
                  </pic:blipFill>
                  <pic:spPr>
                    <a:xfrm>
                      <a:off x="0" y="0"/>
                      <a:ext cx="3585210" cy="17399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AF05A1" w:rsidRPr="00014982" w:rsidRDefault="00AF05A1" w:rsidP="00AF05A1">
      <w:pPr>
        <w:spacing w:line="256" w:lineRule="auto"/>
        <w:ind w:left="142" w:firstLine="218"/>
        <w:jc w:val="both"/>
        <w:rPr>
          <w:rFonts w:ascii="Calibri" w:eastAsia="Calibri" w:hAnsi="Calibri" w:cs="Times New Roman"/>
          <w:sz w:val="24"/>
          <w:szCs w:val="24"/>
        </w:rPr>
      </w:pPr>
    </w:p>
    <w:p w:rsidR="00AF05A1" w:rsidRDefault="00AF05A1" w:rsidP="00AF05A1">
      <w:pPr>
        <w:spacing w:line="256" w:lineRule="auto"/>
        <w:ind w:left="142" w:firstLine="218"/>
        <w:jc w:val="both"/>
        <w:rPr>
          <w:rFonts w:ascii="Calibri" w:eastAsia="Calibri" w:hAnsi="Calibri" w:cs="Times New Roman"/>
          <w:sz w:val="24"/>
          <w:szCs w:val="24"/>
        </w:rPr>
      </w:pPr>
    </w:p>
    <w:p w:rsidR="00AF05A1" w:rsidRDefault="00AF05A1" w:rsidP="00AF05A1">
      <w:pPr>
        <w:spacing w:line="256" w:lineRule="auto"/>
        <w:ind w:left="142" w:firstLine="218"/>
        <w:jc w:val="both"/>
        <w:rPr>
          <w:rFonts w:ascii="Calibri" w:eastAsia="Calibri" w:hAnsi="Calibri" w:cs="Times New Roman"/>
          <w:sz w:val="24"/>
          <w:szCs w:val="24"/>
        </w:rPr>
      </w:pPr>
    </w:p>
    <w:p w:rsidR="00AF05A1" w:rsidRDefault="00AF05A1" w:rsidP="00AF05A1">
      <w:pPr>
        <w:spacing w:line="256" w:lineRule="auto"/>
        <w:ind w:left="142" w:firstLine="218"/>
        <w:jc w:val="both"/>
        <w:rPr>
          <w:rFonts w:ascii="Calibri" w:eastAsia="Calibri" w:hAnsi="Calibri" w:cs="Times New Roman"/>
          <w:sz w:val="24"/>
          <w:szCs w:val="24"/>
        </w:rPr>
      </w:pPr>
    </w:p>
    <w:p w:rsidR="00AF05A1" w:rsidRDefault="00AF05A1" w:rsidP="00AF05A1">
      <w:pPr>
        <w:spacing w:line="256" w:lineRule="auto"/>
        <w:ind w:left="142" w:firstLine="218"/>
        <w:jc w:val="both"/>
        <w:rPr>
          <w:rFonts w:ascii="Calibri" w:eastAsia="Calibri" w:hAnsi="Calibri" w:cs="Times New Roman"/>
          <w:sz w:val="24"/>
          <w:szCs w:val="24"/>
        </w:rPr>
      </w:pPr>
    </w:p>
    <w:p w:rsidR="00AF05A1" w:rsidRDefault="00AF05A1" w:rsidP="00AF05A1">
      <w:pPr>
        <w:spacing w:line="256" w:lineRule="auto"/>
        <w:ind w:left="142" w:firstLine="218"/>
        <w:jc w:val="both"/>
        <w:rPr>
          <w:rFonts w:ascii="Calibri" w:eastAsia="Calibri" w:hAnsi="Calibri" w:cs="Times New Roman"/>
          <w:sz w:val="24"/>
          <w:szCs w:val="24"/>
        </w:rPr>
      </w:pPr>
    </w:p>
    <w:p w:rsidR="00AF05A1" w:rsidRDefault="00AF05A1" w:rsidP="00AF05A1">
      <w:pPr>
        <w:spacing w:line="256" w:lineRule="auto"/>
        <w:ind w:left="142" w:firstLine="218"/>
        <w:jc w:val="both"/>
        <w:rPr>
          <w:rFonts w:ascii="Calibri" w:eastAsia="Calibri" w:hAnsi="Calibri" w:cs="Times New Roman"/>
          <w:sz w:val="24"/>
          <w:szCs w:val="24"/>
        </w:rPr>
      </w:pPr>
    </w:p>
    <w:p w:rsidR="00AF05A1" w:rsidRDefault="00AF05A1" w:rsidP="00AF05A1">
      <w:pPr>
        <w:spacing w:line="256" w:lineRule="auto"/>
        <w:ind w:left="142" w:firstLine="218"/>
        <w:jc w:val="both"/>
        <w:rPr>
          <w:rFonts w:ascii="Calibri" w:eastAsia="Calibri" w:hAnsi="Calibri" w:cs="Times New Roman"/>
          <w:sz w:val="24"/>
          <w:szCs w:val="24"/>
        </w:rPr>
      </w:pPr>
      <w:r w:rsidRPr="00D52578">
        <w:rPr>
          <w:rFonts w:ascii="Calibri" w:eastAsia="Calibri" w:hAnsi="Calibri" w:cs="Times New Roman"/>
          <w:sz w:val="24"/>
          <w:szCs w:val="24"/>
        </w:rPr>
        <w:t>24 Şubat, 02 ve 10 Mart tarihleri arasında Umurlu Şehit Mahir Yıldırım Konferans Salonu ve Muzaffer İzgü Tiyatro Salonunda ‘Cesur Balık 2’ konulu çocuk sinema günleri</w:t>
      </w:r>
      <w:r>
        <w:rPr>
          <w:rFonts w:ascii="Calibri" w:eastAsia="Calibri" w:hAnsi="Calibri" w:cs="Times New Roman"/>
          <w:sz w:val="24"/>
          <w:szCs w:val="24"/>
        </w:rPr>
        <w:t>ni</w:t>
      </w:r>
      <w:r w:rsidRPr="00D52578">
        <w:rPr>
          <w:rFonts w:ascii="Calibri" w:eastAsia="Calibri" w:hAnsi="Calibri" w:cs="Times New Roman"/>
          <w:sz w:val="24"/>
          <w:szCs w:val="24"/>
        </w:rPr>
        <w:t xml:space="preserve"> düzenlendi</w:t>
      </w:r>
      <w:r>
        <w:rPr>
          <w:rFonts w:ascii="Calibri" w:eastAsia="Calibri" w:hAnsi="Calibri" w:cs="Times New Roman"/>
          <w:sz w:val="24"/>
          <w:szCs w:val="24"/>
        </w:rPr>
        <w:t>k</w:t>
      </w:r>
      <w:r w:rsidRPr="00D52578">
        <w:rPr>
          <w:rFonts w:ascii="Calibri" w:eastAsia="Calibri" w:hAnsi="Calibri" w:cs="Times New Roman"/>
          <w:sz w:val="24"/>
          <w:szCs w:val="24"/>
        </w:rPr>
        <w:t xml:space="preserve">. </w:t>
      </w:r>
    </w:p>
    <w:p w:rsidR="00AF05A1" w:rsidRDefault="00AF05A1" w:rsidP="00AF05A1">
      <w:pPr>
        <w:spacing w:line="256" w:lineRule="auto"/>
        <w:ind w:left="142" w:firstLine="218"/>
        <w:jc w:val="both"/>
        <w:rPr>
          <w:rFonts w:ascii="Calibri" w:eastAsia="Calibri" w:hAnsi="Calibri" w:cs="Times New Roman"/>
          <w:sz w:val="24"/>
          <w:szCs w:val="24"/>
        </w:rPr>
      </w:pPr>
      <w:r>
        <w:rPr>
          <w:noProof/>
          <w:lang w:eastAsia="tr-TR"/>
        </w:rPr>
        <w:drawing>
          <wp:anchor distT="0" distB="0" distL="114300" distR="114300" simplePos="0" relativeHeight="252417024" behindDoc="0" locked="0" layoutInCell="1" allowOverlap="1" wp14:anchorId="5B032BF5" wp14:editId="23BA2D4C">
            <wp:simplePos x="0" y="0"/>
            <wp:positionH relativeFrom="margin">
              <wp:posOffset>1090930</wp:posOffset>
            </wp:positionH>
            <wp:positionV relativeFrom="paragraph">
              <wp:posOffset>110490</wp:posOffset>
            </wp:positionV>
            <wp:extent cx="3571240" cy="1733550"/>
            <wp:effectExtent l="95250" t="95250" r="86360" b="95250"/>
            <wp:wrapThrough wrapText="bothSides">
              <wp:wrapPolygon edited="0">
                <wp:start x="-576" y="-1187"/>
                <wp:lineTo x="-576" y="22549"/>
                <wp:lineTo x="22007" y="22549"/>
                <wp:lineTo x="22007" y="-1187"/>
                <wp:lineTo x="-576" y="-1187"/>
              </wp:wrapPolygon>
            </wp:wrapThrough>
            <wp:docPr id="931" name="Resim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3571240" cy="17335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AF05A1" w:rsidRDefault="00AF05A1" w:rsidP="00AF05A1">
      <w:pPr>
        <w:spacing w:line="256" w:lineRule="auto"/>
        <w:ind w:left="142" w:firstLine="218"/>
        <w:jc w:val="both"/>
        <w:rPr>
          <w:rFonts w:ascii="Calibri" w:eastAsia="Calibri" w:hAnsi="Calibri" w:cs="Times New Roman"/>
          <w:sz w:val="24"/>
          <w:szCs w:val="24"/>
        </w:rPr>
      </w:pPr>
    </w:p>
    <w:p w:rsidR="00AF05A1" w:rsidRDefault="00AF05A1" w:rsidP="00AF05A1">
      <w:pPr>
        <w:spacing w:line="256" w:lineRule="auto"/>
        <w:ind w:left="142" w:firstLine="218"/>
        <w:jc w:val="both"/>
        <w:rPr>
          <w:rFonts w:ascii="Calibri" w:eastAsia="Calibri" w:hAnsi="Calibri" w:cs="Times New Roman"/>
          <w:sz w:val="24"/>
          <w:szCs w:val="24"/>
        </w:rPr>
      </w:pPr>
    </w:p>
    <w:p w:rsidR="00AF05A1" w:rsidRDefault="00AF05A1" w:rsidP="00AF05A1">
      <w:pPr>
        <w:spacing w:line="256" w:lineRule="auto"/>
        <w:ind w:left="142" w:firstLine="218"/>
        <w:jc w:val="both"/>
        <w:rPr>
          <w:rFonts w:ascii="Calibri" w:eastAsia="Calibri" w:hAnsi="Calibri" w:cs="Times New Roman"/>
          <w:sz w:val="24"/>
          <w:szCs w:val="24"/>
        </w:rPr>
      </w:pPr>
    </w:p>
    <w:p w:rsidR="00AF05A1" w:rsidRDefault="00AF05A1" w:rsidP="00AF05A1">
      <w:pPr>
        <w:spacing w:line="256" w:lineRule="auto"/>
        <w:ind w:left="142" w:firstLine="218"/>
        <w:jc w:val="both"/>
        <w:rPr>
          <w:rFonts w:ascii="Calibri" w:eastAsia="Calibri" w:hAnsi="Calibri" w:cs="Times New Roman"/>
          <w:sz w:val="24"/>
          <w:szCs w:val="24"/>
        </w:rPr>
      </w:pPr>
    </w:p>
    <w:p w:rsidR="00AF05A1" w:rsidRDefault="00AF05A1" w:rsidP="00AF05A1">
      <w:pPr>
        <w:spacing w:line="256" w:lineRule="auto"/>
        <w:ind w:left="142" w:firstLine="218"/>
        <w:jc w:val="both"/>
        <w:rPr>
          <w:rFonts w:ascii="Calibri" w:eastAsia="Calibri" w:hAnsi="Calibri" w:cs="Times New Roman"/>
          <w:sz w:val="24"/>
          <w:szCs w:val="24"/>
        </w:rPr>
      </w:pPr>
    </w:p>
    <w:p w:rsidR="00AF05A1" w:rsidRDefault="00AF05A1" w:rsidP="00AF05A1">
      <w:pPr>
        <w:spacing w:line="256" w:lineRule="auto"/>
        <w:ind w:left="142" w:firstLine="218"/>
        <w:jc w:val="both"/>
        <w:rPr>
          <w:rFonts w:ascii="Calibri" w:eastAsia="Calibri" w:hAnsi="Calibri" w:cs="Times New Roman"/>
          <w:sz w:val="24"/>
          <w:szCs w:val="24"/>
        </w:rPr>
      </w:pPr>
    </w:p>
    <w:p w:rsidR="00AF05A1" w:rsidRDefault="00AF05A1" w:rsidP="00AF05A1">
      <w:pPr>
        <w:spacing w:after="0" w:line="256" w:lineRule="auto"/>
        <w:ind w:left="142" w:firstLine="218"/>
        <w:jc w:val="both"/>
        <w:rPr>
          <w:rFonts w:ascii="Calibri" w:eastAsia="Calibri" w:hAnsi="Calibri" w:cs="Times New Roman"/>
          <w:sz w:val="24"/>
          <w:szCs w:val="24"/>
        </w:rPr>
      </w:pPr>
    </w:p>
    <w:p w:rsidR="00AF05A1" w:rsidRDefault="00AF05A1" w:rsidP="00AF05A1">
      <w:pPr>
        <w:spacing w:after="0" w:line="256" w:lineRule="auto"/>
        <w:ind w:left="142" w:firstLine="218"/>
        <w:jc w:val="both"/>
        <w:rPr>
          <w:rFonts w:ascii="Calibri" w:eastAsia="Calibri" w:hAnsi="Calibri" w:cs="Times New Roman"/>
          <w:sz w:val="24"/>
          <w:szCs w:val="24"/>
        </w:rPr>
      </w:pPr>
      <w:r>
        <w:rPr>
          <w:noProof/>
          <w:lang w:eastAsia="tr-TR"/>
        </w:rPr>
        <w:drawing>
          <wp:anchor distT="0" distB="0" distL="114300" distR="114300" simplePos="0" relativeHeight="252419072" behindDoc="0" locked="0" layoutInCell="1" allowOverlap="1" wp14:anchorId="3868878A" wp14:editId="1D248530">
            <wp:simplePos x="0" y="0"/>
            <wp:positionH relativeFrom="margin">
              <wp:posOffset>2976880</wp:posOffset>
            </wp:positionH>
            <wp:positionV relativeFrom="paragraph">
              <wp:posOffset>539115</wp:posOffset>
            </wp:positionV>
            <wp:extent cx="2802255" cy="1868170"/>
            <wp:effectExtent l="95250" t="95250" r="93345" b="93980"/>
            <wp:wrapThrough wrapText="bothSides">
              <wp:wrapPolygon edited="0">
                <wp:start x="-734" y="-1101"/>
                <wp:lineTo x="-734" y="22466"/>
                <wp:lineTo x="22173" y="22466"/>
                <wp:lineTo x="22173" y="-1101"/>
                <wp:lineTo x="-734" y="-1101"/>
              </wp:wrapPolygon>
            </wp:wrapThrough>
            <wp:docPr id="933" name="Resim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194">
                      <a:extLst>
                        <a:ext uri="{28A0092B-C50C-407E-A947-70E740481C1C}">
                          <a14:useLocalDpi xmlns:a14="http://schemas.microsoft.com/office/drawing/2010/main" val="0"/>
                        </a:ext>
                      </a:extLst>
                    </a:blip>
                    <a:stretch>
                      <a:fillRect/>
                    </a:stretch>
                  </pic:blipFill>
                  <pic:spPr>
                    <a:xfrm>
                      <a:off x="0" y="0"/>
                      <a:ext cx="2802255" cy="186817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2418048" behindDoc="0" locked="0" layoutInCell="1" allowOverlap="1" wp14:anchorId="1D1643ED" wp14:editId="7A38AB7E">
            <wp:simplePos x="0" y="0"/>
            <wp:positionH relativeFrom="margin">
              <wp:posOffset>53340</wp:posOffset>
            </wp:positionH>
            <wp:positionV relativeFrom="paragraph">
              <wp:posOffset>539115</wp:posOffset>
            </wp:positionV>
            <wp:extent cx="2799715" cy="1868170"/>
            <wp:effectExtent l="95250" t="95250" r="95885" b="93980"/>
            <wp:wrapThrough wrapText="bothSides">
              <wp:wrapPolygon edited="0">
                <wp:start x="-735" y="-1101"/>
                <wp:lineTo x="-735" y="22466"/>
                <wp:lineTo x="22193" y="22466"/>
                <wp:lineTo x="22193" y="-1101"/>
                <wp:lineTo x="-735" y="-1101"/>
              </wp:wrapPolygon>
            </wp:wrapThrough>
            <wp:docPr id="934" name="Resim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195">
                      <a:extLst>
                        <a:ext uri="{28A0092B-C50C-407E-A947-70E740481C1C}">
                          <a14:useLocalDpi xmlns:a14="http://schemas.microsoft.com/office/drawing/2010/main" val="0"/>
                        </a:ext>
                      </a:extLst>
                    </a:blip>
                    <a:stretch>
                      <a:fillRect/>
                    </a:stretch>
                  </pic:blipFill>
                  <pic:spPr>
                    <a:xfrm>
                      <a:off x="0" y="0"/>
                      <a:ext cx="2799715" cy="186817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D52578">
        <w:rPr>
          <w:rFonts w:ascii="Calibri" w:eastAsia="Calibri" w:hAnsi="Calibri" w:cs="Times New Roman"/>
          <w:sz w:val="24"/>
          <w:szCs w:val="24"/>
        </w:rPr>
        <w:t>08 Mart Dünya Kadınlar Günü dolayısıyla Eski Otog</w:t>
      </w:r>
      <w:r>
        <w:rPr>
          <w:rFonts w:ascii="Calibri" w:eastAsia="Calibri" w:hAnsi="Calibri" w:cs="Times New Roman"/>
          <w:sz w:val="24"/>
          <w:szCs w:val="24"/>
        </w:rPr>
        <w:t>ar alanında Hande Yener Konserini düzenledik.</w:t>
      </w:r>
    </w:p>
    <w:p w:rsidR="00AF05A1" w:rsidRDefault="00D84964" w:rsidP="00AF05A1">
      <w:pPr>
        <w:spacing w:line="256" w:lineRule="auto"/>
        <w:ind w:left="142" w:firstLine="218"/>
        <w:jc w:val="both"/>
        <w:rPr>
          <w:rFonts w:ascii="Calibri" w:eastAsia="Calibri" w:hAnsi="Calibri" w:cs="Times New Roman"/>
          <w:sz w:val="24"/>
          <w:szCs w:val="24"/>
        </w:rPr>
      </w:pPr>
      <w:r>
        <w:rPr>
          <w:noProof/>
          <w:lang w:eastAsia="tr-TR"/>
        </w:rPr>
        <w:drawing>
          <wp:anchor distT="0" distB="0" distL="114300" distR="114300" simplePos="0" relativeHeight="252423168" behindDoc="0" locked="0" layoutInCell="1" allowOverlap="1" wp14:anchorId="107C37A1" wp14:editId="086EE6F2">
            <wp:simplePos x="0" y="0"/>
            <wp:positionH relativeFrom="margin">
              <wp:posOffset>3152471</wp:posOffset>
            </wp:positionH>
            <wp:positionV relativeFrom="paragraph">
              <wp:posOffset>3103880</wp:posOffset>
            </wp:positionV>
            <wp:extent cx="2802255" cy="1868170"/>
            <wp:effectExtent l="95250" t="95250" r="93345" b="93980"/>
            <wp:wrapThrough wrapText="bothSides">
              <wp:wrapPolygon edited="0">
                <wp:start x="-734" y="-1101"/>
                <wp:lineTo x="-734" y="22466"/>
                <wp:lineTo x="22173" y="22466"/>
                <wp:lineTo x="22173" y="-1101"/>
                <wp:lineTo x="-734" y="-1101"/>
              </wp:wrapPolygon>
            </wp:wrapThrough>
            <wp:docPr id="936" name="Resim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802255" cy="186817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2422144" behindDoc="0" locked="0" layoutInCell="1" allowOverlap="1" wp14:anchorId="0AFEEB93" wp14:editId="70A01D9F">
            <wp:simplePos x="0" y="0"/>
            <wp:positionH relativeFrom="margin">
              <wp:align>left</wp:align>
            </wp:positionH>
            <wp:positionV relativeFrom="paragraph">
              <wp:posOffset>3108960</wp:posOffset>
            </wp:positionV>
            <wp:extent cx="2802255" cy="1864995"/>
            <wp:effectExtent l="95250" t="95250" r="93345" b="97155"/>
            <wp:wrapThrough wrapText="bothSides">
              <wp:wrapPolygon edited="0">
                <wp:start x="-734" y="-1103"/>
                <wp:lineTo x="-734" y="22505"/>
                <wp:lineTo x="22173" y="22505"/>
                <wp:lineTo x="22173" y="-1103"/>
                <wp:lineTo x="-734" y="-1103"/>
              </wp:wrapPolygon>
            </wp:wrapThrough>
            <wp:docPr id="939" name="Resim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197">
                      <a:extLst>
                        <a:ext uri="{28A0092B-C50C-407E-A947-70E740481C1C}">
                          <a14:useLocalDpi xmlns:a14="http://schemas.microsoft.com/office/drawing/2010/main" val="0"/>
                        </a:ext>
                      </a:extLst>
                    </a:blip>
                    <a:stretch>
                      <a:fillRect/>
                    </a:stretch>
                  </pic:blipFill>
                  <pic:spPr>
                    <a:xfrm>
                      <a:off x="0" y="0"/>
                      <a:ext cx="2802255" cy="186499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AF05A1" w:rsidRPr="00D52578">
        <w:rPr>
          <w:rFonts w:ascii="Calibri" w:eastAsia="Calibri" w:hAnsi="Calibri" w:cs="Times New Roman"/>
          <w:sz w:val="24"/>
          <w:szCs w:val="24"/>
        </w:rPr>
        <w:t>16 Mart tarihinde Adnan Menderes Yaşam Merkezinde Down Sendromu Farkındalı</w:t>
      </w:r>
      <w:r w:rsidR="00AF05A1">
        <w:rPr>
          <w:rFonts w:ascii="Calibri" w:eastAsia="Calibri" w:hAnsi="Calibri" w:cs="Times New Roman"/>
          <w:sz w:val="24"/>
          <w:szCs w:val="24"/>
        </w:rPr>
        <w:t>k Günü etkinlikleri düzenledik. Etkinlikte</w:t>
      </w:r>
      <w:r w:rsidR="00AF05A1" w:rsidRPr="00D52578">
        <w:rPr>
          <w:rFonts w:ascii="Calibri" w:eastAsia="Calibri" w:hAnsi="Calibri" w:cs="Times New Roman"/>
          <w:sz w:val="24"/>
          <w:szCs w:val="24"/>
        </w:rPr>
        <w:t xml:space="preserve"> Bandırma Engelliler Derneği Down Sendromlular</w:t>
      </w:r>
      <w:r w:rsidR="00AF05A1">
        <w:rPr>
          <w:rFonts w:ascii="Calibri" w:eastAsia="Calibri" w:hAnsi="Calibri" w:cs="Times New Roman"/>
          <w:sz w:val="24"/>
          <w:szCs w:val="24"/>
        </w:rPr>
        <w:t xml:space="preserve"> Ritim Grubu konser verdi</w:t>
      </w:r>
      <w:r w:rsidR="00AF05A1" w:rsidRPr="00D52578">
        <w:rPr>
          <w:rFonts w:ascii="Calibri" w:eastAsia="Calibri" w:hAnsi="Calibri" w:cs="Times New Roman"/>
          <w:sz w:val="24"/>
          <w:szCs w:val="24"/>
        </w:rPr>
        <w:t>.</w:t>
      </w:r>
    </w:p>
    <w:p w:rsidR="00AF05A1" w:rsidRDefault="00AF05A1" w:rsidP="00AF05A1">
      <w:pPr>
        <w:spacing w:line="256" w:lineRule="auto"/>
        <w:ind w:left="142" w:firstLine="218"/>
        <w:jc w:val="both"/>
        <w:rPr>
          <w:rFonts w:ascii="Calibri" w:eastAsia="Calibri" w:hAnsi="Calibri" w:cs="Times New Roman"/>
          <w:sz w:val="24"/>
          <w:szCs w:val="24"/>
        </w:rPr>
      </w:pPr>
    </w:p>
    <w:p w:rsidR="00AF05A1" w:rsidRDefault="00AF05A1" w:rsidP="00AF05A1">
      <w:pPr>
        <w:spacing w:line="256" w:lineRule="auto"/>
        <w:ind w:left="142" w:firstLine="218"/>
        <w:jc w:val="both"/>
        <w:rPr>
          <w:rFonts w:ascii="Calibri" w:eastAsia="Calibri" w:hAnsi="Calibri" w:cs="Times New Roman"/>
          <w:sz w:val="24"/>
          <w:szCs w:val="24"/>
        </w:rPr>
      </w:pPr>
      <w:r>
        <w:rPr>
          <w:noProof/>
          <w:lang w:eastAsia="tr-TR"/>
        </w:rPr>
        <w:lastRenderedPageBreak/>
        <w:drawing>
          <wp:anchor distT="0" distB="0" distL="114300" distR="114300" simplePos="0" relativeHeight="252425216" behindDoc="0" locked="0" layoutInCell="1" allowOverlap="1" wp14:anchorId="25FB29DD" wp14:editId="2F81BEC8">
            <wp:simplePos x="0" y="0"/>
            <wp:positionH relativeFrom="margin">
              <wp:posOffset>2986405</wp:posOffset>
            </wp:positionH>
            <wp:positionV relativeFrom="paragraph">
              <wp:posOffset>692785</wp:posOffset>
            </wp:positionV>
            <wp:extent cx="2799715" cy="1866265"/>
            <wp:effectExtent l="95250" t="95250" r="95885" b="95885"/>
            <wp:wrapThrough wrapText="bothSides">
              <wp:wrapPolygon edited="0">
                <wp:start x="-735" y="-1102"/>
                <wp:lineTo x="-735" y="22489"/>
                <wp:lineTo x="22193" y="22489"/>
                <wp:lineTo x="22193" y="-1102"/>
                <wp:lineTo x="-735" y="-1102"/>
              </wp:wrapPolygon>
            </wp:wrapThrough>
            <wp:docPr id="178" name="Resim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2799715" cy="186626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2424192" behindDoc="0" locked="0" layoutInCell="1" allowOverlap="1" wp14:anchorId="1F80BAAD" wp14:editId="28864548">
            <wp:simplePos x="0" y="0"/>
            <wp:positionH relativeFrom="margin">
              <wp:posOffset>-4445</wp:posOffset>
            </wp:positionH>
            <wp:positionV relativeFrom="paragraph">
              <wp:posOffset>692785</wp:posOffset>
            </wp:positionV>
            <wp:extent cx="2799715" cy="1866265"/>
            <wp:effectExtent l="95250" t="95250" r="95885" b="95885"/>
            <wp:wrapThrough wrapText="bothSides">
              <wp:wrapPolygon edited="0">
                <wp:start x="-735" y="-1102"/>
                <wp:lineTo x="-735" y="22489"/>
                <wp:lineTo x="22193" y="22489"/>
                <wp:lineTo x="22193" y="-1102"/>
                <wp:lineTo x="-735" y="-1102"/>
              </wp:wrapPolygon>
            </wp:wrapThrough>
            <wp:docPr id="941" name="Resim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2799715" cy="186626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D52578">
        <w:rPr>
          <w:rFonts w:ascii="Calibri" w:eastAsia="Calibri" w:hAnsi="Calibri" w:cs="Times New Roman"/>
          <w:sz w:val="24"/>
          <w:szCs w:val="24"/>
        </w:rPr>
        <w:t>25 Mart Umurlu Mahalle Meydanında ve 29 Mart Dalama Mahalle Meydanında sunuculuğunu Şehriban Tekçe’nin üstlendiği, Yılmaz Demirtaş’ın sanatçı olarak katıldığı ‘Bahar Konserleri’</w:t>
      </w:r>
      <w:r>
        <w:rPr>
          <w:rFonts w:ascii="Calibri" w:eastAsia="Calibri" w:hAnsi="Calibri" w:cs="Times New Roman"/>
          <w:sz w:val="24"/>
          <w:szCs w:val="24"/>
        </w:rPr>
        <w:t xml:space="preserve"> ni </w:t>
      </w:r>
      <w:r w:rsidRPr="00D52578">
        <w:rPr>
          <w:rFonts w:ascii="Calibri" w:eastAsia="Calibri" w:hAnsi="Calibri" w:cs="Times New Roman"/>
          <w:sz w:val="24"/>
          <w:szCs w:val="24"/>
        </w:rPr>
        <w:t xml:space="preserve"> düzenledik.</w:t>
      </w:r>
    </w:p>
    <w:p w:rsidR="00AF05A1" w:rsidRDefault="00AF05A1" w:rsidP="00AF05A1">
      <w:pPr>
        <w:pStyle w:val="AralkYok"/>
      </w:pPr>
      <w:r>
        <w:t xml:space="preserve">    </w:t>
      </w:r>
      <w:r w:rsidRPr="00D52578">
        <w:t xml:space="preserve">27 Mart tarihinde Efeler Belediyesi’nin destekleriyle A-Dümtek Ritim Topluluğu tarafından </w:t>
      </w:r>
    </w:p>
    <w:p w:rsidR="00AF05A1" w:rsidRPr="00014982" w:rsidRDefault="00AF05A1" w:rsidP="00AF05A1">
      <w:pPr>
        <w:pStyle w:val="AralkYok"/>
      </w:pPr>
      <w:r>
        <w:rPr>
          <w:noProof/>
          <w:lang w:val="tr-TR" w:eastAsia="tr-TR"/>
        </w:rPr>
        <w:drawing>
          <wp:anchor distT="0" distB="0" distL="114300" distR="114300" simplePos="0" relativeHeight="252426240" behindDoc="0" locked="0" layoutInCell="1" allowOverlap="1" wp14:anchorId="421CAB1B" wp14:editId="60DCFD61">
            <wp:simplePos x="0" y="0"/>
            <wp:positionH relativeFrom="margin">
              <wp:posOffset>90805</wp:posOffset>
            </wp:positionH>
            <wp:positionV relativeFrom="paragraph">
              <wp:posOffset>538480</wp:posOffset>
            </wp:positionV>
            <wp:extent cx="2799715" cy="1866265"/>
            <wp:effectExtent l="95250" t="95250" r="95885" b="95885"/>
            <wp:wrapThrough wrapText="bothSides">
              <wp:wrapPolygon edited="0">
                <wp:start x="-735" y="-1102"/>
                <wp:lineTo x="-735" y="22489"/>
                <wp:lineTo x="22193" y="22489"/>
                <wp:lineTo x="22193" y="-1102"/>
                <wp:lineTo x="-735" y="-1102"/>
              </wp:wrapPolygon>
            </wp:wrapThrough>
            <wp:docPr id="179" name="Resim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2799715" cy="186626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lang w:val="tr-TR" w:eastAsia="tr-TR"/>
        </w:rPr>
        <w:drawing>
          <wp:anchor distT="0" distB="0" distL="114300" distR="114300" simplePos="0" relativeHeight="252427264" behindDoc="0" locked="0" layoutInCell="1" allowOverlap="1" wp14:anchorId="18F15286" wp14:editId="7CF7A1D0">
            <wp:simplePos x="0" y="0"/>
            <wp:positionH relativeFrom="margin">
              <wp:posOffset>3179445</wp:posOffset>
            </wp:positionH>
            <wp:positionV relativeFrom="paragraph">
              <wp:posOffset>538480</wp:posOffset>
            </wp:positionV>
            <wp:extent cx="2799715" cy="1866265"/>
            <wp:effectExtent l="95250" t="95250" r="95885" b="95885"/>
            <wp:wrapThrough wrapText="bothSides">
              <wp:wrapPolygon edited="0">
                <wp:start x="-735" y="-1102"/>
                <wp:lineTo x="-735" y="22489"/>
                <wp:lineTo x="22193" y="22489"/>
                <wp:lineTo x="22193" y="-1102"/>
                <wp:lineTo x="-735" y="-1102"/>
              </wp:wrapPolygon>
            </wp:wrapThrough>
            <wp:docPr id="187" name="Resim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2799715" cy="186626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D52578">
        <w:t>düzenlenen ‘Mutlu Ezgiler Konseri’ Aydın İl Kültür Merkezi Dr. Hidayet Sayın Salonu’nda dinleyiciyle buluştu.</w:t>
      </w:r>
    </w:p>
    <w:p w:rsidR="00AF05A1" w:rsidRDefault="00D84964" w:rsidP="00AF05A1">
      <w:pPr>
        <w:spacing w:line="256" w:lineRule="auto"/>
        <w:ind w:left="142" w:firstLine="218"/>
        <w:jc w:val="both"/>
        <w:rPr>
          <w:rFonts w:ascii="Calibri" w:eastAsia="Calibri" w:hAnsi="Calibri" w:cs="Times New Roman"/>
          <w:sz w:val="24"/>
          <w:szCs w:val="24"/>
        </w:rPr>
      </w:pPr>
      <w:r>
        <w:rPr>
          <w:noProof/>
          <w:lang w:eastAsia="tr-TR"/>
        </w:rPr>
        <w:drawing>
          <wp:anchor distT="0" distB="0" distL="114300" distR="114300" simplePos="0" relativeHeight="252430336" behindDoc="0" locked="0" layoutInCell="1" allowOverlap="1" wp14:anchorId="6CD914A9" wp14:editId="5EFA825A">
            <wp:simplePos x="0" y="0"/>
            <wp:positionH relativeFrom="margin">
              <wp:posOffset>3280438</wp:posOffset>
            </wp:positionH>
            <wp:positionV relativeFrom="paragraph">
              <wp:posOffset>2843889</wp:posOffset>
            </wp:positionV>
            <wp:extent cx="2799715" cy="1864995"/>
            <wp:effectExtent l="95250" t="95250" r="95885" b="97155"/>
            <wp:wrapThrough wrapText="bothSides">
              <wp:wrapPolygon edited="0">
                <wp:start x="-735" y="-1103"/>
                <wp:lineTo x="-735" y="22505"/>
                <wp:lineTo x="22193" y="22505"/>
                <wp:lineTo x="22193" y="-1103"/>
                <wp:lineTo x="-735" y="-1103"/>
              </wp:wrapPolygon>
            </wp:wrapThrough>
            <wp:docPr id="199" name="Resim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02">
                      <a:extLst>
                        <a:ext uri="{28A0092B-C50C-407E-A947-70E740481C1C}">
                          <a14:useLocalDpi xmlns:a14="http://schemas.microsoft.com/office/drawing/2010/main" val="0"/>
                        </a:ext>
                      </a:extLst>
                    </a:blip>
                    <a:stretch>
                      <a:fillRect/>
                    </a:stretch>
                  </pic:blipFill>
                  <pic:spPr>
                    <a:xfrm>
                      <a:off x="0" y="0"/>
                      <a:ext cx="2799715" cy="186499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AF05A1" w:rsidRPr="00D52578">
        <w:rPr>
          <w:rFonts w:ascii="Calibri" w:eastAsia="Calibri" w:hAnsi="Calibri" w:cs="Times New Roman"/>
          <w:sz w:val="24"/>
          <w:szCs w:val="24"/>
        </w:rPr>
        <w:t>11 Nisan tarihinde Efeler Belediyesi nin katkılarıyla Tezhip ve Filografi Türk El Sanatları sergisi Milli Aydın Bankasında vatandaşlarla buluştu.</w:t>
      </w:r>
    </w:p>
    <w:p w:rsidR="00AF05A1" w:rsidRDefault="00AF05A1" w:rsidP="00AF05A1">
      <w:pPr>
        <w:spacing w:line="256" w:lineRule="auto"/>
        <w:ind w:left="142" w:firstLine="218"/>
        <w:jc w:val="both"/>
        <w:rPr>
          <w:rFonts w:ascii="Calibri" w:eastAsia="Calibri" w:hAnsi="Calibri" w:cs="Times New Roman"/>
          <w:sz w:val="24"/>
          <w:szCs w:val="24"/>
        </w:rPr>
      </w:pPr>
      <w:r>
        <w:rPr>
          <w:noProof/>
          <w:lang w:eastAsia="tr-TR"/>
        </w:rPr>
        <w:drawing>
          <wp:anchor distT="0" distB="0" distL="114300" distR="114300" simplePos="0" relativeHeight="252429312" behindDoc="0" locked="0" layoutInCell="1" allowOverlap="1" wp14:anchorId="4B67AEF4" wp14:editId="63AFB4EF">
            <wp:simplePos x="0" y="0"/>
            <wp:positionH relativeFrom="margin">
              <wp:posOffset>71755</wp:posOffset>
            </wp:positionH>
            <wp:positionV relativeFrom="paragraph">
              <wp:posOffset>128905</wp:posOffset>
            </wp:positionV>
            <wp:extent cx="2799715" cy="1863725"/>
            <wp:effectExtent l="95250" t="95250" r="95885" b="98425"/>
            <wp:wrapThrough wrapText="bothSides">
              <wp:wrapPolygon edited="0">
                <wp:start x="-735" y="-1104"/>
                <wp:lineTo x="-735" y="22520"/>
                <wp:lineTo x="22193" y="22520"/>
                <wp:lineTo x="22193" y="-1104"/>
                <wp:lineTo x="-735" y="-1104"/>
              </wp:wrapPolygon>
            </wp:wrapThrough>
            <wp:docPr id="198" name="Resim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2799715" cy="186372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AF05A1" w:rsidRDefault="00AF05A1" w:rsidP="00AF05A1">
      <w:pPr>
        <w:spacing w:line="256" w:lineRule="auto"/>
        <w:ind w:left="142"/>
        <w:jc w:val="both"/>
        <w:rPr>
          <w:rFonts w:ascii="Calibri" w:eastAsia="Calibri" w:hAnsi="Calibri" w:cs="Times New Roman"/>
          <w:sz w:val="24"/>
          <w:szCs w:val="24"/>
        </w:rPr>
      </w:pPr>
      <w:r>
        <w:rPr>
          <w:noProof/>
          <w:lang w:eastAsia="tr-TR"/>
        </w:rPr>
        <w:lastRenderedPageBreak/>
        <w:drawing>
          <wp:anchor distT="0" distB="0" distL="114300" distR="114300" simplePos="0" relativeHeight="252432384" behindDoc="0" locked="0" layoutInCell="1" allowOverlap="1" wp14:anchorId="66BD1D0C" wp14:editId="0010489A">
            <wp:simplePos x="0" y="0"/>
            <wp:positionH relativeFrom="margin">
              <wp:posOffset>2986405</wp:posOffset>
            </wp:positionH>
            <wp:positionV relativeFrom="paragraph">
              <wp:posOffset>593725</wp:posOffset>
            </wp:positionV>
            <wp:extent cx="2799715" cy="1828800"/>
            <wp:effectExtent l="95250" t="95250" r="95885" b="95250"/>
            <wp:wrapThrough wrapText="bothSides">
              <wp:wrapPolygon edited="0">
                <wp:start x="-735" y="-1125"/>
                <wp:lineTo x="-735" y="22500"/>
                <wp:lineTo x="22193" y="22500"/>
                <wp:lineTo x="22193" y="-1125"/>
                <wp:lineTo x="-735" y="-1125"/>
              </wp:wrapPolygon>
            </wp:wrapThrough>
            <wp:docPr id="942" name="Resim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04">
                      <a:extLst>
                        <a:ext uri="{28A0092B-C50C-407E-A947-70E740481C1C}">
                          <a14:useLocalDpi xmlns:a14="http://schemas.microsoft.com/office/drawing/2010/main" val="0"/>
                        </a:ext>
                      </a:extLst>
                    </a:blip>
                    <a:stretch>
                      <a:fillRect/>
                    </a:stretch>
                  </pic:blipFill>
                  <pic:spPr>
                    <a:xfrm>
                      <a:off x="0" y="0"/>
                      <a:ext cx="2799715" cy="18288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D52578">
        <w:rPr>
          <w:rFonts w:ascii="Calibri" w:eastAsia="Calibri" w:hAnsi="Calibri" w:cs="Times New Roman"/>
          <w:sz w:val="24"/>
          <w:szCs w:val="24"/>
        </w:rPr>
        <w:t>27 Nisan tarihinde Umurlu Mahallesi meydanında Kültür ve Sanat Evleri çocuk şenliği</w:t>
      </w:r>
      <w:r>
        <w:rPr>
          <w:rFonts w:ascii="Calibri" w:eastAsia="Calibri" w:hAnsi="Calibri" w:cs="Times New Roman"/>
          <w:sz w:val="24"/>
          <w:szCs w:val="24"/>
        </w:rPr>
        <w:t>ni düzenle</w:t>
      </w:r>
      <w:r w:rsidRPr="00D52578">
        <w:rPr>
          <w:rFonts w:ascii="Calibri" w:eastAsia="Calibri" w:hAnsi="Calibri" w:cs="Times New Roman"/>
          <w:sz w:val="24"/>
          <w:szCs w:val="24"/>
        </w:rPr>
        <w:t>di</w:t>
      </w:r>
      <w:r>
        <w:rPr>
          <w:rFonts w:ascii="Calibri" w:eastAsia="Calibri" w:hAnsi="Calibri" w:cs="Times New Roman"/>
          <w:sz w:val="24"/>
          <w:szCs w:val="24"/>
        </w:rPr>
        <w:t>k</w:t>
      </w:r>
      <w:r w:rsidRPr="00D52578">
        <w:rPr>
          <w:rFonts w:ascii="Calibri" w:eastAsia="Calibri" w:hAnsi="Calibri" w:cs="Times New Roman"/>
          <w:sz w:val="24"/>
          <w:szCs w:val="24"/>
        </w:rPr>
        <w:t>.</w:t>
      </w:r>
    </w:p>
    <w:p w:rsidR="00AF05A1" w:rsidRDefault="00AF05A1" w:rsidP="00AF05A1">
      <w:pPr>
        <w:spacing w:line="256" w:lineRule="auto"/>
        <w:ind w:left="142" w:firstLine="218"/>
        <w:jc w:val="both"/>
        <w:rPr>
          <w:rFonts w:ascii="Calibri" w:eastAsia="Calibri" w:hAnsi="Calibri" w:cs="Times New Roman"/>
          <w:sz w:val="24"/>
          <w:szCs w:val="24"/>
        </w:rPr>
      </w:pPr>
      <w:r>
        <w:rPr>
          <w:noProof/>
          <w:lang w:eastAsia="tr-TR"/>
        </w:rPr>
        <w:drawing>
          <wp:anchor distT="0" distB="0" distL="114300" distR="114300" simplePos="0" relativeHeight="252431360" behindDoc="0" locked="0" layoutInCell="1" allowOverlap="1" wp14:anchorId="0BBDFD5C" wp14:editId="12AD7BDB">
            <wp:simplePos x="0" y="0"/>
            <wp:positionH relativeFrom="margin">
              <wp:posOffset>-4445</wp:posOffset>
            </wp:positionH>
            <wp:positionV relativeFrom="paragraph">
              <wp:posOffset>104140</wp:posOffset>
            </wp:positionV>
            <wp:extent cx="2799715" cy="1819275"/>
            <wp:effectExtent l="95250" t="95250" r="95885" b="104775"/>
            <wp:wrapThrough wrapText="bothSides">
              <wp:wrapPolygon edited="0">
                <wp:start x="-735" y="-1131"/>
                <wp:lineTo x="-735" y="22618"/>
                <wp:lineTo x="22193" y="22618"/>
                <wp:lineTo x="22193" y="-1131"/>
                <wp:lineTo x="-735" y="-1131"/>
              </wp:wrapPolygon>
            </wp:wrapThrough>
            <wp:docPr id="205" name="Resim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05">
                      <a:extLst>
                        <a:ext uri="{28A0092B-C50C-407E-A947-70E740481C1C}">
                          <a14:useLocalDpi xmlns:a14="http://schemas.microsoft.com/office/drawing/2010/main" val="0"/>
                        </a:ext>
                      </a:extLst>
                    </a:blip>
                    <a:stretch>
                      <a:fillRect/>
                    </a:stretch>
                  </pic:blipFill>
                  <pic:spPr>
                    <a:xfrm>
                      <a:off x="0" y="0"/>
                      <a:ext cx="2799715" cy="181927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2433408" behindDoc="0" locked="0" layoutInCell="1" allowOverlap="1" wp14:anchorId="247541FE" wp14:editId="41716EDB">
            <wp:simplePos x="0" y="0"/>
            <wp:positionH relativeFrom="margin">
              <wp:posOffset>1519555</wp:posOffset>
            </wp:positionH>
            <wp:positionV relativeFrom="paragraph">
              <wp:posOffset>2186305</wp:posOffset>
            </wp:positionV>
            <wp:extent cx="2799715" cy="1962150"/>
            <wp:effectExtent l="95250" t="95250" r="95885" b="95250"/>
            <wp:wrapThrough wrapText="bothSides">
              <wp:wrapPolygon edited="0">
                <wp:start x="-735" y="-1049"/>
                <wp:lineTo x="-735" y="22439"/>
                <wp:lineTo x="22193" y="22439"/>
                <wp:lineTo x="22193" y="-1049"/>
                <wp:lineTo x="-735" y="-1049"/>
              </wp:wrapPolygon>
            </wp:wrapThrough>
            <wp:docPr id="943" name="Resim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06">
                      <a:extLst>
                        <a:ext uri="{28A0092B-C50C-407E-A947-70E740481C1C}">
                          <a14:useLocalDpi xmlns:a14="http://schemas.microsoft.com/office/drawing/2010/main" val="0"/>
                        </a:ext>
                      </a:extLst>
                    </a:blip>
                    <a:stretch>
                      <a:fillRect/>
                    </a:stretch>
                  </pic:blipFill>
                  <pic:spPr>
                    <a:xfrm>
                      <a:off x="0" y="0"/>
                      <a:ext cx="2799715" cy="19621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AF05A1" w:rsidRDefault="00AF05A1" w:rsidP="00AF05A1">
      <w:pPr>
        <w:spacing w:line="256" w:lineRule="auto"/>
        <w:ind w:left="142" w:firstLine="218"/>
        <w:jc w:val="both"/>
        <w:rPr>
          <w:rFonts w:ascii="Calibri" w:eastAsia="Calibri" w:hAnsi="Calibri" w:cs="Times New Roman"/>
          <w:sz w:val="24"/>
          <w:szCs w:val="24"/>
        </w:rPr>
      </w:pPr>
    </w:p>
    <w:p w:rsidR="00AF05A1" w:rsidRDefault="00AF05A1" w:rsidP="00AF05A1">
      <w:pPr>
        <w:spacing w:line="256" w:lineRule="auto"/>
        <w:ind w:left="142" w:firstLine="218"/>
        <w:jc w:val="both"/>
        <w:rPr>
          <w:rFonts w:ascii="Calibri" w:eastAsia="Calibri" w:hAnsi="Calibri" w:cs="Times New Roman"/>
          <w:sz w:val="24"/>
          <w:szCs w:val="24"/>
        </w:rPr>
      </w:pPr>
    </w:p>
    <w:p w:rsidR="00AF05A1" w:rsidRDefault="00AF05A1" w:rsidP="00AF05A1">
      <w:pPr>
        <w:spacing w:line="256" w:lineRule="auto"/>
        <w:ind w:left="142" w:firstLine="218"/>
        <w:jc w:val="both"/>
        <w:rPr>
          <w:rFonts w:ascii="Calibri" w:eastAsia="Calibri" w:hAnsi="Calibri" w:cs="Times New Roman"/>
          <w:sz w:val="24"/>
          <w:szCs w:val="24"/>
        </w:rPr>
      </w:pPr>
    </w:p>
    <w:p w:rsidR="00AF05A1" w:rsidRDefault="00AF05A1" w:rsidP="00AF05A1">
      <w:pPr>
        <w:spacing w:line="256" w:lineRule="auto"/>
        <w:ind w:left="142" w:firstLine="218"/>
        <w:jc w:val="both"/>
        <w:rPr>
          <w:rFonts w:ascii="Calibri" w:eastAsia="Calibri" w:hAnsi="Calibri" w:cs="Times New Roman"/>
          <w:sz w:val="24"/>
          <w:szCs w:val="24"/>
        </w:rPr>
      </w:pPr>
    </w:p>
    <w:p w:rsidR="00AF05A1" w:rsidRDefault="00AF05A1" w:rsidP="00AF05A1">
      <w:pPr>
        <w:spacing w:line="256" w:lineRule="auto"/>
        <w:ind w:left="142" w:firstLine="218"/>
        <w:jc w:val="both"/>
        <w:rPr>
          <w:rFonts w:ascii="Calibri" w:eastAsia="Calibri" w:hAnsi="Calibri" w:cs="Times New Roman"/>
          <w:sz w:val="24"/>
          <w:szCs w:val="24"/>
        </w:rPr>
      </w:pPr>
    </w:p>
    <w:p w:rsidR="00AF05A1" w:rsidRDefault="00AF05A1" w:rsidP="00AF05A1">
      <w:pPr>
        <w:spacing w:line="256" w:lineRule="auto"/>
        <w:ind w:left="142" w:firstLine="218"/>
        <w:jc w:val="both"/>
        <w:rPr>
          <w:rFonts w:ascii="Calibri" w:eastAsia="Calibri" w:hAnsi="Calibri" w:cs="Times New Roman"/>
          <w:sz w:val="24"/>
          <w:szCs w:val="24"/>
        </w:rPr>
      </w:pPr>
    </w:p>
    <w:p w:rsidR="00AF05A1" w:rsidRDefault="00AF05A1" w:rsidP="00AF05A1">
      <w:pPr>
        <w:spacing w:line="256" w:lineRule="auto"/>
        <w:ind w:left="142" w:firstLine="218"/>
        <w:jc w:val="both"/>
        <w:rPr>
          <w:rFonts w:ascii="Calibri" w:eastAsia="Calibri" w:hAnsi="Calibri" w:cs="Times New Roman"/>
          <w:sz w:val="24"/>
          <w:szCs w:val="24"/>
        </w:rPr>
      </w:pPr>
    </w:p>
    <w:p w:rsidR="00920F83" w:rsidRPr="00AE7288" w:rsidRDefault="00920F83" w:rsidP="00920F83">
      <w:pPr>
        <w:tabs>
          <w:tab w:val="left" w:pos="1020"/>
        </w:tabs>
        <w:ind w:left="360"/>
        <w:contextualSpacing/>
        <w:rPr>
          <w:rFonts w:ascii="Times New Roman" w:hAnsi="Times New Roman" w:cs="Times New Roman"/>
          <w:sz w:val="24"/>
          <w:szCs w:val="24"/>
        </w:rPr>
      </w:pPr>
    </w:p>
    <w:p w:rsidR="00920F83" w:rsidRDefault="00920F83" w:rsidP="004902E8">
      <w:pPr>
        <w:rPr>
          <w:rFonts w:ascii="Times New Roman" w:hAnsi="Times New Roman" w:cs="Times New Roman"/>
          <w:b/>
          <w:color w:val="000000" w:themeColor="text1"/>
          <w:sz w:val="24"/>
          <w:szCs w:val="24"/>
        </w:rPr>
      </w:pPr>
    </w:p>
    <w:p w:rsidR="008522C4" w:rsidRDefault="008522C4" w:rsidP="008522C4">
      <w:pPr>
        <w:spacing w:line="256" w:lineRule="auto"/>
        <w:ind w:left="142" w:firstLine="218"/>
        <w:jc w:val="both"/>
        <w:rPr>
          <w:rFonts w:ascii="Calibri" w:eastAsia="Calibri" w:hAnsi="Calibri" w:cs="Times New Roman"/>
          <w:sz w:val="24"/>
          <w:szCs w:val="24"/>
        </w:rPr>
      </w:pPr>
      <w:r>
        <w:rPr>
          <w:noProof/>
          <w:lang w:eastAsia="tr-TR"/>
        </w:rPr>
        <w:drawing>
          <wp:anchor distT="0" distB="0" distL="114300" distR="114300" simplePos="0" relativeHeight="252437504" behindDoc="0" locked="0" layoutInCell="1" allowOverlap="1" wp14:anchorId="514152FF" wp14:editId="5219E5B7">
            <wp:simplePos x="0" y="0"/>
            <wp:positionH relativeFrom="margin">
              <wp:posOffset>2919730</wp:posOffset>
            </wp:positionH>
            <wp:positionV relativeFrom="paragraph">
              <wp:posOffset>557530</wp:posOffset>
            </wp:positionV>
            <wp:extent cx="2799715" cy="1866265"/>
            <wp:effectExtent l="95250" t="95250" r="95885" b="95885"/>
            <wp:wrapThrough wrapText="bothSides">
              <wp:wrapPolygon edited="0">
                <wp:start x="-735" y="-1102"/>
                <wp:lineTo x="-735" y="22489"/>
                <wp:lineTo x="22193" y="22489"/>
                <wp:lineTo x="22193" y="-1102"/>
                <wp:lineTo x="-735" y="-1102"/>
              </wp:wrapPolygon>
            </wp:wrapThrough>
            <wp:docPr id="945" name="Resim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799715" cy="186626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2436480" behindDoc="0" locked="0" layoutInCell="1" allowOverlap="1" wp14:anchorId="468E7898" wp14:editId="62B53443">
            <wp:simplePos x="0" y="0"/>
            <wp:positionH relativeFrom="margin">
              <wp:posOffset>-71120</wp:posOffset>
            </wp:positionH>
            <wp:positionV relativeFrom="paragraph">
              <wp:posOffset>557530</wp:posOffset>
            </wp:positionV>
            <wp:extent cx="2799715" cy="1866265"/>
            <wp:effectExtent l="95250" t="95250" r="95885" b="95885"/>
            <wp:wrapThrough wrapText="bothSides">
              <wp:wrapPolygon edited="0">
                <wp:start x="-735" y="-1102"/>
                <wp:lineTo x="-735" y="22489"/>
                <wp:lineTo x="22193" y="22489"/>
                <wp:lineTo x="22193" y="-1102"/>
                <wp:lineTo x="-735" y="-1102"/>
              </wp:wrapPolygon>
            </wp:wrapThrough>
            <wp:docPr id="946" name="Resim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2799715" cy="186626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D52578">
        <w:rPr>
          <w:rFonts w:ascii="Calibri" w:eastAsia="Calibri" w:hAnsi="Calibri" w:cs="Times New Roman"/>
          <w:sz w:val="24"/>
          <w:szCs w:val="24"/>
        </w:rPr>
        <w:t>12- 13 Nisan tarihinde Efeler Belediyesinin anlaşmalı tiyatro ekibi, Denizli BŞB Tiyatro festivalinde iki oyun sergileyerek festivale katkıda bulundu.</w:t>
      </w:r>
    </w:p>
    <w:p w:rsidR="008522C4" w:rsidRDefault="008522C4" w:rsidP="008522C4">
      <w:pPr>
        <w:spacing w:line="256" w:lineRule="auto"/>
        <w:ind w:left="142" w:firstLine="218"/>
        <w:jc w:val="both"/>
        <w:rPr>
          <w:rFonts w:ascii="Calibri" w:eastAsia="Calibri" w:hAnsi="Calibri" w:cs="Times New Roman"/>
          <w:sz w:val="24"/>
          <w:szCs w:val="24"/>
        </w:rPr>
      </w:pPr>
    </w:p>
    <w:p w:rsidR="008522C4" w:rsidRDefault="008522C4" w:rsidP="008522C4">
      <w:pPr>
        <w:spacing w:line="256" w:lineRule="auto"/>
        <w:ind w:left="142"/>
        <w:jc w:val="both"/>
        <w:rPr>
          <w:rFonts w:ascii="Calibri" w:eastAsia="Calibri" w:hAnsi="Calibri" w:cs="Times New Roman"/>
          <w:sz w:val="24"/>
          <w:szCs w:val="24"/>
        </w:rPr>
      </w:pPr>
      <w:r w:rsidRPr="00D52578">
        <w:rPr>
          <w:rFonts w:ascii="Calibri" w:eastAsia="Calibri" w:hAnsi="Calibri" w:cs="Times New Roman"/>
          <w:sz w:val="24"/>
          <w:szCs w:val="24"/>
        </w:rPr>
        <w:lastRenderedPageBreak/>
        <w:t>29 Nisan Milli Aydın Bankasında Seramik ve Çini sergisi</w:t>
      </w:r>
      <w:r>
        <w:rPr>
          <w:rFonts w:ascii="Calibri" w:eastAsia="Calibri" w:hAnsi="Calibri" w:cs="Times New Roman"/>
          <w:sz w:val="24"/>
          <w:szCs w:val="24"/>
        </w:rPr>
        <w:t>ni</w:t>
      </w:r>
      <w:r w:rsidRPr="00D52578">
        <w:rPr>
          <w:rFonts w:ascii="Calibri" w:eastAsia="Calibri" w:hAnsi="Calibri" w:cs="Times New Roman"/>
          <w:sz w:val="24"/>
          <w:szCs w:val="24"/>
        </w:rPr>
        <w:t xml:space="preserve"> düzenlendi</w:t>
      </w:r>
      <w:r>
        <w:rPr>
          <w:rFonts w:ascii="Calibri" w:eastAsia="Calibri" w:hAnsi="Calibri" w:cs="Times New Roman"/>
          <w:sz w:val="24"/>
          <w:szCs w:val="24"/>
        </w:rPr>
        <w:t>k</w:t>
      </w:r>
      <w:r w:rsidRPr="00D52578">
        <w:rPr>
          <w:rFonts w:ascii="Calibri" w:eastAsia="Calibri" w:hAnsi="Calibri" w:cs="Times New Roman"/>
          <w:sz w:val="24"/>
          <w:szCs w:val="24"/>
        </w:rPr>
        <w:t>.</w:t>
      </w:r>
    </w:p>
    <w:p w:rsidR="008522C4" w:rsidRDefault="008522C4" w:rsidP="008522C4">
      <w:pPr>
        <w:spacing w:line="256" w:lineRule="auto"/>
        <w:ind w:left="142" w:firstLine="218"/>
        <w:jc w:val="both"/>
        <w:rPr>
          <w:rFonts w:ascii="Calibri" w:eastAsia="Calibri" w:hAnsi="Calibri" w:cs="Times New Roman"/>
          <w:sz w:val="24"/>
          <w:szCs w:val="24"/>
        </w:rPr>
      </w:pPr>
      <w:r>
        <w:rPr>
          <w:noProof/>
          <w:lang w:eastAsia="tr-TR"/>
        </w:rPr>
        <w:drawing>
          <wp:anchor distT="0" distB="0" distL="114300" distR="114300" simplePos="0" relativeHeight="252438528" behindDoc="0" locked="0" layoutInCell="1" allowOverlap="1" wp14:anchorId="5CA2CE66" wp14:editId="6CD4F3A5">
            <wp:simplePos x="0" y="0"/>
            <wp:positionH relativeFrom="margin">
              <wp:posOffset>900430</wp:posOffset>
            </wp:positionH>
            <wp:positionV relativeFrom="paragraph">
              <wp:posOffset>41275</wp:posOffset>
            </wp:positionV>
            <wp:extent cx="2799715" cy="1866265"/>
            <wp:effectExtent l="95250" t="95250" r="95885" b="95885"/>
            <wp:wrapThrough wrapText="bothSides">
              <wp:wrapPolygon edited="0">
                <wp:start x="-735" y="-1102"/>
                <wp:lineTo x="-735" y="22489"/>
                <wp:lineTo x="22193" y="22489"/>
                <wp:lineTo x="22193" y="-1102"/>
                <wp:lineTo x="-735" y="-1102"/>
              </wp:wrapPolygon>
            </wp:wrapThrough>
            <wp:docPr id="947" name="Resim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2799715" cy="186626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8522C4" w:rsidRDefault="008522C4" w:rsidP="008522C4">
      <w:pPr>
        <w:spacing w:line="256" w:lineRule="auto"/>
        <w:ind w:left="142" w:firstLine="218"/>
        <w:jc w:val="both"/>
        <w:rPr>
          <w:rFonts w:ascii="Calibri" w:eastAsia="Calibri" w:hAnsi="Calibri" w:cs="Times New Roman"/>
          <w:sz w:val="24"/>
          <w:szCs w:val="24"/>
        </w:rPr>
      </w:pPr>
    </w:p>
    <w:p w:rsidR="008522C4" w:rsidRDefault="008522C4" w:rsidP="008522C4">
      <w:pPr>
        <w:spacing w:line="256" w:lineRule="auto"/>
        <w:ind w:left="142" w:firstLine="218"/>
        <w:jc w:val="both"/>
        <w:rPr>
          <w:rFonts w:ascii="Calibri" w:eastAsia="Calibri" w:hAnsi="Calibri" w:cs="Times New Roman"/>
          <w:sz w:val="24"/>
          <w:szCs w:val="24"/>
        </w:rPr>
      </w:pPr>
    </w:p>
    <w:p w:rsidR="008522C4" w:rsidRDefault="008522C4" w:rsidP="008522C4">
      <w:pPr>
        <w:spacing w:line="256" w:lineRule="auto"/>
        <w:ind w:left="142" w:firstLine="218"/>
        <w:jc w:val="both"/>
        <w:rPr>
          <w:rFonts w:ascii="Calibri" w:eastAsia="Calibri" w:hAnsi="Calibri" w:cs="Times New Roman"/>
          <w:sz w:val="24"/>
          <w:szCs w:val="24"/>
        </w:rPr>
      </w:pPr>
    </w:p>
    <w:p w:rsidR="008522C4" w:rsidRDefault="008522C4" w:rsidP="008522C4">
      <w:pPr>
        <w:spacing w:line="256" w:lineRule="auto"/>
        <w:ind w:left="142" w:firstLine="218"/>
        <w:jc w:val="both"/>
        <w:rPr>
          <w:rFonts w:ascii="Calibri" w:eastAsia="Calibri" w:hAnsi="Calibri" w:cs="Times New Roman"/>
          <w:sz w:val="24"/>
          <w:szCs w:val="24"/>
        </w:rPr>
      </w:pPr>
    </w:p>
    <w:p w:rsidR="008522C4" w:rsidRDefault="008522C4" w:rsidP="008522C4">
      <w:pPr>
        <w:spacing w:line="256" w:lineRule="auto"/>
        <w:ind w:left="142" w:firstLine="218"/>
        <w:jc w:val="both"/>
        <w:rPr>
          <w:rFonts w:ascii="Calibri" w:eastAsia="Calibri" w:hAnsi="Calibri" w:cs="Times New Roman"/>
          <w:sz w:val="24"/>
          <w:szCs w:val="24"/>
        </w:rPr>
      </w:pPr>
    </w:p>
    <w:p w:rsidR="008522C4" w:rsidRDefault="008522C4" w:rsidP="008522C4">
      <w:pPr>
        <w:spacing w:line="256" w:lineRule="auto"/>
        <w:ind w:left="142" w:firstLine="218"/>
        <w:jc w:val="both"/>
        <w:rPr>
          <w:rFonts w:ascii="Calibri" w:eastAsia="Calibri" w:hAnsi="Calibri" w:cs="Times New Roman"/>
          <w:sz w:val="24"/>
          <w:szCs w:val="24"/>
        </w:rPr>
      </w:pPr>
    </w:p>
    <w:p w:rsidR="008522C4" w:rsidRDefault="008522C4" w:rsidP="008522C4">
      <w:pPr>
        <w:spacing w:line="256" w:lineRule="auto"/>
        <w:ind w:left="142" w:firstLine="284"/>
        <w:jc w:val="both"/>
        <w:rPr>
          <w:rFonts w:ascii="Calibri" w:eastAsia="Calibri" w:hAnsi="Calibri" w:cs="Times New Roman"/>
          <w:sz w:val="24"/>
          <w:szCs w:val="24"/>
        </w:rPr>
      </w:pPr>
      <w:r w:rsidRPr="00D52578">
        <w:rPr>
          <w:rFonts w:ascii="Calibri" w:eastAsia="Calibri" w:hAnsi="Calibri" w:cs="Times New Roman"/>
          <w:sz w:val="24"/>
          <w:szCs w:val="24"/>
        </w:rPr>
        <w:t>04 -05 Mayıs tarihlerinde Hıdrellez kutlamaları kapsamında şenlikler düzenlendi ikramlarda bulunuldu.</w:t>
      </w:r>
    </w:p>
    <w:p w:rsidR="008522C4" w:rsidRDefault="008522C4" w:rsidP="008522C4">
      <w:pPr>
        <w:spacing w:line="256" w:lineRule="auto"/>
        <w:ind w:left="142" w:firstLine="218"/>
        <w:jc w:val="both"/>
        <w:rPr>
          <w:rFonts w:ascii="Calibri" w:eastAsia="Calibri" w:hAnsi="Calibri" w:cs="Times New Roman"/>
          <w:sz w:val="24"/>
          <w:szCs w:val="24"/>
        </w:rPr>
      </w:pPr>
      <w:r>
        <w:rPr>
          <w:noProof/>
          <w:lang w:eastAsia="tr-TR"/>
        </w:rPr>
        <w:drawing>
          <wp:anchor distT="0" distB="0" distL="114300" distR="114300" simplePos="0" relativeHeight="252439552" behindDoc="0" locked="0" layoutInCell="1" allowOverlap="1" wp14:anchorId="409403EB" wp14:editId="09671555">
            <wp:simplePos x="0" y="0"/>
            <wp:positionH relativeFrom="margin">
              <wp:posOffset>3005455</wp:posOffset>
            </wp:positionH>
            <wp:positionV relativeFrom="paragraph">
              <wp:posOffset>395605</wp:posOffset>
            </wp:positionV>
            <wp:extent cx="2774315" cy="2006600"/>
            <wp:effectExtent l="95250" t="95250" r="102235" b="88900"/>
            <wp:wrapThrough wrapText="bothSides">
              <wp:wrapPolygon edited="0">
                <wp:start x="-742" y="-1025"/>
                <wp:lineTo x="-742" y="22352"/>
                <wp:lineTo x="22248" y="22352"/>
                <wp:lineTo x="22248" y="-1025"/>
                <wp:lineTo x="-742" y="-1025"/>
              </wp:wrapPolygon>
            </wp:wrapThrough>
            <wp:docPr id="951" name="Resim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2774315" cy="20066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2435456" behindDoc="0" locked="0" layoutInCell="1" allowOverlap="1" wp14:anchorId="52AA11E1" wp14:editId="617CC0D3">
            <wp:simplePos x="0" y="0"/>
            <wp:positionH relativeFrom="margin">
              <wp:posOffset>-4445</wp:posOffset>
            </wp:positionH>
            <wp:positionV relativeFrom="paragraph">
              <wp:posOffset>393065</wp:posOffset>
            </wp:positionV>
            <wp:extent cx="2790825" cy="2006600"/>
            <wp:effectExtent l="95250" t="95250" r="104775" b="88900"/>
            <wp:wrapThrough wrapText="bothSides">
              <wp:wrapPolygon edited="0">
                <wp:start x="-737" y="-1025"/>
                <wp:lineTo x="-737" y="22352"/>
                <wp:lineTo x="22263" y="22352"/>
                <wp:lineTo x="22263" y="-1025"/>
                <wp:lineTo x="-737" y="-1025"/>
              </wp:wrapPolygon>
            </wp:wrapThrough>
            <wp:docPr id="954" name="Resim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2790825" cy="20066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D52578">
        <w:rPr>
          <w:rFonts w:ascii="Calibri" w:eastAsia="Calibri" w:hAnsi="Calibri" w:cs="Times New Roman"/>
          <w:sz w:val="24"/>
          <w:szCs w:val="24"/>
        </w:rPr>
        <w:t>11 Mayıs tarihinde Milli Aydın Bankasında Takı ve Kuyumculuk sergisi düzenlendi.</w:t>
      </w:r>
    </w:p>
    <w:p w:rsidR="008522C4" w:rsidRDefault="008522C4" w:rsidP="008522C4">
      <w:pPr>
        <w:spacing w:line="256" w:lineRule="auto"/>
        <w:ind w:left="142" w:firstLine="218"/>
        <w:jc w:val="both"/>
        <w:rPr>
          <w:rFonts w:ascii="Calibri" w:eastAsia="Calibri" w:hAnsi="Calibri" w:cs="Times New Roman"/>
          <w:sz w:val="24"/>
          <w:szCs w:val="24"/>
        </w:rPr>
      </w:pPr>
      <w:r w:rsidRPr="00D52578">
        <w:rPr>
          <w:rFonts w:ascii="Calibri" w:eastAsia="Calibri" w:hAnsi="Calibri" w:cs="Times New Roman"/>
          <w:sz w:val="24"/>
          <w:szCs w:val="24"/>
        </w:rPr>
        <w:t>15 Mayıs tarihinde Milli Aydın Bankasında Yağlı Boya Resim sergisi düzenlendi.</w:t>
      </w:r>
    </w:p>
    <w:p w:rsidR="008522C4" w:rsidRDefault="008522C4" w:rsidP="008522C4">
      <w:pPr>
        <w:spacing w:line="256" w:lineRule="auto"/>
        <w:ind w:left="142" w:firstLine="218"/>
        <w:jc w:val="both"/>
        <w:rPr>
          <w:rFonts w:ascii="Calibri" w:eastAsia="Calibri" w:hAnsi="Calibri" w:cs="Times New Roman"/>
          <w:sz w:val="24"/>
          <w:szCs w:val="24"/>
        </w:rPr>
      </w:pPr>
      <w:r>
        <w:rPr>
          <w:noProof/>
          <w:lang w:eastAsia="tr-TR"/>
        </w:rPr>
        <w:drawing>
          <wp:anchor distT="0" distB="0" distL="114300" distR="114300" simplePos="0" relativeHeight="252441600" behindDoc="0" locked="0" layoutInCell="1" allowOverlap="1" wp14:anchorId="435CACD8" wp14:editId="555FB009">
            <wp:simplePos x="0" y="0"/>
            <wp:positionH relativeFrom="margin">
              <wp:posOffset>919480</wp:posOffset>
            </wp:positionH>
            <wp:positionV relativeFrom="paragraph">
              <wp:posOffset>28575</wp:posOffset>
            </wp:positionV>
            <wp:extent cx="3468370" cy="2124075"/>
            <wp:effectExtent l="95250" t="95250" r="93980" b="104775"/>
            <wp:wrapThrough wrapText="bothSides">
              <wp:wrapPolygon edited="0">
                <wp:start x="-593" y="-969"/>
                <wp:lineTo x="-593" y="22472"/>
                <wp:lineTo x="22067" y="22472"/>
                <wp:lineTo x="22067" y="-969"/>
                <wp:lineTo x="-593" y="-969"/>
              </wp:wrapPolygon>
            </wp:wrapThrough>
            <wp:docPr id="955" name="Resim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12">
                      <a:extLst>
                        <a:ext uri="{28A0092B-C50C-407E-A947-70E740481C1C}">
                          <a14:useLocalDpi xmlns:a14="http://schemas.microsoft.com/office/drawing/2010/main" val="0"/>
                        </a:ext>
                      </a:extLst>
                    </a:blip>
                    <a:stretch>
                      <a:fillRect/>
                    </a:stretch>
                  </pic:blipFill>
                  <pic:spPr>
                    <a:xfrm>
                      <a:off x="0" y="0"/>
                      <a:ext cx="3468370" cy="212407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8522C4" w:rsidRDefault="008522C4" w:rsidP="008522C4">
      <w:pPr>
        <w:spacing w:line="256" w:lineRule="auto"/>
        <w:ind w:left="142" w:firstLine="218"/>
        <w:jc w:val="both"/>
        <w:rPr>
          <w:rFonts w:ascii="Calibri" w:eastAsia="Calibri" w:hAnsi="Calibri" w:cs="Times New Roman"/>
          <w:sz w:val="24"/>
          <w:szCs w:val="24"/>
        </w:rPr>
      </w:pPr>
    </w:p>
    <w:p w:rsidR="008522C4" w:rsidRDefault="008522C4" w:rsidP="008522C4">
      <w:pPr>
        <w:spacing w:line="256" w:lineRule="auto"/>
        <w:ind w:left="142" w:firstLine="218"/>
        <w:jc w:val="both"/>
        <w:rPr>
          <w:rFonts w:ascii="Calibri" w:eastAsia="Calibri" w:hAnsi="Calibri" w:cs="Times New Roman"/>
          <w:sz w:val="24"/>
          <w:szCs w:val="24"/>
        </w:rPr>
      </w:pPr>
    </w:p>
    <w:p w:rsidR="008522C4" w:rsidRDefault="008522C4" w:rsidP="008522C4">
      <w:pPr>
        <w:spacing w:line="256" w:lineRule="auto"/>
        <w:ind w:left="142" w:firstLine="218"/>
        <w:jc w:val="both"/>
        <w:rPr>
          <w:rFonts w:ascii="Calibri" w:eastAsia="Calibri" w:hAnsi="Calibri" w:cs="Times New Roman"/>
          <w:sz w:val="24"/>
          <w:szCs w:val="24"/>
        </w:rPr>
      </w:pPr>
    </w:p>
    <w:p w:rsidR="008522C4" w:rsidRDefault="008522C4" w:rsidP="008522C4">
      <w:pPr>
        <w:spacing w:line="256" w:lineRule="auto"/>
        <w:ind w:left="142" w:firstLine="218"/>
        <w:jc w:val="both"/>
        <w:rPr>
          <w:rFonts w:ascii="Calibri" w:eastAsia="Calibri" w:hAnsi="Calibri" w:cs="Times New Roman"/>
          <w:sz w:val="24"/>
          <w:szCs w:val="24"/>
        </w:rPr>
      </w:pPr>
    </w:p>
    <w:p w:rsidR="008522C4" w:rsidRDefault="008522C4" w:rsidP="008522C4">
      <w:pPr>
        <w:spacing w:line="256" w:lineRule="auto"/>
        <w:ind w:left="142" w:firstLine="218"/>
        <w:jc w:val="both"/>
        <w:rPr>
          <w:rFonts w:ascii="Calibri" w:eastAsia="Calibri" w:hAnsi="Calibri" w:cs="Times New Roman"/>
          <w:sz w:val="24"/>
          <w:szCs w:val="24"/>
        </w:rPr>
      </w:pPr>
    </w:p>
    <w:p w:rsidR="008522C4" w:rsidRDefault="008522C4" w:rsidP="008522C4">
      <w:pPr>
        <w:spacing w:line="256" w:lineRule="auto"/>
        <w:ind w:left="142" w:firstLine="218"/>
        <w:jc w:val="both"/>
        <w:rPr>
          <w:rFonts w:ascii="Calibri" w:eastAsia="Calibri" w:hAnsi="Calibri" w:cs="Times New Roman"/>
          <w:sz w:val="24"/>
          <w:szCs w:val="24"/>
        </w:rPr>
      </w:pPr>
    </w:p>
    <w:p w:rsidR="008522C4" w:rsidRDefault="008522C4" w:rsidP="008522C4">
      <w:pPr>
        <w:spacing w:line="256" w:lineRule="auto"/>
        <w:jc w:val="both"/>
        <w:rPr>
          <w:rFonts w:ascii="Calibri" w:eastAsia="Calibri" w:hAnsi="Calibri" w:cs="Times New Roman"/>
          <w:sz w:val="24"/>
          <w:szCs w:val="24"/>
        </w:rPr>
      </w:pPr>
    </w:p>
    <w:p w:rsidR="008522C4" w:rsidRDefault="008522C4" w:rsidP="008522C4">
      <w:pPr>
        <w:spacing w:line="256" w:lineRule="auto"/>
        <w:ind w:left="142" w:firstLine="218"/>
        <w:jc w:val="both"/>
        <w:rPr>
          <w:rFonts w:ascii="Calibri" w:eastAsia="Calibri" w:hAnsi="Calibri" w:cs="Times New Roman"/>
          <w:sz w:val="24"/>
          <w:szCs w:val="24"/>
        </w:rPr>
      </w:pPr>
      <w:r>
        <w:rPr>
          <w:noProof/>
          <w:lang w:eastAsia="tr-TR"/>
        </w:rPr>
        <w:lastRenderedPageBreak/>
        <w:drawing>
          <wp:anchor distT="0" distB="0" distL="114300" distR="114300" simplePos="0" relativeHeight="252443648" behindDoc="0" locked="0" layoutInCell="1" allowOverlap="1" wp14:anchorId="52F133BE" wp14:editId="0A5ADE23">
            <wp:simplePos x="0" y="0"/>
            <wp:positionH relativeFrom="margin">
              <wp:posOffset>-4445</wp:posOffset>
            </wp:positionH>
            <wp:positionV relativeFrom="paragraph">
              <wp:posOffset>537845</wp:posOffset>
            </wp:positionV>
            <wp:extent cx="2799715" cy="1866265"/>
            <wp:effectExtent l="95250" t="95250" r="95885" b="95885"/>
            <wp:wrapThrough wrapText="bothSides">
              <wp:wrapPolygon edited="0">
                <wp:start x="-735" y="-1102"/>
                <wp:lineTo x="-735" y="22489"/>
                <wp:lineTo x="22193" y="22489"/>
                <wp:lineTo x="22193" y="-1102"/>
                <wp:lineTo x="-735" y="-1102"/>
              </wp:wrapPolygon>
            </wp:wrapThrough>
            <wp:docPr id="956" name="Resim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2799715" cy="186626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2442624" behindDoc="0" locked="0" layoutInCell="1" allowOverlap="1" wp14:anchorId="5B089D96" wp14:editId="74925829">
            <wp:simplePos x="0" y="0"/>
            <wp:positionH relativeFrom="margin">
              <wp:posOffset>3024505</wp:posOffset>
            </wp:positionH>
            <wp:positionV relativeFrom="paragraph">
              <wp:posOffset>544195</wp:posOffset>
            </wp:positionV>
            <wp:extent cx="2799715" cy="1866265"/>
            <wp:effectExtent l="95250" t="95250" r="95885" b="95885"/>
            <wp:wrapThrough wrapText="bothSides">
              <wp:wrapPolygon edited="0">
                <wp:start x="-735" y="-1102"/>
                <wp:lineTo x="-735" y="22489"/>
                <wp:lineTo x="22193" y="22489"/>
                <wp:lineTo x="22193" y="-1102"/>
                <wp:lineTo x="-735" y="-1102"/>
              </wp:wrapPolygon>
            </wp:wrapThrough>
            <wp:docPr id="958" name="Resim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2799715" cy="186626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D52578">
        <w:rPr>
          <w:rFonts w:ascii="Calibri" w:eastAsia="Calibri" w:hAnsi="Calibri" w:cs="Times New Roman"/>
          <w:sz w:val="24"/>
          <w:szCs w:val="24"/>
        </w:rPr>
        <w:t>10 Haziran Karahayıt Mahallesinde ‘’Köşe Kapmaca’’ ve ‘’Nohut Oğlan’’</w:t>
      </w:r>
      <w:r>
        <w:rPr>
          <w:rFonts w:ascii="Calibri" w:eastAsia="Calibri" w:hAnsi="Calibri" w:cs="Times New Roman"/>
          <w:sz w:val="24"/>
          <w:szCs w:val="24"/>
        </w:rPr>
        <w:t xml:space="preserve">, </w:t>
      </w:r>
      <w:r w:rsidRPr="00D52578">
        <w:rPr>
          <w:rFonts w:ascii="Calibri" w:eastAsia="Calibri" w:hAnsi="Calibri" w:cs="Times New Roman"/>
          <w:sz w:val="24"/>
          <w:szCs w:val="24"/>
        </w:rPr>
        <w:t>11 Haziran Kızılcaköy Mahallesinde ‘’Nohut Oğlan’’ tiyatro gösterimi yapıldı.</w:t>
      </w:r>
    </w:p>
    <w:p w:rsidR="008522C4" w:rsidRDefault="008522C4" w:rsidP="008522C4">
      <w:pPr>
        <w:spacing w:line="256" w:lineRule="auto"/>
        <w:ind w:left="142" w:firstLine="218"/>
        <w:jc w:val="both"/>
        <w:rPr>
          <w:rFonts w:ascii="Calibri" w:eastAsia="Calibri" w:hAnsi="Calibri" w:cs="Times New Roman"/>
          <w:sz w:val="24"/>
          <w:szCs w:val="24"/>
        </w:rPr>
      </w:pPr>
    </w:p>
    <w:p w:rsidR="008522C4" w:rsidRDefault="008522C4" w:rsidP="008522C4">
      <w:pPr>
        <w:spacing w:line="256" w:lineRule="auto"/>
        <w:ind w:left="142" w:firstLine="218"/>
        <w:jc w:val="both"/>
        <w:rPr>
          <w:rFonts w:ascii="Calibri" w:eastAsia="Calibri" w:hAnsi="Calibri" w:cs="Times New Roman"/>
          <w:sz w:val="24"/>
          <w:szCs w:val="24"/>
        </w:rPr>
      </w:pPr>
      <w:r>
        <w:rPr>
          <w:noProof/>
          <w:lang w:eastAsia="tr-TR"/>
        </w:rPr>
        <w:drawing>
          <wp:anchor distT="0" distB="0" distL="114300" distR="114300" simplePos="0" relativeHeight="252445696" behindDoc="0" locked="0" layoutInCell="1" allowOverlap="1" wp14:anchorId="2D4D007A" wp14:editId="7E180B3A">
            <wp:simplePos x="0" y="0"/>
            <wp:positionH relativeFrom="margin">
              <wp:posOffset>2986405</wp:posOffset>
            </wp:positionH>
            <wp:positionV relativeFrom="paragraph">
              <wp:posOffset>617855</wp:posOffset>
            </wp:positionV>
            <wp:extent cx="2799715" cy="1866265"/>
            <wp:effectExtent l="95250" t="95250" r="95885" b="95885"/>
            <wp:wrapThrough wrapText="bothSides">
              <wp:wrapPolygon edited="0">
                <wp:start x="-735" y="-1102"/>
                <wp:lineTo x="-735" y="22489"/>
                <wp:lineTo x="22193" y="22489"/>
                <wp:lineTo x="22193" y="-1102"/>
                <wp:lineTo x="-735" y="-1102"/>
              </wp:wrapPolygon>
            </wp:wrapThrough>
            <wp:docPr id="279" name="Resim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2799715" cy="186626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2444672" behindDoc="0" locked="0" layoutInCell="1" allowOverlap="1" wp14:anchorId="7B73B823" wp14:editId="216C1186">
            <wp:simplePos x="0" y="0"/>
            <wp:positionH relativeFrom="margin">
              <wp:posOffset>-4445</wp:posOffset>
            </wp:positionH>
            <wp:positionV relativeFrom="paragraph">
              <wp:posOffset>617855</wp:posOffset>
            </wp:positionV>
            <wp:extent cx="2799715" cy="1866265"/>
            <wp:effectExtent l="95250" t="95250" r="95885" b="95885"/>
            <wp:wrapThrough wrapText="bothSides">
              <wp:wrapPolygon edited="0">
                <wp:start x="-735" y="-1102"/>
                <wp:lineTo x="-735" y="22489"/>
                <wp:lineTo x="22193" y="22489"/>
                <wp:lineTo x="22193" y="-1102"/>
                <wp:lineTo x="-735" y="-1102"/>
              </wp:wrapPolygon>
            </wp:wrapThrough>
            <wp:docPr id="277" name="Resim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2799715" cy="186626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D52578">
        <w:rPr>
          <w:rFonts w:ascii="Calibri" w:eastAsia="Calibri" w:hAnsi="Calibri" w:cs="Times New Roman"/>
          <w:sz w:val="24"/>
          <w:szCs w:val="24"/>
        </w:rPr>
        <w:t xml:space="preserve">12 Haziran tarihinde Muzaffer İzgü Konferans Salonunda ‘’Masallar Diyarı’’ tiyatro </w:t>
      </w:r>
      <w:r>
        <w:rPr>
          <w:rFonts w:ascii="Calibri" w:eastAsia="Calibri" w:hAnsi="Calibri" w:cs="Times New Roman"/>
          <w:sz w:val="24"/>
          <w:szCs w:val="24"/>
        </w:rPr>
        <w:t xml:space="preserve">oyunu </w:t>
      </w:r>
      <w:r w:rsidRPr="00D52578">
        <w:rPr>
          <w:rFonts w:ascii="Calibri" w:eastAsia="Calibri" w:hAnsi="Calibri" w:cs="Times New Roman"/>
          <w:sz w:val="24"/>
          <w:szCs w:val="24"/>
        </w:rPr>
        <w:t>gösterimi yapıldı.</w:t>
      </w:r>
    </w:p>
    <w:p w:rsidR="00920F83" w:rsidRDefault="00920F83">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br w:type="page"/>
      </w:r>
    </w:p>
    <w:p w:rsidR="008522C4" w:rsidRDefault="008522C4" w:rsidP="008522C4">
      <w:pPr>
        <w:spacing w:line="256" w:lineRule="auto"/>
        <w:ind w:left="142" w:firstLine="218"/>
        <w:jc w:val="both"/>
        <w:rPr>
          <w:rFonts w:ascii="Calibri" w:eastAsia="Calibri" w:hAnsi="Calibri" w:cs="Times New Roman"/>
          <w:sz w:val="24"/>
          <w:szCs w:val="24"/>
        </w:rPr>
      </w:pPr>
      <w:r>
        <w:rPr>
          <w:noProof/>
          <w:lang w:eastAsia="tr-TR"/>
        </w:rPr>
        <w:lastRenderedPageBreak/>
        <w:drawing>
          <wp:anchor distT="0" distB="0" distL="114300" distR="114300" simplePos="0" relativeHeight="252448768" behindDoc="0" locked="0" layoutInCell="1" allowOverlap="1" wp14:anchorId="6A0CB15F" wp14:editId="03FD81B3">
            <wp:simplePos x="0" y="0"/>
            <wp:positionH relativeFrom="margin">
              <wp:posOffset>2986405</wp:posOffset>
            </wp:positionH>
            <wp:positionV relativeFrom="paragraph">
              <wp:posOffset>368300</wp:posOffset>
            </wp:positionV>
            <wp:extent cx="2799715" cy="1866265"/>
            <wp:effectExtent l="95250" t="95250" r="95885" b="95885"/>
            <wp:wrapThrough wrapText="bothSides">
              <wp:wrapPolygon edited="0">
                <wp:start x="-735" y="-1102"/>
                <wp:lineTo x="-735" y="22489"/>
                <wp:lineTo x="22193" y="22489"/>
                <wp:lineTo x="22193" y="-1102"/>
                <wp:lineTo x="-735" y="-1102"/>
              </wp:wrapPolygon>
            </wp:wrapThrough>
            <wp:docPr id="300" name="Resim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2799715" cy="186626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2447744" behindDoc="0" locked="0" layoutInCell="1" allowOverlap="1" wp14:anchorId="2F6570FE" wp14:editId="61AC8641">
            <wp:simplePos x="0" y="0"/>
            <wp:positionH relativeFrom="margin">
              <wp:posOffset>-4445</wp:posOffset>
            </wp:positionH>
            <wp:positionV relativeFrom="paragraph">
              <wp:posOffset>368300</wp:posOffset>
            </wp:positionV>
            <wp:extent cx="2799715" cy="1866265"/>
            <wp:effectExtent l="95250" t="95250" r="95885" b="95885"/>
            <wp:wrapThrough wrapText="bothSides">
              <wp:wrapPolygon edited="0">
                <wp:start x="-735" y="-1102"/>
                <wp:lineTo x="-735" y="22489"/>
                <wp:lineTo x="22193" y="22489"/>
                <wp:lineTo x="22193" y="-1102"/>
                <wp:lineTo x="-735" y="-1102"/>
              </wp:wrapPolygon>
            </wp:wrapThrough>
            <wp:docPr id="292" name="Resim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2799715" cy="186626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D52578">
        <w:rPr>
          <w:rFonts w:ascii="Calibri" w:eastAsia="Calibri" w:hAnsi="Calibri" w:cs="Times New Roman"/>
          <w:sz w:val="24"/>
          <w:szCs w:val="24"/>
        </w:rPr>
        <w:t>17 Haziran tarihinde Milli Aydın Bankasında El Sanatları ve Giyim sergisi</w:t>
      </w:r>
      <w:r>
        <w:rPr>
          <w:rFonts w:ascii="Calibri" w:eastAsia="Calibri" w:hAnsi="Calibri" w:cs="Times New Roman"/>
          <w:sz w:val="24"/>
          <w:szCs w:val="24"/>
        </w:rPr>
        <w:t>ni</w:t>
      </w:r>
      <w:r w:rsidRPr="00D52578">
        <w:rPr>
          <w:rFonts w:ascii="Calibri" w:eastAsia="Calibri" w:hAnsi="Calibri" w:cs="Times New Roman"/>
          <w:sz w:val="24"/>
          <w:szCs w:val="24"/>
        </w:rPr>
        <w:t xml:space="preserve"> düzenlendi</w:t>
      </w:r>
      <w:r>
        <w:rPr>
          <w:rFonts w:ascii="Calibri" w:eastAsia="Calibri" w:hAnsi="Calibri" w:cs="Times New Roman"/>
          <w:sz w:val="24"/>
          <w:szCs w:val="24"/>
        </w:rPr>
        <w:t>k</w:t>
      </w:r>
      <w:r w:rsidRPr="00D52578">
        <w:rPr>
          <w:rFonts w:ascii="Calibri" w:eastAsia="Calibri" w:hAnsi="Calibri" w:cs="Times New Roman"/>
          <w:sz w:val="24"/>
          <w:szCs w:val="24"/>
        </w:rPr>
        <w:t>.</w:t>
      </w:r>
    </w:p>
    <w:p w:rsidR="008522C4" w:rsidRDefault="008522C4" w:rsidP="008522C4">
      <w:pPr>
        <w:spacing w:line="256" w:lineRule="auto"/>
        <w:jc w:val="both"/>
        <w:rPr>
          <w:rFonts w:ascii="Calibri" w:eastAsia="Calibri" w:hAnsi="Calibri" w:cs="Times New Roman"/>
          <w:sz w:val="24"/>
          <w:szCs w:val="24"/>
        </w:rPr>
      </w:pPr>
    </w:p>
    <w:p w:rsidR="008522C4" w:rsidRDefault="008522C4" w:rsidP="008522C4">
      <w:pPr>
        <w:spacing w:line="256" w:lineRule="auto"/>
        <w:ind w:left="142" w:firstLine="218"/>
        <w:jc w:val="both"/>
        <w:rPr>
          <w:rFonts w:ascii="Calibri" w:eastAsia="Calibri" w:hAnsi="Calibri" w:cs="Times New Roman"/>
          <w:sz w:val="24"/>
          <w:szCs w:val="24"/>
        </w:rPr>
      </w:pPr>
      <w:r>
        <w:rPr>
          <w:noProof/>
          <w:lang w:eastAsia="tr-TR"/>
        </w:rPr>
        <w:drawing>
          <wp:anchor distT="0" distB="0" distL="114300" distR="114300" simplePos="0" relativeHeight="252450816" behindDoc="0" locked="0" layoutInCell="1" allowOverlap="1" wp14:anchorId="32A75E7B" wp14:editId="59E0599E">
            <wp:simplePos x="0" y="0"/>
            <wp:positionH relativeFrom="margin">
              <wp:posOffset>2986405</wp:posOffset>
            </wp:positionH>
            <wp:positionV relativeFrom="paragraph">
              <wp:posOffset>567055</wp:posOffset>
            </wp:positionV>
            <wp:extent cx="2799715" cy="1868170"/>
            <wp:effectExtent l="95250" t="95250" r="95885" b="93980"/>
            <wp:wrapThrough wrapText="bothSides">
              <wp:wrapPolygon edited="0">
                <wp:start x="-735" y="-1101"/>
                <wp:lineTo x="-735" y="22466"/>
                <wp:lineTo x="22193" y="22466"/>
                <wp:lineTo x="22193" y="-1101"/>
                <wp:lineTo x="-735" y="-1101"/>
              </wp:wrapPolygon>
            </wp:wrapThrough>
            <wp:docPr id="302" name="Resim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2799715" cy="186817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2449792" behindDoc="0" locked="0" layoutInCell="1" allowOverlap="1" wp14:anchorId="0EDAE070" wp14:editId="7DE0DA96">
            <wp:simplePos x="0" y="0"/>
            <wp:positionH relativeFrom="margin">
              <wp:posOffset>-4445</wp:posOffset>
            </wp:positionH>
            <wp:positionV relativeFrom="paragraph">
              <wp:posOffset>567055</wp:posOffset>
            </wp:positionV>
            <wp:extent cx="2799715" cy="1868170"/>
            <wp:effectExtent l="95250" t="95250" r="95885" b="93980"/>
            <wp:wrapThrough wrapText="bothSides">
              <wp:wrapPolygon edited="0">
                <wp:start x="-735" y="-1101"/>
                <wp:lineTo x="-735" y="22466"/>
                <wp:lineTo x="22193" y="22466"/>
                <wp:lineTo x="22193" y="-1101"/>
                <wp:lineTo x="-735" y="-1101"/>
              </wp:wrapPolygon>
            </wp:wrapThrough>
            <wp:docPr id="301" name="Resim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20">
                      <a:extLst>
                        <a:ext uri="{28A0092B-C50C-407E-A947-70E740481C1C}">
                          <a14:useLocalDpi xmlns:a14="http://schemas.microsoft.com/office/drawing/2010/main" val="0"/>
                        </a:ext>
                      </a:extLst>
                    </a:blip>
                    <a:stretch>
                      <a:fillRect/>
                    </a:stretch>
                  </pic:blipFill>
                  <pic:spPr>
                    <a:xfrm>
                      <a:off x="0" y="0"/>
                      <a:ext cx="2799715" cy="186817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D52578">
        <w:rPr>
          <w:rFonts w:ascii="Calibri" w:eastAsia="Calibri" w:hAnsi="Calibri" w:cs="Times New Roman"/>
          <w:sz w:val="24"/>
          <w:szCs w:val="24"/>
        </w:rPr>
        <w:t>27 Haziran tarihinde Muzaffer İzgü Tiyatro ve Konferans salonunda, Kızılcaköy halkı tarafından Müdürlüğümüzün destekleriyle ‘JESLERE HAYIR’ ko</w:t>
      </w:r>
      <w:r>
        <w:rPr>
          <w:rFonts w:ascii="Calibri" w:eastAsia="Calibri" w:hAnsi="Calibri" w:cs="Times New Roman"/>
          <w:sz w:val="24"/>
          <w:szCs w:val="24"/>
        </w:rPr>
        <w:t>nulu tiyatro gösterimi yapıldı.</w:t>
      </w:r>
    </w:p>
    <w:p w:rsidR="008522C4" w:rsidRDefault="008522C4" w:rsidP="008522C4">
      <w:pPr>
        <w:spacing w:line="256" w:lineRule="auto"/>
        <w:ind w:left="142" w:firstLine="218"/>
        <w:jc w:val="both"/>
        <w:rPr>
          <w:rFonts w:ascii="Calibri" w:eastAsia="Calibri" w:hAnsi="Calibri" w:cs="Times New Roman"/>
          <w:sz w:val="24"/>
          <w:szCs w:val="24"/>
        </w:rPr>
      </w:pPr>
    </w:p>
    <w:p w:rsidR="008522C4" w:rsidRDefault="008522C4" w:rsidP="008522C4">
      <w:pPr>
        <w:spacing w:after="120"/>
        <w:ind w:left="142" w:firstLine="218"/>
        <w:jc w:val="both"/>
        <w:rPr>
          <w:sz w:val="24"/>
          <w:szCs w:val="24"/>
        </w:rPr>
      </w:pPr>
      <w:r>
        <w:rPr>
          <w:noProof/>
          <w:lang w:eastAsia="tr-TR"/>
        </w:rPr>
        <w:drawing>
          <wp:anchor distT="0" distB="0" distL="114300" distR="114300" simplePos="0" relativeHeight="252452864" behindDoc="0" locked="0" layoutInCell="1" allowOverlap="1" wp14:anchorId="362EABA5" wp14:editId="377BBC39">
            <wp:simplePos x="0" y="0"/>
            <wp:positionH relativeFrom="margin">
              <wp:posOffset>3091180</wp:posOffset>
            </wp:positionH>
            <wp:positionV relativeFrom="paragraph">
              <wp:posOffset>532765</wp:posOffset>
            </wp:positionV>
            <wp:extent cx="2799715" cy="1866265"/>
            <wp:effectExtent l="95250" t="95250" r="95885" b="95885"/>
            <wp:wrapThrough wrapText="bothSides">
              <wp:wrapPolygon edited="0">
                <wp:start x="-735" y="-1102"/>
                <wp:lineTo x="-735" y="22489"/>
                <wp:lineTo x="22193" y="22489"/>
                <wp:lineTo x="22193" y="-1102"/>
                <wp:lineTo x="-735" y="-1102"/>
              </wp:wrapPolygon>
            </wp:wrapThrough>
            <wp:docPr id="310" name="Resim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2799715" cy="186626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2451840" behindDoc="0" locked="0" layoutInCell="1" allowOverlap="1" wp14:anchorId="20F0A409" wp14:editId="4AD1B221">
            <wp:simplePos x="0" y="0"/>
            <wp:positionH relativeFrom="margin">
              <wp:posOffset>90805</wp:posOffset>
            </wp:positionH>
            <wp:positionV relativeFrom="paragraph">
              <wp:posOffset>532765</wp:posOffset>
            </wp:positionV>
            <wp:extent cx="2799715" cy="1866265"/>
            <wp:effectExtent l="95250" t="95250" r="95885" b="95885"/>
            <wp:wrapThrough wrapText="bothSides">
              <wp:wrapPolygon edited="0">
                <wp:start x="-735" y="-1102"/>
                <wp:lineTo x="-735" y="22489"/>
                <wp:lineTo x="22193" y="22489"/>
                <wp:lineTo x="22193" y="-1102"/>
                <wp:lineTo x="-735" y="-1102"/>
              </wp:wrapPolygon>
            </wp:wrapThrough>
            <wp:docPr id="309" name="Resim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2799715" cy="186626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D52578">
        <w:rPr>
          <w:sz w:val="24"/>
          <w:szCs w:val="24"/>
        </w:rPr>
        <w:t>1 Temmuz tarihinde Milli Aydın Bankasında el nakışı, örgü, mefruşat, keçe sergisi</w:t>
      </w:r>
      <w:r>
        <w:rPr>
          <w:sz w:val="24"/>
          <w:szCs w:val="24"/>
        </w:rPr>
        <w:t>ni</w:t>
      </w:r>
      <w:r w:rsidRPr="00D52578">
        <w:rPr>
          <w:sz w:val="24"/>
          <w:szCs w:val="24"/>
        </w:rPr>
        <w:t xml:space="preserve"> düzenlendi</w:t>
      </w:r>
      <w:r>
        <w:rPr>
          <w:sz w:val="24"/>
          <w:szCs w:val="24"/>
        </w:rPr>
        <w:t>k</w:t>
      </w:r>
      <w:r w:rsidRPr="00D52578">
        <w:rPr>
          <w:sz w:val="24"/>
          <w:szCs w:val="24"/>
        </w:rPr>
        <w:t>.</w:t>
      </w:r>
    </w:p>
    <w:p w:rsidR="00920F83" w:rsidRDefault="00920F83" w:rsidP="004902E8">
      <w:pPr>
        <w:rPr>
          <w:rFonts w:ascii="Times New Roman" w:hAnsi="Times New Roman" w:cs="Times New Roman"/>
          <w:b/>
          <w:color w:val="000000" w:themeColor="text1"/>
          <w:sz w:val="24"/>
          <w:szCs w:val="24"/>
        </w:rPr>
      </w:pPr>
    </w:p>
    <w:p w:rsidR="008522C4" w:rsidRDefault="008522C4" w:rsidP="008522C4">
      <w:pPr>
        <w:spacing w:after="120"/>
        <w:ind w:left="142" w:firstLine="218"/>
        <w:jc w:val="both"/>
        <w:rPr>
          <w:sz w:val="24"/>
          <w:szCs w:val="24"/>
        </w:rPr>
      </w:pPr>
      <w:r>
        <w:rPr>
          <w:noProof/>
          <w:lang w:eastAsia="tr-TR"/>
        </w:rPr>
        <w:lastRenderedPageBreak/>
        <w:drawing>
          <wp:anchor distT="0" distB="0" distL="114300" distR="114300" simplePos="0" relativeHeight="252459008" behindDoc="0" locked="0" layoutInCell="1" allowOverlap="1" wp14:anchorId="4DAA8CB4" wp14:editId="22E4B899">
            <wp:simplePos x="0" y="0"/>
            <wp:positionH relativeFrom="margin">
              <wp:posOffset>2795270</wp:posOffset>
            </wp:positionH>
            <wp:positionV relativeFrom="paragraph">
              <wp:posOffset>622935</wp:posOffset>
            </wp:positionV>
            <wp:extent cx="2601595" cy="1734185"/>
            <wp:effectExtent l="95250" t="95250" r="103505" b="94615"/>
            <wp:wrapThrough wrapText="bothSides">
              <wp:wrapPolygon edited="0">
                <wp:start x="-791" y="-1186"/>
                <wp:lineTo x="-791" y="22541"/>
                <wp:lineTo x="22301" y="22541"/>
                <wp:lineTo x="22301" y="-1186"/>
                <wp:lineTo x="-791" y="-1186"/>
              </wp:wrapPolygon>
            </wp:wrapThrough>
            <wp:docPr id="959" name="Resim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2601595" cy="173418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D52578">
        <w:rPr>
          <w:sz w:val="24"/>
          <w:szCs w:val="24"/>
        </w:rPr>
        <w:t>3 Temmuz tarihinde Efeler Belediyesi ve Aydın Büyükşehir Belediyesi’nin katkılarıyla Şükran Güngör Sahnesinde “İzmir Karşıyaka Belediyesi Madımak Oyunu ’nu” sergiledi.</w:t>
      </w:r>
    </w:p>
    <w:p w:rsidR="008522C4" w:rsidRDefault="008522C4" w:rsidP="008522C4">
      <w:pPr>
        <w:spacing w:after="120"/>
        <w:ind w:left="142" w:firstLine="218"/>
        <w:jc w:val="both"/>
        <w:rPr>
          <w:sz w:val="24"/>
          <w:szCs w:val="24"/>
        </w:rPr>
      </w:pPr>
      <w:r>
        <w:rPr>
          <w:noProof/>
          <w:lang w:eastAsia="tr-TR"/>
        </w:rPr>
        <w:drawing>
          <wp:anchor distT="0" distB="0" distL="114300" distR="114300" simplePos="0" relativeHeight="252457984" behindDoc="0" locked="0" layoutInCell="1" allowOverlap="1" wp14:anchorId="3B8A8BF1" wp14:editId="4D276588">
            <wp:simplePos x="0" y="0"/>
            <wp:positionH relativeFrom="margin">
              <wp:posOffset>-61595</wp:posOffset>
            </wp:positionH>
            <wp:positionV relativeFrom="paragraph">
              <wp:posOffset>140335</wp:posOffset>
            </wp:positionV>
            <wp:extent cx="2609850" cy="1739900"/>
            <wp:effectExtent l="95250" t="95250" r="95250" b="88900"/>
            <wp:wrapThrough wrapText="bothSides">
              <wp:wrapPolygon edited="0">
                <wp:start x="-788" y="-1182"/>
                <wp:lineTo x="-788" y="22467"/>
                <wp:lineTo x="22231" y="22467"/>
                <wp:lineTo x="22231" y="-1182"/>
                <wp:lineTo x="-788" y="-1182"/>
              </wp:wrapPolygon>
            </wp:wrapThrough>
            <wp:docPr id="514" name="Resim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2609850" cy="17399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8522C4" w:rsidRDefault="008522C4" w:rsidP="008522C4">
      <w:pPr>
        <w:spacing w:after="120"/>
        <w:ind w:left="142" w:firstLine="218"/>
        <w:jc w:val="both"/>
        <w:rPr>
          <w:sz w:val="24"/>
          <w:szCs w:val="24"/>
        </w:rPr>
      </w:pPr>
    </w:p>
    <w:p w:rsidR="008522C4" w:rsidRDefault="008522C4" w:rsidP="008522C4">
      <w:pPr>
        <w:spacing w:after="120"/>
        <w:ind w:left="142" w:firstLine="218"/>
        <w:jc w:val="both"/>
        <w:rPr>
          <w:sz w:val="24"/>
          <w:szCs w:val="24"/>
        </w:rPr>
      </w:pPr>
      <w:r>
        <w:rPr>
          <w:noProof/>
          <w:lang w:eastAsia="tr-TR"/>
        </w:rPr>
        <w:drawing>
          <wp:anchor distT="0" distB="0" distL="114300" distR="114300" simplePos="0" relativeHeight="252455936" behindDoc="0" locked="0" layoutInCell="1" allowOverlap="1" wp14:anchorId="7B6EE918" wp14:editId="68F143FD">
            <wp:simplePos x="0" y="0"/>
            <wp:positionH relativeFrom="margin">
              <wp:posOffset>2986405</wp:posOffset>
            </wp:positionH>
            <wp:positionV relativeFrom="paragraph">
              <wp:posOffset>919480</wp:posOffset>
            </wp:positionV>
            <wp:extent cx="2799715" cy="1550035"/>
            <wp:effectExtent l="95250" t="95250" r="95885" b="88265"/>
            <wp:wrapThrough wrapText="bothSides">
              <wp:wrapPolygon edited="0">
                <wp:start x="-735" y="-1327"/>
                <wp:lineTo x="-735" y="22565"/>
                <wp:lineTo x="22193" y="22565"/>
                <wp:lineTo x="22193" y="-1327"/>
                <wp:lineTo x="-735" y="-1327"/>
              </wp:wrapPolygon>
            </wp:wrapThrough>
            <wp:docPr id="322" name="Resim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2799715" cy="155003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2454912" behindDoc="0" locked="0" layoutInCell="1" allowOverlap="1" wp14:anchorId="0ACA2DEF" wp14:editId="0950E851">
            <wp:simplePos x="0" y="0"/>
            <wp:positionH relativeFrom="margin">
              <wp:posOffset>-4445</wp:posOffset>
            </wp:positionH>
            <wp:positionV relativeFrom="paragraph">
              <wp:posOffset>916305</wp:posOffset>
            </wp:positionV>
            <wp:extent cx="2799715" cy="1550035"/>
            <wp:effectExtent l="95250" t="95250" r="95885" b="88265"/>
            <wp:wrapThrough wrapText="bothSides">
              <wp:wrapPolygon edited="0">
                <wp:start x="-735" y="-1327"/>
                <wp:lineTo x="-735" y="22565"/>
                <wp:lineTo x="22193" y="22565"/>
                <wp:lineTo x="22193" y="-1327"/>
                <wp:lineTo x="-735" y="-1327"/>
              </wp:wrapPolygon>
            </wp:wrapThrough>
            <wp:docPr id="321" name="Resim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26">
                      <a:extLst>
                        <a:ext uri="{28A0092B-C50C-407E-A947-70E740481C1C}">
                          <a14:useLocalDpi xmlns:a14="http://schemas.microsoft.com/office/drawing/2010/main" val="0"/>
                        </a:ext>
                      </a:extLst>
                    </a:blip>
                    <a:stretch>
                      <a:fillRect/>
                    </a:stretch>
                  </pic:blipFill>
                  <pic:spPr>
                    <a:xfrm>
                      <a:off x="0" y="0"/>
                      <a:ext cx="2799715" cy="155003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D52578">
        <w:rPr>
          <w:sz w:val="24"/>
          <w:szCs w:val="24"/>
        </w:rPr>
        <w:t>3-7 Eylül tarihleri arası Aydının Kurtuluş günleri kapsamında Atatürk Kent Meydanında “üretici kadınlar” standı, Sevgi Yolunda “canlı heykeller” standı ile Kuva-i Milliye Sokak Tiyatrosu gösterisi ve Hey Gidinin Efesi Tiyatro oyunu sergilendi.</w:t>
      </w:r>
    </w:p>
    <w:p w:rsidR="008522C4" w:rsidRPr="00D52578" w:rsidRDefault="008522C4" w:rsidP="008522C4">
      <w:pPr>
        <w:spacing w:after="120"/>
        <w:ind w:left="142" w:firstLine="218"/>
        <w:jc w:val="both"/>
        <w:rPr>
          <w:sz w:val="24"/>
          <w:szCs w:val="24"/>
        </w:rPr>
      </w:pPr>
      <w:r>
        <w:rPr>
          <w:noProof/>
          <w:lang w:eastAsia="tr-TR"/>
        </w:rPr>
        <w:drawing>
          <wp:anchor distT="0" distB="0" distL="114300" distR="114300" simplePos="0" relativeHeight="252456960" behindDoc="0" locked="0" layoutInCell="1" allowOverlap="1" wp14:anchorId="7FED31A1" wp14:editId="4995F542">
            <wp:simplePos x="0" y="0"/>
            <wp:positionH relativeFrom="margin">
              <wp:posOffset>1490980</wp:posOffset>
            </wp:positionH>
            <wp:positionV relativeFrom="paragraph">
              <wp:posOffset>1974850</wp:posOffset>
            </wp:positionV>
            <wp:extent cx="2799715" cy="2028190"/>
            <wp:effectExtent l="95250" t="95250" r="95885" b="86360"/>
            <wp:wrapThrough wrapText="bothSides">
              <wp:wrapPolygon edited="0">
                <wp:start x="-735" y="-1014"/>
                <wp:lineTo x="-735" y="22317"/>
                <wp:lineTo x="22193" y="22317"/>
                <wp:lineTo x="22193" y="-1014"/>
                <wp:lineTo x="-735" y="-1014"/>
              </wp:wrapPolygon>
            </wp:wrapThrough>
            <wp:docPr id="324" name="Resim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2799715" cy="202819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8522C4" w:rsidRDefault="008522C4" w:rsidP="008522C4">
      <w:pPr>
        <w:spacing w:after="120"/>
        <w:ind w:left="142" w:firstLine="218"/>
        <w:jc w:val="both"/>
        <w:rPr>
          <w:sz w:val="24"/>
          <w:szCs w:val="24"/>
        </w:rPr>
      </w:pPr>
    </w:p>
    <w:p w:rsidR="008522C4" w:rsidRDefault="008522C4" w:rsidP="008522C4">
      <w:pPr>
        <w:spacing w:after="120"/>
        <w:ind w:left="142" w:firstLine="218"/>
        <w:jc w:val="both"/>
        <w:rPr>
          <w:sz w:val="24"/>
          <w:szCs w:val="24"/>
        </w:rPr>
      </w:pPr>
    </w:p>
    <w:p w:rsidR="008522C4" w:rsidRDefault="008522C4" w:rsidP="008522C4">
      <w:pPr>
        <w:spacing w:after="120"/>
        <w:ind w:left="142" w:firstLine="218"/>
        <w:jc w:val="both"/>
        <w:rPr>
          <w:sz w:val="24"/>
          <w:szCs w:val="24"/>
        </w:rPr>
      </w:pPr>
    </w:p>
    <w:p w:rsidR="008522C4" w:rsidRDefault="008522C4" w:rsidP="008522C4">
      <w:pPr>
        <w:spacing w:after="120"/>
        <w:ind w:left="142" w:firstLine="218"/>
        <w:jc w:val="both"/>
        <w:rPr>
          <w:sz w:val="24"/>
          <w:szCs w:val="24"/>
        </w:rPr>
      </w:pPr>
    </w:p>
    <w:p w:rsidR="008522C4" w:rsidRDefault="008522C4" w:rsidP="008522C4">
      <w:pPr>
        <w:spacing w:after="120"/>
        <w:ind w:left="142" w:firstLine="218"/>
        <w:jc w:val="both"/>
        <w:rPr>
          <w:sz w:val="24"/>
          <w:szCs w:val="24"/>
        </w:rPr>
      </w:pPr>
    </w:p>
    <w:p w:rsidR="008522C4" w:rsidRDefault="008522C4" w:rsidP="008522C4">
      <w:pPr>
        <w:spacing w:after="120"/>
        <w:ind w:left="142" w:firstLine="218"/>
        <w:jc w:val="both"/>
        <w:rPr>
          <w:sz w:val="24"/>
          <w:szCs w:val="24"/>
        </w:rPr>
      </w:pPr>
    </w:p>
    <w:p w:rsidR="008522C4" w:rsidRDefault="008522C4" w:rsidP="008522C4">
      <w:pPr>
        <w:spacing w:after="120"/>
        <w:ind w:left="142" w:firstLine="218"/>
        <w:jc w:val="both"/>
        <w:rPr>
          <w:sz w:val="24"/>
          <w:szCs w:val="24"/>
        </w:rPr>
      </w:pPr>
    </w:p>
    <w:p w:rsidR="00920F83" w:rsidRDefault="00920F83" w:rsidP="004902E8">
      <w:pPr>
        <w:rPr>
          <w:rFonts w:ascii="Times New Roman" w:hAnsi="Times New Roman" w:cs="Times New Roman"/>
          <w:b/>
          <w:color w:val="000000" w:themeColor="text1"/>
          <w:sz w:val="24"/>
          <w:szCs w:val="24"/>
        </w:rPr>
      </w:pPr>
    </w:p>
    <w:p w:rsidR="00920F83" w:rsidRDefault="00920F83">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br w:type="page"/>
      </w:r>
    </w:p>
    <w:p w:rsidR="008522C4" w:rsidRDefault="008522C4" w:rsidP="008522C4">
      <w:pPr>
        <w:spacing w:after="120"/>
        <w:ind w:left="142" w:firstLine="218"/>
        <w:jc w:val="both"/>
        <w:rPr>
          <w:sz w:val="24"/>
          <w:szCs w:val="24"/>
        </w:rPr>
      </w:pPr>
      <w:r w:rsidRPr="00D52578">
        <w:rPr>
          <w:sz w:val="24"/>
          <w:szCs w:val="24"/>
        </w:rPr>
        <w:lastRenderedPageBreak/>
        <w:t>4 Eylül tarihinde Sivas Kongresinin 100. Yıl etkinlikleri kapsamında Efeler Kent Konseyi Resim Sergisi ve Umurlu’da Hey Gidinin Efesi Tiyatro Oyununu sergilendi.</w:t>
      </w:r>
    </w:p>
    <w:p w:rsidR="008522C4" w:rsidRDefault="008522C4" w:rsidP="008522C4">
      <w:pPr>
        <w:spacing w:after="120"/>
        <w:ind w:left="142" w:firstLine="218"/>
        <w:jc w:val="both"/>
        <w:rPr>
          <w:sz w:val="24"/>
          <w:szCs w:val="24"/>
        </w:rPr>
      </w:pPr>
      <w:r>
        <w:rPr>
          <w:noProof/>
          <w:lang w:eastAsia="tr-TR"/>
        </w:rPr>
        <w:drawing>
          <wp:anchor distT="0" distB="0" distL="114300" distR="114300" simplePos="0" relativeHeight="252461056" behindDoc="0" locked="0" layoutInCell="1" allowOverlap="1" wp14:anchorId="6DD59FD8" wp14:editId="376222CC">
            <wp:simplePos x="0" y="0"/>
            <wp:positionH relativeFrom="margin">
              <wp:posOffset>1576705</wp:posOffset>
            </wp:positionH>
            <wp:positionV relativeFrom="paragraph">
              <wp:posOffset>86995</wp:posOffset>
            </wp:positionV>
            <wp:extent cx="2799715" cy="1866265"/>
            <wp:effectExtent l="95250" t="95250" r="95885" b="95885"/>
            <wp:wrapThrough wrapText="bothSides">
              <wp:wrapPolygon edited="0">
                <wp:start x="-735" y="-1102"/>
                <wp:lineTo x="-735" y="22489"/>
                <wp:lineTo x="22193" y="22489"/>
                <wp:lineTo x="22193" y="-1102"/>
                <wp:lineTo x="-735" y="-1102"/>
              </wp:wrapPolygon>
            </wp:wrapThrough>
            <wp:docPr id="325" name="Resim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2799715" cy="186626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8522C4" w:rsidRDefault="008522C4" w:rsidP="008522C4">
      <w:pPr>
        <w:spacing w:after="120"/>
        <w:ind w:left="142" w:firstLine="218"/>
        <w:jc w:val="both"/>
        <w:rPr>
          <w:sz w:val="24"/>
          <w:szCs w:val="24"/>
        </w:rPr>
      </w:pPr>
    </w:p>
    <w:p w:rsidR="008522C4" w:rsidRDefault="008522C4" w:rsidP="008522C4">
      <w:pPr>
        <w:spacing w:after="120"/>
        <w:ind w:left="142" w:firstLine="218"/>
        <w:jc w:val="both"/>
        <w:rPr>
          <w:sz w:val="24"/>
          <w:szCs w:val="24"/>
        </w:rPr>
      </w:pPr>
    </w:p>
    <w:p w:rsidR="008522C4" w:rsidRDefault="008522C4" w:rsidP="008522C4">
      <w:pPr>
        <w:spacing w:after="120"/>
        <w:ind w:left="142" w:firstLine="218"/>
        <w:jc w:val="both"/>
        <w:rPr>
          <w:sz w:val="24"/>
          <w:szCs w:val="24"/>
        </w:rPr>
      </w:pPr>
    </w:p>
    <w:p w:rsidR="008522C4" w:rsidRDefault="008522C4" w:rsidP="008522C4">
      <w:pPr>
        <w:spacing w:after="120"/>
        <w:ind w:left="142" w:firstLine="218"/>
        <w:jc w:val="both"/>
        <w:rPr>
          <w:sz w:val="24"/>
          <w:szCs w:val="24"/>
        </w:rPr>
      </w:pPr>
    </w:p>
    <w:p w:rsidR="008522C4" w:rsidRDefault="008522C4" w:rsidP="008522C4">
      <w:pPr>
        <w:spacing w:after="120"/>
        <w:ind w:left="142" w:firstLine="218"/>
        <w:jc w:val="both"/>
        <w:rPr>
          <w:sz w:val="24"/>
          <w:szCs w:val="24"/>
        </w:rPr>
      </w:pPr>
    </w:p>
    <w:p w:rsidR="008522C4" w:rsidRDefault="008522C4" w:rsidP="008522C4">
      <w:pPr>
        <w:spacing w:after="120"/>
        <w:ind w:left="142" w:firstLine="218"/>
        <w:jc w:val="both"/>
        <w:rPr>
          <w:sz w:val="24"/>
          <w:szCs w:val="24"/>
        </w:rPr>
      </w:pPr>
    </w:p>
    <w:p w:rsidR="008522C4" w:rsidRDefault="008522C4" w:rsidP="008522C4">
      <w:pPr>
        <w:spacing w:after="120"/>
        <w:ind w:left="142" w:firstLine="218"/>
        <w:jc w:val="both"/>
        <w:rPr>
          <w:sz w:val="24"/>
          <w:szCs w:val="24"/>
        </w:rPr>
      </w:pPr>
    </w:p>
    <w:p w:rsidR="008522C4" w:rsidRDefault="008522C4" w:rsidP="008522C4">
      <w:pPr>
        <w:spacing w:after="120"/>
        <w:ind w:left="142" w:firstLine="218"/>
        <w:jc w:val="both"/>
        <w:rPr>
          <w:sz w:val="24"/>
          <w:szCs w:val="24"/>
        </w:rPr>
      </w:pPr>
      <w:r w:rsidRPr="00D52578">
        <w:rPr>
          <w:sz w:val="24"/>
          <w:szCs w:val="24"/>
        </w:rPr>
        <w:t>6 Eylül tarihinde Kardeşkö</w:t>
      </w:r>
      <w:r>
        <w:rPr>
          <w:sz w:val="24"/>
          <w:szCs w:val="24"/>
        </w:rPr>
        <w:t>y Mahallesinde</w:t>
      </w:r>
      <w:r w:rsidRPr="00D52578">
        <w:rPr>
          <w:sz w:val="24"/>
          <w:szCs w:val="24"/>
        </w:rPr>
        <w:t xml:space="preserve"> </w:t>
      </w:r>
      <w:r>
        <w:rPr>
          <w:sz w:val="24"/>
          <w:szCs w:val="24"/>
        </w:rPr>
        <w:t>d</w:t>
      </w:r>
      <w:r w:rsidRPr="00D52578">
        <w:rPr>
          <w:sz w:val="24"/>
          <w:szCs w:val="24"/>
        </w:rPr>
        <w:t>oğaçlama Tiyatro gösterisini sahnelendi.</w:t>
      </w:r>
    </w:p>
    <w:p w:rsidR="008522C4" w:rsidRDefault="008522C4" w:rsidP="008522C4">
      <w:pPr>
        <w:spacing w:after="120"/>
        <w:ind w:left="142" w:firstLine="218"/>
        <w:jc w:val="both"/>
        <w:rPr>
          <w:sz w:val="24"/>
          <w:szCs w:val="24"/>
        </w:rPr>
      </w:pPr>
      <w:r>
        <w:rPr>
          <w:noProof/>
          <w:lang w:eastAsia="tr-TR"/>
        </w:rPr>
        <w:drawing>
          <wp:anchor distT="0" distB="0" distL="114300" distR="114300" simplePos="0" relativeHeight="252463104" behindDoc="0" locked="0" layoutInCell="1" allowOverlap="1" wp14:anchorId="4ADDB35E" wp14:editId="3636ED06">
            <wp:simplePos x="0" y="0"/>
            <wp:positionH relativeFrom="margin">
              <wp:posOffset>2986405</wp:posOffset>
            </wp:positionH>
            <wp:positionV relativeFrom="paragraph">
              <wp:posOffset>539115</wp:posOffset>
            </wp:positionV>
            <wp:extent cx="2799715" cy="1866265"/>
            <wp:effectExtent l="95250" t="95250" r="95885" b="95885"/>
            <wp:wrapThrough wrapText="bothSides">
              <wp:wrapPolygon edited="0">
                <wp:start x="-735" y="-1102"/>
                <wp:lineTo x="-735" y="22489"/>
                <wp:lineTo x="22193" y="22489"/>
                <wp:lineTo x="22193" y="-1102"/>
                <wp:lineTo x="-735" y="-1102"/>
              </wp:wrapPolygon>
            </wp:wrapThrough>
            <wp:docPr id="327" name="Resim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2799715" cy="186626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2462080" behindDoc="0" locked="0" layoutInCell="1" allowOverlap="1" wp14:anchorId="742FCAC8" wp14:editId="68833F0F">
            <wp:simplePos x="0" y="0"/>
            <wp:positionH relativeFrom="margin">
              <wp:posOffset>-4445</wp:posOffset>
            </wp:positionH>
            <wp:positionV relativeFrom="paragraph">
              <wp:posOffset>539115</wp:posOffset>
            </wp:positionV>
            <wp:extent cx="2799715" cy="1866265"/>
            <wp:effectExtent l="95250" t="95250" r="95885" b="95885"/>
            <wp:wrapThrough wrapText="bothSides">
              <wp:wrapPolygon edited="0">
                <wp:start x="-735" y="-1102"/>
                <wp:lineTo x="-735" y="22489"/>
                <wp:lineTo x="22193" y="22489"/>
                <wp:lineTo x="22193" y="-1102"/>
                <wp:lineTo x="-735" y="-1102"/>
              </wp:wrapPolygon>
            </wp:wrapThrough>
            <wp:docPr id="326" name="Resim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2799715" cy="186626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D52578">
        <w:rPr>
          <w:sz w:val="24"/>
          <w:szCs w:val="24"/>
        </w:rPr>
        <w:t>5-7 Eylül tarihleri arası Kurtuluş günleri kapsamında “ Kurtuluş” temalı söyleşi, doğaçlama tiyatro gösterisi, Anadolu Kadınları Tiyatro Topluluğu gösterisini gerçekleştirdi.</w:t>
      </w:r>
    </w:p>
    <w:p w:rsidR="008522C4" w:rsidRDefault="008522C4" w:rsidP="008522C4">
      <w:pPr>
        <w:spacing w:after="120"/>
        <w:ind w:left="142" w:firstLine="218"/>
        <w:jc w:val="both"/>
        <w:rPr>
          <w:sz w:val="24"/>
          <w:szCs w:val="24"/>
        </w:rPr>
      </w:pPr>
    </w:p>
    <w:p w:rsidR="00920F83" w:rsidRDefault="008522C4" w:rsidP="008522C4">
      <w:pPr>
        <w:rPr>
          <w:rFonts w:ascii="Times New Roman" w:hAnsi="Times New Roman" w:cs="Times New Roman"/>
          <w:b/>
          <w:color w:val="000000" w:themeColor="text1"/>
          <w:sz w:val="24"/>
          <w:szCs w:val="24"/>
        </w:rPr>
      </w:pPr>
      <w:r>
        <w:rPr>
          <w:noProof/>
          <w:lang w:eastAsia="tr-TR"/>
        </w:rPr>
        <w:drawing>
          <wp:anchor distT="0" distB="0" distL="114300" distR="114300" simplePos="0" relativeHeight="252465152" behindDoc="0" locked="0" layoutInCell="1" allowOverlap="1" wp14:anchorId="0E170B94" wp14:editId="2523DA2D">
            <wp:simplePos x="0" y="0"/>
            <wp:positionH relativeFrom="margin">
              <wp:posOffset>2986405</wp:posOffset>
            </wp:positionH>
            <wp:positionV relativeFrom="paragraph">
              <wp:posOffset>512445</wp:posOffset>
            </wp:positionV>
            <wp:extent cx="2799715" cy="1866265"/>
            <wp:effectExtent l="95250" t="95250" r="95885" b="95885"/>
            <wp:wrapThrough wrapText="bothSides">
              <wp:wrapPolygon edited="0">
                <wp:start x="-735" y="-1102"/>
                <wp:lineTo x="-735" y="22489"/>
                <wp:lineTo x="22193" y="22489"/>
                <wp:lineTo x="22193" y="-1102"/>
                <wp:lineTo x="-735" y="-1102"/>
              </wp:wrapPolygon>
            </wp:wrapThrough>
            <wp:docPr id="331" name="Resim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2799715" cy="186626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2464128" behindDoc="0" locked="0" layoutInCell="1" allowOverlap="1" wp14:anchorId="6B75A6AB" wp14:editId="1B87E26A">
            <wp:simplePos x="0" y="0"/>
            <wp:positionH relativeFrom="margin">
              <wp:posOffset>-4445</wp:posOffset>
            </wp:positionH>
            <wp:positionV relativeFrom="paragraph">
              <wp:posOffset>512445</wp:posOffset>
            </wp:positionV>
            <wp:extent cx="2799715" cy="1866265"/>
            <wp:effectExtent l="95250" t="95250" r="95885" b="95885"/>
            <wp:wrapThrough wrapText="bothSides">
              <wp:wrapPolygon edited="0">
                <wp:start x="-735" y="-1102"/>
                <wp:lineTo x="-735" y="22489"/>
                <wp:lineTo x="22193" y="22489"/>
                <wp:lineTo x="22193" y="-1102"/>
                <wp:lineTo x="-735" y="-1102"/>
              </wp:wrapPolygon>
            </wp:wrapThrough>
            <wp:docPr id="330" name="Resim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2799715" cy="186626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D52578">
        <w:rPr>
          <w:sz w:val="24"/>
          <w:szCs w:val="24"/>
        </w:rPr>
        <w:t>17 Eylül tarihinde Yılmaz Köy Mahallesinde aşure dağıtımı ve konser etkinliği yapıldı</w:t>
      </w:r>
    </w:p>
    <w:p w:rsidR="008522C4" w:rsidRDefault="008522C4" w:rsidP="008522C4">
      <w:pPr>
        <w:spacing w:after="120"/>
        <w:ind w:left="142" w:firstLine="218"/>
        <w:jc w:val="both"/>
        <w:rPr>
          <w:sz w:val="24"/>
          <w:szCs w:val="24"/>
        </w:rPr>
      </w:pPr>
      <w:r>
        <w:rPr>
          <w:noProof/>
          <w:lang w:eastAsia="tr-TR"/>
        </w:rPr>
        <w:lastRenderedPageBreak/>
        <w:drawing>
          <wp:anchor distT="0" distB="0" distL="114300" distR="114300" simplePos="0" relativeHeight="252468224" behindDoc="0" locked="0" layoutInCell="1" allowOverlap="1" wp14:anchorId="096A703B" wp14:editId="53604E04">
            <wp:simplePos x="0" y="0"/>
            <wp:positionH relativeFrom="margin">
              <wp:posOffset>3100705</wp:posOffset>
            </wp:positionH>
            <wp:positionV relativeFrom="paragraph">
              <wp:posOffset>558165</wp:posOffset>
            </wp:positionV>
            <wp:extent cx="2799715" cy="1866265"/>
            <wp:effectExtent l="95250" t="95250" r="95885" b="95885"/>
            <wp:wrapThrough wrapText="bothSides">
              <wp:wrapPolygon edited="0">
                <wp:start x="-735" y="-1102"/>
                <wp:lineTo x="-735" y="22489"/>
                <wp:lineTo x="22193" y="22489"/>
                <wp:lineTo x="22193" y="-1102"/>
                <wp:lineTo x="-735" y="-1102"/>
              </wp:wrapPolygon>
            </wp:wrapThrough>
            <wp:docPr id="333" name="Resim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2799715" cy="186626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2467200" behindDoc="0" locked="0" layoutInCell="1" allowOverlap="1" wp14:anchorId="309DCD57" wp14:editId="30DB4CF0">
            <wp:simplePos x="0" y="0"/>
            <wp:positionH relativeFrom="margin">
              <wp:posOffset>109855</wp:posOffset>
            </wp:positionH>
            <wp:positionV relativeFrom="paragraph">
              <wp:posOffset>558165</wp:posOffset>
            </wp:positionV>
            <wp:extent cx="2799715" cy="1866265"/>
            <wp:effectExtent l="95250" t="95250" r="95885" b="95885"/>
            <wp:wrapThrough wrapText="bothSides">
              <wp:wrapPolygon edited="0">
                <wp:start x="-735" y="-1102"/>
                <wp:lineTo x="-735" y="22489"/>
                <wp:lineTo x="22193" y="22489"/>
                <wp:lineTo x="22193" y="-1102"/>
                <wp:lineTo x="-735" y="-1102"/>
              </wp:wrapPolygon>
            </wp:wrapThrough>
            <wp:docPr id="332" name="Resim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2799715" cy="186626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D52578">
        <w:rPr>
          <w:sz w:val="24"/>
          <w:szCs w:val="24"/>
        </w:rPr>
        <w:t xml:space="preserve">27 Eylül tarihinde “Efeler’e Hoş Geldin Kardeşim” başlığı altında Emre Aydın konseri ve Pınarbaşı Mesire Alanı açılışını gerçekleştirildi. </w:t>
      </w:r>
    </w:p>
    <w:p w:rsidR="008522C4" w:rsidRDefault="008522C4" w:rsidP="008522C4">
      <w:pPr>
        <w:spacing w:after="120"/>
        <w:ind w:left="142" w:firstLine="218"/>
        <w:jc w:val="both"/>
        <w:rPr>
          <w:sz w:val="24"/>
          <w:szCs w:val="24"/>
        </w:rPr>
      </w:pPr>
      <w:r>
        <w:rPr>
          <w:noProof/>
          <w:lang w:eastAsia="tr-TR"/>
        </w:rPr>
        <w:drawing>
          <wp:anchor distT="0" distB="0" distL="114300" distR="114300" simplePos="0" relativeHeight="252469248" behindDoc="0" locked="0" layoutInCell="1" allowOverlap="1" wp14:anchorId="68234DDB" wp14:editId="2D6EAD04">
            <wp:simplePos x="0" y="0"/>
            <wp:positionH relativeFrom="margin">
              <wp:posOffset>1586230</wp:posOffset>
            </wp:positionH>
            <wp:positionV relativeFrom="paragraph">
              <wp:posOffset>2138257</wp:posOffset>
            </wp:positionV>
            <wp:extent cx="2799715" cy="1866476"/>
            <wp:effectExtent l="95250" t="95250" r="95885" b="95885"/>
            <wp:wrapThrough wrapText="bothSides">
              <wp:wrapPolygon edited="0">
                <wp:start x="-735" y="-1102"/>
                <wp:lineTo x="-735" y="22489"/>
                <wp:lineTo x="22193" y="22489"/>
                <wp:lineTo x="22193" y="-1102"/>
                <wp:lineTo x="-735" y="-1102"/>
              </wp:wrapPolygon>
            </wp:wrapThrough>
            <wp:docPr id="334" name="Resim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2799715" cy="1866476"/>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8522C4" w:rsidRDefault="008522C4" w:rsidP="008522C4">
      <w:pPr>
        <w:spacing w:after="120"/>
        <w:ind w:left="142" w:firstLine="218"/>
        <w:jc w:val="both"/>
        <w:rPr>
          <w:sz w:val="24"/>
          <w:szCs w:val="24"/>
        </w:rPr>
      </w:pPr>
    </w:p>
    <w:p w:rsidR="008522C4" w:rsidRDefault="008522C4" w:rsidP="008522C4">
      <w:pPr>
        <w:spacing w:after="120"/>
        <w:ind w:left="142" w:firstLine="218"/>
        <w:jc w:val="both"/>
        <w:rPr>
          <w:sz w:val="24"/>
          <w:szCs w:val="24"/>
        </w:rPr>
      </w:pPr>
    </w:p>
    <w:p w:rsidR="008522C4" w:rsidRDefault="008522C4" w:rsidP="008522C4">
      <w:pPr>
        <w:spacing w:after="120"/>
        <w:ind w:left="142" w:firstLine="218"/>
        <w:jc w:val="both"/>
        <w:rPr>
          <w:sz w:val="24"/>
          <w:szCs w:val="24"/>
        </w:rPr>
      </w:pPr>
    </w:p>
    <w:p w:rsidR="008522C4" w:rsidRDefault="008522C4" w:rsidP="008522C4">
      <w:pPr>
        <w:spacing w:after="120"/>
        <w:ind w:left="142" w:firstLine="218"/>
        <w:jc w:val="both"/>
        <w:rPr>
          <w:sz w:val="24"/>
          <w:szCs w:val="24"/>
        </w:rPr>
      </w:pPr>
    </w:p>
    <w:p w:rsidR="008522C4" w:rsidRPr="00D52578" w:rsidRDefault="008522C4" w:rsidP="008522C4">
      <w:pPr>
        <w:spacing w:after="120"/>
        <w:ind w:left="142" w:firstLine="218"/>
        <w:jc w:val="both"/>
        <w:rPr>
          <w:sz w:val="24"/>
          <w:szCs w:val="24"/>
        </w:rPr>
      </w:pPr>
    </w:p>
    <w:p w:rsidR="008522C4" w:rsidRDefault="008522C4" w:rsidP="008522C4">
      <w:pPr>
        <w:spacing w:after="120"/>
        <w:ind w:left="142" w:firstLine="218"/>
        <w:jc w:val="both"/>
        <w:rPr>
          <w:sz w:val="24"/>
          <w:szCs w:val="24"/>
        </w:rPr>
      </w:pPr>
    </w:p>
    <w:p w:rsidR="008522C4" w:rsidRDefault="008522C4" w:rsidP="008522C4">
      <w:pPr>
        <w:spacing w:after="120"/>
        <w:ind w:left="142" w:firstLine="218"/>
        <w:jc w:val="both"/>
        <w:rPr>
          <w:sz w:val="24"/>
          <w:szCs w:val="24"/>
        </w:rPr>
      </w:pPr>
    </w:p>
    <w:p w:rsidR="008522C4" w:rsidRDefault="008522C4" w:rsidP="008522C4">
      <w:pPr>
        <w:spacing w:after="120"/>
        <w:ind w:left="142" w:firstLine="218"/>
        <w:jc w:val="both"/>
        <w:rPr>
          <w:sz w:val="24"/>
          <w:szCs w:val="24"/>
        </w:rPr>
      </w:pPr>
    </w:p>
    <w:p w:rsidR="008522C4" w:rsidRDefault="008522C4" w:rsidP="008522C4">
      <w:pPr>
        <w:spacing w:after="120"/>
        <w:ind w:left="142" w:firstLine="218"/>
        <w:jc w:val="both"/>
        <w:rPr>
          <w:sz w:val="24"/>
          <w:szCs w:val="24"/>
        </w:rPr>
      </w:pPr>
      <w:r>
        <w:rPr>
          <w:noProof/>
          <w:lang w:eastAsia="tr-TR"/>
        </w:rPr>
        <w:drawing>
          <wp:anchor distT="0" distB="0" distL="114300" distR="114300" simplePos="0" relativeHeight="252471296" behindDoc="0" locked="0" layoutInCell="1" allowOverlap="1" wp14:anchorId="09F03FDC" wp14:editId="60CE8062">
            <wp:simplePos x="0" y="0"/>
            <wp:positionH relativeFrom="margin">
              <wp:posOffset>3110230</wp:posOffset>
            </wp:positionH>
            <wp:positionV relativeFrom="paragraph">
              <wp:posOffset>1207770</wp:posOffset>
            </wp:positionV>
            <wp:extent cx="2799715" cy="1866265"/>
            <wp:effectExtent l="95250" t="95250" r="95885" b="95885"/>
            <wp:wrapThrough wrapText="bothSides">
              <wp:wrapPolygon edited="0">
                <wp:start x="-735" y="-1102"/>
                <wp:lineTo x="-735" y="22489"/>
                <wp:lineTo x="22193" y="22489"/>
                <wp:lineTo x="22193" y="-1102"/>
                <wp:lineTo x="-735" y="-1102"/>
              </wp:wrapPolygon>
            </wp:wrapThrough>
            <wp:docPr id="336" name="Resim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2799715" cy="186626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2470272" behindDoc="0" locked="0" layoutInCell="1" allowOverlap="1" wp14:anchorId="6D2028E8" wp14:editId="05CE4F69">
            <wp:simplePos x="0" y="0"/>
            <wp:positionH relativeFrom="margin">
              <wp:posOffset>109855</wp:posOffset>
            </wp:positionH>
            <wp:positionV relativeFrom="paragraph">
              <wp:posOffset>1207770</wp:posOffset>
            </wp:positionV>
            <wp:extent cx="2799715" cy="1866265"/>
            <wp:effectExtent l="95250" t="95250" r="95885" b="95885"/>
            <wp:wrapThrough wrapText="bothSides">
              <wp:wrapPolygon edited="0">
                <wp:start x="-735" y="-1102"/>
                <wp:lineTo x="-735" y="22489"/>
                <wp:lineTo x="22193" y="22489"/>
                <wp:lineTo x="22193" y="-1102"/>
                <wp:lineTo x="-735" y="-1102"/>
              </wp:wrapPolygon>
            </wp:wrapThrough>
            <wp:docPr id="335" name="Resim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2799715" cy="186626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D52578">
        <w:rPr>
          <w:sz w:val="24"/>
          <w:szCs w:val="24"/>
        </w:rPr>
        <w:t xml:space="preserve">11-15 Ekim tarihleri arası Uluslar Arası Çevre Film Günlerini düzenlendi. 5-18 Ağustos tarihleri arasında ön araştırma için ağırladığımız yerli ve yabancı yönetmenler, Eylül ayı içerisinde Uluslararası Çevre Film Günleri kapsamında projede yer alan filmlerin çekimlerini gerçekleştirdiler. 11 Ekim’de Forum Aydında festivalin Gala Töreni yapıldı, 11-15 Ekim tarihleri arasında da çekilen filmler 5 gün boyunca vatandaşların izlemesine sunuldu. </w:t>
      </w:r>
    </w:p>
    <w:p w:rsidR="00920F83" w:rsidRDefault="00920F83">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br w:type="page"/>
      </w:r>
    </w:p>
    <w:p w:rsidR="008522C4" w:rsidRPr="00B37671" w:rsidRDefault="008522C4" w:rsidP="008522C4">
      <w:pPr>
        <w:jc w:val="both"/>
        <w:rPr>
          <w:rFonts w:ascii="Times New Roman" w:hAnsi="Times New Roman" w:cs="Times New Roman"/>
          <w:b/>
          <w:color w:val="000000" w:themeColor="text1"/>
          <w:sz w:val="24"/>
          <w:szCs w:val="24"/>
        </w:rPr>
      </w:pPr>
      <w:r w:rsidRPr="00B37671">
        <w:rPr>
          <w:rFonts w:ascii="Times New Roman" w:hAnsi="Times New Roman" w:cs="Times New Roman"/>
          <w:b/>
          <w:color w:val="000000" w:themeColor="text1"/>
          <w:sz w:val="24"/>
          <w:szCs w:val="24"/>
        </w:rPr>
        <w:lastRenderedPageBreak/>
        <w:t>Spor, faaliyetlerimiz;</w:t>
      </w:r>
    </w:p>
    <w:p w:rsidR="008522C4" w:rsidRDefault="008522C4" w:rsidP="008522C4">
      <w:pPr>
        <w:spacing w:line="256" w:lineRule="auto"/>
        <w:ind w:left="142" w:firstLine="218"/>
        <w:jc w:val="both"/>
        <w:rPr>
          <w:rFonts w:ascii="Calibri" w:eastAsia="Calibri" w:hAnsi="Calibri" w:cs="Times New Roman"/>
          <w:sz w:val="24"/>
          <w:szCs w:val="24"/>
        </w:rPr>
      </w:pPr>
      <w:r>
        <w:rPr>
          <w:noProof/>
          <w:lang w:eastAsia="tr-TR"/>
        </w:rPr>
        <w:drawing>
          <wp:anchor distT="0" distB="0" distL="114300" distR="114300" simplePos="0" relativeHeight="252473344" behindDoc="0" locked="0" layoutInCell="1" allowOverlap="1" wp14:anchorId="004FE018" wp14:editId="1354B1BE">
            <wp:simplePos x="0" y="0"/>
            <wp:positionH relativeFrom="margin">
              <wp:posOffset>5080</wp:posOffset>
            </wp:positionH>
            <wp:positionV relativeFrom="paragraph">
              <wp:posOffset>566420</wp:posOffset>
            </wp:positionV>
            <wp:extent cx="2802255" cy="1868170"/>
            <wp:effectExtent l="95250" t="95250" r="93345" b="93980"/>
            <wp:wrapThrough wrapText="bothSides">
              <wp:wrapPolygon edited="0">
                <wp:start x="-734" y="-1101"/>
                <wp:lineTo x="-734" y="22466"/>
                <wp:lineTo x="22173" y="22466"/>
                <wp:lineTo x="22173" y="-1101"/>
                <wp:lineTo x="-734" y="-1101"/>
              </wp:wrapPolygon>
            </wp:wrapThrough>
            <wp:docPr id="515" name="Resim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2802255" cy="186817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2474368" behindDoc="0" locked="0" layoutInCell="1" allowOverlap="1" wp14:anchorId="33338245" wp14:editId="5A195468">
            <wp:simplePos x="0" y="0"/>
            <wp:positionH relativeFrom="margin">
              <wp:posOffset>3115310</wp:posOffset>
            </wp:positionH>
            <wp:positionV relativeFrom="paragraph">
              <wp:posOffset>566420</wp:posOffset>
            </wp:positionV>
            <wp:extent cx="2802255" cy="1868170"/>
            <wp:effectExtent l="95250" t="95250" r="93345" b="93980"/>
            <wp:wrapThrough wrapText="bothSides">
              <wp:wrapPolygon edited="0">
                <wp:start x="-734" y="-1101"/>
                <wp:lineTo x="-734" y="22466"/>
                <wp:lineTo x="22173" y="22466"/>
                <wp:lineTo x="22173" y="-1101"/>
                <wp:lineTo x="-734" y="-1101"/>
              </wp:wrapPolygon>
            </wp:wrapThrough>
            <wp:docPr id="516" name="Resim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2802255" cy="186817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D52578">
        <w:rPr>
          <w:rFonts w:ascii="Calibri" w:eastAsia="Calibri" w:hAnsi="Calibri" w:cs="Times New Roman"/>
          <w:sz w:val="24"/>
          <w:szCs w:val="24"/>
        </w:rPr>
        <w:t>12-13 Ocak tarihlerinde Efeler Belediyesi- Aydın Lisesi mezunları(ALMED) iş birliği ile “ELO Satranç Turnuvası” düzenledik. 5 kategoride düzenlenen turnuvaya 218 sporcu katıldı.</w:t>
      </w:r>
    </w:p>
    <w:p w:rsidR="008522C4" w:rsidRDefault="008522C4" w:rsidP="008522C4">
      <w:pPr>
        <w:spacing w:line="256" w:lineRule="auto"/>
        <w:ind w:left="142" w:firstLine="218"/>
        <w:jc w:val="both"/>
        <w:rPr>
          <w:rFonts w:ascii="Calibri" w:eastAsia="Calibri" w:hAnsi="Calibri" w:cs="Times New Roman"/>
          <w:sz w:val="24"/>
          <w:szCs w:val="24"/>
        </w:rPr>
      </w:pPr>
    </w:p>
    <w:p w:rsidR="008522C4" w:rsidRDefault="008522C4" w:rsidP="008522C4">
      <w:pPr>
        <w:spacing w:line="256" w:lineRule="auto"/>
        <w:ind w:left="142" w:firstLine="142"/>
        <w:jc w:val="both"/>
        <w:rPr>
          <w:rFonts w:ascii="Calibri" w:eastAsia="Calibri" w:hAnsi="Calibri" w:cs="Times New Roman"/>
          <w:sz w:val="24"/>
          <w:szCs w:val="24"/>
        </w:rPr>
      </w:pPr>
      <w:r>
        <w:rPr>
          <w:noProof/>
          <w:lang w:eastAsia="tr-TR"/>
        </w:rPr>
        <w:drawing>
          <wp:anchor distT="0" distB="0" distL="114300" distR="114300" simplePos="0" relativeHeight="252476416" behindDoc="0" locked="0" layoutInCell="1" allowOverlap="1" wp14:anchorId="18C806CE" wp14:editId="4CB9CB53">
            <wp:simplePos x="0" y="0"/>
            <wp:positionH relativeFrom="margin">
              <wp:posOffset>2929255</wp:posOffset>
            </wp:positionH>
            <wp:positionV relativeFrom="paragraph">
              <wp:posOffset>598170</wp:posOffset>
            </wp:positionV>
            <wp:extent cx="2802255" cy="1868170"/>
            <wp:effectExtent l="95250" t="95250" r="93345" b="93980"/>
            <wp:wrapThrough wrapText="bothSides">
              <wp:wrapPolygon edited="0">
                <wp:start x="-734" y="-1101"/>
                <wp:lineTo x="-734" y="22466"/>
                <wp:lineTo x="22173" y="22466"/>
                <wp:lineTo x="22173" y="-1101"/>
                <wp:lineTo x="-734" y="-1101"/>
              </wp:wrapPolygon>
            </wp:wrapThrough>
            <wp:docPr id="518" name="Resim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40">
                      <a:extLst>
                        <a:ext uri="{28A0092B-C50C-407E-A947-70E740481C1C}">
                          <a14:useLocalDpi xmlns:a14="http://schemas.microsoft.com/office/drawing/2010/main" val="0"/>
                        </a:ext>
                      </a:extLst>
                    </a:blip>
                    <a:stretch>
                      <a:fillRect/>
                    </a:stretch>
                  </pic:blipFill>
                  <pic:spPr>
                    <a:xfrm>
                      <a:off x="0" y="0"/>
                      <a:ext cx="2802255" cy="186817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2475392" behindDoc="0" locked="0" layoutInCell="1" allowOverlap="1" wp14:anchorId="0EBA1BBA" wp14:editId="14C6699E">
            <wp:simplePos x="0" y="0"/>
            <wp:positionH relativeFrom="margin">
              <wp:posOffset>-61595</wp:posOffset>
            </wp:positionH>
            <wp:positionV relativeFrom="paragraph">
              <wp:posOffset>604520</wp:posOffset>
            </wp:positionV>
            <wp:extent cx="2802255" cy="1854835"/>
            <wp:effectExtent l="95250" t="95250" r="93345" b="88265"/>
            <wp:wrapThrough wrapText="bothSides">
              <wp:wrapPolygon edited="0">
                <wp:start x="-734" y="-1109"/>
                <wp:lineTo x="-734" y="22406"/>
                <wp:lineTo x="22173" y="22406"/>
                <wp:lineTo x="22173" y="-1109"/>
                <wp:lineTo x="-734" y="-1109"/>
              </wp:wrapPolygon>
            </wp:wrapThrough>
            <wp:docPr id="520" name="Resim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41">
                      <a:extLst>
                        <a:ext uri="{28A0092B-C50C-407E-A947-70E740481C1C}">
                          <a14:useLocalDpi xmlns:a14="http://schemas.microsoft.com/office/drawing/2010/main" val="0"/>
                        </a:ext>
                      </a:extLst>
                    </a:blip>
                    <a:stretch>
                      <a:fillRect/>
                    </a:stretch>
                  </pic:blipFill>
                  <pic:spPr>
                    <a:xfrm>
                      <a:off x="0" y="0"/>
                      <a:ext cx="2802255" cy="185483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D52578">
        <w:rPr>
          <w:rFonts w:ascii="Calibri" w:eastAsia="Calibri" w:hAnsi="Calibri" w:cs="Times New Roman"/>
          <w:sz w:val="24"/>
          <w:szCs w:val="24"/>
        </w:rPr>
        <w:t>17 Mart Çanakkale Zaferi Anma Programları kapsamında Çayyüzü Mahallesinde Anma Programı ve Kocagür Mahallemizde 3. Geleneksel Rahvan At Yarışları</w:t>
      </w:r>
      <w:r>
        <w:rPr>
          <w:rFonts w:ascii="Calibri" w:eastAsia="Calibri" w:hAnsi="Calibri" w:cs="Times New Roman"/>
          <w:sz w:val="24"/>
          <w:szCs w:val="24"/>
        </w:rPr>
        <w:t>nı düzenle</w:t>
      </w:r>
      <w:r w:rsidRPr="00D52578">
        <w:rPr>
          <w:rFonts w:ascii="Calibri" w:eastAsia="Calibri" w:hAnsi="Calibri" w:cs="Times New Roman"/>
          <w:sz w:val="24"/>
          <w:szCs w:val="24"/>
        </w:rPr>
        <w:t>di</w:t>
      </w:r>
      <w:r>
        <w:rPr>
          <w:rFonts w:ascii="Calibri" w:eastAsia="Calibri" w:hAnsi="Calibri" w:cs="Times New Roman"/>
          <w:sz w:val="24"/>
          <w:szCs w:val="24"/>
        </w:rPr>
        <w:t>k</w:t>
      </w:r>
      <w:r w:rsidRPr="00D52578">
        <w:rPr>
          <w:rFonts w:ascii="Calibri" w:eastAsia="Calibri" w:hAnsi="Calibri" w:cs="Times New Roman"/>
          <w:sz w:val="24"/>
          <w:szCs w:val="24"/>
        </w:rPr>
        <w:t>.</w:t>
      </w:r>
    </w:p>
    <w:p w:rsidR="008522C4" w:rsidRDefault="008522C4" w:rsidP="008522C4">
      <w:pPr>
        <w:spacing w:line="256" w:lineRule="auto"/>
        <w:ind w:left="142" w:firstLine="218"/>
        <w:jc w:val="both"/>
        <w:rPr>
          <w:rFonts w:ascii="Calibri" w:eastAsia="Calibri" w:hAnsi="Calibri" w:cs="Times New Roman"/>
          <w:sz w:val="24"/>
          <w:szCs w:val="24"/>
        </w:rPr>
      </w:pPr>
    </w:p>
    <w:p w:rsidR="008522C4" w:rsidRDefault="008522C4" w:rsidP="008522C4">
      <w:pPr>
        <w:spacing w:after="120"/>
        <w:ind w:left="142" w:firstLine="142"/>
        <w:jc w:val="both"/>
        <w:rPr>
          <w:sz w:val="24"/>
          <w:szCs w:val="24"/>
        </w:rPr>
      </w:pPr>
      <w:r>
        <w:rPr>
          <w:noProof/>
          <w:lang w:eastAsia="tr-TR"/>
        </w:rPr>
        <w:drawing>
          <wp:anchor distT="0" distB="0" distL="114300" distR="114300" simplePos="0" relativeHeight="252478464" behindDoc="0" locked="0" layoutInCell="1" allowOverlap="1" wp14:anchorId="1ACE8AF9" wp14:editId="00B62B42">
            <wp:simplePos x="0" y="0"/>
            <wp:positionH relativeFrom="margin">
              <wp:posOffset>3014980</wp:posOffset>
            </wp:positionH>
            <wp:positionV relativeFrom="paragraph">
              <wp:posOffset>655955</wp:posOffset>
            </wp:positionV>
            <wp:extent cx="2802255" cy="1868170"/>
            <wp:effectExtent l="95250" t="95250" r="93345" b="93980"/>
            <wp:wrapThrough wrapText="bothSides">
              <wp:wrapPolygon edited="0">
                <wp:start x="-734" y="-1101"/>
                <wp:lineTo x="-734" y="22466"/>
                <wp:lineTo x="22173" y="22466"/>
                <wp:lineTo x="22173" y="-1101"/>
                <wp:lineTo x="-734" y="-1101"/>
              </wp:wrapPolygon>
            </wp:wrapThrough>
            <wp:docPr id="523" name="Resim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2802255" cy="186817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2477440" behindDoc="0" locked="0" layoutInCell="1" allowOverlap="1" wp14:anchorId="67A62A50" wp14:editId="6CB226C3">
            <wp:simplePos x="0" y="0"/>
            <wp:positionH relativeFrom="margin">
              <wp:posOffset>-33020</wp:posOffset>
            </wp:positionH>
            <wp:positionV relativeFrom="paragraph">
              <wp:posOffset>655955</wp:posOffset>
            </wp:positionV>
            <wp:extent cx="2802255" cy="1868170"/>
            <wp:effectExtent l="95250" t="95250" r="93345" b="93980"/>
            <wp:wrapThrough wrapText="bothSides">
              <wp:wrapPolygon edited="0">
                <wp:start x="-734" y="-1101"/>
                <wp:lineTo x="-734" y="22466"/>
                <wp:lineTo x="22173" y="22466"/>
                <wp:lineTo x="22173" y="-1101"/>
                <wp:lineTo x="-734" y="-1101"/>
              </wp:wrapPolygon>
            </wp:wrapThrough>
            <wp:docPr id="524" name="Resim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2802255" cy="186817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D52578">
        <w:rPr>
          <w:sz w:val="24"/>
          <w:szCs w:val="24"/>
        </w:rPr>
        <w:t>1-5 Kasım tarihleri arasında Efeler Belediyesi ve Türkiye Dama Federasyonu işbirliği ile 1. Uluslararası Türk Daması Turnuvasını düzenlendi.</w:t>
      </w:r>
    </w:p>
    <w:p w:rsidR="008522C4" w:rsidRDefault="008522C4" w:rsidP="008522C4">
      <w:pPr>
        <w:spacing w:after="120"/>
        <w:ind w:left="142" w:firstLine="142"/>
        <w:jc w:val="both"/>
        <w:rPr>
          <w:sz w:val="24"/>
          <w:szCs w:val="24"/>
        </w:rPr>
      </w:pPr>
      <w:r>
        <w:rPr>
          <w:noProof/>
          <w:lang w:eastAsia="tr-TR"/>
        </w:rPr>
        <w:lastRenderedPageBreak/>
        <w:drawing>
          <wp:anchor distT="0" distB="0" distL="114300" distR="114300" simplePos="0" relativeHeight="252481536" behindDoc="0" locked="0" layoutInCell="1" allowOverlap="1" wp14:anchorId="00F726BB" wp14:editId="249577C0">
            <wp:simplePos x="0" y="0"/>
            <wp:positionH relativeFrom="margin">
              <wp:posOffset>3141980</wp:posOffset>
            </wp:positionH>
            <wp:positionV relativeFrom="paragraph">
              <wp:posOffset>567055</wp:posOffset>
            </wp:positionV>
            <wp:extent cx="2490470" cy="1868170"/>
            <wp:effectExtent l="95250" t="95250" r="100330" b="93980"/>
            <wp:wrapThrough wrapText="bothSides">
              <wp:wrapPolygon edited="0">
                <wp:start x="-826" y="-1101"/>
                <wp:lineTo x="-826" y="22466"/>
                <wp:lineTo x="22305" y="22466"/>
                <wp:lineTo x="22305" y="-1101"/>
                <wp:lineTo x="-826" y="-1101"/>
              </wp:wrapPolygon>
            </wp:wrapThrough>
            <wp:docPr id="525" name="Resim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2490470" cy="186817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2480512" behindDoc="0" locked="0" layoutInCell="1" allowOverlap="1" wp14:anchorId="151FD3D9" wp14:editId="010EFBAC">
            <wp:simplePos x="0" y="0"/>
            <wp:positionH relativeFrom="margin">
              <wp:posOffset>-4445</wp:posOffset>
            </wp:positionH>
            <wp:positionV relativeFrom="paragraph">
              <wp:posOffset>567055</wp:posOffset>
            </wp:positionV>
            <wp:extent cx="2802255" cy="1868170"/>
            <wp:effectExtent l="95250" t="95250" r="93345" b="93980"/>
            <wp:wrapThrough wrapText="bothSides">
              <wp:wrapPolygon edited="0">
                <wp:start x="-734" y="-1101"/>
                <wp:lineTo x="-734" y="22466"/>
                <wp:lineTo x="22173" y="22466"/>
                <wp:lineTo x="22173" y="-1101"/>
                <wp:lineTo x="-734" y="-1101"/>
              </wp:wrapPolygon>
            </wp:wrapThrough>
            <wp:docPr id="526" name="Resim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2802255" cy="186817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D52578">
        <w:rPr>
          <w:sz w:val="24"/>
          <w:szCs w:val="24"/>
        </w:rPr>
        <w:t>16-19 Kasım tarihleri arasında Efeler Belediyesi ve Türkiye Satranç Federasyonu işbirliğinde Aydın</w:t>
      </w:r>
      <w:r w:rsidRPr="00D52578">
        <w:rPr>
          <w:color w:val="3C3C3C"/>
          <w:sz w:val="24"/>
          <w:szCs w:val="24"/>
          <w:shd w:val="clear" w:color="auto" w:fill="FFFFFF"/>
        </w:rPr>
        <w:t xml:space="preserve"> Özel Başak Koleji’nde 4 kategori de</w:t>
      </w:r>
      <w:r w:rsidRPr="00D52578">
        <w:rPr>
          <w:sz w:val="24"/>
          <w:szCs w:val="24"/>
        </w:rPr>
        <w:t xml:space="preserve"> Ulusal Satranç Turnuvasını düzenlendi.</w:t>
      </w:r>
    </w:p>
    <w:p w:rsidR="008522C4" w:rsidRDefault="008522C4" w:rsidP="008522C4">
      <w:pPr>
        <w:spacing w:after="120"/>
        <w:ind w:firstLine="284"/>
        <w:jc w:val="both"/>
        <w:rPr>
          <w:sz w:val="24"/>
          <w:szCs w:val="24"/>
        </w:rPr>
      </w:pPr>
    </w:p>
    <w:p w:rsidR="008522C4" w:rsidRDefault="008522C4" w:rsidP="008522C4">
      <w:pPr>
        <w:spacing w:after="120"/>
        <w:ind w:firstLine="284"/>
        <w:jc w:val="both"/>
        <w:rPr>
          <w:sz w:val="24"/>
          <w:szCs w:val="24"/>
        </w:rPr>
      </w:pPr>
      <w:r>
        <w:rPr>
          <w:noProof/>
          <w:lang w:eastAsia="tr-TR"/>
        </w:rPr>
        <w:drawing>
          <wp:anchor distT="0" distB="0" distL="114300" distR="114300" simplePos="0" relativeHeight="252483584" behindDoc="0" locked="0" layoutInCell="1" allowOverlap="1" wp14:anchorId="36D9AA6C" wp14:editId="576BC484">
            <wp:simplePos x="0" y="0"/>
            <wp:positionH relativeFrom="margin">
              <wp:posOffset>3138805</wp:posOffset>
            </wp:positionH>
            <wp:positionV relativeFrom="paragraph">
              <wp:posOffset>623570</wp:posOffset>
            </wp:positionV>
            <wp:extent cx="2802255" cy="1868170"/>
            <wp:effectExtent l="95250" t="95250" r="93345" b="93980"/>
            <wp:wrapThrough wrapText="bothSides">
              <wp:wrapPolygon edited="0">
                <wp:start x="-734" y="-1101"/>
                <wp:lineTo x="-734" y="22466"/>
                <wp:lineTo x="22173" y="22466"/>
                <wp:lineTo x="22173" y="-1101"/>
                <wp:lineTo x="-734" y="-1101"/>
              </wp:wrapPolygon>
            </wp:wrapThrough>
            <wp:docPr id="66" name="Resi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2802255" cy="186817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2482560" behindDoc="0" locked="0" layoutInCell="1" allowOverlap="1" wp14:anchorId="5C5EF064" wp14:editId="41391082">
            <wp:simplePos x="0" y="0"/>
            <wp:positionH relativeFrom="margin">
              <wp:posOffset>90805</wp:posOffset>
            </wp:positionH>
            <wp:positionV relativeFrom="paragraph">
              <wp:posOffset>623570</wp:posOffset>
            </wp:positionV>
            <wp:extent cx="2802255" cy="1868170"/>
            <wp:effectExtent l="95250" t="95250" r="93345" b="93980"/>
            <wp:wrapThrough wrapText="bothSides">
              <wp:wrapPolygon edited="0">
                <wp:start x="-734" y="-1101"/>
                <wp:lineTo x="-734" y="22466"/>
                <wp:lineTo x="22173" y="22466"/>
                <wp:lineTo x="22173" y="-1101"/>
                <wp:lineTo x="-734" y="-1101"/>
              </wp:wrapPolygon>
            </wp:wrapThrough>
            <wp:docPr id="65"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2802255" cy="186817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sz w:val="24"/>
          <w:szCs w:val="24"/>
        </w:rPr>
        <w:t xml:space="preserve">7-25 Eylül tarihleri arası Efeler Belediyesi - Aydın Tenis Kulübü iş birliği ile Efeler Belediyesi Cumhuriyet Tenis Turnuvasını gerçekleştirdik. </w:t>
      </w:r>
    </w:p>
    <w:p w:rsidR="00920F83" w:rsidRDefault="00920F83" w:rsidP="004902E8">
      <w:pPr>
        <w:rPr>
          <w:rFonts w:ascii="Times New Roman" w:hAnsi="Times New Roman" w:cs="Times New Roman"/>
          <w:b/>
          <w:color w:val="000000" w:themeColor="text1"/>
          <w:sz w:val="24"/>
          <w:szCs w:val="24"/>
        </w:rPr>
      </w:pPr>
    </w:p>
    <w:p w:rsidR="00920F83" w:rsidRDefault="00920F83">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br w:type="page"/>
      </w:r>
    </w:p>
    <w:p w:rsidR="008522C4" w:rsidRPr="00B37671" w:rsidRDefault="008522C4" w:rsidP="008522C4">
      <w:pPr>
        <w:jc w:val="both"/>
        <w:rPr>
          <w:rFonts w:ascii="Times New Roman" w:hAnsi="Times New Roman" w:cs="Times New Roman"/>
          <w:b/>
          <w:color w:val="000000" w:themeColor="text1"/>
          <w:sz w:val="24"/>
          <w:szCs w:val="24"/>
        </w:rPr>
      </w:pPr>
      <w:r w:rsidRPr="00B37671">
        <w:rPr>
          <w:rFonts w:ascii="Times New Roman" w:hAnsi="Times New Roman" w:cs="Times New Roman"/>
          <w:b/>
          <w:color w:val="000000" w:themeColor="text1"/>
          <w:sz w:val="24"/>
          <w:szCs w:val="24"/>
        </w:rPr>
        <w:lastRenderedPageBreak/>
        <w:t>Seminer, Söyleşi, Konferans faaliyetlerimiz;</w:t>
      </w:r>
    </w:p>
    <w:p w:rsidR="008522C4" w:rsidRPr="00014982" w:rsidRDefault="008522C4" w:rsidP="008522C4">
      <w:pPr>
        <w:spacing w:line="256" w:lineRule="auto"/>
        <w:ind w:left="142" w:firstLine="142"/>
        <w:jc w:val="both"/>
        <w:rPr>
          <w:rFonts w:ascii="Calibri" w:eastAsia="Calibri" w:hAnsi="Calibri" w:cs="Times New Roman"/>
          <w:sz w:val="24"/>
          <w:szCs w:val="24"/>
        </w:rPr>
      </w:pPr>
      <w:r w:rsidRPr="00D52578">
        <w:rPr>
          <w:rFonts w:ascii="Calibri" w:eastAsia="Calibri" w:hAnsi="Calibri" w:cs="Times New Roman"/>
          <w:sz w:val="24"/>
          <w:szCs w:val="24"/>
        </w:rPr>
        <w:t>17 Ocak tarihinde Milli Aydın Bankası Kültür Merkezinde Öğretim Üyesi Dr. Fatih Balcı’nın konuşmacı olarak katıldığı ‘Çağdaş Sanatı Anlamak’ konulu söyleşi düzenledi.</w:t>
      </w:r>
    </w:p>
    <w:p w:rsidR="008522C4" w:rsidRDefault="008522C4" w:rsidP="008522C4">
      <w:pPr>
        <w:spacing w:line="256" w:lineRule="auto"/>
        <w:ind w:left="142" w:firstLine="142"/>
        <w:jc w:val="both"/>
        <w:rPr>
          <w:rFonts w:ascii="Calibri" w:eastAsia="Calibri" w:hAnsi="Calibri" w:cs="Times New Roman"/>
          <w:sz w:val="24"/>
          <w:szCs w:val="24"/>
        </w:rPr>
      </w:pPr>
      <w:r>
        <w:rPr>
          <w:noProof/>
          <w:lang w:eastAsia="tr-TR"/>
        </w:rPr>
        <w:drawing>
          <wp:anchor distT="0" distB="0" distL="114300" distR="114300" simplePos="0" relativeHeight="252486656" behindDoc="0" locked="0" layoutInCell="1" allowOverlap="1" wp14:anchorId="3B782B52" wp14:editId="0C22CD92">
            <wp:simplePos x="0" y="0"/>
            <wp:positionH relativeFrom="margin">
              <wp:posOffset>3012081</wp:posOffset>
            </wp:positionH>
            <wp:positionV relativeFrom="paragraph">
              <wp:posOffset>583262</wp:posOffset>
            </wp:positionV>
            <wp:extent cx="2642235" cy="1761490"/>
            <wp:effectExtent l="95250" t="95250" r="100965" b="86360"/>
            <wp:wrapThrough wrapText="bothSides">
              <wp:wrapPolygon edited="0">
                <wp:start x="-779" y="-1168"/>
                <wp:lineTo x="-779" y="22425"/>
                <wp:lineTo x="22270" y="22425"/>
                <wp:lineTo x="22270" y="-1168"/>
                <wp:lineTo x="-779" y="-1168"/>
              </wp:wrapPolygon>
            </wp:wrapThrough>
            <wp:docPr id="528" name="Resim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2642235" cy="176149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2485632" behindDoc="0" locked="0" layoutInCell="1" allowOverlap="1" wp14:anchorId="2E351948" wp14:editId="46179E52">
            <wp:simplePos x="0" y="0"/>
            <wp:positionH relativeFrom="margin">
              <wp:posOffset>52705</wp:posOffset>
            </wp:positionH>
            <wp:positionV relativeFrom="paragraph">
              <wp:posOffset>577850</wp:posOffset>
            </wp:positionV>
            <wp:extent cx="2609850" cy="1739900"/>
            <wp:effectExtent l="95250" t="95250" r="95250" b="88900"/>
            <wp:wrapThrough wrapText="bothSides">
              <wp:wrapPolygon edited="0">
                <wp:start x="-788" y="-1182"/>
                <wp:lineTo x="-788" y="22467"/>
                <wp:lineTo x="22231" y="22467"/>
                <wp:lineTo x="22231" y="-1182"/>
                <wp:lineTo x="-788" y="-1182"/>
              </wp:wrapPolygon>
            </wp:wrapThrough>
            <wp:docPr id="529" name="Resim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2609850" cy="17399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D52578">
        <w:rPr>
          <w:rFonts w:ascii="Calibri" w:eastAsia="Calibri" w:hAnsi="Calibri" w:cs="Times New Roman"/>
          <w:sz w:val="24"/>
          <w:szCs w:val="24"/>
        </w:rPr>
        <w:t>28 Ocak tarihinde Milli Aydın Bankası Kültür Merkezinde (öğrenme ve okuma güçlüğü) dikkat çekmek için ‘Disleksi Dostu Öğretmen’ semineri düzenlendi.</w:t>
      </w:r>
    </w:p>
    <w:p w:rsidR="008522C4" w:rsidRDefault="008522C4" w:rsidP="008522C4">
      <w:pPr>
        <w:spacing w:line="256" w:lineRule="auto"/>
        <w:jc w:val="both"/>
        <w:rPr>
          <w:rFonts w:ascii="Calibri" w:eastAsia="Calibri" w:hAnsi="Calibri" w:cs="Times New Roman"/>
          <w:sz w:val="24"/>
          <w:szCs w:val="24"/>
        </w:rPr>
      </w:pPr>
    </w:p>
    <w:p w:rsidR="008522C4" w:rsidRDefault="008522C4" w:rsidP="008522C4">
      <w:pPr>
        <w:spacing w:line="256" w:lineRule="auto"/>
        <w:ind w:left="142" w:firstLine="218"/>
        <w:jc w:val="both"/>
        <w:rPr>
          <w:rFonts w:ascii="Calibri" w:eastAsia="Calibri" w:hAnsi="Calibri" w:cs="Times New Roman"/>
          <w:sz w:val="24"/>
          <w:szCs w:val="24"/>
        </w:rPr>
      </w:pPr>
      <w:r>
        <w:rPr>
          <w:noProof/>
          <w:lang w:eastAsia="tr-TR"/>
        </w:rPr>
        <w:drawing>
          <wp:anchor distT="0" distB="0" distL="114300" distR="114300" simplePos="0" relativeHeight="252487680" behindDoc="0" locked="0" layoutInCell="1" allowOverlap="1" wp14:anchorId="153A66A4" wp14:editId="7C806011">
            <wp:simplePos x="0" y="0"/>
            <wp:positionH relativeFrom="margin">
              <wp:posOffset>-28216</wp:posOffset>
            </wp:positionH>
            <wp:positionV relativeFrom="paragraph">
              <wp:posOffset>751564</wp:posOffset>
            </wp:positionV>
            <wp:extent cx="2667000" cy="1762760"/>
            <wp:effectExtent l="95250" t="95250" r="95250" b="104140"/>
            <wp:wrapThrough wrapText="bothSides">
              <wp:wrapPolygon edited="0">
                <wp:start x="-771" y="-1167"/>
                <wp:lineTo x="-771" y="22643"/>
                <wp:lineTo x="22217" y="22643"/>
                <wp:lineTo x="22217" y="-1167"/>
                <wp:lineTo x="-771" y="-1167"/>
              </wp:wrapPolygon>
            </wp:wrapThrough>
            <wp:docPr id="536" name="Resim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50">
                      <a:extLst>
                        <a:ext uri="{28A0092B-C50C-407E-A947-70E740481C1C}">
                          <a14:useLocalDpi xmlns:a14="http://schemas.microsoft.com/office/drawing/2010/main" val="0"/>
                        </a:ext>
                      </a:extLst>
                    </a:blip>
                    <a:stretch>
                      <a:fillRect/>
                    </a:stretch>
                  </pic:blipFill>
                  <pic:spPr>
                    <a:xfrm>
                      <a:off x="0" y="0"/>
                      <a:ext cx="2667000" cy="176276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2488704" behindDoc="0" locked="0" layoutInCell="1" allowOverlap="1" wp14:anchorId="2C6C7CCF" wp14:editId="58FCE50B">
            <wp:simplePos x="0" y="0"/>
            <wp:positionH relativeFrom="margin">
              <wp:posOffset>2909570</wp:posOffset>
            </wp:positionH>
            <wp:positionV relativeFrom="paragraph">
              <wp:posOffset>762000</wp:posOffset>
            </wp:positionV>
            <wp:extent cx="2585085" cy="1757680"/>
            <wp:effectExtent l="95250" t="95250" r="100965" b="90170"/>
            <wp:wrapThrough wrapText="bothSides">
              <wp:wrapPolygon edited="0">
                <wp:start x="-796" y="-1171"/>
                <wp:lineTo x="-796" y="22474"/>
                <wp:lineTo x="22284" y="22474"/>
                <wp:lineTo x="22284" y="-1171"/>
                <wp:lineTo x="-796" y="-1171"/>
              </wp:wrapPolygon>
            </wp:wrapThrough>
            <wp:docPr id="530" name="Resim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2585085" cy="175768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D52578">
        <w:rPr>
          <w:rFonts w:ascii="Calibri" w:eastAsia="Calibri" w:hAnsi="Calibri" w:cs="Times New Roman"/>
          <w:sz w:val="24"/>
          <w:szCs w:val="24"/>
        </w:rPr>
        <w:t>27 Şubat tarihinde Milli Aydın Bankası Kültür Merkezinde, 27 Mart tarihinde Adnan Menderes Yaşam Merkezi’nde olmak üzere Otizmli çocuklarımız için seminerler düzen</w:t>
      </w:r>
      <w:r>
        <w:rPr>
          <w:rFonts w:ascii="Calibri" w:eastAsia="Calibri" w:hAnsi="Calibri" w:cs="Times New Roman"/>
          <w:sz w:val="24"/>
          <w:szCs w:val="24"/>
        </w:rPr>
        <w:t>leyerek Farkındalık oluşturuldu</w:t>
      </w:r>
    </w:p>
    <w:p w:rsidR="008522C4" w:rsidRDefault="008522C4" w:rsidP="008522C4">
      <w:pPr>
        <w:spacing w:line="256" w:lineRule="auto"/>
        <w:ind w:left="142" w:firstLine="218"/>
        <w:jc w:val="both"/>
        <w:rPr>
          <w:sz w:val="24"/>
          <w:szCs w:val="24"/>
        </w:rPr>
      </w:pPr>
    </w:p>
    <w:p w:rsidR="008522C4" w:rsidRDefault="008522C4" w:rsidP="008522C4">
      <w:pPr>
        <w:spacing w:line="256" w:lineRule="auto"/>
        <w:ind w:left="142" w:firstLine="218"/>
        <w:jc w:val="both"/>
        <w:rPr>
          <w:sz w:val="24"/>
          <w:szCs w:val="24"/>
        </w:rPr>
      </w:pPr>
    </w:p>
    <w:p w:rsidR="008522C4" w:rsidRDefault="008522C4" w:rsidP="008522C4">
      <w:pPr>
        <w:spacing w:line="256" w:lineRule="auto"/>
        <w:ind w:left="142" w:firstLine="218"/>
        <w:jc w:val="both"/>
        <w:rPr>
          <w:sz w:val="24"/>
          <w:szCs w:val="24"/>
        </w:rPr>
      </w:pPr>
    </w:p>
    <w:p w:rsidR="008522C4" w:rsidRDefault="008522C4" w:rsidP="008522C4">
      <w:pPr>
        <w:spacing w:line="256" w:lineRule="auto"/>
        <w:ind w:left="142" w:firstLine="218"/>
        <w:jc w:val="both"/>
        <w:rPr>
          <w:sz w:val="24"/>
          <w:szCs w:val="24"/>
        </w:rPr>
      </w:pPr>
    </w:p>
    <w:p w:rsidR="008522C4" w:rsidRDefault="008522C4" w:rsidP="008522C4">
      <w:pPr>
        <w:spacing w:line="256" w:lineRule="auto"/>
        <w:ind w:left="142" w:firstLine="218"/>
        <w:jc w:val="both"/>
        <w:rPr>
          <w:sz w:val="24"/>
          <w:szCs w:val="24"/>
        </w:rPr>
      </w:pPr>
    </w:p>
    <w:p w:rsidR="008522C4" w:rsidRDefault="008522C4" w:rsidP="008522C4">
      <w:pPr>
        <w:spacing w:line="256" w:lineRule="auto"/>
        <w:ind w:left="142" w:firstLine="218"/>
        <w:jc w:val="both"/>
        <w:rPr>
          <w:sz w:val="24"/>
          <w:szCs w:val="24"/>
        </w:rPr>
      </w:pPr>
    </w:p>
    <w:p w:rsidR="008522C4" w:rsidRPr="008C0036" w:rsidRDefault="008522C4" w:rsidP="008522C4">
      <w:pPr>
        <w:spacing w:line="256" w:lineRule="auto"/>
        <w:ind w:left="142" w:firstLine="218"/>
        <w:jc w:val="both"/>
      </w:pPr>
      <w:r w:rsidRPr="00D52578">
        <w:rPr>
          <w:sz w:val="24"/>
          <w:szCs w:val="24"/>
        </w:rPr>
        <w:lastRenderedPageBreak/>
        <w:t xml:space="preserve">15 Kasım Efeler’e Konuksunuz etkinlikleri kapsamında </w:t>
      </w:r>
      <w:r w:rsidRPr="00D52578">
        <w:rPr>
          <w:color w:val="3C3C3C"/>
          <w:sz w:val="24"/>
          <w:szCs w:val="24"/>
          <w:shd w:val="clear" w:color="auto" w:fill="FFFFFF"/>
        </w:rPr>
        <w:t>Yıldız Kenter-Şükran Güngör Tiyatro Salonu ve Kültür Merkezi’nde  Gazeteci-Yazar </w:t>
      </w:r>
      <w:r w:rsidRPr="00D52578">
        <w:rPr>
          <w:sz w:val="24"/>
          <w:szCs w:val="24"/>
        </w:rPr>
        <w:t xml:space="preserve"> İsmai</w:t>
      </w:r>
      <w:r>
        <w:rPr>
          <w:sz w:val="24"/>
          <w:szCs w:val="24"/>
        </w:rPr>
        <w:t>l SAYMAZ’LA söyleyişi düzenledik</w:t>
      </w:r>
      <w:r w:rsidRPr="00D52578">
        <w:rPr>
          <w:sz w:val="24"/>
          <w:szCs w:val="24"/>
        </w:rPr>
        <w:t>.</w:t>
      </w:r>
    </w:p>
    <w:p w:rsidR="00920F83" w:rsidRDefault="008522C4" w:rsidP="004902E8">
      <w:pPr>
        <w:rPr>
          <w:rFonts w:ascii="Times New Roman" w:hAnsi="Times New Roman" w:cs="Times New Roman"/>
          <w:b/>
          <w:color w:val="000000" w:themeColor="text1"/>
          <w:sz w:val="24"/>
          <w:szCs w:val="24"/>
        </w:rPr>
      </w:pPr>
      <w:r>
        <w:rPr>
          <w:noProof/>
          <w:lang w:eastAsia="tr-TR"/>
        </w:rPr>
        <w:drawing>
          <wp:anchor distT="0" distB="0" distL="114300" distR="114300" simplePos="0" relativeHeight="252489728" behindDoc="0" locked="0" layoutInCell="1" allowOverlap="1" wp14:anchorId="639EF6C3" wp14:editId="646D8B94">
            <wp:simplePos x="0" y="0"/>
            <wp:positionH relativeFrom="margin">
              <wp:posOffset>55687</wp:posOffset>
            </wp:positionH>
            <wp:positionV relativeFrom="paragraph">
              <wp:posOffset>389448</wp:posOffset>
            </wp:positionV>
            <wp:extent cx="2609850" cy="1739900"/>
            <wp:effectExtent l="95250" t="95250" r="95250" b="88900"/>
            <wp:wrapThrough wrapText="bothSides">
              <wp:wrapPolygon edited="0">
                <wp:start x="-788" y="-1182"/>
                <wp:lineTo x="-788" y="22467"/>
                <wp:lineTo x="22231" y="22467"/>
                <wp:lineTo x="22231" y="-1182"/>
                <wp:lineTo x="-788" y="-1182"/>
              </wp:wrapPolygon>
            </wp:wrapThrough>
            <wp:docPr id="534" name="Resim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2609850" cy="17399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2490752" behindDoc="0" locked="0" layoutInCell="1" allowOverlap="1" wp14:anchorId="4058B3F8" wp14:editId="25FD040B">
            <wp:simplePos x="0" y="0"/>
            <wp:positionH relativeFrom="margin">
              <wp:posOffset>3200621</wp:posOffset>
            </wp:positionH>
            <wp:positionV relativeFrom="paragraph">
              <wp:posOffset>403804</wp:posOffset>
            </wp:positionV>
            <wp:extent cx="2600960" cy="1733550"/>
            <wp:effectExtent l="95250" t="95250" r="104140" b="95250"/>
            <wp:wrapThrough wrapText="bothSides">
              <wp:wrapPolygon edited="0">
                <wp:start x="-791" y="-1187"/>
                <wp:lineTo x="-791" y="22549"/>
                <wp:lineTo x="22307" y="22549"/>
                <wp:lineTo x="22307" y="-1187"/>
                <wp:lineTo x="-791" y="-1187"/>
              </wp:wrapPolygon>
            </wp:wrapThrough>
            <wp:docPr id="532" name="Resim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2600960" cy="17335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0A261E" w:rsidRDefault="000A261E">
      <w:pPr>
        <w:rPr>
          <w:rFonts w:ascii="Times New Roman" w:hAnsi="Times New Roman" w:cs="Times New Roman"/>
          <w:b/>
          <w:color w:val="000000" w:themeColor="text1"/>
          <w:sz w:val="24"/>
          <w:szCs w:val="24"/>
        </w:rPr>
      </w:pPr>
    </w:p>
    <w:p w:rsidR="008522C4" w:rsidRDefault="008522C4" w:rsidP="008522C4">
      <w:pPr>
        <w:spacing w:after="120"/>
        <w:ind w:firstLine="142"/>
        <w:jc w:val="both"/>
        <w:rPr>
          <w:color w:val="3C3C3C"/>
          <w:sz w:val="24"/>
          <w:szCs w:val="24"/>
          <w:shd w:val="clear" w:color="auto" w:fill="FFFFFF"/>
        </w:rPr>
      </w:pPr>
      <w:r>
        <w:rPr>
          <w:sz w:val="24"/>
          <w:szCs w:val="24"/>
        </w:rPr>
        <w:t>5 Aralıkta</w:t>
      </w:r>
      <w:r w:rsidRPr="00D52578">
        <w:rPr>
          <w:sz w:val="24"/>
          <w:szCs w:val="24"/>
        </w:rPr>
        <w:t xml:space="preserve"> </w:t>
      </w:r>
      <w:r w:rsidRPr="00D52578">
        <w:rPr>
          <w:color w:val="3C3C3C"/>
          <w:sz w:val="24"/>
          <w:szCs w:val="24"/>
          <w:shd w:val="clear" w:color="auto" w:fill="FFFFFF"/>
        </w:rPr>
        <w:t> </w:t>
      </w:r>
      <w:r>
        <w:rPr>
          <w:color w:val="3C3C3C"/>
          <w:sz w:val="24"/>
          <w:szCs w:val="24"/>
          <w:shd w:val="clear" w:color="auto" w:fill="FFFFFF"/>
        </w:rPr>
        <w:t>“</w:t>
      </w:r>
      <w:r w:rsidRPr="00D52578">
        <w:rPr>
          <w:color w:val="3C3C3C"/>
          <w:sz w:val="24"/>
          <w:szCs w:val="24"/>
          <w:shd w:val="clear" w:color="auto" w:fill="FFFFFF"/>
        </w:rPr>
        <w:t>Kadın</w:t>
      </w:r>
      <w:r>
        <w:rPr>
          <w:color w:val="3C3C3C"/>
          <w:sz w:val="24"/>
          <w:szCs w:val="24"/>
          <w:shd w:val="clear" w:color="auto" w:fill="FFFFFF"/>
        </w:rPr>
        <w:t xml:space="preserve">ların Seçme ve Seçilme Hakkı ”tanınması kanununun yıl dönümü </w:t>
      </w:r>
      <w:r w:rsidRPr="00D52578">
        <w:rPr>
          <w:color w:val="3C3C3C"/>
          <w:sz w:val="24"/>
          <w:szCs w:val="24"/>
          <w:shd w:val="clear" w:color="auto" w:fill="FFFFFF"/>
        </w:rPr>
        <w:t>nedeni ile Nevzat Biçer Parkında “24. Dönem Bursa Milletvekili ve İş İnsanı Sena Kaleli</w:t>
      </w:r>
      <w:r>
        <w:rPr>
          <w:color w:val="3C3C3C"/>
          <w:sz w:val="24"/>
          <w:szCs w:val="24"/>
          <w:shd w:val="clear" w:color="auto" w:fill="FFFFFF"/>
        </w:rPr>
        <w:t xml:space="preserve"> ile </w:t>
      </w:r>
      <w:r w:rsidRPr="00D52578">
        <w:rPr>
          <w:color w:val="3C3C3C"/>
          <w:sz w:val="24"/>
          <w:szCs w:val="24"/>
          <w:shd w:val="clear" w:color="auto" w:fill="FFFFFF"/>
        </w:rPr>
        <w:t xml:space="preserve">” Efeler’e Konuksunuz </w:t>
      </w:r>
      <w:r>
        <w:rPr>
          <w:color w:val="3C3C3C"/>
          <w:sz w:val="24"/>
          <w:szCs w:val="24"/>
          <w:shd w:val="clear" w:color="auto" w:fill="FFFFFF"/>
        </w:rPr>
        <w:t>etkinlikleri kapsamında</w:t>
      </w:r>
      <w:r w:rsidRPr="00D52578">
        <w:rPr>
          <w:color w:val="3C3C3C"/>
          <w:sz w:val="24"/>
          <w:szCs w:val="24"/>
          <w:shd w:val="clear" w:color="auto" w:fill="FFFFFF"/>
        </w:rPr>
        <w:t xml:space="preserve"> söyleyişi düzenlendi.</w:t>
      </w:r>
    </w:p>
    <w:p w:rsidR="000A261E" w:rsidRPr="00AE7288" w:rsidRDefault="008522C4" w:rsidP="000A261E">
      <w:pPr>
        <w:tabs>
          <w:tab w:val="left" w:pos="1020"/>
        </w:tabs>
        <w:ind w:left="720"/>
        <w:contextualSpacing/>
        <w:rPr>
          <w:rFonts w:ascii="Times New Roman" w:hAnsi="Times New Roman" w:cs="Times New Roman"/>
          <w:sz w:val="24"/>
          <w:szCs w:val="24"/>
        </w:rPr>
      </w:pPr>
      <w:r>
        <w:rPr>
          <w:noProof/>
          <w:lang w:eastAsia="tr-TR"/>
        </w:rPr>
        <w:drawing>
          <wp:anchor distT="0" distB="0" distL="114300" distR="114300" simplePos="0" relativeHeight="252493824" behindDoc="0" locked="0" layoutInCell="1" allowOverlap="1" wp14:anchorId="0ACC9063" wp14:editId="64CBE5F4">
            <wp:simplePos x="0" y="0"/>
            <wp:positionH relativeFrom="margin">
              <wp:posOffset>3075305</wp:posOffset>
            </wp:positionH>
            <wp:positionV relativeFrom="paragraph">
              <wp:posOffset>340360</wp:posOffset>
            </wp:positionV>
            <wp:extent cx="2675890" cy="1783715"/>
            <wp:effectExtent l="95250" t="95250" r="86360" b="102235"/>
            <wp:wrapThrough wrapText="bothSides">
              <wp:wrapPolygon edited="0">
                <wp:start x="-769" y="-1153"/>
                <wp:lineTo x="-769" y="22607"/>
                <wp:lineTo x="22143" y="22607"/>
                <wp:lineTo x="22143" y="-1153"/>
                <wp:lineTo x="-769" y="-1153"/>
              </wp:wrapPolygon>
            </wp:wrapThrough>
            <wp:docPr id="538" name="Resim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2675890" cy="178371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2492800" behindDoc="0" locked="0" layoutInCell="1" allowOverlap="1" wp14:anchorId="446A5BA9" wp14:editId="3F4B453A">
            <wp:simplePos x="0" y="0"/>
            <wp:positionH relativeFrom="margin">
              <wp:align>left</wp:align>
            </wp:positionH>
            <wp:positionV relativeFrom="paragraph">
              <wp:posOffset>340939</wp:posOffset>
            </wp:positionV>
            <wp:extent cx="2678430" cy="1784350"/>
            <wp:effectExtent l="95250" t="95250" r="102870" b="101600"/>
            <wp:wrapThrough wrapText="bothSides">
              <wp:wrapPolygon edited="0">
                <wp:start x="-768" y="-1153"/>
                <wp:lineTo x="-768" y="22599"/>
                <wp:lineTo x="22276" y="22599"/>
                <wp:lineTo x="22276" y="-1153"/>
                <wp:lineTo x="-768" y="-1153"/>
              </wp:wrapPolygon>
            </wp:wrapThrough>
            <wp:docPr id="537" name="Resim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2678430" cy="17843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920F83" w:rsidRDefault="00920F83" w:rsidP="004902E8">
      <w:pPr>
        <w:rPr>
          <w:rFonts w:ascii="Times New Roman" w:hAnsi="Times New Roman" w:cs="Times New Roman"/>
          <w:b/>
          <w:color w:val="000000" w:themeColor="text1"/>
          <w:sz w:val="24"/>
          <w:szCs w:val="24"/>
        </w:rPr>
      </w:pPr>
    </w:p>
    <w:p w:rsidR="00920F83" w:rsidRDefault="00920F83">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br w:type="page"/>
      </w:r>
    </w:p>
    <w:p w:rsidR="008522C4" w:rsidRPr="00B37671" w:rsidRDefault="008522C4" w:rsidP="008522C4">
      <w:pPr>
        <w:spacing w:line="256" w:lineRule="auto"/>
        <w:ind w:left="142" w:firstLine="218"/>
        <w:jc w:val="both"/>
        <w:rPr>
          <w:rFonts w:ascii="Calibri" w:eastAsia="Calibri" w:hAnsi="Calibri" w:cs="Times New Roman"/>
          <w:b/>
          <w:sz w:val="24"/>
          <w:szCs w:val="24"/>
        </w:rPr>
      </w:pPr>
      <w:r w:rsidRPr="00B37671">
        <w:rPr>
          <w:rFonts w:ascii="Calibri" w:eastAsia="Calibri" w:hAnsi="Calibri" w:cs="Times New Roman"/>
          <w:b/>
          <w:sz w:val="24"/>
          <w:szCs w:val="24"/>
        </w:rPr>
        <w:lastRenderedPageBreak/>
        <w:t>Sosyal faaliyetlerimiz,</w:t>
      </w:r>
    </w:p>
    <w:p w:rsidR="008522C4" w:rsidRDefault="008522C4" w:rsidP="008522C4">
      <w:pPr>
        <w:spacing w:line="256" w:lineRule="auto"/>
        <w:ind w:firstLine="284"/>
        <w:jc w:val="both"/>
        <w:rPr>
          <w:rFonts w:ascii="Calibri" w:eastAsia="Calibri" w:hAnsi="Calibri" w:cs="Times New Roman"/>
          <w:sz w:val="24"/>
          <w:szCs w:val="24"/>
        </w:rPr>
      </w:pPr>
      <w:r>
        <w:rPr>
          <w:noProof/>
          <w:lang w:eastAsia="tr-TR"/>
        </w:rPr>
        <w:drawing>
          <wp:anchor distT="0" distB="0" distL="114300" distR="114300" simplePos="0" relativeHeight="252496896" behindDoc="0" locked="0" layoutInCell="1" allowOverlap="1" wp14:anchorId="16B92036" wp14:editId="57157F2C">
            <wp:simplePos x="0" y="0"/>
            <wp:positionH relativeFrom="margin">
              <wp:posOffset>-76006</wp:posOffset>
            </wp:positionH>
            <wp:positionV relativeFrom="paragraph">
              <wp:posOffset>339753</wp:posOffset>
            </wp:positionV>
            <wp:extent cx="2802255" cy="1868170"/>
            <wp:effectExtent l="95250" t="95250" r="93345" b="93980"/>
            <wp:wrapThrough wrapText="bothSides">
              <wp:wrapPolygon edited="0">
                <wp:start x="-734" y="-1101"/>
                <wp:lineTo x="-734" y="22466"/>
                <wp:lineTo x="22173" y="22466"/>
                <wp:lineTo x="22173" y="-1101"/>
                <wp:lineTo x="-734" y="-1101"/>
              </wp:wrapPolygon>
            </wp:wrapThrough>
            <wp:docPr id="540" name="Resim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2802255" cy="186817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2497920" behindDoc="0" locked="0" layoutInCell="1" allowOverlap="1" wp14:anchorId="5A757133" wp14:editId="668488D1">
            <wp:simplePos x="0" y="0"/>
            <wp:positionH relativeFrom="margin">
              <wp:posOffset>3034030</wp:posOffset>
            </wp:positionH>
            <wp:positionV relativeFrom="paragraph">
              <wp:posOffset>323850</wp:posOffset>
            </wp:positionV>
            <wp:extent cx="2802255" cy="1868170"/>
            <wp:effectExtent l="95250" t="95250" r="93345" b="93980"/>
            <wp:wrapThrough wrapText="bothSides">
              <wp:wrapPolygon edited="0">
                <wp:start x="-734" y="-1101"/>
                <wp:lineTo x="-734" y="22466"/>
                <wp:lineTo x="22173" y="22466"/>
                <wp:lineTo x="22173" y="-1101"/>
                <wp:lineTo x="-734" y="-1101"/>
              </wp:wrapPolygon>
            </wp:wrapThrough>
            <wp:docPr id="539" name="Resim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2802255" cy="186817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D52578">
        <w:rPr>
          <w:rFonts w:ascii="Calibri" w:eastAsia="Calibri" w:hAnsi="Calibri" w:cs="Times New Roman"/>
          <w:sz w:val="24"/>
          <w:szCs w:val="24"/>
        </w:rPr>
        <w:t>15 Şubat tarihinde Kadıköy Mahallesi Kültür ve Sanat Evinin açılışını gerçekleştirdik.</w:t>
      </w:r>
    </w:p>
    <w:p w:rsidR="008522C4" w:rsidRDefault="008522C4" w:rsidP="008522C4">
      <w:pPr>
        <w:spacing w:line="256" w:lineRule="auto"/>
        <w:ind w:left="142" w:firstLine="218"/>
        <w:jc w:val="both"/>
        <w:rPr>
          <w:rFonts w:ascii="Calibri" w:eastAsia="Calibri" w:hAnsi="Calibri" w:cs="Times New Roman"/>
          <w:sz w:val="24"/>
          <w:szCs w:val="24"/>
        </w:rPr>
      </w:pPr>
    </w:p>
    <w:p w:rsidR="008522C4" w:rsidRPr="00D52578" w:rsidRDefault="008522C4" w:rsidP="008522C4">
      <w:pPr>
        <w:spacing w:after="0" w:line="256" w:lineRule="auto"/>
        <w:ind w:firstLine="284"/>
        <w:jc w:val="both"/>
        <w:rPr>
          <w:rFonts w:ascii="Calibri" w:eastAsia="Calibri" w:hAnsi="Calibri" w:cs="Times New Roman"/>
          <w:sz w:val="24"/>
          <w:szCs w:val="24"/>
        </w:rPr>
      </w:pPr>
      <w:r w:rsidRPr="00D52578">
        <w:rPr>
          <w:rFonts w:ascii="Calibri" w:eastAsia="Calibri" w:hAnsi="Calibri" w:cs="Times New Roman"/>
          <w:sz w:val="24"/>
          <w:szCs w:val="24"/>
        </w:rPr>
        <w:t xml:space="preserve">09-10 Mart Uğur Mumcu Parkında Anaokulu, İlkokul ve Ortaokula giden çocuklarımıza </w:t>
      </w:r>
    </w:p>
    <w:p w:rsidR="008522C4" w:rsidRDefault="008522C4" w:rsidP="008522C4">
      <w:pPr>
        <w:spacing w:after="0" w:line="256" w:lineRule="auto"/>
        <w:jc w:val="both"/>
        <w:rPr>
          <w:rFonts w:ascii="Calibri" w:eastAsia="Calibri" w:hAnsi="Calibri" w:cs="Times New Roman"/>
          <w:sz w:val="24"/>
          <w:szCs w:val="24"/>
        </w:rPr>
      </w:pPr>
      <w:r>
        <w:rPr>
          <w:noProof/>
          <w:lang w:eastAsia="tr-TR"/>
        </w:rPr>
        <w:drawing>
          <wp:anchor distT="0" distB="0" distL="114300" distR="114300" simplePos="0" relativeHeight="252498944" behindDoc="0" locked="0" layoutInCell="1" allowOverlap="1" wp14:anchorId="60F71A64" wp14:editId="02BC52D0">
            <wp:simplePos x="0" y="0"/>
            <wp:positionH relativeFrom="margin">
              <wp:posOffset>-60104</wp:posOffset>
            </wp:positionH>
            <wp:positionV relativeFrom="paragraph">
              <wp:posOffset>366699</wp:posOffset>
            </wp:positionV>
            <wp:extent cx="2802255" cy="1950085"/>
            <wp:effectExtent l="95250" t="95250" r="93345" b="88265"/>
            <wp:wrapThrough wrapText="bothSides">
              <wp:wrapPolygon edited="0">
                <wp:start x="-734" y="-1055"/>
                <wp:lineTo x="-734" y="22367"/>
                <wp:lineTo x="22173" y="22367"/>
                <wp:lineTo x="22173" y="-1055"/>
                <wp:lineTo x="-734" y="-1055"/>
              </wp:wrapPolygon>
            </wp:wrapThrough>
            <wp:docPr id="542" name="Resim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2802255" cy="195008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2499968" behindDoc="0" locked="0" layoutInCell="1" allowOverlap="1" wp14:anchorId="6AB8A513" wp14:editId="48A1B1AE">
            <wp:simplePos x="0" y="0"/>
            <wp:positionH relativeFrom="margin">
              <wp:posOffset>3208958</wp:posOffset>
            </wp:positionH>
            <wp:positionV relativeFrom="paragraph">
              <wp:posOffset>352370</wp:posOffset>
            </wp:positionV>
            <wp:extent cx="2802255" cy="1942465"/>
            <wp:effectExtent l="95250" t="95250" r="93345" b="95885"/>
            <wp:wrapThrough wrapText="bothSides">
              <wp:wrapPolygon edited="0">
                <wp:start x="-734" y="-1059"/>
                <wp:lineTo x="-734" y="22454"/>
                <wp:lineTo x="22173" y="22454"/>
                <wp:lineTo x="22173" y="-1059"/>
                <wp:lineTo x="-734" y="-1059"/>
              </wp:wrapPolygon>
            </wp:wrapThrough>
            <wp:docPr id="541" name="Resim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2802255" cy="194246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rFonts w:ascii="Calibri" w:eastAsia="Calibri" w:hAnsi="Calibri" w:cs="Times New Roman"/>
          <w:sz w:val="24"/>
          <w:szCs w:val="24"/>
        </w:rPr>
        <w:t>Kukla ve Ahşap Atölyesi düzenle</w:t>
      </w:r>
      <w:r w:rsidRPr="00014982">
        <w:rPr>
          <w:rFonts w:ascii="Calibri" w:eastAsia="Calibri" w:hAnsi="Calibri" w:cs="Times New Roman"/>
          <w:sz w:val="24"/>
          <w:szCs w:val="24"/>
        </w:rPr>
        <w:t>di</w:t>
      </w:r>
      <w:r>
        <w:rPr>
          <w:rFonts w:ascii="Calibri" w:eastAsia="Calibri" w:hAnsi="Calibri" w:cs="Times New Roman"/>
          <w:sz w:val="24"/>
          <w:szCs w:val="24"/>
        </w:rPr>
        <w:t>k</w:t>
      </w:r>
      <w:r w:rsidRPr="00014982">
        <w:rPr>
          <w:rFonts w:ascii="Calibri" w:eastAsia="Calibri" w:hAnsi="Calibri" w:cs="Times New Roman"/>
          <w:sz w:val="24"/>
          <w:szCs w:val="24"/>
        </w:rPr>
        <w:t>.</w:t>
      </w:r>
    </w:p>
    <w:p w:rsidR="008522C4" w:rsidRDefault="008522C4" w:rsidP="008522C4">
      <w:pPr>
        <w:spacing w:after="0" w:line="256" w:lineRule="auto"/>
        <w:ind w:left="142" w:firstLine="218"/>
        <w:jc w:val="both"/>
        <w:rPr>
          <w:rFonts w:ascii="Calibri" w:eastAsia="Calibri" w:hAnsi="Calibri" w:cs="Times New Roman"/>
          <w:sz w:val="24"/>
          <w:szCs w:val="24"/>
        </w:rPr>
      </w:pPr>
    </w:p>
    <w:p w:rsidR="008522C4" w:rsidRDefault="008522C4" w:rsidP="008522C4">
      <w:pPr>
        <w:spacing w:line="256" w:lineRule="auto"/>
        <w:jc w:val="both"/>
        <w:rPr>
          <w:rFonts w:ascii="Calibri" w:eastAsia="Calibri" w:hAnsi="Calibri" w:cs="Times New Roman"/>
          <w:sz w:val="24"/>
          <w:szCs w:val="24"/>
        </w:rPr>
      </w:pPr>
      <w:r w:rsidRPr="00D52578">
        <w:rPr>
          <w:rFonts w:ascii="Calibri" w:eastAsia="Calibri" w:hAnsi="Calibri" w:cs="Times New Roman"/>
          <w:sz w:val="24"/>
          <w:szCs w:val="24"/>
        </w:rPr>
        <w:t>03 Mayıs tarihinde temiz çevrecilik, doğayı koruma adına ödüllü Atık Pil ve Bitkisel Atık yağ toplama günü düzenlendi.</w:t>
      </w:r>
    </w:p>
    <w:p w:rsidR="00920F83" w:rsidRDefault="008522C4" w:rsidP="004902E8">
      <w:pPr>
        <w:rPr>
          <w:rFonts w:ascii="Times New Roman" w:hAnsi="Times New Roman" w:cs="Times New Roman"/>
          <w:b/>
          <w:color w:val="000000" w:themeColor="text1"/>
          <w:sz w:val="24"/>
          <w:szCs w:val="24"/>
        </w:rPr>
      </w:pPr>
      <w:r>
        <w:rPr>
          <w:noProof/>
          <w:lang w:eastAsia="tr-TR"/>
        </w:rPr>
        <w:drawing>
          <wp:anchor distT="0" distB="0" distL="114300" distR="114300" simplePos="0" relativeHeight="252495872" behindDoc="0" locked="0" layoutInCell="1" allowOverlap="1" wp14:anchorId="6ED7A6CD" wp14:editId="62270939">
            <wp:simplePos x="0" y="0"/>
            <wp:positionH relativeFrom="margin">
              <wp:posOffset>3401695</wp:posOffset>
            </wp:positionH>
            <wp:positionV relativeFrom="paragraph">
              <wp:posOffset>60160</wp:posOffset>
            </wp:positionV>
            <wp:extent cx="2531745" cy="1878330"/>
            <wp:effectExtent l="95250" t="95250" r="97155" b="102870"/>
            <wp:wrapThrough wrapText="bothSides">
              <wp:wrapPolygon edited="0">
                <wp:start x="-813" y="-1095"/>
                <wp:lineTo x="-813" y="22564"/>
                <wp:lineTo x="22266" y="22564"/>
                <wp:lineTo x="22266" y="-1095"/>
                <wp:lineTo x="-813" y="-1095"/>
              </wp:wrapPolygon>
            </wp:wrapThrough>
            <wp:docPr id="543" name="Resim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2531745" cy="187833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2502016" behindDoc="0" locked="0" layoutInCell="1" allowOverlap="1" wp14:anchorId="7055CE73" wp14:editId="26DE0192">
            <wp:simplePos x="0" y="0"/>
            <wp:positionH relativeFrom="margin">
              <wp:posOffset>-86995</wp:posOffset>
            </wp:positionH>
            <wp:positionV relativeFrom="paragraph">
              <wp:posOffset>60159</wp:posOffset>
            </wp:positionV>
            <wp:extent cx="2431415" cy="1880235"/>
            <wp:effectExtent l="95250" t="95250" r="102235" b="100965"/>
            <wp:wrapThrough wrapText="bothSides">
              <wp:wrapPolygon edited="0">
                <wp:start x="-846" y="-1094"/>
                <wp:lineTo x="-846" y="22541"/>
                <wp:lineTo x="22339" y="22541"/>
                <wp:lineTo x="22339" y="-1094"/>
                <wp:lineTo x="-846" y="-1094"/>
              </wp:wrapPolygon>
            </wp:wrapThrough>
            <wp:docPr id="544" name="Resim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2431415" cy="188023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920F83" w:rsidRDefault="00920F83">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br w:type="page"/>
      </w:r>
    </w:p>
    <w:p w:rsidR="008522C4" w:rsidRDefault="008522C4" w:rsidP="008522C4">
      <w:pPr>
        <w:spacing w:line="256" w:lineRule="auto"/>
        <w:ind w:left="142" w:firstLine="218"/>
        <w:jc w:val="both"/>
        <w:rPr>
          <w:rFonts w:ascii="Calibri" w:eastAsia="Calibri" w:hAnsi="Calibri" w:cs="Times New Roman"/>
          <w:sz w:val="24"/>
          <w:szCs w:val="24"/>
        </w:rPr>
      </w:pPr>
      <w:r>
        <w:rPr>
          <w:noProof/>
          <w:lang w:eastAsia="tr-TR"/>
        </w:rPr>
        <w:lastRenderedPageBreak/>
        <w:drawing>
          <wp:anchor distT="0" distB="0" distL="114300" distR="114300" simplePos="0" relativeHeight="252509184" behindDoc="0" locked="0" layoutInCell="1" allowOverlap="1" wp14:anchorId="66EBDC2D" wp14:editId="016A88D6">
            <wp:simplePos x="0" y="0"/>
            <wp:positionH relativeFrom="margin">
              <wp:posOffset>3176905</wp:posOffset>
            </wp:positionH>
            <wp:positionV relativeFrom="paragraph">
              <wp:posOffset>523875</wp:posOffset>
            </wp:positionV>
            <wp:extent cx="2802255" cy="1868170"/>
            <wp:effectExtent l="95250" t="95250" r="93345" b="93980"/>
            <wp:wrapThrough wrapText="bothSides">
              <wp:wrapPolygon edited="0">
                <wp:start x="-734" y="-1101"/>
                <wp:lineTo x="-734" y="22466"/>
                <wp:lineTo x="22173" y="22466"/>
                <wp:lineTo x="22173" y="-1101"/>
                <wp:lineTo x="-734" y="-1101"/>
              </wp:wrapPolygon>
            </wp:wrapThrough>
            <wp:docPr id="545" name="Resim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2802255" cy="186817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D52578">
        <w:rPr>
          <w:rFonts w:ascii="Calibri" w:eastAsia="Calibri" w:hAnsi="Calibri" w:cs="Times New Roman"/>
          <w:sz w:val="24"/>
          <w:szCs w:val="24"/>
        </w:rPr>
        <w:t>06 – 31 Mayıs tarihleri arasında Ramazan dolayısıyla tüm mahallelerimizde</w:t>
      </w:r>
      <w:r>
        <w:rPr>
          <w:rFonts w:ascii="Calibri" w:eastAsia="Calibri" w:hAnsi="Calibri" w:cs="Times New Roman"/>
          <w:sz w:val="24"/>
          <w:szCs w:val="24"/>
        </w:rPr>
        <w:t xml:space="preserve"> Aydın Büyükşehir Belediyesi tarafından verilen</w:t>
      </w:r>
      <w:r w:rsidRPr="00D52578">
        <w:rPr>
          <w:rFonts w:ascii="Calibri" w:eastAsia="Calibri" w:hAnsi="Calibri" w:cs="Times New Roman"/>
          <w:sz w:val="24"/>
          <w:szCs w:val="24"/>
        </w:rPr>
        <w:t xml:space="preserve"> iftar yemeği</w:t>
      </w:r>
      <w:r>
        <w:rPr>
          <w:rFonts w:ascii="Calibri" w:eastAsia="Calibri" w:hAnsi="Calibri" w:cs="Times New Roman"/>
          <w:sz w:val="24"/>
          <w:szCs w:val="24"/>
        </w:rPr>
        <w:t>nin</w:t>
      </w:r>
      <w:r w:rsidRPr="00D52578">
        <w:rPr>
          <w:rFonts w:ascii="Calibri" w:eastAsia="Calibri" w:hAnsi="Calibri" w:cs="Times New Roman"/>
          <w:sz w:val="24"/>
          <w:szCs w:val="24"/>
        </w:rPr>
        <w:t xml:space="preserve"> </w:t>
      </w:r>
      <w:r>
        <w:rPr>
          <w:rFonts w:ascii="Calibri" w:eastAsia="Calibri" w:hAnsi="Calibri" w:cs="Times New Roman"/>
          <w:sz w:val="24"/>
          <w:szCs w:val="24"/>
        </w:rPr>
        <w:t>organizasyon hizmetini yaptık.</w:t>
      </w:r>
    </w:p>
    <w:p w:rsidR="008522C4" w:rsidRDefault="008522C4" w:rsidP="008522C4">
      <w:pPr>
        <w:spacing w:line="256" w:lineRule="auto"/>
        <w:jc w:val="both"/>
        <w:rPr>
          <w:rFonts w:ascii="Calibri" w:eastAsia="Calibri" w:hAnsi="Calibri" w:cs="Times New Roman"/>
          <w:sz w:val="24"/>
          <w:szCs w:val="24"/>
        </w:rPr>
      </w:pPr>
      <w:r>
        <w:rPr>
          <w:noProof/>
          <w:lang w:eastAsia="tr-TR"/>
        </w:rPr>
        <w:drawing>
          <wp:anchor distT="0" distB="0" distL="114300" distR="114300" simplePos="0" relativeHeight="252508160" behindDoc="0" locked="0" layoutInCell="1" allowOverlap="1" wp14:anchorId="6F102F17" wp14:editId="5AEB6BC8">
            <wp:simplePos x="0" y="0"/>
            <wp:positionH relativeFrom="margin">
              <wp:posOffset>155575</wp:posOffset>
            </wp:positionH>
            <wp:positionV relativeFrom="paragraph">
              <wp:posOffset>25400</wp:posOffset>
            </wp:positionV>
            <wp:extent cx="2802255" cy="1868170"/>
            <wp:effectExtent l="95250" t="95250" r="93345" b="93980"/>
            <wp:wrapThrough wrapText="bothSides">
              <wp:wrapPolygon edited="0">
                <wp:start x="-734" y="-1101"/>
                <wp:lineTo x="-734" y="22466"/>
                <wp:lineTo x="22173" y="22466"/>
                <wp:lineTo x="22173" y="-1101"/>
                <wp:lineTo x="-734" y="-1101"/>
              </wp:wrapPolygon>
            </wp:wrapThrough>
            <wp:docPr id="546" name="Resim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2802255" cy="186817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8522C4" w:rsidRDefault="00F5458F" w:rsidP="008522C4">
      <w:pPr>
        <w:spacing w:line="256" w:lineRule="auto"/>
        <w:ind w:left="142" w:firstLine="218"/>
        <w:jc w:val="both"/>
        <w:rPr>
          <w:rFonts w:ascii="Calibri" w:eastAsia="Calibri" w:hAnsi="Calibri" w:cs="Times New Roman"/>
          <w:sz w:val="24"/>
          <w:szCs w:val="24"/>
        </w:rPr>
      </w:pPr>
      <w:r>
        <w:rPr>
          <w:noProof/>
          <w:lang w:eastAsia="tr-TR"/>
        </w:rPr>
        <w:drawing>
          <wp:anchor distT="0" distB="0" distL="114300" distR="114300" simplePos="0" relativeHeight="252504064" behindDoc="0" locked="0" layoutInCell="1" allowOverlap="1" wp14:anchorId="0207FE7C" wp14:editId="07BA99B1">
            <wp:simplePos x="0" y="0"/>
            <wp:positionH relativeFrom="margin">
              <wp:posOffset>-115350</wp:posOffset>
            </wp:positionH>
            <wp:positionV relativeFrom="paragraph">
              <wp:posOffset>579423</wp:posOffset>
            </wp:positionV>
            <wp:extent cx="2802255" cy="1868170"/>
            <wp:effectExtent l="95250" t="95250" r="93345" b="93980"/>
            <wp:wrapThrough wrapText="bothSides">
              <wp:wrapPolygon edited="0">
                <wp:start x="-734" y="-1101"/>
                <wp:lineTo x="-734" y="22466"/>
                <wp:lineTo x="22173" y="22466"/>
                <wp:lineTo x="22173" y="-1101"/>
                <wp:lineTo x="-734" y="-1101"/>
              </wp:wrapPolygon>
            </wp:wrapThrough>
            <wp:docPr id="552" name="Resim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2802255" cy="186817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8522C4">
        <w:rPr>
          <w:noProof/>
          <w:lang w:eastAsia="tr-TR"/>
        </w:rPr>
        <w:drawing>
          <wp:anchor distT="0" distB="0" distL="114300" distR="114300" simplePos="0" relativeHeight="252505088" behindDoc="0" locked="0" layoutInCell="1" allowOverlap="1" wp14:anchorId="7F6782E6" wp14:editId="41159BBA">
            <wp:simplePos x="0" y="0"/>
            <wp:positionH relativeFrom="margin">
              <wp:posOffset>3037233</wp:posOffset>
            </wp:positionH>
            <wp:positionV relativeFrom="paragraph">
              <wp:posOffset>577160</wp:posOffset>
            </wp:positionV>
            <wp:extent cx="2731135" cy="1868170"/>
            <wp:effectExtent l="95250" t="95250" r="88265" b="93980"/>
            <wp:wrapThrough wrapText="bothSides">
              <wp:wrapPolygon edited="0">
                <wp:start x="-753" y="-1101"/>
                <wp:lineTo x="-753" y="22466"/>
                <wp:lineTo x="22147" y="22466"/>
                <wp:lineTo x="22147" y="-1101"/>
                <wp:lineTo x="-753" y="-1101"/>
              </wp:wrapPolygon>
            </wp:wrapThrough>
            <wp:docPr id="547" name="Resim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2731135" cy="186817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8522C4" w:rsidRPr="00D52578">
        <w:rPr>
          <w:rFonts w:ascii="Calibri" w:eastAsia="Calibri" w:hAnsi="Calibri" w:cs="Times New Roman"/>
          <w:sz w:val="24"/>
          <w:szCs w:val="24"/>
        </w:rPr>
        <w:t>01 Haziran tarihinde Efeler belediyesi tarafından istihdam ve gelir sağlamak amaçlı Lavanta Tarl</w:t>
      </w:r>
      <w:r w:rsidR="008522C4">
        <w:rPr>
          <w:rFonts w:ascii="Calibri" w:eastAsia="Calibri" w:hAnsi="Calibri" w:cs="Times New Roman"/>
          <w:sz w:val="24"/>
          <w:szCs w:val="24"/>
        </w:rPr>
        <w:t>ası fide dikim töreni düzenledik</w:t>
      </w:r>
      <w:r w:rsidR="008522C4" w:rsidRPr="00D52578">
        <w:rPr>
          <w:rFonts w:ascii="Calibri" w:eastAsia="Calibri" w:hAnsi="Calibri" w:cs="Times New Roman"/>
          <w:sz w:val="24"/>
          <w:szCs w:val="24"/>
        </w:rPr>
        <w:t>.</w:t>
      </w:r>
    </w:p>
    <w:p w:rsidR="008522C4" w:rsidRPr="00014982" w:rsidRDefault="008522C4" w:rsidP="008522C4">
      <w:pPr>
        <w:spacing w:line="256" w:lineRule="auto"/>
        <w:jc w:val="both"/>
        <w:rPr>
          <w:rFonts w:ascii="Calibri" w:eastAsia="Calibri" w:hAnsi="Calibri" w:cs="Times New Roman"/>
          <w:sz w:val="24"/>
          <w:szCs w:val="24"/>
        </w:rPr>
      </w:pPr>
      <w:r w:rsidRPr="00D52578">
        <w:rPr>
          <w:rFonts w:ascii="Calibri" w:eastAsia="Calibri" w:hAnsi="Calibri" w:cs="Times New Roman"/>
          <w:sz w:val="24"/>
          <w:szCs w:val="24"/>
        </w:rPr>
        <w:t>03 Haziran tarihinde arife olma sebebiyle 09:00 – 18: 00 saatleri arasında Tellidede ve Kemer Mezarlıklarına taşıma yapıldı.</w:t>
      </w:r>
    </w:p>
    <w:p w:rsidR="008522C4" w:rsidRPr="00D52578" w:rsidRDefault="00F5458F" w:rsidP="008522C4">
      <w:pPr>
        <w:spacing w:line="256" w:lineRule="auto"/>
        <w:ind w:firstLine="284"/>
        <w:jc w:val="both"/>
        <w:rPr>
          <w:rFonts w:ascii="Calibri" w:eastAsia="Calibri" w:hAnsi="Calibri" w:cs="Times New Roman"/>
          <w:sz w:val="24"/>
          <w:szCs w:val="24"/>
        </w:rPr>
      </w:pPr>
      <w:r>
        <w:rPr>
          <w:noProof/>
          <w:lang w:eastAsia="tr-TR"/>
        </w:rPr>
        <w:drawing>
          <wp:anchor distT="0" distB="0" distL="114300" distR="114300" simplePos="0" relativeHeight="252507136" behindDoc="0" locked="0" layoutInCell="1" allowOverlap="1" wp14:anchorId="654FF1DA" wp14:editId="46FE279D">
            <wp:simplePos x="0" y="0"/>
            <wp:positionH relativeFrom="margin">
              <wp:posOffset>3137397</wp:posOffset>
            </wp:positionH>
            <wp:positionV relativeFrom="paragraph">
              <wp:posOffset>574758</wp:posOffset>
            </wp:positionV>
            <wp:extent cx="2802255" cy="1868170"/>
            <wp:effectExtent l="95250" t="95250" r="93345" b="93980"/>
            <wp:wrapThrough wrapText="bothSides">
              <wp:wrapPolygon edited="0">
                <wp:start x="-734" y="-1101"/>
                <wp:lineTo x="-734" y="22466"/>
                <wp:lineTo x="22173" y="22466"/>
                <wp:lineTo x="22173" y="-1101"/>
                <wp:lineTo x="-734" y="-1101"/>
              </wp:wrapPolygon>
            </wp:wrapThrough>
            <wp:docPr id="553" name="Resim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2802255" cy="186817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2506112" behindDoc="0" locked="0" layoutInCell="1" allowOverlap="1" wp14:anchorId="590DA0A3" wp14:editId="7AD87284">
            <wp:simplePos x="0" y="0"/>
            <wp:positionH relativeFrom="margin">
              <wp:posOffset>-107812</wp:posOffset>
            </wp:positionH>
            <wp:positionV relativeFrom="paragraph">
              <wp:posOffset>574730</wp:posOffset>
            </wp:positionV>
            <wp:extent cx="2802255" cy="1868170"/>
            <wp:effectExtent l="95250" t="95250" r="93345" b="93980"/>
            <wp:wrapThrough wrapText="bothSides">
              <wp:wrapPolygon edited="0">
                <wp:start x="-734" y="-1101"/>
                <wp:lineTo x="-734" y="22466"/>
                <wp:lineTo x="22173" y="22466"/>
                <wp:lineTo x="22173" y="-1101"/>
                <wp:lineTo x="-734" y="-1101"/>
              </wp:wrapPolygon>
            </wp:wrapThrough>
            <wp:docPr id="554" name="Resim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2802255" cy="186817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8522C4" w:rsidRPr="00D52578">
        <w:rPr>
          <w:rFonts w:ascii="Calibri" w:eastAsia="Calibri" w:hAnsi="Calibri" w:cs="Times New Roman"/>
          <w:sz w:val="24"/>
          <w:szCs w:val="24"/>
        </w:rPr>
        <w:t>15 – 16 Haziran tarihlerinde YSK ‘ ya giren öğrenci ve velilere okul önlerinde ikram aracı ile birli</w:t>
      </w:r>
      <w:r w:rsidR="008522C4">
        <w:rPr>
          <w:rFonts w:ascii="Calibri" w:eastAsia="Calibri" w:hAnsi="Calibri" w:cs="Times New Roman"/>
          <w:sz w:val="24"/>
          <w:szCs w:val="24"/>
        </w:rPr>
        <w:t>kte su çay vb. ikramlar verdik.</w:t>
      </w:r>
    </w:p>
    <w:p w:rsidR="001115CB" w:rsidRDefault="001115CB" w:rsidP="001115CB">
      <w:pPr>
        <w:spacing w:after="120"/>
        <w:ind w:firstLine="284"/>
        <w:jc w:val="both"/>
        <w:rPr>
          <w:sz w:val="24"/>
          <w:szCs w:val="24"/>
        </w:rPr>
      </w:pPr>
      <w:r>
        <w:rPr>
          <w:noProof/>
          <w:lang w:eastAsia="tr-TR"/>
        </w:rPr>
        <w:lastRenderedPageBreak/>
        <w:drawing>
          <wp:anchor distT="0" distB="0" distL="114300" distR="114300" simplePos="0" relativeHeight="252514304" behindDoc="0" locked="0" layoutInCell="1" allowOverlap="1" wp14:anchorId="46010311" wp14:editId="2FDF6CD5">
            <wp:simplePos x="0" y="0"/>
            <wp:positionH relativeFrom="margin">
              <wp:posOffset>3034030</wp:posOffset>
            </wp:positionH>
            <wp:positionV relativeFrom="paragraph">
              <wp:posOffset>608330</wp:posOffset>
            </wp:positionV>
            <wp:extent cx="2802255" cy="1868170"/>
            <wp:effectExtent l="95250" t="95250" r="93345" b="93980"/>
            <wp:wrapThrough wrapText="bothSides">
              <wp:wrapPolygon edited="0">
                <wp:start x="-734" y="-1101"/>
                <wp:lineTo x="-734" y="22466"/>
                <wp:lineTo x="22173" y="22466"/>
                <wp:lineTo x="22173" y="-1101"/>
                <wp:lineTo x="-734" y="-1101"/>
              </wp:wrapPolygon>
            </wp:wrapThrough>
            <wp:docPr id="555" name="Resim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2802255" cy="186817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2513280" behindDoc="0" locked="0" layoutInCell="1" allowOverlap="1" wp14:anchorId="295EF010" wp14:editId="3A2C50A2">
            <wp:simplePos x="0" y="0"/>
            <wp:positionH relativeFrom="margin">
              <wp:posOffset>71755</wp:posOffset>
            </wp:positionH>
            <wp:positionV relativeFrom="paragraph">
              <wp:posOffset>605155</wp:posOffset>
            </wp:positionV>
            <wp:extent cx="2726055" cy="1868170"/>
            <wp:effectExtent l="95250" t="95250" r="93345" b="93980"/>
            <wp:wrapThrough wrapText="bothSides">
              <wp:wrapPolygon edited="0">
                <wp:start x="-755" y="-1101"/>
                <wp:lineTo x="-755" y="22466"/>
                <wp:lineTo x="22189" y="22466"/>
                <wp:lineTo x="22189" y="-1101"/>
                <wp:lineTo x="-755" y="-1101"/>
              </wp:wrapPolygon>
            </wp:wrapThrough>
            <wp:docPr id="556" name="Resim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2726055" cy="186817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D52578">
        <w:rPr>
          <w:sz w:val="24"/>
          <w:szCs w:val="24"/>
        </w:rPr>
        <w:t>7 Temmuz tarihinde Selçuk’ta yapılan “Efes Şeftali Festivaline” katılıp Efeler</w:t>
      </w:r>
      <w:r>
        <w:rPr>
          <w:sz w:val="24"/>
          <w:szCs w:val="24"/>
        </w:rPr>
        <w:t xml:space="preserve"> Belediyesi olarak stant açtık.</w:t>
      </w:r>
    </w:p>
    <w:p w:rsidR="001115CB" w:rsidRDefault="001115CB" w:rsidP="001115CB">
      <w:pPr>
        <w:spacing w:after="120"/>
        <w:ind w:left="142"/>
        <w:jc w:val="both"/>
        <w:rPr>
          <w:sz w:val="24"/>
          <w:szCs w:val="24"/>
        </w:rPr>
      </w:pPr>
    </w:p>
    <w:p w:rsidR="001115CB" w:rsidRPr="00D52578" w:rsidRDefault="001115CB" w:rsidP="001115CB">
      <w:pPr>
        <w:spacing w:after="120"/>
        <w:ind w:firstLine="284"/>
        <w:jc w:val="both"/>
        <w:rPr>
          <w:sz w:val="24"/>
          <w:szCs w:val="24"/>
        </w:rPr>
      </w:pPr>
      <w:r>
        <w:rPr>
          <w:noProof/>
          <w:lang w:eastAsia="tr-TR"/>
        </w:rPr>
        <w:drawing>
          <wp:anchor distT="0" distB="0" distL="114300" distR="114300" simplePos="0" relativeHeight="252512256" behindDoc="0" locked="0" layoutInCell="1" allowOverlap="1" wp14:anchorId="511E20E1" wp14:editId="0BE04344">
            <wp:simplePos x="0" y="0"/>
            <wp:positionH relativeFrom="margin">
              <wp:posOffset>3034030</wp:posOffset>
            </wp:positionH>
            <wp:positionV relativeFrom="paragraph">
              <wp:posOffset>408940</wp:posOffset>
            </wp:positionV>
            <wp:extent cx="2724150" cy="1868170"/>
            <wp:effectExtent l="95250" t="95250" r="95250" b="93980"/>
            <wp:wrapThrough wrapText="bothSides">
              <wp:wrapPolygon edited="0">
                <wp:start x="-755" y="-1101"/>
                <wp:lineTo x="-755" y="22466"/>
                <wp:lineTo x="22204" y="22466"/>
                <wp:lineTo x="22204" y="-1101"/>
                <wp:lineTo x="-755" y="-1101"/>
              </wp:wrapPolygon>
            </wp:wrapThrough>
            <wp:docPr id="560" name="Resim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2724150" cy="186817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2511232" behindDoc="0" locked="0" layoutInCell="1" allowOverlap="1" wp14:anchorId="35812DEB" wp14:editId="37CB5C46">
            <wp:simplePos x="0" y="0"/>
            <wp:positionH relativeFrom="margin">
              <wp:posOffset>71755</wp:posOffset>
            </wp:positionH>
            <wp:positionV relativeFrom="paragraph">
              <wp:posOffset>408940</wp:posOffset>
            </wp:positionV>
            <wp:extent cx="2726055" cy="1868170"/>
            <wp:effectExtent l="95250" t="95250" r="93345" b="93980"/>
            <wp:wrapThrough wrapText="bothSides">
              <wp:wrapPolygon edited="0">
                <wp:start x="-755" y="-1101"/>
                <wp:lineTo x="-755" y="22466"/>
                <wp:lineTo x="22189" y="22466"/>
                <wp:lineTo x="22189" y="-1101"/>
                <wp:lineTo x="-755" y="-1101"/>
              </wp:wrapPolygon>
            </wp:wrapThrough>
            <wp:docPr id="563" name="Resim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2726055" cy="186817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D52578">
        <w:rPr>
          <w:sz w:val="24"/>
          <w:szCs w:val="24"/>
        </w:rPr>
        <w:t>11 Temmuz tarihinde Serçeköy Kültür Merkezinin açılışını gerçekleşti</w:t>
      </w:r>
      <w:r>
        <w:rPr>
          <w:sz w:val="24"/>
          <w:szCs w:val="24"/>
        </w:rPr>
        <w:t>rdik</w:t>
      </w:r>
      <w:r w:rsidRPr="00D52578">
        <w:rPr>
          <w:sz w:val="24"/>
          <w:szCs w:val="24"/>
        </w:rPr>
        <w:t>.</w:t>
      </w:r>
    </w:p>
    <w:p w:rsidR="001115CB" w:rsidRDefault="001115CB" w:rsidP="001115CB">
      <w:pPr>
        <w:spacing w:after="120"/>
        <w:ind w:left="142"/>
        <w:jc w:val="both"/>
        <w:rPr>
          <w:sz w:val="24"/>
          <w:szCs w:val="24"/>
        </w:rPr>
      </w:pPr>
    </w:p>
    <w:p w:rsidR="001115CB" w:rsidRDefault="001115CB" w:rsidP="001115CB">
      <w:pPr>
        <w:spacing w:after="120"/>
        <w:ind w:left="142"/>
        <w:jc w:val="both"/>
        <w:rPr>
          <w:sz w:val="24"/>
          <w:szCs w:val="24"/>
        </w:rPr>
      </w:pPr>
      <w:r>
        <w:rPr>
          <w:noProof/>
          <w:lang w:eastAsia="tr-TR"/>
        </w:rPr>
        <w:drawing>
          <wp:anchor distT="0" distB="0" distL="114300" distR="114300" simplePos="0" relativeHeight="252515328" behindDoc="0" locked="0" layoutInCell="1" allowOverlap="1" wp14:anchorId="0F9FC359" wp14:editId="7F15DF9B">
            <wp:simplePos x="0" y="0"/>
            <wp:positionH relativeFrom="margin">
              <wp:posOffset>3148330</wp:posOffset>
            </wp:positionH>
            <wp:positionV relativeFrom="paragraph">
              <wp:posOffset>537210</wp:posOffset>
            </wp:positionV>
            <wp:extent cx="2686050" cy="1858645"/>
            <wp:effectExtent l="95250" t="95250" r="95250" b="103505"/>
            <wp:wrapThrough wrapText="bothSides">
              <wp:wrapPolygon edited="0">
                <wp:start x="-766" y="-1107"/>
                <wp:lineTo x="-766" y="22581"/>
                <wp:lineTo x="22213" y="22581"/>
                <wp:lineTo x="22213" y="-1107"/>
                <wp:lineTo x="-766" y="-1107"/>
              </wp:wrapPolygon>
            </wp:wrapThrough>
            <wp:docPr id="67"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2686050" cy="185864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2516352" behindDoc="0" locked="0" layoutInCell="1" allowOverlap="1" wp14:anchorId="053038F2" wp14:editId="2605444D">
            <wp:simplePos x="0" y="0"/>
            <wp:positionH relativeFrom="margin">
              <wp:posOffset>195580</wp:posOffset>
            </wp:positionH>
            <wp:positionV relativeFrom="paragraph">
              <wp:posOffset>527685</wp:posOffset>
            </wp:positionV>
            <wp:extent cx="2695575" cy="1868170"/>
            <wp:effectExtent l="95250" t="95250" r="104775" b="93980"/>
            <wp:wrapThrough wrapText="bothSides">
              <wp:wrapPolygon edited="0">
                <wp:start x="-763" y="-1101"/>
                <wp:lineTo x="-763" y="22466"/>
                <wp:lineTo x="22287" y="22466"/>
                <wp:lineTo x="22287" y="-1101"/>
                <wp:lineTo x="-763" y="-1101"/>
              </wp:wrapPolygon>
            </wp:wrapThrough>
            <wp:docPr id="68" name="Resi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2695575" cy="186817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sz w:val="24"/>
          <w:szCs w:val="24"/>
        </w:rPr>
        <w:t>22 Ağustos tarihinde işgalci yunan askerleri tarafından katledilen Gözpınarı Şehitlerimiz için anma töreni düzenledik.</w:t>
      </w:r>
    </w:p>
    <w:p w:rsidR="001115CB" w:rsidRDefault="001115CB" w:rsidP="001115CB">
      <w:pPr>
        <w:spacing w:after="120"/>
        <w:ind w:left="142"/>
        <w:jc w:val="both"/>
        <w:rPr>
          <w:sz w:val="24"/>
          <w:szCs w:val="24"/>
        </w:rPr>
      </w:pPr>
      <w:r>
        <w:rPr>
          <w:noProof/>
          <w:lang w:eastAsia="tr-TR"/>
        </w:rPr>
        <w:lastRenderedPageBreak/>
        <w:drawing>
          <wp:anchor distT="0" distB="0" distL="114300" distR="114300" simplePos="0" relativeHeight="252518400" behindDoc="0" locked="0" layoutInCell="1" allowOverlap="1" wp14:anchorId="79D0D218" wp14:editId="5B18DDD3">
            <wp:simplePos x="0" y="0"/>
            <wp:positionH relativeFrom="margin">
              <wp:posOffset>195580</wp:posOffset>
            </wp:positionH>
            <wp:positionV relativeFrom="paragraph">
              <wp:posOffset>405130</wp:posOffset>
            </wp:positionV>
            <wp:extent cx="2802255" cy="1868170"/>
            <wp:effectExtent l="95250" t="95250" r="93345" b="93980"/>
            <wp:wrapThrough wrapText="bothSides">
              <wp:wrapPolygon edited="0">
                <wp:start x="-734" y="-1101"/>
                <wp:lineTo x="-734" y="22466"/>
                <wp:lineTo x="22173" y="22466"/>
                <wp:lineTo x="22173" y="-1101"/>
                <wp:lineTo x="-734" y="-1101"/>
              </wp:wrapPolygon>
            </wp:wrapThrough>
            <wp:docPr id="565" name="Resim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2802255" cy="186817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2519424" behindDoc="0" locked="0" layoutInCell="1" allowOverlap="1" wp14:anchorId="6402D246" wp14:editId="5B49B37A">
            <wp:simplePos x="0" y="0"/>
            <wp:positionH relativeFrom="margin">
              <wp:posOffset>3215005</wp:posOffset>
            </wp:positionH>
            <wp:positionV relativeFrom="paragraph">
              <wp:posOffset>405130</wp:posOffset>
            </wp:positionV>
            <wp:extent cx="2802255" cy="1868170"/>
            <wp:effectExtent l="95250" t="95250" r="93345" b="93980"/>
            <wp:wrapThrough wrapText="bothSides">
              <wp:wrapPolygon edited="0">
                <wp:start x="-734" y="-1101"/>
                <wp:lineTo x="-734" y="22466"/>
                <wp:lineTo x="22173" y="22466"/>
                <wp:lineTo x="22173" y="-1101"/>
                <wp:lineTo x="-734" y="-1101"/>
              </wp:wrapPolygon>
            </wp:wrapThrough>
            <wp:docPr id="566" name="Resim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2802255" cy="186817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D52578">
        <w:rPr>
          <w:sz w:val="24"/>
          <w:szCs w:val="24"/>
        </w:rPr>
        <w:t>13 Eylül tarihinde Girne Mahallesinde Muharrem ayı sebebiyle aşure dağıtımı yapıldı.</w:t>
      </w:r>
    </w:p>
    <w:p w:rsidR="001115CB" w:rsidRDefault="001115CB" w:rsidP="001115CB">
      <w:pPr>
        <w:spacing w:after="120"/>
        <w:ind w:left="142"/>
        <w:jc w:val="both"/>
        <w:rPr>
          <w:sz w:val="24"/>
          <w:szCs w:val="24"/>
        </w:rPr>
      </w:pPr>
    </w:p>
    <w:p w:rsidR="001115CB" w:rsidRDefault="001115CB" w:rsidP="001115CB">
      <w:pPr>
        <w:spacing w:after="120"/>
        <w:ind w:left="142"/>
        <w:jc w:val="both"/>
        <w:rPr>
          <w:sz w:val="24"/>
          <w:szCs w:val="24"/>
        </w:rPr>
      </w:pPr>
      <w:r>
        <w:rPr>
          <w:noProof/>
          <w:lang w:eastAsia="tr-TR"/>
        </w:rPr>
        <w:drawing>
          <wp:anchor distT="0" distB="0" distL="114300" distR="114300" simplePos="0" relativeHeight="252523520" behindDoc="0" locked="0" layoutInCell="1" allowOverlap="1" wp14:anchorId="35772650" wp14:editId="3705A07B">
            <wp:simplePos x="0" y="0"/>
            <wp:positionH relativeFrom="margin">
              <wp:posOffset>3215005</wp:posOffset>
            </wp:positionH>
            <wp:positionV relativeFrom="paragraph">
              <wp:posOffset>581660</wp:posOffset>
            </wp:positionV>
            <wp:extent cx="2802255" cy="1864995"/>
            <wp:effectExtent l="95250" t="95250" r="93345" b="97155"/>
            <wp:wrapThrough wrapText="bothSides">
              <wp:wrapPolygon edited="0">
                <wp:start x="-734" y="-1103"/>
                <wp:lineTo x="-734" y="22505"/>
                <wp:lineTo x="22173" y="22505"/>
                <wp:lineTo x="22173" y="-1103"/>
                <wp:lineTo x="-734" y="-1103"/>
              </wp:wrapPolygon>
            </wp:wrapThrough>
            <wp:docPr id="70" name="Resi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76">
                      <a:extLst>
                        <a:ext uri="{28A0092B-C50C-407E-A947-70E740481C1C}">
                          <a14:useLocalDpi xmlns:a14="http://schemas.microsoft.com/office/drawing/2010/main" val="0"/>
                        </a:ext>
                      </a:extLst>
                    </a:blip>
                    <a:stretch>
                      <a:fillRect/>
                    </a:stretch>
                  </pic:blipFill>
                  <pic:spPr>
                    <a:xfrm>
                      <a:off x="0" y="0"/>
                      <a:ext cx="2802255" cy="186499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2522496" behindDoc="0" locked="0" layoutInCell="1" allowOverlap="1" wp14:anchorId="6DEA6B38" wp14:editId="552029B2">
            <wp:simplePos x="0" y="0"/>
            <wp:positionH relativeFrom="margin">
              <wp:posOffset>186055</wp:posOffset>
            </wp:positionH>
            <wp:positionV relativeFrom="paragraph">
              <wp:posOffset>581660</wp:posOffset>
            </wp:positionV>
            <wp:extent cx="2802255" cy="1864995"/>
            <wp:effectExtent l="95250" t="95250" r="93345" b="97155"/>
            <wp:wrapThrough wrapText="bothSides">
              <wp:wrapPolygon edited="0">
                <wp:start x="-734" y="-1103"/>
                <wp:lineTo x="-734" y="22505"/>
                <wp:lineTo x="22173" y="22505"/>
                <wp:lineTo x="22173" y="-1103"/>
                <wp:lineTo x="-734" y="-1103"/>
              </wp:wrapPolygon>
            </wp:wrapThrough>
            <wp:docPr id="69" name="Resi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77">
                      <a:extLst>
                        <a:ext uri="{28A0092B-C50C-407E-A947-70E740481C1C}">
                          <a14:useLocalDpi xmlns:a14="http://schemas.microsoft.com/office/drawing/2010/main" val="0"/>
                        </a:ext>
                      </a:extLst>
                    </a:blip>
                    <a:stretch>
                      <a:fillRect/>
                    </a:stretch>
                  </pic:blipFill>
                  <pic:spPr>
                    <a:xfrm>
                      <a:off x="0" y="0"/>
                      <a:ext cx="2802255" cy="186499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sz w:val="24"/>
          <w:szCs w:val="24"/>
        </w:rPr>
        <w:t>18 Mart Çanakkale Şehitlerini Anma Günü dolayısıyla Çayyüzü Mahallesinde şehitlerimiz için anma töreni düzenledik.</w:t>
      </w:r>
    </w:p>
    <w:p w:rsidR="001115CB" w:rsidRPr="00D52578" w:rsidRDefault="001115CB" w:rsidP="001115CB">
      <w:pPr>
        <w:spacing w:after="120"/>
        <w:ind w:left="142"/>
        <w:jc w:val="both"/>
        <w:rPr>
          <w:sz w:val="24"/>
          <w:szCs w:val="24"/>
        </w:rPr>
      </w:pPr>
    </w:p>
    <w:p w:rsidR="001115CB" w:rsidRDefault="001115CB" w:rsidP="001115CB">
      <w:pPr>
        <w:spacing w:after="120"/>
        <w:ind w:left="142"/>
        <w:jc w:val="both"/>
        <w:rPr>
          <w:sz w:val="24"/>
          <w:szCs w:val="24"/>
        </w:rPr>
      </w:pPr>
      <w:r>
        <w:rPr>
          <w:noProof/>
          <w:lang w:eastAsia="tr-TR"/>
        </w:rPr>
        <w:drawing>
          <wp:anchor distT="0" distB="0" distL="114300" distR="114300" simplePos="0" relativeHeight="252521472" behindDoc="0" locked="0" layoutInCell="1" allowOverlap="1" wp14:anchorId="4DEC704C" wp14:editId="029CFD43">
            <wp:simplePos x="0" y="0"/>
            <wp:positionH relativeFrom="margin">
              <wp:posOffset>3197860</wp:posOffset>
            </wp:positionH>
            <wp:positionV relativeFrom="paragraph">
              <wp:posOffset>765175</wp:posOffset>
            </wp:positionV>
            <wp:extent cx="2802255" cy="1868170"/>
            <wp:effectExtent l="95250" t="95250" r="93345" b="93980"/>
            <wp:wrapThrough wrapText="bothSides">
              <wp:wrapPolygon edited="0">
                <wp:start x="-734" y="-1101"/>
                <wp:lineTo x="-734" y="22466"/>
                <wp:lineTo x="22173" y="22466"/>
                <wp:lineTo x="22173" y="-1101"/>
                <wp:lineTo x="-734" y="-1101"/>
              </wp:wrapPolygon>
            </wp:wrapThrough>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2802255" cy="186817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2520448" behindDoc="0" locked="0" layoutInCell="1" allowOverlap="1" wp14:anchorId="5BACAB29" wp14:editId="0A2F2A1A">
            <wp:simplePos x="0" y="0"/>
            <wp:positionH relativeFrom="margin">
              <wp:posOffset>195580</wp:posOffset>
            </wp:positionH>
            <wp:positionV relativeFrom="paragraph">
              <wp:posOffset>762000</wp:posOffset>
            </wp:positionV>
            <wp:extent cx="2802255" cy="1868170"/>
            <wp:effectExtent l="95250" t="95250" r="93345" b="93980"/>
            <wp:wrapThrough wrapText="bothSides">
              <wp:wrapPolygon edited="0">
                <wp:start x="-734" y="-1101"/>
                <wp:lineTo x="-734" y="22466"/>
                <wp:lineTo x="22173" y="22466"/>
                <wp:lineTo x="22173" y="-1101"/>
                <wp:lineTo x="-734" y="-1101"/>
              </wp:wrapPolygon>
            </wp:wrapThrough>
            <wp:docPr id="71" name="Resi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2802255" cy="186817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D52578">
        <w:rPr>
          <w:sz w:val="24"/>
          <w:szCs w:val="24"/>
        </w:rPr>
        <w:t>17 Ekim tarihinde “Herkes İçin Eşit Eğitim” sloganı ile Belediyemizin eğitim projelerinden biri olan EFESEM AKADEMİ ’nin açılışı gerçekleşti, hemen sonrasında diğer eğitim projesi olan EFEDERS’ in tanıtımı yapıldı.</w:t>
      </w:r>
    </w:p>
    <w:p w:rsidR="001115CB" w:rsidRDefault="001115CB" w:rsidP="001115CB">
      <w:pPr>
        <w:spacing w:after="120"/>
        <w:ind w:firstLine="284"/>
        <w:jc w:val="both"/>
        <w:rPr>
          <w:sz w:val="24"/>
          <w:szCs w:val="24"/>
        </w:rPr>
      </w:pPr>
      <w:r>
        <w:rPr>
          <w:noProof/>
          <w:lang w:eastAsia="tr-TR"/>
        </w:rPr>
        <w:lastRenderedPageBreak/>
        <w:drawing>
          <wp:anchor distT="0" distB="0" distL="114300" distR="114300" simplePos="0" relativeHeight="252528640" behindDoc="0" locked="0" layoutInCell="1" allowOverlap="1" wp14:anchorId="2DFD0301" wp14:editId="5E690DAF">
            <wp:simplePos x="0" y="0"/>
            <wp:positionH relativeFrom="margin">
              <wp:posOffset>3034030</wp:posOffset>
            </wp:positionH>
            <wp:positionV relativeFrom="paragraph">
              <wp:posOffset>567055</wp:posOffset>
            </wp:positionV>
            <wp:extent cx="2802255" cy="1867535"/>
            <wp:effectExtent l="95250" t="95250" r="93345" b="94615"/>
            <wp:wrapThrough wrapText="bothSides">
              <wp:wrapPolygon edited="0">
                <wp:start x="-734" y="-1102"/>
                <wp:lineTo x="-734" y="22474"/>
                <wp:lineTo x="22173" y="22474"/>
                <wp:lineTo x="22173" y="-1102"/>
                <wp:lineTo x="-734" y="-1102"/>
              </wp:wrapPolygon>
            </wp:wrapThrough>
            <wp:docPr id="7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2802255" cy="186753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2527616" behindDoc="0" locked="0" layoutInCell="1" allowOverlap="1" wp14:anchorId="7F3EE7FC" wp14:editId="2B56A097">
            <wp:simplePos x="0" y="0"/>
            <wp:positionH relativeFrom="margin">
              <wp:posOffset>-4445</wp:posOffset>
            </wp:positionH>
            <wp:positionV relativeFrom="paragraph">
              <wp:posOffset>567055</wp:posOffset>
            </wp:positionV>
            <wp:extent cx="2802255" cy="1867535"/>
            <wp:effectExtent l="95250" t="95250" r="93345" b="94615"/>
            <wp:wrapThrough wrapText="bothSides">
              <wp:wrapPolygon edited="0">
                <wp:start x="-734" y="-1102"/>
                <wp:lineTo x="-734" y="22474"/>
                <wp:lineTo x="22173" y="22474"/>
                <wp:lineTo x="22173" y="-1102"/>
                <wp:lineTo x="-734" y="-1102"/>
              </wp:wrapPolygon>
            </wp:wrapThrough>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2802255" cy="186753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D52578">
        <w:rPr>
          <w:sz w:val="24"/>
          <w:szCs w:val="24"/>
        </w:rPr>
        <w:t xml:space="preserve">5 Aralık tarihinde </w:t>
      </w:r>
      <w:r w:rsidRPr="00D52578">
        <w:rPr>
          <w:color w:val="3C3C3C"/>
          <w:sz w:val="24"/>
          <w:szCs w:val="24"/>
          <w:shd w:val="clear" w:color="auto" w:fill="FFFFFF"/>
        </w:rPr>
        <w:t xml:space="preserve">Nevzat Biçer Parkı Nikâh Salonu ile Nevzat Biçer Parkı Konferans Salonunun </w:t>
      </w:r>
      <w:r w:rsidRPr="00D52578">
        <w:rPr>
          <w:sz w:val="24"/>
          <w:szCs w:val="24"/>
        </w:rPr>
        <w:t>açılışı</w:t>
      </w:r>
      <w:r>
        <w:rPr>
          <w:sz w:val="24"/>
          <w:szCs w:val="24"/>
        </w:rPr>
        <w:t>nı</w:t>
      </w:r>
      <w:r w:rsidRPr="00D52578">
        <w:rPr>
          <w:sz w:val="24"/>
          <w:szCs w:val="24"/>
        </w:rPr>
        <w:t xml:space="preserve"> gerçekleşti</w:t>
      </w:r>
      <w:r>
        <w:rPr>
          <w:sz w:val="24"/>
          <w:szCs w:val="24"/>
        </w:rPr>
        <w:t>rdik</w:t>
      </w:r>
      <w:r w:rsidRPr="00D52578">
        <w:rPr>
          <w:sz w:val="24"/>
          <w:szCs w:val="24"/>
        </w:rPr>
        <w:t>.</w:t>
      </w:r>
    </w:p>
    <w:p w:rsidR="001115CB" w:rsidRPr="00D52578" w:rsidRDefault="001115CB" w:rsidP="001115CB">
      <w:pPr>
        <w:spacing w:after="120"/>
        <w:ind w:left="142"/>
        <w:jc w:val="both"/>
        <w:rPr>
          <w:sz w:val="24"/>
          <w:szCs w:val="24"/>
        </w:rPr>
      </w:pPr>
    </w:p>
    <w:p w:rsidR="001115CB" w:rsidRPr="001115CB" w:rsidRDefault="001115CB" w:rsidP="001115CB">
      <w:pPr>
        <w:spacing w:after="120"/>
        <w:ind w:firstLine="284"/>
        <w:jc w:val="both"/>
        <w:rPr>
          <w:sz w:val="24"/>
          <w:szCs w:val="24"/>
        </w:rPr>
      </w:pPr>
      <w:r>
        <w:rPr>
          <w:noProof/>
          <w:lang w:eastAsia="tr-TR"/>
        </w:rPr>
        <w:drawing>
          <wp:anchor distT="0" distB="0" distL="114300" distR="114300" simplePos="0" relativeHeight="252525568" behindDoc="0" locked="0" layoutInCell="1" allowOverlap="1" wp14:anchorId="7D21D50E" wp14:editId="15F764F0">
            <wp:simplePos x="0" y="0"/>
            <wp:positionH relativeFrom="margin">
              <wp:posOffset>11457</wp:posOffset>
            </wp:positionH>
            <wp:positionV relativeFrom="paragraph">
              <wp:posOffset>375395</wp:posOffset>
            </wp:positionV>
            <wp:extent cx="2802255" cy="1867535"/>
            <wp:effectExtent l="95250" t="95250" r="93345" b="94615"/>
            <wp:wrapThrough wrapText="bothSides">
              <wp:wrapPolygon edited="0">
                <wp:start x="-734" y="-1102"/>
                <wp:lineTo x="-734" y="22474"/>
                <wp:lineTo x="22173" y="22474"/>
                <wp:lineTo x="22173" y="-1102"/>
                <wp:lineTo x="-734" y="-1102"/>
              </wp:wrapPolygon>
            </wp:wrapThrough>
            <wp:docPr id="88" name="Resi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2802255" cy="186753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2526592" behindDoc="0" locked="0" layoutInCell="1" allowOverlap="1" wp14:anchorId="508186BA" wp14:editId="141A805D">
            <wp:simplePos x="0" y="0"/>
            <wp:positionH relativeFrom="margin">
              <wp:posOffset>3041982</wp:posOffset>
            </wp:positionH>
            <wp:positionV relativeFrom="paragraph">
              <wp:posOffset>358057</wp:posOffset>
            </wp:positionV>
            <wp:extent cx="2802255" cy="1867535"/>
            <wp:effectExtent l="95250" t="95250" r="93345" b="94615"/>
            <wp:wrapThrough wrapText="bothSides">
              <wp:wrapPolygon edited="0">
                <wp:start x="-734" y="-1102"/>
                <wp:lineTo x="-734" y="22474"/>
                <wp:lineTo x="22173" y="22474"/>
                <wp:lineTo x="22173" y="-1102"/>
                <wp:lineTo x="-734" y="-1102"/>
              </wp:wrapPolygon>
            </wp:wrapThrough>
            <wp:docPr id="75" name="Resi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2802255" cy="186753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D52578">
        <w:rPr>
          <w:sz w:val="24"/>
          <w:szCs w:val="24"/>
        </w:rPr>
        <w:t>26 Aralık tarihinde A</w:t>
      </w:r>
      <w:r w:rsidRPr="00D52578">
        <w:rPr>
          <w:color w:val="3C3C3C"/>
          <w:sz w:val="24"/>
          <w:szCs w:val="24"/>
          <w:shd w:val="clear" w:color="auto" w:fill="FFFFFF"/>
        </w:rPr>
        <w:t>ta Mahallesi</w:t>
      </w:r>
      <w:r>
        <w:rPr>
          <w:color w:val="3C3C3C"/>
          <w:sz w:val="24"/>
          <w:szCs w:val="24"/>
          <w:shd w:val="clear" w:color="auto" w:fill="FFFFFF"/>
        </w:rPr>
        <w:t xml:space="preserve"> Gündüz Bakımevini hizmete açtık.</w:t>
      </w:r>
    </w:p>
    <w:p w:rsidR="001115CB" w:rsidRDefault="001115CB" w:rsidP="001115CB">
      <w:pPr>
        <w:spacing w:after="0" w:line="256" w:lineRule="auto"/>
        <w:ind w:firstLine="284"/>
        <w:jc w:val="both"/>
        <w:rPr>
          <w:rFonts w:ascii="Calibri" w:eastAsia="Calibri" w:hAnsi="Calibri" w:cs="Times New Roman"/>
          <w:sz w:val="24"/>
          <w:szCs w:val="24"/>
        </w:rPr>
      </w:pPr>
      <w:r w:rsidRPr="00D52578">
        <w:rPr>
          <w:rFonts w:ascii="Calibri" w:eastAsia="Calibri" w:hAnsi="Calibri" w:cs="Times New Roman"/>
          <w:sz w:val="24"/>
          <w:szCs w:val="24"/>
        </w:rPr>
        <w:t>Ocak – Mart 2019 aylarında vatandaşlarımıza hizmet vermek anlamında hastane önlerinde, okul önlerinde ve Pazar yerlerinde çorba dağıtımı</w:t>
      </w:r>
      <w:r>
        <w:rPr>
          <w:rFonts w:ascii="Calibri" w:eastAsia="Calibri" w:hAnsi="Calibri" w:cs="Times New Roman"/>
          <w:sz w:val="24"/>
          <w:szCs w:val="24"/>
        </w:rPr>
        <w:t xml:space="preserve"> yaptık.</w:t>
      </w:r>
    </w:p>
    <w:p w:rsidR="001115CB" w:rsidRDefault="001115CB" w:rsidP="001115CB">
      <w:pPr>
        <w:spacing w:after="0" w:line="256" w:lineRule="auto"/>
        <w:ind w:firstLine="284"/>
        <w:jc w:val="both"/>
        <w:rPr>
          <w:rFonts w:ascii="Calibri" w:eastAsia="Calibri" w:hAnsi="Calibri" w:cs="Times New Roman"/>
          <w:sz w:val="24"/>
          <w:szCs w:val="24"/>
        </w:rPr>
      </w:pPr>
      <w:r w:rsidRPr="00D52578">
        <w:rPr>
          <w:rFonts w:ascii="Calibri" w:eastAsia="Calibri" w:hAnsi="Calibri" w:cs="Times New Roman"/>
          <w:sz w:val="24"/>
          <w:szCs w:val="24"/>
        </w:rPr>
        <w:t xml:space="preserve"> </w:t>
      </w:r>
      <w:r>
        <w:rPr>
          <w:rFonts w:ascii="Calibri" w:eastAsia="Calibri" w:hAnsi="Calibri" w:cs="Times New Roman"/>
          <w:sz w:val="24"/>
          <w:szCs w:val="24"/>
        </w:rPr>
        <w:t xml:space="preserve">Ayrıca </w:t>
      </w:r>
      <w:r w:rsidRPr="00D52578">
        <w:rPr>
          <w:rFonts w:ascii="Calibri" w:eastAsia="Calibri" w:hAnsi="Calibri" w:cs="Times New Roman"/>
          <w:sz w:val="24"/>
          <w:szCs w:val="24"/>
        </w:rPr>
        <w:t xml:space="preserve">mübarek 3 aylarda </w:t>
      </w:r>
      <w:r>
        <w:rPr>
          <w:rFonts w:ascii="Calibri" w:eastAsia="Calibri" w:hAnsi="Calibri" w:cs="Times New Roman"/>
          <w:sz w:val="24"/>
          <w:szCs w:val="24"/>
        </w:rPr>
        <w:t xml:space="preserve">vatandaşlarımıza aşure </w:t>
      </w:r>
      <w:r w:rsidRPr="00D52578">
        <w:rPr>
          <w:rFonts w:ascii="Calibri" w:eastAsia="Calibri" w:hAnsi="Calibri" w:cs="Times New Roman"/>
          <w:sz w:val="24"/>
          <w:szCs w:val="24"/>
        </w:rPr>
        <w:t>dağıtımı yapıldı.</w:t>
      </w:r>
    </w:p>
    <w:p w:rsidR="001115CB" w:rsidRDefault="001115CB" w:rsidP="001115CB">
      <w:pPr>
        <w:spacing w:after="0" w:line="256" w:lineRule="auto"/>
        <w:ind w:left="142"/>
        <w:jc w:val="both"/>
        <w:rPr>
          <w:rFonts w:ascii="Calibri" w:eastAsia="Calibri" w:hAnsi="Calibri" w:cs="Times New Roman"/>
          <w:sz w:val="24"/>
          <w:szCs w:val="24"/>
        </w:rPr>
      </w:pPr>
      <w:r>
        <w:rPr>
          <w:noProof/>
          <w:lang w:eastAsia="tr-TR"/>
        </w:rPr>
        <w:drawing>
          <wp:anchor distT="0" distB="0" distL="114300" distR="114300" simplePos="0" relativeHeight="252529664" behindDoc="0" locked="0" layoutInCell="1" allowOverlap="1" wp14:anchorId="4533062D" wp14:editId="5180C19E">
            <wp:simplePos x="0" y="0"/>
            <wp:positionH relativeFrom="margin">
              <wp:posOffset>1510030</wp:posOffset>
            </wp:positionH>
            <wp:positionV relativeFrom="paragraph">
              <wp:posOffset>196215</wp:posOffset>
            </wp:positionV>
            <wp:extent cx="3037840" cy="2028825"/>
            <wp:effectExtent l="95250" t="95250" r="86360" b="104775"/>
            <wp:wrapThrough wrapText="bothSides">
              <wp:wrapPolygon edited="0">
                <wp:start x="-677" y="-1014"/>
                <wp:lineTo x="-677" y="22513"/>
                <wp:lineTo x="22079" y="22513"/>
                <wp:lineTo x="22079" y="-1014"/>
                <wp:lineTo x="-677" y="-1014"/>
              </wp:wrapPolygon>
            </wp:wrapThrough>
            <wp:docPr id="90" name="Resi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3037840" cy="202882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1115CB" w:rsidRDefault="001115CB" w:rsidP="001115CB">
      <w:pPr>
        <w:spacing w:after="0" w:line="256" w:lineRule="auto"/>
        <w:ind w:left="142" w:firstLine="218"/>
        <w:jc w:val="both"/>
        <w:rPr>
          <w:rFonts w:ascii="Calibri" w:eastAsia="Calibri" w:hAnsi="Calibri" w:cs="Times New Roman"/>
          <w:sz w:val="24"/>
          <w:szCs w:val="24"/>
        </w:rPr>
      </w:pPr>
    </w:p>
    <w:p w:rsidR="001115CB" w:rsidRDefault="001115CB" w:rsidP="001115CB">
      <w:pPr>
        <w:spacing w:line="256" w:lineRule="auto"/>
        <w:ind w:left="142"/>
        <w:jc w:val="both"/>
        <w:rPr>
          <w:rFonts w:ascii="Calibri" w:eastAsia="Calibri" w:hAnsi="Calibri" w:cs="Times New Roman"/>
          <w:sz w:val="24"/>
          <w:szCs w:val="24"/>
        </w:rPr>
      </w:pPr>
    </w:p>
    <w:p w:rsidR="001115CB" w:rsidRDefault="001115CB" w:rsidP="001115CB">
      <w:pPr>
        <w:spacing w:line="256" w:lineRule="auto"/>
        <w:ind w:left="142"/>
        <w:jc w:val="both"/>
        <w:rPr>
          <w:rFonts w:ascii="Calibri" w:eastAsia="Calibri" w:hAnsi="Calibri" w:cs="Times New Roman"/>
          <w:sz w:val="24"/>
          <w:szCs w:val="24"/>
        </w:rPr>
      </w:pPr>
    </w:p>
    <w:p w:rsidR="001115CB" w:rsidRDefault="001115CB" w:rsidP="001115CB">
      <w:pPr>
        <w:spacing w:line="256" w:lineRule="auto"/>
        <w:ind w:left="142"/>
        <w:jc w:val="both"/>
        <w:rPr>
          <w:rFonts w:ascii="Calibri" w:eastAsia="Calibri" w:hAnsi="Calibri" w:cs="Times New Roman"/>
          <w:sz w:val="24"/>
          <w:szCs w:val="24"/>
        </w:rPr>
      </w:pPr>
    </w:p>
    <w:p w:rsidR="001115CB" w:rsidRDefault="001115CB" w:rsidP="001115CB">
      <w:pPr>
        <w:spacing w:line="256" w:lineRule="auto"/>
        <w:ind w:left="142"/>
        <w:jc w:val="both"/>
        <w:rPr>
          <w:rFonts w:ascii="Calibri" w:eastAsia="Calibri" w:hAnsi="Calibri" w:cs="Times New Roman"/>
          <w:sz w:val="24"/>
          <w:szCs w:val="24"/>
        </w:rPr>
      </w:pPr>
    </w:p>
    <w:p w:rsidR="001115CB" w:rsidRDefault="001115CB" w:rsidP="001115CB">
      <w:pPr>
        <w:spacing w:line="256" w:lineRule="auto"/>
        <w:ind w:left="142"/>
        <w:jc w:val="both"/>
        <w:rPr>
          <w:rFonts w:ascii="Calibri" w:eastAsia="Calibri" w:hAnsi="Calibri" w:cs="Times New Roman"/>
          <w:sz w:val="24"/>
          <w:szCs w:val="24"/>
        </w:rPr>
      </w:pPr>
    </w:p>
    <w:p w:rsidR="001115CB" w:rsidRDefault="001115CB" w:rsidP="001115CB">
      <w:pPr>
        <w:spacing w:line="256" w:lineRule="auto"/>
        <w:ind w:left="142"/>
        <w:jc w:val="both"/>
        <w:rPr>
          <w:rFonts w:ascii="Calibri" w:eastAsia="Calibri" w:hAnsi="Calibri" w:cs="Times New Roman"/>
          <w:sz w:val="24"/>
          <w:szCs w:val="24"/>
        </w:rPr>
      </w:pPr>
    </w:p>
    <w:p w:rsidR="00920F83" w:rsidRDefault="00920F83" w:rsidP="004902E8">
      <w:pPr>
        <w:rPr>
          <w:rFonts w:ascii="Times New Roman" w:hAnsi="Times New Roman" w:cs="Times New Roman"/>
          <w:b/>
          <w:color w:val="000000" w:themeColor="text1"/>
          <w:sz w:val="24"/>
          <w:szCs w:val="24"/>
        </w:rPr>
      </w:pPr>
    </w:p>
    <w:p w:rsidR="001115CB" w:rsidRDefault="001115CB" w:rsidP="001115CB">
      <w:pPr>
        <w:spacing w:after="120"/>
        <w:ind w:firstLine="284"/>
        <w:jc w:val="both"/>
        <w:rPr>
          <w:sz w:val="24"/>
          <w:szCs w:val="24"/>
        </w:rPr>
      </w:pPr>
      <w:r>
        <w:rPr>
          <w:noProof/>
          <w:lang w:eastAsia="tr-TR"/>
        </w:rPr>
        <w:lastRenderedPageBreak/>
        <w:drawing>
          <wp:anchor distT="0" distB="0" distL="114300" distR="114300" simplePos="0" relativeHeight="252531712" behindDoc="0" locked="0" layoutInCell="1" allowOverlap="1" wp14:anchorId="5BFC9D47" wp14:editId="052A98D8">
            <wp:simplePos x="0" y="0"/>
            <wp:positionH relativeFrom="margin">
              <wp:posOffset>-4445</wp:posOffset>
            </wp:positionH>
            <wp:positionV relativeFrom="paragraph">
              <wp:posOffset>643890</wp:posOffset>
            </wp:positionV>
            <wp:extent cx="2797810" cy="1864360"/>
            <wp:effectExtent l="95250" t="95250" r="97790" b="97790"/>
            <wp:wrapThrough wrapText="bothSides">
              <wp:wrapPolygon edited="0">
                <wp:start x="-735" y="-1104"/>
                <wp:lineTo x="-735" y="22512"/>
                <wp:lineTo x="22208" y="22512"/>
                <wp:lineTo x="22208" y="-1104"/>
                <wp:lineTo x="-735" y="-1104"/>
              </wp:wrapPolygon>
            </wp:wrapThrough>
            <wp:docPr id="91" name="Resi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2797810" cy="186436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2532736" behindDoc="0" locked="0" layoutInCell="1" allowOverlap="1" wp14:anchorId="4E364719" wp14:editId="13525F81">
            <wp:simplePos x="0" y="0"/>
            <wp:positionH relativeFrom="margin">
              <wp:posOffset>3036570</wp:posOffset>
            </wp:positionH>
            <wp:positionV relativeFrom="paragraph">
              <wp:posOffset>641350</wp:posOffset>
            </wp:positionV>
            <wp:extent cx="2797810" cy="1864360"/>
            <wp:effectExtent l="95250" t="95250" r="97790" b="97790"/>
            <wp:wrapThrough wrapText="bothSides">
              <wp:wrapPolygon edited="0">
                <wp:start x="-735" y="-1104"/>
                <wp:lineTo x="-735" y="22512"/>
                <wp:lineTo x="22208" y="22512"/>
                <wp:lineTo x="22208" y="-1104"/>
                <wp:lineTo x="-735" y="-1104"/>
              </wp:wrapPolygon>
            </wp:wrapThrough>
            <wp:docPr id="92" name="Resi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2797810" cy="186436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D52578">
        <w:rPr>
          <w:sz w:val="24"/>
          <w:szCs w:val="24"/>
        </w:rPr>
        <w:t>Belediyemizin “Marka Kent Efeler” sloganı çerçevesinde Efeler Belediyesi Şehir Tiyatrosu, “çocuk, genç ve yetişkin atölyeleri” ile ça</w:t>
      </w:r>
      <w:r>
        <w:rPr>
          <w:sz w:val="24"/>
          <w:szCs w:val="24"/>
        </w:rPr>
        <w:t>lışmalarına başladı.</w:t>
      </w:r>
    </w:p>
    <w:p w:rsidR="001115CB" w:rsidRDefault="001115CB" w:rsidP="001115CB">
      <w:pPr>
        <w:spacing w:line="256" w:lineRule="auto"/>
        <w:ind w:firstLine="284"/>
        <w:jc w:val="both"/>
        <w:rPr>
          <w:rFonts w:ascii="Calibri" w:eastAsia="Calibri" w:hAnsi="Calibri" w:cs="Times New Roman"/>
          <w:sz w:val="24"/>
          <w:szCs w:val="24"/>
        </w:rPr>
      </w:pPr>
    </w:p>
    <w:p w:rsidR="001115CB" w:rsidRDefault="001115CB" w:rsidP="001115CB">
      <w:pPr>
        <w:spacing w:line="256" w:lineRule="auto"/>
        <w:ind w:firstLine="284"/>
        <w:jc w:val="both"/>
        <w:rPr>
          <w:rFonts w:ascii="Calibri" w:eastAsia="Calibri" w:hAnsi="Calibri" w:cs="Times New Roman"/>
          <w:sz w:val="24"/>
          <w:szCs w:val="24"/>
        </w:rPr>
      </w:pPr>
      <w:r>
        <w:rPr>
          <w:noProof/>
          <w:lang w:eastAsia="tr-TR"/>
        </w:rPr>
        <w:drawing>
          <wp:anchor distT="0" distB="0" distL="114300" distR="114300" simplePos="0" relativeHeight="252534784" behindDoc="0" locked="0" layoutInCell="1" allowOverlap="1" wp14:anchorId="5A268E09" wp14:editId="1423D5A0">
            <wp:simplePos x="0" y="0"/>
            <wp:positionH relativeFrom="margin">
              <wp:posOffset>3034665</wp:posOffset>
            </wp:positionH>
            <wp:positionV relativeFrom="paragraph">
              <wp:posOffset>814705</wp:posOffset>
            </wp:positionV>
            <wp:extent cx="2796540" cy="1864360"/>
            <wp:effectExtent l="95250" t="95250" r="99060" b="97790"/>
            <wp:wrapThrough wrapText="bothSides">
              <wp:wrapPolygon edited="0">
                <wp:start x="-736" y="-1104"/>
                <wp:lineTo x="-736" y="22512"/>
                <wp:lineTo x="22218" y="22512"/>
                <wp:lineTo x="22218" y="-1104"/>
                <wp:lineTo x="-736" y="-1104"/>
              </wp:wrapPolygon>
            </wp:wrapThrough>
            <wp:docPr id="93" name="Resi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2796540" cy="186436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2533760" behindDoc="0" locked="0" layoutInCell="1" allowOverlap="1" wp14:anchorId="3DC7133F" wp14:editId="193A339A">
            <wp:simplePos x="0" y="0"/>
            <wp:positionH relativeFrom="margin">
              <wp:posOffset>-3810</wp:posOffset>
            </wp:positionH>
            <wp:positionV relativeFrom="paragraph">
              <wp:posOffset>814705</wp:posOffset>
            </wp:positionV>
            <wp:extent cx="2796540" cy="1864360"/>
            <wp:effectExtent l="95250" t="95250" r="99060" b="97790"/>
            <wp:wrapThrough wrapText="bothSides">
              <wp:wrapPolygon edited="0">
                <wp:start x="-736" y="-1104"/>
                <wp:lineTo x="-736" y="22512"/>
                <wp:lineTo x="22218" y="22512"/>
                <wp:lineTo x="22218" y="-1104"/>
                <wp:lineTo x="-736" y="-1104"/>
              </wp:wrapPolygon>
            </wp:wrapThrough>
            <wp:docPr id="98" name="Resi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8651.JPG"/>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2796540" cy="186436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rFonts w:ascii="Calibri" w:eastAsia="Calibri" w:hAnsi="Calibri" w:cs="Times New Roman"/>
          <w:sz w:val="24"/>
          <w:szCs w:val="24"/>
        </w:rPr>
        <w:t>Efeler Belediyesi ve Başak Kolejinin işbirliğinde İlkokul öğrencilerinin kendilerine ait özel şifrelerle sisteme giriş yaparak faydalanabileceği İnteraktif Dijital Eğitim Sistemi olan EFEDERS  ile eğitime destek veriyoruz.</w:t>
      </w:r>
    </w:p>
    <w:p w:rsidR="001115CB" w:rsidRPr="00014982" w:rsidRDefault="001115CB" w:rsidP="001115CB">
      <w:pPr>
        <w:spacing w:line="256" w:lineRule="auto"/>
        <w:ind w:firstLine="284"/>
        <w:jc w:val="both"/>
        <w:rPr>
          <w:rFonts w:ascii="Calibri" w:eastAsia="Calibri" w:hAnsi="Calibri" w:cs="Times New Roman"/>
          <w:sz w:val="24"/>
          <w:szCs w:val="24"/>
        </w:rPr>
      </w:pPr>
      <w:r w:rsidRPr="00D52578">
        <w:rPr>
          <w:rFonts w:ascii="Calibri" w:eastAsia="Calibri" w:hAnsi="Calibri" w:cs="Times New Roman"/>
          <w:sz w:val="24"/>
          <w:szCs w:val="24"/>
        </w:rPr>
        <w:t>Cenazesi olan vatandaşlarımıza sandalye ve çadır desteği sağlamaktayız. Ayrıca 30 pide – 30 ayran göndermekteyiz.</w:t>
      </w:r>
    </w:p>
    <w:p w:rsidR="001115CB" w:rsidRPr="00057B6F" w:rsidRDefault="001115CB" w:rsidP="001115CB">
      <w:pPr>
        <w:spacing w:line="256" w:lineRule="auto"/>
        <w:ind w:firstLine="284"/>
        <w:jc w:val="both"/>
        <w:rPr>
          <w:rFonts w:ascii="Calibri" w:eastAsia="Calibri" w:hAnsi="Calibri" w:cs="Times New Roman"/>
          <w:sz w:val="24"/>
          <w:szCs w:val="24"/>
        </w:rPr>
      </w:pPr>
      <w:r w:rsidRPr="00D52578">
        <w:rPr>
          <w:rFonts w:ascii="Calibri" w:eastAsia="Calibri" w:hAnsi="Calibri" w:cs="Times New Roman"/>
          <w:sz w:val="24"/>
          <w:szCs w:val="24"/>
        </w:rPr>
        <w:t>İlçemizde ikamet eden vatandaşlarımızın cemiyetlerinde ve resmi kurumların talepleri doğrultusunda çadır ve sandalye desteği sağlamaktayız.</w:t>
      </w:r>
    </w:p>
    <w:p w:rsidR="00B32A9F" w:rsidRDefault="002D75AC">
      <w:pPr>
        <w:rPr>
          <w:sz w:val="32"/>
          <w:szCs w:val="32"/>
        </w:rPr>
      </w:pPr>
      <w:r>
        <w:rPr>
          <w:sz w:val="32"/>
          <w:szCs w:val="32"/>
        </w:rPr>
        <w:br w:type="page"/>
      </w:r>
    </w:p>
    <w:p w:rsidR="00DF563E" w:rsidRDefault="007C5597" w:rsidP="007C5597">
      <w:pPr>
        <w:jc w:val="center"/>
        <w:rPr>
          <w:b/>
          <w:color w:val="002060"/>
          <w:sz w:val="52"/>
          <w:szCs w:val="32"/>
        </w:rPr>
      </w:pPr>
      <w:r w:rsidRPr="007C5597">
        <w:rPr>
          <w:b/>
          <w:color w:val="002060"/>
          <w:sz w:val="52"/>
          <w:szCs w:val="32"/>
        </w:rPr>
        <w:lastRenderedPageBreak/>
        <w:t>VETERİNER İŞLERİ MÜDÜRLÜĞÜ</w:t>
      </w:r>
    </w:p>
    <w:tbl>
      <w:tblPr>
        <w:tblW w:w="5553" w:type="pct"/>
        <w:tblInd w:w="-147" w:type="dxa"/>
        <w:shd w:val="clear" w:color="auto" w:fill="FFFFFF" w:themeFill="background1"/>
        <w:tblLayout w:type="fixed"/>
        <w:tblCellMar>
          <w:left w:w="70" w:type="dxa"/>
          <w:right w:w="70" w:type="dxa"/>
        </w:tblCellMar>
        <w:tblLook w:val="04A0" w:firstRow="1" w:lastRow="0" w:firstColumn="1" w:lastColumn="0" w:noHBand="0" w:noVBand="1"/>
      </w:tblPr>
      <w:tblGrid>
        <w:gridCol w:w="1315"/>
        <w:gridCol w:w="1097"/>
        <w:gridCol w:w="992"/>
        <w:gridCol w:w="1135"/>
        <w:gridCol w:w="1272"/>
        <w:gridCol w:w="1278"/>
        <w:gridCol w:w="1133"/>
        <w:gridCol w:w="1842"/>
      </w:tblGrid>
      <w:tr w:rsidR="00AE2687" w:rsidRPr="00626189" w:rsidTr="00D42CC4">
        <w:tc>
          <w:tcPr>
            <w:tcW w:w="653"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AE2687" w:rsidRPr="00626189" w:rsidRDefault="00AE2687" w:rsidP="00D42CC4">
            <w:pPr>
              <w:tabs>
                <w:tab w:val="left" w:pos="0"/>
              </w:tabs>
              <w:suppressAutoHyphens/>
              <w:spacing w:after="0" w:line="240" w:lineRule="auto"/>
              <w:rPr>
                <w:rFonts w:ascii="Times New Roman" w:hAnsi="Times New Roman" w:cs="Times New Roman"/>
                <w:b/>
                <w:sz w:val="16"/>
                <w:szCs w:val="16"/>
                <w:lang w:val="en-US" w:bidi="en-US"/>
              </w:rPr>
            </w:pPr>
            <w:r w:rsidRPr="00626189">
              <w:rPr>
                <w:sz w:val="16"/>
                <w:szCs w:val="16"/>
              </w:rPr>
              <w:br w:type="page"/>
            </w:r>
            <w:r w:rsidRPr="00626189">
              <w:rPr>
                <w:rFonts w:ascii="Times New Roman" w:hAnsi="Times New Roman" w:cs="Times New Roman"/>
                <w:b/>
                <w:bCs/>
                <w:sz w:val="16"/>
                <w:szCs w:val="16"/>
                <w:lang w:val="en-US" w:bidi="en-US"/>
              </w:rPr>
              <w:t>2019 YILI GIDERLERI</w:t>
            </w:r>
          </w:p>
        </w:tc>
        <w:tc>
          <w:tcPr>
            <w:tcW w:w="54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BÜTÇE İLE VERILEN</w:t>
            </w:r>
          </w:p>
        </w:tc>
        <w:tc>
          <w:tcPr>
            <w:tcW w:w="49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EKLENEN</w:t>
            </w:r>
          </w:p>
        </w:tc>
        <w:tc>
          <w:tcPr>
            <w:tcW w:w="56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AKTARMA</w:t>
            </w:r>
          </w:p>
        </w:tc>
        <w:tc>
          <w:tcPr>
            <w:tcW w:w="632"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Pr>
                <w:rFonts w:ascii="Times New Roman" w:hAnsi="Times New Roman" w:cs="Times New Roman"/>
                <w:b/>
                <w:sz w:val="16"/>
                <w:szCs w:val="16"/>
                <w:lang w:val="en-US" w:bidi="en-US"/>
              </w:rPr>
              <w:t>EK BÜTÇE</w:t>
            </w:r>
          </w:p>
        </w:tc>
        <w:tc>
          <w:tcPr>
            <w:tcW w:w="63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NET BÜTÇE ÖDENEĞI</w:t>
            </w:r>
          </w:p>
        </w:tc>
        <w:tc>
          <w:tcPr>
            <w:tcW w:w="563"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ÖDENEN</w:t>
            </w:r>
          </w:p>
        </w:tc>
        <w:tc>
          <w:tcPr>
            <w:tcW w:w="915"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hideMark/>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GERÇEKLEŞTIRME ORANI</w:t>
            </w:r>
          </w:p>
        </w:tc>
      </w:tr>
      <w:tr w:rsidR="00AE2687" w:rsidRPr="00626189" w:rsidTr="00D42CC4">
        <w:tc>
          <w:tcPr>
            <w:tcW w:w="653"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AE2687" w:rsidRPr="00626189" w:rsidRDefault="00AE2687" w:rsidP="00D42CC4">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Personel Giderleri</w:t>
            </w:r>
          </w:p>
        </w:tc>
        <w:tc>
          <w:tcPr>
            <w:tcW w:w="54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BC3119"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1.122.000,00</w:t>
            </w:r>
          </w:p>
        </w:tc>
        <w:tc>
          <w:tcPr>
            <w:tcW w:w="49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BC3119"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415.000,00</w:t>
            </w:r>
          </w:p>
        </w:tc>
        <w:tc>
          <w:tcPr>
            <w:tcW w:w="56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BC3119"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37.000,00</w:t>
            </w:r>
          </w:p>
        </w:tc>
        <w:tc>
          <w:tcPr>
            <w:tcW w:w="632"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BC3119"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BC3119"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1.500.000,00</w:t>
            </w:r>
          </w:p>
        </w:tc>
        <w:tc>
          <w:tcPr>
            <w:tcW w:w="563"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AE2687" w:rsidRPr="00626189" w:rsidRDefault="00BC3119"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1.323.531,06</w:t>
            </w:r>
          </w:p>
        </w:tc>
        <w:tc>
          <w:tcPr>
            <w:tcW w:w="915"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AE2687" w:rsidRPr="00626189" w:rsidRDefault="00BC3119" w:rsidP="00D42CC4">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117.96</w:t>
            </w:r>
          </w:p>
        </w:tc>
      </w:tr>
      <w:tr w:rsidR="00AE2687" w:rsidRPr="00626189" w:rsidTr="00D42CC4">
        <w:tc>
          <w:tcPr>
            <w:tcW w:w="653" w:type="pct"/>
            <w:tcBorders>
              <w:top w:val="nil"/>
              <w:left w:val="single" w:sz="4" w:space="0" w:color="000000"/>
              <w:bottom w:val="single" w:sz="4" w:space="0" w:color="000000"/>
              <w:right w:val="nil"/>
            </w:tcBorders>
            <w:shd w:val="clear" w:color="auto" w:fill="FFFFFF" w:themeFill="background1"/>
            <w:vAlign w:val="center"/>
            <w:hideMark/>
          </w:tcPr>
          <w:p w:rsidR="00AE2687" w:rsidRPr="00626189" w:rsidRDefault="00AE2687" w:rsidP="00D42CC4">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S.G.K.Devlet Primi</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BC3119"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223.000,00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BC3119"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97.000,00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BC3119"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15.000,00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BC3119"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BC3119"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305.000,00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AE2687" w:rsidRPr="00626189" w:rsidRDefault="00BC3119"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233.368,70</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AE2687" w:rsidRPr="00626189" w:rsidRDefault="00BC3119" w:rsidP="00D42CC4">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104.64</w:t>
            </w:r>
          </w:p>
        </w:tc>
      </w:tr>
      <w:tr w:rsidR="00AE2687" w:rsidRPr="00626189" w:rsidTr="00D42CC4">
        <w:tc>
          <w:tcPr>
            <w:tcW w:w="653" w:type="pct"/>
            <w:tcBorders>
              <w:top w:val="nil"/>
              <w:left w:val="single" w:sz="4" w:space="0" w:color="000000"/>
              <w:bottom w:val="single" w:sz="4" w:space="0" w:color="000000"/>
              <w:right w:val="nil"/>
            </w:tcBorders>
            <w:shd w:val="clear" w:color="auto" w:fill="FFFFFF" w:themeFill="background1"/>
            <w:vAlign w:val="center"/>
            <w:hideMark/>
          </w:tcPr>
          <w:p w:rsidR="00AE2687" w:rsidRPr="00626189" w:rsidRDefault="00AE2687" w:rsidP="00D42CC4">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Mal ve Hizmet Alımları</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BC3119"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124.000,00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BC3119"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24.000,00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BC3119"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24.000,00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BC3119"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BC3119"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124.000,00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AE2687" w:rsidRPr="00626189" w:rsidRDefault="00BC3119"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77.155,26</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AE2687" w:rsidRPr="00626189" w:rsidRDefault="00BC3119" w:rsidP="00D42CC4">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62.22</w:t>
            </w:r>
          </w:p>
        </w:tc>
      </w:tr>
      <w:tr w:rsidR="00AE2687" w:rsidRPr="00626189" w:rsidTr="00D42CC4">
        <w:tc>
          <w:tcPr>
            <w:tcW w:w="653" w:type="pct"/>
            <w:tcBorders>
              <w:top w:val="nil"/>
              <w:left w:val="single" w:sz="4" w:space="0" w:color="000000"/>
              <w:bottom w:val="single" w:sz="4" w:space="0" w:color="000000"/>
              <w:right w:val="nil"/>
            </w:tcBorders>
            <w:shd w:val="clear" w:color="auto" w:fill="FFFFFF" w:themeFill="background1"/>
            <w:vAlign w:val="center"/>
          </w:tcPr>
          <w:p w:rsidR="00AE2687" w:rsidRPr="00626189" w:rsidRDefault="00AE2687" w:rsidP="00D42CC4">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Faiz Giderleri</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BC3119"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BC3119"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BC3119"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BC3119"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BC3119"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1.000,00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AE2687" w:rsidRPr="00626189" w:rsidRDefault="00BC3119"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AE2687" w:rsidRPr="00626189" w:rsidRDefault="00BC3119" w:rsidP="00D42CC4">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w:t>
            </w:r>
          </w:p>
        </w:tc>
      </w:tr>
      <w:tr w:rsidR="00AE2687" w:rsidRPr="00626189" w:rsidTr="00D42CC4">
        <w:trPr>
          <w:trHeight w:val="246"/>
        </w:trPr>
        <w:tc>
          <w:tcPr>
            <w:tcW w:w="653" w:type="pct"/>
            <w:tcBorders>
              <w:top w:val="single" w:sz="4" w:space="0" w:color="auto"/>
              <w:left w:val="single" w:sz="4" w:space="0" w:color="000000"/>
              <w:bottom w:val="single" w:sz="4" w:space="0" w:color="auto"/>
              <w:right w:val="nil"/>
            </w:tcBorders>
            <w:shd w:val="clear" w:color="auto" w:fill="FFFFFF" w:themeFill="background1"/>
            <w:vAlign w:val="center"/>
            <w:hideMark/>
          </w:tcPr>
          <w:p w:rsidR="00AE2687" w:rsidRPr="00626189" w:rsidRDefault="00AE2687" w:rsidP="00D42CC4">
            <w:pPr>
              <w:snapToGrid w:val="0"/>
              <w:spacing w:after="0" w:line="240" w:lineRule="auto"/>
              <w:rPr>
                <w:rFonts w:ascii="Times New Roman" w:hAnsi="Times New Roman" w:cs="Times New Roman"/>
                <w:b/>
                <w:color w:val="000000"/>
                <w:sz w:val="16"/>
                <w:szCs w:val="16"/>
                <w:lang w:val="en-US" w:bidi="en-US"/>
              </w:rPr>
            </w:pPr>
            <w:r w:rsidRPr="00626189">
              <w:rPr>
                <w:rFonts w:ascii="Times New Roman" w:hAnsi="Times New Roman" w:cs="Times New Roman"/>
                <w:b/>
                <w:color w:val="000000"/>
                <w:sz w:val="16"/>
                <w:szCs w:val="16"/>
                <w:lang w:val="en-US" w:bidi="en-US"/>
              </w:rPr>
              <w:t>TOPLAM</w:t>
            </w:r>
          </w:p>
        </w:tc>
        <w:tc>
          <w:tcPr>
            <w:tcW w:w="54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BC3119"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1.470.000,00</w:t>
            </w:r>
          </w:p>
        </w:tc>
        <w:tc>
          <w:tcPr>
            <w:tcW w:w="49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BC3119"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536.000,00</w:t>
            </w:r>
          </w:p>
        </w:tc>
        <w:tc>
          <w:tcPr>
            <w:tcW w:w="5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BC3119"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76.000,00</w:t>
            </w:r>
          </w:p>
        </w:tc>
        <w:tc>
          <w:tcPr>
            <w:tcW w:w="63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BC3119"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0,00</w:t>
            </w:r>
          </w:p>
        </w:tc>
        <w:tc>
          <w:tcPr>
            <w:tcW w:w="6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BC3119"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1.930.000,00</w:t>
            </w:r>
          </w:p>
        </w:tc>
        <w:tc>
          <w:tcPr>
            <w:tcW w:w="563"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AE2687" w:rsidRPr="00626189" w:rsidRDefault="00BC3119"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1.634.055,02</w:t>
            </w:r>
          </w:p>
        </w:tc>
        <w:tc>
          <w:tcPr>
            <w:tcW w:w="915"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AE2687" w:rsidRPr="00626189" w:rsidRDefault="00BC3119" w:rsidP="00D42CC4">
            <w:pPr>
              <w:snapToGrid w:val="0"/>
              <w:spacing w:after="0" w:line="240" w:lineRule="auto"/>
              <w:jc w:val="center"/>
              <w:rPr>
                <w:rFonts w:ascii="Times New Roman" w:hAnsi="Times New Roman" w:cs="Times New Roman"/>
                <w:b/>
                <w:sz w:val="16"/>
                <w:szCs w:val="16"/>
                <w:lang w:val="en-US" w:bidi="en-US"/>
              </w:rPr>
            </w:pPr>
            <w:r>
              <w:rPr>
                <w:rFonts w:ascii="Times New Roman" w:hAnsi="Times New Roman" w:cs="Times New Roman"/>
                <w:b/>
                <w:sz w:val="16"/>
                <w:szCs w:val="16"/>
                <w:lang w:val="en-US" w:bidi="en-US"/>
              </w:rPr>
              <w:t>111.16</w:t>
            </w:r>
          </w:p>
        </w:tc>
      </w:tr>
    </w:tbl>
    <w:p w:rsidR="00BC3119" w:rsidRDefault="00BC3119" w:rsidP="00BC3119">
      <w:pPr>
        <w:rPr>
          <w:b/>
          <w:color w:val="002060"/>
          <w:szCs w:val="32"/>
        </w:rPr>
      </w:pPr>
    </w:p>
    <w:p w:rsidR="00F148E5" w:rsidRPr="00F148E5" w:rsidRDefault="00F148E5" w:rsidP="00BC3119">
      <w:pPr>
        <w:rPr>
          <w:b/>
          <w:color w:val="002060"/>
          <w:szCs w:val="32"/>
        </w:rPr>
      </w:pPr>
      <w:r>
        <w:rPr>
          <w:b/>
          <w:color w:val="002060"/>
          <w:szCs w:val="32"/>
        </w:rPr>
        <w:t>26 ADET KURBAN KESİM ALANINDA KESİLEN BÜYÜKBAŞ VE KÜÇÜKBAŞ HAYVAN SAYISI</w:t>
      </w:r>
    </w:p>
    <w:p w:rsidR="00BC3119" w:rsidRDefault="00BC3119" w:rsidP="00BC3119">
      <w:pPr>
        <w:rPr>
          <w:b/>
          <w:color w:val="002060"/>
          <w:sz w:val="52"/>
          <w:szCs w:val="32"/>
        </w:rPr>
      </w:pPr>
      <w:r>
        <w:rPr>
          <w:b/>
          <w:noProof/>
          <w:color w:val="002060"/>
          <w:sz w:val="52"/>
          <w:szCs w:val="32"/>
          <w:lang w:eastAsia="tr-TR"/>
        </w:rPr>
        <w:drawing>
          <wp:inline distT="0" distB="0" distL="0" distR="0">
            <wp:extent cx="5796280" cy="2926080"/>
            <wp:effectExtent l="0" t="0" r="13970" b="7620"/>
            <wp:docPr id="102" name="Grafik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9"/>
              </a:graphicData>
            </a:graphic>
          </wp:inline>
        </w:drawing>
      </w:r>
    </w:p>
    <w:p w:rsidR="00F148E5" w:rsidRPr="00F148E5" w:rsidRDefault="00F148E5" w:rsidP="00BC3119">
      <w:pPr>
        <w:rPr>
          <w:b/>
          <w:color w:val="002060"/>
          <w:szCs w:val="32"/>
        </w:rPr>
      </w:pPr>
      <w:r>
        <w:rPr>
          <w:b/>
          <w:color w:val="002060"/>
          <w:szCs w:val="32"/>
        </w:rPr>
        <w:t>HAYVAN PAZARINA GİRİŞ YAPAN VE SATIŞI YAPILAN HAYVAN MİKTARI</w:t>
      </w:r>
    </w:p>
    <w:p w:rsidR="00BC3119" w:rsidRPr="00BC3119" w:rsidRDefault="00F148E5" w:rsidP="00BC3119">
      <w:pPr>
        <w:rPr>
          <w:b/>
          <w:color w:val="002060"/>
          <w:sz w:val="28"/>
          <w:szCs w:val="32"/>
        </w:rPr>
      </w:pPr>
      <w:r>
        <w:rPr>
          <w:b/>
          <w:noProof/>
          <w:color w:val="002060"/>
          <w:sz w:val="28"/>
          <w:szCs w:val="32"/>
          <w:lang w:eastAsia="tr-TR"/>
        </w:rPr>
        <w:drawing>
          <wp:inline distT="0" distB="0" distL="0" distR="0">
            <wp:extent cx="6010910" cy="2456953"/>
            <wp:effectExtent l="0" t="0" r="8890" b="635"/>
            <wp:docPr id="112" name="Grafik 1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0"/>
              </a:graphicData>
            </a:graphic>
          </wp:inline>
        </w:drawing>
      </w:r>
    </w:p>
    <w:p w:rsidR="00BC3119" w:rsidRDefault="00BC3119" w:rsidP="00BC3119">
      <w:pPr>
        <w:rPr>
          <w:b/>
          <w:color w:val="002060"/>
          <w:sz w:val="28"/>
          <w:szCs w:val="32"/>
        </w:rPr>
      </w:pPr>
    </w:p>
    <w:p w:rsidR="00BC3119" w:rsidRPr="00BC3119" w:rsidRDefault="00F148E5" w:rsidP="00BC3119">
      <w:pPr>
        <w:rPr>
          <w:b/>
          <w:color w:val="002060"/>
          <w:sz w:val="28"/>
          <w:szCs w:val="32"/>
        </w:rPr>
      </w:pPr>
      <w:r>
        <w:rPr>
          <w:rFonts w:ascii="Calibri" w:eastAsia="Times New Roman" w:hAnsi="Calibri"/>
          <w:b/>
          <w:bCs/>
          <w:noProof/>
          <w:color w:val="000000"/>
          <w:sz w:val="16"/>
          <w:szCs w:val="16"/>
          <w:lang w:eastAsia="tr-TR"/>
        </w:rPr>
        <w:lastRenderedPageBreak/>
        <w:drawing>
          <wp:anchor distT="0" distB="0" distL="114300" distR="114300" simplePos="0" relativeHeight="252560384" behindDoc="0" locked="0" layoutInCell="1" allowOverlap="1" wp14:anchorId="6B2315E2" wp14:editId="3C0B750A">
            <wp:simplePos x="0" y="0"/>
            <wp:positionH relativeFrom="column">
              <wp:posOffset>3154762</wp:posOffset>
            </wp:positionH>
            <wp:positionV relativeFrom="paragraph">
              <wp:posOffset>11430</wp:posOffset>
            </wp:positionV>
            <wp:extent cx="3188335" cy="2377440"/>
            <wp:effectExtent l="0" t="0" r="0" b="3810"/>
            <wp:wrapSquare wrapText="bothSides"/>
            <wp:docPr id="114" name="Resim 114" descr="IMG_0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0178"/>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3188335" cy="23774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b/>
          <w:bCs/>
          <w:noProof/>
          <w:color w:val="000000"/>
          <w:sz w:val="16"/>
          <w:szCs w:val="16"/>
          <w:lang w:eastAsia="tr-TR"/>
        </w:rPr>
        <w:drawing>
          <wp:inline distT="0" distB="0" distL="0" distR="0" wp14:anchorId="7B8BE932" wp14:editId="417E1043">
            <wp:extent cx="2830830" cy="2377440"/>
            <wp:effectExtent l="0" t="0" r="7620" b="3810"/>
            <wp:docPr id="113" name="Resim 113" descr="IMG_0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0179"/>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2830830" cy="2377440"/>
                    </a:xfrm>
                    <a:prstGeom prst="rect">
                      <a:avLst/>
                    </a:prstGeom>
                    <a:noFill/>
                    <a:ln>
                      <a:noFill/>
                    </a:ln>
                  </pic:spPr>
                </pic:pic>
              </a:graphicData>
            </a:graphic>
          </wp:inline>
        </w:drawing>
      </w:r>
    </w:p>
    <w:p w:rsidR="00DF563E" w:rsidRPr="00F148E5" w:rsidRDefault="00F11B0C" w:rsidP="00F148E5">
      <w:pPr>
        <w:jc w:val="center"/>
        <w:rPr>
          <w:sz w:val="24"/>
          <w:szCs w:val="32"/>
        </w:rPr>
      </w:pPr>
      <w:r>
        <w:rPr>
          <w:rFonts w:ascii="Calibri" w:eastAsia="Times New Roman" w:hAnsi="Calibri"/>
          <w:b/>
          <w:bCs/>
          <w:noProof/>
          <w:color w:val="000000"/>
          <w:sz w:val="16"/>
          <w:szCs w:val="16"/>
          <w:lang w:eastAsia="tr-TR"/>
        </w:rPr>
        <w:drawing>
          <wp:anchor distT="0" distB="0" distL="114300" distR="114300" simplePos="0" relativeHeight="252562432" behindDoc="0" locked="0" layoutInCell="1" allowOverlap="1" wp14:anchorId="3945A15F" wp14:editId="3F4C8D95">
            <wp:simplePos x="0" y="0"/>
            <wp:positionH relativeFrom="margin">
              <wp:align>left</wp:align>
            </wp:positionH>
            <wp:positionV relativeFrom="paragraph">
              <wp:posOffset>300990</wp:posOffset>
            </wp:positionV>
            <wp:extent cx="2814320" cy="2774315"/>
            <wp:effectExtent l="0" t="0" r="5080" b="6985"/>
            <wp:wrapSquare wrapText="bothSides"/>
            <wp:docPr id="115" name="Resim 115" descr="IMG_0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0191"/>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814320" cy="27743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b/>
          <w:bCs/>
          <w:noProof/>
          <w:color w:val="000000"/>
          <w:sz w:val="16"/>
          <w:szCs w:val="16"/>
          <w:lang w:eastAsia="tr-TR"/>
        </w:rPr>
        <w:drawing>
          <wp:anchor distT="0" distB="0" distL="114300" distR="114300" simplePos="0" relativeHeight="252561408" behindDoc="0" locked="0" layoutInCell="1" allowOverlap="1" wp14:anchorId="17F9D87C" wp14:editId="66F2CC49">
            <wp:simplePos x="0" y="0"/>
            <wp:positionH relativeFrom="column">
              <wp:posOffset>3187065</wp:posOffset>
            </wp:positionH>
            <wp:positionV relativeFrom="paragraph">
              <wp:posOffset>309245</wp:posOffset>
            </wp:positionV>
            <wp:extent cx="3164205" cy="2766695"/>
            <wp:effectExtent l="0" t="0" r="0" b="0"/>
            <wp:wrapSquare wrapText="bothSides"/>
            <wp:docPr id="181" name="Resim 181" descr="IMG_0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0187"/>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3164205" cy="2766695"/>
                    </a:xfrm>
                    <a:prstGeom prst="rect">
                      <a:avLst/>
                    </a:prstGeom>
                    <a:noFill/>
                    <a:ln>
                      <a:noFill/>
                    </a:ln>
                  </pic:spPr>
                </pic:pic>
              </a:graphicData>
            </a:graphic>
            <wp14:sizeRelH relativeFrom="page">
              <wp14:pctWidth>0</wp14:pctWidth>
            </wp14:sizeRelH>
            <wp14:sizeRelV relativeFrom="page">
              <wp14:pctHeight>0</wp14:pctHeight>
            </wp14:sizeRelV>
          </wp:anchor>
        </w:drawing>
      </w:r>
      <w:r w:rsidR="00F148E5" w:rsidRPr="00F148E5">
        <w:rPr>
          <w:sz w:val="24"/>
          <w:szCs w:val="32"/>
        </w:rPr>
        <w:t>DALAMA HAYVAN PAZARI</w:t>
      </w:r>
    </w:p>
    <w:p w:rsidR="00F11B0C" w:rsidRDefault="00F11B0C" w:rsidP="00F11B0C">
      <w:pPr>
        <w:rPr>
          <w:sz w:val="24"/>
          <w:szCs w:val="32"/>
        </w:rPr>
      </w:pPr>
    </w:p>
    <w:p w:rsidR="00F148E5" w:rsidRPr="00F148E5" w:rsidRDefault="00F148E5" w:rsidP="00F11B0C">
      <w:pPr>
        <w:ind w:left="2832" w:firstLine="708"/>
        <w:rPr>
          <w:sz w:val="24"/>
          <w:szCs w:val="32"/>
        </w:rPr>
      </w:pPr>
      <w:r w:rsidRPr="00F148E5">
        <w:rPr>
          <w:sz w:val="24"/>
          <w:szCs w:val="32"/>
        </w:rPr>
        <w:t>ÇEŞTEPE HAYVAN PAZARI</w:t>
      </w:r>
    </w:p>
    <w:p w:rsidR="00F11B0C" w:rsidRPr="009C3F06" w:rsidRDefault="00F11B0C" w:rsidP="00F11B0C">
      <w:pPr>
        <w:pStyle w:val="GvdeMetni"/>
        <w:jc w:val="both"/>
        <w:rPr>
          <w:rFonts w:ascii="Calibri" w:eastAsia="Times New Roman" w:hAnsi="Calibri"/>
          <w:b/>
          <w:bCs/>
          <w:color w:val="000000"/>
          <w:sz w:val="28"/>
          <w:szCs w:val="28"/>
          <w:lang w:eastAsia="ar-SA"/>
        </w:rPr>
      </w:pPr>
      <w:r w:rsidRPr="009C3F06">
        <w:rPr>
          <w:rFonts w:ascii="Calibri" w:eastAsia="Times New Roman" w:hAnsi="Calibri"/>
          <w:b/>
          <w:bCs/>
          <w:color w:val="000000"/>
          <w:sz w:val="28"/>
          <w:szCs w:val="28"/>
          <w:lang w:eastAsia="ar-SA"/>
        </w:rPr>
        <w:t>ÇİĞ SÜT VE KUMANYA D</w:t>
      </w:r>
      <w:r>
        <w:rPr>
          <w:rFonts w:ascii="Calibri" w:eastAsia="Times New Roman" w:hAnsi="Calibri"/>
          <w:b/>
          <w:bCs/>
          <w:color w:val="000000"/>
          <w:sz w:val="28"/>
          <w:szCs w:val="28"/>
          <w:lang w:eastAsia="ar-SA"/>
        </w:rPr>
        <w:t>A</w:t>
      </w:r>
      <w:r w:rsidRPr="009C3F06">
        <w:rPr>
          <w:rFonts w:ascii="Calibri" w:eastAsia="Times New Roman" w:hAnsi="Calibri"/>
          <w:b/>
          <w:bCs/>
          <w:color w:val="000000"/>
          <w:sz w:val="28"/>
          <w:szCs w:val="28"/>
          <w:lang w:eastAsia="ar-SA"/>
        </w:rPr>
        <w:t xml:space="preserve">ĞITIMI                           </w:t>
      </w:r>
    </w:p>
    <w:p w:rsidR="00F11B0C" w:rsidRDefault="00F11B0C" w:rsidP="00F11B0C">
      <w:pPr>
        <w:pStyle w:val="GvdeMetni"/>
        <w:jc w:val="both"/>
        <w:rPr>
          <w:rFonts w:ascii="Calibri" w:eastAsia="Times New Roman" w:hAnsi="Calibri"/>
          <w:bCs/>
          <w:color w:val="000000"/>
          <w:sz w:val="22"/>
          <w:szCs w:val="22"/>
          <w:lang w:eastAsia="ar-SA"/>
        </w:rPr>
      </w:pPr>
      <w:r w:rsidRPr="009C3F06">
        <w:rPr>
          <w:rFonts w:ascii="Calibri" w:eastAsia="Times New Roman" w:hAnsi="Calibri"/>
          <w:bCs/>
          <w:color w:val="000000"/>
          <w:sz w:val="22"/>
          <w:szCs w:val="22"/>
          <w:lang w:eastAsia="ar-SA"/>
        </w:rPr>
        <w:t xml:space="preserve">Belediyemiz 30 Ekim 2019 tarihi itibariyle çocuğu ilköğretime giden ihtiyaç sahibi ailelere hastalıklardan ari işletmelerden temin edilen çiğ süt ve kumanya dağıtımı yapmaya başlamıştır. </w:t>
      </w:r>
    </w:p>
    <w:p w:rsidR="00F11B0C" w:rsidRPr="009C3F06" w:rsidRDefault="00F11B0C" w:rsidP="00F11B0C">
      <w:pPr>
        <w:pStyle w:val="GvdeMetni"/>
        <w:jc w:val="both"/>
        <w:rPr>
          <w:rFonts w:ascii="Calibri" w:eastAsia="Times New Roman" w:hAnsi="Calibri"/>
          <w:bCs/>
          <w:color w:val="000000"/>
          <w:sz w:val="22"/>
          <w:szCs w:val="22"/>
          <w:lang w:eastAsia="ar-SA"/>
        </w:rPr>
      </w:pPr>
    </w:p>
    <w:tbl>
      <w:tblPr>
        <w:tblW w:w="966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1"/>
        <w:gridCol w:w="3259"/>
        <w:gridCol w:w="3259"/>
      </w:tblGrid>
      <w:tr w:rsidR="00F11B0C" w:rsidRPr="00E87371" w:rsidTr="00507D03">
        <w:tc>
          <w:tcPr>
            <w:tcW w:w="3151" w:type="dxa"/>
            <w:shd w:val="clear" w:color="auto" w:fill="auto"/>
          </w:tcPr>
          <w:p w:rsidR="00F11B0C" w:rsidRPr="00E87371" w:rsidRDefault="00F11B0C" w:rsidP="00507D03">
            <w:pPr>
              <w:pStyle w:val="GvdeMetni"/>
              <w:rPr>
                <w:rFonts w:ascii="Calibri" w:eastAsia="Times New Roman" w:hAnsi="Calibri"/>
                <w:b/>
                <w:bCs/>
                <w:color w:val="000000"/>
                <w:sz w:val="22"/>
                <w:szCs w:val="22"/>
                <w:lang w:eastAsia="ar-SA"/>
              </w:rPr>
            </w:pPr>
            <w:r w:rsidRPr="00E87371">
              <w:rPr>
                <w:rFonts w:ascii="Calibri" w:eastAsia="Times New Roman" w:hAnsi="Calibri"/>
                <w:b/>
                <w:bCs/>
                <w:color w:val="000000"/>
                <w:sz w:val="22"/>
                <w:szCs w:val="22"/>
                <w:lang w:eastAsia="ar-SA"/>
              </w:rPr>
              <w:t>SÜT VE KUMANYA DAĞITIMI</w:t>
            </w:r>
          </w:p>
        </w:tc>
        <w:tc>
          <w:tcPr>
            <w:tcW w:w="3259" w:type="dxa"/>
            <w:shd w:val="clear" w:color="auto" w:fill="auto"/>
          </w:tcPr>
          <w:p w:rsidR="00F11B0C" w:rsidRPr="00E87371" w:rsidRDefault="00F11B0C" w:rsidP="00507D03">
            <w:pPr>
              <w:pStyle w:val="GvdeMetni"/>
              <w:rPr>
                <w:rFonts w:ascii="Calibri" w:eastAsia="Times New Roman" w:hAnsi="Calibri"/>
                <w:b/>
                <w:bCs/>
                <w:color w:val="000000"/>
                <w:sz w:val="22"/>
                <w:szCs w:val="22"/>
                <w:lang w:eastAsia="ar-SA"/>
              </w:rPr>
            </w:pPr>
            <w:r w:rsidRPr="00E87371">
              <w:rPr>
                <w:rFonts w:ascii="Calibri" w:eastAsia="Times New Roman" w:hAnsi="Calibri"/>
                <w:b/>
                <w:bCs/>
                <w:color w:val="000000"/>
                <w:sz w:val="22"/>
                <w:szCs w:val="22"/>
                <w:lang w:eastAsia="ar-SA"/>
              </w:rPr>
              <w:t>SÜT MİKTARI(LİTRE)</w:t>
            </w:r>
          </w:p>
        </w:tc>
        <w:tc>
          <w:tcPr>
            <w:tcW w:w="3259" w:type="dxa"/>
            <w:shd w:val="clear" w:color="auto" w:fill="auto"/>
          </w:tcPr>
          <w:p w:rsidR="00F11B0C" w:rsidRPr="00E87371" w:rsidRDefault="00F11B0C" w:rsidP="00507D03">
            <w:pPr>
              <w:pStyle w:val="GvdeMetni"/>
              <w:rPr>
                <w:rFonts w:ascii="Calibri" w:eastAsia="Times New Roman" w:hAnsi="Calibri"/>
                <w:b/>
                <w:bCs/>
                <w:color w:val="000000"/>
                <w:sz w:val="22"/>
                <w:szCs w:val="22"/>
                <w:lang w:eastAsia="ar-SA"/>
              </w:rPr>
            </w:pPr>
            <w:r w:rsidRPr="00E87371">
              <w:rPr>
                <w:rFonts w:ascii="Calibri" w:eastAsia="Times New Roman" w:hAnsi="Calibri"/>
                <w:b/>
                <w:bCs/>
                <w:color w:val="000000"/>
                <w:sz w:val="22"/>
                <w:szCs w:val="22"/>
                <w:lang w:eastAsia="ar-SA"/>
              </w:rPr>
              <w:t>KUMANYA(ADET)</w:t>
            </w:r>
          </w:p>
        </w:tc>
      </w:tr>
      <w:tr w:rsidR="00F11B0C" w:rsidRPr="00E87371" w:rsidTr="00507D03">
        <w:tc>
          <w:tcPr>
            <w:tcW w:w="3151" w:type="dxa"/>
            <w:shd w:val="clear" w:color="auto" w:fill="auto"/>
          </w:tcPr>
          <w:p w:rsidR="00F11B0C" w:rsidRPr="00E87371" w:rsidRDefault="00F11B0C" w:rsidP="00507D03">
            <w:pPr>
              <w:pStyle w:val="GvdeMetni"/>
              <w:rPr>
                <w:rFonts w:ascii="Calibri" w:eastAsia="Times New Roman" w:hAnsi="Calibri"/>
                <w:b/>
                <w:bCs/>
                <w:color w:val="000000"/>
                <w:sz w:val="22"/>
                <w:szCs w:val="22"/>
                <w:lang w:eastAsia="ar-SA"/>
              </w:rPr>
            </w:pPr>
            <w:r w:rsidRPr="00E87371">
              <w:rPr>
                <w:rFonts w:ascii="Calibri" w:eastAsia="Times New Roman" w:hAnsi="Calibri"/>
                <w:b/>
                <w:bCs/>
                <w:color w:val="000000"/>
                <w:sz w:val="22"/>
                <w:szCs w:val="22"/>
                <w:lang w:eastAsia="ar-SA"/>
              </w:rPr>
              <w:t>2019 YILI</w:t>
            </w:r>
          </w:p>
        </w:tc>
        <w:tc>
          <w:tcPr>
            <w:tcW w:w="3259" w:type="dxa"/>
            <w:shd w:val="clear" w:color="auto" w:fill="auto"/>
          </w:tcPr>
          <w:p w:rsidR="00F11B0C" w:rsidRPr="00E87371" w:rsidRDefault="00F11B0C" w:rsidP="00507D03">
            <w:pPr>
              <w:pStyle w:val="GvdeMetni"/>
              <w:rPr>
                <w:rFonts w:ascii="Calibri" w:eastAsia="Times New Roman" w:hAnsi="Calibri"/>
                <w:b/>
                <w:bCs/>
                <w:color w:val="000000"/>
                <w:sz w:val="22"/>
                <w:szCs w:val="22"/>
                <w:lang w:eastAsia="ar-SA"/>
              </w:rPr>
            </w:pPr>
            <w:r w:rsidRPr="00E87371">
              <w:rPr>
                <w:rFonts w:ascii="Calibri" w:eastAsia="Times New Roman" w:hAnsi="Calibri"/>
                <w:b/>
                <w:bCs/>
                <w:color w:val="000000"/>
                <w:sz w:val="22"/>
                <w:szCs w:val="22"/>
                <w:lang w:eastAsia="ar-SA"/>
              </w:rPr>
              <w:t>34840</w:t>
            </w:r>
          </w:p>
        </w:tc>
        <w:tc>
          <w:tcPr>
            <w:tcW w:w="3259" w:type="dxa"/>
            <w:shd w:val="clear" w:color="auto" w:fill="auto"/>
          </w:tcPr>
          <w:p w:rsidR="00F11B0C" w:rsidRPr="00E87371" w:rsidRDefault="00F11B0C" w:rsidP="00507D03">
            <w:pPr>
              <w:pStyle w:val="GvdeMetni"/>
              <w:rPr>
                <w:rFonts w:ascii="Calibri" w:eastAsia="Times New Roman" w:hAnsi="Calibri"/>
                <w:b/>
                <w:bCs/>
                <w:color w:val="000000"/>
                <w:sz w:val="22"/>
                <w:szCs w:val="22"/>
                <w:lang w:eastAsia="ar-SA"/>
              </w:rPr>
            </w:pPr>
            <w:r w:rsidRPr="00E87371">
              <w:rPr>
                <w:rFonts w:ascii="Calibri" w:eastAsia="Times New Roman" w:hAnsi="Calibri"/>
                <w:b/>
                <w:bCs/>
                <w:color w:val="000000"/>
                <w:sz w:val="22"/>
                <w:szCs w:val="22"/>
                <w:lang w:eastAsia="ar-SA"/>
              </w:rPr>
              <w:t>19711</w:t>
            </w:r>
          </w:p>
        </w:tc>
      </w:tr>
    </w:tbl>
    <w:p w:rsidR="00DF563E" w:rsidRDefault="00DF563E" w:rsidP="004902E8">
      <w:pPr>
        <w:rPr>
          <w:sz w:val="32"/>
          <w:szCs w:val="32"/>
        </w:rPr>
      </w:pPr>
    </w:p>
    <w:p w:rsidR="00DF563E" w:rsidRDefault="00DF563E" w:rsidP="004902E8">
      <w:pPr>
        <w:rPr>
          <w:sz w:val="32"/>
          <w:szCs w:val="32"/>
        </w:rPr>
      </w:pPr>
    </w:p>
    <w:p w:rsidR="00F11B0C" w:rsidRDefault="00F11B0C" w:rsidP="004902E8">
      <w:pPr>
        <w:rPr>
          <w:sz w:val="32"/>
          <w:szCs w:val="32"/>
        </w:rPr>
      </w:pPr>
    </w:p>
    <w:p w:rsidR="00F11B0C" w:rsidRDefault="00F11B0C" w:rsidP="004902E8">
      <w:pPr>
        <w:rPr>
          <w:sz w:val="32"/>
          <w:szCs w:val="32"/>
        </w:rPr>
      </w:pPr>
      <w:r>
        <w:rPr>
          <w:rFonts w:ascii="Calibri" w:eastAsia="Times New Roman" w:hAnsi="Calibri"/>
          <w:b/>
          <w:bCs/>
          <w:noProof/>
          <w:color w:val="000000"/>
          <w:sz w:val="16"/>
          <w:szCs w:val="16"/>
          <w:lang w:eastAsia="tr-TR"/>
        </w:rPr>
        <w:lastRenderedPageBreak/>
        <w:drawing>
          <wp:anchor distT="0" distB="0" distL="114300" distR="114300" simplePos="0" relativeHeight="252563456" behindDoc="0" locked="0" layoutInCell="1" allowOverlap="1" wp14:anchorId="79D7520E" wp14:editId="5473EBE7">
            <wp:simplePos x="0" y="0"/>
            <wp:positionH relativeFrom="margin">
              <wp:align>right</wp:align>
            </wp:positionH>
            <wp:positionV relativeFrom="paragraph">
              <wp:posOffset>27029</wp:posOffset>
            </wp:positionV>
            <wp:extent cx="2528570" cy="2663825"/>
            <wp:effectExtent l="0" t="0" r="5080" b="3175"/>
            <wp:wrapSquare wrapText="bothSides"/>
            <wp:docPr id="183" name="Resim 183" descr="cfacfecb-de9e-4465-b5ef-b0e5722ae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facfecb-de9e-4465-b5ef-b0e5722ae791"/>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528570" cy="26638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b/>
          <w:bCs/>
          <w:noProof/>
          <w:color w:val="000000"/>
          <w:sz w:val="16"/>
          <w:szCs w:val="16"/>
          <w:lang w:eastAsia="tr-TR"/>
        </w:rPr>
        <w:drawing>
          <wp:inline distT="0" distB="0" distL="0" distR="0" wp14:anchorId="7E543410" wp14:editId="7F5E4B5C">
            <wp:extent cx="2862580" cy="2663825"/>
            <wp:effectExtent l="0" t="0" r="0" b="3175"/>
            <wp:docPr id="182" name="Resim 182" descr="1d782764-78a8-4466-9710-f244e235ee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d782764-78a8-4466-9710-f244e235eee2"/>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2862580" cy="2663825"/>
                    </a:xfrm>
                    <a:prstGeom prst="rect">
                      <a:avLst/>
                    </a:prstGeom>
                    <a:noFill/>
                    <a:ln>
                      <a:noFill/>
                    </a:ln>
                  </pic:spPr>
                </pic:pic>
              </a:graphicData>
            </a:graphic>
          </wp:inline>
        </w:drawing>
      </w:r>
    </w:p>
    <w:p w:rsidR="00F11B0C" w:rsidRDefault="00F11B0C" w:rsidP="004902E8">
      <w:pPr>
        <w:rPr>
          <w:sz w:val="32"/>
          <w:szCs w:val="32"/>
        </w:rPr>
      </w:pPr>
    </w:p>
    <w:p w:rsidR="00F11B0C" w:rsidRDefault="00F11B0C" w:rsidP="004902E8">
      <w:pPr>
        <w:rPr>
          <w:sz w:val="32"/>
          <w:szCs w:val="32"/>
        </w:rPr>
      </w:pPr>
      <w:r>
        <w:rPr>
          <w:rFonts w:ascii="Calibri" w:eastAsia="Times New Roman" w:hAnsi="Calibri"/>
          <w:b/>
          <w:bCs/>
          <w:noProof/>
          <w:color w:val="000000"/>
          <w:sz w:val="16"/>
          <w:szCs w:val="16"/>
          <w:lang w:eastAsia="tr-TR"/>
        </w:rPr>
        <w:drawing>
          <wp:anchor distT="0" distB="0" distL="114300" distR="114300" simplePos="0" relativeHeight="252566528" behindDoc="0" locked="0" layoutInCell="1" allowOverlap="1" wp14:anchorId="55E58D52" wp14:editId="626B7787">
            <wp:simplePos x="0" y="0"/>
            <wp:positionH relativeFrom="column">
              <wp:posOffset>4363996</wp:posOffset>
            </wp:positionH>
            <wp:positionV relativeFrom="paragraph">
              <wp:posOffset>286109</wp:posOffset>
            </wp:positionV>
            <wp:extent cx="1939925" cy="2560320"/>
            <wp:effectExtent l="0" t="0" r="3175" b="0"/>
            <wp:wrapSquare wrapText="bothSides"/>
            <wp:docPr id="188" name="Resim 188" descr="66a0ccf5-9069-428f-98df-ae3bb005f6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66a0ccf5-9069-428f-98df-ae3bb005f6e0"/>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1939925" cy="25603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b/>
          <w:bCs/>
          <w:noProof/>
          <w:color w:val="000000"/>
          <w:sz w:val="16"/>
          <w:szCs w:val="16"/>
          <w:lang w:eastAsia="tr-TR"/>
        </w:rPr>
        <w:drawing>
          <wp:anchor distT="0" distB="0" distL="114300" distR="114300" simplePos="0" relativeHeight="252565504" behindDoc="0" locked="0" layoutInCell="1" allowOverlap="1" wp14:anchorId="25219BA0" wp14:editId="155C1687">
            <wp:simplePos x="0" y="0"/>
            <wp:positionH relativeFrom="column">
              <wp:posOffset>2248618</wp:posOffset>
            </wp:positionH>
            <wp:positionV relativeFrom="paragraph">
              <wp:posOffset>302149</wp:posOffset>
            </wp:positionV>
            <wp:extent cx="1820545" cy="2560320"/>
            <wp:effectExtent l="0" t="0" r="8255" b="0"/>
            <wp:wrapSquare wrapText="bothSides"/>
            <wp:docPr id="185" name="Resim 185" descr="c5626855-1fa4-4e89-a0c7-f8f738036c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5626855-1fa4-4e89-a0c7-f8f738036c35"/>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1820545" cy="25603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b/>
          <w:bCs/>
          <w:noProof/>
          <w:color w:val="000000"/>
          <w:sz w:val="16"/>
          <w:szCs w:val="16"/>
          <w:lang w:eastAsia="tr-TR"/>
        </w:rPr>
        <w:drawing>
          <wp:anchor distT="0" distB="0" distL="114300" distR="114300" simplePos="0" relativeHeight="252564480" behindDoc="0" locked="0" layoutInCell="1" allowOverlap="1" wp14:anchorId="08D904E0" wp14:editId="089CB1F6">
            <wp:simplePos x="0" y="0"/>
            <wp:positionH relativeFrom="margin">
              <wp:align>left</wp:align>
            </wp:positionH>
            <wp:positionV relativeFrom="paragraph">
              <wp:posOffset>261758</wp:posOffset>
            </wp:positionV>
            <wp:extent cx="1900555" cy="2560320"/>
            <wp:effectExtent l="0" t="0" r="4445" b="0"/>
            <wp:wrapSquare wrapText="bothSides"/>
            <wp:docPr id="186" name="Resim 186" descr="197ac234-7095-4d9c-888e-082139d72c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97ac234-7095-4d9c-888e-082139d72cad"/>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1900555" cy="25603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1B0C" w:rsidRDefault="00F11B0C" w:rsidP="004902E8">
      <w:pPr>
        <w:rPr>
          <w:sz w:val="32"/>
          <w:szCs w:val="32"/>
        </w:rPr>
      </w:pPr>
    </w:p>
    <w:p w:rsidR="00F11B0C" w:rsidRDefault="00F11B0C" w:rsidP="004902E8">
      <w:pPr>
        <w:rPr>
          <w:sz w:val="32"/>
          <w:szCs w:val="32"/>
        </w:rPr>
      </w:pPr>
    </w:p>
    <w:p w:rsidR="00F11B0C" w:rsidRDefault="00F11B0C">
      <w:pPr>
        <w:rPr>
          <w:sz w:val="32"/>
          <w:szCs w:val="32"/>
        </w:rPr>
      </w:pPr>
    </w:p>
    <w:p w:rsidR="00F11B0C" w:rsidRDefault="00F11B0C">
      <w:pPr>
        <w:rPr>
          <w:sz w:val="32"/>
          <w:szCs w:val="32"/>
        </w:rPr>
      </w:pPr>
    </w:p>
    <w:p w:rsidR="00F11B0C" w:rsidRDefault="00F11B0C">
      <w:pPr>
        <w:rPr>
          <w:sz w:val="32"/>
          <w:szCs w:val="32"/>
        </w:rPr>
      </w:pPr>
    </w:p>
    <w:p w:rsidR="00F11B0C" w:rsidRDefault="00F11B0C">
      <w:pPr>
        <w:rPr>
          <w:sz w:val="32"/>
          <w:szCs w:val="32"/>
        </w:rPr>
      </w:pPr>
    </w:p>
    <w:p w:rsidR="00F11B0C" w:rsidRDefault="00F11B0C">
      <w:pPr>
        <w:rPr>
          <w:sz w:val="32"/>
          <w:szCs w:val="32"/>
        </w:rPr>
      </w:pPr>
    </w:p>
    <w:p w:rsidR="00F11B0C" w:rsidRDefault="00F11B0C" w:rsidP="00F11B0C">
      <w:pPr>
        <w:jc w:val="center"/>
        <w:rPr>
          <w:rFonts w:ascii="Calibri" w:hAnsi="Calibri" w:cs="Arial"/>
          <w:b/>
          <w:bCs/>
          <w:color w:val="000000"/>
          <w:lang w:eastAsia="tr-TR"/>
        </w:rPr>
      </w:pPr>
      <w:r w:rsidRPr="00FA3C2D">
        <w:rPr>
          <w:noProof/>
          <w:sz w:val="4"/>
          <w:szCs w:val="4"/>
          <w:lang w:eastAsia="tr-TR"/>
        </w:rPr>
        <w:drawing>
          <wp:anchor distT="0" distB="0" distL="114300" distR="114300" simplePos="0" relativeHeight="252567552" behindDoc="0" locked="0" layoutInCell="1" allowOverlap="1" wp14:anchorId="3DBF164B" wp14:editId="66C70B31">
            <wp:simplePos x="0" y="0"/>
            <wp:positionH relativeFrom="column">
              <wp:posOffset>-327274</wp:posOffset>
            </wp:positionH>
            <wp:positionV relativeFrom="paragraph">
              <wp:posOffset>293702</wp:posOffset>
            </wp:positionV>
            <wp:extent cx="3093085" cy="3427095"/>
            <wp:effectExtent l="0" t="0" r="0" b="1905"/>
            <wp:wrapSquare wrapText="bothSides"/>
            <wp:docPr id="190" name="Resim 190" descr="df65888b-4475-4c16-8576-697cfd21dc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f65888b-4475-4c16-8576-697cfd21dc15"/>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3093085" cy="34270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Arial"/>
          <w:b/>
          <w:bCs/>
          <w:color w:val="000000"/>
          <w:lang w:eastAsia="tr-TR"/>
        </w:rPr>
        <w:t>HAYVANSEVER DERNEKLERİNE MAMA DESTEĞİMİZ DEVAM EDİYOR</w:t>
      </w:r>
    </w:p>
    <w:p w:rsidR="00DF563E" w:rsidRDefault="00F11B0C">
      <w:pPr>
        <w:rPr>
          <w:sz w:val="32"/>
          <w:szCs w:val="32"/>
        </w:rPr>
      </w:pPr>
      <w:r w:rsidRPr="00FA3C2D">
        <w:rPr>
          <w:noProof/>
          <w:sz w:val="4"/>
          <w:szCs w:val="4"/>
          <w:lang w:eastAsia="tr-TR"/>
        </w:rPr>
        <w:drawing>
          <wp:anchor distT="0" distB="0" distL="114300" distR="114300" simplePos="0" relativeHeight="252568576" behindDoc="0" locked="0" layoutInCell="1" allowOverlap="1">
            <wp:simplePos x="0" y="0"/>
            <wp:positionH relativeFrom="column">
              <wp:posOffset>3274115</wp:posOffset>
            </wp:positionH>
            <wp:positionV relativeFrom="paragraph">
              <wp:posOffset>7952</wp:posOffset>
            </wp:positionV>
            <wp:extent cx="2878455" cy="3427095"/>
            <wp:effectExtent l="0" t="0" r="0" b="1905"/>
            <wp:wrapSquare wrapText="bothSides"/>
            <wp:docPr id="191" name="Resim 191" descr="3b375a14-51b0-4daa-95fd-c4f094bc0a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3b375a14-51b0-4daa-95fd-c4f094bc0ad3"/>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878455" cy="3427095"/>
                    </a:xfrm>
                    <a:prstGeom prst="rect">
                      <a:avLst/>
                    </a:prstGeom>
                    <a:noFill/>
                    <a:ln>
                      <a:noFill/>
                    </a:ln>
                  </pic:spPr>
                </pic:pic>
              </a:graphicData>
            </a:graphic>
            <wp14:sizeRelH relativeFrom="page">
              <wp14:pctWidth>0</wp14:pctWidth>
            </wp14:sizeRelH>
            <wp14:sizeRelV relativeFrom="page">
              <wp14:pctHeight>0</wp14:pctHeight>
            </wp14:sizeRelV>
          </wp:anchor>
        </w:drawing>
      </w:r>
      <w:r w:rsidR="00DF563E">
        <w:rPr>
          <w:sz w:val="32"/>
          <w:szCs w:val="32"/>
        </w:rPr>
        <w:br w:type="page"/>
      </w:r>
    </w:p>
    <w:p w:rsidR="007C5597" w:rsidRDefault="007C5597" w:rsidP="007C5597">
      <w:pPr>
        <w:jc w:val="center"/>
        <w:rPr>
          <w:rFonts w:cstheme="minorHAnsi"/>
          <w:b/>
          <w:color w:val="002060"/>
          <w:sz w:val="52"/>
        </w:rPr>
      </w:pPr>
      <w:r w:rsidRPr="007C5597">
        <w:rPr>
          <w:rFonts w:cstheme="minorHAnsi"/>
          <w:b/>
          <w:color w:val="002060"/>
          <w:sz w:val="52"/>
        </w:rPr>
        <w:lastRenderedPageBreak/>
        <w:t>PARK VE BAHÇELER MÜDÜRLÜĞÜ</w:t>
      </w:r>
    </w:p>
    <w:tbl>
      <w:tblPr>
        <w:tblW w:w="5553" w:type="pct"/>
        <w:tblInd w:w="-147" w:type="dxa"/>
        <w:shd w:val="clear" w:color="auto" w:fill="FFFFFF" w:themeFill="background1"/>
        <w:tblLayout w:type="fixed"/>
        <w:tblCellMar>
          <w:left w:w="70" w:type="dxa"/>
          <w:right w:w="70" w:type="dxa"/>
        </w:tblCellMar>
        <w:tblLook w:val="04A0" w:firstRow="1" w:lastRow="0" w:firstColumn="1" w:lastColumn="0" w:noHBand="0" w:noVBand="1"/>
      </w:tblPr>
      <w:tblGrid>
        <w:gridCol w:w="1315"/>
        <w:gridCol w:w="1097"/>
        <w:gridCol w:w="992"/>
        <w:gridCol w:w="1135"/>
        <w:gridCol w:w="1272"/>
        <w:gridCol w:w="1278"/>
        <w:gridCol w:w="1133"/>
        <w:gridCol w:w="1842"/>
      </w:tblGrid>
      <w:tr w:rsidR="00AE2687" w:rsidRPr="00626189" w:rsidTr="00D42CC4">
        <w:tc>
          <w:tcPr>
            <w:tcW w:w="653"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AE2687" w:rsidRPr="00626189" w:rsidRDefault="00AE2687" w:rsidP="00D42CC4">
            <w:pPr>
              <w:tabs>
                <w:tab w:val="left" w:pos="0"/>
              </w:tabs>
              <w:suppressAutoHyphens/>
              <w:spacing w:after="0" w:line="240" w:lineRule="auto"/>
              <w:rPr>
                <w:rFonts w:ascii="Times New Roman" w:hAnsi="Times New Roman" w:cs="Times New Roman"/>
                <w:b/>
                <w:sz w:val="16"/>
                <w:szCs w:val="16"/>
                <w:lang w:val="en-US" w:bidi="en-US"/>
              </w:rPr>
            </w:pPr>
            <w:r w:rsidRPr="00626189">
              <w:rPr>
                <w:sz w:val="16"/>
                <w:szCs w:val="16"/>
              </w:rPr>
              <w:br w:type="page"/>
            </w:r>
            <w:r w:rsidRPr="00626189">
              <w:rPr>
                <w:rFonts w:ascii="Times New Roman" w:hAnsi="Times New Roman" w:cs="Times New Roman"/>
                <w:b/>
                <w:bCs/>
                <w:sz w:val="16"/>
                <w:szCs w:val="16"/>
                <w:lang w:val="en-US" w:bidi="en-US"/>
              </w:rPr>
              <w:t>2019 YILI GIDERLERI</w:t>
            </w:r>
          </w:p>
        </w:tc>
        <w:tc>
          <w:tcPr>
            <w:tcW w:w="54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BÜTÇE İLE VERILEN</w:t>
            </w:r>
          </w:p>
        </w:tc>
        <w:tc>
          <w:tcPr>
            <w:tcW w:w="49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EKLENEN</w:t>
            </w:r>
          </w:p>
        </w:tc>
        <w:tc>
          <w:tcPr>
            <w:tcW w:w="56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AKTARMA</w:t>
            </w:r>
          </w:p>
        </w:tc>
        <w:tc>
          <w:tcPr>
            <w:tcW w:w="632"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Pr>
                <w:rFonts w:ascii="Times New Roman" w:hAnsi="Times New Roman" w:cs="Times New Roman"/>
                <w:b/>
                <w:sz w:val="16"/>
                <w:szCs w:val="16"/>
                <w:lang w:val="en-US" w:bidi="en-US"/>
              </w:rPr>
              <w:t>EK BÜTÇE</w:t>
            </w:r>
          </w:p>
        </w:tc>
        <w:tc>
          <w:tcPr>
            <w:tcW w:w="63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NET BÜTÇE ÖDENEĞI</w:t>
            </w:r>
          </w:p>
        </w:tc>
        <w:tc>
          <w:tcPr>
            <w:tcW w:w="563"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ÖDENEN</w:t>
            </w:r>
          </w:p>
        </w:tc>
        <w:tc>
          <w:tcPr>
            <w:tcW w:w="915"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hideMark/>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GERÇEKLEŞTIRME ORANI</w:t>
            </w:r>
          </w:p>
        </w:tc>
      </w:tr>
      <w:tr w:rsidR="00AE2687" w:rsidRPr="00626189" w:rsidTr="00D42CC4">
        <w:tc>
          <w:tcPr>
            <w:tcW w:w="653"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AE2687" w:rsidRPr="00626189" w:rsidRDefault="00AE2687" w:rsidP="00D42CC4">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Personel Giderleri</w:t>
            </w:r>
          </w:p>
        </w:tc>
        <w:tc>
          <w:tcPr>
            <w:tcW w:w="54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507D03"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3.011.000,00</w:t>
            </w:r>
          </w:p>
        </w:tc>
        <w:tc>
          <w:tcPr>
            <w:tcW w:w="49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507D03"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499.000,00</w:t>
            </w:r>
          </w:p>
        </w:tc>
        <w:tc>
          <w:tcPr>
            <w:tcW w:w="56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507D03"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507D03"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507D03"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3.510.000,00</w:t>
            </w:r>
          </w:p>
        </w:tc>
        <w:tc>
          <w:tcPr>
            <w:tcW w:w="563"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AE2687" w:rsidRPr="00626189" w:rsidRDefault="00507D03"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2.924.442,00</w:t>
            </w:r>
          </w:p>
        </w:tc>
        <w:tc>
          <w:tcPr>
            <w:tcW w:w="915"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AE2687" w:rsidRPr="00626189" w:rsidRDefault="00507D03" w:rsidP="00D42CC4">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97,12</w:t>
            </w:r>
          </w:p>
        </w:tc>
      </w:tr>
      <w:tr w:rsidR="00507D03" w:rsidRPr="00626189" w:rsidTr="00D42CC4">
        <w:tc>
          <w:tcPr>
            <w:tcW w:w="653" w:type="pct"/>
            <w:tcBorders>
              <w:top w:val="nil"/>
              <w:left w:val="single" w:sz="4" w:space="0" w:color="000000"/>
              <w:bottom w:val="single" w:sz="4" w:space="0" w:color="000000"/>
              <w:right w:val="nil"/>
            </w:tcBorders>
            <w:shd w:val="clear" w:color="auto" w:fill="FFFFFF" w:themeFill="background1"/>
            <w:vAlign w:val="center"/>
            <w:hideMark/>
          </w:tcPr>
          <w:p w:rsidR="00507D03" w:rsidRPr="00626189" w:rsidRDefault="00507D03" w:rsidP="00507D03">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S.G.K.Devlet Primi</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507D03" w:rsidRPr="00626189" w:rsidRDefault="00507D03" w:rsidP="00507D03">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655.000,00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507D03" w:rsidRPr="00626189" w:rsidRDefault="00507D03" w:rsidP="00507D03">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200.000,00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507D03" w:rsidRPr="00626189" w:rsidRDefault="00507D03" w:rsidP="00507D03">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119.000,00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507D03" w:rsidRPr="00626189" w:rsidRDefault="00507D03" w:rsidP="00507D03">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507D03" w:rsidRPr="00626189" w:rsidRDefault="00507D03" w:rsidP="00507D03">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736.000,00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507D03" w:rsidRPr="00626189" w:rsidRDefault="00507D03" w:rsidP="00507D03">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542.374,87</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507D03" w:rsidRPr="00626189" w:rsidRDefault="00507D03" w:rsidP="00507D03">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82.80</w:t>
            </w:r>
          </w:p>
        </w:tc>
      </w:tr>
      <w:tr w:rsidR="00507D03" w:rsidRPr="00626189" w:rsidTr="00D42CC4">
        <w:tc>
          <w:tcPr>
            <w:tcW w:w="653" w:type="pct"/>
            <w:tcBorders>
              <w:top w:val="nil"/>
              <w:left w:val="single" w:sz="4" w:space="0" w:color="000000"/>
              <w:bottom w:val="single" w:sz="4" w:space="0" w:color="000000"/>
              <w:right w:val="nil"/>
            </w:tcBorders>
            <w:shd w:val="clear" w:color="auto" w:fill="FFFFFF" w:themeFill="background1"/>
            <w:vAlign w:val="center"/>
            <w:hideMark/>
          </w:tcPr>
          <w:p w:rsidR="00507D03" w:rsidRPr="00626189" w:rsidRDefault="00507D03" w:rsidP="00507D03">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Mal ve Hizmet Alımları</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507D03" w:rsidRPr="00626189" w:rsidRDefault="00507D03" w:rsidP="00507D03">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7.018.000,00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507D03" w:rsidRPr="00626189" w:rsidRDefault="00507D03" w:rsidP="00507D03">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110.349,56</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507D03" w:rsidRPr="00626189" w:rsidRDefault="00507D03" w:rsidP="00507D03">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463.000,00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507D03" w:rsidRPr="00626189" w:rsidRDefault="00507D03" w:rsidP="00507D03">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507D03" w:rsidRPr="00626189" w:rsidRDefault="00507D03" w:rsidP="00507D03">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6.665.349,56</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507D03" w:rsidRPr="00626189" w:rsidRDefault="00507D03" w:rsidP="00507D03">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5.862.093,69</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507D03" w:rsidRPr="00626189" w:rsidRDefault="00507D03" w:rsidP="00507D03">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83.52</w:t>
            </w:r>
          </w:p>
        </w:tc>
      </w:tr>
      <w:tr w:rsidR="00507D03" w:rsidRPr="00626189" w:rsidTr="00D42CC4">
        <w:tc>
          <w:tcPr>
            <w:tcW w:w="653" w:type="pct"/>
            <w:tcBorders>
              <w:top w:val="nil"/>
              <w:left w:val="single" w:sz="4" w:space="0" w:color="000000"/>
              <w:bottom w:val="single" w:sz="4" w:space="0" w:color="000000"/>
              <w:right w:val="nil"/>
            </w:tcBorders>
            <w:shd w:val="clear" w:color="auto" w:fill="FFFFFF" w:themeFill="background1"/>
            <w:vAlign w:val="center"/>
          </w:tcPr>
          <w:p w:rsidR="00507D03" w:rsidRPr="00626189" w:rsidRDefault="00507D03" w:rsidP="00507D03">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Faiz Giderleri</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507D03" w:rsidRPr="00626189" w:rsidRDefault="00507D03" w:rsidP="00507D03">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30.000,00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507D03" w:rsidRPr="00626189" w:rsidRDefault="00507D03" w:rsidP="00507D03">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507D03" w:rsidRPr="00626189" w:rsidRDefault="00507D03" w:rsidP="00507D03">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507D03" w:rsidRPr="00626189" w:rsidRDefault="00507D03" w:rsidP="00507D03">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507D03" w:rsidRPr="00626189" w:rsidRDefault="00507D03" w:rsidP="00507D03">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30.000,00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507D03" w:rsidRPr="00626189" w:rsidRDefault="00507D03" w:rsidP="00507D03">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6.409,87</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507D03" w:rsidRPr="00626189" w:rsidRDefault="00320A6F" w:rsidP="00507D03">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21.36</w:t>
            </w:r>
          </w:p>
        </w:tc>
      </w:tr>
      <w:tr w:rsidR="00507D03" w:rsidRPr="00626189" w:rsidTr="00D42CC4">
        <w:tc>
          <w:tcPr>
            <w:tcW w:w="653" w:type="pct"/>
            <w:tcBorders>
              <w:top w:val="nil"/>
              <w:left w:val="single" w:sz="4" w:space="0" w:color="000000"/>
              <w:bottom w:val="single" w:sz="4" w:space="0" w:color="000000"/>
              <w:right w:val="nil"/>
            </w:tcBorders>
            <w:shd w:val="clear" w:color="auto" w:fill="FFFFFF" w:themeFill="background1"/>
            <w:vAlign w:val="center"/>
          </w:tcPr>
          <w:p w:rsidR="00507D03" w:rsidRPr="00626189" w:rsidRDefault="00507D03" w:rsidP="00507D03">
            <w:pPr>
              <w:snapToGrid w:val="0"/>
              <w:spacing w:after="0" w:line="240" w:lineRule="auto"/>
              <w:rPr>
                <w:rFonts w:ascii="Times New Roman" w:hAnsi="Times New Roman" w:cs="Times New Roman"/>
                <w:color w:val="000000"/>
                <w:sz w:val="16"/>
                <w:szCs w:val="16"/>
                <w:lang w:val="en-US" w:bidi="en-US"/>
              </w:rPr>
            </w:pPr>
            <w:r>
              <w:rPr>
                <w:rFonts w:ascii="Times New Roman" w:hAnsi="Times New Roman" w:cs="Times New Roman"/>
                <w:color w:val="000000"/>
                <w:sz w:val="16"/>
                <w:szCs w:val="16"/>
                <w:lang w:val="en-US" w:bidi="en-US"/>
              </w:rPr>
              <w:t>Sermaye Giderleri</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507D03" w:rsidRDefault="00507D03" w:rsidP="00507D03">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507D03" w:rsidRDefault="00507D03" w:rsidP="00507D03">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50.000,00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507D03" w:rsidRDefault="00507D03" w:rsidP="00507D03">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507D03" w:rsidRPr="00626189" w:rsidRDefault="00507D03" w:rsidP="00507D03">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507D03" w:rsidRDefault="00507D03" w:rsidP="00507D03">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50.000,00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507D03" w:rsidRDefault="00507D03" w:rsidP="00507D03">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36.993,00</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507D03" w:rsidRPr="00626189" w:rsidRDefault="00320A6F" w:rsidP="00507D03">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w:t>
            </w:r>
          </w:p>
        </w:tc>
      </w:tr>
      <w:tr w:rsidR="00AE2687" w:rsidRPr="00626189" w:rsidTr="00D42CC4">
        <w:trPr>
          <w:trHeight w:val="246"/>
        </w:trPr>
        <w:tc>
          <w:tcPr>
            <w:tcW w:w="653" w:type="pct"/>
            <w:tcBorders>
              <w:top w:val="single" w:sz="4" w:space="0" w:color="auto"/>
              <w:left w:val="single" w:sz="4" w:space="0" w:color="000000"/>
              <w:bottom w:val="single" w:sz="4" w:space="0" w:color="auto"/>
              <w:right w:val="nil"/>
            </w:tcBorders>
            <w:shd w:val="clear" w:color="auto" w:fill="FFFFFF" w:themeFill="background1"/>
            <w:vAlign w:val="center"/>
            <w:hideMark/>
          </w:tcPr>
          <w:p w:rsidR="00AE2687" w:rsidRPr="00626189" w:rsidRDefault="00AE2687" w:rsidP="00D42CC4">
            <w:pPr>
              <w:snapToGrid w:val="0"/>
              <w:spacing w:after="0" w:line="240" w:lineRule="auto"/>
              <w:rPr>
                <w:rFonts w:ascii="Times New Roman" w:hAnsi="Times New Roman" w:cs="Times New Roman"/>
                <w:b/>
                <w:color w:val="000000"/>
                <w:sz w:val="16"/>
                <w:szCs w:val="16"/>
                <w:lang w:val="en-US" w:bidi="en-US"/>
              </w:rPr>
            </w:pPr>
            <w:r w:rsidRPr="00626189">
              <w:rPr>
                <w:rFonts w:ascii="Times New Roman" w:hAnsi="Times New Roman" w:cs="Times New Roman"/>
                <w:b/>
                <w:color w:val="000000"/>
                <w:sz w:val="16"/>
                <w:szCs w:val="16"/>
                <w:lang w:val="en-US" w:bidi="en-US"/>
              </w:rPr>
              <w:t>TOPLAM</w:t>
            </w:r>
          </w:p>
        </w:tc>
        <w:tc>
          <w:tcPr>
            <w:tcW w:w="54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507D03"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10.714.000,00</w:t>
            </w:r>
          </w:p>
        </w:tc>
        <w:tc>
          <w:tcPr>
            <w:tcW w:w="49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507D03"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859.349,56</w:t>
            </w:r>
          </w:p>
        </w:tc>
        <w:tc>
          <w:tcPr>
            <w:tcW w:w="5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507D03"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582.000,00</w:t>
            </w:r>
          </w:p>
        </w:tc>
        <w:tc>
          <w:tcPr>
            <w:tcW w:w="63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507D03"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0,00</w:t>
            </w:r>
          </w:p>
        </w:tc>
        <w:tc>
          <w:tcPr>
            <w:tcW w:w="6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507D03"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10.991.349,56</w:t>
            </w:r>
          </w:p>
        </w:tc>
        <w:tc>
          <w:tcPr>
            <w:tcW w:w="563"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AE2687" w:rsidRPr="00626189" w:rsidRDefault="00507D03"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9.372.313,43</w:t>
            </w:r>
          </w:p>
        </w:tc>
        <w:tc>
          <w:tcPr>
            <w:tcW w:w="915"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AE2687" w:rsidRPr="00626189" w:rsidRDefault="00320A6F" w:rsidP="00D42CC4">
            <w:pPr>
              <w:snapToGrid w:val="0"/>
              <w:spacing w:after="0" w:line="240" w:lineRule="auto"/>
              <w:jc w:val="center"/>
              <w:rPr>
                <w:rFonts w:ascii="Times New Roman" w:hAnsi="Times New Roman" w:cs="Times New Roman"/>
                <w:b/>
                <w:sz w:val="16"/>
                <w:szCs w:val="16"/>
                <w:lang w:val="en-US" w:bidi="en-US"/>
              </w:rPr>
            </w:pPr>
            <w:r>
              <w:rPr>
                <w:rFonts w:ascii="Times New Roman" w:hAnsi="Times New Roman" w:cs="Times New Roman"/>
                <w:b/>
                <w:sz w:val="16"/>
                <w:szCs w:val="16"/>
                <w:lang w:val="en-US" w:bidi="en-US"/>
              </w:rPr>
              <w:t>87.47</w:t>
            </w:r>
          </w:p>
        </w:tc>
      </w:tr>
      <w:tr w:rsidR="00320A6F" w:rsidRPr="00626189" w:rsidTr="00B26600">
        <w:trPr>
          <w:trHeight w:val="672"/>
        </w:trPr>
        <w:tc>
          <w:tcPr>
            <w:tcW w:w="5000" w:type="pct"/>
            <w:gridSpan w:val="8"/>
            <w:tcBorders>
              <w:top w:val="single" w:sz="4" w:space="0" w:color="auto"/>
              <w:left w:val="single" w:sz="4" w:space="0" w:color="000000"/>
              <w:bottom w:val="single" w:sz="4" w:space="0" w:color="000000"/>
              <w:right w:val="single" w:sz="4" w:space="0" w:color="000000"/>
            </w:tcBorders>
            <w:shd w:val="clear" w:color="auto" w:fill="FFFFFF" w:themeFill="background1"/>
          </w:tcPr>
          <w:p w:rsidR="00320A6F" w:rsidRPr="00320A6F" w:rsidRDefault="00EE0324" w:rsidP="00DD10AA">
            <w:pPr>
              <w:jc w:val="both"/>
              <w:rPr>
                <w:rFonts w:ascii="Times New Roman" w:hAnsi="Times New Roman"/>
                <w:b/>
                <w:color w:val="000000"/>
                <w:sz w:val="16"/>
              </w:rPr>
            </w:pPr>
            <w:r w:rsidRPr="00320A6F">
              <w:rPr>
                <w:rFonts w:ascii="Times New Roman" w:hAnsi="Times New Roman"/>
                <w:b/>
                <w:color w:val="000000"/>
                <w:sz w:val="16"/>
              </w:rPr>
              <w:t>FAİZ GİDERLERİ</w:t>
            </w:r>
            <w:r>
              <w:rPr>
                <w:rFonts w:ascii="Times New Roman" w:hAnsi="Times New Roman"/>
                <w:b/>
                <w:color w:val="000000"/>
                <w:sz w:val="16"/>
              </w:rPr>
              <w:t xml:space="preserve">NDEKİ SAPMA </w:t>
            </w:r>
            <w:r w:rsidRPr="00320A6F">
              <w:rPr>
                <w:rFonts w:ascii="Times New Roman" w:hAnsi="Times New Roman"/>
                <w:b/>
                <w:color w:val="000000"/>
                <w:sz w:val="16"/>
              </w:rPr>
              <w:t>ÇEŞTEPE, UMURLU, OVAEYMİR, TEPECİK BELEDİYELERİNDEN DEVİR OLMUŞ İŞÇİ ALACAK DAVALARININ 2019 YILI İÇERİSİNDE</w:t>
            </w:r>
            <w:r>
              <w:rPr>
                <w:rFonts w:ascii="Times New Roman" w:hAnsi="Times New Roman"/>
                <w:b/>
                <w:color w:val="000000"/>
                <w:sz w:val="16"/>
              </w:rPr>
              <w:t xml:space="preserve"> SONUÇLANMAMASI NEDENİYLE OLUŞMAKTADIR. </w:t>
            </w:r>
            <w:r w:rsidRPr="00320A6F">
              <w:rPr>
                <w:rFonts w:ascii="Times New Roman" w:hAnsi="Times New Roman"/>
                <w:b/>
                <w:color w:val="000000"/>
                <w:sz w:val="16"/>
              </w:rPr>
              <w:t>, SERMAY</w:t>
            </w:r>
            <w:r>
              <w:rPr>
                <w:rFonts w:ascii="Times New Roman" w:hAnsi="Times New Roman"/>
                <w:b/>
                <w:color w:val="000000"/>
                <w:sz w:val="16"/>
              </w:rPr>
              <w:t>E GİDERLERİ KALEMİNDEKİ SAPMA İSE</w:t>
            </w:r>
            <w:r w:rsidRPr="00320A6F">
              <w:rPr>
                <w:rFonts w:ascii="Times New Roman" w:hAnsi="Times New Roman"/>
                <w:b/>
                <w:color w:val="000000"/>
                <w:sz w:val="16"/>
              </w:rPr>
              <w:t xml:space="preserve"> PLANLANAN EKİPMANIN TAHMİN EDİLEN BEDELDEN DAHA AZ BEDEL İLE </w:t>
            </w:r>
            <w:r>
              <w:rPr>
                <w:rFonts w:ascii="Times New Roman" w:hAnsi="Times New Roman"/>
                <w:b/>
                <w:color w:val="000000"/>
                <w:sz w:val="16"/>
              </w:rPr>
              <w:t>SATIN ALINMASI NEDENİYLE</w:t>
            </w:r>
            <w:r w:rsidRPr="00320A6F">
              <w:rPr>
                <w:rFonts w:ascii="Times New Roman" w:hAnsi="Times New Roman"/>
                <w:b/>
                <w:color w:val="000000"/>
                <w:sz w:val="16"/>
              </w:rPr>
              <w:t xml:space="preserve"> </w:t>
            </w:r>
            <w:r>
              <w:rPr>
                <w:rFonts w:ascii="Times New Roman" w:hAnsi="Times New Roman"/>
                <w:b/>
                <w:color w:val="000000"/>
                <w:sz w:val="16"/>
              </w:rPr>
              <w:t>OLUŞMAKTADIR.</w:t>
            </w:r>
          </w:p>
        </w:tc>
      </w:tr>
    </w:tbl>
    <w:p w:rsidR="00852638" w:rsidRDefault="00B26600" w:rsidP="00852638">
      <w:pPr>
        <w:rPr>
          <w:rFonts w:cstheme="minorHAnsi"/>
          <w:b/>
          <w:color w:val="002060"/>
        </w:rPr>
      </w:pPr>
      <w:r>
        <w:rPr>
          <w:rFonts w:cstheme="minorHAnsi"/>
          <w:b/>
          <w:color w:val="002060"/>
        </w:rPr>
        <w:t xml:space="preserve"> </w:t>
      </w:r>
    </w:p>
    <w:p w:rsidR="00B26600" w:rsidRDefault="00B26600" w:rsidP="00852638">
      <w:pPr>
        <w:rPr>
          <w:rFonts w:cstheme="minorHAnsi"/>
          <w:b/>
          <w:color w:val="002060"/>
        </w:rPr>
      </w:pPr>
      <w:r>
        <w:rPr>
          <w:rFonts w:cstheme="minorHAnsi"/>
          <w:b/>
          <w:color w:val="002060"/>
        </w:rPr>
        <w:t>FAALİYETLER</w:t>
      </w:r>
    </w:p>
    <w:tbl>
      <w:tblPr>
        <w:tblStyle w:val="TabloKlavuzu"/>
        <w:tblW w:w="0" w:type="auto"/>
        <w:tblLook w:val="04A0" w:firstRow="1" w:lastRow="0" w:firstColumn="1" w:lastColumn="0" w:noHBand="0" w:noVBand="1"/>
      </w:tblPr>
      <w:tblGrid>
        <w:gridCol w:w="4957"/>
        <w:gridCol w:w="1701"/>
      </w:tblGrid>
      <w:tr w:rsidR="00B26600" w:rsidRPr="00BB2ADA" w:rsidTr="00B26600">
        <w:tc>
          <w:tcPr>
            <w:tcW w:w="4957" w:type="dxa"/>
            <w:shd w:val="clear" w:color="auto" w:fill="BDD6EE" w:themeFill="accent1" w:themeFillTint="66"/>
          </w:tcPr>
          <w:p w:rsidR="00B26600" w:rsidRPr="00BB2ADA" w:rsidRDefault="00B26600" w:rsidP="00B26600">
            <w:pPr>
              <w:rPr>
                <w:rFonts w:cstheme="minorHAnsi"/>
                <w:b/>
              </w:rPr>
            </w:pPr>
            <w:r w:rsidRPr="00BB2ADA">
              <w:rPr>
                <w:rFonts w:cstheme="minorHAnsi"/>
                <w:b/>
              </w:rPr>
              <w:t>201</w:t>
            </w:r>
            <w:r>
              <w:rPr>
                <w:rFonts w:cstheme="minorHAnsi"/>
                <w:b/>
              </w:rPr>
              <w:t>9</w:t>
            </w:r>
            <w:r w:rsidRPr="00BB2ADA">
              <w:rPr>
                <w:rFonts w:cstheme="minorHAnsi"/>
                <w:b/>
              </w:rPr>
              <w:t xml:space="preserve"> YILI </w:t>
            </w:r>
          </w:p>
        </w:tc>
        <w:tc>
          <w:tcPr>
            <w:tcW w:w="1701" w:type="dxa"/>
            <w:shd w:val="clear" w:color="auto" w:fill="BDD6EE" w:themeFill="accent1" w:themeFillTint="66"/>
          </w:tcPr>
          <w:p w:rsidR="00B26600" w:rsidRPr="00BB2ADA" w:rsidRDefault="00B26600" w:rsidP="00B26600">
            <w:pPr>
              <w:rPr>
                <w:rFonts w:cstheme="minorHAnsi"/>
                <w:b/>
              </w:rPr>
            </w:pPr>
            <w:r w:rsidRPr="00BB2ADA">
              <w:rPr>
                <w:rFonts w:cstheme="minorHAnsi"/>
                <w:b/>
              </w:rPr>
              <w:t>VERİ</w:t>
            </w:r>
          </w:p>
        </w:tc>
      </w:tr>
      <w:tr w:rsidR="00B26600" w:rsidRPr="00BB2ADA" w:rsidTr="00B26600">
        <w:tc>
          <w:tcPr>
            <w:tcW w:w="4957" w:type="dxa"/>
          </w:tcPr>
          <w:p w:rsidR="00B26600" w:rsidRPr="00BB2ADA" w:rsidRDefault="00B26600" w:rsidP="00B26600">
            <w:pPr>
              <w:rPr>
                <w:rFonts w:cstheme="minorHAnsi"/>
              </w:rPr>
            </w:pPr>
            <w:r w:rsidRPr="00BB2ADA">
              <w:rPr>
                <w:rFonts w:cstheme="minorHAnsi"/>
              </w:rPr>
              <w:t>Park/Düzenleme</w:t>
            </w:r>
            <w:r>
              <w:rPr>
                <w:rFonts w:cstheme="minorHAnsi"/>
              </w:rPr>
              <w:t>/Çocuk Oyun Alanı</w:t>
            </w:r>
            <w:r w:rsidRPr="00BB2ADA">
              <w:rPr>
                <w:rFonts w:cstheme="minorHAnsi"/>
              </w:rPr>
              <w:t xml:space="preserve"> Sayısı (adet)</w:t>
            </w:r>
          </w:p>
        </w:tc>
        <w:tc>
          <w:tcPr>
            <w:tcW w:w="1701" w:type="dxa"/>
          </w:tcPr>
          <w:p w:rsidR="00B26600" w:rsidRPr="00BB2ADA" w:rsidRDefault="00B26600" w:rsidP="00B26600">
            <w:pPr>
              <w:jc w:val="right"/>
              <w:rPr>
                <w:rFonts w:cstheme="minorHAnsi"/>
              </w:rPr>
            </w:pPr>
            <w:r>
              <w:rPr>
                <w:rFonts w:cstheme="minorHAnsi"/>
              </w:rPr>
              <w:t>369</w:t>
            </w:r>
          </w:p>
        </w:tc>
      </w:tr>
      <w:tr w:rsidR="00B26600" w:rsidRPr="00BB2ADA" w:rsidTr="00B26600">
        <w:tc>
          <w:tcPr>
            <w:tcW w:w="4957" w:type="dxa"/>
          </w:tcPr>
          <w:p w:rsidR="00B26600" w:rsidRPr="00BB2ADA" w:rsidRDefault="00B26600" w:rsidP="00B26600">
            <w:pPr>
              <w:rPr>
                <w:rFonts w:cstheme="minorHAnsi"/>
              </w:rPr>
            </w:pPr>
            <w:r w:rsidRPr="00BB2ADA">
              <w:rPr>
                <w:rFonts w:cstheme="minorHAnsi"/>
              </w:rPr>
              <w:t>Parklarda Çocuk Oyun Grubu (adet)</w:t>
            </w:r>
          </w:p>
        </w:tc>
        <w:tc>
          <w:tcPr>
            <w:tcW w:w="1701" w:type="dxa"/>
          </w:tcPr>
          <w:p w:rsidR="00B26600" w:rsidRPr="00BB2ADA" w:rsidRDefault="00B26600" w:rsidP="00B26600">
            <w:pPr>
              <w:jc w:val="right"/>
              <w:rPr>
                <w:rFonts w:cstheme="minorHAnsi"/>
              </w:rPr>
            </w:pPr>
            <w:r>
              <w:rPr>
                <w:rFonts w:cstheme="minorHAnsi"/>
              </w:rPr>
              <w:t>239</w:t>
            </w:r>
          </w:p>
        </w:tc>
      </w:tr>
      <w:tr w:rsidR="00B26600" w:rsidRPr="00BB2ADA" w:rsidTr="00B26600">
        <w:tc>
          <w:tcPr>
            <w:tcW w:w="4957" w:type="dxa"/>
          </w:tcPr>
          <w:p w:rsidR="00B26600" w:rsidRPr="00BB2ADA" w:rsidRDefault="00B26600" w:rsidP="00B26600">
            <w:pPr>
              <w:rPr>
                <w:rFonts w:cstheme="minorHAnsi"/>
              </w:rPr>
            </w:pPr>
            <w:r w:rsidRPr="00BB2ADA">
              <w:rPr>
                <w:rFonts w:cstheme="minorHAnsi"/>
              </w:rPr>
              <w:t>Açık Hava Spor Aletleri (adet)</w:t>
            </w:r>
          </w:p>
        </w:tc>
        <w:tc>
          <w:tcPr>
            <w:tcW w:w="1701" w:type="dxa"/>
          </w:tcPr>
          <w:p w:rsidR="00B26600" w:rsidRPr="00BB2ADA" w:rsidRDefault="00B26600" w:rsidP="00B26600">
            <w:pPr>
              <w:jc w:val="right"/>
              <w:rPr>
                <w:rFonts w:cstheme="minorHAnsi"/>
              </w:rPr>
            </w:pPr>
            <w:r>
              <w:rPr>
                <w:rFonts w:cstheme="minorHAnsi"/>
              </w:rPr>
              <w:t>242</w:t>
            </w:r>
          </w:p>
        </w:tc>
      </w:tr>
      <w:tr w:rsidR="00B26600" w:rsidRPr="00BB2ADA" w:rsidTr="00B26600">
        <w:tc>
          <w:tcPr>
            <w:tcW w:w="4957" w:type="dxa"/>
          </w:tcPr>
          <w:p w:rsidR="00B26600" w:rsidRPr="00BB2ADA" w:rsidRDefault="00B26600" w:rsidP="00B26600">
            <w:pPr>
              <w:rPr>
                <w:rFonts w:cstheme="minorHAnsi"/>
              </w:rPr>
            </w:pPr>
            <w:r w:rsidRPr="00BB2ADA">
              <w:rPr>
                <w:rFonts w:cstheme="minorHAnsi"/>
              </w:rPr>
              <w:t>Park Alanları (m2)</w:t>
            </w:r>
          </w:p>
        </w:tc>
        <w:tc>
          <w:tcPr>
            <w:tcW w:w="1701" w:type="dxa"/>
          </w:tcPr>
          <w:p w:rsidR="00B26600" w:rsidRPr="00105450" w:rsidRDefault="00B26600" w:rsidP="00B26600">
            <w:pPr>
              <w:jc w:val="right"/>
              <w:rPr>
                <w:rFonts w:cstheme="minorHAnsi"/>
              </w:rPr>
            </w:pPr>
            <w:r w:rsidRPr="00105450">
              <w:rPr>
                <w:rFonts w:cstheme="minorHAnsi"/>
              </w:rPr>
              <w:t>34</w:t>
            </w:r>
            <w:r>
              <w:rPr>
                <w:rFonts w:cstheme="minorHAnsi"/>
              </w:rPr>
              <w:t>5.428</w:t>
            </w:r>
          </w:p>
        </w:tc>
      </w:tr>
      <w:tr w:rsidR="00B26600" w:rsidRPr="00BB2ADA" w:rsidTr="00B26600">
        <w:tc>
          <w:tcPr>
            <w:tcW w:w="4957" w:type="dxa"/>
          </w:tcPr>
          <w:p w:rsidR="00B26600" w:rsidRPr="00BB2ADA" w:rsidRDefault="00B26600" w:rsidP="00B26600">
            <w:pPr>
              <w:rPr>
                <w:rFonts w:cstheme="minorHAnsi"/>
              </w:rPr>
            </w:pPr>
            <w:r w:rsidRPr="00BB2ADA">
              <w:rPr>
                <w:rFonts w:cstheme="minorHAnsi"/>
              </w:rPr>
              <w:t xml:space="preserve">Yeni Yapılan Park </w:t>
            </w:r>
            <w:r>
              <w:rPr>
                <w:rFonts w:cstheme="minorHAnsi"/>
              </w:rPr>
              <w:t xml:space="preserve">/ Çevre Düzenlemesi </w:t>
            </w:r>
            <w:r w:rsidRPr="00BB2ADA">
              <w:rPr>
                <w:rFonts w:cstheme="minorHAnsi"/>
              </w:rPr>
              <w:t>Sayısı</w:t>
            </w:r>
            <w:r>
              <w:rPr>
                <w:rFonts w:cstheme="minorHAnsi"/>
              </w:rPr>
              <w:t xml:space="preserve"> </w:t>
            </w:r>
          </w:p>
        </w:tc>
        <w:tc>
          <w:tcPr>
            <w:tcW w:w="1701" w:type="dxa"/>
          </w:tcPr>
          <w:p w:rsidR="00B26600" w:rsidRPr="00BB2ADA" w:rsidRDefault="00B26600" w:rsidP="00B26600">
            <w:pPr>
              <w:jc w:val="right"/>
              <w:rPr>
                <w:rFonts w:cstheme="minorHAnsi"/>
                <w:bCs/>
                <w:color w:val="000000"/>
              </w:rPr>
            </w:pPr>
            <w:r>
              <w:rPr>
                <w:rFonts w:cstheme="minorHAnsi"/>
                <w:bCs/>
                <w:color w:val="000000"/>
              </w:rPr>
              <w:t>9</w:t>
            </w:r>
          </w:p>
        </w:tc>
      </w:tr>
      <w:tr w:rsidR="00B26600" w:rsidRPr="00BB2ADA" w:rsidTr="00B26600">
        <w:tc>
          <w:tcPr>
            <w:tcW w:w="4957" w:type="dxa"/>
          </w:tcPr>
          <w:p w:rsidR="00B26600" w:rsidRPr="00765311" w:rsidRDefault="00B26600" w:rsidP="00B26600">
            <w:pPr>
              <w:rPr>
                <w:rFonts w:cstheme="minorHAnsi"/>
                <w:color w:val="000000" w:themeColor="text1"/>
              </w:rPr>
            </w:pPr>
            <w:r w:rsidRPr="00765311">
              <w:rPr>
                <w:rFonts w:cstheme="minorHAnsi"/>
                <w:color w:val="000000" w:themeColor="text1"/>
              </w:rPr>
              <w:t>Yeni otomatik sulama sistemi döşenen park sayısı</w:t>
            </w:r>
          </w:p>
        </w:tc>
        <w:tc>
          <w:tcPr>
            <w:tcW w:w="1701" w:type="dxa"/>
          </w:tcPr>
          <w:p w:rsidR="00B26600" w:rsidRPr="00BB2ADA" w:rsidRDefault="00B26600" w:rsidP="00B26600">
            <w:pPr>
              <w:jc w:val="right"/>
              <w:rPr>
                <w:rFonts w:cstheme="minorHAnsi"/>
                <w:bCs/>
                <w:color w:val="000000"/>
              </w:rPr>
            </w:pPr>
            <w:r>
              <w:rPr>
                <w:rFonts w:cstheme="minorHAnsi"/>
                <w:bCs/>
                <w:color w:val="000000"/>
              </w:rPr>
              <w:t>7</w:t>
            </w:r>
          </w:p>
        </w:tc>
      </w:tr>
      <w:tr w:rsidR="00B26600" w:rsidRPr="00BB2ADA" w:rsidTr="00B26600">
        <w:tc>
          <w:tcPr>
            <w:tcW w:w="4957" w:type="dxa"/>
          </w:tcPr>
          <w:p w:rsidR="00B26600" w:rsidRPr="00765311" w:rsidRDefault="00B26600" w:rsidP="00B26600">
            <w:pPr>
              <w:rPr>
                <w:rFonts w:cstheme="minorHAnsi"/>
                <w:color w:val="000000" w:themeColor="text1"/>
              </w:rPr>
            </w:pPr>
            <w:r w:rsidRPr="00765311">
              <w:rPr>
                <w:rFonts w:cstheme="minorHAnsi"/>
                <w:color w:val="000000" w:themeColor="text1"/>
              </w:rPr>
              <w:t>Okul-cami-resmi kurum bahçe çalışmaları</w:t>
            </w:r>
          </w:p>
        </w:tc>
        <w:tc>
          <w:tcPr>
            <w:tcW w:w="1701" w:type="dxa"/>
          </w:tcPr>
          <w:p w:rsidR="00B26600" w:rsidRPr="00BB2ADA" w:rsidRDefault="00B26600" w:rsidP="00B26600">
            <w:pPr>
              <w:jc w:val="right"/>
              <w:rPr>
                <w:rFonts w:cstheme="minorHAnsi"/>
                <w:bCs/>
                <w:color w:val="000000"/>
              </w:rPr>
            </w:pPr>
            <w:r>
              <w:rPr>
                <w:rFonts w:cstheme="minorHAnsi"/>
                <w:bCs/>
                <w:color w:val="000000"/>
              </w:rPr>
              <w:t>205</w:t>
            </w:r>
          </w:p>
        </w:tc>
      </w:tr>
      <w:tr w:rsidR="00B26600" w:rsidRPr="00BB2ADA" w:rsidTr="00B26600">
        <w:tc>
          <w:tcPr>
            <w:tcW w:w="4957" w:type="dxa"/>
          </w:tcPr>
          <w:p w:rsidR="00B26600" w:rsidRPr="00765311" w:rsidRDefault="00B26600" w:rsidP="00B26600">
            <w:pPr>
              <w:rPr>
                <w:rFonts w:cstheme="minorHAnsi"/>
                <w:color w:val="000000" w:themeColor="text1"/>
              </w:rPr>
            </w:pPr>
            <w:r>
              <w:rPr>
                <w:rFonts w:cstheme="minorHAnsi"/>
                <w:color w:val="000000" w:themeColor="text1"/>
              </w:rPr>
              <w:t>Fidan Dikimi (adet)</w:t>
            </w:r>
          </w:p>
        </w:tc>
        <w:tc>
          <w:tcPr>
            <w:tcW w:w="1701" w:type="dxa"/>
          </w:tcPr>
          <w:p w:rsidR="00B26600" w:rsidRDefault="00B26600" w:rsidP="00B26600">
            <w:pPr>
              <w:jc w:val="right"/>
              <w:rPr>
                <w:rFonts w:cstheme="minorHAnsi"/>
                <w:bCs/>
                <w:color w:val="000000"/>
              </w:rPr>
            </w:pPr>
            <w:r>
              <w:rPr>
                <w:rFonts w:cstheme="minorHAnsi"/>
                <w:bCs/>
                <w:color w:val="000000"/>
              </w:rPr>
              <w:t>8.500</w:t>
            </w:r>
          </w:p>
        </w:tc>
      </w:tr>
      <w:tr w:rsidR="00B26600" w:rsidRPr="00BB2ADA" w:rsidTr="00B26600">
        <w:tc>
          <w:tcPr>
            <w:tcW w:w="4957" w:type="dxa"/>
          </w:tcPr>
          <w:p w:rsidR="00B26600" w:rsidRDefault="00B26600" w:rsidP="00B26600">
            <w:pPr>
              <w:rPr>
                <w:rFonts w:cstheme="minorHAnsi"/>
                <w:color w:val="000000" w:themeColor="text1"/>
              </w:rPr>
            </w:pPr>
            <w:r>
              <w:rPr>
                <w:rFonts w:cstheme="minorHAnsi"/>
                <w:color w:val="000000" w:themeColor="text1"/>
              </w:rPr>
              <w:t>Mevsimlik Çiçek Dikimi (adet)</w:t>
            </w:r>
          </w:p>
        </w:tc>
        <w:tc>
          <w:tcPr>
            <w:tcW w:w="1701" w:type="dxa"/>
          </w:tcPr>
          <w:p w:rsidR="00B26600" w:rsidRDefault="00B26600" w:rsidP="00B26600">
            <w:pPr>
              <w:jc w:val="right"/>
              <w:rPr>
                <w:rFonts w:cstheme="minorHAnsi"/>
                <w:bCs/>
                <w:color w:val="000000"/>
              </w:rPr>
            </w:pPr>
            <w:r>
              <w:rPr>
                <w:rFonts w:cstheme="minorHAnsi"/>
                <w:bCs/>
                <w:color w:val="000000"/>
              </w:rPr>
              <w:t>65.000</w:t>
            </w:r>
          </w:p>
        </w:tc>
      </w:tr>
      <w:tr w:rsidR="00B26600" w:rsidRPr="00BB2ADA" w:rsidTr="00B26600">
        <w:tc>
          <w:tcPr>
            <w:tcW w:w="4957" w:type="dxa"/>
          </w:tcPr>
          <w:p w:rsidR="00B26600" w:rsidRDefault="00B26600" w:rsidP="00B26600">
            <w:pPr>
              <w:rPr>
                <w:rFonts w:cstheme="minorHAnsi"/>
                <w:color w:val="000000" w:themeColor="text1"/>
              </w:rPr>
            </w:pPr>
            <w:r>
              <w:rPr>
                <w:rFonts w:cstheme="minorHAnsi"/>
                <w:color w:val="000000" w:themeColor="text1"/>
              </w:rPr>
              <w:t>Kaldırım Üstü Yabancı Ot Temizliği (mt)</w:t>
            </w:r>
          </w:p>
        </w:tc>
        <w:tc>
          <w:tcPr>
            <w:tcW w:w="1701" w:type="dxa"/>
          </w:tcPr>
          <w:p w:rsidR="00B26600" w:rsidRDefault="00B26600" w:rsidP="00B26600">
            <w:pPr>
              <w:jc w:val="right"/>
              <w:rPr>
                <w:rFonts w:cstheme="minorHAnsi"/>
                <w:bCs/>
                <w:color w:val="000000"/>
              </w:rPr>
            </w:pPr>
            <w:r>
              <w:rPr>
                <w:rFonts w:cstheme="minorHAnsi"/>
                <w:bCs/>
                <w:color w:val="000000"/>
              </w:rPr>
              <w:t>540.000</w:t>
            </w:r>
          </w:p>
        </w:tc>
      </w:tr>
      <w:tr w:rsidR="00B26600" w:rsidRPr="00BB2ADA" w:rsidTr="00B26600">
        <w:tc>
          <w:tcPr>
            <w:tcW w:w="4957" w:type="dxa"/>
          </w:tcPr>
          <w:p w:rsidR="00B26600" w:rsidRDefault="00B26600" w:rsidP="00B26600">
            <w:pPr>
              <w:rPr>
                <w:rFonts w:cstheme="minorHAnsi"/>
                <w:color w:val="000000" w:themeColor="text1"/>
              </w:rPr>
            </w:pPr>
            <w:r>
              <w:rPr>
                <w:rFonts w:cstheme="minorHAnsi"/>
                <w:color w:val="000000" w:themeColor="text1"/>
              </w:rPr>
              <w:t>Ağaç Budama (adet)</w:t>
            </w:r>
          </w:p>
        </w:tc>
        <w:tc>
          <w:tcPr>
            <w:tcW w:w="1701" w:type="dxa"/>
          </w:tcPr>
          <w:p w:rsidR="00B26600" w:rsidRDefault="00B26600" w:rsidP="00B26600">
            <w:pPr>
              <w:jc w:val="right"/>
              <w:rPr>
                <w:rFonts w:cstheme="minorHAnsi"/>
                <w:bCs/>
                <w:color w:val="000000"/>
              </w:rPr>
            </w:pPr>
            <w:r>
              <w:rPr>
                <w:rFonts w:cstheme="minorHAnsi"/>
                <w:bCs/>
                <w:color w:val="000000"/>
              </w:rPr>
              <w:t>220.000</w:t>
            </w:r>
          </w:p>
        </w:tc>
      </w:tr>
    </w:tbl>
    <w:p w:rsidR="00852638" w:rsidRDefault="00852638" w:rsidP="00852638">
      <w:pPr>
        <w:rPr>
          <w:rFonts w:cstheme="minorHAnsi"/>
          <w:b/>
          <w:color w:val="002060"/>
        </w:rPr>
      </w:pPr>
    </w:p>
    <w:p w:rsidR="00B26600" w:rsidRDefault="00B26600" w:rsidP="00B26600">
      <w:pPr>
        <w:pStyle w:val="NormalWeb"/>
        <w:spacing w:before="0" w:beforeAutospacing="0"/>
        <w:ind w:right="-142"/>
        <w:jc w:val="both"/>
        <w:rPr>
          <w:rFonts w:asciiTheme="minorHAnsi" w:hAnsiTheme="minorHAnsi"/>
          <w:b/>
          <w:color w:val="1F3864" w:themeColor="accent5" w:themeShade="80"/>
          <w:sz w:val="22"/>
          <w:szCs w:val="22"/>
        </w:rPr>
      </w:pPr>
    </w:p>
    <w:p w:rsidR="00B26600" w:rsidRPr="00530720" w:rsidRDefault="00B26600" w:rsidP="00B26600">
      <w:pPr>
        <w:pStyle w:val="NormalWeb"/>
        <w:spacing w:before="0" w:beforeAutospacing="0"/>
        <w:ind w:right="-142"/>
        <w:jc w:val="both"/>
        <w:rPr>
          <w:rFonts w:asciiTheme="minorHAnsi" w:hAnsiTheme="minorHAnsi"/>
          <w:b/>
          <w:color w:val="1F3864" w:themeColor="accent5" w:themeShade="80"/>
          <w:sz w:val="22"/>
          <w:szCs w:val="22"/>
        </w:rPr>
      </w:pPr>
      <w:r w:rsidRPr="00530720">
        <w:rPr>
          <w:rFonts w:asciiTheme="minorHAnsi" w:hAnsiTheme="minorHAnsi"/>
          <w:b/>
          <w:color w:val="1F3864" w:themeColor="accent5" w:themeShade="80"/>
          <w:sz w:val="22"/>
          <w:szCs w:val="22"/>
        </w:rPr>
        <w:t>PARK YAPIM ÇALIŞMALARI</w:t>
      </w:r>
    </w:p>
    <w:p w:rsidR="00B26600" w:rsidRPr="00530720" w:rsidRDefault="00B26600" w:rsidP="00B26600">
      <w:pPr>
        <w:pStyle w:val="NormalWeb"/>
        <w:spacing w:before="0" w:beforeAutospacing="0"/>
        <w:ind w:left="1" w:right="-142" w:firstLine="1"/>
        <w:jc w:val="both"/>
        <w:rPr>
          <w:rFonts w:asciiTheme="minorHAnsi" w:hAnsiTheme="minorHAnsi"/>
          <w:b/>
          <w:color w:val="1F3864" w:themeColor="accent5" w:themeShade="80"/>
        </w:rPr>
      </w:pPr>
      <w:r w:rsidRPr="00530720">
        <w:rPr>
          <w:rFonts w:asciiTheme="minorHAnsi" w:hAnsiTheme="minorHAnsi"/>
          <w:b/>
          <w:color w:val="1F3864" w:themeColor="accent5" w:themeShade="80"/>
        </w:rPr>
        <w:t xml:space="preserve">    </w:t>
      </w:r>
      <w:r w:rsidRPr="00530720">
        <w:rPr>
          <w:rFonts w:asciiTheme="minorHAnsi" w:hAnsiTheme="minorHAnsi"/>
        </w:rPr>
        <w:t>201</w:t>
      </w:r>
      <w:r>
        <w:rPr>
          <w:rFonts w:asciiTheme="minorHAnsi" w:hAnsiTheme="minorHAnsi"/>
        </w:rPr>
        <w:t>9</w:t>
      </w:r>
      <w:r w:rsidRPr="00530720">
        <w:rPr>
          <w:rFonts w:asciiTheme="minorHAnsi" w:hAnsiTheme="minorHAnsi"/>
        </w:rPr>
        <w:t xml:space="preserve"> </w:t>
      </w:r>
      <w:r>
        <w:rPr>
          <w:rFonts w:asciiTheme="minorHAnsi" w:hAnsiTheme="minorHAnsi"/>
        </w:rPr>
        <w:t>yılında 7</w:t>
      </w:r>
      <w:r w:rsidRPr="00530720">
        <w:rPr>
          <w:rFonts w:asciiTheme="minorHAnsi" w:hAnsiTheme="minorHAnsi"/>
        </w:rPr>
        <w:t xml:space="preserve"> adet yeni park</w:t>
      </w:r>
      <w:r>
        <w:rPr>
          <w:rFonts w:asciiTheme="minorHAnsi" w:hAnsiTheme="minorHAnsi"/>
        </w:rPr>
        <w:t xml:space="preserve"> ve 2 adet düzenleme bölgesi </w:t>
      </w:r>
      <w:r w:rsidRPr="00530720">
        <w:rPr>
          <w:rFonts w:asciiTheme="minorHAnsi" w:hAnsiTheme="minorHAnsi"/>
        </w:rPr>
        <w:t>yapılmıştır.</w:t>
      </w:r>
    </w:p>
    <w:p w:rsidR="00B26600" w:rsidRDefault="00B26600" w:rsidP="00B26600">
      <w:pPr>
        <w:pStyle w:val="NormalWeb"/>
        <w:spacing w:before="0" w:beforeAutospacing="0"/>
        <w:ind w:right="-142"/>
        <w:jc w:val="both"/>
        <w:rPr>
          <w:rFonts w:ascii="Verdana" w:hAnsi="Verdana"/>
          <w:b/>
          <w:sz w:val="18"/>
          <w:szCs w:val="18"/>
        </w:rPr>
      </w:pPr>
    </w:p>
    <w:p w:rsidR="00B26600" w:rsidRDefault="00B26600" w:rsidP="00B26600">
      <w:pPr>
        <w:pStyle w:val="NormalWeb"/>
        <w:spacing w:before="0" w:beforeAutospacing="0"/>
        <w:ind w:right="-142"/>
        <w:jc w:val="both"/>
        <w:rPr>
          <w:rFonts w:ascii="Verdana" w:hAnsi="Verdana"/>
          <w:b/>
          <w:sz w:val="18"/>
          <w:szCs w:val="18"/>
        </w:rPr>
      </w:pPr>
    </w:p>
    <w:p w:rsidR="00B26600" w:rsidRDefault="00B26600" w:rsidP="00B26600">
      <w:pPr>
        <w:pStyle w:val="NormalWeb"/>
        <w:spacing w:before="0" w:beforeAutospacing="0"/>
        <w:ind w:right="-142"/>
        <w:jc w:val="both"/>
        <w:rPr>
          <w:rFonts w:ascii="Verdana" w:hAnsi="Verdana"/>
          <w:b/>
          <w:sz w:val="18"/>
          <w:szCs w:val="18"/>
        </w:rPr>
      </w:pPr>
    </w:p>
    <w:p w:rsidR="00B26600" w:rsidRDefault="00B26600" w:rsidP="00B26600">
      <w:pPr>
        <w:pStyle w:val="NormalWeb"/>
        <w:spacing w:before="0" w:beforeAutospacing="0"/>
        <w:ind w:right="-142"/>
        <w:jc w:val="both"/>
        <w:rPr>
          <w:rFonts w:ascii="Verdana" w:hAnsi="Verdana"/>
          <w:b/>
          <w:sz w:val="18"/>
          <w:szCs w:val="18"/>
        </w:rPr>
      </w:pPr>
    </w:p>
    <w:p w:rsidR="00B26600" w:rsidRDefault="00B26600" w:rsidP="00B26600">
      <w:pPr>
        <w:pStyle w:val="NormalWeb"/>
        <w:spacing w:before="0" w:beforeAutospacing="0"/>
        <w:ind w:right="-142"/>
        <w:jc w:val="both"/>
        <w:rPr>
          <w:rFonts w:ascii="Verdana" w:hAnsi="Verdana"/>
          <w:b/>
          <w:sz w:val="18"/>
          <w:szCs w:val="18"/>
        </w:rPr>
      </w:pPr>
    </w:p>
    <w:p w:rsidR="00B26600" w:rsidRDefault="00B26600" w:rsidP="00B26600">
      <w:pPr>
        <w:pStyle w:val="NormalWeb"/>
        <w:spacing w:before="0" w:beforeAutospacing="0"/>
        <w:ind w:right="-142"/>
        <w:jc w:val="both"/>
        <w:rPr>
          <w:rFonts w:ascii="Verdana" w:hAnsi="Verdana"/>
          <w:b/>
          <w:sz w:val="18"/>
          <w:szCs w:val="18"/>
        </w:rPr>
      </w:pPr>
    </w:p>
    <w:p w:rsidR="00EE0324" w:rsidRDefault="00EE0324" w:rsidP="00B26600">
      <w:pPr>
        <w:pStyle w:val="NormalWeb"/>
        <w:spacing w:before="0" w:beforeAutospacing="0"/>
        <w:ind w:right="-142"/>
        <w:jc w:val="both"/>
        <w:rPr>
          <w:rFonts w:ascii="Verdana" w:hAnsi="Verdana"/>
          <w:b/>
          <w:sz w:val="18"/>
          <w:szCs w:val="18"/>
        </w:rPr>
      </w:pPr>
    </w:p>
    <w:p w:rsidR="00B26600" w:rsidRDefault="00B26600" w:rsidP="00B26600">
      <w:pPr>
        <w:pStyle w:val="NormalWeb"/>
        <w:spacing w:before="0" w:beforeAutospacing="0"/>
        <w:ind w:right="-142"/>
        <w:jc w:val="both"/>
        <w:rPr>
          <w:rFonts w:ascii="Verdana" w:hAnsi="Verdana"/>
          <w:b/>
          <w:sz w:val="18"/>
          <w:szCs w:val="18"/>
        </w:rPr>
      </w:pPr>
    </w:p>
    <w:p w:rsidR="00B26600" w:rsidRDefault="00B26600" w:rsidP="00B26600">
      <w:pPr>
        <w:pStyle w:val="NormalWeb"/>
        <w:spacing w:before="0" w:beforeAutospacing="0"/>
        <w:ind w:right="-142"/>
        <w:jc w:val="both"/>
        <w:rPr>
          <w:rFonts w:ascii="Verdana" w:hAnsi="Verdana"/>
          <w:b/>
          <w:sz w:val="18"/>
          <w:szCs w:val="18"/>
        </w:rPr>
      </w:pPr>
    </w:p>
    <w:p w:rsidR="00B26600" w:rsidRDefault="00B26600" w:rsidP="00B26600">
      <w:pPr>
        <w:pStyle w:val="NormalWeb"/>
        <w:spacing w:before="0" w:beforeAutospacing="0"/>
        <w:ind w:right="-142"/>
        <w:jc w:val="both"/>
        <w:rPr>
          <w:rFonts w:ascii="Verdana" w:hAnsi="Verdana"/>
          <w:b/>
          <w:sz w:val="18"/>
          <w:szCs w:val="18"/>
        </w:rPr>
      </w:pPr>
    </w:p>
    <w:p w:rsidR="00B26600" w:rsidRPr="00F708DB" w:rsidRDefault="00B26600" w:rsidP="00B26600">
      <w:pPr>
        <w:pStyle w:val="NormalWeb"/>
        <w:spacing w:before="0" w:beforeAutospacing="0"/>
        <w:ind w:right="-142"/>
        <w:jc w:val="both"/>
        <w:rPr>
          <w:rFonts w:ascii="Verdana" w:hAnsi="Verdana"/>
          <w:sz w:val="18"/>
          <w:szCs w:val="18"/>
        </w:rPr>
      </w:pPr>
      <w:r w:rsidRPr="00BA4430">
        <w:rPr>
          <w:rFonts w:ascii="Verdana" w:hAnsi="Verdana"/>
          <w:b/>
          <w:sz w:val="18"/>
          <w:szCs w:val="18"/>
        </w:rPr>
        <w:lastRenderedPageBreak/>
        <w:t>PARKIN ADI</w:t>
      </w:r>
      <w:r w:rsidRPr="00BA4430">
        <w:rPr>
          <w:rFonts w:ascii="Verdana" w:hAnsi="Verdana"/>
          <w:b/>
          <w:sz w:val="18"/>
          <w:szCs w:val="18"/>
        </w:rPr>
        <w:tab/>
      </w:r>
      <w:r w:rsidRPr="00BA4430">
        <w:rPr>
          <w:rFonts w:ascii="Verdana" w:hAnsi="Verdana"/>
          <w:b/>
          <w:sz w:val="18"/>
          <w:szCs w:val="18"/>
        </w:rPr>
        <w:tab/>
      </w:r>
      <w:r>
        <w:rPr>
          <w:rFonts w:ascii="Verdana" w:hAnsi="Verdana"/>
          <w:b/>
          <w:sz w:val="18"/>
          <w:szCs w:val="18"/>
        </w:rPr>
        <w:tab/>
      </w:r>
      <w:r w:rsidRPr="00BA4430">
        <w:rPr>
          <w:rFonts w:ascii="Verdana" w:hAnsi="Verdana"/>
          <w:b/>
          <w:sz w:val="18"/>
          <w:szCs w:val="18"/>
        </w:rPr>
        <w:t>:</w:t>
      </w:r>
      <w:r w:rsidRPr="0000295D">
        <w:rPr>
          <w:rFonts w:ascii="Verdana" w:hAnsi="Verdana"/>
          <w:b/>
          <w:sz w:val="18"/>
          <w:szCs w:val="18"/>
        </w:rPr>
        <w:t>Süleyman İNCEDAL Parkı</w:t>
      </w:r>
    </w:p>
    <w:p w:rsidR="00B26600" w:rsidRPr="00F708DB" w:rsidRDefault="00B26600" w:rsidP="00B26600">
      <w:pPr>
        <w:pStyle w:val="NormalWeb"/>
        <w:spacing w:before="0" w:beforeAutospacing="0"/>
        <w:ind w:right="-142"/>
        <w:jc w:val="both"/>
        <w:rPr>
          <w:rFonts w:ascii="Verdana" w:hAnsi="Verdana"/>
          <w:sz w:val="18"/>
          <w:szCs w:val="18"/>
        </w:rPr>
      </w:pPr>
      <w:r w:rsidRPr="00BA4430">
        <w:rPr>
          <w:rFonts w:ascii="Verdana" w:hAnsi="Verdana"/>
          <w:b/>
          <w:sz w:val="18"/>
          <w:szCs w:val="18"/>
        </w:rPr>
        <w:t xml:space="preserve">MAHALLE </w:t>
      </w:r>
      <w:r w:rsidRPr="00BA4430">
        <w:rPr>
          <w:rFonts w:ascii="Verdana" w:hAnsi="Verdana"/>
          <w:b/>
          <w:sz w:val="18"/>
          <w:szCs w:val="18"/>
        </w:rPr>
        <w:tab/>
      </w:r>
      <w:r w:rsidRPr="00BA4430">
        <w:rPr>
          <w:rFonts w:ascii="Verdana" w:hAnsi="Verdana"/>
          <w:b/>
          <w:sz w:val="18"/>
          <w:szCs w:val="18"/>
        </w:rPr>
        <w:tab/>
      </w:r>
      <w:r w:rsidRPr="00BA4430">
        <w:rPr>
          <w:rFonts w:ascii="Verdana" w:hAnsi="Verdana"/>
          <w:b/>
          <w:sz w:val="18"/>
          <w:szCs w:val="18"/>
        </w:rPr>
        <w:tab/>
        <w:t>:</w:t>
      </w:r>
      <w:r>
        <w:rPr>
          <w:rFonts w:ascii="Verdana" w:hAnsi="Verdana"/>
          <w:b/>
          <w:sz w:val="18"/>
          <w:szCs w:val="18"/>
        </w:rPr>
        <w:t>Tepecik</w:t>
      </w:r>
    </w:p>
    <w:p w:rsidR="00B26600" w:rsidRPr="00F708DB" w:rsidRDefault="00B26600" w:rsidP="00B26600">
      <w:pPr>
        <w:pStyle w:val="NormalWeb"/>
        <w:spacing w:before="0" w:beforeAutospacing="0"/>
        <w:ind w:right="-142"/>
        <w:jc w:val="both"/>
        <w:rPr>
          <w:rFonts w:ascii="Verdana" w:hAnsi="Verdana"/>
          <w:sz w:val="18"/>
          <w:szCs w:val="18"/>
        </w:rPr>
      </w:pPr>
      <w:r w:rsidRPr="00BA4430">
        <w:rPr>
          <w:rFonts w:ascii="Verdana" w:hAnsi="Verdana"/>
          <w:b/>
          <w:sz w:val="18"/>
          <w:szCs w:val="18"/>
        </w:rPr>
        <w:t>ADRES</w:t>
      </w:r>
      <w:r w:rsidRPr="00BA4430">
        <w:rPr>
          <w:rFonts w:ascii="Verdana" w:hAnsi="Verdana"/>
          <w:b/>
          <w:sz w:val="18"/>
          <w:szCs w:val="18"/>
        </w:rPr>
        <w:tab/>
      </w:r>
      <w:r w:rsidRPr="00BA4430">
        <w:rPr>
          <w:rFonts w:ascii="Verdana" w:hAnsi="Verdana"/>
          <w:b/>
          <w:sz w:val="18"/>
          <w:szCs w:val="18"/>
        </w:rPr>
        <w:tab/>
      </w:r>
      <w:r w:rsidRPr="00BA4430">
        <w:rPr>
          <w:rFonts w:ascii="Verdana" w:hAnsi="Verdana"/>
          <w:b/>
          <w:sz w:val="18"/>
          <w:szCs w:val="18"/>
        </w:rPr>
        <w:tab/>
      </w:r>
      <w:r w:rsidRPr="00BA4430">
        <w:rPr>
          <w:rFonts w:ascii="Verdana" w:hAnsi="Verdana"/>
          <w:b/>
          <w:sz w:val="18"/>
          <w:szCs w:val="18"/>
        </w:rPr>
        <w:tab/>
        <w:t>:</w:t>
      </w:r>
      <w:r>
        <w:rPr>
          <w:rFonts w:ascii="Verdana" w:hAnsi="Verdana"/>
          <w:b/>
          <w:sz w:val="18"/>
          <w:szCs w:val="18"/>
        </w:rPr>
        <w:t xml:space="preserve"> Tepecik Mahallesi / EFELER</w:t>
      </w:r>
    </w:p>
    <w:p w:rsidR="00B26600" w:rsidRPr="00F708DB" w:rsidRDefault="00B26600" w:rsidP="00B26600">
      <w:pPr>
        <w:pStyle w:val="NormalWeb"/>
        <w:spacing w:before="0" w:beforeAutospacing="0"/>
        <w:ind w:right="-142"/>
        <w:jc w:val="both"/>
        <w:rPr>
          <w:rFonts w:ascii="Verdana" w:hAnsi="Verdana"/>
          <w:sz w:val="18"/>
          <w:szCs w:val="18"/>
        </w:rPr>
      </w:pPr>
      <w:r w:rsidRPr="00BA4430">
        <w:rPr>
          <w:rFonts w:ascii="Verdana" w:hAnsi="Verdana"/>
          <w:b/>
          <w:sz w:val="18"/>
          <w:szCs w:val="18"/>
        </w:rPr>
        <w:t>ALANI</w:t>
      </w:r>
      <w:r w:rsidRPr="00BA4430">
        <w:rPr>
          <w:rFonts w:ascii="Verdana" w:hAnsi="Verdana"/>
          <w:b/>
          <w:sz w:val="18"/>
          <w:szCs w:val="18"/>
        </w:rPr>
        <w:tab/>
      </w:r>
      <w:r w:rsidRPr="00BA4430">
        <w:rPr>
          <w:rFonts w:ascii="Verdana" w:hAnsi="Verdana"/>
          <w:b/>
          <w:sz w:val="18"/>
          <w:szCs w:val="18"/>
        </w:rPr>
        <w:tab/>
      </w:r>
      <w:r w:rsidRPr="00BA4430">
        <w:rPr>
          <w:rFonts w:ascii="Verdana" w:hAnsi="Verdana"/>
          <w:b/>
          <w:sz w:val="18"/>
          <w:szCs w:val="18"/>
        </w:rPr>
        <w:tab/>
      </w:r>
      <w:r w:rsidRPr="00BA4430">
        <w:rPr>
          <w:rFonts w:ascii="Verdana" w:hAnsi="Verdana"/>
          <w:b/>
          <w:sz w:val="18"/>
          <w:szCs w:val="18"/>
        </w:rPr>
        <w:tab/>
        <w:t>:</w:t>
      </w:r>
      <w:r>
        <w:rPr>
          <w:rFonts w:ascii="Verdana" w:hAnsi="Verdana"/>
          <w:b/>
          <w:sz w:val="18"/>
          <w:szCs w:val="18"/>
        </w:rPr>
        <w:t xml:space="preserve"> 337 m2</w:t>
      </w:r>
    </w:p>
    <w:p w:rsidR="00B26600" w:rsidRPr="00852638" w:rsidRDefault="00B26600" w:rsidP="00852638">
      <w:pPr>
        <w:rPr>
          <w:rFonts w:cstheme="minorHAnsi"/>
          <w:b/>
          <w:color w:val="002060"/>
        </w:rPr>
      </w:pPr>
      <w:r>
        <w:rPr>
          <w:noProof/>
          <w:sz w:val="28"/>
          <w:szCs w:val="28"/>
          <w:lang w:eastAsia="tr-TR"/>
        </w:rPr>
        <w:drawing>
          <wp:anchor distT="0" distB="0" distL="114300" distR="114300" simplePos="0" relativeHeight="252569600" behindDoc="0" locked="0" layoutInCell="1" allowOverlap="1" wp14:anchorId="7F4024F7" wp14:editId="5AD720EC">
            <wp:simplePos x="0" y="0"/>
            <wp:positionH relativeFrom="column">
              <wp:posOffset>3274033</wp:posOffset>
            </wp:positionH>
            <wp:positionV relativeFrom="paragraph">
              <wp:posOffset>4279</wp:posOffset>
            </wp:positionV>
            <wp:extent cx="3106420" cy="2825750"/>
            <wp:effectExtent l="0" t="0" r="0" b="0"/>
            <wp:wrapSquare wrapText="bothSides"/>
            <wp:docPr id="900" name="Resim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SC_9297.JPG"/>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3106420" cy="2825750"/>
                    </a:xfrm>
                    <a:prstGeom prst="rect">
                      <a:avLst/>
                    </a:prstGeom>
                  </pic:spPr>
                </pic:pic>
              </a:graphicData>
            </a:graphic>
            <wp14:sizeRelH relativeFrom="page">
              <wp14:pctWidth>0</wp14:pctWidth>
            </wp14:sizeRelH>
            <wp14:sizeRelV relativeFrom="page">
              <wp14:pctHeight>0</wp14:pctHeight>
            </wp14:sizeRelV>
          </wp:anchor>
        </w:drawing>
      </w:r>
      <w:r>
        <w:rPr>
          <w:noProof/>
          <w:lang w:eastAsia="tr-TR"/>
        </w:rPr>
        <w:drawing>
          <wp:inline distT="0" distB="0" distL="0" distR="0" wp14:anchorId="4948C7EA" wp14:editId="082A38FF">
            <wp:extent cx="3106800" cy="2826000"/>
            <wp:effectExtent l="0" t="0" r="0" b="0"/>
            <wp:docPr id="896" name="Resim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SC_9294.JPG"/>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3106800" cy="2826000"/>
                    </a:xfrm>
                    <a:prstGeom prst="rect">
                      <a:avLst/>
                    </a:prstGeom>
                  </pic:spPr>
                </pic:pic>
              </a:graphicData>
            </a:graphic>
          </wp:inline>
        </w:drawing>
      </w:r>
    </w:p>
    <w:p w:rsidR="00B26600" w:rsidRPr="00B67E4C" w:rsidRDefault="00B26600" w:rsidP="00B26600">
      <w:pPr>
        <w:pStyle w:val="NormalWeb"/>
        <w:spacing w:before="0" w:beforeAutospacing="0"/>
        <w:ind w:right="-142"/>
        <w:jc w:val="both"/>
        <w:rPr>
          <w:rFonts w:ascii="Verdana" w:hAnsi="Verdana"/>
          <w:sz w:val="20"/>
          <w:szCs w:val="20"/>
        </w:rPr>
      </w:pPr>
      <w:r w:rsidRPr="005C379E">
        <w:rPr>
          <w:rFonts w:ascii="Verdana" w:hAnsi="Verdana"/>
          <w:b/>
          <w:sz w:val="20"/>
          <w:szCs w:val="20"/>
        </w:rPr>
        <w:t>PARKIN ADI</w:t>
      </w:r>
      <w:r w:rsidRPr="005C379E">
        <w:rPr>
          <w:rFonts w:ascii="Verdana" w:hAnsi="Verdana"/>
          <w:b/>
          <w:sz w:val="20"/>
          <w:szCs w:val="20"/>
        </w:rPr>
        <w:tab/>
      </w:r>
      <w:r w:rsidRPr="005C379E">
        <w:rPr>
          <w:rFonts w:ascii="Verdana" w:hAnsi="Verdana"/>
          <w:b/>
          <w:sz w:val="20"/>
          <w:szCs w:val="20"/>
        </w:rPr>
        <w:tab/>
      </w:r>
      <w:r>
        <w:rPr>
          <w:rFonts w:ascii="Verdana" w:hAnsi="Verdana"/>
          <w:b/>
          <w:sz w:val="20"/>
          <w:szCs w:val="20"/>
        </w:rPr>
        <w:tab/>
      </w:r>
      <w:r w:rsidRPr="005C379E">
        <w:rPr>
          <w:rFonts w:ascii="Verdana" w:hAnsi="Verdana"/>
          <w:b/>
          <w:sz w:val="20"/>
          <w:szCs w:val="20"/>
        </w:rPr>
        <w:t>:</w:t>
      </w:r>
      <w:r>
        <w:rPr>
          <w:rFonts w:ascii="Verdana" w:hAnsi="Verdana"/>
          <w:b/>
          <w:sz w:val="20"/>
          <w:szCs w:val="20"/>
        </w:rPr>
        <w:t xml:space="preserve"> </w:t>
      </w:r>
      <w:r w:rsidRPr="0000295D">
        <w:rPr>
          <w:rFonts w:ascii="Verdana" w:hAnsi="Verdana"/>
          <w:b/>
          <w:sz w:val="20"/>
          <w:szCs w:val="20"/>
        </w:rPr>
        <w:t>Vedat ÇİFTÇİ Parkı</w:t>
      </w:r>
    </w:p>
    <w:p w:rsidR="00B26600" w:rsidRPr="00B67E4C" w:rsidRDefault="00B26600" w:rsidP="00B26600">
      <w:pPr>
        <w:pStyle w:val="NormalWeb"/>
        <w:spacing w:before="0" w:beforeAutospacing="0"/>
        <w:ind w:right="-142"/>
        <w:jc w:val="both"/>
        <w:rPr>
          <w:rFonts w:ascii="Verdana" w:hAnsi="Verdana"/>
          <w:sz w:val="20"/>
          <w:szCs w:val="20"/>
        </w:rPr>
      </w:pPr>
      <w:r w:rsidRPr="005C379E">
        <w:rPr>
          <w:rFonts w:ascii="Verdana" w:hAnsi="Verdana"/>
          <w:b/>
          <w:sz w:val="20"/>
          <w:szCs w:val="20"/>
        </w:rPr>
        <w:t xml:space="preserve">MAHALLE </w:t>
      </w:r>
      <w:r w:rsidRPr="005C379E">
        <w:rPr>
          <w:rFonts w:ascii="Verdana" w:hAnsi="Verdana"/>
          <w:b/>
          <w:sz w:val="20"/>
          <w:szCs w:val="20"/>
        </w:rPr>
        <w:tab/>
      </w:r>
      <w:r w:rsidRPr="005C379E">
        <w:rPr>
          <w:rFonts w:ascii="Verdana" w:hAnsi="Verdana"/>
          <w:b/>
          <w:sz w:val="20"/>
          <w:szCs w:val="20"/>
        </w:rPr>
        <w:tab/>
      </w:r>
      <w:r w:rsidRPr="005C379E">
        <w:rPr>
          <w:rFonts w:ascii="Verdana" w:hAnsi="Verdana"/>
          <w:b/>
          <w:sz w:val="20"/>
          <w:szCs w:val="20"/>
        </w:rPr>
        <w:tab/>
        <w:t>:</w:t>
      </w:r>
      <w:r>
        <w:rPr>
          <w:rFonts w:ascii="Verdana" w:hAnsi="Verdana"/>
          <w:b/>
          <w:sz w:val="20"/>
          <w:szCs w:val="20"/>
        </w:rPr>
        <w:t xml:space="preserve">Kemer </w:t>
      </w:r>
    </w:p>
    <w:p w:rsidR="00B26600" w:rsidRPr="00B67E4C" w:rsidRDefault="00B26600" w:rsidP="00B26600">
      <w:pPr>
        <w:pStyle w:val="NormalWeb"/>
        <w:spacing w:before="0" w:beforeAutospacing="0"/>
        <w:ind w:right="-142"/>
        <w:jc w:val="both"/>
        <w:rPr>
          <w:rFonts w:ascii="Verdana" w:hAnsi="Verdana"/>
          <w:sz w:val="20"/>
          <w:szCs w:val="20"/>
        </w:rPr>
      </w:pPr>
      <w:r>
        <w:rPr>
          <w:rFonts w:ascii="Verdana" w:hAnsi="Verdana"/>
          <w:b/>
          <w:sz w:val="20"/>
          <w:szCs w:val="20"/>
        </w:rPr>
        <w:t>ADRES</w:t>
      </w:r>
      <w:r>
        <w:rPr>
          <w:rFonts w:ascii="Verdana" w:hAnsi="Verdana"/>
          <w:b/>
          <w:sz w:val="20"/>
          <w:szCs w:val="20"/>
        </w:rPr>
        <w:tab/>
      </w:r>
      <w:r>
        <w:rPr>
          <w:rFonts w:ascii="Verdana" w:hAnsi="Verdana"/>
          <w:b/>
          <w:sz w:val="20"/>
          <w:szCs w:val="20"/>
        </w:rPr>
        <w:tab/>
      </w:r>
      <w:r>
        <w:rPr>
          <w:rFonts w:ascii="Verdana" w:hAnsi="Verdana"/>
          <w:b/>
          <w:sz w:val="20"/>
          <w:szCs w:val="20"/>
        </w:rPr>
        <w:tab/>
      </w:r>
      <w:r w:rsidRPr="005C379E">
        <w:rPr>
          <w:rFonts w:ascii="Verdana" w:hAnsi="Verdana"/>
          <w:b/>
          <w:sz w:val="20"/>
          <w:szCs w:val="20"/>
        </w:rPr>
        <w:t>:</w:t>
      </w:r>
      <w:r>
        <w:rPr>
          <w:rFonts w:ascii="Verdana" w:hAnsi="Verdana"/>
          <w:b/>
          <w:sz w:val="20"/>
          <w:szCs w:val="20"/>
        </w:rPr>
        <w:t>Kemer Mahallesi /EFELER</w:t>
      </w:r>
    </w:p>
    <w:p w:rsidR="00B26600" w:rsidRDefault="00B26600" w:rsidP="00B26600">
      <w:pPr>
        <w:pStyle w:val="NormalWeb"/>
        <w:spacing w:before="0" w:beforeAutospacing="0"/>
        <w:ind w:right="-142"/>
        <w:jc w:val="both"/>
        <w:rPr>
          <w:rFonts w:ascii="Verdana" w:hAnsi="Verdana"/>
          <w:b/>
          <w:sz w:val="20"/>
          <w:szCs w:val="20"/>
        </w:rPr>
      </w:pPr>
      <w:r>
        <w:rPr>
          <w:rFonts w:ascii="Verdana" w:hAnsi="Verdana"/>
          <w:b/>
          <w:sz w:val="20"/>
          <w:szCs w:val="20"/>
        </w:rPr>
        <w:t>ALANI</w:t>
      </w:r>
      <w:r>
        <w:rPr>
          <w:rFonts w:ascii="Verdana" w:hAnsi="Verdana"/>
          <w:b/>
          <w:sz w:val="20"/>
          <w:szCs w:val="20"/>
        </w:rPr>
        <w:tab/>
      </w:r>
      <w:r>
        <w:rPr>
          <w:rFonts w:ascii="Verdana" w:hAnsi="Verdana"/>
          <w:b/>
          <w:sz w:val="20"/>
          <w:szCs w:val="20"/>
        </w:rPr>
        <w:tab/>
      </w:r>
      <w:r>
        <w:rPr>
          <w:rFonts w:ascii="Verdana" w:hAnsi="Verdana"/>
          <w:b/>
          <w:sz w:val="20"/>
          <w:szCs w:val="20"/>
        </w:rPr>
        <w:tab/>
      </w:r>
      <w:r w:rsidRPr="005C379E">
        <w:rPr>
          <w:rFonts w:ascii="Verdana" w:hAnsi="Verdana"/>
          <w:b/>
          <w:sz w:val="20"/>
          <w:szCs w:val="20"/>
        </w:rPr>
        <w:t>:</w:t>
      </w:r>
      <w:r>
        <w:rPr>
          <w:rFonts w:ascii="Verdana" w:hAnsi="Verdana"/>
          <w:b/>
          <w:sz w:val="20"/>
          <w:szCs w:val="20"/>
        </w:rPr>
        <w:t xml:space="preserve"> 1500 m2</w:t>
      </w:r>
    </w:p>
    <w:p w:rsidR="00B26600" w:rsidRDefault="00B26600" w:rsidP="00B26600">
      <w:pPr>
        <w:pStyle w:val="NormalWeb"/>
        <w:spacing w:before="0" w:beforeAutospacing="0"/>
        <w:ind w:right="-142"/>
        <w:jc w:val="both"/>
        <w:rPr>
          <w:rFonts w:ascii="Verdana" w:hAnsi="Verdana"/>
          <w:b/>
          <w:sz w:val="20"/>
          <w:szCs w:val="20"/>
        </w:rPr>
      </w:pPr>
      <w:r>
        <w:rPr>
          <w:rFonts w:asciiTheme="minorHAnsi" w:hAnsiTheme="minorHAnsi"/>
          <w:noProof/>
          <w:sz w:val="28"/>
          <w:szCs w:val="28"/>
        </w:rPr>
        <w:drawing>
          <wp:anchor distT="0" distB="0" distL="114300" distR="114300" simplePos="0" relativeHeight="252570624" behindDoc="0" locked="0" layoutInCell="1" allowOverlap="1" wp14:anchorId="020152ED" wp14:editId="07D6ECE6">
            <wp:simplePos x="0" y="0"/>
            <wp:positionH relativeFrom="column">
              <wp:posOffset>3274060</wp:posOffset>
            </wp:positionH>
            <wp:positionV relativeFrom="paragraph">
              <wp:posOffset>6985</wp:posOffset>
            </wp:positionV>
            <wp:extent cx="3106420" cy="2825750"/>
            <wp:effectExtent l="0" t="0" r="0" b="0"/>
            <wp:wrapSquare wrapText="bothSides"/>
            <wp:docPr id="902" name="Resim 9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DSC_6389.JPG"/>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3106420" cy="282575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noProof/>
          <w:sz w:val="28"/>
          <w:szCs w:val="28"/>
        </w:rPr>
        <w:drawing>
          <wp:inline distT="0" distB="0" distL="0" distR="0" wp14:anchorId="00FF9B45" wp14:editId="68F454BF">
            <wp:extent cx="3106800" cy="2826000"/>
            <wp:effectExtent l="0" t="0" r="0" b="0"/>
            <wp:docPr id="901" name="Resim 9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DSC_6395.JPG"/>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3106800" cy="2826000"/>
                    </a:xfrm>
                    <a:prstGeom prst="rect">
                      <a:avLst/>
                    </a:prstGeom>
                  </pic:spPr>
                </pic:pic>
              </a:graphicData>
            </a:graphic>
          </wp:inline>
        </w:drawing>
      </w:r>
    </w:p>
    <w:p w:rsidR="00B26600" w:rsidRPr="00B67E4C" w:rsidRDefault="00B26600" w:rsidP="00B26600">
      <w:pPr>
        <w:pStyle w:val="NormalWeb"/>
        <w:spacing w:before="0" w:beforeAutospacing="0"/>
        <w:ind w:right="-142"/>
        <w:jc w:val="both"/>
        <w:rPr>
          <w:rFonts w:ascii="Verdana" w:hAnsi="Verdana"/>
          <w:sz w:val="20"/>
          <w:szCs w:val="20"/>
        </w:rPr>
      </w:pPr>
    </w:p>
    <w:p w:rsidR="0028111D" w:rsidRDefault="0028111D" w:rsidP="0028111D">
      <w:pPr>
        <w:rPr>
          <w:sz w:val="32"/>
          <w:szCs w:val="32"/>
        </w:rPr>
      </w:pPr>
    </w:p>
    <w:p w:rsidR="00B26600" w:rsidRPr="00BF25BD" w:rsidRDefault="00B26600" w:rsidP="0028111D">
      <w:pPr>
        <w:rPr>
          <w:sz w:val="32"/>
          <w:szCs w:val="32"/>
        </w:rPr>
      </w:pPr>
    </w:p>
    <w:p w:rsidR="00B26600" w:rsidRPr="00B67E4C" w:rsidRDefault="00B26600" w:rsidP="00B26600">
      <w:pPr>
        <w:pStyle w:val="NormalWeb"/>
        <w:spacing w:before="0" w:beforeAutospacing="0"/>
        <w:ind w:right="-142"/>
        <w:jc w:val="both"/>
        <w:rPr>
          <w:rFonts w:ascii="Verdana" w:hAnsi="Verdana"/>
          <w:sz w:val="20"/>
          <w:szCs w:val="20"/>
        </w:rPr>
      </w:pPr>
      <w:r w:rsidRPr="005C379E">
        <w:rPr>
          <w:rFonts w:ascii="Verdana" w:hAnsi="Verdana"/>
          <w:b/>
          <w:sz w:val="20"/>
          <w:szCs w:val="20"/>
        </w:rPr>
        <w:t>PARKIN ADI</w:t>
      </w:r>
      <w:r w:rsidRPr="005C379E">
        <w:rPr>
          <w:rFonts w:ascii="Verdana" w:hAnsi="Verdana"/>
          <w:b/>
          <w:sz w:val="20"/>
          <w:szCs w:val="20"/>
        </w:rPr>
        <w:tab/>
      </w:r>
      <w:r w:rsidRPr="005C379E">
        <w:rPr>
          <w:rFonts w:ascii="Verdana" w:hAnsi="Verdana"/>
          <w:b/>
          <w:sz w:val="20"/>
          <w:szCs w:val="20"/>
        </w:rPr>
        <w:tab/>
      </w:r>
      <w:r>
        <w:rPr>
          <w:rFonts w:ascii="Verdana" w:hAnsi="Verdana"/>
          <w:b/>
          <w:sz w:val="20"/>
          <w:szCs w:val="20"/>
        </w:rPr>
        <w:tab/>
      </w:r>
      <w:r w:rsidRPr="005C379E">
        <w:rPr>
          <w:rFonts w:ascii="Verdana" w:hAnsi="Verdana"/>
          <w:b/>
          <w:sz w:val="20"/>
          <w:szCs w:val="20"/>
        </w:rPr>
        <w:t>:</w:t>
      </w:r>
      <w:r>
        <w:rPr>
          <w:rFonts w:ascii="Verdana" w:hAnsi="Verdana"/>
          <w:b/>
          <w:sz w:val="20"/>
          <w:szCs w:val="20"/>
        </w:rPr>
        <w:t xml:space="preserve"> </w:t>
      </w:r>
      <w:r w:rsidRPr="0000295D">
        <w:rPr>
          <w:rFonts w:ascii="Verdana" w:hAnsi="Verdana"/>
          <w:b/>
          <w:sz w:val="20"/>
          <w:szCs w:val="20"/>
        </w:rPr>
        <w:t>Nene Hatun Parkı</w:t>
      </w:r>
    </w:p>
    <w:p w:rsidR="00B26600" w:rsidRPr="00B67E4C" w:rsidRDefault="00B26600" w:rsidP="00B26600">
      <w:pPr>
        <w:pStyle w:val="NormalWeb"/>
        <w:spacing w:before="0" w:beforeAutospacing="0"/>
        <w:ind w:right="-142"/>
        <w:jc w:val="both"/>
        <w:rPr>
          <w:rFonts w:ascii="Verdana" w:hAnsi="Verdana"/>
          <w:sz w:val="20"/>
          <w:szCs w:val="20"/>
        </w:rPr>
      </w:pPr>
      <w:r w:rsidRPr="005C379E">
        <w:rPr>
          <w:rFonts w:ascii="Verdana" w:hAnsi="Verdana"/>
          <w:b/>
          <w:sz w:val="20"/>
          <w:szCs w:val="20"/>
        </w:rPr>
        <w:t xml:space="preserve">MAHALLE </w:t>
      </w:r>
      <w:r w:rsidRPr="005C379E">
        <w:rPr>
          <w:rFonts w:ascii="Verdana" w:hAnsi="Verdana"/>
          <w:b/>
          <w:sz w:val="20"/>
          <w:szCs w:val="20"/>
        </w:rPr>
        <w:tab/>
      </w:r>
      <w:r w:rsidRPr="005C379E">
        <w:rPr>
          <w:rFonts w:ascii="Verdana" w:hAnsi="Verdana"/>
          <w:b/>
          <w:sz w:val="20"/>
          <w:szCs w:val="20"/>
        </w:rPr>
        <w:tab/>
      </w:r>
      <w:r w:rsidRPr="005C379E">
        <w:rPr>
          <w:rFonts w:ascii="Verdana" w:hAnsi="Verdana"/>
          <w:b/>
          <w:sz w:val="20"/>
          <w:szCs w:val="20"/>
        </w:rPr>
        <w:tab/>
        <w:t>:</w:t>
      </w:r>
      <w:r>
        <w:rPr>
          <w:rFonts w:ascii="Verdana" w:hAnsi="Verdana"/>
          <w:b/>
          <w:sz w:val="20"/>
          <w:szCs w:val="20"/>
        </w:rPr>
        <w:t xml:space="preserve">Ata </w:t>
      </w:r>
    </w:p>
    <w:p w:rsidR="00B26600" w:rsidRPr="00B67E4C" w:rsidRDefault="00B26600" w:rsidP="00B26600">
      <w:pPr>
        <w:pStyle w:val="NormalWeb"/>
        <w:spacing w:before="0" w:beforeAutospacing="0"/>
        <w:ind w:right="-142"/>
        <w:jc w:val="both"/>
        <w:rPr>
          <w:rFonts w:ascii="Verdana" w:hAnsi="Verdana"/>
          <w:sz w:val="20"/>
          <w:szCs w:val="20"/>
        </w:rPr>
      </w:pPr>
      <w:r>
        <w:rPr>
          <w:rFonts w:ascii="Verdana" w:hAnsi="Verdana"/>
          <w:b/>
          <w:sz w:val="20"/>
          <w:szCs w:val="20"/>
        </w:rPr>
        <w:t>ADRES</w:t>
      </w:r>
      <w:r>
        <w:rPr>
          <w:rFonts w:ascii="Verdana" w:hAnsi="Verdana"/>
          <w:b/>
          <w:sz w:val="20"/>
          <w:szCs w:val="20"/>
        </w:rPr>
        <w:tab/>
      </w:r>
      <w:r>
        <w:rPr>
          <w:rFonts w:ascii="Verdana" w:hAnsi="Verdana"/>
          <w:b/>
          <w:sz w:val="20"/>
          <w:szCs w:val="20"/>
        </w:rPr>
        <w:tab/>
      </w:r>
      <w:r>
        <w:rPr>
          <w:rFonts w:ascii="Verdana" w:hAnsi="Verdana"/>
          <w:b/>
          <w:sz w:val="20"/>
          <w:szCs w:val="20"/>
        </w:rPr>
        <w:tab/>
      </w:r>
      <w:r w:rsidRPr="005C379E">
        <w:rPr>
          <w:rFonts w:ascii="Verdana" w:hAnsi="Verdana"/>
          <w:b/>
          <w:sz w:val="20"/>
          <w:szCs w:val="20"/>
        </w:rPr>
        <w:t>:</w:t>
      </w:r>
      <w:r>
        <w:rPr>
          <w:rFonts w:ascii="Verdana" w:hAnsi="Verdana"/>
          <w:b/>
          <w:sz w:val="20"/>
          <w:szCs w:val="20"/>
        </w:rPr>
        <w:t xml:space="preserve"> Ata Mahallesi/EFELER</w:t>
      </w:r>
    </w:p>
    <w:p w:rsidR="00B26600" w:rsidRDefault="00B26600" w:rsidP="00B26600">
      <w:pPr>
        <w:pStyle w:val="NormalWeb"/>
        <w:spacing w:before="0" w:beforeAutospacing="0"/>
        <w:ind w:right="-142"/>
        <w:jc w:val="both"/>
        <w:rPr>
          <w:rFonts w:ascii="Verdana" w:hAnsi="Verdana"/>
          <w:b/>
          <w:sz w:val="20"/>
          <w:szCs w:val="20"/>
        </w:rPr>
      </w:pPr>
      <w:r>
        <w:rPr>
          <w:rFonts w:ascii="Verdana" w:hAnsi="Verdana"/>
          <w:b/>
          <w:sz w:val="20"/>
          <w:szCs w:val="20"/>
        </w:rPr>
        <w:t>ALANI</w:t>
      </w:r>
      <w:r>
        <w:rPr>
          <w:rFonts w:ascii="Verdana" w:hAnsi="Verdana"/>
          <w:b/>
          <w:sz w:val="20"/>
          <w:szCs w:val="20"/>
        </w:rPr>
        <w:tab/>
      </w:r>
      <w:r>
        <w:rPr>
          <w:rFonts w:ascii="Verdana" w:hAnsi="Verdana"/>
          <w:b/>
          <w:sz w:val="20"/>
          <w:szCs w:val="20"/>
        </w:rPr>
        <w:tab/>
      </w:r>
      <w:r>
        <w:rPr>
          <w:rFonts w:ascii="Verdana" w:hAnsi="Verdana"/>
          <w:b/>
          <w:sz w:val="20"/>
          <w:szCs w:val="20"/>
        </w:rPr>
        <w:tab/>
      </w:r>
      <w:r w:rsidRPr="005C379E">
        <w:rPr>
          <w:rFonts w:ascii="Verdana" w:hAnsi="Verdana"/>
          <w:b/>
          <w:sz w:val="20"/>
          <w:szCs w:val="20"/>
        </w:rPr>
        <w:t>:</w:t>
      </w:r>
      <w:r>
        <w:rPr>
          <w:rFonts w:ascii="Verdana" w:hAnsi="Verdana"/>
          <w:b/>
          <w:sz w:val="20"/>
          <w:szCs w:val="20"/>
        </w:rPr>
        <w:t xml:space="preserve"> 1100 m2</w:t>
      </w:r>
    </w:p>
    <w:p w:rsidR="00B26600" w:rsidRPr="0000295D" w:rsidRDefault="00B26600" w:rsidP="00B26600">
      <w:pPr>
        <w:pStyle w:val="NormalWeb"/>
        <w:spacing w:before="0" w:beforeAutospacing="0"/>
        <w:ind w:right="-142"/>
        <w:jc w:val="both"/>
        <w:rPr>
          <w:rFonts w:ascii="Verdana" w:hAnsi="Verdana"/>
          <w:b/>
          <w:sz w:val="20"/>
          <w:szCs w:val="20"/>
        </w:rPr>
      </w:pPr>
      <w:r>
        <w:rPr>
          <w:rFonts w:asciiTheme="minorHAnsi" w:hAnsiTheme="minorHAnsi"/>
          <w:noProof/>
          <w:sz w:val="28"/>
          <w:szCs w:val="28"/>
        </w:rPr>
        <w:drawing>
          <wp:anchor distT="0" distB="0" distL="114300" distR="114300" simplePos="0" relativeHeight="252571648" behindDoc="0" locked="0" layoutInCell="1" allowOverlap="1" wp14:anchorId="1ADB488A" wp14:editId="697AA87A">
            <wp:simplePos x="0" y="0"/>
            <wp:positionH relativeFrom="column">
              <wp:posOffset>3337643</wp:posOffset>
            </wp:positionH>
            <wp:positionV relativeFrom="paragraph">
              <wp:posOffset>11292</wp:posOffset>
            </wp:positionV>
            <wp:extent cx="3106420" cy="2825750"/>
            <wp:effectExtent l="0" t="0" r="0" b="0"/>
            <wp:wrapSquare wrapText="bothSides"/>
            <wp:docPr id="906" name="Resim 9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DSC_2601.JPG"/>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3106420" cy="282575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noProof/>
          <w:sz w:val="28"/>
          <w:szCs w:val="28"/>
        </w:rPr>
        <w:drawing>
          <wp:inline distT="0" distB="0" distL="0" distR="0" wp14:anchorId="1F1EFC4C" wp14:editId="02C1B4EC">
            <wp:extent cx="3106800" cy="2826000"/>
            <wp:effectExtent l="0" t="0" r="0" b="0"/>
            <wp:docPr id="903" name="Resim 9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DSC_2602.JPG"/>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3106800" cy="2826000"/>
                    </a:xfrm>
                    <a:prstGeom prst="rect">
                      <a:avLst/>
                    </a:prstGeom>
                  </pic:spPr>
                </pic:pic>
              </a:graphicData>
            </a:graphic>
          </wp:inline>
        </w:drawing>
      </w:r>
    </w:p>
    <w:p w:rsidR="00B26600" w:rsidRDefault="00B26600" w:rsidP="00B26600">
      <w:pPr>
        <w:pStyle w:val="NormalWeb"/>
        <w:spacing w:before="0" w:beforeAutospacing="0"/>
        <w:ind w:right="-142"/>
        <w:jc w:val="both"/>
        <w:rPr>
          <w:rFonts w:ascii="Verdana" w:hAnsi="Verdana"/>
          <w:b/>
          <w:sz w:val="20"/>
          <w:szCs w:val="20"/>
        </w:rPr>
      </w:pPr>
    </w:p>
    <w:p w:rsidR="00B26600" w:rsidRPr="00B67E4C" w:rsidRDefault="00B26600" w:rsidP="00B26600">
      <w:pPr>
        <w:pStyle w:val="NormalWeb"/>
        <w:spacing w:before="0" w:beforeAutospacing="0"/>
        <w:ind w:right="-142"/>
        <w:jc w:val="both"/>
        <w:rPr>
          <w:rFonts w:ascii="Verdana" w:hAnsi="Verdana"/>
          <w:sz w:val="20"/>
          <w:szCs w:val="20"/>
        </w:rPr>
      </w:pPr>
      <w:r w:rsidRPr="005C379E">
        <w:rPr>
          <w:rFonts w:ascii="Verdana" w:hAnsi="Verdana"/>
          <w:b/>
          <w:sz w:val="20"/>
          <w:szCs w:val="20"/>
        </w:rPr>
        <w:t>PARKIN ADI</w:t>
      </w:r>
      <w:r w:rsidRPr="005C379E">
        <w:rPr>
          <w:rFonts w:ascii="Verdana" w:hAnsi="Verdana"/>
          <w:b/>
          <w:sz w:val="20"/>
          <w:szCs w:val="20"/>
        </w:rPr>
        <w:tab/>
      </w:r>
      <w:r w:rsidRPr="005C379E">
        <w:rPr>
          <w:rFonts w:ascii="Verdana" w:hAnsi="Verdana"/>
          <w:b/>
          <w:sz w:val="20"/>
          <w:szCs w:val="20"/>
        </w:rPr>
        <w:tab/>
      </w:r>
      <w:r>
        <w:rPr>
          <w:rFonts w:ascii="Verdana" w:hAnsi="Verdana"/>
          <w:b/>
          <w:sz w:val="20"/>
          <w:szCs w:val="20"/>
        </w:rPr>
        <w:tab/>
      </w:r>
      <w:r w:rsidRPr="005C379E">
        <w:rPr>
          <w:rFonts w:ascii="Verdana" w:hAnsi="Verdana"/>
          <w:b/>
          <w:sz w:val="20"/>
          <w:szCs w:val="20"/>
        </w:rPr>
        <w:t>:</w:t>
      </w:r>
      <w:r>
        <w:rPr>
          <w:rFonts w:ascii="Verdana" w:hAnsi="Verdana"/>
          <w:b/>
          <w:sz w:val="20"/>
          <w:szCs w:val="20"/>
        </w:rPr>
        <w:t xml:space="preserve"> </w:t>
      </w:r>
      <w:r w:rsidRPr="0000295D">
        <w:rPr>
          <w:rFonts w:ascii="Verdana" w:hAnsi="Verdana"/>
          <w:b/>
          <w:sz w:val="20"/>
          <w:szCs w:val="20"/>
        </w:rPr>
        <w:t>Aliye İzzet BEGOVİÇ Parkı</w:t>
      </w:r>
    </w:p>
    <w:p w:rsidR="00B26600" w:rsidRPr="00B67E4C" w:rsidRDefault="00B26600" w:rsidP="00B26600">
      <w:pPr>
        <w:pStyle w:val="NormalWeb"/>
        <w:spacing w:before="0" w:beforeAutospacing="0"/>
        <w:ind w:right="-142"/>
        <w:jc w:val="both"/>
        <w:rPr>
          <w:rFonts w:ascii="Verdana" w:hAnsi="Verdana"/>
          <w:sz w:val="20"/>
          <w:szCs w:val="20"/>
        </w:rPr>
      </w:pPr>
      <w:r w:rsidRPr="005C379E">
        <w:rPr>
          <w:rFonts w:ascii="Verdana" w:hAnsi="Verdana"/>
          <w:b/>
          <w:sz w:val="20"/>
          <w:szCs w:val="20"/>
        </w:rPr>
        <w:t xml:space="preserve">MAHALLE </w:t>
      </w:r>
      <w:r w:rsidRPr="005C379E">
        <w:rPr>
          <w:rFonts w:ascii="Verdana" w:hAnsi="Verdana"/>
          <w:b/>
          <w:sz w:val="20"/>
          <w:szCs w:val="20"/>
        </w:rPr>
        <w:tab/>
      </w:r>
      <w:r w:rsidRPr="005C379E">
        <w:rPr>
          <w:rFonts w:ascii="Verdana" w:hAnsi="Verdana"/>
          <w:b/>
          <w:sz w:val="20"/>
          <w:szCs w:val="20"/>
        </w:rPr>
        <w:tab/>
      </w:r>
      <w:r w:rsidRPr="005C379E">
        <w:rPr>
          <w:rFonts w:ascii="Verdana" w:hAnsi="Verdana"/>
          <w:b/>
          <w:sz w:val="20"/>
          <w:szCs w:val="20"/>
        </w:rPr>
        <w:tab/>
        <w:t>:</w:t>
      </w:r>
      <w:r>
        <w:rPr>
          <w:rFonts w:ascii="Verdana" w:hAnsi="Verdana"/>
          <w:b/>
          <w:sz w:val="20"/>
          <w:szCs w:val="20"/>
        </w:rPr>
        <w:t xml:space="preserve">Orta </w:t>
      </w:r>
    </w:p>
    <w:p w:rsidR="00B26600" w:rsidRPr="00B67E4C" w:rsidRDefault="00B26600" w:rsidP="00B26600">
      <w:pPr>
        <w:pStyle w:val="NormalWeb"/>
        <w:spacing w:before="0" w:beforeAutospacing="0"/>
        <w:ind w:right="-142"/>
        <w:jc w:val="both"/>
        <w:rPr>
          <w:rFonts w:ascii="Verdana" w:hAnsi="Verdana"/>
          <w:sz w:val="20"/>
          <w:szCs w:val="20"/>
        </w:rPr>
      </w:pPr>
      <w:r>
        <w:rPr>
          <w:rFonts w:ascii="Verdana" w:hAnsi="Verdana"/>
          <w:b/>
          <w:sz w:val="20"/>
          <w:szCs w:val="20"/>
        </w:rPr>
        <w:t>ADRES</w:t>
      </w:r>
      <w:r>
        <w:rPr>
          <w:rFonts w:ascii="Verdana" w:hAnsi="Verdana"/>
          <w:b/>
          <w:sz w:val="20"/>
          <w:szCs w:val="20"/>
        </w:rPr>
        <w:tab/>
      </w:r>
      <w:r>
        <w:rPr>
          <w:rFonts w:ascii="Verdana" w:hAnsi="Verdana"/>
          <w:b/>
          <w:sz w:val="20"/>
          <w:szCs w:val="20"/>
        </w:rPr>
        <w:tab/>
      </w:r>
      <w:r>
        <w:rPr>
          <w:rFonts w:ascii="Verdana" w:hAnsi="Verdana"/>
          <w:b/>
          <w:sz w:val="20"/>
          <w:szCs w:val="20"/>
        </w:rPr>
        <w:tab/>
      </w:r>
      <w:r w:rsidRPr="005C379E">
        <w:rPr>
          <w:rFonts w:ascii="Verdana" w:hAnsi="Verdana"/>
          <w:b/>
          <w:sz w:val="20"/>
          <w:szCs w:val="20"/>
        </w:rPr>
        <w:t>:</w:t>
      </w:r>
      <w:r>
        <w:rPr>
          <w:rFonts w:ascii="Verdana" w:hAnsi="Verdana"/>
          <w:b/>
          <w:sz w:val="20"/>
          <w:szCs w:val="20"/>
        </w:rPr>
        <w:t>Orta Mahallesi / EFELER</w:t>
      </w:r>
    </w:p>
    <w:p w:rsidR="00B26600" w:rsidRDefault="00B26600" w:rsidP="00B26600">
      <w:pPr>
        <w:pStyle w:val="NormalWeb"/>
        <w:spacing w:before="0" w:beforeAutospacing="0"/>
        <w:ind w:right="-142"/>
        <w:jc w:val="both"/>
        <w:rPr>
          <w:rFonts w:ascii="Verdana" w:hAnsi="Verdana"/>
          <w:b/>
          <w:sz w:val="20"/>
          <w:szCs w:val="20"/>
        </w:rPr>
      </w:pPr>
      <w:r>
        <w:rPr>
          <w:rFonts w:asciiTheme="minorHAnsi" w:hAnsiTheme="minorHAnsi"/>
          <w:noProof/>
          <w:sz w:val="28"/>
          <w:szCs w:val="28"/>
        </w:rPr>
        <w:drawing>
          <wp:anchor distT="0" distB="0" distL="114300" distR="114300" simplePos="0" relativeHeight="252572672" behindDoc="0" locked="0" layoutInCell="1" allowOverlap="1" wp14:anchorId="2B5ED5B8" wp14:editId="7039B7F3">
            <wp:simplePos x="0" y="0"/>
            <wp:positionH relativeFrom="column">
              <wp:posOffset>-223603</wp:posOffset>
            </wp:positionH>
            <wp:positionV relativeFrom="paragraph">
              <wp:posOffset>252123</wp:posOffset>
            </wp:positionV>
            <wp:extent cx="3106420" cy="2825750"/>
            <wp:effectExtent l="0" t="0" r="0" b="0"/>
            <wp:wrapSquare wrapText="bothSides"/>
            <wp:docPr id="907" name="Resim 9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DSC_0651.JPG"/>
                    <pic:cNvPicPr/>
                  </pic:nvPicPr>
                  <pic:blipFill>
                    <a:blip r:embed="rId308" cstate="print">
                      <a:extLst>
                        <a:ext uri="{28A0092B-C50C-407E-A947-70E740481C1C}">
                          <a14:useLocalDpi xmlns:a14="http://schemas.microsoft.com/office/drawing/2010/main" val="0"/>
                        </a:ext>
                      </a:extLst>
                    </a:blip>
                    <a:stretch>
                      <a:fillRect/>
                    </a:stretch>
                  </pic:blipFill>
                  <pic:spPr>
                    <a:xfrm>
                      <a:off x="0" y="0"/>
                      <a:ext cx="3106420" cy="2825750"/>
                    </a:xfrm>
                    <a:prstGeom prst="rect">
                      <a:avLst/>
                    </a:prstGeom>
                  </pic:spPr>
                </pic:pic>
              </a:graphicData>
            </a:graphic>
            <wp14:sizeRelH relativeFrom="page">
              <wp14:pctWidth>0</wp14:pctWidth>
            </wp14:sizeRelH>
            <wp14:sizeRelV relativeFrom="page">
              <wp14:pctHeight>0</wp14:pctHeight>
            </wp14:sizeRelV>
          </wp:anchor>
        </w:drawing>
      </w:r>
      <w:r>
        <w:rPr>
          <w:rFonts w:ascii="Verdana" w:hAnsi="Verdana"/>
          <w:b/>
          <w:sz w:val="20"/>
          <w:szCs w:val="20"/>
        </w:rPr>
        <w:t>ALANI</w:t>
      </w:r>
      <w:r>
        <w:rPr>
          <w:rFonts w:ascii="Verdana" w:hAnsi="Verdana"/>
          <w:b/>
          <w:sz w:val="20"/>
          <w:szCs w:val="20"/>
        </w:rPr>
        <w:tab/>
      </w:r>
      <w:r>
        <w:rPr>
          <w:rFonts w:ascii="Verdana" w:hAnsi="Verdana"/>
          <w:b/>
          <w:sz w:val="20"/>
          <w:szCs w:val="20"/>
        </w:rPr>
        <w:tab/>
      </w:r>
      <w:r>
        <w:rPr>
          <w:rFonts w:ascii="Verdana" w:hAnsi="Verdana"/>
          <w:b/>
          <w:sz w:val="20"/>
          <w:szCs w:val="20"/>
        </w:rPr>
        <w:tab/>
      </w:r>
      <w:r w:rsidRPr="005C379E">
        <w:rPr>
          <w:rFonts w:ascii="Verdana" w:hAnsi="Verdana"/>
          <w:b/>
          <w:sz w:val="20"/>
          <w:szCs w:val="20"/>
        </w:rPr>
        <w:t>:</w:t>
      </w:r>
      <w:r>
        <w:rPr>
          <w:rFonts w:ascii="Verdana" w:hAnsi="Verdana"/>
          <w:b/>
          <w:sz w:val="20"/>
          <w:szCs w:val="20"/>
        </w:rPr>
        <w:t xml:space="preserve"> 1800 m2</w:t>
      </w:r>
    </w:p>
    <w:p w:rsidR="00B26600" w:rsidRPr="00B67E4C" w:rsidRDefault="002A1FF5" w:rsidP="00B26600">
      <w:pPr>
        <w:pStyle w:val="NormalWeb"/>
        <w:spacing w:before="0" w:beforeAutospacing="0"/>
        <w:ind w:right="-142"/>
        <w:jc w:val="both"/>
        <w:rPr>
          <w:rFonts w:ascii="Verdana" w:hAnsi="Verdana"/>
          <w:sz w:val="20"/>
          <w:szCs w:val="20"/>
        </w:rPr>
      </w:pPr>
      <w:r>
        <w:rPr>
          <w:rFonts w:asciiTheme="minorHAnsi" w:hAnsiTheme="minorHAnsi"/>
          <w:noProof/>
          <w:sz w:val="28"/>
          <w:szCs w:val="28"/>
        </w:rPr>
        <w:drawing>
          <wp:anchor distT="0" distB="0" distL="114300" distR="114300" simplePos="0" relativeHeight="252573696" behindDoc="0" locked="0" layoutInCell="1" allowOverlap="1" wp14:anchorId="2EC91D4B" wp14:editId="74758A6E">
            <wp:simplePos x="0" y="0"/>
            <wp:positionH relativeFrom="column">
              <wp:posOffset>3209925</wp:posOffset>
            </wp:positionH>
            <wp:positionV relativeFrom="paragraph">
              <wp:posOffset>6350</wp:posOffset>
            </wp:positionV>
            <wp:extent cx="3106420" cy="2825750"/>
            <wp:effectExtent l="0" t="0" r="0" b="0"/>
            <wp:wrapSquare wrapText="bothSides"/>
            <wp:docPr id="908" name="Resim 9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DSC_0658.JPG"/>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3106420" cy="2825750"/>
                    </a:xfrm>
                    <a:prstGeom prst="rect">
                      <a:avLst/>
                    </a:prstGeom>
                  </pic:spPr>
                </pic:pic>
              </a:graphicData>
            </a:graphic>
            <wp14:sizeRelH relativeFrom="page">
              <wp14:pctWidth>0</wp14:pctWidth>
            </wp14:sizeRelH>
            <wp14:sizeRelV relativeFrom="page">
              <wp14:pctHeight>0</wp14:pctHeight>
            </wp14:sizeRelV>
          </wp:anchor>
        </w:drawing>
      </w:r>
    </w:p>
    <w:p w:rsidR="00B26600" w:rsidRPr="00B67E4C" w:rsidRDefault="00B26600" w:rsidP="00B26600">
      <w:pPr>
        <w:pStyle w:val="NormalWeb"/>
        <w:spacing w:before="0" w:beforeAutospacing="0"/>
        <w:ind w:right="-142"/>
        <w:jc w:val="both"/>
        <w:rPr>
          <w:rFonts w:ascii="Verdana" w:hAnsi="Verdana"/>
          <w:sz w:val="20"/>
          <w:szCs w:val="20"/>
        </w:rPr>
      </w:pPr>
      <w:r w:rsidRPr="005C379E">
        <w:rPr>
          <w:rFonts w:ascii="Verdana" w:hAnsi="Verdana"/>
          <w:b/>
          <w:sz w:val="20"/>
          <w:szCs w:val="20"/>
        </w:rPr>
        <w:lastRenderedPageBreak/>
        <w:t>PARKIN ADI</w:t>
      </w:r>
      <w:r w:rsidRPr="005C379E">
        <w:rPr>
          <w:rFonts w:ascii="Verdana" w:hAnsi="Verdana"/>
          <w:b/>
          <w:sz w:val="20"/>
          <w:szCs w:val="20"/>
        </w:rPr>
        <w:tab/>
      </w:r>
      <w:r w:rsidRPr="005C379E">
        <w:rPr>
          <w:rFonts w:ascii="Verdana" w:hAnsi="Verdana"/>
          <w:b/>
          <w:sz w:val="20"/>
          <w:szCs w:val="20"/>
        </w:rPr>
        <w:tab/>
      </w:r>
      <w:r>
        <w:rPr>
          <w:rFonts w:ascii="Verdana" w:hAnsi="Verdana"/>
          <w:b/>
          <w:sz w:val="20"/>
          <w:szCs w:val="20"/>
        </w:rPr>
        <w:tab/>
      </w:r>
      <w:r w:rsidRPr="005C379E">
        <w:rPr>
          <w:rFonts w:ascii="Verdana" w:hAnsi="Verdana"/>
          <w:b/>
          <w:sz w:val="20"/>
          <w:szCs w:val="20"/>
        </w:rPr>
        <w:t>:</w:t>
      </w:r>
      <w:r>
        <w:rPr>
          <w:rFonts w:ascii="Verdana" w:hAnsi="Verdana"/>
          <w:b/>
          <w:sz w:val="20"/>
          <w:szCs w:val="20"/>
        </w:rPr>
        <w:t xml:space="preserve"> </w:t>
      </w:r>
      <w:r w:rsidRPr="0000295D">
        <w:rPr>
          <w:rFonts w:ascii="Verdana" w:hAnsi="Verdana"/>
          <w:b/>
          <w:sz w:val="20"/>
          <w:szCs w:val="20"/>
        </w:rPr>
        <w:t>Gaffar OKKAN Parkı</w:t>
      </w:r>
    </w:p>
    <w:p w:rsidR="00B26600" w:rsidRPr="0000295D" w:rsidRDefault="00B26600" w:rsidP="00B26600">
      <w:pPr>
        <w:pStyle w:val="NormalWeb"/>
        <w:spacing w:before="0" w:beforeAutospacing="0"/>
        <w:ind w:right="-142"/>
        <w:jc w:val="both"/>
        <w:rPr>
          <w:rFonts w:ascii="Verdana" w:hAnsi="Verdana"/>
          <w:b/>
          <w:sz w:val="20"/>
          <w:szCs w:val="20"/>
        </w:rPr>
      </w:pPr>
      <w:r w:rsidRPr="005C379E">
        <w:rPr>
          <w:rFonts w:ascii="Verdana" w:hAnsi="Verdana"/>
          <w:b/>
          <w:sz w:val="20"/>
          <w:szCs w:val="20"/>
        </w:rPr>
        <w:t xml:space="preserve">MAHALLE </w:t>
      </w:r>
      <w:r w:rsidRPr="005C379E">
        <w:rPr>
          <w:rFonts w:ascii="Verdana" w:hAnsi="Verdana"/>
          <w:b/>
          <w:sz w:val="20"/>
          <w:szCs w:val="20"/>
        </w:rPr>
        <w:tab/>
      </w:r>
      <w:r w:rsidRPr="005C379E">
        <w:rPr>
          <w:rFonts w:ascii="Verdana" w:hAnsi="Verdana"/>
          <w:b/>
          <w:sz w:val="20"/>
          <w:szCs w:val="20"/>
        </w:rPr>
        <w:tab/>
      </w:r>
      <w:r w:rsidRPr="005C379E">
        <w:rPr>
          <w:rFonts w:ascii="Verdana" w:hAnsi="Verdana"/>
          <w:b/>
          <w:sz w:val="20"/>
          <w:szCs w:val="20"/>
        </w:rPr>
        <w:tab/>
        <w:t>:</w:t>
      </w:r>
      <w:r>
        <w:rPr>
          <w:rFonts w:ascii="Verdana" w:hAnsi="Verdana"/>
          <w:b/>
          <w:sz w:val="20"/>
          <w:szCs w:val="20"/>
        </w:rPr>
        <w:t>Ovaeymir</w:t>
      </w:r>
      <w:r w:rsidRPr="0000295D">
        <w:rPr>
          <w:rFonts w:ascii="Verdana" w:hAnsi="Verdana"/>
          <w:b/>
          <w:sz w:val="20"/>
          <w:szCs w:val="20"/>
        </w:rPr>
        <w:t xml:space="preserve"> </w:t>
      </w:r>
    </w:p>
    <w:p w:rsidR="00B26600" w:rsidRPr="00B67E4C" w:rsidRDefault="00B26600" w:rsidP="00B26600">
      <w:pPr>
        <w:pStyle w:val="NormalWeb"/>
        <w:spacing w:before="0" w:beforeAutospacing="0"/>
        <w:ind w:right="-142"/>
        <w:jc w:val="both"/>
        <w:rPr>
          <w:rFonts w:ascii="Verdana" w:hAnsi="Verdana"/>
          <w:sz w:val="20"/>
          <w:szCs w:val="20"/>
        </w:rPr>
      </w:pPr>
      <w:r>
        <w:rPr>
          <w:rFonts w:ascii="Verdana" w:hAnsi="Verdana"/>
          <w:b/>
          <w:sz w:val="20"/>
          <w:szCs w:val="20"/>
        </w:rPr>
        <w:t>ADRES</w:t>
      </w:r>
      <w:r>
        <w:rPr>
          <w:rFonts w:ascii="Verdana" w:hAnsi="Verdana"/>
          <w:b/>
          <w:sz w:val="20"/>
          <w:szCs w:val="20"/>
        </w:rPr>
        <w:tab/>
      </w:r>
      <w:r>
        <w:rPr>
          <w:rFonts w:ascii="Verdana" w:hAnsi="Verdana"/>
          <w:b/>
          <w:sz w:val="20"/>
          <w:szCs w:val="20"/>
        </w:rPr>
        <w:tab/>
      </w:r>
      <w:r>
        <w:rPr>
          <w:rFonts w:ascii="Verdana" w:hAnsi="Verdana"/>
          <w:b/>
          <w:sz w:val="20"/>
          <w:szCs w:val="20"/>
        </w:rPr>
        <w:tab/>
      </w:r>
      <w:r w:rsidRPr="005C379E">
        <w:rPr>
          <w:rFonts w:ascii="Verdana" w:hAnsi="Verdana"/>
          <w:b/>
          <w:sz w:val="20"/>
          <w:szCs w:val="20"/>
        </w:rPr>
        <w:t>:</w:t>
      </w:r>
      <w:r>
        <w:rPr>
          <w:rFonts w:ascii="Verdana" w:hAnsi="Verdana"/>
          <w:b/>
          <w:sz w:val="20"/>
          <w:szCs w:val="20"/>
        </w:rPr>
        <w:t>Ovaeymir Mahallesi / EFELER</w:t>
      </w:r>
    </w:p>
    <w:p w:rsidR="00B26600" w:rsidRDefault="00B26600" w:rsidP="00B26600">
      <w:pPr>
        <w:pStyle w:val="NormalWeb"/>
        <w:spacing w:before="0" w:beforeAutospacing="0"/>
        <w:ind w:right="-142"/>
        <w:jc w:val="both"/>
        <w:rPr>
          <w:rFonts w:ascii="Verdana" w:hAnsi="Verdana"/>
          <w:b/>
          <w:sz w:val="20"/>
          <w:szCs w:val="20"/>
        </w:rPr>
      </w:pPr>
      <w:r>
        <w:rPr>
          <w:rFonts w:ascii="Verdana" w:hAnsi="Verdana"/>
          <w:b/>
          <w:sz w:val="20"/>
          <w:szCs w:val="20"/>
        </w:rPr>
        <w:t>ALANI</w:t>
      </w:r>
      <w:r>
        <w:rPr>
          <w:rFonts w:ascii="Verdana" w:hAnsi="Verdana"/>
          <w:b/>
          <w:sz w:val="20"/>
          <w:szCs w:val="20"/>
        </w:rPr>
        <w:tab/>
      </w:r>
      <w:r>
        <w:rPr>
          <w:rFonts w:ascii="Verdana" w:hAnsi="Verdana"/>
          <w:b/>
          <w:sz w:val="20"/>
          <w:szCs w:val="20"/>
        </w:rPr>
        <w:tab/>
      </w:r>
      <w:r>
        <w:rPr>
          <w:rFonts w:ascii="Verdana" w:hAnsi="Verdana"/>
          <w:b/>
          <w:sz w:val="20"/>
          <w:szCs w:val="20"/>
        </w:rPr>
        <w:tab/>
      </w:r>
      <w:r w:rsidRPr="005C379E">
        <w:rPr>
          <w:rFonts w:ascii="Verdana" w:hAnsi="Verdana"/>
          <w:b/>
          <w:sz w:val="20"/>
          <w:szCs w:val="20"/>
        </w:rPr>
        <w:t>:</w:t>
      </w:r>
      <w:r>
        <w:rPr>
          <w:rFonts w:ascii="Verdana" w:hAnsi="Verdana"/>
          <w:b/>
          <w:sz w:val="20"/>
          <w:szCs w:val="20"/>
        </w:rPr>
        <w:t xml:space="preserve"> 630 m2</w:t>
      </w:r>
    </w:p>
    <w:p w:rsidR="00B26600" w:rsidRPr="00B67E4C" w:rsidRDefault="00B26600" w:rsidP="00B26600">
      <w:pPr>
        <w:pStyle w:val="NormalWeb"/>
        <w:spacing w:before="0" w:beforeAutospacing="0"/>
        <w:ind w:right="-142"/>
        <w:jc w:val="both"/>
        <w:rPr>
          <w:rFonts w:ascii="Verdana" w:hAnsi="Verdana"/>
          <w:sz w:val="20"/>
          <w:szCs w:val="20"/>
        </w:rPr>
      </w:pPr>
      <w:r>
        <w:rPr>
          <w:rFonts w:asciiTheme="minorHAnsi" w:hAnsiTheme="minorHAnsi"/>
          <w:noProof/>
          <w:sz w:val="28"/>
          <w:szCs w:val="28"/>
        </w:rPr>
        <w:drawing>
          <wp:anchor distT="0" distB="0" distL="114300" distR="114300" simplePos="0" relativeHeight="252574720" behindDoc="0" locked="0" layoutInCell="1" allowOverlap="1" wp14:anchorId="1773548F" wp14:editId="3E7FB72F">
            <wp:simplePos x="0" y="0"/>
            <wp:positionH relativeFrom="column">
              <wp:posOffset>3281984</wp:posOffset>
            </wp:positionH>
            <wp:positionV relativeFrom="paragraph">
              <wp:posOffset>2540</wp:posOffset>
            </wp:positionV>
            <wp:extent cx="3106420" cy="2825750"/>
            <wp:effectExtent l="0" t="0" r="0" b="0"/>
            <wp:wrapSquare wrapText="bothSides"/>
            <wp:docPr id="911" name="Resim 9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8" name="IMG_2238.JPG"/>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3106420" cy="282575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noProof/>
          <w:sz w:val="28"/>
          <w:szCs w:val="28"/>
        </w:rPr>
        <w:drawing>
          <wp:inline distT="0" distB="0" distL="0" distR="0" wp14:anchorId="1AA5E8F8" wp14:editId="69E736E0">
            <wp:extent cx="3106800" cy="2826000"/>
            <wp:effectExtent l="0" t="0" r="0" b="0"/>
            <wp:docPr id="522" name="Resim 5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2" name="IMG_2410.JPG"/>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3106800" cy="2826000"/>
                    </a:xfrm>
                    <a:prstGeom prst="rect">
                      <a:avLst/>
                    </a:prstGeom>
                  </pic:spPr>
                </pic:pic>
              </a:graphicData>
            </a:graphic>
          </wp:inline>
        </w:drawing>
      </w:r>
    </w:p>
    <w:p w:rsidR="00B26600" w:rsidRDefault="00B26600" w:rsidP="00B26600">
      <w:pPr>
        <w:pStyle w:val="NormalWeb"/>
        <w:spacing w:before="0" w:beforeAutospacing="0"/>
        <w:ind w:right="-142"/>
        <w:jc w:val="both"/>
        <w:rPr>
          <w:rFonts w:ascii="Verdana" w:hAnsi="Verdana"/>
          <w:b/>
          <w:sz w:val="20"/>
          <w:szCs w:val="20"/>
        </w:rPr>
      </w:pPr>
    </w:p>
    <w:p w:rsidR="00B26600" w:rsidRPr="00B67E4C" w:rsidRDefault="00B26600" w:rsidP="00B26600">
      <w:pPr>
        <w:pStyle w:val="NormalWeb"/>
        <w:spacing w:before="0" w:beforeAutospacing="0"/>
        <w:ind w:right="-142"/>
        <w:jc w:val="both"/>
        <w:rPr>
          <w:rFonts w:ascii="Verdana" w:hAnsi="Verdana"/>
          <w:sz w:val="20"/>
          <w:szCs w:val="20"/>
        </w:rPr>
      </w:pPr>
      <w:r w:rsidRPr="005C379E">
        <w:rPr>
          <w:rFonts w:ascii="Verdana" w:hAnsi="Verdana"/>
          <w:b/>
          <w:sz w:val="20"/>
          <w:szCs w:val="20"/>
        </w:rPr>
        <w:t>PARKIN ADI</w:t>
      </w:r>
      <w:r w:rsidRPr="005C379E">
        <w:rPr>
          <w:rFonts w:ascii="Verdana" w:hAnsi="Verdana"/>
          <w:b/>
          <w:sz w:val="20"/>
          <w:szCs w:val="20"/>
        </w:rPr>
        <w:tab/>
      </w:r>
      <w:r w:rsidRPr="005C379E">
        <w:rPr>
          <w:rFonts w:ascii="Verdana" w:hAnsi="Verdana"/>
          <w:b/>
          <w:sz w:val="20"/>
          <w:szCs w:val="20"/>
        </w:rPr>
        <w:tab/>
      </w:r>
      <w:r>
        <w:rPr>
          <w:rFonts w:ascii="Verdana" w:hAnsi="Verdana"/>
          <w:b/>
          <w:sz w:val="20"/>
          <w:szCs w:val="20"/>
        </w:rPr>
        <w:tab/>
      </w:r>
      <w:r w:rsidRPr="005C379E">
        <w:rPr>
          <w:rFonts w:ascii="Verdana" w:hAnsi="Verdana"/>
          <w:b/>
          <w:sz w:val="20"/>
          <w:szCs w:val="20"/>
        </w:rPr>
        <w:t>:</w:t>
      </w:r>
      <w:r>
        <w:rPr>
          <w:rFonts w:ascii="Verdana" w:hAnsi="Verdana"/>
          <w:b/>
          <w:sz w:val="20"/>
          <w:szCs w:val="20"/>
        </w:rPr>
        <w:t xml:space="preserve"> </w:t>
      </w:r>
      <w:r w:rsidRPr="0000295D">
        <w:rPr>
          <w:rFonts w:ascii="Verdana" w:hAnsi="Verdana"/>
          <w:b/>
          <w:sz w:val="20"/>
          <w:szCs w:val="20"/>
        </w:rPr>
        <w:t>Hasan YAVUZ Parkı</w:t>
      </w:r>
    </w:p>
    <w:p w:rsidR="00B26600" w:rsidRPr="00B67E4C" w:rsidRDefault="00B26600" w:rsidP="00B26600">
      <w:pPr>
        <w:pStyle w:val="NormalWeb"/>
        <w:spacing w:before="0" w:beforeAutospacing="0"/>
        <w:ind w:right="-142"/>
        <w:jc w:val="both"/>
        <w:rPr>
          <w:rFonts w:ascii="Verdana" w:hAnsi="Verdana"/>
          <w:sz w:val="20"/>
          <w:szCs w:val="20"/>
        </w:rPr>
      </w:pPr>
      <w:r w:rsidRPr="005C379E">
        <w:rPr>
          <w:rFonts w:ascii="Verdana" w:hAnsi="Verdana"/>
          <w:b/>
          <w:sz w:val="20"/>
          <w:szCs w:val="20"/>
        </w:rPr>
        <w:t xml:space="preserve">MAHALLE </w:t>
      </w:r>
      <w:r w:rsidRPr="005C379E">
        <w:rPr>
          <w:rFonts w:ascii="Verdana" w:hAnsi="Verdana"/>
          <w:b/>
          <w:sz w:val="20"/>
          <w:szCs w:val="20"/>
        </w:rPr>
        <w:tab/>
      </w:r>
      <w:r w:rsidRPr="005C379E">
        <w:rPr>
          <w:rFonts w:ascii="Verdana" w:hAnsi="Verdana"/>
          <w:b/>
          <w:sz w:val="20"/>
          <w:szCs w:val="20"/>
        </w:rPr>
        <w:tab/>
      </w:r>
      <w:r w:rsidRPr="005C379E">
        <w:rPr>
          <w:rFonts w:ascii="Verdana" w:hAnsi="Verdana"/>
          <w:b/>
          <w:sz w:val="20"/>
          <w:szCs w:val="20"/>
        </w:rPr>
        <w:tab/>
        <w:t>:</w:t>
      </w:r>
      <w:r>
        <w:rPr>
          <w:rFonts w:ascii="Verdana" w:hAnsi="Verdana"/>
          <w:b/>
          <w:sz w:val="20"/>
          <w:szCs w:val="20"/>
        </w:rPr>
        <w:t xml:space="preserve">Yılmazköy </w:t>
      </w:r>
    </w:p>
    <w:p w:rsidR="00B26600" w:rsidRPr="00B67E4C" w:rsidRDefault="00B26600" w:rsidP="00B26600">
      <w:pPr>
        <w:pStyle w:val="NormalWeb"/>
        <w:spacing w:before="0" w:beforeAutospacing="0"/>
        <w:ind w:right="-142"/>
        <w:jc w:val="both"/>
        <w:rPr>
          <w:rFonts w:ascii="Verdana" w:hAnsi="Verdana"/>
          <w:sz w:val="20"/>
          <w:szCs w:val="20"/>
        </w:rPr>
      </w:pPr>
      <w:r>
        <w:rPr>
          <w:rFonts w:ascii="Verdana" w:hAnsi="Verdana"/>
          <w:b/>
          <w:sz w:val="20"/>
          <w:szCs w:val="20"/>
        </w:rPr>
        <w:t>ADRES</w:t>
      </w:r>
      <w:r>
        <w:rPr>
          <w:rFonts w:ascii="Verdana" w:hAnsi="Verdana"/>
          <w:b/>
          <w:sz w:val="20"/>
          <w:szCs w:val="20"/>
        </w:rPr>
        <w:tab/>
      </w:r>
      <w:r>
        <w:rPr>
          <w:rFonts w:ascii="Verdana" w:hAnsi="Verdana"/>
          <w:b/>
          <w:sz w:val="20"/>
          <w:szCs w:val="20"/>
        </w:rPr>
        <w:tab/>
      </w:r>
      <w:r>
        <w:rPr>
          <w:rFonts w:ascii="Verdana" w:hAnsi="Verdana"/>
          <w:b/>
          <w:sz w:val="20"/>
          <w:szCs w:val="20"/>
        </w:rPr>
        <w:tab/>
      </w:r>
      <w:r w:rsidRPr="005C379E">
        <w:rPr>
          <w:rFonts w:ascii="Verdana" w:hAnsi="Verdana"/>
          <w:b/>
          <w:sz w:val="20"/>
          <w:szCs w:val="20"/>
        </w:rPr>
        <w:t>:</w:t>
      </w:r>
      <w:r>
        <w:rPr>
          <w:rFonts w:ascii="Verdana" w:hAnsi="Verdana"/>
          <w:b/>
          <w:sz w:val="20"/>
          <w:szCs w:val="20"/>
        </w:rPr>
        <w:t>Yılmazköy / EFELER</w:t>
      </w:r>
    </w:p>
    <w:p w:rsidR="00B26600" w:rsidRDefault="00B26600" w:rsidP="00B26600">
      <w:pPr>
        <w:pStyle w:val="NormalWeb"/>
        <w:spacing w:before="0" w:beforeAutospacing="0"/>
        <w:ind w:right="-142"/>
        <w:jc w:val="both"/>
        <w:rPr>
          <w:rFonts w:ascii="Verdana" w:hAnsi="Verdana"/>
          <w:b/>
          <w:sz w:val="20"/>
          <w:szCs w:val="20"/>
        </w:rPr>
      </w:pPr>
      <w:r>
        <w:rPr>
          <w:rFonts w:asciiTheme="minorHAnsi" w:hAnsiTheme="minorHAnsi"/>
          <w:noProof/>
          <w:sz w:val="28"/>
          <w:szCs w:val="28"/>
        </w:rPr>
        <w:drawing>
          <wp:anchor distT="0" distB="0" distL="114300" distR="114300" simplePos="0" relativeHeight="252576768" behindDoc="0" locked="0" layoutInCell="1" allowOverlap="1" wp14:anchorId="5B799778" wp14:editId="62B4B0CE">
            <wp:simplePos x="0" y="0"/>
            <wp:positionH relativeFrom="column">
              <wp:posOffset>3155398</wp:posOffset>
            </wp:positionH>
            <wp:positionV relativeFrom="paragraph">
              <wp:posOffset>312654</wp:posOffset>
            </wp:positionV>
            <wp:extent cx="3106800" cy="2826000"/>
            <wp:effectExtent l="0" t="0" r="0" b="0"/>
            <wp:wrapSquare wrapText="bothSides"/>
            <wp:docPr id="214" name="Resim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F_6417.JPG"/>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3106800" cy="282600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noProof/>
          <w:sz w:val="28"/>
          <w:szCs w:val="28"/>
        </w:rPr>
        <w:drawing>
          <wp:anchor distT="0" distB="0" distL="114300" distR="114300" simplePos="0" relativeHeight="252575744" behindDoc="0" locked="0" layoutInCell="1" allowOverlap="1" wp14:anchorId="2890C72B" wp14:editId="553572DE">
            <wp:simplePos x="0" y="0"/>
            <wp:positionH relativeFrom="column">
              <wp:posOffset>-381662</wp:posOffset>
            </wp:positionH>
            <wp:positionV relativeFrom="paragraph">
              <wp:posOffset>316119</wp:posOffset>
            </wp:positionV>
            <wp:extent cx="3106800" cy="2826000"/>
            <wp:effectExtent l="0" t="0" r="0" b="0"/>
            <wp:wrapSquare wrapText="bothSides"/>
            <wp:docPr id="211" name="Resim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F_6365.JPG"/>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3106800" cy="2826000"/>
                    </a:xfrm>
                    <a:prstGeom prst="rect">
                      <a:avLst/>
                    </a:prstGeom>
                  </pic:spPr>
                </pic:pic>
              </a:graphicData>
            </a:graphic>
          </wp:anchor>
        </w:drawing>
      </w:r>
      <w:r>
        <w:rPr>
          <w:rFonts w:ascii="Verdana" w:hAnsi="Verdana"/>
          <w:b/>
          <w:sz w:val="20"/>
          <w:szCs w:val="20"/>
        </w:rPr>
        <w:t>ALANI</w:t>
      </w:r>
      <w:r>
        <w:rPr>
          <w:rFonts w:ascii="Verdana" w:hAnsi="Verdana"/>
          <w:b/>
          <w:sz w:val="20"/>
          <w:szCs w:val="20"/>
        </w:rPr>
        <w:tab/>
      </w:r>
      <w:r>
        <w:rPr>
          <w:rFonts w:ascii="Verdana" w:hAnsi="Verdana"/>
          <w:b/>
          <w:sz w:val="20"/>
          <w:szCs w:val="20"/>
        </w:rPr>
        <w:tab/>
      </w:r>
      <w:r>
        <w:rPr>
          <w:rFonts w:ascii="Verdana" w:hAnsi="Verdana"/>
          <w:b/>
          <w:sz w:val="20"/>
          <w:szCs w:val="20"/>
        </w:rPr>
        <w:tab/>
      </w:r>
      <w:r w:rsidRPr="005C379E">
        <w:rPr>
          <w:rFonts w:ascii="Verdana" w:hAnsi="Verdana"/>
          <w:b/>
          <w:sz w:val="20"/>
          <w:szCs w:val="20"/>
        </w:rPr>
        <w:t>:</w:t>
      </w:r>
      <w:r>
        <w:rPr>
          <w:rFonts w:ascii="Verdana" w:hAnsi="Verdana"/>
          <w:b/>
          <w:sz w:val="20"/>
          <w:szCs w:val="20"/>
        </w:rPr>
        <w:t>550 m2</w:t>
      </w:r>
    </w:p>
    <w:p w:rsidR="00B26600" w:rsidRDefault="00B26600" w:rsidP="00B26600">
      <w:pPr>
        <w:pStyle w:val="NormalWeb"/>
        <w:spacing w:before="0" w:beforeAutospacing="0"/>
        <w:ind w:right="-142"/>
        <w:jc w:val="both"/>
        <w:rPr>
          <w:rFonts w:ascii="Verdana" w:hAnsi="Verdana"/>
          <w:sz w:val="20"/>
          <w:szCs w:val="20"/>
        </w:rPr>
      </w:pPr>
      <w:r>
        <w:rPr>
          <w:rFonts w:ascii="Verdana" w:hAnsi="Verdana"/>
          <w:sz w:val="20"/>
          <w:szCs w:val="20"/>
        </w:rPr>
        <w:br w:type="textWrapping" w:clear="all"/>
      </w:r>
    </w:p>
    <w:p w:rsidR="00B26600" w:rsidRPr="00B67E4C" w:rsidRDefault="00B26600" w:rsidP="00B26600">
      <w:pPr>
        <w:pStyle w:val="NormalWeb"/>
        <w:spacing w:before="0" w:beforeAutospacing="0"/>
        <w:ind w:right="-142"/>
        <w:jc w:val="both"/>
        <w:rPr>
          <w:rFonts w:ascii="Verdana" w:hAnsi="Verdana"/>
          <w:sz w:val="20"/>
          <w:szCs w:val="20"/>
        </w:rPr>
      </w:pPr>
    </w:p>
    <w:p w:rsidR="00B26600" w:rsidRPr="00B67E4C" w:rsidRDefault="00B26600" w:rsidP="00B26600">
      <w:pPr>
        <w:pStyle w:val="NormalWeb"/>
        <w:spacing w:before="0" w:beforeAutospacing="0"/>
        <w:ind w:right="-142"/>
        <w:jc w:val="both"/>
        <w:rPr>
          <w:rFonts w:ascii="Verdana" w:hAnsi="Verdana"/>
          <w:sz w:val="20"/>
          <w:szCs w:val="20"/>
        </w:rPr>
      </w:pPr>
      <w:r w:rsidRPr="005C379E">
        <w:rPr>
          <w:rFonts w:ascii="Verdana" w:hAnsi="Verdana"/>
          <w:b/>
          <w:sz w:val="20"/>
          <w:szCs w:val="20"/>
        </w:rPr>
        <w:lastRenderedPageBreak/>
        <w:t>PARKIN ADI</w:t>
      </w:r>
      <w:r w:rsidRPr="005C379E">
        <w:rPr>
          <w:rFonts w:ascii="Verdana" w:hAnsi="Verdana"/>
          <w:b/>
          <w:sz w:val="20"/>
          <w:szCs w:val="20"/>
        </w:rPr>
        <w:tab/>
      </w:r>
      <w:r w:rsidRPr="005C379E">
        <w:rPr>
          <w:rFonts w:ascii="Verdana" w:hAnsi="Verdana"/>
          <w:b/>
          <w:sz w:val="20"/>
          <w:szCs w:val="20"/>
        </w:rPr>
        <w:tab/>
      </w:r>
      <w:r>
        <w:rPr>
          <w:rFonts w:ascii="Verdana" w:hAnsi="Verdana"/>
          <w:b/>
          <w:sz w:val="20"/>
          <w:szCs w:val="20"/>
        </w:rPr>
        <w:tab/>
      </w:r>
      <w:r w:rsidRPr="005C379E">
        <w:rPr>
          <w:rFonts w:ascii="Verdana" w:hAnsi="Verdana"/>
          <w:b/>
          <w:sz w:val="20"/>
          <w:szCs w:val="20"/>
        </w:rPr>
        <w:t>:</w:t>
      </w:r>
      <w:r>
        <w:rPr>
          <w:rFonts w:ascii="Verdana" w:hAnsi="Verdana"/>
          <w:b/>
          <w:sz w:val="20"/>
          <w:szCs w:val="20"/>
        </w:rPr>
        <w:t xml:space="preserve"> </w:t>
      </w:r>
      <w:r w:rsidRPr="0000295D">
        <w:rPr>
          <w:rFonts w:ascii="Verdana" w:hAnsi="Verdana"/>
          <w:b/>
          <w:sz w:val="20"/>
          <w:szCs w:val="20"/>
        </w:rPr>
        <w:t>Risalet GERMEN Parkı</w:t>
      </w:r>
    </w:p>
    <w:p w:rsidR="00B26600" w:rsidRPr="00B67E4C" w:rsidRDefault="00B26600" w:rsidP="00B26600">
      <w:pPr>
        <w:pStyle w:val="NormalWeb"/>
        <w:spacing w:before="0" w:beforeAutospacing="0"/>
        <w:ind w:right="-142"/>
        <w:jc w:val="both"/>
        <w:rPr>
          <w:rFonts w:ascii="Verdana" w:hAnsi="Verdana"/>
          <w:sz w:val="20"/>
          <w:szCs w:val="20"/>
        </w:rPr>
      </w:pPr>
      <w:r w:rsidRPr="005C379E">
        <w:rPr>
          <w:rFonts w:ascii="Verdana" w:hAnsi="Verdana"/>
          <w:b/>
          <w:sz w:val="20"/>
          <w:szCs w:val="20"/>
        </w:rPr>
        <w:t xml:space="preserve">MAHALLE </w:t>
      </w:r>
      <w:r w:rsidRPr="005C379E">
        <w:rPr>
          <w:rFonts w:ascii="Verdana" w:hAnsi="Verdana"/>
          <w:b/>
          <w:sz w:val="20"/>
          <w:szCs w:val="20"/>
        </w:rPr>
        <w:tab/>
      </w:r>
      <w:r w:rsidRPr="005C379E">
        <w:rPr>
          <w:rFonts w:ascii="Verdana" w:hAnsi="Verdana"/>
          <w:b/>
          <w:sz w:val="20"/>
          <w:szCs w:val="20"/>
        </w:rPr>
        <w:tab/>
      </w:r>
      <w:r w:rsidRPr="005C379E">
        <w:rPr>
          <w:rFonts w:ascii="Verdana" w:hAnsi="Verdana"/>
          <w:b/>
          <w:sz w:val="20"/>
          <w:szCs w:val="20"/>
        </w:rPr>
        <w:tab/>
        <w:t>:</w:t>
      </w:r>
      <w:r>
        <w:rPr>
          <w:rFonts w:ascii="Verdana" w:hAnsi="Verdana"/>
          <w:b/>
          <w:sz w:val="20"/>
          <w:szCs w:val="20"/>
        </w:rPr>
        <w:t>Adnan Menderes</w:t>
      </w:r>
    </w:p>
    <w:p w:rsidR="00B26600" w:rsidRPr="00B67E4C" w:rsidRDefault="00B26600" w:rsidP="00B26600">
      <w:pPr>
        <w:pStyle w:val="NormalWeb"/>
        <w:spacing w:before="0" w:beforeAutospacing="0"/>
        <w:ind w:right="-142"/>
        <w:jc w:val="both"/>
        <w:rPr>
          <w:rFonts w:ascii="Verdana" w:hAnsi="Verdana"/>
          <w:sz w:val="20"/>
          <w:szCs w:val="20"/>
        </w:rPr>
      </w:pPr>
      <w:r>
        <w:rPr>
          <w:rFonts w:ascii="Verdana" w:hAnsi="Verdana"/>
          <w:b/>
          <w:sz w:val="20"/>
          <w:szCs w:val="20"/>
        </w:rPr>
        <w:t>ADRES</w:t>
      </w:r>
      <w:r>
        <w:rPr>
          <w:rFonts w:ascii="Verdana" w:hAnsi="Verdana"/>
          <w:b/>
          <w:sz w:val="20"/>
          <w:szCs w:val="20"/>
        </w:rPr>
        <w:tab/>
      </w:r>
      <w:r>
        <w:rPr>
          <w:rFonts w:ascii="Verdana" w:hAnsi="Verdana"/>
          <w:b/>
          <w:sz w:val="20"/>
          <w:szCs w:val="20"/>
        </w:rPr>
        <w:tab/>
      </w:r>
      <w:r>
        <w:rPr>
          <w:rFonts w:ascii="Verdana" w:hAnsi="Verdana"/>
          <w:b/>
          <w:sz w:val="20"/>
          <w:szCs w:val="20"/>
        </w:rPr>
        <w:tab/>
      </w:r>
      <w:r w:rsidRPr="005C379E">
        <w:rPr>
          <w:rFonts w:ascii="Verdana" w:hAnsi="Verdana"/>
          <w:b/>
          <w:sz w:val="20"/>
          <w:szCs w:val="20"/>
        </w:rPr>
        <w:t>:</w:t>
      </w:r>
      <w:r>
        <w:rPr>
          <w:rFonts w:ascii="Verdana" w:hAnsi="Verdana"/>
          <w:b/>
          <w:sz w:val="20"/>
          <w:szCs w:val="20"/>
        </w:rPr>
        <w:t>Adnan Menderes / EFELER</w:t>
      </w:r>
    </w:p>
    <w:p w:rsidR="00B26600" w:rsidRDefault="00B26600" w:rsidP="00B26600">
      <w:pPr>
        <w:pStyle w:val="NormalWeb"/>
        <w:spacing w:before="0" w:beforeAutospacing="0"/>
        <w:ind w:right="-142"/>
        <w:jc w:val="both"/>
        <w:rPr>
          <w:rFonts w:ascii="Verdana" w:hAnsi="Verdana"/>
          <w:b/>
          <w:sz w:val="20"/>
          <w:szCs w:val="20"/>
        </w:rPr>
      </w:pPr>
      <w:r>
        <w:rPr>
          <w:rFonts w:ascii="Verdana" w:hAnsi="Verdana"/>
          <w:b/>
          <w:sz w:val="20"/>
          <w:szCs w:val="20"/>
        </w:rPr>
        <w:t>ALANI</w:t>
      </w:r>
      <w:r>
        <w:rPr>
          <w:rFonts w:ascii="Verdana" w:hAnsi="Verdana"/>
          <w:b/>
          <w:sz w:val="20"/>
          <w:szCs w:val="20"/>
        </w:rPr>
        <w:tab/>
      </w:r>
      <w:r>
        <w:rPr>
          <w:rFonts w:ascii="Verdana" w:hAnsi="Verdana"/>
          <w:b/>
          <w:sz w:val="20"/>
          <w:szCs w:val="20"/>
        </w:rPr>
        <w:tab/>
      </w:r>
      <w:r>
        <w:rPr>
          <w:rFonts w:ascii="Verdana" w:hAnsi="Verdana"/>
          <w:b/>
          <w:sz w:val="20"/>
          <w:szCs w:val="20"/>
        </w:rPr>
        <w:tab/>
      </w:r>
      <w:r w:rsidRPr="005C379E">
        <w:rPr>
          <w:rFonts w:ascii="Verdana" w:hAnsi="Verdana"/>
          <w:b/>
          <w:sz w:val="20"/>
          <w:szCs w:val="20"/>
        </w:rPr>
        <w:t>:</w:t>
      </w:r>
      <w:r>
        <w:rPr>
          <w:rFonts w:ascii="Verdana" w:hAnsi="Verdana"/>
          <w:b/>
          <w:sz w:val="20"/>
          <w:szCs w:val="20"/>
        </w:rPr>
        <w:t xml:space="preserve"> 1142 m2</w:t>
      </w:r>
    </w:p>
    <w:p w:rsidR="00B26600" w:rsidRPr="00B67E4C" w:rsidRDefault="004034AD" w:rsidP="00B26600">
      <w:pPr>
        <w:pStyle w:val="NormalWeb"/>
        <w:spacing w:before="0" w:beforeAutospacing="0"/>
        <w:ind w:right="-142"/>
        <w:jc w:val="both"/>
        <w:rPr>
          <w:rFonts w:ascii="Verdana" w:hAnsi="Verdana"/>
          <w:sz w:val="20"/>
          <w:szCs w:val="20"/>
        </w:rPr>
      </w:pPr>
      <w:r>
        <w:rPr>
          <w:rFonts w:asciiTheme="minorHAnsi" w:hAnsiTheme="minorHAnsi"/>
          <w:noProof/>
          <w:sz w:val="28"/>
          <w:szCs w:val="28"/>
        </w:rPr>
        <w:drawing>
          <wp:anchor distT="0" distB="0" distL="114300" distR="114300" simplePos="0" relativeHeight="252577792" behindDoc="0" locked="0" layoutInCell="1" allowOverlap="1">
            <wp:simplePos x="0" y="0"/>
            <wp:positionH relativeFrom="column">
              <wp:posOffset>483760</wp:posOffset>
            </wp:positionH>
            <wp:positionV relativeFrom="paragraph">
              <wp:posOffset>93511</wp:posOffset>
            </wp:positionV>
            <wp:extent cx="5019675" cy="3346287"/>
            <wp:effectExtent l="0" t="0" r="0" b="6985"/>
            <wp:wrapSquare wrapText="bothSides"/>
            <wp:docPr id="912" name="Resim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SC_3164.JPG"/>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5019675" cy="3346287"/>
                    </a:xfrm>
                    <a:prstGeom prst="rect">
                      <a:avLst/>
                    </a:prstGeom>
                  </pic:spPr>
                </pic:pic>
              </a:graphicData>
            </a:graphic>
            <wp14:sizeRelH relativeFrom="page">
              <wp14:pctWidth>0</wp14:pctWidth>
            </wp14:sizeRelH>
            <wp14:sizeRelV relativeFrom="page">
              <wp14:pctHeight>0</wp14:pctHeight>
            </wp14:sizeRelV>
          </wp:anchor>
        </w:drawing>
      </w:r>
    </w:p>
    <w:p w:rsidR="0028111D" w:rsidRDefault="0028111D">
      <w:pPr>
        <w:rPr>
          <w:sz w:val="32"/>
          <w:szCs w:val="32"/>
        </w:rPr>
      </w:pPr>
    </w:p>
    <w:p w:rsidR="00DF563E" w:rsidRDefault="00DF563E" w:rsidP="004902E8">
      <w:pPr>
        <w:rPr>
          <w:sz w:val="32"/>
          <w:szCs w:val="32"/>
        </w:rPr>
      </w:pPr>
    </w:p>
    <w:p w:rsidR="006404F0" w:rsidRDefault="006404F0" w:rsidP="004902E8">
      <w:pPr>
        <w:rPr>
          <w:sz w:val="32"/>
          <w:szCs w:val="32"/>
        </w:rPr>
      </w:pPr>
    </w:p>
    <w:p w:rsidR="0028111D" w:rsidRDefault="0028111D" w:rsidP="0028111D">
      <w:pPr>
        <w:keepNext/>
      </w:pPr>
    </w:p>
    <w:p w:rsidR="00B32A9F" w:rsidRDefault="00B32A9F" w:rsidP="004902E8">
      <w:pPr>
        <w:rPr>
          <w:sz w:val="32"/>
          <w:szCs w:val="32"/>
        </w:rPr>
      </w:pPr>
    </w:p>
    <w:p w:rsidR="00B32A9F" w:rsidRDefault="00B32A9F" w:rsidP="004902E8">
      <w:pPr>
        <w:rPr>
          <w:sz w:val="32"/>
          <w:szCs w:val="32"/>
        </w:rPr>
      </w:pPr>
    </w:p>
    <w:p w:rsidR="0028111D" w:rsidRDefault="0028111D" w:rsidP="004902E8">
      <w:pPr>
        <w:rPr>
          <w:sz w:val="32"/>
          <w:szCs w:val="32"/>
        </w:rPr>
      </w:pPr>
    </w:p>
    <w:p w:rsidR="0028111D" w:rsidRDefault="0028111D" w:rsidP="004902E8">
      <w:pPr>
        <w:rPr>
          <w:sz w:val="32"/>
          <w:szCs w:val="32"/>
        </w:rPr>
      </w:pPr>
    </w:p>
    <w:p w:rsidR="0028111D" w:rsidRDefault="0028111D" w:rsidP="004902E8">
      <w:pPr>
        <w:rPr>
          <w:sz w:val="32"/>
          <w:szCs w:val="32"/>
        </w:rPr>
      </w:pPr>
    </w:p>
    <w:p w:rsidR="0028111D" w:rsidRDefault="0028111D">
      <w:pPr>
        <w:rPr>
          <w:sz w:val="32"/>
          <w:szCs w:val="32"/>
        </w:rPr>
      </w:pPr>
    </w:p>
    <w:p w:rsidR="004034AD" w:rsidRPr="00B67E4C" w:rsidRDefault="004034AD" w:rsidP="004034AD">
      <w:pPr>
        <w:pStyle w:val="NormalWeb"/>
        <w:tabs>
          <w:tab w:val="left" w:pos="1089"/>
        </w:tabs>
        <w:spacing w:before="0" w:beforeAutospacing="0"/>
        <w:ind w:right="-142"/>
        <w:jc w:val="both"/>
        <w:rPr>
          <w:rFonts w:ascii="Verdana" w:hAnsi="Verdana"/>
          <w:sz w:val="20"/>
          <w:szCs w:val="20"/>
        </w:rPr>
      </w:pPr>
      <w:r w:rsidRPr="005C379E">
        <w:rPr>
          <w:rFonts w:ascii="Verdana" w:hAnsi="Verdana"/>
          <w:b/>
          <w:sz w:val="20"/>
          <w:szCs w:val="20"/>
        </w:rPr>
        <w:t>PARKIN ADI</w:t>
      </w:r>
      <w:r w:rsidRPr="005C379E">
        <w:rPr>
          <w:rFonts w:ascii="Verdana" w:hAnsi="Verdana"/>
          <w:b/>
          <w:sz w:val="20"/>
          <w:szCs w:val="20"/>
        </w:rPr>
        <w:tab/>
      </w:r>
      <w:r w:rsidRPr="005C379E">
        <w:rPr>
          <w:rFonts w:ascii="Verdana" w:hAnsi="Verdana"/>
          <w:b/>
          <w:sz w:val="20"/>
          <w:szCs w:val="20"/>
        </w:rPr>
        <w:tab/>
        <w:t>:</w:t>
      </w:r>
      <w:r>
        <w:rPr>
          <w:rFonts w:ascii="Verdana" w:hAnsi="Verdana"/>
          <w:b/>
          <w:sz w:val="20"/>
          <w:szCs w:val="20"/>
        </w:rPr>
        <w:t xml:space="preserve"> Ata Mahallesi Gündüz Bakımevi Çevre Düzenlemesi</w:t>
      </w:r>
    </w:p>
    <w:p w:rsidR="004034AD" w:rsidRPr="00B67E4C" w:rsidRDefault="004034AD" w:rsidP="004034AD">
      <w:pPr>
        <w:pStyle w:val="NormalWeb"/>
        <w:spacing w:before="0" w:beforeAutospacing="0"/>
        <w:ind w:right="-142"/>
        <w:jc w:val="both"/>
        <w:rPr>
          <w:rFonts w:ascii="Verdana" w:hAnsi="Verdana"/>
          <w:sz w:val="20"/>
          <w:szCs w:val="20"/>
        </w:rPr>
      </w:pPr>
      <w:r>
        <w:rPr>
          <w:rFonts w:ascii="Verdana" w:hAnsi="Verdana"/>
          <w:b/>
          <w:sz w:val="20"/>
          <w:szCs w:val="20"/>
        </w:rPr>
        <w:t xml:space="preserve">MAHALLE </w:t>
      </w:r>
      <w:r>
        <w:rPr>
          <w:rFonts w:ascii="Verdana" w:hAnsi="Verdana"/>
          <w:b/>
          <w:sz w:val="20"/>
          <w:szCs w:val="20"/>
        </w:rPr>
        <w:tab/>
      </w:r>
      <w:r>
        <w:rPr>
          <w:rFonts w:ascii="Verdana" w:hAnsi="Verdana"/>
          <w:b/>
          <w:sz w:val="20"/>
          <w:szCs w:val="20"/>
        </w:rPr>
        <w:tab/>
      </w:r>
      <w:r w:rsidRPr="005C379E">
        <w:rPr>
          <w:rFonts w:ascii="Verdana" w:hAnsi="Verdana"/>
          <w:b/>
          <w:sz w:val="20"/>
          <w:szCs w:val="20"/>
        </w:rPr>
        <w:t>:</w:t>
      </w:r>
      <w:r>
        <w:rPr>
          <w:rFonts w:ascii="Verdana" w:hAnsi="Verdana"/>
          <w:b/>
          <w:sz w:val="20"/>
          <w:szCs w:val="20"/>
        </w:rPr>
        <w:t>Ata</w:t>
      </w:r>
    </w:p>
    <w:p w:rsidR="004034AD" w:rsidRPr="00B67E4C" w:rsidRDefault="004034AD" w:rsidP="004034AD">
      <w:pPr>
        <w:pStyle w:val="NormalWeb"/>
        <w:spacing w:before="0" w:beforeAutospacing="0"/>
        <w:ind w:right="-142"/>
        <w:jc w:val="both"/>
        <w:rPr>
          <w:rFonts w:ascii="Verdana" w:hAnsi="Verdana"/>
          <w:sz w:val="20"/>
          <w:szCs w:val="20"/>
        </w:rPr>
      </w:pPr>
      <w:r>
        <w:rPr>
          <w:rFonts w:ascii="Verdana" w:hAnsi="Verdana"/>
          <w:b/>
          <w:sz w:val="20"/>
          <w:szCs w:val="20"/>
        </w:rPr>
        <w:t>ADRES</w:t>
      </w:r>
      <w:r>
        <w:rPr>
          <w:rFonts w:ascii="Verdana" w:hAnsi="Verdana"/>
          <w:b/>
          <w:sz w:val="20"/>
          <w:szCs w:val="20"/>
        </w:rPr>
        <w:tab/>
      </w:r>
      <w:r>
        <w:rPr>
          <w:rFonts w:ascii="Verdana" w:hAnsi="Verdana"/>
          <w:b/>
          <w:sz w:val="20"/>
          <w:szCs w:val="20"/>
        </w:rPr>
        <w:tab/>
      </w:r>
      <w:r w:rsidRPr="005C379E">
        <w:rPr>
          <w:rFonts w:ascii="Verdana" w:hAnsi="Verdana"/>
          <w:b/>
          <w:sz w:val="20"/>
          <w:szCs w:val="20"/>
        </w:rPr>
        <w:t>:</w:t>
      </w:r>
      <w:r>
        <w:rPr>
          <w:rFonts w:ascii="Verdana" w:hAnsi="Verdana"/>
          <w:b/>
          <w:sz w:val="20"/>
          <w:szCs w:val="20"/>
        </w:rPr>
        <w:t>Ata / EFELER</w:t>
      </w:r>
    </w:p>
    <w:p w:rsidR="004034AD" w:rsidRPr="00B67E4C" w:rsidRDefault="004034AD" w:rsidP="004034AD">
      <w:pPr>
        <w:pStyle w:val="NormalWeb"/>
        <w:spacing w:before="0" w:beforeAutospacing="0"/>
        <w:ind w:right="-142"/>
        <w:jc w:val="both"/>
        <w:rPr>
          <w:rFonts w:ascii="Verdana" w:hAnsi="Verdana"/>
          <w:sz w:val="20"/>
          <w:szCs w:val="20"/>
        </w:rPr>
      </w:pPr>
      <w:r>
        <w:rPr>
          <w:rFonts w:ascii="Verdana" w:hAnsi="Verdana"/>
          <w:b/>
          <w:sz w:val="20"/>
          <w:szCs w:val="20"/>
        </w:rPr>
        <w:t>ALANI</w:t>
      </w:r>
      <w:r>
        <w:rPr>
          <w:rFonts w:ascii="Verdana" w:hAnsi="Verdana"/>
          <w:b/>
          <w:sz w:val="20"/>
          <w:szCs w:val="20"/>
        </w:rPr>
        <w:tab/>
      </w:r>
      <w:r>
        <w:rPr>
          <w:rFonts w:ascii="Verdana" w:hAnsi="Verdana"/>
          <w:b/>
          <w:sz w:val="20"/>
          <w:szCs w:val="20"/>
        </w:rPr>
        <w:tab/>
      </w:r>
      <w:r w:rsidRPr="005C379E">
        <w:rPr>
          <w:rFonts w:ascii="Verdana" w:hAnsi="Verdana"/>
          <w:b/>
          <w:sz w:val="20"/>
          <w:szCs w:val="20"/>
        </w:rPr>
        <w:t>:</w:t>
      </w:r>
      <w:r>
        <w:rPr>
          <w:rFonts w:ascii="Verdana" w:hAnsi="Verdana"/>
          <w:b/>
          <w:sz w:val="20"/>
          <w:szCs w:val="20"/>
        </w:rPr>
        <w:t>85 m2</w:t>
      </w:r>
    </w:p>
    <w:p w:rsidR="0028111D" w:rsidRDefault="004034AD">
      <w:pPr>
        <w:rPr>
          <w:sz w:val="32"/>
          <w:szCs w:val="32"/>
        </w:rPr>
      </w:pPr>
      <w:r>
        <w:rPr>
          <w:noProof/>
          <w:sz w:val="28"/>
          <w:szCs w:val="28"/>
          <w:lang w:eastAsia="tr-TR"/>
        </w:rPr>
        <w:drawing>
          <wp:anchor distT="0" distB="0" distL="114300" distR="114300" simplePos="0" relativeHeight="252579840" behindDoc="0" locked="0" layoutInCell="1" allowOverlap="1" wp14:anchorId="568E9834" wp14:editId="3771E20D">
            <wp:simplePos x="0" y="0"/>
            <wp:positionH relativeFrom="column">
              <wp:posOffset>3369945</wp:posOffset>
            </wp:positionH>
            <wp:positionV relativeFrom="paragraph">
              <wp:posOffset>167640</wp:posOffset>
            </wp:positionV>
            <wp:extent cx="3106420" cy="2578735"/>
            <wp:effectExtent l="0" t="0" r="0" b="0"/>
            <wp:wrapSquare wrapText="bothSides"/>
            <wp:docPr id="920" name="Resim 9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G-20200220-WA0001.jpg"/>
                    <pic:cNvPicPr preferRelativeResize="0"/>
                  </pic:nvPicPr>
                  <pic:blipFill>
                    <a:blip r:embed="rId315" cstate="print">
                      <a:extLst>
                        <a:ext uri="{28A0092B-C50C-407E-A947-70E740481C1C}">
                          <a14:useLocalDpi xmlns:a14="http://schemas.microsoft.com/office/drawing/2010/main" val="0"/>
                        </a:ext>
                      </a:extLst>
                    </a:blip>
                    <a:stretch>
                      <a:fillRect/>
                    </a:stretch>
                  </pic:blipFill>
                  <pic:spPr>
                    <a:xfrm>
                      <a:off x="0" y="0"/>
                      <a:ext cx="3106420" cy="2578735"/>
                    </a:xfrm>
                    <a:prstGeom prst="rect">
                      <a:avLst/>
                    </a:prstGeom>
                  </pic:spPr>
                </pic:pic>
              </a:graphicData>
            </a:graphic>
            <wp14:sizeRelH relativeFrom="page">
              <wp14:pctWidth>0</wp14:pctWidth>
            </wp14:sizeRelH>
            <wp14:sizeRelV relativeFrom="page">
              <wp14:pctHeight>0</wp14:pctHeight>
            </wp14:sizeRelV>
          </wp:anchor>
        </w:drawing>
      </w:r>
      <w:r>
        <w:rPr>
          <w:noProof/>
          <w:sz w:val="28"/>
          <w:szCs w:val="28"/>
          <w:lang w:eastAsia="tr-TR"/>
        </w:rPr>
        <w:drawing>
          <wp:anchor distT="0" distB="0" distL="114300" distR="114300" simplePos="0" relativeHeight="252578816" behindDoc="0" locked="0" layoutInCell="1" allowOverlap="1" wp14:anchorId="046CED1D" wp14:editId="61D12B14">
            <wp:simplePos x="0" y="0"/>
            <wp:positionH relativeFrom="column">
              <wp:posOffset>-224183</wp:posOffset>
            </wp:positionH>
            <wp:positionV relativeFrom="paragraph">
              <wp:posOffset>105355</wp:posOffset>
            </wp:positionV>
            <wp:extent cx="3106420" cy="2560320"/>
            <wp:effectExtent l="0" t="0" r="0" b="0"/>
            <wp:wrapSquare wrapText="bothSides"/>
            <wp:docPr id="913" name="Resim 9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4" name="IMG_7964.JPG"/>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3106420" cy="2560320"/>
                    </a:xfrm>
                    <a:prstGeom prst="rect">
                      <a:avLst/>
                    </a:prstGeom>
                  </pic:spPr>
                </pic:pic>
              </a:graphicData>
            </a:graphic>
            <wp14:sizeRelH relativeFrom="page">
              <wp14:pctWidth>0</wp14:pctWidth>
            </wp14:sizeRelH>
            <wp14:sizeRelV relativeFrom="page">
              <wp14:pctHeight>0</wp14:pctHeight>
            </wp14:sizeRelV>
          </wp:anchor>
        </w:drawing>
      </w:r>
    </w:p>
    <w:p w:rsidR="0028111D" w:rsidRDefault="0028111D">
      <w:pPr>
        <w:rPr>
          <w:sz w:val="32"/>
          <w:szCs w:val="32"/>
        </w:rPr>
      </w:pPr>
    </w:p>
    <w:p w:rsidR="0028111D" w:rsidRDefault="0028111D">
      <w:pPr>
        <w:rPr>
          <w:sz w:val="32"/>
          <w:szCs w:val="32"/>
        </w:rPr>
      </w:pPr>
    </w:p>
    <w:p w:rsidR="0028111D" w:rsidRDefault="0028111D" w:rsidP="0028111D">
      <w:pPr>
        <w:keepNext/>
      </w:pPr>
    </w:p>
    <w:p w:rsidR="0028111D" w:rsidRPr="003F71B0" w:rsidRDefault="0028111D" w:rsidP="003F71B0">
      <w:pPr>
        <w:pStyle w:val="ResimYazs"/>
        <w:ind w:left="708"/>
      </w:pPr>
      <w:r>
        <w:rPr>
          <w:sz w:val="32"/>
          <w:szCs w:val="32"/>
        </w:rPr>
        <w:br w:type="page"/>
      </w:r>
    </w:p>
    <w:p w:rsidR="004034AD" w:rsidRPr="00B67E4C" w:rsidRDefault="004034AD" w:rsidP="004034AD">
      <w:pPr>
        <w:pStyle w:val="NormalWeb"/>
        <w:spacing w:before="0" w:beforeAutospacing="0"/>
        <w:ind w:right="-142"/>
        <w:jc w:val="both"/>
        <w:rPr>
          <w:rFonts w:ascii="Verdana" w:hAnsi="Verdana"/>
          <w:sz w:val="20"/>
          <w:szCs w:val="20"/>
        </w:rPr>
      </w:pPr>
      <w:r w:rsidRPr="005C379E">
        <w:rPr>
          <w:rFonts w:ascii="Verdana" w:hAnsi="Verdana"/>
          <w:b/>
          <w:sz w:val="20"/>
          <w:szCs w:val="20"/>
        </w:rPr>
        <w:lastRenderedPageBreak/>
        <w:t>PARKIN ADI</w:t>
      </w:r>
      <w:r w:rsidRPr="005C379E">
        <w:rPr>
          <w:rFonts w:ascii="Verdana" w:hAnsi="Verdana"/>
          <w:b/>
          <w:sz w:val="20"/>
          <w:szCs w:val="20"/>
        </w:rPr>
        <w:tab/>
      </w:r>
      <w:r w:rsidRPr="005C379E">
        <w:rPr>
          <w:rFonts w:ascii="Verdana" w:hAnsi="Verdana"/>
          <w:b/>
          <w:sz w:val="20"/>
          <w:szCs w:val="20"/>
        </w:rPr>
        <w:tab/>
        <w:t>:</w:t>
      </w:r>
      <w:r>
        <w:rPr>
          <w:rFonts w:ascii="Verdana" w:hAnsi="Verdana"/>
          <w:b/>
          <w:sz w:val="20"/>
          <w:szCs w:val="20"/>
        </w:rPr>
        <w:t xml:space="preserve"> </w:t>
      </w:r>
      <w:r w:rsidRPr="0000295D">
        <w:rPr>
          <w:rFonts w:ascii="Verdana" w:hAnsi="Verdana"/>
          <w:b/>
          <w:sz w:val="20"/>
          <w:szCs w:val="20"/>
        </w:rPr>
        <w:t>Serçeköy Kültür Merkezi</w:t>
      </w:r>
    </w:p>
    <w:p w:rsidR="004034AD" w:rsidRPr="00B67E4C" w:rsidRDefault="004034AD" w:rsidP="004034AD">
      <w:pPr>
        <w:pStyle w:val="NormalWeb"/>
        <w:spacing w:before="0" w:beforeAutospacing="0"/>
        <w:ind w:right="-142"/>
        <w:jc w:val="both"/>
        <w:rPr>
          <w:rFonts w:ascii="Verdana" w:hAnsi="Verdana"/>
          <w:sz w:val="20"/>
          <w:szCs w:val="20"/>
        </w:rPr>
      </w:pPr>
      <w:r>
        <w:rPr>
          <w:rFonts w:ascii="Verdana" w:hAnsi="Verdana"/>
          <w:b/>
          <w:sz w:val="20"/>
          <w:szCs w:val="20"/>
        </w:rPr>
        <w:t xml:space="preserve">MAHALLE </w:t>
      </w:r>
      <w:r>
        <w:rPr>
          <w:rFonts w:ascii="Verdana" w:hAnsi="Verdana"/>
          <w:b/>
          <w:sz w:val="20"/>
          <w:szCs w:val="20"/>
        </w:rPr>
        <w:tab/>
      </w:r>
      <w:r>
        <w:rPr>
          <w:rFonts w:ascii="Verdana" w:hAnsi="Verdana"/>
          <w:b/>
          <w:sz w:val="20"/>
          <w:szCs w:val="20"/>
        </w:rPr>
        <w:tab/>
      </w:r>
      <w:r w:rsidRPr="005C379E">
        <w:rPr>
          <w:rFonts w:ascii="Verdana" w:hAnsi="Verdana"/>
          <w:b/>
          <w:sz w:val="20"/>
          <w:szCs w:val="20"/>
        </w:rPr>
        <w:t>:</w:t>
      </w:r>
      <w:r>
        <w:rPr>
          <w:rFonts w:ascii="Verdana" w:hAnsi="Verdana"/>
          <w:b/>
          <w:sz w:val="20"/>
          <w:szCs w:val="20"/>
        </w:rPr>
        <w:t>Serçeköy</w:t>
      </w:r>
    </w:p>
    <w:p w:rsidR="004034AD" w:rsidRPr="00B67E4C" w:rsidRDefault="004034AD" w:rsidP="004034AD">
      <w:pPr>
        <w:pStyle w:val="NormalWeb"/>
        <w:spacing w:before="0" w:beforeAutospacing="0"/>
        <w:ind w:right="-142"/>
        <w:jc w:val="both"/>
        <w:rPr>
          <w:rFonts w:ascii="Verdana" w:hAnsi="Verdana"/>
          <w:sz w:val="20"/>
          <w:szCs w:val="20"/>
        </w:rPr>
      </w:pPr>
      <w:r>
        <w:rPr>
          <w:rFonts w:ascii="Verdana" w:hAnsi="Verdana"/>
          <w:b/>
          <w:sz w:val="20"/>
          <w:szCs w:val="20"/>
        </w:rPr>
        <w:t>ADRES</w:t>
      </w:r>
      <w:r>
        <w:rPr>
          <w:rFonts w:ascii="Verdana" w:hAnsi="Verdana"/>
          <w:b/>
          <w:sz w:val="20"/>
          <w:szCs w:val="20"/>
        </w:rPr>
        <w:tab/>
      </w:r>
      <w:r>
        <w:rPr>
          <w:rFonts w:ascii="Verdana" w:hAnsi="Verdana"/>
          <w:b/>
          <w:sz w:val="20"/>
          <w:szCs w:val="20"/>
        </w:rPr>
        <w:tab/>
      </w:r>
      <w:r w:rsidRPr="005C379E">
        <w:rPr>
          <w:rFonts w:ascii="Verdana" w:hAnsi="Verdana"/>
          <w:b/>
          <w:sz w:val="20"/>
          <w:szCs w:val="20"/>
        </w:rPr>
        <w:t>:</w:t>
      </w:r>
      <w:r>
        <w:rPr>
          <w:rFonts w:ascii="Verdana" w:hAnsi="Verdana"/>
          <w:b/>
          <w:sz w:val="20"/>
          <w:szCs w:val="20"/>
        </w:rPr>
        <w:t>Serçeköy / EFELER</w:t>
      </w:r>
    </w:p>
    <w:p w:rsidR="004034AD" w:rsidRDefault="004034AD" w:rsidP="004034AD">
      <w:pPr>
        <w:pStyle w:val="NormalWeb"/>
        <w:spacing w:before="0" w:beforeAutospacing="0"/>
        <w:ind w:right="-142"/>
        <w:jc w:val="both"/>
        <w:rPr>
          <w:rFonts w:ascii="Verdana" w:hAnsi="Verdana"/>
          <w:b/>
          <w:sz w:val="20"/>
          <w:szCs w:val="20"/>
        </w:rPr>
      </w:pPr>
      <w:r>
        <w:rPr>
          <w:rFonts w:asciiTheme="minorHAnsi" w:hAnsiTheme="minorHAnsi"/>
          <w:noProof/>
          <w:sz w:val="28"/>
          <w:szCs w:val="28"/>
        </w:rPr>
        <w:drawing>
          <wp:anchor distT="0" distB="0" distL="114300" distR="114300" simplePos="0" relativeHeight="252580864" behindDoc="0" locked="0" layoutInCell="1" allowOverlap="1" wp14:anchorId="3291003D" wp14:editId="7FC2ECE9">
            <wp:simplePos x="0" y="0"/>
            <wp:positionH relativeFrom="column">
              <wp:posOffset>3258185</wp:posOffset>
            </wp:positionH>
            <wp:positionV relativeFrom="paragraph">
              <wp:posOffset>227965</wp:posOffset>
            </wp:positionV>
            <wp:extent cx="3137535" cy="2825115"/>
            <wp:effectExtent l="0" t="0" r="5715" b="0"/>
            <wp:wrapSquare wrapText="bothSides"/>
            <wp:docPr id="716" name="Resim 7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6" name="IMF_2289.JPG"/>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3137535" cy="2825115"/>
                    </a:xfrm>
                    <a:prstGeom prst="rect">
                      <a:avLst/>
                    </a:prstGeom>
                  </pic:spPr>
                </pic:pic>
              </a:graphicData>
            </a:graphic>
            <wp14:sizeRelH relativeFrom="page">
              <wp14:pctWidth>0</wp14:pctWidth>
            </wp14:sizeRelH>
            <wp14:sizeRelV relativeFrom="page">
              <wp14:pctHeight>0</wp14:pctHeight>
            </wp14:sizeRelV>
          </wp:anchor>
        </w:drawing>
      </w:r>
      <w:r>
        <w:rPr>
          <w:rFonts w:ascii="Verdana" w:hAnsi="Verdana"/>
          <w:b/>
          <w:sz w:val="20"/>
          <w:szCs w:val="20"/>
        </w:rPr>
        <w:t>ALANI</w:t>
      </w:r>
      <w:r>
        <w:rPr>
          <w:rFonts w:ascii="Verdana" w:hAnsi="Verdana"/>
          <w:b/>
          <w:sz w:val="20"/>
          <w:szCs w:val="20"/>
        </w:rPr>
        <w:tab/>
      </w:r>
      <w:r>
        <w:rPr>
          <w:rFonts w:ascii="Verdana" w:hAnsi="Verdana"/>
          <w:b/>
          <w:sz w:val="20"/>
          <w:szCs w:val="20"/>
        </w:rPr>
        <w:tab/>
      </w:r>
      <w:r w:rsidRPr="005C379E">
        <w:rPr>
          <w:rFonts w:ascii="Verdana" w:hAnsi="Verdana"/>
          <w:b/>
          <w:sz w:val="20"/>
          <w:szCs w:val="20"/>
        </w:rPr>
        <w:t>:</w:t>
      </w:r>
      <w:r>
        <w:rPr>
          <w:rFonts w:ascii="Verdana" w:hAnsi="Verdana"/>
          <w:b/>
          <w:sz w:val="20"/>
          <w:szCs w:val="20"/>
        </w:rPr>
        <w:t>1400 m2</w:t>
      </w:r>
    </w:p>
    <w:p w:rsidR="004034AD" w:rsidRPr="00B67E4C" w:rsidRDefault="004034AD" w:rsidP="004034AD">
      <w:pPr>
        <w:pStyle w:val="NormalWeb"/>
        <w:spacing w:before="0" w:beforeAutospacing="0"/>
        <w:ind w:right="-142"/>
        <w:jc w:val="both"/>
        <w:rPr>
          <w:rFonts w:ascii="Verdana" w:hAnsi="Verdana"/>
          <w:sz w:val="20"/>
          <w:szCs w:val="20"/>
        </w:rPr>
      </w:pPr>
      <w:r>
        <w:rPr>
          <w:rFonts w:asciiTheme="minorHAnsi" w:hAnsiTheme="minorHAnsi"/>
          <w:noProof/>
          <w:sz w:val="28"/>
          <w:szCs w:val="28"/>
        </w:rPr>
        <w:drawing>
          <wp:inline distT="0" distB="0" distL="0" distR="0" wp14:anchorId="5350C1DB" wp14:editId="5C29C673">
            <wp:extent cx="3106800" cy="2826000"/>
            <wp:effectExtent l="0" t="0" r="0" b="0"/>
            <wp:docPr id="921" name="Resim 9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 name="IMF_1961.JPG"/>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3106800" cy="2826000"/>
                    </a:xfrm>
                    <a:prstGeom prst="rect">
                      <a:avLst/>
                    </a:prstGeom>
                  </pic:spPr>
                </pic:pic>
              </a:graphicData>
            </a:graphic>
          </wp:inline>
        </w:drawing>
      </w:r>
    </w:p>
    <w:p w:rsidR="004034AD" w:rsidRPr="0072630F" w:rsidRDefault="004034AD" w:rsidP="004034AD">
      <w:pPr>
        <w:rPr>
          <w:b/>
          <w:color w:val="1F3864" w:themeColor="accent5" w:themeShade="80"/>
        </w:rPr>
      </w:pPr>
      <w:r w:rsidRPr="0072630F">
        <w:rPr>
          <w:b/>
          <w:color w:val="1F3864" w:themeColor="accent5" w:themeShade="80"/>
        </w:rPr>
        <w:t>AĞAÇ BUDAMA/BAKIM ÇALIŞMALARI</w:t>
      </w:r>
    </w:p>
    <w:p w:rsidR="004034AD" w:rsidRDefault="004034AD" w:rsidP="004034AD">
      <w:pPr>
        <w:tabs>
          <w:tab w:val="left" w:pos="2835"/>
          <w:tab w:val="left" w:pos="3119"/>
        </w:tabs>
        <w:spacing w:after="0" w:line="240" w:lineRule="auto"/>
        <w:rPr>
          <w:rFonts w:ascii="Times New Roman" w:hAnsi="Times New Roman" w:cs="Times New Roman"/>
          <w:sz w:val="24"/>
          <w:szCs w:val="24"/>
        </w:rPr>
      </w:pPr>
      <w:r w:rsidRPr="009B3627">
        <w:rPr>
          <w:rFonts w:ascii="Times New Roman" w:hAnsi="Times New Roman" w:cs="Times New Roman"/>
          <w:sz w:val="24"/>
          <w:szCs w:val="24"/>
        </w:rPr>
        <w:t>Efeler Belediyesi sorumluluğunda bulunan tüm ağaçların  budama ve bakımı yapılmıştır.</w:t>
      </w:r>
    </w:p>
    <w:p w:rsidR="004034AD" w:rsidRDefault="004034AD" w:rsidP="004034AD">
      <w:pPr>
        <w:tabs>
          <w:tab w:val="left" w:pos="2835"/>
          <w:tab w:val="left" w:pos="3119"/>
        </w:tabs>
        <w:spacing w:after="0" w:line="240" w:lineRule="auto"/>
        <w:rPr>
          <w:rFonts w:ascii="Times New Roman" w:hAnsi="Times New Roman" w:cs="Times New Roman"/>
          <w:sz w:val="24"/>
          <w:szCs w:val="24"/>
        </w:rPr>
      </w:pPr>
    </w:p>
    <w:p w:rsidR="004034AD" w:rsidRDefault="004034AD" w:rsidP="004034AD">
      <w:pPr>
        <w:tabs>
          <w:tab w:val="left" w:pos="2835"/>
          <w:tab w:val="left" w:pos="3119"/>
        </w:tabs>
        <w:spacing w:after="0" w:line="240" w:lineRule="auto"/>
        <w:rPr>
          <w:rFonts w:ascii="Times New Roman" w:hAnsi="Times New Roman" w:cs="Times New Roman"/>
          <w:sz w:val="24"/>
          <w:szCs w:val="24"/>
        </w:rPr>
      </w:pPr>
      <w:r w:rsidRPr="00C72EB5">
        <w:rPr>
          <w:noProof/>
          <w:lang w:eastAsia="tr-TR"/>
        </w:rPr>
        <w:drawing>
          <wp:anchor distT="0" distB="0" distL="114300" distR="114300" simplePos="0" relativeHeight="252581888" behindDoc="0" locked="0" layoutInCell="1" allowOverlap="1" wp14:anchorId="492B6FB7" wp14:editId="226997AC">
            <wp:simplePos x="0" y="0"/>
            <wp:positionH relativeFrom="column">
              <wp:posOffset>3258212</wp:posOffset>
            </wp:positionH>
            <wp:positionV relativeFrom="paragraph">
              <wp:posOffset>6681</wp:posOffset>
            </wp:positionV>
            <wp:extent cx="2879725" cy="1799590"/>
            <wp:effectExtent l="0" t="0" r="0" b="0"/>
            <wp:wrapSquare wrapText="bothSides"/>
            <wp:docPr id="203" name="Resim 203" descr="C:\Users\Client09\Desktop\sepetli araçla budama\Unknown0002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Client09\Desktop\sepetli araçla budama\Unknown000207.jpg"/>
                    <pic:cNvPicPr>
                      <a:picLocks noChangeAspect="1" noChangeArrowheads="1"/>
                    </pic:cNvPicPr>
                  </pic:nvPicPr>
                  <pic:blipFill rotWithShape="1">
                    <a:blip r:embed="rId319" cstate="print">
                      <a:extLst>
                        <a:ext uri="{28A0092B-C50C-407E-A947-70E740481C1C}">
                          <a14:useLocalDpi xmlns:a14="http://schemas.microsoft.com/office/drawing/2010/main" val="0"/>
                        </a:ext>
                      </a:extLst>
                    </a:blip>
                    <a:srcRect l="1250" t="4300" r="1250" b="4300"/>
                    <a:stretch/>
                  </pic:blipFill>
                  <pic:spPr bwMode="auto">
                    <a:xfrm>
                      <a:off x="0" y="0"/>
                      <a:ext cx="2879725"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2EB5">
        <w:rPr>
          <w:noProof/>
          <w:lang w:eastAsia="tr-TR"/>
        </w:rPr>
        <w:drawing>
          <wp:inline distT="0" distB="0" distL="0" distR="0" wp14:anchorId="522C7DCA" wp14:editId="0FE28A06">
            <wp:extent cx="2880000" cy="1800000"/>
            <wp:effectExtent l="0" t="0" r="0" b="0"/>
            <wp:docPr id="202" name="Resim 202" descr="C:\Users\Client09\Desktop\sepetli araçla budama\Unknown00018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Client09\Desktop\sepetli araçla budama\Unknown000184.jpg"/>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2880000" cy="1800000"/>
                    </a:xfrm>
                    <a:prstGeom prst="rect">
                      <a:avLst/>
                    </a:prstGeom>
                    <a:noFill/>
                    <a:ln>
                      <a:noFill/>
                    </a:ln>
                  </pic:spPr>
                </pic:pic>
              </a:graphicData>
            </a:graphic>
          </wp:inline>
        </w:drawing>
      </w:r>
    </w:p>
    <w:p w:rsidR="0028111D" w:rsidRDefault="004034AD">
      <w:pPr>
        <w:rPr>
          <w:sz w:val="32"/>
          <w:szCs w:val="32"/>
        </w:rPr>
      </w:pPr>
      <w:r w:rsidRPr="0086562F">
        <w:rPr>
          <w:noProof/>
          <w:lang w:eastAsia="tr-TR"/>
        </w:rPr>
        <w:drawing>
          <wp:anchor distT="0" distB="0" distL="114300" distR="114300" simplePos="0" relativeHeight="252585984" behindDoc="0" locked="0" layoutInCell="1" allowOverlap="1" wp14:anchorId="391EFEA7" wp14:editId="751C2DFF">
            <wp:simplePos x="0" y="0"/>
            <wp:positionH relativeFrom="margin">
              <wp:posOffset>3323645</wp:posOffset>
            </wp:positionH>
            <wp:positionV relativeFrom="paragraph">
              <wp:posOffset>369459</wp:posOffset>
            </wp:positionV>
            <wp:extent cx="2879725" cy="1799590"/>
            <wp:effectExtent l="0" t="0" r="0" b="0"/>
            <wp:wrapSquare wrapText="bothSides"/>
            <wp:docPr id="209" name="Resim 209" descr="H:\IMG_215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H:\IMG_2154.jpg"/>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2879725"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562F">
        <w:rPr>
          <w:noProof/>
          <w:lang w:eastAsia="tr-TR"/>
        </w:rPr>
        <w:drawing>
          <wp:anchor distT="0" distB="0" distL="114300" distR="114300" simplePos="0" relativeHeight="252583936" behindDoc="0" locked="0" layoutInCell="1" allowOverlap="1" wp14:anchorId="7525DD7E" wp14:editId="48AF25BB">
            <wp:simplePos x="0" y="0"/>
            <wp:positionH relativeFrom="column">
              <wp:posOffset>-1298</wp:posOffset>
            </wp:positionH>
            <wp:positionV relativeFrom="paragraph">
              <wp:posOffset>6253370</wp:posOffset>
            </wp:positionV>
            <wp:extent cx="2880000" cy="1800000"/>
            <wp:effectExtent l="0" t="0" r="0" b="0"/>
            <wp:wrapSquare wrapText="bothSides"/>
            <wp:docPr id="206" name="Resim 206" descr="H:\yenii\Ata ata parkı.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yenii\Ata ata parkı.jpg"/>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2880000" cy="180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1B0D" w:rsidRPr="0072630F" w:rsidRDefault="00C21B0D" w:rsidP="00C21B0D">
      <w:pPr>
        <w:pStyle w:val="NormalWeb"/>
        <w:spacing w:before="0" w:beforeAutospacing="0"/>
        <w:ind w:right="-142"/>
        <w:jc w:val="both"/>
        <w:rPr>
          <w:rFonts w:asciiTheme="minorHAnsi" w:hAnsiTheme="minorHAnsi"/>
          <w:b/>
          <w:color w:val="1F3864" w:themeColor="accent5" w:themeShade="80"/>
          <w:sz w:val="22"/>
          <w:szCs w:val="22"/>
        </w:rPr>
      </w:pPr>
      <w:r w:rsidRPr="0072630F">
        <w:rPr>
          <w:rFonts w:asciiTheme="minorHAnsi" w:hAnsiTheme="minorHAnsi"/>
          <w:b/>
          <w:color w:val="1F3864" w:themeColor="accent5" w:themeShade="80"/>
          <w:sz w:val="22"/>
          <w:szCs w:val="22"/>
        </w:rPr>
        <w:lastRenderedPageBreak/>
        <w:t>PARK VE DÜZENLEMELERDE BAKIM / YENİLEME ÇALIŞMALARI</w:t>
      </w:r>
    </w:p>
    <w:p w:rsidR="00C21B0D" w:rsidRDefault="00C21B0D" w:rsidP="00C21B0D">
      <w:pPr>
        <w:pStyle w:val="NormalWeb"/>
        <w:spacing w:before="0" w:beforeAutospacing="0"/>
        <w:ind w:right="170"/>
        <w:jc w:val="both"/>
        <w:rPr>
          <w:rFonts w:asciiTheme="minorHAnsi" w:hAnsiTheme="minorHAnsi"/>
        </w:rPr>
      </w:pPr>
      <w:r w:rsidRPr="0072630F">
        <w:rPr>
          <w:rFonts w:asciiTheme="minorHAnsi" w:hAnsiTheme="minorHAnsi"/>
        </w:rPr>
        <w:t xml:space="preserve">Efeler Belediyesi sorumluluğunda bulunan parklarda program dâhilinde düzenli olarak bakım ve </w:t>
      </w:r>
      <w:r>
        <w:rPr>
          <w:rFonts w:asciiTheme="minorHAnsi" w:hAnsiTheme="minorHAnsi"/>
        </w:rPr>
        <w:t>yenileme</w:t>
      </w:r>
      <w:r w:rsidRPr="0072630F">
        <w:rPr>
          <w:rFonts w:asciiTheme="minorHAnsi" w:hAnsiTheme="minorHAnsi"/>
        </w:rPr>
        <w:t xml:space="preserve"> çalışması yapılmıştır.</w:t>
      </w:r>
    </w:p>
    <w:p w:rsidR="00C21B0D" w:rsidRDefault="00C21B0D" w:rsidP="00C21B0D">
      <w:pPr>
        <w:pStyle w:val="NormalWeb"/>
        <w:spacing w:before="0" w:beforeAutospacing="0"/>
        <w:ind w:right="170"/>
        <w:jc w:val="both"/>
        <w:rPr>
          <w:rFonts w:asciiTheme="minorHAnsi" w:hAnsiTheme="minorHAnsi"/>
        </w:rPr>
      </w:pPr>
      <w:r w:rsidRPr="00831555">
        <w:rPr>
          <w:noProof/>
        </w:rPr>
        <w:drawing>
          <wp:anchor distT="0" distB="0" distL="114300" distR="114300" simplePos="0" relativeHeight="252587008" behindDoc="0" locked="0" layoutInCell="1" allowOverlap="1" wp14:anchorId="54DC2AAA" wp14:editId="1D5DA14A">
            <wp:simplePos x="0" y="0"/>
            <wp:positionH relativeFrom="column">
              <wp:posOffset>3274033</wp:posOffset>
            </wp:positionH>
            <wp:positionV relativeFrom="paragraph">
              <wp:posOffset>1905</wp:posOffset>
            </wp:positionV>
            <wp:extent cx="2879725" cy="2519680"/>
            <wp:effectExtent l="0" t="0" r="0" b="0"/>
            <wp:wrapSquare wrapText="bothSides"/>
            <wp:docPr id="927" name="Resim 927" descr="C:\Users\huriye.yazer\Desktop\FAALİYET RAPORU 2019\faaliyet foto\WhatsApp Image 2020-02-17 at 14.02.30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huriye.yazer\Desktop\FAALİYET RAPORU 2019\faaliyet foto\WhatsApp Image 2020-02-17 at 14.02.30 (1).jpeg"/>
                    <pic:cNvPicPr preferRelativeResize="0">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2879725" cy="2519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1555">
        <w:rPr>
          <w:noProof/>
        </w:rPr>
        <w:drawing>
          <wp:inline distT="0" distB="0" distL="0" distR="0" wp14:anchorId="1FA01B48" wp14:editId="5C434B48">
            <wp:extent cx="2880000" cy="2520000"/>
            <wp:effectExtent l="0" t="0" r="0" b="0"/>
            <wp:docPr id="922" name="Resim 922" descr="C:\Users\huriye.yazer\Desktop\FAALİYET RAPORU 2019\faaliyet foto\WhatsApp Image 2020-02-17 at 14.02.30.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huriye.yazer\Desktop\FAALİYET RAPORU 2019\faaliyet foto\WhatsApp Image 2020-02-17 at 14.02.30.jpeg"/>
                    <pic:cNvPicPr preferRelativeResize="0">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2880000" cy="2520000"/>
                    </a:xfrm>
                    <a:prstGeom prst="rect">
                      <a:avLst/>
                    </a:prstGeom>
                    <a:noFill/>
                    <a:ln>
                      <a:noFill/>
                    </a:ln>
                  </pic:spPr>
                </pic:pic>
              </a:graphicData>
            </a:graphic>
          </wp:inline>
        </w:drawing>
      </w:r>
    </w:p>
    <w:p w:rsidR="00C21B0D" w:rsidRDefault="00C21B0D" w:rsidP="00C21B0D">
      <w:pPr>
        <w:pStyle w:val="NormalWeb"/>
        <w:spacing w:before="0" w:beforeAutospacing="0"/>
        <w:ind w:right="170"/>
        <w:jc w:val="both"/>
        <w:rPr>
          <w:rFonts w:asciiTheme="minorHAnsi" w:hAnsiTheme="minorHAnsi"/>
        </w:rPr>
      </w:pPr>
      <w:r w:rsidRPr="00831555">
        <w:rPr>
          <w:noProof/>
        </w:rPr>
        <w:drawing>
          <wp:anchor distT="0" distB="0" distL="114300" distR="114300" simplePos="0" relativeHeight="252589056" behindDoc="0" locked="0" layoutInCell="1" allowOverlap="1" wp14:anchorId="5D42E1A9" wp14:editId="69D7FE76">
            <wp:simplePos x="0" y="0"/>
            <wp:positionH relativeFrom="margin">
              <wp:align>left</wp:align>
            </wp:positionH>
            <wp:positionV relativeFrom="paragraph">
              <wp:posOffset>252537</wp:posOffset>
            </wp:positionV>
            <wp:extent cx="2879725" cy="2519680"/>
            <wp:effectExtent l="0" t="0" r="0" b="0"/>
            <wp:wrapSquare wrapText="bothSides"/>
            <wp:docPr id="932" name="Resim 932" descr="C:\Users\huriye.yazer\Desktop\FAALİYET RAPORU 2019\faaliyet foto\WhatsApp Image 2020-02-17 at 14.05.06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huriye.yazer\Desktop\FAALİYET RAPORU 2019\faaliyet foto\WhatsApp Image 2020-02-17 at 14.05.06 (1).jpeg"/>
                    <pic:cNvPicPr preferRelativeResize="0">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2879725" cy="2519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B62A9">
        <w:rPr>
          <w:noProof/>
        </w:rPr>
        <w:drawing>
          <wp:anchor distT="0" distB="0" distL="114300" distR="114300" simplePos="0" relativeHeight="252588032" behindDoc="0" locked="0" layoutInCell="1" allowOverlap="1" wp14:anchorId="476B26FB" wp14:editId="74C34086">
            <wp:simplePos x="0" y="0"/>
            <wp:positionH relativeFrom="column">
              <wp:posOffset>3298521</wp:posOffset>
            </wp:positionH>
            <wp:positionV relativeFrom="paragraph">
              <wp:posOffset>228296</wp:posOffset>
            </wp:positionV>
            <wp:extent cx="2880000" cy="2520000"/>
            <wp:effectExtent l="0" t="0" r="0" b="0"/>
            <wp:wrapSquare wrapText="bothSides"/>
            <wp:docPr id="216" name="Resim 216" descr="H:\basak parkı\Basak 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H:\basak parkı\Basak p.jpg"/>
                    <pic:cNvPicPr preferRelativeResize="0">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2880000" cy="252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1B0D" w:rsidRDefault="00C21B0D" w:rsidP="00C21B0D">
      <w:pPr>
        <w:pStyle w:val="NormalWeb"/>
        <w:spacing w:before="0" w:beforeAutospacing="0"/>
        <w:ind w:right="170"/>
        <w:jc w:val="both"/>
        <w:rPr>
          <w:rFonts w:asciiTheme="minorHAnsi" w:hAnsiTheme="minorHAnsi"/>
        </w:rPr>
      </w:pPr>
    </w:p>
    <w:p w:rsidR="003F71B0" w:rsidRDefault="003F71B0">
      <w:pPr>
        <w:rPr>
          <w:sz w:val="32"/>
          <w:szCs w:val="32"/>
        </w:rPr>
      </w:pPr>
    </w:p>
    <w:p w:rsidR="0028111D" w:rsidRDefault="0028111D">
      <w:pPr>
        <w:rPr>
          <w:sz w:val="32"/>
          <w:szCs w:val="32"/>
        </w:rPr>
      </w:pPr>
      <w:r>
        <w:rPr>
          <w:sz w:val="32"/>
          <w:szCs w:val="32"/>
        </w:rPr>
        <w:br w:type="page"/>
      </w:r>
    </w:p>
    <w:p w:rsidR="00C21B0D" w:rsidRDefault="00C21B0D" w:rsidP="00C21B0D">
      <w:pPr>
        <w:pStyle w:val="NormalWeb"/>
        <w:spacing w:before="0" w:beforeAutospacing="0"/>
        <w:ind w:right="-142"/>
        <w:jc w:val="both"/>
        <w:rPr>
          <w:rFonts w:asciiTheme="minorHAnsi" w:hAnsiTheme="minorHAnsi"/>
          <w:b/>
          <w:color w:val="1F3864" w:themeColor="accent5" w:themeShade="80"/>
          <w:sz w:val="22"/>
          <w:szCs w:val="22"/>
        </w:rPr>
      </w:pPr>
      <w:r w:rsidRPr="0072630F">
        <w:rPr>
          <w:rFonts w:asciiTheme="minorHAnsi" w:hAnsiTheme="minorHAnsi"/>
          <w:b/>
          <w:color w:val="1F3864" w:themeColor="accent5" w:themeShade="80"/>
          <w:sz w:val="22"/>
          <w:szCs w:val="22"/>
        </w:rPr>
        <w:lastRenderedPageBreak/>
        <w:t>AĞAÇ VE ÇİÇEK DİKİM</w:t>
      </w:r>
      <w:r>
        <w:rPr>
          <w:rFonts w:asciiTheme="minorHAnsi" w:hAnsiTheme="minorHAnsi"/>
          <w:b/>
          <w:color w:val="1F3864" w:themeColor="accent5" w:themeShade="80"/>
          <w:sz w:val="22"/>
          <w:szCs w:val="22"/>
        </w:rPr>
        <w:t xml:space="preserve"> ÇALIŞMALARI</w:t>
      </w:r>
    </w:p>
    <w:p w:rsidR="00C21B0D" w:rsidRDefault="00C21B0D" w:rsidP="00C21B0D">
      <w:pPr>
        <w:pStyle w:val="NormalWeb"/>
        <w:spacing w:before="0" w:beforeAutospacing="0"/>
        <w:ind w:right="-142"/>
        <w:jc w:val="both"/>
        <w:rPr>
          <w:rFonts w:asciiTheme="minorHAnsi" w:hAnsiTheme="minorHAnsi"/>
        </w:rPr>
      </w:pPr>
      <w:r w:rsidRPr="0072630F">
        <w:rPr>
          <w:rFonts w:asciiTheme="minorHAnsi" w:hAnsiTheme="minorHAnsi"/>
        </w:rPr>
        <w:t>Efeler Belediyesi sorumluluğundaki alanlara Fıstık Çamı, Çınar, Defne, Manolya, Ihlamur, Erguvan, Limon, Turunç, Palmiye, Ağaç Ligüstrüm, Oya ağacı ve muhtelif çiçekler dikilmiş,  ayrıca ağaç ve çiçek dikimi için düzenlenen etkinliklere katılım sağlanmıştır.</w:t>
      </w:r>
    </w:p>
    <w:p w:rsidR="00C21B0D" w:rsidRDefault="00C21B0D" w:rsidP="00C21B0D">
      <w:pPr>
        <w:pStyle w:val="NormalWeb"/>
        <w:spacing w:before="0" w:beforeAutospacing="0"/>
        <w:ind w:right="-142"/>
        <w:jc w:val="both"/>
        <w:rPr>
          <w:rFonts w:asciiTheme="minorHAnsi" w:hAnsiTheme="minorHAnsi"/>
        </w:rPr>
      </w:pPr>
      <w:r>
        <w:rPr>
          <w:noProof/>
          <w:color w:val="538135" w:themeColor="accent6" w:themeShade="BF"/>
        </w:rPr>
        <w:drawing>
          <wp:anchor distT="0" distB="0" distL="114300" distR="114300" simplePos="0" relativeHeight="252590080" behindDoc="0" locked="0" layoutInCell="1" allowOverlap="1" wp14:anchorId="7CC4EB14" wp14:editId="297B522E">
            <wp:simplePos x="0" y="0"/>
            <wp:positionH relativeFrom="column">
              <wp:posOffset>3321740</wp:posOffset>
            </wp:positionH>
            <wp:positionV relativeFrom="paragraph">
              <wp:posOffset>3948</wp:posOffset>
            </wp:positionV>
            <wp:extent cx="3059430" cy="3599815"/>
            <wp:effectExtent l="0" t="0" r="7620" b="635"/>
            <wp:wrapSquare wrapText="bothSides"/>
            <wp:docPr id="937" name="Resim 9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G-20200220-WA0008.jpg"/>
                    <pic:cNvPicPr preferRelativeResize="0"/>
                  </pic:nvPicPr>
                  <pic:blipFill>
                    <a:blip r:embed="rId327">
                      <a:extLst>
                        <a:ext uri="{28A0092B-C50C-407E-A947-70E740481C1C}">
                          <a14:useLocalDpi xmlns:a14="http://schemas.microsoft.com/office/drawing/2010/main" val="0"/>
                        </a:ext>
                      </a:extLst>
                    </a:blip>
                    <a:stretch>
                      <a:fillRect/>
                    </a:stretch>
                  </pic:blipFill>
                  <pic:spPr>
                    <a:xfrm>
                      <a:off x="0" y="0"/>
                      <a:ext cx="3059430" cy="3599815"/>
                    </a:xfrm>
                    <a:prstGeom prst="rect">
                      <a:avLst/>
                    </a:prstGeom>
                  </pic:spPr>
                </pic:pic>
              </a:graphicData>
            </a:graphic>
            <wp14:sizeRelH relativeFrom="page">
              <wp14:pctWidth>0</wp14:pctWidth>
            </wp14:sizeRelH>
            <wp14:sizeRelV relativeFrom="page">
              <wp14:pctHeight>0</wp14:pctHeight>
            </wp14:sizeRelV>
          </wp:anchor>
        </w:drawing>
      </w:r>
      <w:r w:rsidRPr="00570AA9">
        <w:rPr>
          <w:noProof/>
        </w:rPr>
        <w:drawing>
          <wp:inline distT="0" distB="0" distL="0" distR="0" wp14:anchorId="53CE1728" wp14:editId="245B298F">
            <wp:extent cx="3060000" cy="3600000"/>
            <wp:effectExtent l="0" t="0" r="7620" b="635"/>
            <wp:docPr id="935" name="Resim 935" descr="C:\Users\huriye.yazer\Desktop\FAALİYET RAPORU 2019\faaliyet foto\WhatsApp Image 2020-02-17 at 15.12.19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C:\Users\huriye.yazer\Desktop\FAALİYET RAPORU 2019\faaliyet foto\WhatsApp Image 2020-02-17 at 15.12.19 (1).jpeg"/>
                    <pic:cNvPicPr preferRelativeResize="0">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060000" cy="3600000"/>
                    </a:xfrm>
                    <a:prstGeom prst="rect">
                      <a:avLst/>
                    </a:prstGeom>
                    <a:noFill/>
                    <a:ln>
                      <a:noFill/>
                    </a:ln>
                  </pic:spPr>
                </pic:pic>
              </a:graphicData>
            </a:graphic>
          </wp:inline>
        </w:drawing>
      </w:r>
    </w:p>
    <w:p w:rsidR="00C21B0D" w:rsidRDefault="00C21B0D" w:rsidP="00C21B0D">
      <w:pPr>
        <w:pStyle w:val="NormalWeb"/>
        <w:spacing w:before="0" w:beforeAutospacing="0"/>
        <w:ind w:right="-142"/>
        <w:jc w:val="both"/>
        <w:rPr>
          <w:rFonts w:asciiTheme="minorHAnsi" w:hAnsiTheme="minorHAnsi"/>
          <w:b/>
          <w:color w:val="1F3864" w:themeColor="accent5" w:themeShade="80"/>
          <w:sz w:val="22"/>
          <w:szCs w:val="22"/>
        </w:rPr>
      </w:pPr>
    </w:p>
    <w:p w:rsidR="00C21B0D" w:rsidRPr="00C21B0D" w:rsidRDefault="00C21B0D" w:rsidP="00C21B0D">
      <w:pPr>
        <w:pStyle w:val="NormalWeb"/>
        <w:spacing w:before="0" w:beforeAutospacing="0"/>
        <w:ind w:right="-142"/>
        <w:jc w:val="both"/>
        <w:rPr>
          <w:rFonts w:asciiTheme="minorHAnsi" w:hAnsiTheme="minorHAnsi"/>
          <w:b/>
          <w:color w:val="1F3864" w:themeColor="accent5" w:themeShade="80"/>
          <w:sz w:val="22"/>
          <w:szCs w:val="22"/>
        </w:rPr>
      </w:pPr>
      <w:r w:rsidRPr="0072630F">
        <w:rPr>
          <w:rFonts w:asciiTheme="minorHAnsi" w:hAnsiTheme="minorHAnsi"/>
          <w:b/>
          <w:color w:val="1F3864" w:themeColor="accent5" w:themeShade="80"/>
          <w:sz w:val="22"/>
          <w:szCs w:val="22"/>
        </w:rPr>
        <w:t xml:space="preserve">YABANCI OT TEMİZLİĞİ </w:t>
      </w:r>
      <w:r>
        <w:rPr>
          <w:rFonts w:asciiTheme="minorHAnsi" w:hAnsiTheme="minorHAnsi"/>
          <w:b/>
          <w:color w:val="1F3864" w:themeColor="accent5" w:themeShade="80"/>
          <w:sz w:val="22"/>
          <w:szCs w:val="22"/>
        </w:rPr>
        <w:t xml:space="preserve">VE GENEL MAHALLE TARAMA TEMİZLİK </w:t>
      </w:r>
      <w:r w:rsidRPr="0072630F">
        <w:rPr>
          <w:rFonts w:asciiTheme="minorHAnsi" w:hAnsiTheme="minorHAnsi"/>
          <w:b/>
          <w:color w:val="1F3864" w:themeColor="accent5" w:themeShade="80"/>
          <w:sz w:val="22"/>
          <w:szCs w:val="22"/>
        </w:rPr>
        <w:t>ÇALIŞMALARI</w:t>
      </w:r>
    </w:p>
    <w:p w:rsidR="00C21B0D" w:rsidRDefault="00C21B0D" w:rsidP="00C21B0D">
      <w:pPr>
        <w:spacing w:line="256" w:lineRule="auto"/>
      </w:pPr>
      <w:r w:rsidRPr="00F440F9">
        <w:rPr>
          <w:noProof/>
          <w:lang w:eastAsia="tr-TR"/>
        </w:rPr>
        <w:drawing>
          <wp:anchor distT="0" distB="0" distL="114300" distR="114300" simplePos="0" relativeHeight="252591104" behindDoc="0" locked="0" layoutInCell="1" allowOverlap="1">
            <wp:simplePos x="0" y="0"/>
            <wp:positionH relativeFrom="column">
              <wp:posOffset>46162</wp:posOffset>
            </wp:positionH>
            <wp:positionV relativeFrom="paragraph">
              <wp:posOffset>274292</wp:posOffset>
            </wp:positionV>
            <wp:extent cx="2880000" cy="1800000"/>
            <wp:effectExtent l="57150" t="57150" r="53975" b="48260"/>
            <wp:wrapSquare wrapText="bothSides"/>
            <wp:docPr id="938" name="Resim 938" descr="C:\Users\huriye.yazer\Desktop\FAALİYET RAPORU 2019\faaliyet foto\WhatsApp Image 2020-02-17 at 13.56.34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huriye.yazer\Desktop\FAALİYET RAPORU 2019\faaliyet foto\WhatsApp Image 2020-02-17 at 13.56.34 (1).jpeg"/>
                    <pic:cNvPicPr preferRelativeResize="0">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2880000" cy="1800000"/>
                    </a:xfrm>
                    <a:prstGeom prst="rect">
                      <a:avLst/>
                    </a:prstGeom>
                    <a:noFill/>
                    <a:ln>
                      <a:noFill/>
                    </a:ln>
                    <a:scene3d>
                      <a:camera prst="orthographicFront"/>
                      <a:lightRig rig="threePt" dir="t"/>
                    </a:scene3d>
                    <a:sp3d contourW="12700">
                      <a:contourClr>
                        <a:schemeClr val="bg1"/>
                      </a:contourClr>
                    </a:sp3d>
                  </pic:spPr>
                </pic:pic>
              </a:graphicData>
            </a:graphic>
            <wp14:sizeRelH relativeFrom="page">
              <wp14:pctWidth>0</wp14:pctWidth>
            </wp14:sizeRelH>
            <wp14:sizeRelV relativeFrom="page">
              <wp14:pctHeight>0</wp14:pctHeight>
            </wp14:sizeRelV>
          </wp:anchor>
        </w:drawing>
      </w:r>
      <w:r w:rsidRPr="0072630F">
        <w:t xml:space="preserve">550.000 mt alanda </w:t>
      </w:r>
      <w:r>
        <w:t xml:space="preserve">genel mahalle tarama temizlik ve </w:t>
      </w:r>
      <w:r w:rsidRPr="0072630F">
        <w:t>kaldırım üstü yabancı ot temizliği yapılmıştır.</w:t>
      </w:r>
    </w:p>
    <w:p w:rsidR="00C21B0D" w:rsidRDefault="00E174F4" w:rsidP="00C21B0D">
      <w:pPr>
        <w:spacing w:line="256" w:lineRule="auto"/>
      </w:pPr>
      <w:r w:rsidRPr="004A08D0">
        <w:rPr>
          <w:noProof/>
          <w:lang w:eastAsia="tr-TR"/>
        </w:rPr>
        <w:drawing>
          <wp:anchor distT="0" distB="0" distL="114300" distR="114300" simplePos="0" relativeHeight="252592128" behindDoc="0" locked="0" layoutInCell="1" allowOverlap="1">
            <wp:simplePos x="0" y="0"/>
            <wp:positionH relativeFrom="column">
              <wp:posOffset>3369918</wp:posOffset>
            </wp:positionH>
            <wp:positionV relativeFrom="paragraph">
              <wp:posOffset>7952</wp:posOffset>
            </wp:positionV>
            <wp:extent cx="2880000" cy="1800000"/>
            <wp:effectExtent l="0" t="0" r="0" b="0"/>
            <wp:wrapSquare wrapText="bothSides"/>
            <wp:docPr id="940" name="Resim 940" descr="C:\Users\huriye.yazer\Desktop\FAALİYET RAPORU 2019\faaliyet foto\WhatsApp Image 2020-02-17 at 13.59.53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huriye.yazer\Desktop\FAALİYET RAPORU 2019\faaliyet foto\WhatsApp Image 2020-02-17 at 13.59.53 (1).jpeg"/>
                    <pic:cNvPicPr preferRelativeResize="0">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880000" cy="180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71B0" w:rsidRDefault="003F71B0">
      <w:pPr>
        <w:rPr>
          <w:sz w:val="32"/>
          <w:szCs w:val="32"/>
        </w:rPr>
      </w:pPr>
    </w:p>
    <w:p w:rsidR="0028111D" w:rsidRDefault="0028111D">
      <w:pPr>
        <w:rPr>
          <w:sz w:val="32"/>
          <w:szCs w:val="32"/>
        </w:rPr>
      </w:pPr>
    </w:p>
    <w:p w:rsidR="00E174F4" w:rsidRDefault="00E174F4" w:rsidP="00E174F4">
      <w:pPr>
        <w:spacing w:line="256" w:lineRule="auto"/>
        <w:rPr>
          <w:sz w:val="32"/>
          <w:szCs w:val="32"/>
        </w:rPr>
      </w:pPr>
    </w:p>
    <w:p w:rsidR="00E174F4" w:rsidRDefault="00E174F4" w:rsidP="00E174F4">
      <w:pPr>
        <w:spacing w:line="256" w:lineRule="auto"/>
        <w:rPr>
          <w:b/>
          <w:color w:val="1F3864" w:themeColor="accent5" w:themeShade="80"/>
        </w:rPr>
      </w:pPr>
      <w:r w:rsidRPr="0072630F">
        <w:rPr>
          <w:b/>
          <w:color w:val="1F3864" w:themeColor="accent5" w:themeShade="80"/>
        </w:rPr>
        <w:lastRenderedPageBreak/>
        <w:t xml:space="preserve">OYUN GRUBU VE FITNESS ALETİ TAKMA ÇALIŞMALARI </w:t>
      </w:r>
    </w:p>
    <w:p w:rsidR="00E174F4" w:rsidRPr="00A14FAB" w:rsidRDefault="00E174F4" w:rsidP="00E174F4">
      <w:pPr>
        <w:spacing w:line="256" w:lineRule="auto"/>
        <w:ind w:firstLine="284"/>
      </w:pPr>
      <w:r>
        <w:rPr>
          <w:noProof/>
          <w:sz w:val="16"/>
          <w:szCs w:val="16"/>
          <w:lang w:eastAsia="tr-TR"/>
        </w:rPr>
        <w:drawing>
          <wp:anchor distT="0" distB="0" distL="114300" distR="114300" simplePos="0" relativeHeight="252594176" behindDoc="0" locked="0" layoutInCell="1" allowOverlap="1" wp14:anchorId="1B723D2B" wp14:editId="08A16D6C">
            <wp:simplePos x="0" y="0"/>
            <wp:positionH relativeFrom="column">
              <wp:posOffset>3115448</wp:posOffset>
            </wp:positionH>
            <wp:positionV relativeFrom="paragraph">
              <wp:posOffset>283210</wp:posOffset>
            </wp:positionV>
            <wp:extent cx="3171825" cy="3533775"/>
            <wp:effectExtent l="0" t="0" r="9525" b="9525"/>
            <wp:wrapSquare wrapText="bothSides"/>
            <wp:docPr id="949" name="Resim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20200224-WA0007.jpg"/>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3171825" cy="3533775"/>
                    </a:xfrm>
                    <a:prstGeom prst="rect">
                      <a:avLst/>
                    </a:prstGeom>
                  </pic:spPr>
                </pic:pic>
              </a:graphicData>
            </a:graphic>
            <wp14:sizeRelH relativeFrom="page">
              <wp14:pctWidth>0</wp14:pctWidth>
            </wp14:sizeRelH>
            <wp14:sizeRelV relativeFrom="page">
              <wp14:pctHeight>0</wp14:pctHeight>
            </wp14:sizeRelV>
          </wp:anchor>
        </w:drawing>
      </w:r>
      <w:r>
        <w:rPr>
          <w:noProof/>
          <w:sz w:val="16"/>
          <w:szCs w:val="16"/>
          <w:lang w:eastAsia="tr-TR"/>
        </w:rPr>
        <w:drawing>
          <wp:anchor distT="0" distB="0" distL="114300" distR="114300" simplePos="0" relativeHeight="252593152" behindDoc="0" locked="0" layoutInCell="1" allowOverlap="1" wp14:anchorId="6D5C250F" wp14:editId="0306B274">
            <wp:simplePos x="0" y="0"/>
            <wp:positionH relativeFrom="column">
              <wp:posOffset>-214685</wp:posOffset>
            </wp:positionH>
            <wp:positionV relativeFrom="paragraph">
              <wp:posOffset>283210</wp:posOffset>
            </wp:positionV>
            <wp:extent cx="3075305" cy="3503949"/>
            <wp:effectExtent l="0" t="0" r="0" b="1270"/>
            <wp:wrapSquare wrapText="bothSides"/>
            <wp:docPr id="948" name="Resim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20200224-WA0009.jpg"/>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3075305" cy="3503949"/>
                    </a:xfrm>
                    <a:prstGeom prst="rect">
                      <a:avLst/>
                    </a:prstGeom>
                  </pic:spPr>
                </pic:pic>
              </a:graphicData>
            </a:graphic>
          </wp:anchor>
        </w:drawing>
      </w:r>
      <w:r w:rsidRPr="00A14FAB">
        <w:t>Yeni fitness ve oyun grupları</w:t>
      </w:r>
      <w:r>
        <w:t xml:space="preserve"> takılmıştır.</w:t>
      </w:r>
    </w:p>
    <w:p w:rsidR="00E174F4" w:rsidRDefault="00E174F4" w:rsidP="00E174F4">
      <w:pPr>
        <w:spacing w:line="256" w:lineRule="auto"/>
        <w:rPr>
          <w:b/>
          <w:color w:val="1F3864" w:themeColor="accent5" w:themeShade="80"/>
        </w:rPr>
      </w:pPr>
    </w:p>
    <w:p w:rsidR="001A681E" w:rsidRDefault="001A681E">
      <w:pPr>
        <w:rPr>
          <w:sz w:val="32"/>
          <w:szCs w:val="32"/>
        </w:rPr>
      </w:pPr>
    </w:p>
    <w:p w:rsidR="001A681E" w:rsidRDefault="001A681E">
      <w:pPr>
        <w:rPr>
          <w:sz w:val="32"/>
          <w:szCs w:val="32"/>
        </w:rPr>
      </w:pPr>
    </w:p>
    <w:p w:rsidR="00753A13" w:rsidRDefault="001A681E">
      <w:pPr>
        <w:rPr>
          <w:noProof/>
          <w:lang w:eastAsia="tr-TR"/>
        </w:rPr>
      </w:pPr>
      <w:r>
        <w:rPr>
          <w:sz w:val="32"/>
          <w:szCs w:val="32"/>
        </w:rPr>
        <w:br w:type="page"/>
      </w:r>
    </w:p>
    <w:p w:rsidR="00753A13" w:rsidRDefault="007C5597" w:rsidP="007C5597">
      <w:pPr>
        <w:jc w:val="center"/>
        <w:rPr>
          <w:b/>
          <w:color w:val="002060"/>
          <w:sz w:val="52"/>
          <w:szCs w:val="32"/>
        </w:rPr>
      </w:pPr>
      <w:r w:rsidRPr="007C5597">
        <w:rPr>
          <w:b/>
          <w:color w:val="002060"/>
          <w:sz w:val="52"/>
          <w:szCs w:val="32"/>
        </w:rPr>
        <w:lastRenderedPageBreak/>
        <w:t>ÖZEL KALEM MÜDÜRLÜĞÜ</w:t>
      </w:r>
    </w:p>
    <w:tbl>
      <w:tblPr>
        <w:tblW w:w="5553" w:type="pct"/>
        <w:tblInd w:w="-147" w:type="dxa"/>
        <w:shd w:val="clear" w:color="auto" w:fill="FFFFFF" w:themeFill="background1"/>
        <w:tblLayout w:type="fixed"/>
        <w:tblCellMar>
          <w:left w:w="70" w:type="dxa"/>
          <w:right w:w="70" w:type="dxa"/>
        </w:tblCellMar>
        <w:tblLook w:val="04A0" w:firstRow="1" w:lastRow="0" w:firstColumn="1" w:lastColumn="0" w:noHBand="0" w:noVBand="1"/>
      </w:tblPr>
      <w:tblGrid>
        <w:gridCol w:w="1315"/>
        <w:gridCol w:w="1097"/>
        <w:gridCol w:w="992"/>
        <w:gridCol w:w="1135"/>
        <w:gridCol w:w="1272"/>
        <w:gridCol w:w="1278"/>
        <w:gridCol w:w="1133"/>
        <w:gridCol w:w="1842"/>
      </w:tblGrid>
      <w:tr w:rsidR="00AE2687" w:rsidRPr="00626189" w:rsidTr="00D42CC4">
        <w:tc>
          <w:tcPr>
            <w:tcW w:w="653"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AE2687" w:rsidRPr="00626189" w:rsidRDefault="00AE2687" w:rsidP="00D42CC4">
            <w:pPr>
              <w:tabs>
                <w:tab w:val="left" w:pos="0"/>
              </w:tabs>
              <w:suppressAutoHyphens/>
              <w:spacing w:after="0" w:line="240" w:lineRule="auto"/>
              <w:rPr>
                <w:rFonts w:ascii="Times New Roman" w:hAnsi="Times New Roman" w:cs="Times New Roman"/>
                <w:b/>
                <w:sz w:val="16"/>
                <w:szCs w:val="16"/>
                <w:lang w:val="en-US" w:bidi="en-US"/>
              </w:rPr>
            </w:pPr>
            <w:r w:rsidRPr="00626189">
              <w:rPr>
                <w:sz w:val="16"/>
                <w:szCs w:val="16"/>
              </w:rPr>
              <w:br w:type="page"/>
            </w:r>
            <w:r w:rsidRPr="00626189">
              <w:rPr>
                <w:rFonts w:ascii="Times New Roman" w:hAnsi="Times New Roman" w:cs="Times New Roman"/>
                <w:b/>
                <w:bCs/>
                <w:sz w:val="16"/>
                <w:szCs w:val="16"/>
                <w:lang w:val="en-US" w:bidi="en-US"/>
              </w:rPr>
              <w:t>2019 YILI GIDERLERI</w:t>
            </w:r>
          </w:p>
        </w:tc>
        <w:tc>
          <w:tcPr>
            <w:tcW w:w="54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BÜTÇE İLE VERILEN</w:t>
            </w:r>
          </w:p>
        </w:tc>
        <w:tc>
          <w:tcPr>
            <w:tcW w:w="49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EKLENEN</w:t>
            </w:r>
          </w:p>
        </w:tc>
        <w:tc>
          <w:tcPr>
            <w:tcW w:w="56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AKTARMA</w:t>
            </w:r>
          </w:p>
        </w:tc>
        <w:tc>
          <w:tcPr>
            <w:tcW w:w="632"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Pr>
                <w:rFonts w:ascii="Times New Roman" w:hAnsi="Times New Roman" w:cs="Times New Roman"/>
                <w:b/>
                <w:sz w:val="16"/>
                <w:szCs w:val="16"/>
                <w:lang w:val="en-US" w:bidi="en-US"/>
              </w:rPr>
              <w:t>EK BÜTÇE</w:t>
            </w:r>
          </w:p>
        </w:tc>
        <w:tc>
          <w:tcPr>
            <w:tcW w:w="63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NET BÜTÇE ÖDENEĞI</w:t>
            </w:r>
          </w:p>
        </w:tc>
        <w:tc>
          <w:tcPr>
            <w:tcW w:w="563"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ÖDENEN</w:t>
            </w:r>
          </w:p>
        </w:tc>
        <w:tc>
          <w:tcPr>
            <w:tcW w:w="915"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hideMark/>
          </w:tcPr>
          <w:p w:rsidR="00AE2687" w:rsidRPr="00626189" w:rsidRDefault="00AE2687" w:rsidP="00D42CC4">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GERÇEKLEŞTIRME ORANI</w:t>
            </w:r>
          </w:p>
        </w:tc>
      </w:tr>
      <w:tr w:rsidR="00AE2687" w:rsidRPr="00626189" w:rsidTr="00D42CC4">
        <w:tc>
          <w:tcPr>
            <w:tcW w:w="653"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AE2687" w:rsidRPr="00626189" w:rsidRDefault="00AE2687" w:rsidP="00D42CC4">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Personel Giderleri</w:t>
            </w:r>
          </w:p>
        </w:tc>
        <w:tc>
          <w:tcPr>
            <w:tcW w:w="54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EE0324"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2.076.000,00</w:t>
            </w:r>
          </w:p>
        </w:tc>
        <w:tc>
          <w:tcPr>
            <w:tcW w:w="49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EE0324"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356.901,96</w:t>
            </w:r>
          </w:p>
        </w:tc>
        <w:tc>
          <w:tcPr>
            <w:tcW w:w="56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EE0324"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EE0324"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AE2687" w:rsidRPr="00626189" w:rsidRDefault="00EE0324"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2.432.901,96</w:t>
            </w:r>
          </w:p>
        </w:tc>
        <w:tc>
          <w:tcPr>
            <w:tcW w:w="563"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AE2687" w:rsidRPr="00626189" w:rsidRDefault="00EE0324"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1.690.761,43</w:t>
            </w:r>
          </w:p>
        </w:tc>
        <w:tc>
          <w:tcPr>
            <w:tcW w:w="915"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AE2687" w:rsidRPr="00626189" w:rsidRDefault="00EE0324" w:rsidP="00D42CC4">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81.44</w:t>
            </w:r>
          </w:p>
        </w:tc>
      </w:tr>
      <w:tr w:rsidR="00AE2687" w:rsidRPr="00626189" w:rsidTr="00D42CC4">
        <w:tc>
          <w:tcPr>
            <w:tcW w:w="653" w:type="pct"/>
            <w:tcBorders>
              <w:top w:val="nil"/>
              <w:left w:val="single" w:sz="4" w:space="0" w:color="000000"/>
              <w:bottom w:val="single" w:sz="4" w:space="0" w:color="000000"/>
              <w:right w:val="nil"/>
            </w:tcBorders>
            <w:shd w:val="clear" w:color="auto" w:fill="FFFFFF" w:themeFill="background1"/>
            <w:vAlign w:val="center"/>
            <w:hideMark/>
          </w:tcPr>
          <w:p w:rsidR="00AE2687" w:rsidRPr="00626189" w:rsidRDefault="00AE2687" w:rsidP="00D42CC4">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S.G.K.Devlet Primi</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EE0324"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266.000,00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EE0324"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27.000,00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EE0324"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EE0324"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EE0324"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293.000,00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AE2687" w:rsidRPr="00626189" w:rsidRDefault="00EE0324"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160.925,70</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AE2687" w:rsidRPr="00626189" w:rsidRDefault="00EE0324" w:rsidP="00D42CC4">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60.49</w:t>
            </w:r>
          </w:p>
        </w:tc>
      </w:tr>
      <w:tr w:rsidR="00AE2687" w:rsidRPr="00626189" w:rsidTr="00D42CC4">
        <w:tc>
          <w:tcPr>
            <w:tcW w:w="653" w:type="pct"/>
            <w:tcBorders>
              <w:top w:val="nil"/>
              <w:left w:val="single" w:sz="4" w:space="0" w:color="000000"/>
              <w:bottom w:val="single" w:sz="4" w:space="0" w:color="000000"/>
              <w:right w:val="nil"/>
            </w:tcBorders>
            <w:shd w:val="clear" w:color="auto" w:fill="FFFFFF" w:themeFill="background1"/>
            <w:vAlign w:val="center"/>
            <w:hideMark/>
          </w:tcPr>
          <w:p w:rsidR="00AE2687" w:rsidRPr="00626189" w:rsidRDefault="00AE2687" w:rsidP="00D42CC4">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Mal ve Hizmet Alımları</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EE0324"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4.770.000,00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EE0324"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4.386.467,76</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EE0324"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74.877,23</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EE0324"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1.000.000,00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EE0324"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10.081.590,53</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AE2687" w:rsidRPr="00626189" w:rsidRDefault="00EE0324"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8.996.847,18</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AE2687" w:rsidRPr="00626189" w:rsidRDefault="00EE0324" w:rsidP="00D42CC4">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188.61</w:t>
            </w:r>
          </w:p>
        </w:tc>
      </w:tr>
      <w:tr w:rsidR="00AE2687" w:rsidRPr="00626189" w:rsidTr="00D42CC4">
        <w:tc>
          <w:tcPr>
            <w:tcW w:w="653" w:type="pct"/>
            <w:tcBorders>
              <w:top w:val="nil"/>
              <w:left w:val="single" w:sz="4" w:space="0" w:color="000000"/>
              <w:bottom w:val="single" w:sz="4" w:space="0" w:color="000000"/>
              <w:right w:val="nil"/>
            </w:tcBorders>
            <w:shd w:val="clear" w:color="auto" w:fill="FFFFFF" w:themeFill="background1"/>
            <w:vAlign w:val="center"/>
          </w:tcPr>
          <w:p w:rsidR="00AE2687" w:rsidRPr="00626189" w:rsidRDefault="00AE2687" w:rsidP="00D42CC4">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Faiz Giderleri</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EE0324"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10.000,00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EE0324"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607.000,00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EE0324"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EE0324"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EE0324"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617.000,00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AE2687" w:rsidRPr="00626189" w:rsidRDefault="00EE0324"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592.600,00</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AE2687" w:rsidRPr="00626189" w:rsidRDefault="00EE0324" w:rsidP="00D42CC4">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5926.00</w:t>
            </w:r>
          </w:p>
        </w:tc>
      </w:tr>
      <w:tr w:rsidR="00AE2687" w:rsidRPr="00626189" w:rsidTr="00D42CC4">
        <w:tc>
          <w:tcPr>
            <w:tcW w:w="653" w:type="pct"/>
            <w:tcBorders>
              <w:top w:val="nil"/>
              <w:left w:val="single" w:sz="4" w:space="0" w:color="000000"/>
              <w:bottom w:val="single" w:sz="4" w:space="0" w:color="000000"/>
              <w:right w:val="nil"/>
            </w:tcBorders>
            <w:shd w:val="clear" w:color="auto" w:fill="FFFFFF" w:themeFill="background1"/>
            <w:vAlign w:val="center"/>
          </w:tcPr>
          <w:p w:rsidR="00AE2687" w:rsidRPr="00626189" w:rsidRDefault="00EE0324" w:rsidP="00D42CC4">
            <w:pPr>
              <w:snapToGrid w:val="0"/>
              <w:spacing w:after="0" w:line="240" w:lineRule="auto"/>
              <w:rPr>
                <w:rFonts w:ascii="Times New Roman" w:hAnsi="Times New Roman" w:cs="Times New Roman"/>
                <w:color w:val="000000"/>
                <w:sz w:val="16"/>
                <w:szCs w:val="16"/>
                <w:lang w:val="en-US" w:bidi="en-US"/>
              </w:rPr>
            </w:pPr>
            <w:r>
              <w:rPr>
                <w:rFonts w:ascii="Times New Roman" w:hAnsi="Times New Roman" w:cs="Times New Roman"/>
                <w:color w:val="000000"/>
                <w:sz w:val="16"/>
                <w:szCs w:val="16"/>
                <w:lang w:val="en-US" w:bidi="en-US"/>
              </w:rPr>
              <w:t>Cari Transferler</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Default="00EE0324"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680.000,00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Default="00EE0324"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Default="00EE0324"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Pr="00626189" w:rsidRDefault="00EE0324"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AE2687" w:rsidRDefault="00EE0324"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680.000,00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AE2687" w:rsidRDefault="00EE0324" w:rsidP="00D42CC4">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292.500,00</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AE2687" w:rsidRPr="00626189" w:rsidRDefault="00EE0324" w:rsidP="00D42CC4">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43.01</w:t>
            </w:r>
          </w:p>
        </w:tc>
      </w:tr>
      <w:tr w:rsidR="00AE2687" w:rsidRPr="00626189" w:rsidTr="00D42CC4">
        <w:trPr>
          <w:trHeight w:val="246"/>
        </w:trPr>
        <w:tc>
          <w:tcPr>
            <w:tcW w:w="653" w:type="pct"/>
            <w:tcBorders>
              <w:top w:val="single" w:sz="4" w:space="0" w:color="auto"/>
              <w:left w:val="single" w:sz="4" w:space="0" w:color="000000"/>
              <w:bottom w:val="single" w:sz="4" w:space="0" w:color="auto"/>
              <w:right w:val="nil"/>
            </w:tcBorders>
            <w:shd w:val="clear" w:color="auto" w:fill="FFFFFF" w:themeFill="background1"/>
            <w:vAlign w:val="center"/>
            <w:hideMark/>
          </w:tcPr>
          <w:p w:rsidR="00AE2687" w:rsidRPr="00626189" w:rsidRDefault="00AE2687" w:rsidP="00D42CC4">
            <w:pPr>
              <w:snapToGrid w:val="0"/>
              <w:spacing w:after="0" w:line="240" w:lineRule="auto"/>
              <w:rPr>
                <w:rFonts w:ascii="Times New Roman" w:hAnsi="Times New Roman" w:cs="Times New Roman"/>
                <w:b/>
                <w:color w:val="000000"/>
                <w:sz w:val="16"/>
                <w:szCs w:val="16"/>
                <w:lang w:val="en-US" w:bidi="en-US"/>
              </w:rPr>
            </w:pPr>
            <w:r w:rsidRPr="00626189">
              <w:rPr>
                <w:rFonts w:ascii="Times New Roman" w:hAnsi="Times New Roman" w:cs="Times New Roman"/>
                <w:b/>
                <w:color w:val="000000"/>
                <w:sz w:val="16"/>
                <w:szCs w:val="16"/>
                <w:lang w:val="en-US" w:bidi="en-US"/>
              </w:rPr>
              <w:t>TOPLAM</w:t>
            </w:r>
          </w:p>
        </w:tc>
        <w:tc>
          <w:tcPr>
            <w:tcW w:w="54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EE0324"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7.802.000,00</w:t>
            </w:r>
          </w:p>
        </w:tc>
        <w:tc>
          <w:tcPr>
            <w:tcW w:w="49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EE0324"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5.377.369,72</w:t>
            </w:r>
          </w:p>
        </w:tc>
        <w:tc>
          <w:tcPr>
            <w:tcW w:w="5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EE0324"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74.877,23</w:t>
            </w:r>
          </w:p>
        </w:tc>
        <w:tc>
          <w:tcPr>
            <w:tcW w:w="63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EE0324"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1.000.000,00</w:t>
            </w:r>
          </w:p>
        </w:tc>
        <w:tc>
          <w:tcPr>
            <w:tcW w:w="6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E2687" w:rsidRPr="00626189" w:rsidRDefault="00EE0324"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14.104.492,49</w:t>
            </w:r>
          </w:p>
        </w:tc>
        <w:tc>
          <w:tcPr>
            <w:tcW w:w="563"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AE2687" w:rsidRPr="00626189" w:rsidRDefault="00EE0324" w:rsidP="00D42CC4">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11.733.634,45</w:t>
            </w:r>
          </w:p>
        </w:tc>
        <w:tc>
          <w:tcPr>
            <w:tcW w:w="915"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AE2687" w:rsidRPr="00626189" w:rsidRDefault="00EE0324" w:rsidP="00D42CC4">
            <w:pPr>
              <w:snapToGrid w:val="0"/>
              <w:spacing w:after="0" w:line="240" w:lineRule="auto"/>
              <w:jc w:val="center"/>
              <w:rPr>
                <w:rFonts w:ascii="Times New Roman" w:hAnsi="Times New Roman" w:cs="Times New Roman"/>
                <w:b/>
                <w:sz w:val="16"/>
                <w:szCs w:val="16"/>
                <w:lang w:val="en-US" w:bidi="en-US"/>
              </w:rPr>
            </w:pPr>
            <w:r>
              <w:rPr>
                <w:rFonts w:ascii="Times New Roman" w:hAnsi="Times New Roman" w:cs="Times New Roman"/>
                <w:b/>
                <w:sz w:val="16"/>
                <w:szCs w:val="16"/>
                <w:lang w:val="en-US" w:bidi="en-US"/>
              </w:rPr>
              <w:t>150.39</w:t>
            </w:r>
          </w:p>
        </w:tc>
      </w:tr>
      <w:tr w:rsidR="00AE2687" w:rsidRPr="00626189" w:rsidTr="00D42CC4">
        <w:trPr>
          <w:trHeight w:val="672"/>
        </w:trPr>
        <w:tc>
          <w:tcPr>
            <w:tcW w:w="5000" w:type="pct"/>
            <w:gridSpan w:val="8"/>
            <w:tcBorders>
              <w:top w:val="single" w:sz="4" w:space="0" w:color="auto"/>
              <w:left w:val="single" w:sz="4" w:space="0" w:color="000000"/>
              <w:bottom w:val="single" w:sz="4" w:space="0" w:color="000000"/>
              <w:right w:val="single" w:sz="4" w:space="0" w:color="000000"/>
            </w:tcBorders>
            <w:shd w:val="clear" w:color="auto" w:fill="FFFFFF" w:themeFill="background1"/>
            <w:vAlign w:val="center"/>
          </w:tcPr>
          <w:p w:rsidR="00AE2687" w:rsidRPr="00626189" w:rsidRDefault="00FE0CDC" w:rsidP="00D42CC4">
            <w:pPr>
              <w:snapToGrid w:val="0"/>
              <w:spacing w:after="0" w:line="240" w:lineRule="auto"/>
              <w:jc w:val="both"/>
              <w:rPr>
                <w:rFonts w:ascii="Times New Roman" w:hAnsi="Times New Roman" w:cs="Times New Roman"/>
                <w:b/>
                <w:sz w:val="16"/>
                <w:szCs w:val="16"/>
                <w:lang w:val="en-US" w:bidi="en-US"/>
              </w:rPr>
            </w:pPr>
            <w:r>
              <w:rPr>
                <w:rFonts w:ascii="Times New Roman" w:hAnsi="Times New Roman" w:cs="Times New Roman"/>
                <w:b/>
                <w:sz w:val="16"/>
                <w:szCs w:val="16"/>
                <w:lang w:val="en-US" w:bidi="en-US"/>
              </w:rPr>
              <w:t>2019 YILI ÖZEL KALEM MÜDÜRLÜĞÜNCE KULLANILMASI PLANLANAN BÜTÇE TUTARLARI İLE DÖNEM SONU İTİBARİYLE KESİNLEŞEN GERÇEKLEŞMİŞ BÜTÇE HARCAMALARI ARASINDA YAKLAŞIK OLARAK +50% ORANINDA ARTIŞ MEYDANA GELMİŞTİR. ÖZEL KALEM MÜDÜRLÜĞÜNÜN İÇERİK İTİBARİYLE BASIN YAYIN VE HALKLA İLİŞKİLER MÜDÜRLÜĞÜ, KÜLTÜR VE SOSYAL İŞLER MÜDÜRLÜĞÜ, SAĞLIK İŞLERİ MÜDÜRLÜĞÜ GİBİ HARCAMA BİRİMLERİNCE DE YAPILABİLECEK FAALİYETLERİ GERÇEKLEŞTİRMESİ VE BUNLARIN BÜTÇE BÜYÜKLÜKLERİNİN DÖNEM BAŞINDA TEKLİF EDİLEN ÖZEL KALEM BÜTÇESİNİN GERÇEKLEŞME ORANINI OLUMSUZ ETKİLEMİŞTİR.</w:t>
            </w:r>
          </w:p>
        </w:tc>
      </w:tr>
    </w:tbl>
    <w:p w:rsidR="00AE2687" w:rsidRPr="007C5597" w:rsidRDefault="00AE2687" w:rsidP="007C5597">
      <w:pPr>
        <w:jc w:val="center"/>
        <w:rPr>
          <w:b/>
          <w:color w:val="002060"/>
          <w:sz w:val="52"/>
          <w:szCs w:val="32"/>
        </w:rPr>
      </w:pPr>
    </w:p>
    <w:p w:rsidR="00753A13" w:rsidRDefault="00753A13">
      <w:pPr>
        <w:rPr>
          <w:sz w:val="32"/>
          <w:szCs w:val="32"/>
        </w:rPr>
      </w:pPr>
    </w:p>
    <w:p w:rsidR="001A681E" w:rsidRDefault="001A681E">
      <w:pPr>
        <w:rPr>
          <w:sz w:val="32"/>
          <w:szCs w:val="32"/>
        </w:rPr>
      </w:pPr>
    </w:p>
    <w:p w:rsidR="00753A13" w:rsidRPr="007C15D9" w:rsidRDefault="00753A13" w:rsidP="00753A13">
      <w:pPr>
        <w:pStyle w:val="ListeParagraf"/>
        <w:tabs>
          <w:tab w:val="left" w:pos="284"/>
        </w:tabs>
        <w:spacing w:after="0"/>
        <w:ind w:left="0"/>
        <w:rPr>
          <w:sz w:val="20"/>
        </w:rPr>
      </w:pPr>
    </w:p>
    <w:p w:rsidR="00753A13" w:rsidRDefault="00753A13">
      <w:pPr>
        <w:rPr>
          <w:sz w:val="32"/>
          <w:szCs w:val="32"/>
        </w:rPr>
      </w:pPr>
    </w:p>
    <w:p w:rsidR="00753A13" w:rsidRDefault="00753A13">
      <w:pPr>
        <w:rPr>
          <w:sz w:val="32"/>
          <w:szCs w:val="32"/>
        </w:rPr>
      </w:pPr>
      <w:r>
        <w:rPr>
          <w:sz w:val="32"/>
          <w:szCs w:val="32"/>
        </w:rPr>
        <w:br w:type="page"/>
      </w:r>
    </w:p>
    <w:p w:rsidR="000F1FA8" w:rsidRDefault="000F1FA8" w:rsidP="000F1FA8">
      <w:pPr>
        <w:jc w:val="center"/>
        <w:rPr>
          <w:b/>
          <w:color w:val="002060"/>
          <w:sz w:val="52"/>
          <w:szCs w:val="52"/>
        </w:rPr>
      </w:pPr>
      <w:r>
        <w:rPr>
          <w:b/>
          <w:color w:val="002060"/>
          <w:sz w:val="52"/>
          <w:szCs w:val="52"/>
        </w:rPr>
        <w:lastRenderedPageBreak/>
        <w:t>BİLGİ İŞLEM</w:t>
      </w:r>
      <w:r w:rsidRPr="00006210">
        <w:rPr>
          <w:b/>
          <w:color w:val="002060"/>
          <w:sz w:val="52"/>
          <w:szCs w:val="52"/>
        </w:rPr>
        <w:t xml:space="preserve"> MÜDÜRLÜĞÜ</w:t>
      </w:r>
    </w:p>
    <w:tbl>
      <w:tblPr>
        <w:tblW w:w="5553" w:type="pct"/>
        <w:tblInd w:w="-147" w:type="dxa"/>
        <w:shd w:val="clear" w:color="auto" w:fill="FFFFFF" w:themeFill="background1"/>
        <w:tblLayout w:type="fixed"/>
        <w:tblCellMar>
          <w:left w:w="70" w:type="dxa"/>
          <w:right w:w="70" w:type="dxa"/>
        </w:tblCellMar>
        <w:tblLook w:val="04A0" w:firstRow="1" w:lastRow="0" w:firstColumn="1" w:lastColumn="0" w:noHBand="0" w:noVBand="1"/>
      </w:tblPr>
      <w:tblGrid>
        <w:gridCol w:w="1315"/>
        <w:gridCol w:w="1097"/>
        <w:gridCol w:w="992"/>
        <w:gridCol w:w="1135"/>
        <w:gridCol w:w="1272"/>
        <w:gridCol w:w="1278"/>
        <w:gridCol w:w="1133"/>
        <w:gridCol w:w="1842"/>
      </w:tblGrid>
      <w:tr w:rsidR="006B5E37" w:rsidRPr="00626189" w:rsidTr="006B5E37">
        <w:tc>
          <w:tcPr>
            <w:tcW w:w="653"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6B5E37" w:rsidRPr="00626189" w:rsidRDefault="006B5E37" w:rsidP="006B5E37">
            <w:pPr>
              <w:tabs>
                <w:tab w:val="left" w:pos="0"/>
              </w:tabs>
              <w:suppressAutoHyphens/>
              <w:spacing w:after="0" w:line="240" w:lineRule="auto"/>
              <w:rPr>
                <w:rFonts w:ascii="Times New Roman" w:hAnsi="Times New Roman" w:cs="Times New Roman"/>
                <w:b/>
                <w:sz w:val="16"/>
                <w:szCs w:val="16"/>
                <w:lang w:val="en-US" w:bidi="en-US"/>
              </w:rPr>
            </w:pPr>
            <w:r w:rsidRPr="00626189">
              <w:rPr>
                <w:sz w:val="16"/>
                <w:szCs w:val="16"/>
              </w:rPr>
              <w:br w:type="page"/>
            </w:r>
            <w:r w:rsidRPr="00626189">
              <w:rPr>
                <w:rFonts w:ascii="Times New Roman" w:hAnsi="Times New Roman" w:cs="Times New Roman"/>
                <w:b/>
                <w:bCs/>
                <w:sz w:val="16"/>
                <w:szCs w:val="16"/>
                <w:lang w:val="en-US" w:bidi="en-US"/>
              </w:rPr>
              <w:t>2019 YILI GIDERLERI</w:t>
            </w:r>
          </w:p>
        </w:tc>
        <w:tc>
          <w:tcPr>
            <w:tcW w:w="54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6B5E37" w:rsidRPr="00626189" w:rsidRDefault="006B5E37" w:rsidP="006B5E37">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BÜTÇE İLE VERILEN</w:t>
            </w:r>
          </w:p>
        </w:tc>
        <w:tc>
          <w:tcPr>
            <w:tcW w:w="49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6B5E37" w:rsidRPr="00626189" w:rsidRDefault="006B5E37" w:rsidP="006B5E37">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EKLENEN</w:t>
            </w:r>
          </w:p>
        </w:tc>
        <w:tc>
          <w:tcPr>
            <w:tcW w:w="56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6B5E37" w:rsidRPr="00626189" w:rsidRDefault="006B5E37" w:rsidP="006B5E37">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AKTARMA</w:t>
            </w:r>
          </w:p>
        </w:tc>
        <w:tc>
          <w:tcPr>
            <w:tcW w:w="632"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6B5E37" w:rsidRPr="00626189" w:rsidRDefault="006B5E37" w:rsidP="006B5E37">
            <w:pPr>
              <w:snapToGrid w:val="0"/>
              <w:spacing w:after="0" w:line="240" w:lineRule="auto"/>
              <w:jc w:val="center"/>
              <w:rPr>
                <w:rFonts w:ascii="Times New Roman" w:hAnsi="Times New Roman" w:cs="Times New Roman"/>
                <w:b/>
                <w:sz w:val="16"/>
                <w:szCs w:val="16"/>
                <w:lang w:val="en-US" w:bidi="en-US"/>
              </w:rPr>
            </w:pPr>
            <w:r>
              <w:rPr>
                <w:rFonts w:ascii="Times New Roman" w:hAnsi="Times New Roman" w:cs="Times New Roman"/>
                <w:b/>
                <w:sz w:val="16"/>
                <w:szCs w:val="16"/>
                <w:lang w:val="en-US" w:bidi="en-US"/>
              </w:rPr>
              <w:t>EK BÜTÇE</w:t>
            </w:r>
          </w:p>
        </w:tc>
        <w:tc>
          <w:tcPr>
            <w:tcW w:w="63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6B5E37" w:rsidRPr="00626189" w:rsidRDefault="006B5E37" w:rsidP="006B5E37">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NET BÜTÇE ÖDENEĞI</w:t>
            </w:r>
          </w:p>
        </w:tc>
        <w:tc>
          <w:tcPr>
            <w:tcW w:w="563"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6B5E37" w:rsidRPr="00626189" w:rsidRDefault="006B5E37" w:rsidP="006B5E37">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ÖDENEN</w:t>
            </w:r>
          </w:p>
        </w:tc>
        <w:tc>
          <w:tcPr>
            <w:tcW w:w="915"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hideMark/>
          </w:tcPr>
          <w:p w:rsidR="006B5E37" w:rsidRPr="00626189" w:rsidRDefault="006B5E37" w:rsidP="006B5E37">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GERÇEKLEŞTIRME ORANI</w:t>
            </w:r>
          </w:p>
        </w:tc>
      </w:tr>
      <w:tr w:rsidR="006B5E37" w:rsidRPr="00626189" w:rsidTr="006B5E37">
        <w:tc>
          <w:tcPr>
            <w:tcW w:w="653"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6B5E37" w:rsidRPr="00626189" w:rsidRDefault="006B5E37" w:rsidP="006B5E37">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Personel Giderleri</w:t>
            </w:r>
          </w:p>
        </w:tc>
        <w:tc>
          <w:tcPr>
            <w:tcW w:w="54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6B5E37" w:rsidRPr="00626189" w:rsidRDefault="006A257D" w:rsidP="006B5E37">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622.000,00</w:t>
            </w:r>
          </w:p>
        </w:tc>
        <w:tc>
          <w:tcPr>
            <w:tcW w:w="49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6B5E37" w:rsidRPr="00626189" w:rsidRDefault="006A257D" w:rsidP="006B5E37">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57.343,70</w:t>
            </w:r>
          </w:p>
        </w:tc>
        <w:tc>
          <w:tcPr>
            <w:tcW w:w="56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6B5E37" w:rsidRPr="00626189" w:rsidRDefault="006A257D" w:rsidP="006B5E37">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3.000,00</w:t>
            </w:r>
          </w:p>
        </w:tc>
        <w:tc>
          <w:tcPr>
            <w:tcW w:w="632"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6B5E37" w:rsidRPr="00626189" w:rsidRDefault="006A257D" w:rsidP="006B5E37">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6B5E37" w:rsidRPr="00626189" w:rsidRDefault="006A257D" w:rsidP="006B5E37">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676.343,70</w:t>
            </w:r>
          </w:p>
        </w:tc>
        <w:tc>
          <w:tcPr>
            <w:tcW w:w="563"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6B5E37" w:rsidRPr="00626189" w:rsidRDefault="006A257D" w:rsidP="006B5E37">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562.001,09</w:t>
            </w:r>
          </w:p>
        </w:tc>
        <w:tc>
          <w:tcPr>
            <w:tcW w:w="915"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6B5E37" w:rsidRPr="00626189" w:rsidRDefault="006A257D" w:rsidP="006B5E37">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90.35</w:t>
            </w:r>
          </w:p>
        </w:tc>
      </w:tr>
      <w:tr w:rsidR="006A257D" w:rsidRPr="00626189" w:rsidTr="006B5E37">
        <w:tc>
          <w:tcPr>
            <w:tcW w:w="653" w:type="pct"/>
            <w:tcBorders>
              <w:top w:val="nil"/>
              <w:left w:val="single" w:sz="4" w:space="0" w:color="000000"/>
              <w:bottom w:val="single" w:sz="4" w:space="0" w:color="000000"/>
              <w:right w:val="nil"/>
            </w:tcBorders>
            <w:shd w:val="clear" w:color="auto" w:fill="FFFFFF" w:themeFill="background1"/>
            <w:vAlign w:val="center"/>
            <w:hideMark/>
          </w:tcPr>
          <w:p w:rsidR="006A257D" w:rsidRPr="00626189" w:rsidRDefault="006A257D" w:rsidP="006A257D">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S.G.K.Devlet Primi</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6A257D" w:rsidRPr="00626189" w:rsidRDefault="006A257D" w:rsidP="006A257D">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100.000,00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6A257D" w:rsidRPr="00626189" w:rsidRDefault="006A257D" w:rsidP="006A257D">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22.900,00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6A257D" w:rsidRPr="00626189" w:rsidRDefault="006A257D" w:rsidP="006A257D">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6A257D" w:rsidRPr="00626189" w:rsidRDefault="006A257D" w:rsidP="006A257D">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6A257D" w:rsidRPr="00626189" w:rsidRDefault="006A257D" w:rsidP="006A257D">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122.900,00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6A257D" w:rsidRPr="00626189" w:rsidRDefault="006A257D" w:rsidP="006A257D">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73.951,38</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6A257D" w:rsidRPr="00626189" w:rsidRDefault="006A257D" w:rsidP="006A257D">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73.95</w:t>
            </w:r>
          </w:p>
        </w:tc>
      </w:tr>
      <w:tr w:rsidR="006A257D" w:rsidRPr="00626189" w:rsidTr="006B5E37">
        <w:tc>
          <w:tcPr>
            <w:tcW w:w="653" w:type="pct"/>
            <w:tcBorders>
              <w:top w:val="nil"/>
              <w:left w:val="single" w:sz="4" w:space="0" w:color="000000"/>
              <w:bottom w:val="single" w:sz="4" w:space="0" w:color="000000"/>
              <w:right w:val="nil"/>
            </w:tcBorders>
            <w:shd w:val="clear" w:color="auto" w:fill="FFFFFF" w:themeFill="background1"/>
            <w:vAlign w:val="center"/>
            <w:hideMark/>
          </w:tcPr>
          <w:p w:rsidR="006A257D" w:rsidRPr="00626189" w:rsidRDefault="006A257D" w:rsidP="006A257D">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Mal ve Hizmet Alımları</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6A257D" w:rsidRPr="00626189" w:rsidRDefault="006A257D" w:rsidP="006A257D">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1.022.000,00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6A257D" w:rsidRPr="00626189" w:rsidRDefault="006A257D" w:rsidP="006A257D">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250.370,39</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6A257D" w:rsidRPr="00626189" w:rsidRDefault="006A257D" w:rsidP="006A257D">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153.341,49</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6A257D" w:rsidRPr="00626189" w:rsidRDefault="006A257D" w:rsidP="006A257D">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6A257D" w:rsidRPr="00626189" w:rsidRDefault="006A257D" w:rsidP="006A257D">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1.119.028,90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6A257D" w:rsidRPr="00626189" w:rsidRDefault="006A257D" w:rsidP="006A257D">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628.640,04</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6A257D" w:rsidRPr="00626189" w:rsidRDefault="006A257D" w:rsidP="006A257D">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61.51</w:t>
            </w:r>
          </w:p>
        </w:tc>
      </w:tr>
      <w:tr w:rsidR="006A257D" w:rsidRPr="00626189" w:rsidTr="006B5E37">
        <w:tc>
          <w:tcPr>
            <w:tcW w:w="653" w:type="pct"/>
            <w:tcBorders>
              <w:top w:val="nil"/>
              <w:left w:val="single" w:sz="4" w:space="0" w:color="000000"/>
              <w:bottom w:val="single" w:sz="4" w:space="0" w:color="000000"/>
              <w:right w:val="nil"/>
            </w:tcBorders>
            <w:shd w:val="clear" w:color="auto" w:fill="FFFFFF" w:themeFill="background1"/>
            <w:vAlign w:val="center"/>
          </w:tcPr>
          <w:p w:rsidR="006A257D" w:rsidRPr="00626189" w:rsidRDefault="006A257D" w:rsidP="006A257D">
            <w:pPr>
              <w:snapToGrid w:val="0"/>
              <w:spacing w:after="0" w:line="240" w:lineRule="auto"/>
              <w:rPr>
                <w:rFonts w:ascii="Times New Roman" w:hAnsi="Times New Roman" w:cs="Times New Roman"/>
                <w:color w:val="000000"/>
                <w:sz w:val="16"/>
                <w:szCs w:val="16"/>
                <w:lang w:val="en-US" w:bidi="en-US"/>
              </w:rPr>
            </w:pPr>
            <w:r>
              <w:rPr>
                <w:rFonts w:ascii="Times New Roman" w:hAnsi="Times New Roman" w:cs="Times New Roman"/>
                <w:color w:val="000000"/>
                <w:sz w:val="16"/>
                <w:szCs w:val="16"/>
                <w:lang w:val="en-US" w:bidi="en-US"/>
              </w:rPr>
              <w:t>Sermaye Giderleri</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6A257D" w:rsidRDefault="006A257D" w:rsidP="006A257D">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6A257D" w:rsidRPr="00626189" w:rsidRDefault="006A257D" w:rsidP="006A257D">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6A257D" w:rsidRPr="00626189" w:rsidRDefault="006A257D" w:rsidP="006A257D">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6A257D" w:rsidRPr="00626189" w:rsidRDefault="006A257D" w:rsidP="006A257D">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6A257D" w:rsidRPr="00626189" w:rsidRDefault="006A257D" w:rsidP="006A257D">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2.000,00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6A257D" w:rsidRPr="00626189" w:rsidRDefault="006A257D" w:rsidP="006A257D">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6A257D" w:rsidRPr="00626189" w:rsidRDefault="006A257D" w:rsidP="006A257D">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w:t>
            </w:r>
          </w:p>
        </w:tc>
      </w:tr>
      <w:tr w:rsidR="006B5E37" w:rsidRPr="00626189" w:rsidTr="006B5E37">
        <w:trPr>
          <w:trHeight w:val="246"/>
        </w:trPr>
        <w:tc>
          <w:tcPr>
            <w:tcW w:w="653" w:type="pct"/>
            <w:tcBorders>
              <w:top w:val="single" w:sz="4" w:space="0" w:color="auto"/>
              <w:left w:val="single" w:sz="4" w:space="0" w:color="000000"/>
              <w:bottom w:val="single" w:sz="4" w:space="0" w:color="auto"/>
              <w:right w:val="nil"/>
            </w:tcBorders>
            <w:shd w:val="clear" w:color="auto" w:fill="FFFFFF" w:themeFill="background1"/>
            <w:vAlign w:val="center"/>
            <w:hideMark/>
          </w:tcPr>
          <w:p w:rsidR="006B5E37" w:rsidRPr="00626189" w:rsidRDefault="006B5E37" w:rsidP="006B5E37">
            <w:pPr>
              <w:snapToGrid w:val="0"/>
              <w:spacing w:after="0" w:line="240" w:lineRule="auto"/>
              <w:rPr>
                <w:rFonts w:ascii="Times New Roman" w:hAnsi="Times New Roman" w:cs="Times New Roman"/>
                <w:b/>
                <w:color w:val="000000"/>
                <w:sz w:val="16"/>
                <w:szCs w:val="16"/>
                <w:lang w:val="en-US" w:bidi="en-US"/>
              </w:rPr>
            </w:pPr>
            <w:r w:rsidRPr="00626189">
              <w:rPr>
                <w:rFonts w:ascii="Times New Roman" w:hAnsi="Times New Roman" w:cs="Times New Roman"/>
                <w:b/>
                <w:color w:val="000000"/>
                <w:sz w:val="16"/>
                <w:szCs w:val="16"/>
                <w:lang w:val="en-US" w:bidi="en-US"/>
              </w:rPr>
              <w:t>TOPLAM</w:t>
            </w:r>
          </w:p>
        </w:tc>
        <w:tc>
          <w:tcPr>
            <w:tcW w:w="54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B5E37" w:rsidRPr="00626189" w:rsidRDefault="006A257D" w:rsidP="006B5E37">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1.746.000,00</w:t>
            </w:r>
          </w:p>
        </w:tc>
        <w:tc>
          <w:tcPr>
            <w:tcW w:w="49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B5E37" w:rsidRPr="00626189" w:rsidRDefault="006A257D" w:rsidP="006B5E37">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330.614,09</w:t>
            </w:r>
          </w:p>
        </w:tc>
        <w:tc>
          <w:tcPr>
            <w:tcW w:w="5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B5E37" w:rsidRPr="00626189" w:rsidRDefault="006A257D" w:rsidP="006B5E37">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156.341,49</w:t>
            </w:r>
          </w:p>
        </w:tc>
        <w:tc>
          <w:tcPr>
            <w:tcW w:w="63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B5E37" w:rsidRPr="00626189" w:rsidRDefault="006A257D" w:rsidP="006B5E37">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0,00</w:t>
            </w:r>
          </w:p>
        </w:tc>
        <w:tc>
          <w:tcPr>
            <w:tcW w:w="6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B5E37" w:rsidRPr="00626189" w:rsidRDefault="006A257D" w:rsidP="006B5E37">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1.920.272,60</w:t>
            </w:r>
          </w:p>
        </w:tc>
        <w:tc>
          <w:tcPr>
            <w:tcW w:w="563"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6B5E37" w:rsidRPr="00626189" w:rsidRDefault="006A257D" w:rsidP="006B5E37">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1.264.592,51</w:t>
            </w:r>
          </w:p>
        </w:tc>
        <w:tc>
          <w:tcPr>
            <w:tcW w:w="915"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6B5E37" w:rsidRPr="00626189" w:rsidRDefault="006A257D" w:rsidP="006B5E37">
            <w:pPr>
              <w:snapToGrid w:val="0"/>
              <w:spacing w:after="0" w:line="240" w:lineRule="auto"/>
              <w:jc w:val="center"/>
              <w:rPr>
                <w:rFonts w:ascii="Times New Roman" w:hAnsi="Times New Roman" w:cs="Times New Roman"/>
                <w:b/>
                <w:sz w:val="16"/>
                <w:szCs w:val="16"/>
                <w:lang w:val="en-US" w:bidi="en-US"/>
              </w:rPr>
            </w:pPr>
            <w:r>
              <w:rPr>
                <w:rFonts w:ascii="Times New Roman" w:hAnsi="Times New Roman" w:cs="Times New Roman"/>
                <w:b/>
                <w:sz w:val="16"/>
                <w:szCs w:val="16"/>
                <w:lang w:val="en-US" w:bidi="en-US"/>
              </w:rPr>
              <w:t>72.42</w:t>
            </w:r>
          </w:p>
        </w:tc>
      </w:tr>
      <w:tr w:rsidR="006B5E37" w:rsidRPr="00626189" w:rsidTr="006B5E37">
        <w:trPr>
          <w:trHeight w:val="672"/>
        </w:trPr>
        <w:tc>
          <w:tcPr>
            <w:tcW w:w="5000" w:type="pct"/>
            <w:gridSpan w:val="8"/>
            <w:tcBorders>
              <w:top w:val="single" w:sz="4" w:space="0" w:color="auto"/>
              <w:left w:val="single" w:sz="4" w:space="0" w:color="000000"/>
              <w:bottom w:val="single" w:sz="4" w:space="0" w:color="000000"/>
              <w:right w:val="single" w:sz="4" w:space="0" w:color="000000"/>
            </w:tcBorders>
            <w:shd w:val="clear" w:color="auto" w:fill="FFFFFF" w:themeFill="background1"/>
            <w:vAlign w:val="center"/>
          </w:tcPr>
          <w:p w:rsidR="006B5E37" w:rsidRPr="00626189" w:rsidRDefault="004A5B1A" w:rsidP="004A5B1A">
            <w:pPr>
              <w:snapToGrid w:val="0"/>
              <w:spacing w:after="0" w:line="240" w:lineRule="auto"/>
              <w:jc w:val="both"/>
              <w:rPr>
                <w:rFonts w:ascii="Times New Roman" w:hAnsi="Times New Roman" w:cs="Times New Roman"/>
                <w:b/>
                <w:sz w:val="16"/>
                <w:szCs w:val="16"/>
                <w:lang w:val="en-US" w:bidi="en-US"/>
              </w:rPr>
            </w:pPr>
            <w:r>
              <w:rPr>
                <w:rFonts w:ascii="Times New Roman" w:hAnsi="Times New Roman" w:cs="Times New Roman"/>
                <w:b/>
                <w:sz w:val="16"/>
                <w:szCs w:val="16"/>
                <w:lang w:val="en-US" w:bidi="en-US"/>
              </w:rPr>
              <w:t>PAHALI BULUNDUĞU IÇIN OFFICE 365 BUSINESS ISIMLI PROGRAM LISANSI ALINMAMIŞTIR. MAL VE HIZMET ALIMLARINDA OLUŞAN NEGATIVE SAPMA NEDENIYLE BÜTÇEDE 27.58 ORANINDA SAPMA OLUŞMUŞTUR.</w:t>
            </w:r>
          </w:p>
        </w:tc>
      </w:tr>
    </w:tbl>
    <w:p w:rsidR="000F1FA8" w:rsidRDefault="000F1FA8">
      <w:pPr>
        <w:rPr>
          <w:sz w:val="32"/>
          <w:szCs w:val="32"/>
        </w:rPr>
      </w:pPr>
    </w:p>
    <w:p w:rsidR="00B36847" w:rsidRPr="005A370B" w:rsidRDefault="00B36847" w:rsidP="00B36847">
      <w:pPr>
        <w:jc w:val="both"/>
        <w:rPr>
          <w:rFonts w:ascii="Times New Roman" w:eastAsia="Times New Roman" w:hAnsi="Times New Roman" w:cs="Times New Roman"/>
          <w:color w:val="000000"/>
          <w:sz w:val="24"/>
          <w:szCs w:val="24"/>
        </w:rPr>
      </w:pPr>
      <w:r w:rsidRPr="005A370B">
        <w:rPr>
          <w:rFonts w:ascii="Times New Roman" w:eastAsia="Times New Roman" w:hAnsi="Times New Roman" w:cs="Times New Roman"/>
          <w:color w:val="000000"/>
          <w:sz w:val="24"/>
          <w:szCs w:val="24"/>
        </w:rPr>
        <w:t xml:space="preserve">Belediyemiz bünyesindeki tüm bilişim cihazlarının periyodik bakımları, onarımları ve güncellemeleri yıl içerisinde planlanan şekilde yapılmıştır. </w:t>
      </w:r>
    </w:p>
    <w:p w:rsidR="00B36847" w:rsidRDefault="00B36847" w:rsidP="00B36847">
      <w:pPr>
        <w:jc w:val="both"/>
        <w:rPr>
          <w:rFonts w:ascii="Times New Roman" w:eastAsia="Times New Roman" w:hAnsi="Times New Roman" w:cs="Times New Roman"/>
          <w:color w:val="000000"/>
          <w:sz w:val="24"/>
          <w:szCs w:val="24"/>
        </w:rPr>
      </w:pPr>
      <w:r w:rsidRPr="005A370B">
        <w:rPr>
          <w:rFonts w:ascii="Times New Roman" w:eastAsia="Times New Roman" w:hAnsi="Times New Roman" w:cs="Times New Roman"/>
          <w:color w:val="000000"/>
          <w:sz w:val="24"/>
          <w:szCs w:val="24"/>
        </w:rPr>
        <w:t>Belediyemize ait</w:t>
      </w:r>
      <w:r>
        <w:rPr>
          <w:rFonts w:ascii="Times New Roman" w:eastAsia="Times New Roman" w:hAnsi="Times New Roman" w:cs="Times New Roman"/>
          <w:color w:val="000000"/>
          <w:sz w:val="24"/>
          <w:szCs w:val="24"/>
        </w:rPr>
        <w:t xml:space="preserve"> </w:t>
      </w:r>
      <w:hyperlink r:id="rId333" w:history="1">
        <w:r w:rsidRPr="005A370B">
          <w:rPr>
            <w:rFonts w:ascii="Times New Roman" w:eastAsia="Times New Roman" w:hAnsi="Times New Roman" w:cs="Times New Roman"/>
            <w:color w:val="000000"/>
            <w:sz w:val="24"/>
            <w:szCs w:val="24"/>
            <w:u w:val="single"/>
          </w:rPr>
          <w:t>www.efeler.bel.tr</w:t>
        </w:r>
      </w:hyperlink>
      <w:r w:rsidRPr="005A370B">
        <w:rPr>
          <w:rFonts w:ascii="Times New Roman" w:eastAsia="Times New Roman" w:hAnsi="Times New Roman" w:cs="Times New Roman"/>
          <w:color w:val="000000"/>
          <w:sz w:val="24"/>
          <w:szCs w:val="24"/>
        </w:rPr>
        <w:t xml:space="preserve"> kurumsal internet sitesi sayfasında güncel duyurular, ihaleler ve belediyemiz faaliyet haberleri yayınlanmıştır.  </w:t>
      </w:r>
    </w:p>
    <w:p w:rsidR="00B36847" w:rsidRPr="005A370B" w:rsidRDefault="00B36847" w:rsidP="00B36847">
      <w:pPr>
        <w:jc w:val="both"/>
        <w:rPr>
          <w:rFonts w:ascii="Times New Roman" w:eastAsia="Times New Roman" w:hAnsi="Times New Roman" w:cs="Times New Roman"/>
          <w:color w:val="000000"/>
          <w:sz w:val="24"/>
          <w:szCs w:val="24"/>
        </w:rPr>
      </w:pPr>
      <w:r w:rsidRPr="005A370B">
        <w:rPr>
          <w:rFonts w:ascii="Times New Roman" w:eastAsia="Times New Roman" w:hAnsi="Times New Roman" w:cs="Times New Roman"/>
          <w:color w:val="000000"/>
          <w:sz w:val="24"/>
          <w:szCs w:val="24"/>
        </w:rPr>
        <w:t>Vatandaşlarımızın güvenli ödemelerini yapabilmeleri için www.efeler.bel.tr kurumsal internet sitesi e-belediye sayfasında sunucu ile alıcı arasında şifreleme özelliği sağlayan SSL2 sertifikası 2 yıl süre ile alınmıştır.</w:t>
      </w:r>
    </w:p>
    <w:p w:rsidR="00B36847" w:rsidRPr="005A370B" w:rsidRDefault="00B36847" w:rsidP="00B36847">
      <w:pPr>
        <w:jc w:val="both"/>
        <w:rPr>
          <w:rFonts w:ascii="Times New Roman" w:hAnsi="Times New Roman" w:cs="Times New Roman"/>
          <w:color w:val="000000"/>
          <w:sz w:val="24"/>
          <w:szCs w:val="24"/>
        </w:rPr>
      </w:pPr>
      <w:r w:rsidRPr="005A370B">
        <w:rPr>
          <w:rFonts w:ascii="Times New Roman" w:hAnsi="Times New Roman" w:cs="Times New Roman"/>
          <w:color w:val="000000"/>
          <w:sz w:val="24"/>
          <w:szCs w:val="24"/>
        </w:rPr>
        <w:t xml:space="preserve">Belediye birimlerinde kullanılmak üzere 50 kullanıcılı Office programları satın alınmıştır. </w:t>
      </w:r>
    </w:p>
    <w:p w:rsidR="00B36847" w:rsidRPr="005A370B" w:rsidRDefault="00B36847" w:rsidP="00B36847">
      <w:pPr>
        <w:jc w:val="both"/>
        <w:rPr>
          <w:rFonts w:ascii="Times New Roman" w:eastAsia="Times New Roman" w:hAnsi="Times New Roman" w:cs="Times New Roman"/>
          <w:color w:val="000000"/>
          <w:sz w:val="24"/>
          <w:szCs w:val="24"/>
        </w:rPr>
      </w:pPr>
      <w:r w:rsidRPr="005A370B">
        <w:rPr>
          <w:rFonts w:ascii="Times New Roman" w:eastAsia="Times New Roman" w:hAnsi="Times New Roman" w:cs="Times New Roman"/>
          <w:color w:val="000000"/>
          <w:sz w:val="24"/>
          <w:szCs w:val="24"/>
        </w:rPr>
        <w:t>Bilgisayar sistemlerinin ağ yapısını güçlendirmek için sistem iyileştirmeleri yapılmıştır.</w:t>
      </w:r>
    </w:p>
    <w:p w:rsidR="00B36847" w:rsidRPr="005A370B" w:rsidRDefault="00B36847" w:rsidP="00B36847">
      <w:pPr>
        <w:spacing w:line="240" w:lineRule="auto"/>
        <w:jc w:val="both"/>
        <w:rPr>
          <w:rFonts w:ascii="Times New Roman" w:eastAsia="Times New Roman" w:hAnsi="Times New Roman" w:cs="Times New Roman"/>
          <w:color w:val="000000"/>
          <w:sz w:val="24"/>
          <w:szCs w:val="24"/>
          <w:lang w:eastAsia="tr-TR"/>
        </w:rPr>
      </w:pPr>
      <w:r w:rsidRPr="005A370B">
        <w:rPr>
          <w:rFonts w:ascii="Times New Roman" w:eastAsia="Times New Roman" w:hAnsi="Times New Roman" w:cs="Times New Roman"/>
          <w:color w:val="000000"/>
          <w:sz w:val="24"/>
          <w:szCs w:val="24"/>
          <w:lang w:eastAsia="tr-TR"/>
        </w:rPr>
        <w:t>Belediye güvenlik kamera sistemlerinin iyileştirmeleri yapılması sistem iyileştirmeleri sağlanmıştır.</w:t>
      </w:r>
    </w:p>
    <w:p w:rsidR="00B36847" w:rsidRDefault="00B36847" w:rsidP="00B36847">
      <w:pPr>
        <w:spacing w:line="240" w:lineRule="auto"/>
        <w:jc w:val="both"/>
        <w:rPr>
          <w:rFonts w:ascii="Times New Roman" w:eastAsia="Times New Roman" w:hAnsi="Times New Roman" w:cs="Times New Roman"/>
          <w:color w:val="000000"/>
          <w:sz w:val="24"/>
          <w:szCs w:val="24"/>
          <w:lang w:eastAsia="tr-TR"/>
        </w:rPr>
      </w:pPr>
      <w:r w:rsidRPr="005A370B">
        <w:rPr>
          <w:rFonts w:ascii="Times New Roman" w:eastAsia="Times New Roman" w:hAnsi="Times New Roman" w:cs="Times New Roman"/>
          <w:color w:val="000000"/>
          <w:sz w:val="24"/>
          <w:szCs w:val="24"/>
          <w:lang w:eastAsia="tr-TR"/>
        </w:rPr>
        <w:t>Belediye güç kaynağı sisteminin iyileştirmelerini yapmak amacıyla ekonomik ömrü biten akülerin değişimi yapılmıştır.</w:t>
      </w:r>
    </w:p>
    <w:p w:rsidR="000F1FA8" w:rsidRDefault="000F1FA8">
      <w:pPr>
        <w:rPr>
          <w:sz w:val="32"/>
          <w:szCs w:val="32"/>
        </w:rPr>
      </w:pPr>
    </w:p>
    <w:p w:rsidR="000F1FA8" w:rsidRDefault="000F1FA8">
      <w:pPr>
        <w:rPr>
          <w:sz w:val="32"/>
          <w:szCs w:val="32"/>
        </w:rPr>
      </w:pPr>
    </w:p>
    <w:p w:rsidR="000F1FA8" w:rsidRDefault="000F1FA8">
      <w:pPr>
        <w:rPr>
          <w:sz w:val="32"/>
          <w:szCs w:val="32"/>
        </w:rPr>
      </w:pPr>
    </w:p>
    <w:p w:rsidR="000F1FA8" w:rsidRDefault="000F1FA8">
      <w:pPr>
        <w:rPr>
          <w:sz w:val="32"/>
          <w:szCs w:val="32"/>
        </w:rPr>
      </w:pPr>
    </w:p>
    <w:p w:rsidR="000F1FA8" w:rsidRDefault="000F1FA8">
      <w:pPr>
        <w:rPr>
          <w:sz w:val="32"/>
          <w:szCs w:val="32"/>
        </w:rPr>
      </w:pPr>
    </w:p>
    <w:p w:rsidR="000F1FA8" w:rsidRDefault="000F1FA8">
      <w:pPr>
        <w:rPr>
          <w:sz w:val="32"/>
          <w:szCs w:val="32"/>
        </w:rPr>
      </w:pPr>
    </w:p>
    <w:p w:rsidR="000F1FA8" w:rsidRDefault="000F1FA8">
      <w:pPr>
        <w:rPr>
          <w:sz w:val="32"/>
          <w:szCs w:val="32"/>
        </w:rPr>
      </w:pPr>
    </w:p>
    <w:p w:rsidR="00006210" w:rsidRDefault="00006210" w:rsidP="00006210">
      <w:pPr>
        <w:jc w:val="center"/>
        <w:rPr>
          <w:b/>
          <w:color w:val="002060"/>
          <w:sz w:val="52"/>
          <w:szCs w:val="52"/>
        </w:rPr>
      </w:pPr>
      <w:r w:rsidRPr="00006210">
        <w:rPr>
          <w:b/>
          <w:color w:val="002060"/>
          <w:sz w:val="52"/>
          <w:szCs w:val="52"/>
        </w:rPr>
        <w:lastRenderedPageBreak/>
        <w:t>TEFTİŞ KURULU MÜDÜRLÜĞÜ</w:t>
      </w:r>
    </w:p>
    <w:tbl>
      <w:tblPr>
        <w:tblW w:w="5553" w:type="pct"/>
        <w:tblInd w:w="-147" w:type="dxa"/>
        <w:shd w:val="clear" w:color="auto" w:fill="FFFFFF" w:themeFill="background1"/>
        <w:tblLayout w:type="fixed"/>
        <w:tblCellMar>
          <w:left w:w="70" w:type="dxa"/>
          <w:right w:w="70" w:type="dxa"/>
        </w:tblCellMar>
        <w:tblLook w:val="04A0" w:firstRow="1" w:lastRow="0" w:firstColumn="1" w:lastColumn="0" w:noHBand="0" w:noVBand="1"/>
      </w:tblPr>
      <w:tblGrid>
        <w:gridCol w:w="1315"/>
        <w:gridCol w:w="1097"/>
        <w:gridCol w:w="992"/>
        <w:gridCol w:w="1135"/>
        <w:gridCol w:w="1272"/>
        <w:gridCol w:w="1278"/>
        <w:gridCol w:w="1133"/>
        <w:gridCol w:w="1842"/>
      </w:tblGrid>
      <w:tr w:rsidR="00006210" w:rsidRPr="00626189" w:rsidTr="00006210">
        <w:tc>
          <w:tcPr>
            <w:tcW w:w="653"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006210" w:rsidRPr="00626189" w:rsidRDefault="00006210" w:rsidP="008F0681">
            <w:pPr>
              <w:tabs>
                <w:tab w:val="left" w:pos="0"/>
              </w:tabs>
              <w:suppressAutoHyphens/>
              <w:spacing w:after="0" w:line="240" w:lineRule="auto"/>
              <w:rPr>
                <w:rFonts w:ascii="Times New Roman" w:hAnsi="Times New Roman" w:cs="Times New Roman"/>
                <w:b/>
                <w:sz w:val="16"/>
                <w:szCs w:val="16"/>
                <w:lang w:val="en-US" w:bidi="en-US"/>
              </w:rPr>
            </w:pPr>
            <w:r w:rsidRPr="00626189">
              <w:rPr>
                <w:sz w:val="16"/>
                <w:szCs w:val="16"/>
              </w:rPr>
              <w:br w:type="page"/>
            </w:r>
            <w:r w:rsidRPr="00626189">
              <w:rPr>
                <w:rFonts w:ascii="Times New Roman" w:hAnsi="Times New Roman" w:cs="Times New Roman"/>
                <w:b/>
                <w:bCs/>
                <w:sz w:val="16"/>
                <w:szCs w:val="16"/>
                <w:lang w:val="en-US" w:bidi="en-US"/>
              </w:rPr>
              <w:t>2019 YILI GIDERLERI</w:t>
            </w:r>
          </w:p>
        </w:tc>
        <w:tc>
          <w:tcPr>
            <w:tcW w:w="54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006210" w:rsidRPr="00626189" w:rsidRDefault="00006210" w:rsidP="008F0681">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BÜTÇE İLE VERILEN</w:t>
            </w:r>
          </w:p>
        </w:tc>
        <w:tc>
          <w:tcPr>
            <w:tcW w:w="49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006210" w:rsidRPr="00626189" w:rsidRDefault="00006210" w:rsidP="008F0681">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EKLENEN</w:t>
            </w:r>
          </w:p>
        </w:tc>
        <w:tc>
          <w:tcPr>
            <w:tcW w:w="56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006210" w:rsidRPr="00626189" w:rsidRDefault="00006210" w:rsidP="008F0681">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AKTARMA</w:t>
            </w:r>
          </w:p>
        </w:tc>
        <w:tc>
          <w:tcPr>
            <w:tcW w:w="632"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006210" w:rsidRPr="00626189" w:rsidRDefault="00006210" w:rsidP="008F0681">
            <w:pPr>
              <w:snapToGrid w:val="0"/>
              <w:spacing w:after="0" w:line="240" w:lineRule="auto"/>
              <w:jc w:val="center"/>
              <w:rPr>
                <w:rFonts w:ascii="Times New Roman" w:hAnsi="Times New Roman" w:cs="Times New Roman"/>
                <w:b/>
                <w:sz w:val="16"/>
                <w:szCs w:val="16"/>
                <w:lang w:val="en-US" w:bidi="en-US"/>
              </w:rPr>
            </w:pPr>
            <w:r>
              <w:rPr>
                <w:rFonts w:ascii="Times New Roman" w:hAnsi="Times New Roman" w:cs="Times New Roman"/>
                <w:b/>
                <w:sz w:val="16"/>
                <w:szCs w:val="16"/>
                <w:lang w:val="en-US" w:bidi="en-US"/>
              </w:rPr>
              <w:t>EK BÜTÇE</w:t>
            </w:r>
          </w:p>
        </w:tc>
        <w:tc>
          <w:tcPr>
            <w:tcW w:w="63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006210" w:rsidRPr="00626189" w:rsidRDefault="00006210" w:rsidP="008F0681">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NET BÜTÇE ÖDENEĞI</w:t>
            </w:r>
          </w:p>
        </w:tc>
        <w:tc>
          <w:tcPr>
            <w:tcW w:w="563"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006210" w:rsidRPr="00626189" w:rsidRDefault="00006210" w:rsidP="008F0681">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ÖDENEN</w:t>
            </w:r>
          </w:p>
        </w:tc>
        <w:tc>
          <w:tcPr>
            <w:tcW w:w="915"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hideMark/>
          </w:tcPr>
          <w:p w:rsidR="00006210" w:rsidRPr="00626189" w:rsidRDefault="00006210" w:rsidP="008F0681">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GERÇEKLEŞTIRME ORANI</w:t>
            </w:r>
          </w:p>
        </w:tc>
      </w:tr>
      <w:tr w:rsidR="00006210" w:rsidRPr="00626189" w:rsidTr="00006210">
        <w:tc>
          <w:tcPr>
            <w:tcW w:w="653"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006210" w:rsidRPr="00626189" w:rsidRDefault="00006210" w:rsidP="00006210">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Personel Giderleri</w:t>
            </w:r>
          </w:p>
        </w:tc>
        <w:tc>
          <w:tcPr>
            <w:tcW w:w="54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006210" w:rsidRPr="00626189" w:rsidRDefault="00006210" w:rsidP="00006210">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49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006210" w:rsidRPr="00626189" w:rsidRDefault="00006210" w:rsidP="00006210">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56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006210" w:rsidRPr="00626189" w:rsidRDefault="00006210" w:rsidP="00006210">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006210" w:rsidRPr="00626189" w:rsidRDefault="00006210" w:rsidP="00006210">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162.000,00</w:t>
            </w:r>
          </w:p>
        </w:tc>
        <w:tc>
          <w:tcPr>
            <w:tcW w:w="63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006210" w:rsidRPr="00626189" w:rsidRDefault="00006210" w:rsidP="00006210">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162.000,00</w:t>
            </w:r>
          </w:p>
        </w:tc>
        <w:tc>
          <w:tcPr>
            <w:tcW w:w="563"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006210" w:rsidRPr="00626189" w:rsidRDefault="00006210" w:rsidP="00006210">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25.831,45</w:t>
            </w:r>
          </w:p>
        </w:tc>
        <w:tc>
          <w:tcPr>
            <w:tcW w:w="915"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006210" w:rsidRPr="00626189" w:rsidRDefault="00006210" w:rsidP="00006210">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15,94</w:t>
            </w:r>
          </w:p>
        </w:tc>
      </w:tr>
      <w:tr w:rsidR="00006210" w:rsidRPr="00626189" w:rsidTr="00006210">
        <w:tc>
          <w:tcPr>
            <w:tcW w:w="653" w:type="pct"/>
            <w:tcBorders>
              <w:top w:val="nil"/>
              <w:left w:val="single" w:sz="4" w:space="0" w:color="000000"/>
              <w:bottom w:val="single" w:sz="4" w:space="0" w:color="000000"/>
              <w:right w:val="nil"/>
            </w:tcBorders>
            <w:shd w:val="clear" w:color="auto" w:fill="FFFFFF" w:themeFill="background1"/>
            <w:vAlign w:val="center"/>
            <w:hideMark/>
          </w:tcPr>
          <w:p w:rsidR="00006210" w:rsidRPr="00626189" w:rsidRDefault="00006210" w:rsidP="00006210">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S.G.K.Devlet Primi</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006210" w:rsidRPr="00626189" w:rsidRDefault="00006210" w:rsidP="00006210">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006210" w:rsidRPr="00626189" w:rsidRDefault="00006210" w:rsidP="00006210">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006210" w:rsidRPr="00626189" w:rsidRDefault="00006210" w:rsidP="00006210">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006210" w:rsidRPr="00626189" w:rsidRDefault="00006210" w:rsidP="00006210">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12.000,00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006210" w:rsidRPr="00626189" w:rsidRDefault="00006210" w:rsidP="00006210">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12.000,00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006210" w:rsidRPr="00626189" w:rsidRDefault="00006210" w:rsidP="00006210">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3.955,02</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006210" w:rsidRPr="00626189" w:rsidRDefault="00006210" w:rsidP="00006210">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32,95</w:t>
            </w:r>
          </w:p>
        </w:tc>
      </w:tr>
      <w:tr w:rsidR="00006210" w:rsidRPr="00626189" w:rsidTr="00006210">
        <w:tc>
          <w:tcPr>
            <w:tcW w:w="653" w:type="pct"/>
            <w:tcBorders>
              <w:top w:val="nil"/>
              <w:left w:val="single" w:sz="4" w:space="0" w:color="000000"/>
              <w:bottom w:val="single" w:sz="4" w:space="0" w:color="000000"/>
              <w:right w:val="nil"/>
            </w:tcBorders>
            <w:shd w:val="clear" w:color="auto" w:fill="FFFFFF" w:themeFill="background1"/>
            <w:vAlign w:val="center"/>
          </w:tcPr>
          <w:p w:rsidR="00006210" w:rsidRPr="00006210" w:rsidRDefault="00006210" w:rsidP="00006210">
            <w:pPr>
              <w:snapToGrid w:val="0"/>
              <w:spacing w:after="0" w:line="240" w:lineRule="auto"/>
              <w:rPr>
                <w:rFonts w:ascii="Times New Roman" w:hAnsi="Times New Roman" w:cs="Times New Roman"/>
                <w:b/>
                <w:color w:val="000000"/>
                <w:sz w:val="16"/>
                <w:szCs w:val="16"/>
                <w:lang w:val="en-US" w:bidi="en-US"/>
              </w:rPr>
            </w:pPr>
            <w:r w:rsidRPr="00006210">
              <w:rPr>
                <w:rFonts w:ascii="Times New Roman" w:hAnsi="Times New Roman" w:cs="Times New Roman"/>
                <w:b/>
                <w:color w:val="000000"/>
                <w:sz w:val="16"/>
                <w:szCs w:val="16"/>
                <w:lang w:val="en-US" w:bidi="en-US"/>
              </w:rPr>
              <w:t>TOPLAM</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006210" w:rsidRPr="00006210" w:rsidRDefault="00006210" w:rsidP="00006210">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006210" w:rsidRPr="00006210" w:rsidRDefault="00006210" w:rsidP="00006210">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0,00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006210" w:rsidRPr="00006210" w:rsidRDefault="00006210" w:rsidP="00006210">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006210" w:rsidRPr="00006210" w:rsidRDefault="00006210" w:rsidP="00006210">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174.000,00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006210" w:rsidRPr="00006210" w:rsidRDefault="00006210" w:rsidP="00006210">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174.000,00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006210" w:rsidRPr="00006210" w:rsidRDefault="00006210" w:rsidP="00006210">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29.786,47</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006210" w:rsidRPr="00006210" w:rsidRDefault="00006210" w:rsidP="00006210">
            <w:pPr>
              <w:snapToGrid w:val="0"/>
              <w:spacing w:after="0" w:line="240" w:lineRule="auto"/>
              <w:jc w:val="center"/>
              <w:rPr>
                <w:rFonts w:ascii="Times New Roman" w:hAnsi="Times New Roman" w:cs="Times New Roman"/>
                <w:b/>
                <w:sz w:val="16"/>
                <w:szCs w:val="16"/>
                <w:lang w:val="en-US" w:bidi="en-US"/>
              </w:rPr>
            </w:pPr>
            <w:r>
              <w:rPr>
                <w:rFonts w:ascii="Times New Roman" w:hAnsi="Times New Roman" w:cs="Times New Roman"/>
                <w:b/>
                <w:sz w:val="16"/>
                <w:szCs w:val="16"/>
                <w:lang w:val="en-US" w:bidi="en-US"/>
              </w:rPr>
              <w:t>17,11</w:t>
            </w:r>
          </w:p>
        </w:tc>
      </w:tr>
      <w:tr w:rsidR="00006210" w:rsidRPr="00626189" w:rsidTr="008F0681">
        <w:trPr>
          <w:trHeight w:val="672"/>
        </w:trPr>
        <w:tc>
          <w:tcPr>
            <w:tcW w:w="5000" w:type="pct"/>
            <w:gridSpan w:val="8"/>
            <w:tcBorders>
              <w:top w:val="single" w:sz="4" w:space="0" w:color="auto"/>
              <w:left w:val="single" w:sz="4" w:space="0" w:color="000000"/>
              <w:bottom w:val="single" w:sz="4" w:space="0" w:color="000000"/>
              <w:right w:val="single" w:sz="4" w:space="0" w:color="000000"/>
            </w:tcBorders>
            <w:shd w:val="clear" w:color="auto" w:fill="FFFFFF" w:themeFill="background1"/>
            <w:vAlign w:val="center"/>
          </w:tcPr>
          <w:p w:rsidR="00006210" w:rsidRPr="00626189" w:rsidRDefault="00006210" w:rsidP="00265A98">
            <w:pPr>
              <w:snapToGrid w:val="0"/>
              <w:spacing w:after="0" w:line="240" w:lineRule="auto"/>
              <w:jc w:val="both"/>
              <w:rPr>
                <w:rFonts w:ascii="Times New Roman" w:hAnsi="Times New Roman" w:cs="Times New Roman"/>
                <w:b/>
                <w:sz w:val="16"/>
                <w:szCs w:val="16"/>
                <w:lang w:val="en-US" w:bidi="en-US"/>
              </w:rPr>
            </w:pPr>
            <w:r>
              <w:rPr>
                <w:rFonts w:ascii="Times New Roman" w:hAnsi="Times New Roman" w:cs="Times New Roman"/>
                <w:b/>
                <w:sz w:val="16"/>
                <w:szCs w:val="16"/>
                <w:lang w:val="en-US" w:bidi="en-US"/>
              </w:rPr>
              <w:t xml:space="preserve">2019 PERFORMANS PROGRAMINDA YER ALMAYAN TEFTİŞ KURULU MÜDÜRLÜĞÜNE YIL İÇİNDE EK BÜTÇE İLE VERİLEN ÖDENEĞİN SADECE %17’Sİ KULLANIMIŞTIR. </w:t>
            </w:r>
            <w:r w:rsidR="00265A98">
              <w:rPr>
                <w:rFonts w:ascii="Times New Roman" w:hAnsi="Times New Roman" w:cs="Times New Roman"/>
                <w:b/>
                <w:sz w:val="16"/>
                <w:szCs w:val="16"/>
                <w:lang w:val="en-US" w:bidi="en-US"/>
              </w:rPr>
              <w:t>HEDEFTE OLUŞAN SAPMA TEFTİŞ KURULU MÜDÜRLÜĞÜNDE EKSİK PERSONEL İLE ÇALIŞMASINDAN KAYNAKLANMAKTADIR.</w:t>
            </w:r>
          </w:p>
        </w:tc>
      </w:tr>
    </w:tbl>
    <w:p w:rsidR="00006210" w:rsidRPr="00006210" w:rsidRDefault="00006210" w:rsidP="00006210">
      <w:pPr>
        <w:jc w:val="center"/>
        <w:rPr>
          <w:b/>
          <w:color w:val="002060"/>
          <w:sz w:val="52"/>
          <w:szCs w:val="52"/>
        </w:rPr>
      </w:pPr>
    </w:p>
    <w:p w:rsidR="00E45C62" w:rsidRDefault="00E45C62" w:rsidP="00E45C62">
      <w:pPr>
        <w:spacing w:after="188"/>
        <w:ind w:left="294"/>
        <w:rPr>
          <w:b/>
        </w:rPr>
      </w:pPr>
      <w:r>
        <w:rPr>
          <w:b/>
        </w:rPr>
        <w:t>Bütçe Uygulamaları:</w:t>
      </w:r>
    </w:p>
    <w:p w:rsidR="00E45C62" w:rsidRDefault="00E45C62" w:rsidP="00E45C62">
      <w:pPr>
        <w:spacing w:after="260" w:line="274" w:lineRule="auto"/>
        <w:ind w:left="-15" w:right="75" w:firstLine="274"/>
      </w:pPr>
      <w:r>
        <w:t>Müdürlüğümüz, 2019 yılı Mayıs ayında müfettiş ataması sonrasında faaliyete geçirildiğinden Belediyemizin 2015-2019 yıllarını kapsayan Stratejik Planında yer almamaktadır.</w:t>
      </w:r>
    </w:p>
    <w:p w:rsidR="00E45C62" w:rsidRPr="00E45C62" w:rsidRDefault="00E45C62" w:rsidP="00E45C62">
      <w:pPr>
        <w:spacing w:after="260" w:line="274" w:lineRule="auto"/>
        <w:ind w:left="-15" w:right="75" w:firstLine="274"/>
        <w:rPr>
          <w:b/>
        </w:rPr>
      </w:pPr>
      <w:r>
        <w:rPr>
          <w:b/>
        </w:rPr>
        <w:t>Faaliyet ve Proje Bilgiler</w:t>
      </w:r>
    </w:p>
    <w:p w:rsidR="00E45C62" w:rsidRDefault="00E45C62" w:rsidP="00E45C62">
      <w:pPr>
        <w:ind w:right="570" w:firstLine="284"/>
        <w:jc w:val="both"/>
      </w:pPr>
      <w:r w:rsidRPr="00E45C62">
        <w:rPr>
          <w:sz w:val="24"/>
          <w:szCs w:val="24"/>
        </w:rPr>
        <w:t>Müdürlüğümüzün 2019 yılında kıst dönemdeki hedef ve faaliyetleri, Belediyemizin stratejik planındaki faaliyet, proje ve hizmetler kapsamında Başkanlık Makamından alınan olurlar ile Makamın emir ve talimatları doğrultusunda araştırma, soruşturma ve denetim ve danışmanlık hizmetleri şeklinde yerine getirilmiştir</w:t>
      </w:r>
      <w:r>
        <w:t>.</w:t>
      </w:r>
    </w:p>
    <w:p w:rsidR="00E45C62" w:rsidRDefault="00E45C62" w:rsidP="00E45C62">
      <w:pPr>
        <w:spacing w:after="398"/>
        <w:ind w:right="568" w:firstLine="284"/>
        <w:jc w:val="both"/>
      </w:pPr>
      <w:r>
        <w:t>Müdürlüğümüz, 2019 yılı Mayıs ayında müfettiş ataması sonrasında faal hale getirildiğinden 2015-2019 yıllarını kapsayan Stratejik Planında yer almamakla birlikte kurulduğu tarihten 31.12.2019 tarihine değin sürdürülen görev ve faaliyetleri aşağıdaki gibidir.</w:t>
      </w:r>
    </w:p>
    <w:tbl>
      <w:tblPr>
        <w:tblStyle w:val="TableGrid"/>
        <w:tblW w:w="9646" w:type="dxa"/>
        <w:tblInd w:w="-2" w:type="dxa"/>
        <w:tblCellMar>
          <w:top w:w="54" w:type="dxa"/>
          <w:right w:w="115" w:type="dxa"/>
        </w:tblCellMar>
        <w:tblLook w:val="04A0" w:firstRow="1" w:lastRow="0" w:firstColumn="1" w:lastColumn="0" w:noHBand="0" w:noVBand="1"/>
      </w:tblPr>
      <w:tblGrid>
        <w:gridCol w:w="1246"/>
        <w:gridCol w:w="2514"/>
        <w:gridCol w:w="4686"/>
        <w:gridCol w:w="1200"/>
      </w:tblGrid>
      <w:tr w:rsidR="00E45C62" w:rsidTr="00E15A3F">
        <w:trPr>
          <w:trHeight w:val="289"/>
        </w:trPr>
        <w:tc>
          <w:tcPr>
            <w:tcW w:w="1246" w:type="dxa"/>
            <w:tcBorders>
              <w:top w:val="single" w:sz="2" w:space="0" w:color="000000"/>
              <w:left w:val="single" w:sz="2" w:space="0" w:color="000000"/>
              <w:bottom w:val="single" w:sz="2" w:space="0" w:color="000000"/>
              <w:right w:val="nil"/>
            </w:tcBorders>
          </w:tcPr>
          <w:p w:rsidR="00E45C62" w:rsidRDefault="00E45C62" w:rsidP="00A21327">
            <w:pPr>
              <w:spacing w:after="160" w:line="259" w:lineRule="auto"/>
            </w:pPr>
          </w:p>
        </w:tc>
        <w:tc>
          <w:tcPr>
            <w:tcW w:w="2514" w:type="dxa"/>
            <w:tcBorders>
              <w:top w:val="single" w:sz="2" w:space="0" w:color="000000"/>
              <w:left w:val="nil"/>
              <w:bottom w:val="single" w:sz="2" w:space="0" w:color="000000"/>
              <w:right w:val="nil"/>
            </w:tcBorders>
          </w:tcPr>
          <w:p w:rsidR="00E45C62" w:rsidRDefault="00E45C62" w:rsidP="00A21327">
            <w:pPr>
              <w:spacing w:after="160" w:line="259" w:lineRule="auto"/>
            </w:pPr>
          </w:p>
        </w:tc>
        <w:tc>
          <w:tcPr>
            <w:tcW w:w="4686" w:type="dxa"/>
            <w:tcBorders>
              <w:top w:val="single" w:sz="2" w:space="0" w:color="000000"/>
              <w:left w:val="nil"/>
              <w:bottom w:val="single" w:sz="2" w:space="0" w:color="000000"/>
              <w:right w:val="nil"/>
            </w:tcBorders>
          </w:tcPr>
          <w:p w:rsidR="00E45C62" w:rsidRDefault="00E45C62" w:rsidP="00A21327">
            <w:pPr>
              <w:spacing w:line="259" w:lineRule="auto"/>
            </w:pPr>
            <w:r>
              <w:rPr>
                <w:b/>
              </w:rPr>
              <w:t>2019 Y</w:t>
            </w:r>
            <w:r>
              <w:rPr>
                <w:b/>
                <w:sz w:val="18"/>
              </w:rPr>
              <w:t>ILI</w:t>
            </w:r>
            <w:r>
              <w:rPr>
                <w:b/>
              </w:rPr>
              <w:t xml:space="preserve"> F</w:t>
            </w:r>
            <w:r>
              <w:rPr>
                <w:b/>
                <w:sz w:val="18"/>
              </w:rPr>
              <w:t>AALİYETLERİ</w:t>
            </w:r>
          </w:p>
        </w:tc>
        <w:tc>
          <w:tcPr>
            <w:tcW w:w="1200" w:type="dxa"/>
            <w:tcBorders>
              <w:top w:val="single" w:sz="2" w:space="0" w:color="000000"/>
              <w:left w:val="nil"/>
              <w:bottom w:val="single" w:sz="2" w:space="0" w:color="000000"/>
              <w:right w:val="single" w:sz="2" w:space="0" w:color="000000"/>
            </w:tcBorders>
          </w:tcPr>
          <w:p w:rsidR="00E45C62" w:rsidRDefault="00E45C62" w:rsidP="00A21327">
            <w:pPr>
              <w:spacing w:after="160" w:line="259" w:lineRule="auto"/>
            </w:pPr>
          </w:p>
        </w:tc>
      </w:tr>
      <w:tr w:rsidR="00E45C62" w:rsidTr="00E15A3F">
        <w:trPr>
          <w:trHeight w:val="339"/>
        </w:trPr>
        <w:tc>
          <w:tcPr>
            <w:tcW w:w="1246" w:type="dxa"/>
            <w:tcBorders>
              <w:top w:val="single" w:sz="2" w:space="0" w:color="000000"/>
              <w:left w:val="single" w:sz="2" w:space="0" w:color="000000"/>
              <w:bottom w:val="single" w:sz="2" w:space="0" w:color="000000"/>
              <w:right w:val="single" w:sz="2" w:space="0" w:color="000000"/>
            </w:tcBorders>
          </w:tcPr>
          <w:p w:rsidR="00E45C62" w:rsidRDefault="00E45C62" w:rsidP="00A21327">
            <w:pPr>
              <w:spacing w:line="259" w:lineRule="auto"/>
              <w:ind w:left="117"/>
              <w:jc w:val="center"/>
            </w:pPr>
            <w:r>
              <w:rPr>
                <w:b/>
              </w:rPr>
              <w:t>Sıra No</w:t>
            </w:r>
          </w:p>
        </w:tc>
        <w:tc>
          <w:tcPr>
            <w:tcW w:w="2514" w:type="dxa"/>
            <w:tcBorders>
              <w:top w:val="single" w:sz="2" w:space="0" w:color="000000"/>
              <w:left w:val="single" w:sz="2" w:space="0" w:color="000000"/>
              <w:bottom w:val="single" w:sz="2" w:space="0" w:color="000000"/>
              <w:right w:val="nil"/>
            </w:tcBorders>
          </w:tcPr>
          <w:p w:rsidR="00E45C62" w:rsidRDefault="00E45C62" w:rsidP="00A21327">
            <w:pPr>
              <w:spacing w:after="160" w:line="259" w:lineRule="auto"/>
            </w:pPr>
          </w:p>
        </w:tc>
        <w:tc>
          <w:tcPr>
            <w:tcW w:w="4686" w:type="dxa"/>
            <w:tcBorders>
              <w:top w:val="single" w:sz="2" w:space="0" w:color="000000"/>
              <w:left w:val="nil"/>
              <w:bottom w:val="single" w:sz="2" w:space="0" w:color="000000"/>
              <w:right w:val="single" w:sz="2" w:space="0" w:color="000000"/>
            </w:tcBorders>
          </w:tcPr>
          <w:p w:rsidR="00E45C62" w:rsidRDefault="00E45C62" w:rsidP="00A21327">
            <w:pPr>
              <w:spacing w:line="259" w:lineRule="auto"/>
              <w:ind w:left="700"/>
            </w:pPr>
            <w:r>
              <w:rPr>
                <w:b/>
              </w:rPr>
              <w:t>İşin Adı</w:t>
            </w:r>
          </w:p>
        </w:tc>
        <w:tc>
          <w:tcPr>
            <w:tcW w:w="1200" w:type="dxa"/>
            <w:tcBorders>
              <w:top w:val="single" w:sz="2" w:space="0" w:color="000000"/>
              <w:left w:val="single" w:sz="2" w:space="0" w:color="000000"/>
              <w:bottom w:val="single" w:sz="2" w:space="0" w:color="000000"/>
              <w:right w:val="single" w:sz="2" w:space="0" w:color="000000"/>
            </w:tcBorders>
          </w:tcPr>
          <w:p w:rsidR="00E45C62" w:rsidRDefault="00E45C62" w:rsidP="00A21327">
            <w:pPr>
              <w:spacing w:line="259" w:lineRule="auto"/>
              <w:ind w:left="210"/>
            </w:pPr>
            <w:r>
              <w:rPr>
                <w:b/>
              </w:rPr>
              <w:t>Toplam</w:t>
            </w:r>
          </w:p>
        </w:tc>
      </w:tr>
      <w:tr w:rsidR="00E45C62" w:rsidTr="00E15A3F">
        <w:trPr>
          <w:trHeight w:val="275"/>
        </w:trPr>
        <w:tc>
          <w:tcPr>
            <w:tcW w:w="1246" w:type="dxa"/>
            <w:tcBorders>
              <w:top w:val="single" w:sz="2" w:space="0" w:color="000000"/>
              <w:left w:val="single" w:sz="2" w:space="0" w:color="000000"/>
              <w:bottom w:val="single" w:sz="2" w:space="0" w:color="000000"/>
              <w:right w:val="single" w:sz="2" w:space="0" w:color="000000"/>
            </w:tcBorders>
          </w:tcPr>
          <w:p w:rsidR="00E45C62" w:rsidRDefault="00E45C62" w:rsidP="00A21327">
            <w:pPr>
              <w:spacing w:line="259" w:lineRule="auto"/>
              <w:ind w:left="120"/>
              <w:jc w:val="center"/>
            </w:pPr>
            <w:r>
              <w:t>1</w:t>
            </w:r>
          </w:p>
        </w:tc>
        <w:tc>
          <w:tcPr>
            <w:tcW w:w="2514" w:type="dxa"/>
            <w:tcBorders>
              <w:top w:val="single" w:sz="2" w:space="0" w:color="000000"/>
              <w:left w:val="single" w:sz="2" w:space="0" w:color="000000"/>
              <w:bottom w:val="single" w:sz="2" w:space="0" w:color="000000"/>
              <w:right w:val="nil"/>
            </w:tcBorders>
          </w:tcPr>
          <w:p w:rsidR="00E45C62" w:rsidRDefault="00E45C62" w:rsidP="00A21327">
            <w:pPr>
              <w:spacing w:line="259" w:lineRule="auto"/>
              <w:ind w:left="56"/>
            </w:pPr>
            <w:r>
              <w:t>Disiplin Soruşturması</w:t>
            </w:r>
          </w:p>
        </w:tc>
        <w:tc>
          <w:tcPr>
            <w:tcW w:w="4686" w:type="dxa"/>
            <w:tcBorders>
              <w:top w:val="single" w:sz="2" w:space="0" w:color="000000"/>
              <w:left w:val="nil"/>
              <w:bottom w:val="single" w:sz="2" w:space="0" w:color="000000"/>
              <w:right w:val="single" w:sz="2" w:space="0" w:color="000000"/>
            </w:tcBorders>
          </w:tcPr>
          <w:p w:rsidR="00E45C62" w:rsidRDefault="00E45C62" w:rsidP="00A21327">
            <w:pPr>
              <w:spacing w:after="160" w:line="259" w:lineRule="auto"/>
            </w:pPr>
          </w:p>
        </w:tc>
        <w:tc>
          <w:tcPr>
            <w:tcW w:w="1200" w:type="dxa"/>
            <w:tcBorders>
              <w:top w:val="single" w:sz="2" w:space="0" w:color="000000"/>
              <w:left w:val="single" w:sz="2" w:space="0" w:color="000000"/>
              <w:bottom w:val="single" w:sz="2" w:space="0" w:color="000000"/>
              <w:right w:val="single" w:sz="2" w:space="0" w:color="000000"/>
            </w:tcBorders>
          </w:tcPr>
          <w:p w:rsidR="00E45C62" w:rsidRDefault="00E45C62" w:rsidP="00A21327">
            <w:pPr>
              <w:spacing w:line="259" w:lineRule="auto"/>
              <w:ind w:left="118"/>
              <w:jc w:val="center"/>
            </w:pPr>
            <w:r>
              <w:t>5</w:t>
            </w:r>
          </w:p>
        </w:tc>
      </w:tr>
      <w:tr w:rsidR="00E45C62" w:rsidTr="00A21327">
        <w:trPr>
          <w:trHeight w:val="404"/>
        </w:trPr>
        <w:tc>
          <w:tcPr>
            <w:tcW w:w="1246" w:type="dxa"/>
            <w:tcBorders>
              <w:top w:val="single" w:sz="2" w:space="0" w:color="000000"/>
              <w:left w:val="single" w:sz="2" w:space="0" w:color="000000"/>
              <w:bottom w:val="single" w:sz="2" w:space="0" w:color="000000"/>
              <w:right w:val="single" w:sz="2" w:space="0" w:color="000000"/>
            </w:tcBorders>
          </w:tcPr>
          <w:p w:rsidR="00E45C62" w:rsidRDefault="00E45C62" w:rsidP="00A21327">
            <w:pPr>
              <w:spacing w:line="259" w:lineRule="auto"/>
              <w:ind w:left="120"/>
              <w:jc w:val="center"/>
            </w:pPr>
            <w:r>
              <w:t>2</w:t>
            </w:r>
          </w:p>
        </w:tc>
        <w:tc>
          <w:tcPr>
            <w:tcW w:w="2514" w:type="dxa"/>
            <w:tcBorders>
              <w:top w:val="single" w:sz="2" w:space="0" w:color="000000"/>
              <w:left w:val="single" w:sz="2" w:space="0" w:color="000000"/>
              <w:bottom w:val="single" w:sz="2" w:space="0" w:color="000000"/>
              <w:right w:val="nil"/>
            </w:tcBorders>
          </w:tcPr>
          <w:p w:rsidR="00E45C62" w:rsidRDefault="00E45C62" w:rsidP="00A21327">
            <w:pPr>
              <w:spacing w:line="259" w:lineRule="auto"/>
              <w:ind w:left="56"/>
            </w:pPr>
            <w:r>
              <w:t>İdari Soruşturma</w:t>
            </w:r>
          </w:p>
        </w:tc>
        <w:tc>
          <w:tcPr>
            <w:tcW w:w="4686" w:type="dxa"/>
            <w:tcBorders>
              <w:top w:val="single" w:sz="2" w:space="0" w:color="000000"/>
              <w:left w:val="nil"/>
              <w:bottom w:val="single" w:sz="2" w:space="0" w:color="000000"/>
              <w:right w:val="single" w:sz="2" w:space="0" w:color="000000"/>
            </w:tcBorders>
          </w:tcPr>
          <w:p w:rsidR="00E45C62" w:rsidRDefault="00E45C62" w:rsidP="00A21327">
            <w:pPr>
              <w:spacing w:after="160" w:line="259" w:lineRule="auto"/>
            </w:pPr>
          </w:p>
        </w:tc>
        <w:tc>
          <w:tcPr>
            <w:tcW w:w="1200" w:type="dxa"/>
            <w:tcBorders>
              <w:top w:val="single" w:sz="2" w:space="0" w:color="000000"/>
              <w:left w:val="single" w:sz="2" w:space="0" w:color="000000"/>
              <w:bottom w:val="single" w:sz="2" w:space="0" w:color="000000"/>
              <w:right w:val="single" w:sz="2" w:space="0" w:color="000000"/>
            </w:tcBorders>
          </w:tcPr>
          <w:p w:rsidR="00E45C62" w:rsidRDefault="00E45C62" w:rsidP="00A21327">
            <w:pPr>
              <w:spacing w:line="259" w:lineRule="auto"/>
              <w:ind w:left="118"/>
              <w:jc w:val="center"/>
            </w:pPr>
            <w:r>
              <w:t>1</w:t>
            </w:r>
          </w:p>
        </w:tc>
      </w:tr>
      <w:tr w:rsidR="00E45C62" w:rsidTr="00A21327">
        <w:trPr>
          <w:trHeight w:val="404"/>
        </w:trPr>
        <w:tc>
          <w:tcPr>
            <w:tcW w:w="1246" w:type="dxa"/>
            <w:tcBorders>
              <w:top w:val="single" w:sz="2" w:space="0" w:color="000000"/>
              <w:left w:val="single" w:sz="2" w:space="0" w:color="000000"/>
              <w:bottom w:val="single" w:sz="2" w:space="0" w:color="000000"/>
              <w:right w:val="single" w:sz="2" w:space="0" w:color="000000"/>
            </w:tcBorders>
          </w:tcPr>
          <w:p w:rsidR="00E45C62" w:rsidRDefault="00E45C62" w:rsidP="00A21327">
            <w:pPr>
              <w:spacing w:line="259" w:lineRule="auto"/>
              <w:ind w:left="120"/>
              <w:jc w:val="center"/>
            </w:pPr>
            <w:r>
              <w:t>3</w:t>
            </w:r>
          </w:p>
        </w:tc>
        <w:tc>
          <w:tcPr>
            <w:tcW w:w="2514" w:type="dxa"/>
            <w:tcBorders>
              <w:top w:val="single" w:sz="2" w:space="0" w:color="000000"/>
              <w:left w:val="single" w:sz="2" w:space="0" w:color="000000"/>
              <w:bottom w:val="single" w:sz="2" w:space="0" w:color="000000"/>
              <w:right w:val="nil"/>
            </w:tcBorders>
          </w:tcPr>
          <w:p w:rsidR="00E45C62" w:rsidRDefault="00E45C62" w:rsidP="00A21327">
            <w:pPr>
              <w:spacing w:line="259" w:lineRule="auto"/>
              <w:ind w:left="56"/>
            </w:pPr>
            <w:r>
              <w:t>Araştırma</w:t>
            </w:r>
          </w:p>
        </w:tc>
        <w:tc>
          <w:tcPr>
            <w:tcW w:w="4686" w:type="dxa"/>
            <w:tcBorders>
              <w:top w:val="single" w:sz="2" w:space="0" w:color="000000"/>
              <w:left w:val="nil"/>
              <w:bottom w:val="single" w:sz="2" w:space="0" w:color="000000"/>
              <w:right w:val="single" w:sz="2" w:space="0" w:color="000000"/>
            </w:tcBorders>
          </w:tcPr>
          <w:p w:rsidR="00E45C62" w:rsidRDefault="00E45C62" w:rsidP="00A21327">
            <w:pPr>
              <w:spacing w:after="160" w:line="259" w:lineRule="auto"/>
            </w:pPr>
          </w:p>
        </w:tc>
        <w:tc>
          <w:tcPr>
            <w:tcW w:w="1200" w:type="dxa"/>
            <w:tcBorders>
              <w:top w:val="single" w:sz="2" w:space="0" w:color="000000"/>
              <w:left w:val="single" w:sz="2" w:space="0" w:color="000000"/>
              <w:bottom w:val="single" w:sz="2" w:space="0" w:color="000000"/>
              <w:right w:val="single" w:sz="2" w:space="0" w:color="000000"/>
            </w:tcBorders>
          </w:tcPr>
          <w:p w:rsidR="00E45C62" w:rsidRDefault="00E45C62" w:rsidP="00A21327">
            <w:pPr>
              <w:spacing w:line="259" w:lineRule="auto"/>
              <w:ind w:left="118"/>
              <w:jc w:val="center"/>
            </w:pPr>
            <w:r>
              <w:t>1</w:t>
            </w:r>
          </w:p>
        </w:tc>
      </w:tr>
      <w:tr w:rsidR="00E45C62" w:rsidTr="00A21327">
        <w:trPr>
          <w:trHeight w:val="404"/>
        </w:trPr>
        <w:tc>
          <w:tcPr>
            <w:tcW w:w="1246" w:type="dxa"/>
            <w:tcBorders>
              <w:top w:val="single" w:sz="2" w:space="0" w:color="000000"/>
              <w:left w:val="single" w:sz="2" w:space="0" w:color="000000"/>
              <w:bottom w:val="single" w:sz="2" w:space="0" w:color="000000"/>
              <w:right w:val="single" w:sz="2" w:space="0" w:color="000000"/>
            </w:tcBorders>
          </w:tcPr>
          <w:p w:rsidR="00E45C62" w:rsidRDefault="00E45C62" w:rsidP="00A21327">
            <w:pPr>
              <w:spacing w:line="259" w:lineRule="auto"/>
              <w:ind w:left="120"/>
              <w:jc w:val="center"/>
            </w:pPr>
            <w:r>
              <w:t>4</w:t>
            </w:r>
          </w:p>
        </w:tc>
        <w:tc>
          <w:tcPr>
            <w:tcW w:w="2514" w:type="dxa"/>
            <w:tcBorders>
              <w:top w:val="single" w:sz="2" w:space="0" w:color="000000"/>
              <w:left w:val="single" w:sz="2" w:space="0" w:color="000000"/>
              <w:bottom w:val="single" w:sz="2" w:space="0" w:color="000000"/>
              <w:right w:val="nil"/>
            </w:tcBorders>
          </w:tcPr>
          <w:p w:rsidR="00E45C62" w:rsidRDefault="00E45C62" w:rsidP="00A21327">
            <w:pPr>
              <w:spacing w:line="259" w:lineRule="auto"/>
              <w:ind w:left="56"/>
            </w:pPr>
            <w:r>
              <w:t>Danışma</w:t>
            </w:r>
          </w:p>
        </w:tc>
        <w:tc>
          <w:tcPr>
            <w:tcW w:w="4686" w:type="dxa"/>
            <w:tcBorders>
              <w:top w:val="single" w:sz="2" w:space="0" w:color="000000"/>
              <w:left w:val="nil"/>
              <w:bottom w:val="single" w:sz="2" w:space="0" w:color="000000"/>
              <w:right w:val="single" w:sz="2" w:space="0" w:color="000000"/>
            </w:tcBorders>
          </w:tcPr>
          <w:p w:rsidR="00E45C62" w:rsidRDefault="00E45C62" w:rsidP="00A21327">
            <w:pPr>
              <w:spacing w:after="160" w:line="259" w:lineRule="auto"/>
            </w:pPr>
          </w:p>
        </w:tc>
        <w:tc>
          <w:tcPr>
            <w:tcW w:w="1200" w:type="dxa"/>
            <w:tcBorders>
              <w:top w:val="single" w:sz="2" w:space="0" w:color="000000"/>
              <w:left w:val="single" w:sz="2" w:space="0" w:color="000000"/>
              <w:bottom w:val="single" w:sz="2" w:space="0" w:color="000000"/>
              <w:right w:val="single" w:sz="2" w:space="0" w:color="000000"/>
            </w:tcBorders>
          </w:tcPr>
          <w:p w:rsidR="00E45C62" w:rsidRDefault="00E45C62" w:rsidP="00A21327">
            <w:pPr>
              <w:spacing w:line="259" w:lineRule="auto"/>
              <w:ind w:left="120"/>
              <w:jc w:val="center"/>
            </w:pPr>
            <w:r>
              <w:t>15</w:t>
            </w:r>
          </w:p>
        </w:tc>
      </w:tr>
    </w:tbl>
    <w:p w:rsidR="00E45C62" w:rsidRDefault="00E45C62" w:rsidP="00E45C62">
      <w:pPr>
        <w:spacing w:after="398"/>
        <w:ind w:right="568" w:firstLine="284"/>
        <w:jc w:val="both"/>
      </w:pPr>
    </w:p>
    <w:p w:rsidR="00E45C62" w:rsidRDefault="00E45C62" w:rsidP="00E45C62">
      <w:pPr>
        <w:ind w:right="570" w:firstLine="284"/>
      </w:pPr>
    </w:p>
    <w:p w:rsidR="005946A9" w:rsidRDefault="005946A9" w:rsidP="00F25F45">
      <w:pPr>
        <w:rPr>
          <w:b/>
          <w:color w:val="002060"/>
          <w:sz w:val="52"/>
          <w:szCs w:val="52"/>
        </w:rPr>
      </w:pPr>
    </w:p>
    <w:p w:rsidR="005946A9" w:rsidRDefault="005946A9" w:rsidP="005946A9">
      <w:pPr>
        <w:jc w:val="center"/>
        <w:rPr>
          <w:b/>
          <w:color w:val="002060"/>
          <w:sz w:val="52"/>
          <w:szCs w:val="52"/>
        </w:rPr>
      </w:pPr>
      <w:r>
        <w:rPr>
          <w:b/>
          <w:color w:val="002060"/>
          <w:sz w:val="52"/>
          <w:szCs w:val="52"/>
        </w:rPr>
        <w:lastRenderedPageBreak/>
        <w:t>MUHTARLIK İŞLERİ</w:t>
      </w:r>
      <w:r w:rsidRPr="00006210">
        <w:rPr>
          <w:b/>
          <w:color w:val="002060"/>
          <w:sz w:val="52"/>
          <w:szCs w:val="52"/>
        </w:rPr>
        <w:t xml:space="preserve"> MÜDÜRLÜĞÜ</w:t>
      </w:r>
    </w:p>
    <w:tbl>
      <w:tblPr>
        <w:tblW w:w="5553" w:type="pct"/>
        <w:tblInd w:w="-147" w:type="dxa"/>
        <w:shd w:val="clear" w:color="auto" w:fill="FFFFFF" w:themeFill="background1"/>
        <w:tblLayout w:type="fixed"/>
        <w:tblCellMar>
          <w:left w:w="70" w:type="dxa"/>
          <w:right w:w="70" w:type="dxa"/>
        </w:tblCellMar>
        <w:tblLook w:val="04A0" w:firstRow="1" w:lastRow="0" w:firstColumn="1" w:lastColumn="0" w:noHBand="0" w:noVBand="1"/>
      </w:tblPr>
      <w:tblGrid>
        <w:gridCol w:w="1315"/>
        <w:gridCol w:w="1097"/>
        <w:gridCol w:w="992"/>
        <w:gridCol w:w="1135"/>
        <w:gridCol w:w="1272"/>
        <w:gridCol w:w="1278"/>
        <w:gridCol w:w="1133"/>
        <w:gridCol w:w="1842"/>
      </w:tblGrid>
      <w:tr w:rsidR="005946A9" w:rsidRPr="00626189" w:rsidTr="00F2692F">
        <w:tc>
          <w:tcPr>
            <w:tcW w:w="653"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5946A9" w:rsidRPr="00626189" w:rsidRDefault="005946A9" w:rsidP="00F2692F">
            <w:pPr>
              <w:tabs>
                <w:tab w:val="left" w:pos="0"/>
              </w:tabs>
              <w:suppressAutoHyphens/>
              <w:spacing w:after="0" w:line="240" w:lineRule="auto"/>
              <w:rPr>
                <w:rFonts w:ascii="Times New Roman" w:hAnsi="Times New Roman" w:cs="Times New Roman"/>
                <w:b/>
                <w:sz w:val="16"/>
                <w:szCs w:val="16"/>
                <w:lang w:val="en-US" w:bidi="en-US"/>
              </w:rPr>
            </w:pPr>
            <w:r w:rsidRPr="00626189">
              <w:rPr>
                <w:sz w:val="16"/>
                <w:szCs w:val="16"/>
              </w:rPr>
              <w:br w:type="page"/>
            </w:r>
            <w:r w:rsidRPr="00626189">
              <w:rPr>
                <w:rFonts w:ascii="Times New Roman" w:hAnsi="Times New Roman" w:cs="Times New Roman"/>
                <w:b/>
                <w:bCs/>
                <w:sz w:val="16"/>
                <w:szCs w:val="16"/>
                <w:lang w:val="en-US" w:bidi="en-US"/>
              </w:rPr>
              <w:t>2019 YILI GIDERLERI</w:t>
            </w:r>
          </w:p>
        </w:tc>
        <w:tc>
          <w:tcPr>
            <w:tcW w:w="54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5946A9" w:rsidRPr="00626189" w:rsidRDefault="005946A9" w:rsidP="00F2692F">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BÜTÇE İLE VERILEN</w:t>
            </w:r>
          </w:p>
        </w:tc>
        <w:tc>
          <w:tcPr>
            <w:tcW w:w="49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5946A9" w:rsidRPr="00626189" w:rsidRDefault="005946A9" w:rsidP="00F2692F">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EKLENEN</w:t>
            </w:r>
          </w:p>
        </w:tc>
        <w:tc>
          <w:tcPr>
            <w:tcW w:w="56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5946A9" w:rsidRPr="00626189" w:rsidRDefault="005946A9" w:rsidP="00F2692F">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AKTARMA</w:t>
            </w:r>
          </w:p>
        </w:tc>
        <w:tc>
          <w:tcPr>
            <w:tcW w:w="632"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5946A9" w:rsidRPr="00626189" w:rsidRDefault="005946A9" w:rsidP="00F2692F">
            <w:pPr>
              <w:snapToGrid w:val="0"/>
              <w:spacing w:after="0" w:line="240" w:lineRule="auto"/>
              <w:jc w:val="center"/>
              <w:rPr>
                <w:rFonts w:ascii="Times New Roman" w:hAnsi="Times New Roman" w:cs="Times New Roman"/>
                <w:b/>
                <w:sz w:val="16"/>
                <w:szCs w:val="16"/>
                <w:lang w:val="en-US" w:bidi="en-US"/>
              </w:rPr>
            </w:pPr>
            <w:r>
              <w:rPr>
                <w:rFonts w:ascii="Times New Roman" w:hAnsi="Times New Roman" w:cs="Times New Roman"/>
                <w:b/>
                <w:sz w:val="16"/>
                <w:szCs w:val="16"/>
                <w:lang w:val="en-US" w:bidi="en-US"/>
              </w:rPr>
              <w:t>EK BÜTÇE</w:t>
            </w:r>
          </w:p>
        </w:tc>
        <w:tc>
          <w:tcPr>
            <w:tcW w:w="63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5946A9" w:rsidRPr="00626189" w:rsidRDefault="005946A9" w:rsidP="00F2692F">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NET BÜTÇE ÖDENEĞI</w:t>
            </w:r>
          </w:p>
        </w:tc>
        <w:tc>
          <w:tcPr>
            <w:tcW w:w="563"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5946A9" w:rsidRPr="00626189" w:rsidRDefault="005946A9" w:rsidP="00F2692F">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ÖDENEN</w:t>
            </w:r>
          </w:p>
        </w:tc>
        <w:tc>
          <w:tcPr>
            <w:tcW w:w="915"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hideMark/>
          </w:tcPr>
          <w:p w:rsidR="005946A9" w:rsidRPr="00626189" w:rsidRDefault="005946A9" w:rsidP="00F2692F">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GERÇEKLEŞTIRME ORANI</w:t>
            </w:r>
          </w:p>
        </w:tc>
      </w:tr>
      <w:tr w:rsidR="005946A9" w:rsidRPr="00626189" w:rsidTr="00F2692F">
        <w:tc>
          <w:tcPr>
            <w:tcW w:w="653"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5946A9" w:rsidRPr="00626189" w:rsidRDefault="005946A9" w:rsidP="005946A9">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Personel Giderleri</w:t>
            </w:r>
          </w:p>
        </w:tc>
        <w:tc>
          <w:tcPr>
            <w:tcW w:w="54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5946A9" w:rsidRPr="00626189" w:rsidRDefault="005946A9" w:rsidP="005946A9">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49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5946A9" w:rsidRPr="00626189" w:rsidRDefault="005946A9" w:rsidP="005946A9">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56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5946A9" w:rsidRPr="00626189" w:rsidRDefault="005946A9" w:rsidP="005946A9">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5946A9" w:rsidRPr="00626189" w:rsidRDefault="005946A9" w:rsidP="005946A9">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259.000,00</w:t>
            </w:r>
          </w:p>
        </w:tc>
        <w:tc>
          <w:tcPr>
            <w:tcW w:w="63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5946A9" w:rsidRPr="00626189" w:rsidRDefault="005946A9" w:rsidP="005946A9">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259.000,00</w:t>
            </w:r>
          </w:p>
        </w:tc>
        <w:tc>
          <w:tcPr>
            <w:tcW w:w="563"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5946A9" w:rsidRPr="00626189" w:rsidRDefault="005946A9" w:rsidP="005946A9">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62.234,42</w:t>
            </w:r>
          </w:p>
        </w:tc>
        <w:tc>
          <w:tcPr>
            <w:tcW w:w="915"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5946A9" w:rsidRPr="00626189" w:rsidRDefault="005946A9" w:rsidP="005946A9">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24.02</w:t>
            </w:r>
          </w:p>
        </w:tc>
      </w:tr>
      <w:tr w:rsidR="005946A9" w:rsidRPr="00626189" w:rsidTr="00F2692F">
        <w:tc>
          <w:tcPr>
            <w:tcW w:w="653" w:type="pct"/>
            <w:tcBorders>
              <w:top w:val="nil"/>
              <w:left w:val="single" w:sz="4" w:space="0" w:color="000000"/>
              <w:bottom w:val="single" w:sz="4" w:space="0" w:color="000000"/>
              <w:right w:val="nil"/>
            </w:tcBorders>
            <w:shd w:val="clear" w:color="auto" w:fill="FFFFFF" w:themeFill="background1"/>
            <w:vAlign w:val="center"/>
            <w:hideMark/>
          </w:tcPr>
          <w:p w:rsidR="005946A9" w:rsidRPr="00626189" w:rsidRDefault="005946A9" w:rsidP="005946A9">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S.G.K.Devlet Primi</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5946A9" w:rsidRPr="00626189" w:rsidRDefault="005946A9" w:rsidP="005946A9">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5946A9" w:rsidRPr="00626189" w:rsidRDefault="005946A9" w:rsidP="005946A9">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5946A9" w:rsidRPr="00626189" w:rsidRDefault="005946A9" w:rsidP="005946A9">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5946A9" w:rsidRPr="00626189" w:rsidRDefault="005946A9" w:rsidP="005946A9">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54.000,00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5946A9" w:rsidRPr="00626189" w:rsidRDefault="005946A9" w:rsidP="005946A9">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54.000,00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5946A9" w:rsidRPr="00626189" w:rsidRDefault="005946A9" w:rsidP="005946A9">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8.375,68</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5946A9" w:rsidRPr="00626189" w:rsidRDefault="005946A9" w:rsidP="005946A9">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15.51</w:t>
            </w:r>
          </w:p>
        </w:tc>
      </w:tr>
      <w:tr w:rsidR="005946A9" w:rsidRPr="00626189" w:rsidTr="00F2692F">
        <w:tc>
          <w:tcPr>
            <w:tcW w:w="653" w:type="pct"/>
            <w:tcBorders>
              <w:top w:val="nil"/>
              <w:left w:val="single" w:sz="4" w:space="0" w:color="000000"/>
              <w:bottom w:val="single" w:sz="4" w:space="0" w:color="000000"/>
              <w:right w:val="nil"/>
            </w:tcBorders>
            <w:shd w:val="clear" w:color="auto" w:fill="FFFFFF" w:themeFill="background1"/>
            <w:vAlign w:val="center"/>
            <w:hideMark/>
          </w:tcPr>
          <w:p w:rsidR="005946A9" w:rsidRPr="00626189" w:rsidRDefault="005946A9" w:rsidP="005946A9">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Mal ve Hizmet Alımları</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5946A9" w:rsidRPr="00626189" w:rsidRDefault="005946A9" w:rsidP="005946A9">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5946A9" w:rsidRPr="00626189" w:rsidRDefault="005946A9" w:rsidP="005946A9">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5946A9" w:rsidRPr="00626189" w:rsidRDefault="005946A9" w:rsidP="005946A9">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5946A9" w:rsidRPr="00626189" w:rsidRDefault="005946A9" w:rsidP="005946A9">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190.000,00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5946A9" w:rsidRPr="00626189" w:rsidRDefault="005946A9" w:rsidP="005946A9">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190.000,00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5946A9" w:rsidRPr="00626189" w:rsidRDefault="005946A9" w:rsidP="005946A9">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5946A9" w:rsidRPr="00626189" w:rsidRDefault="005946A9" w:rsidP="005946A9">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w:t>
            </w:r>
          </w:p>
        </w:tc>
      </w:tr>
      <w:tr w:rsidR="005946A9" w:rsidRPr="00626189" w:rsidTr="00F2692F">
        <w:tc>
          <w:tcPr>
            <w:tcW w:w="653" w:type="pct"/>
            <w:tcBorders>
              <w:top w:val="nil"/>
              <w:left w:val="single" w:sz="4" w:space="0" w:color="000000"/>
              <w:bottom w:val="single" w:sz="4" w:space="0" w:color="000000"/>
              <w:right w:val="nil"/>
            </w:tcBorders>
            <w:shd w:val="clear" w:color="auto" w:fill="FFFFFF" w:themeFill="background1"/>
            <w:vAlign w:val="center"/>
          </w:tcPr>
          <w:p w:rsidR="005946A9" w:rsidRPr="00626189" w:rsidRDefault="005946A9" w:rsidP="005946A9">
            <w:pPr>
              <w:snapToGrid w:val="0"/>
              <w:spacing w:after="0" w:line="240" w:lineRule="auto"/>
              <w:rPr>
                <w:rFonts w:ascii="Times New Roman" w:hAnsi="Times New Roman" w:cs="Times New Roman"/>
                <w:color w:val="000000"/>
                <w:sz w:val="16"/>
                <w:szCs w:val="16"/>
                <w:lang w:val="en-US" w:bidi="en-US"/>
              </w:rPr>
            </w:pPr>
            <w:r>
              <w:rPr>
                <w:rFonts w:ascii="Times New Roman" w:hAnsi="Times New Roman" w:cs="Times New Roman"/>
                <w:color w:val="000000"/>
                <w:sz w:val="16"/>
                <w:szCs w:val="16"/>
                <w:lang w:val="en-US" w:bidi="en-US"/>
              </w:rPr>
              <w:t>Cari Transferler</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5946A9" w:rsidRPr="00626189" w:rsidRDefault="005946A9" w:rsidP="005946A9">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5946A9" w:rsidRPr="00626189" w:rsidRDefault="005946A9" w:rsidP="005946A9">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5946A9" w:rsidRPr="00626189" w:rsidRDefault="005946A9" w:rsidP="005946A9">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5946A9" w:rsidRDefault="005946A9" w:rsidP="005946A9">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152.000,00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5946A9" w:rsidRDefault="005946A9" w:rsidP="005946A9">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152.000,00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5946A9" w:rsidRDefault="005946A9" w:rsidP="005946A9">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84.153,24</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5946A9" w:rsidRDefault="005946A9" w:rsidP="005946A9">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55.36</w:t>
            </w:r>
          </w:p>
        </w:tc>
      </w:tr>
      <w:tr w:rsidR="005946A9" w:rsidRPr="00626189" w:rsidTr="00F2692F">
        <w:trPr>
          <w:trHeight w:val="246"/>
        </w:trPr>
        <w:tc>
          <w:tcPr>
            <w:tcW w:w="653" w:type="pct"/>
            <w:tcBorders>
              <w:top w:val="single" w:sz="4" w:space="0" w:color="auto"/>
              <w:left w:val="single" w:sz="4" w:space="0" w:color="000000"/>
              <w:bottom w:val="single" w:sz="4" w:space="0" w:color="auto"/>
              <w:right w:val="nil"/>
            </w:tcBorders>
            <w:shd w:val="clear" w:color="auto" w:fill="FFFFFF" w:themeFill="background1"/>
            <w:vAlign w:val="center"/>
            <w:hideMark/>
          </w:tcPr>
          <w:p w:rsidR="005946A9" w:rsidRPr="00626189" w:rsidRDefault="005946A9" w:rsidP="005946A9">
            <w:pPr>
              <w:snapToGrid w:val="0"/>
              <w:spacing w:after="0" w:line="240" w:lineRule="auto"/>
              <w:rPr>
                <w:rFonts w:ascii="Times New Roman" w:hAnsi="Times New Roman" w:cs="Times New Roman"/>
                <w:b/>
                <w:color w:val="000000"/>
                <w:sz w:val="16"/>
                <w:szCs w:val="16"/>
                <w:lang w:val="en-US" w:bidi="en-US"/>
              </w:rPr>
            </w:pPr>
            <w:r w:rsidRPr="00626189">
              <w:rPr>
                <w:rFonts w:ascii="Times New Roman" w:hAnsi="Times New Roman" w:cs="Times New Roman"/>
                <w:b/>
                <w:color w:val="000000"/>
                <w:sz w:val="16"/>
                <w:szCs w:val="16"/>
                <w:lang w:val="en-US" w:bidi="en-US"/>
              </w:rPr>
              <w:t>TOPLAM</w:t>
            </w:r>
          </w:p>
        </w:tc>
        <w:tc>
          <w:tcPr>
            <w:tcW w:w="54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946A9" w:rsidRPr="00626189" w:rsidRDefault="005946A9" w:rsidP="005946A9">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49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946A9" w:rsidRPr="00626189" w:rsidRDefault="005946A9" w:rsidP="005946A9">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5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946A9" w:rsidRPr="00626189" w:rsidRDefault="005946A9" w:rsidP="005946A9">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946A9" w:rsidRPr="00626189" w:rsidRDefault="005946A9" w:rsidP="005946A9">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655.000,00</w:t>
            </w:r>
          </w:p>
        </w:tc>
        <w:tc>
          <w:tcPr>
            <w:tcW w:w="6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946A9" w:rsidRPr="00626189" w:rsidRDefault="005946A9" w:rsidP="005946A9">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655.000,00</w:t>
            </w:r>
          </w:p>
        </w:tc>
        <w:tc>
          <w:tcPr>
            <w:tcW w:w="563"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5946A9" w:rsidRPr="00626189" w:rsidRDefault="005946A9" w:rsidP="005946A9">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154.763,34</w:t>
            </w:r>
          </w:p>
        </w:tc>
        <w:tc>
          <w:tcPr>
            <w:tcW w:w="915"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5946A9" w:rsidRPr="00626189" w:rsidRDefault="005946A9" w:rsidP="005946A9">
            <w:pPr>
              <w:snapToGrid w:val="0"/>
              <w:spacing w:after="0" w:line="240" w:lineRule="auto"/>
              <w:jc w:val="center"/>
              <w:rPr>
                <w:rFonts w:ascii="Times New Roman" w:hAnsi="Times New Roman" w:cs="Times New Roman"/>
                <w:b/>
                <w:sz w:val="16"/>
                <w:szCs w:val="16"/>
                <w:lang w:val="en-US" w:bidi="en-US"/>
              </w:rPr>
            </w:pPr>
            <w:r>
              <w:rPr>
                <w:rFonts w:ascii="Times New Roman" w:hAnsi="Times New Roman" w:cs="Times New Roman"/>
                <w:b/>
                <w:sz w:val="16"/>
                <w:szCs w:val="16"/>
                <w:lang w:val="en-US" w:bidi="en-US"/>
              </w:rPr>
              <w:t>23.62</w:t>
            </w:r>
          </w:p>
        </w:tc>
      </w:tr>
      <w:tr w:rsidR="005946A9" w:rsidRPr="00626189" w:rsidTr="00F2692F">
        <w:trPr>
          <w:trHeight w:val="672"/>
        </w:trPr>
        <w:tc>
          <w:tcPr>
            <w:tcW w:w="5000" w:type="pct"/>
            <w:gridSpan w:val="8"/>
            <w:tcBorders>
              <w:top w:val="single" w:sz="4" w:space="0" w:color="auto"/>
              <w:left w:val="single" w:sz="4" w:space="0" w:color="000000"/>
              <w:bottom w:val="single" w:sz="4" w:space="0" w:color="000000"/>
              <w:right w:val="single" w:sz="4" w:space="0" w:color="000000"/>
            </w:tcBorders>
            <w:shd w:val="clear" w:color="auto" w:fill="FFFFFF" w:themeFill="background1"/>
            <w:vAlign w:val="center"/>
          </w:tcPr>
          <w:p w:rsidR="005946A9" w:rsidRPr="00626189" w:rsidRDefault="005946A9" w:rsidP="005946A9">
            <w:pPr>
              <w:snapToGrid w:val="0"/>
              <w:spacing w:after="0" w:line="240" w:lineRule="auto"/>
              <w:jc w:val="both"/>
              <w:rPr>
                <w:rFonts w:ascii="Times New Roman" w:hAnsi="Times New Roman" w:cs="Times New Roman"/>
                <w:b/>
                <w:sz w:val="16"/>
                <w:szCs w:val="16"/>
                <w:lang w:val="en-US" w:bidi="en-US"/>
              </w:rPr>
            </w:pPr>
            <w:r>
              <w:rPr>
                <w:rFonts w:ascii="Times New Roman" w:hAnsi="Times New Roman" w:cs="Times New Roman"/>
                <w:b/>
                <w:sz w:val="16"/>
                <w:szCs w:val="16"/>
                <w:lang w:val="en-US" w:bidi="en-US"/>
              </w:rPr>
              <w:t>2019 PERFORMANS PROGRAMINDA YER ALMAYAN MUHTARLIK IŞLERI MÜDÜRLÜĞÜNE YIL İÇİNDE EK BÜTÇE İLE VERİLEN ÖDENEĞİN SADECE %23,62’SİNI KULLANIMIŞTIR. HEDEFTE OLUŞAN SAPMA 2019 PERFORMANS PROGRAMINDA PERFORMANS KRİTERLERİNİN BULUNMAMASINDAN  KAYNAKLANMAKTADIR.</w:t>
            </w:r>
          </w:p>
        </w:tc>
      </w:tr>
    </w:tbl>
    <w:p w:rsidR="00F25F45" w:rsidRDefault="00F25F45" w:rsidP="00F25F45">
      <w:pPr>
        <w:rPr>
          <w:b/>
          <w:color w:val="002060"/>
        </w:rPr>
      </w:pPr>
    </w:p>
    <w:tbl>
      <w:tblPr>
        <w:tblW w:w="9475" w:type="dxa"/>
        <w:tblCellMar>
          <w:left w:w="70" w:type="dxa"/>
          <w:right w:w="70" w:type="dxa"/>
        </w:tblCellMar>
        <w:tblLook w:val="04A0" w:firstRow="1" w:lastRow="0" w:firstColumn="1" w:lastColumn="0" w:noHBand="0" w:noVBand="1"/>
      </w:tblPr>
      <w:tblGrid>
        <w:gridCol w:w="842"/>
        <w:gridCol w:w="1834"/>
        <w:gridCol w:w="1098"/>
        <w:gridCol w:w="1096"/>
        <w:gridCol w:w="1098"/>
        <w:gridCol w:w="1098"/>
        <w:gridCol w:w="1096"/>
        <w:gridCol w:w="1313"/>
      </w:tblGrid>
      <w:tr w:rsidR="00F25F45" w:rsidRPr="00156E7A" w:rsidTr="00F25F45">
        <w:trPr>
          <w:cantSplit/>
          <w:trHeight w:val="689"/>
        </w:trPr>
        <w:tc>
          <w:tcPr>
            <w:tcW w:w="842" w:type="dxa"/>
            <w:tcBorders>
              <w:top w:val="single" w:sz="8" w:space="0" w:color="auto"/>
              <w:left w:val="single" w:sz="8" w:space="0" w:color="auto"/>
              <w:bottom w:val="nil"/>
              <w:right w:val="single" w:sz="4" w:space="0" w:color="auto"/>
            </w:tcBorders>
            <w:shd w:val="clear" w:color="000000" w:fill="FFFFFF"/>
            <w:noWrap/>
            <w:vAlign w:val="center"/>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S.N.</w:t>
            </w:r>
          </w:p>
        </w:tc>
        <w:tc>
          <w:tcPr>
            <w:tcW w:w="1834" w:type="dxa"/>
            <w:tcBorders>
              <w:top w:val="single" w:sz="8" w:space="0" w:color="auto"/>
              <w:left w:val="nil"/>
              <w:bottom w:val="nil"/>
              <w:right w:val="single" w:sz="4" w:space="0" w:color="auto"/>
            </w:tcBorders>
            <w:shd w:val="clear" w:color="000000" w:fill="FFFFFF"/>
            <w:noWrap/>
            <w:vAlign w:val="center"/>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MAHALLE ADI</w:t>
            </w:r>
          </w:p>
        </w:tc>
        <w:tc>
          <w:tcPr>
            <w:tcW w:w="1098" w:type="dxa"/>
            <w:tcBorders>
              <w:top w:val="single" w:sz="4" w:space="0" w:color="auto"/>
              <w:bottom w:val="single" w:sz="4" w:space="0" w:color="auto"/>
              <w:right w:val="single" w:sz="4" w:space="0" w:color="auto"/>
            </w:tcBorders>
            <w:textDirection w:val="btLr"/>
            <w:vAlign w:val="center"/>
          </w:tcPr>
          <w:p w:rsidR="00F25F45" w:rsidRPr="00156E7A" w:rsidRDefault="00F25F45" w:rsidP="00F25F45">
            <w:pPr>
              <w:jc w:val="center"/>
              <w:rPr>
                <w:rFonts w:cstheme="minorHAnsi"/>
                <w:sz w:val="16"/>
                <w:szCs w:val="16"/>
              </w:rPr>
            </w:pPr>
            <w:r w:rsidRPr="00156E7A">
              <w:rPr>
                <w:rFonts w:cstheme="minorHAnsi"/>
                <w:sz w:val="16"/>
                <w:szCs w:val="16"/>
              </w:rPr>
              <w:t>ELEKTİRİK</w:t>
            </w:r>
          </w:p>
        </w:tc>
        <w:tc>
          <w:tcPr>
            <w:tcW w:w="1096" w:type="dxa"/>
            <w:tcBorders>
              <w:top w:val="single" w:sz="4" w:space="0" w:color="auto"/>
              <w:left w:val="single" w:sz="4" w:space="0" w:color="auto"/>
              <w:bottom w:val="single" w:sz="4" w:space="0" w:color="auto"/>
              <w:right w:val="single" w:sz="4" w:space="0" w:color="auto"/>
            </w:tcBorders>
            <w:textDirection w:val="btLr"/>
            <w:vAlign w:val="center"/>
          </w:tcPr>
          <w:p w:rsidR="00F25F45" w:rsidRPr="00156E7A" w:rsidRDefault="00F25F45" w:rsidP="00F25F45">
            <w:pPr>
              <w:jc w:val="center"/>
              <w:rPr>
                <w:rFonts w:cstheme="minorHAnsi"/>
                <w:sz w:val="16"/>
                <w:szCs w:val="16"/>
              </w:rPr>
            </w:pPr>
            <w:r w:rsidRPr="00156E7A">
              <w:rPr>
                <w:rFonts w:cstheme="minorHAnsi"/>
                <w:sz w:val="16"/>
                <w:szCs w:val="16"/>
              </w:rPr>
              <w:t>SU</w:t>
            </w:r>
          </w:p>
        </w:tc>
        <w:tc>
          <w:tcPr>
            <w:tcW w:w="1098" w:type="dxa"/>
            <w:tcBorders>
              <w:top w:val="single" w:sz="4" w:space="0" w:color="auto"/>
              <w:left w:val="single" w:sz="4" w:space="0" w:color="auto"/>
              <w:bottom w:val="single" w:sz="4" w:space="0" w:color="auto"/>
              <w:right w:val="single" w:sz="4" w:space="0" w:color="auto"/>
            </w:tcBorders>
            <w:textDirection w:val="btLr"/>
            <w:vAlign w:val="center"/>
          </w:tcPr>
          <w:p w:rsidR="00F25F45" w:rsidRPr="00156E7A" w:rsidRDefault="00F25F45" w:rsidP="00F25F45">
            <w:pPr>
              <w:jc w:val="center"/>
              <w:rPr>
                <w:rFonts w:cstheme="minorHAnsi"/>
                <w:sz w:val="16"/>
                <w:szCs w:val="16"/>
              </w:rPr>
            </w:pPr>
            <w:r w:rsidRPr="00156E7A">
              <w:rPr>
                <w:rFonts w:cstheme="minorHAnsi"/>
                <w:sz w:val="16"/>
                <w:szCs w:val="16"/>
              </w:rPr>
              <w:t>TELEFON</w:t>
            </w:r>
          </w:p>
        </w:tc>
        <w:tc>
          <w:tcPr>
            <w:tcW w:w="1098" w:type="dxa"/>
            <w:tcBorders>
              <w:top w:val="single" w:sz="4" w:space="0" w:color="auto"/>
              <w:left w:val="single" w:sz="4" w:space="0" w:color="auto"/>
              <w:bottom w:val="single" w:sz="4" w:space="0" w:color="auto"/>
              <w:right w:val="single" w:sz="4" w:space="0" w:color="auto"/>
            </w:tcBorders>
            <w:textDirection w:val="btLr"/>
            <w:vAlign w:val="center"/>
          </w:tcPr>
          <w:p w:rsidR="00F25F45" w:rsidRPr="00156E7A" w:rsidRDefault="00F25F45" w:rsidP="00F25F45">
            <w:pPr>
              <w:jc w:val="center"/>
              <w:rPr>
                <w:rFonts w:cstheme="minorHAnsi"/>
                <w:sz w:val="16"/>
                <w:szCs w:val="16"/>
              </w:rPr>
            </w:pPr>
            <w:r w:rsidRPr="00156E7A">
              <w:rPr>
                <w:rFonts w:cstheme="minorHAnsi"/>
                <w:sz w:val="16"/>
                <w:szCs w:val="16"/>
              </w:rPr>
              <w:t>İNTERNET</w:t>
            </w:r>
          </w:p>
        </w:tc>
        <w:tc>
          <w:tcPr>
            <w:tcW w:w="1096" w:type="dxa"/>
            <w:tcBorders>
              <w:top w:val="single" w:sz="4" w:space="0" w:color="auto"/>
              <w:left w:val="single" w:sz="4" w:space="0" w:color="auto"/>
              <w:bottom w:val="single" w:sz="4" w:space="0" w:color="auto"/>
              <w:right w:val="single" w:sz="4" w:space="0" w:color="auto"/>
            </w:tcBorders>
            <w:textDirection w:val="btLr"/>
            <w:vAlign w:val="center"/>
          </w:tcPr>
          <w:p w:rsidR="00F25F45" w:rsidRPr="00156E7A" w:rsidRDefault="00F25F45" w:rsidP="00F25F45">
            <w:pPr>
              <w:jc w:val="center"/>
              <w:rPr>
                <w:rFonts w:cstheme="minorHAnsi"/>
                <w:sz w:val="16"/>
                <w:szCs w:val="16"/>
              </w:rPr>
            </w:pPr>
            <w:r w:rsidRPr="00156E7A">
              <w:rPr>
                <w:rFonts w:cstheme="minorHAnsi"/>
                <w:sz w:val="16"/>
                <w:szCs w:val="16"/>
              </w:rPr>
              <w:t>KIRTASİYE</w:t>
            </w:r>
          </w:p>
        </w:tc>
        <w:tc>
          <w:tcPr>
            <w:tcW w:w="1313" w:type="dxa"/>
            <w:tcBorders>
              <w:top w:val="single" w:sz="4" w:space="0" w:color="auto"/>
              <w:bottom w:val="single" w:sz="4" w:space="0" w:color="auto"/>
              <w:right w:val="single" w:sz="4" w:space="0" w:color="auto"/>
            </w:tcBorders>
            <w:vAlign w:val="center"/>
          </w:tcPr>
          <w:p w:rsidR="00F25F45" w:rsidRPr="00156E7A" w:rsidRDefault="00F25F45" w:rsidP="00F25F45">
            <w:pPr>
              <w:jc w:val="center"/>
              <w:rPr>
                <w:rFonts w:cstheme="minorHAnsi"/>
                <w:sz w:val="16"/>
                <w:szCs w:val="16"/>
              </w:rPr>
            </w:pPr>
            <w:r w:rsidRPr="00156E7A">
              <w:rPr>
                <w:rFonts w:cstheme="minorHAnsi"/>
                <w:sz w:val="16"/>
                <w:szCs w:val="16"/>
              </w:rPr>
              <w:t>TOPLAM</w:t>
            </w:r>
          </w:p>
        </w:tc>
      </w:tr>
      <w:tr w:rsidR="00F25F45" w:rsidRPr="00156E7A" w:rsidTr="00F25F45">
        <w:trPr>
          <w:cantSplit/>
          <w:trHeight w:val="20"/>
        </w:trPr>
        <w:tc>
          <w:tcPr>
            <w:tcW w:w="842" w:type="dxa"/>
            <w:tcBorders>
              <w:top w:val="single" w:sz="4" w:space="0" w:color="auto"/>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 xml:space="preserve"> 1</w:t>
            </w:r>
          </w:p>
        </w:tc>
        <w:tc>
          <w:tcPr>
            <w:tcW w:w="1834" w:type="dxa"/>
            <w:tcBorders>
              <w:top w:val="single" w:sz="4" w:space="0" w:color="auto"/>
              <w:left w:val="nil"/>
              <w:bottom w:val="single" w:sz="4" w:space="0" w:color="auto"/>
              <w:right w:val="single" w:sz="4" w:space="0" w:color="auto"/>
            </w:tcBorders>
            <w:shd w:val="clear" w:color="000000" w:fill="FFFFFF"/>
            <w:vAlign w:val="bottom"/>
            <w:hideMark/>
          </w:tcPr>
          <w:p w:rsidR="00F25F45" w:rsidRPr="00156E7A" w:rsidRDefault="00F25F45" w:rsidP="00F25F45">
            <w:pPr>
              <w:spacing w:after="0" w:line="240" w:lineRule="auto"/>
              <w:rPr>
                <w:rFonts w:eastAsia="Times New Roman" w:cstheme="minorHAnsi"/>
                <w:i/>
                <w:iCs/>
                <w:sz w:val="16"/>
                <w:szCs w:val="16"/>
                <w:lang w:eastAsia="tr-TR"/>
              </w:rPr>
            </w:pPr>
            <w:r w:rsidRPr="00156E7A">
              <w:rPr>
                <w:rFonts w:eastAsia="Times New Roman" w:cstheme="minorHAnsi"/>
                <w:i/>
                <w:iCs/>
                <w:sz w:val="16"/>
                <w:szCs w:val="16"/>
                <w:lang w:eastAsia="tr-TR"/>
              </w:rPr>
              <w:t>ADNAN MENDERES</w:t>
            </w:r>
          </w:p>
        </w:tc>
        <w:tc>
          <w:tcPr>
            <w:tcW w:w="1098" w:type="dxa"/>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1037,33</w:t>
            </w:r>
          </w:p>
        </w:tc>
        <w:tc>
          <w:tcPr>
            <w:tcW w:w="1096" w:type="dxa"/>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1098" w:type="dxa"/>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480,50</w:t>
            </w:r>
          </w:p>
        </w:tc>
        <w:tc>
          <w:tcPr>
            <w:tcW w:w="1098" w:type="dxa"/>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449,25</w:t>
            </w:r>
          </w:p>
        </w:tc>
        <w:tc>
          <w:tcPr>
            <w:tcW w:w="1096" w:type="dxa"/>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94,34</w:t>
            </w:r>
          </w:p>
        </w:tc>
        <w:tc>
          <w:tcPr>
            <w:tcW w:w="1313" w:type="dxa"/>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2061,42</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2</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ALANLI</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388,90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547,50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1053,50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1989,90</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3</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ALATEPE</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548,00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1980,75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2528,75</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4</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AMBARCIK</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210,25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904,75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1115,00</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D9D9D9"/>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5</w:t>
            </w:r>
          </w:p>
        </w:tc>
        <w:tc>
          <w:tcPr>
            <w:tcW w:w="1834" w:type="dxa"/>
            <w:tcBorders>
              <w:top w:val="nil"/>
              <w:left w:val="nil"/>
              <w:bottom w:val="single" w:sz="4" w:space="0" w:color="auto"/>
              <w:right w:val="single" w:sz="4" w:space="0" w:color="auto"/>
            </w:tcBorders>
            <w:shd w:val="clear" w:color="000000" w:fill="D9D9D9"/>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ARMUTLU</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sz w:val="16"/>
                <w:szCs w:val="16"/>
              </w:rPr>
            </w:pPr>
            <w:r w:rsidRPr="00156E7A">
              <w:rPr>
                <w:rFonts w:cstheme="minorHAnsi"/>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sz w:val="16"/>
                <w:szCs w:val="16"/>
              </w:rPr>
            </w:pPr>
            <w:r w:rsidRPr="00156E7A">
              <w:rPr>
                <w:rFonts w:cstheme="minorHAnsi"/>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sz w:val="16"/>
                <w:szCs w:val="16"/>
              </w:rPr>
            </w:pPr>
            <w:r w:rsidRPr="00156E7A">
              <w:rPr>
                <w:rFonts w:cstheme="minorHAnsi"/>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sz w:val="16"/>
                <w:szCs w:val="16"/>
              </w:rPr>
            </w:pPr>
            <w:r w:rsidRPr="00156E7A">
              <w:rPr>
                <w:rFonts w:cstheme="minorHAnsi"/>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6</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AŞAĞIKAYACIK</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1377,75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626,75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2004,50</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7</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i/>
                <w:iCs/>
                <w:sz w:val="16"/>
                <w:szCs w:val="16"/>
                <w:lang w:eastAsia="tr-TR"/>
              </w:rPr>
            </w:pPr>
            <w:r w:rsidRPr="00156E7A">
              <w:rPr>
                <w:rFonts w:eastAsia="Times New Roman" w:cstheme="minorHAnsi"/>
                <w:i/>
                <w:iCs/>
                <w:sz w:val="16"/>
                <w:szCs w:val="16"/>
                <w:lang w:eastAsia="tr-TR"/>
              </w:rPr>
              <w:t>ATA MAHALLESİ</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734,70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81,46</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1029,75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1051,25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2897,16</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D9D9D9"/>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8</w:t>
            </w:r>
          </w:p>
        </w:tc>
        <w:tc>
          <w:tcPr>
            <w:tcW w:w="1834" w:type="dxa"/>
            <w:tcBorders>
              <w:top w:val="nil"/>
              <w:left w:val="nil"/>
              <w:bottom w:val="single" w:sz="4" w:space="0" w:color="auto"/>
              <w:right w:val="single" w:sz="4" w:space="0" w:color="auto"/>
            </w:tcBorders>
            <w:shd w:val="clear" w:color="000000" w:fill="D9D9D9"/>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BADEMLİ</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sz w:val="16"/>
                <w:szCs w:val="16"/>
              </w:rPr>
            </w:pPr>
            <w:r w:rsidRPr="00156E7A">
              <w:rPr>
                <w:rFonts w:cstheme="minorHAnsi"/>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sz w:val="16"/>
                <w:szCs w:val="16"/>
              </w:rPr>
            </w:pPr>
            <w:r w:rsidRPr="00156E7A">
              <w:rPr>
                <w:rFonts w:cstheme="minorHAnsi"/>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sz w:val="16"/>
                <w:szCs w:val="16"/>
              </w:rPr>
            </w:pPr>
            <w:r w:rsidRPr="00156E7A">
              <w:rPr>
                <w:rFonts w:cstheme="minorHAnsi"/>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sz w:val="16"/>
                <w:szCs w:val="16"/>
              </w:rPr>
            </w:pPr>
            <w:r w:rsidRPr="00156E7A">
              <w:rPr>
                <w:rFonts w:cstheme="minorHAnsi"/>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D9D9D9"/>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9</w:t>
            </w:r>
          </w:p>
        </w:tc>
        <w:tc>
          <w:tcPr>
            <w:tcW w:w="1834" w:type="dxa"/>
            <w:tcBorders>
              <w:top w:val="nil"/>
              <w:left w:val="nil"/>
              <w:bottom w:val="single" w:sz="4" w:space="0" w:color="auto"/>
              <w:right w:val="single" w:sz="4" w:space="0" w:color="auto"/>
            </w:tcBorders>
            <w:shd w:val="clear" w:color="000000" w:fill="D9D9D9"/>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BALIKKÖY</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10</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BALTAKÖY</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623,10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758,00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1411,50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2792,60</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11</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BÖCEK</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2607,90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314,00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985,50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3907,40</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12</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i/>
                <w:iCs/>
                <w:sz w:val="16"/>
                <w:szCs w:val="16"/>
                <w:lang w:eastAsia="tr-TR"/>
              </w:rPr>
            </w:pPr>
            <w:r w:rsidRPr="00156E7A">
              <w:rPr>
                <w:rFonts w:eastAsia="Times New Roman" w:cstheme="minorHAnsi"/>
                <w:i/>
                <w:iCs/>
                <w:sz w:val="16"/>
                <w:szCs w:val="16"/>
                <w:lang w:eastAsia="tr-TR"/>
              </w:rPr>
              <w:t>CUMA</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1118,20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240,58</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508,75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1665,50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3533,03</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13</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i/>
                <w:iCs/>
                <w:sz w:val="16"/>
                <w:szCs w:val="16"/>
                <w:lang w:eastAsia="tr-TR"/>
              </w:rPr>
            </w:pPr>
            <w:r w:rsidRPr="00156E7A">
              <w:rPr>
                <w:rFonts w:eastAsia="Times New Roman" w:cstheme="minorHAnsi"/>
                <w:i/>
                <w:iCs/>
                <w:sz w:val="16"/>
                <w:szCs w:val="16"/>
                <w:lang w:eastAsia="tr-TR"/>
              </w:rPr>
              <w:t>CUMHURİYET</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140,60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1456,00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1699,75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3296,35</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14</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ÇAYYÜZÜ</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514,00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523,50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2112,25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3149,75</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15</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i/>
                <w:iCs/>
                <w:sz w:val="16"/>
                <w:szCs w:val="16"/>
                <w:lang w:eastAsia="tr-TR"/>
              </w:rPr>
            </w:pPr>
            <w:r w:rsidRPr="00156E7A">
              <w:rPr>
                <w:rFonts w:eastAsia="Times New Roman" w:cstheme="minorHAnsi"/>
                <w:i/>
                <w:iCs/>
                <w:sz w:val="16"/>
                <w:szCs w:val="16"/>
                <w:lang w:eastAsia="tr-TR"/>
              </w:rPr>
              <w:t>ÇEŞTEPE</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1071,20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855,25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779,25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2705,70</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D9D9D9"/>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16</w:t>
            </w:r>
          </w:p>
        </w:tc>
        <w:tc>
          <w:tcPr>
            <w:tcW w:w="1834" w:type="dxa"/>
            <w:tcBorders>
              <w:top w:val="nil"/>
              <w:left w:val="nil"/>
              <w:bottom w:val="single" w:sz="4" w:space="0" w:color="auto"/>
              <w:right w:val="single" w:sz="4" w:space="0" w:color="auto"/>
            </w:tcBorders>
            <w:shd w:val="clear" w:color="000000" w:fill="D9D9D9"/>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ÇİFTLİK</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sz w:val="16"/>
                <w:szCs w:val="16"/>
              </w:rPr>
            </w:pPr>
            <w:r w:rsidRPr="00156E7A">
              <w:rPr>
                <w:rFonts w:cstheme="minorHAnsi"/>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sz w:val="16"/>
                <w:szCs w:val="16"/>
              </w:rPr>
            </w:pPr>
            <w:r w:rsidRPr="00156E7A">
              <w:rPr>
                <w:rFonts w:cstheme="minorHAnsi"/>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sz w:val="16"/>
                <w:szCs w:val="16"/>
              </w:rPr>
            </w:pPr>
            <w:r w:rsidRPr="00156E7A">
              <w:rPr>
                <w:rFonts w:cstheme="minorHAnsi"/>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sz w:val="16"/>
                <w:szCs w:val="16"/>
              </w:rPr>
            </w:pPr>
            <w:r w:rsidRPr="00156E7A">
              <w:rPr>
                <w:rFonts w:cstheme="minorHAnsi"/>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17</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DAĞEYMİRİ</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1011,25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1774,50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2785,75</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D9D9D9"/>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18</w:t>
            </w:r>
          </w:p>
        </w:tc>
        <w:tc>
          <w:tcPr>
            <w:tcW w:w="1834" w:type="dxa"/>
            <w:tcBorders>
              <w:top w:val="nil"/>
              <w:left w:val="nil"/>
              <w:bottom w:val="single" w:sz="4" w:space="0" w:color="auto"/>
              <w:right w:val="single" w:sz="4" w:space="0" w:color="auto"/>
            </w:tcBorders>
            <w:shd w:val="clear" w:color="000000" w:fill="D9D9D9"/>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DALAMA</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19</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DANİŞMENT</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67,30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538,50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1145,50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1751,30</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20</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DEREKÖY</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247,40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947,00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1967,75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3162,15</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21</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DOĞAN</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24,90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1675,50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1436,00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3136,40</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22</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i/>
                <w:iCs/>
                <w:sz w:val="16"/>
                <w:szCs w:val="16"/>
                <w:lang w:eastAsia="tr-TR"/>
              </w:rPr>
            </w:pPr>
            <w:r w:rsidRPr="00156E7A">
              <w:rPr>
                <w:rFonts w:eastAsia="Times New Roman" w:cstheme="minorHAnsi"/>
                <w:i/>
                <w:iCs/>
                <w:sz w:val="16"/>
                <w:szCs w:val="16"/>
                <w:lang w:eastAsia="tr-TR"/>
              </w:rPr>
              <w:t>EFELER</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80,00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190,52</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414,50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1298,50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295,44</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2278,96</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23</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EĞRİKAVAK</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870,91</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803,00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2226,75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3900,66</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D9D9D9"/>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lastRenderedPageBreak/>
              <w:t>24</w:t>
            </w:r>
          </w:p>
        </w:tc>
        <w:tc>
          <w:tcPr>
            <w:tcW w:w="1834" w:type="dxa"/>
            <w:tcBorders>
              <w:top w:val="nil"/>
              <w:left w:val="nil"/>
              <w:bottom w:val="single" w:sz="4" w:space="0" w:color="auto"/>
              <w:right w:val="single" w:sz="4" w:space="0" w:color="auto"/>
            </w:tcBorders>
            <w:shd w:val="clear" w:color="000000" w:fill="D9D9D9"/>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EMİRDOĞAN</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sz w:val="16"/>
                <w:szCs w:val="16"/>
              </w:rPr>
            </w:pPr>
            <w:r w:rsidRPr="00156E7A">
              <w:rPr>
                <w:rFonts w:cstheme="minorHAnsi"/>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sz w:val="16"/>
                <w:szCs w:val="16"/>
              </w:rPr>
            </w:pPr>
            <w:r w:rsidRPr="00156E7A">
              <w:rPr>
                <w:rFonts w:cstheme="minorHAnsi"/>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32,50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53,75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86,25</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25</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i/>
                <w:iCs/>
                <w:sz w:val="16"/>
                <w:szCs w:val="16"/>
                <w:lang w:eastAsia="tr-TR"/>
              </w:rPr>
            </w:pPr>
            <w:r w:rsidRPr="00156E7A">
              <w:rPr>
                <w:rFonts w:eastAsia="Times New Roman" w:cstheme="minorHAnsi"/>
                <w:i/>
                <w:iCs/>
                <w:sz w:val="16"/>
                <w:szCs w:val="16"/>
                <w:lang w:eastAsia="tr-TR"/>
              </w:rPr>
              <w:t>FATİH</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448,34</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419,75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806,00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650,00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2324,09</w:t>
            </w:r>
          </w:p>
        </w:tc>
      </w:tr>
      <w:tr w:rsidR="00F25F45" w:rsidRPr="00156E7A" w:rsidTr="00F25F45">
        <w:trPr>
          <w:cantSplit/>
          <w:trHeight w:val="20"/>
        </w:trPr>
        <w:tc>
          <w:tcPr>
            <w:tcW w:w="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26</w:t>
            </w:r>
          </w:p>
        </w:tc>
        <w:tc>
          <w:tcPr>
            <w:tcW w:w="1834" w:type="dxa"/>
            <w:tcBorders>
              <w:top w:val="single" w:sz="4" w:space="0" w:color="auto"/>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i/>
                <w:iCs/>
                <w:sz w:val="16"/>
                <w:szCs w:val="16"/>
                <w:lang w:eastAsia="tr-TR"/>
              </w:rPr>
            </w:pPr>
            <w:r w:rsidRPr="00156E7A">
              <w:rPr>
                <w:rFonts w:eastAsia="Times New Roman" w:cstheme="minorHAnsi"/>
                <w:i/>
                <w:iCs/>
                <w:sz w:val="16"/>
                <w:szCs w:val="16"/>
                <w:lang w:eastAsia="tr-TR"/>
              </w:rPr>
              <w:t>GİRNE</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265,02</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1143,25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1588,25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250,00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3246,52</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27</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GÖDRENLİ</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64,40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633,50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1158,50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1856,40</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D9D9D9"/>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28</w:t>
            </w:r>
          </w:p>
        </w:tc>
        <w:tc>
          <w:tcPr>
            <w:tcW w:w="1834" w:type="dxa"/>
            <w:tcBorders>
              <w:top w:val="nil"/>
              <w:left w:val="nil"/>
              <w:bottom w:val="single" w:sz="4" w:space="0" w:color="auto"/>
              <w:right w:val="single" w:sz="4" w:space="0" w:color="auto"/>
            </w:tcBorders>
            <w:shd w:val="clear" w:color="000000" w:fill="D9D9D9"/>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GÖLCÜK</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1654,04</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1654,04</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29</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GÖLHİSAR</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39,68</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1579,00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986,25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2604,93</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30</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GÖZPINARI</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2198,50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2198,50</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31</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i/>
                <w:iCs/>
                <w:sz w:val="16"/>
                <w:szCs w:val="16"/>
                <w:lang w:eastAsia="tr-TR"/>
              </w:rPr>
            </w:pPr>
            <w:r w:rsidRPr="00156E7A">
              <w:rPr>
                <w:rFonts w:eastAsia="Times New Roman" w:cstheme="minorHAnsi"/>
                <w:i/>
                <w:iCs/>
                <w:sz w:val="16"/>
                <w:szCs w:val="16"/>
                <w:lang w:eastAsia="tr-TR"/>
              </w:rPr>
              <w:t>GÜZELHİSAR</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939,30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423,75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1230,25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2593,30</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32</w:t>
            </w:r>
          </w:p>
        </w:tc>
        <w:tc>
          <w:tcPr>
            <w:tcW w:w="1834" w:type="dxa"/>
            <w:tcBorders>
              <w:top w:val="nil"/>
              <w:left w:val="nil"/>
              <w:bottom w:val="single" w:sz="4" w:space="0" w:color="auto"/>
              <w:right w:val="single" w:sz="4" w:space="0" w:color="auto"/>
            </w:tcBorders>
            <w:shd w:val="clear" w:color="000000" w:fill="FFFFFF"/>
            <w:vAlign w:val="bottom"/>
            <w:hideMark/>
          </w:tcPr>
          <w:p w:rsidR="00F25F45" w:rsidRPr="00156E7A" w:rsidRDefault="00F25F45" w:rsidP="00F25F45">
            <w:pPr>
              <w:spacing w:after="0" w:line="240" w:lineRule="auto"/>
              <w:rPr>
                <w:rFonts w:eastAsia="Times New Roman" w:cstheme="minorHAnsi"/>
                <w:i/>
                <w:iCs/>
                <w:sz w:val="16"/>
                <w:szCs w:val="16"/>
                <w:lang w:eastAsia="tr-TR"/>
              </w:rPr>
            </w:pPr>
            <w:r w:rsidRPr="00156E7A">
              <w:rPr>
                <w:rFonts w:eastAsia="Times New Roman" w:cstheme="minorHAnsi"/>
                <w:i/>
                <w:iCs/>
                <w:sz w:val="16"/>
                <w:szCs w:val="16"/>
                <w:lang w:eastAsia="tr-TR"/>
              </w:rPr>
              <w:t>HASANEFENDİ-RAMAZANPAŞA</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845,33</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142,68</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1452,75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2042,75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4483,51</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D9D9D9"/>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33</w:t>
            </w:r>
          </w:p>
        </w:tc>
        <w:tc>
          <w:tcPr>
            <w:tcW w:w="1834" w:type="dxa"/>
            <w:tcBorders>
              <w:top w:val="nil"/>
              <w:left w:val="nil"/>
              <w:bottom w:val="single" w:sz="4" w:space="0" w:color="auto"/>
              <w:right w:val="single" w:sz="4" w:space="0" w:color="auto"/>
            </w:tcBorders>
            <w:shd w:val="clear" w:color="000000" w:fill="D9D9D9"/>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HOROZKÖY</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sz w:val="16"/>
                <w:szCs w:val="16"/>
              </w:rPr>
            </w:pPr>
            <w:r w:rsidRPr="00156E7A">
              <w:rPr>
                <w:rFonts w:cstheme="minorHAnsi"/>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sz w:val="16"/>
                <w:szCs w:val="16"/>
              </w:rPr>
            </w:pPr>
            <w:r w:rsidRPr="00156E7A">
              <w:rPr>
                <w:rFonts w:cstheme="minorHAnsi"/>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D9D9D9"/>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34</w:t>
            </w:r>
          </w:p>
        </w:tc>
        <w:tc>
          <w:tcPr>
            <w:tcW w:w="1834" w:type="dxa"/>
            <w:tcBorders>
              <w:top w:val="nil"/>
              <w:left w:val="nil"/>
              <w:bottom w:val="single" w:sz="4" w:space="0" w:color="auto"/>
              <w:right w:val="single" w:sz="4" w:space="0" w:color="auto"/>
            </w:tcBorders>
            <w:shd w:val="clear" w:color="000000" w:fill="D9D9D9"/>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ILICABAŞI</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sz w:val="16"/>
                <w:szCs w:val="16"/>
              </w:rPr>
            </w:pPr>
            <w:r w:rsidRPr="00156E7A">
              <w:rPr>
                <w:rFonts w:cstheme="minorHAnsi"/>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sz w:val="16"/>
                <w:szCs w:val="16"/>
              </w:rPr>
            </w:pPr>
            <w:r w:rsidRPr="00156E7A">
              <w:rPr>
                <w:rFonts w:cstheme="minorHAnsi"/>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70,25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134,25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204,50</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35</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i/>
                <w:iCs/>
                <w:sz w:val="16"/>
                <w:szCs w:val="16"/>
                <w:lang w:eastAsia="tr-TR"/>
              </w:rPr>
            </w:pPr>
            <w:r w:rsidRPr="00156E7A">
              <w:rPr>
                <w:rFonts w:eastAsia="Times New Roman" w:cstheme="minorHAnsi"/>
                <w:i/>
                <w:iCs/>
                <w:sz w:val="16"/>
                <w:szCs w:val="16"/>
                <w:lang w:eastAsia="tr-TR"/>
              </w:rPr>
              <w:t>IŞIKLI</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1725,70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526,07</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1874,75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4126,52</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D9D9D9"/>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36</w:t>
            </w:r>
          </w:p>
        </w:tc>
        <w:tc>
          <w:tcPr>
            <w:tcW w:w="1834" w:type="dxa"/>
            <w:tcBorders>
              <w:top w:val="nil"/>
              <w:left w:val="nil"/>
              <w:bottom w:val="single" w:sz="4" w:space="0" w:color="auto"/>
              <w:right w:val="single" w:sz="4" w:space="0" w:color="auto"/>
            </w:tcBorders>
            <w:shd w:val="clear" w:color="000000" w:fill="D9D9D9"/>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İLYASDERE</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311,70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311,70</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37</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İMAMKÖY</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507,00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545,75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1891,25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2944,00</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38</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i/>
                <w:iCs/>
                <w:sz w:val="16"/>
                <w:szCs w:val="16"/>
                <w:lang w:eastAsia="tr-TR"/>
              </w:rPr>
            </w:pPr>
            <w:r w:rsidRPr="00156E7A">
              <w:rPr>
                <w:rFonts w:eastAsia="Times New Roman" w:cstheme="minorHAnsi"/>
                <w:i/>
                <w:iCs/>
                <w:sz w:val="16"/>
                <w:szCs w:val="16"/>
                <w:lang w:eastAsia="tr-TR"/>
              </w:rPr>
              <w:t>İSTİKLAL</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398,80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147,37</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1284,75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1320,50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168,06</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3319,48</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39</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i/>
                <w:iCs/>
                <w:sz w:val="16"/>
                <w:szCs w:val="16"/>
                <w:lang w:eastAsia="tr-TR"/>
              </w:rPr>
            </w:pPr>
            <w:r w:rsidRPr="00156E7A">
              <w:rPr>
                <w:rFonts w:eastAsia="Times New Roman" w:cstheme="minorHAnsi"/>
                <w:i/>
                <w:iCs/>
                <w:sz w:val="16"/>
                <w:szCs w:val="16"/>
                <w:lang w:eastAsia="tr-TR"/>
              </w:rPr>
              <w:t>KADIKÖY</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437,40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340,25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1517,50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2295,15</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D9D9D9"/>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40</w:t>
            </w:r>
          </w:p>
        </w:tc>
        <w:tc>
          <w:tcPr>
            <w:tcW w:w="1834" w:type="dxa"/>
            <w:tcBorders>
              <w:top w:val="nil"/>
              <w:left w:val="nil"/>
              <w:bottom w:val="single" w:sz="4" w:space="0" w:color="auto"/>
              <w:right w:val="single" w:sz="4" w:space="0" w:color="auto"/>
            </w:tcBorders>
            <w:shd w:val="clear" w:color="000000" w:fill="D9D9D9"/>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KALFAKÖY</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sz w:val="16"/>
                <w:szCs w:val="16"/>
              </w:rPr>
            </w:pPr>
            <w:r w:rsidRPr="00156E7A">
              <w:rPr>
                <w:rFonts w:cstheme="minorHAnsi"/>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sz w:val="16"/>
                <w:szCs w:val="16"/>
              </w:rPr>
            </w:pPr>
            <w:r w:rsidRPr="00156E7A">
              <w:rPr>
                <w:rFonts w:cstheme="minorHAnsi"/>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sz w:val="16"/>
                <w:szCs w:val="16"/>
              </w:rPr>
            </w:pPr>
            <w:r w:rsidRPr="00156E7A">
              <w:rPr>
                <w:rFonts w:cstheme="minorHAnsi"/>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sz w:val="16"/>
                <w:szCs w:val="16"/>
              </w:rPr>
            </w:pPr>
            <w:r w:rsidRPr="00156E7A">
              <w:rPr>
                <w:rFonts w:cstheme="minorHAnsi"/>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41</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KARAHAYIT</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1756,00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1692,25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3448,25</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D9D9D9"/>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42</w:t>
            </w:r>
          </w:p>
        </w:tc>
        <w:tc>
          <w:tcPr>
            <w:tcW w:w="1834" w:type="dxa"/>
            <w:tcBorders>
              <w:top w:val="nil"/>
              <w:left w:val="nil"/>
              <w:bottom w:val="single" w:sz="4" w:space="0" w:color="auto"/>
              <w:right w:val="single" w:sz="4" w:space="0" w:color="auto"/>
            </w:tcBorders>
            <w:shd w:val="clear" w:color="000000" w:fill="D9D9D9"/>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KARAKÖY</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sz w:val="16"/>
                <w:szCs w:val="16"/>
              </w:rPr>
            </w:pPr>
            <w:r w:rsidRPr="00156E7A">
              <w:rPr>
                <w:rFonts w:cstheme="minorHAnsi"/>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sz w:val="16"/>
                <w:szCs w:val="16"/>
              </w:rPr>
            </w:pPr>
            <w:r w:rsidRPr="00156E7A">
              <w:rPr>
                <w:rFonts w:cstheme="minorHAnsi"/>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sz w:val="16"/>
                <w:szCs w:val="16"/>
              </w:rPr>
            </w:pPr>
            <w:r w:rsidRPr="00156E7A">
              <w:rPr>
                <w:rFonts w:cstheme="minorHAnsi"/>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sz w:val="16"/>
                <w:szCs w:val="16"/>
              </w:rPr>
            </w:pPr>
            <w:r w:rsidRPr="00156E7A">
              <w:rPr>
                <w:rFonts w:cstheme="minorHAnsi"/>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43</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i/>
                <w:iCs/>
                <w:sz w:val="16"/>
                <w:szCs w:val="16"/>
                <w:lang w:eastAsia="tr-TR"/>
              </w:rPr>
            </w:pPr>
            <w:r w:rsidRPr="00156E7A">
              <w:rPr>
                <w:rFonts w:eastAsia="Times New Roman" w:cstheme="minorHAnsi"/>
                <w:i/>
                <w:iCs/>
                <w:sz w:val="16"/>
                <w:szCs w:val="16"/>
                <w:lang w:eastAsia="tr-TR"/>
              </w:rPr>
              <w:t>KARDEŞKÖY</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21,00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480,97</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2206,25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2708,22</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44</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i/>
                <w:iCs/>
                <w:sz w:val="16"/>
                <w:szCs w:val="16"/>
                <w:lang w:eastAsia="tr-TR"/>
              </w:rPr>
            </w:pPr>
            <w:r w:rsidRPr="00156E7A">
              <w:rPr>
                <w:rFonts w:eastAsia="Times New Roman" w:cstheme="minorHAnsi"/>
                <w:i/>
                <w:iCs/>
                <w:sz w:val="16"/>
                <w:szCs w:val="16"/>
                <w:lang w:eastAsia="tr-TR"/>
              </w:rPr>
              <w:t>KEMER</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706,30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935,25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902,25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2543,80</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D9D9D9"/>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45</w:t>
            </w:r>
          </w:p>
        </w:tc>
        <w:tc>
          <w:tcPr>
            <w:tcW w:w="1834" w:type="dxa"/>
            <w:tcBorders>
              <w:top w:val="nil"/>
              <w:left w:val="nil"/>
              <w:bottom w:val="single" w:sz="4" w:space="0" w:color="auto"/>
              <w:right w:val="single" w:sz="4" w:space="0" w:color="auto"/>
            </w:tcBorders>
            <w:shd w:val="clear" w:color="000000" w:fill="D9D9D9"/>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KENGER</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sz w:val="16"/>
                <w:szCs w:val="16"/>
              </w:rPr>
            </w:pPr>
            <w:r w:rsidRPr="00156E7A">
              <w:rPr>
                <w:rFonts w:cstheme="minorHAnsi"/>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sz w:val="16"/>
                <w:szCs w:val="16"/>
              </w:rPr>
            </w:pPr>
            <w:r w:rsidRPr="00156E7A">
              <w:rPr>
                <w:rFonts w:cstheme="minorHAnsi"/>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sz w:val="16"/>
                <w:szCs w:val="16"/>
              </w:rPr>
            </w:pPr>
            <w:r w:rsidRPr="00156E7A">
              <w:rPr>
                <w:rFonts w:cstheme="minorHAnsi"/>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D9D9D9"/>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46</w:t>
            </w:r>
          </w:p>
        </w:tc>
        <w:tc>
          <w:tcPr>
            <w:tcW w:w="1834" w:type="dxa"/>
            <w:tcBorders>
              <w:top w:val="nil"/>
              <w:left w:val="nil"/>
              <w:bottom w:val="single" w:sz="4" w:space="0" w:color="auto"/>
              <w:right w:val="single" w:sz="4" w:space="0" w:color="auto"/>
            </w:tcBorders>
            <w:shd w:val="clear" w:color="000000" w:fill="D9D9D9"/>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KIRKLAR</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482,50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sz w:val="16"/>
                <w:szCs w:val="16"/>
              </w:rPr>
            </w:pPr>
            <w:r w:rsidRPr="00156E7A">
              <w:rPr>
                <w:rFonts w:cstheme="minorHAnsi"/>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sz w:val="16"/>
                <w:szCs w:val="16"/>
              </w:rPr>
            </w:pPr>
            <w:r w:rsidRPr="00156E7A">
              <w:rPr>
                <w:rFonts w:cstheme="minorHAnsi"/>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sz w:val="16"/>
                <w:szCs w:val="16"/>
              </w:rPr>
            </w:pPr>
            <w:r w:rsidRPr="00156E7A">
              <w:rPr>
                <w:rFonts w:cstheme="minorHAnsi"/>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482,50</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47</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i/>
                <w:iCs/>
                <w:sz w:val="16"/>
                <w:szCs w:val="16"/>
                <w:lang w:eastAsia="tr-TR"/>
              </w:rPr>
            </w:pPr>
            <w:r w:rsidRPr="00156E7A">
              <w:rPr>
                <w:rFonts w:eastAsia="Times New Roman" w:cstheme="minorHAnsi"/>
                <w:i/>
                <w:iCs/>
                <w:sz w:val="16"/>
                <w:szCs w:val="16"/>
                <w:lang w:eastAsia="tr-TR"/>
              </w:rPr>
              <w:t>KIZILCAKÖY</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1024,40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1236,00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2114,00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4374,40</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48</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KOCAGÜR</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1479,79</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547,25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866,75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2893,79</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49</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KONUKLU</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50,10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1456,75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1574,00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3080,85</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D9D9D9"/>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50</w:t>
            </w:r>
          </w:p>
        </w:tc>
        <w:tc>
          <w:tcPr>
            <w:tcW w:w="1834" w:type="dxa"/>
            <w:tcBorders>
              <w:top w:val="nil"/>
              <w:left w:val="nil"/>
              <w:bottom w:val="single" w:sz="4" w:space="0" w:color="auto"/>
              <w:right w:val="single" w:sz="4" w:space="0" w:color="auto"/>
            </w:tcBorders>
            <w:shd w:val="clear" w:color="000000" w:fill="D9D9D9"/>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KOZALAKLI</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223,60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223,60</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D9D9D9"/>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51</w:t>
            </w:r>
          </w:p>
        </w:tc>
        <w:tc>
          <w:tcPr>
            <w:tcW w:w="1834" w:type="dxa"/>
            <w:tcBorders>
              <w:top w:val="nil"/>
              <w:left w:val="nil"/>
              <w:bottom w:val="single" w:sz="4" w:space="0" w:color="auto"/>
              <w:right w:val="single" w:sz="4" w:space="0" w:color="auto"/>
            </w:tcBorders>
            <w:shd w:val="clear" w:color="000000" w:fill="D9D9D9"/>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KULOĞULLAR</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527,40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527,40</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52</w:t>
            </w:r>
          </w:p>
        </w:tc>
        <w:tc>
          <w:tcPr>
            <w:tcW w:w="1834" w:type="dxa"/>
            <w:tcBorders>
              <w:top w:val="nil"/>
              <w:left w:val="nil"/>
              <w:bottom w:val="single" w:sz="4" w:space="0" w:color="auto"/>
              <w:right w:val="single" w:sz="4" w:space="0" w:color="auto"/>
            </w:tcBorders>
            <w:shd w:val="clear" w:color="000000" w:fill="FFFFFF"/>
            <w:vAlign w:val="bottom"/>
            <w:hideMark/>
          </w:tcPr>
          <w:p w:rsidR="00F25F45" w:rsidRPr="00156E7A" w:rsidRDefault="00F25F45" w:rsidP="00F25F45">
            <w:pPr>
              <w:spacing w:after="0" w:line="240" w:lineRule="auto"/>
              <w:rPr>
                <w:rFonts w:eastAsia="Times New Roman" w:cstheme="minorHAnsi"/>
                <w:i/>
                <w:iCs/>
                <w:sz w:val="16"/>
                <w:szCs w:val="16"/>
                <w:lang w:eastAsia="tr-TR"/>
              </w:rPr>
            </w:pPr>
            <w:r w:rsidRPr="00156E7A">
              <w:rPr>
                <w:rFonts w:eastAsia="Times New Roman" w:cstheme="minorHAnsi"/>
                <w:i/>
                <w:iCs/>
                <w:sz w:val="16"/>
                <w:szCs w:val="16"/>
                <w:lang w:eastAsia="tr-TR"/>
              </w:rPr>
              <w:t>KÖPRÜLÜ-VEYSİPAŞA</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1210,10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551,00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2879,25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4640,35</w:t>
            </w:r>
          </w:p>
        </w:tc>
      </w:tr>
      <w:tr w:rsidR="00F25F45" w:rsidRPr="00156E7A" w:rsidTr="00F25F45">
        <w:trPr>
          <w:cantSplit/>
          <w:trHeight w:val="20"/>
        </w:trPr>
        <w:tc>
          <w:tcPr>
            <w:tcW w:w="84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53</w:t>
            </w:r>
          </w:p>
        </w:tc>
        <w:tc>
          <w:tcPr>
            <w:tcW w:w="1834" w:type="dxa"/>
            <w:tcBorders>
              <w:top w:val="single" w:sz="4" w:space="0" w:color="auto"/>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i/>
                <w:iCs/>
                <w:sz w:val="16"/>
                <w:szCs w:val="16"/>
                <w:lang w:eastAsia="tr-TR"/>
              </w:rPr>
            </w:pPr>
            <w:r w:rsidRPr="00156E7A">
              <w:rPr>
                <w:rFonts w:eastAsia="Times New Roman" w:cstheme="minorHAnsi"/>
                <w:i/>
                <w:iCs/>
                <w:sz w:val="16"/>
                <w:szCs w:val="16"/>
                <w:lang w:eastAsia="tr-TR"/>
              </w:rPr>
              <w:t>KURTULUŞ</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859,00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203,13</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933,50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690,25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72,54</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2758,42</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54</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KUYUCULAR</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51,70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146,75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3689,25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3887,70</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55</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KUYULU</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459,90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967,25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500,50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1927,65</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56</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MESUDİYE</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972,30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451,00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2715,00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4138,30</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57</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MESUTLU</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1338,25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905,50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2243,75</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lastRenderedPageBreak/>
              <w:t>58</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i/>
                <w:iCs/>
                <w:sz w:val="16"/>
                <w:szCs w:val="16"/>
                <w:lang w:eastAsia="tr-TR"/>
              </w:rPr>
            </w:pPr>
            <w:r w:rsidRPr="00156E7A">
              <w:rPr>
                <w:rFonts w:eastAsia="Times New Roman" w:cstheme="minorHAnsi"/>
                <w:i/>
                <w:iCs/>
                <w:sz w:val="16"/>
                <w:szCs w:val="16"/>
                <w:lang w:eastAsia="tr-TR"/>
              </w:rPr>
              <w:t>MEŞRUTİYET</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229,90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160,31</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432,25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1247,25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97,88</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2167,59</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59</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i/>
                <w:iCs/>
                <w:sz w:val="16"/>
                <w:szCs w:val="16"/>
                <w:lang w:eastAsia="tr-TR"/>
              </w:rPr>
            </w:pPr>
            <w:r w:rsidRPr="00156E7A">
              <w:rPr>
                <w:rFonts w:eastAsia="Times New Roman" w:cstheme="minorHAnsi"/>
                <w:i/>
                <w:iCs/>
                <w:sz w:val="16"/>
                <w:szCs w:val="16"/>
                <w:lang w:eastAsia="tr-TR"/>
              </w:rPr>
              <w:t>MİMARSİNAN</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1482,00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1293,25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444,68</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3219,93</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60</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MUSLUCA</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121,40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439,75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2484,00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3045,15</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61</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i/>
                <w:iCs/>
                <w:sz w:val="16"/>
                <w:szCs w:val="16"/>
                <w:lang w:eastAsia="tr-TR"/>
              </w:rPr>
            </w:pPr>
            <w:r w:rsidRPr="00156E7A">
              <w:rPr>
                <w:rFonts w:eastAsia="Times New Roman" w:cstheme="minorHAnsi"/>
                <w:i/>
                <w:iCs/>
                <w:sz w:val="16"/>
                <w:szCs w:val="16"/>
                <w:lang w:eastAsia="tr-TR"/>
              </w:rPr>
              <w:t>ORTA MAHALLE</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214,30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402,82</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449,01</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1606,75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2672,88</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D9D9D9"/>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62</w:t>
            </w:r>
          </w:p>
        </w:tc>
        <w:tc>
          <w:tcPr>
            <w:tcW w:w="1834" w:type="dxa"/>
            <w:tcBorders>
              <w:top w:val="nil"/>
              <w:left w:val="nil"/>
              <w:bottom w:val="single" w:sz="4" w:space="0" w:color="auto"/>
              <w:right w:val="single" w:sz="4" w:space="0" w:color="auto"/>
            </w:tcBorders>
            <w:shd w:val="clear" w:color="000000" w:fill="D9D9D9"/>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ORTAKÖY</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51,75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43,00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94,75</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63</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i/>
                <w:iCs/>
                <w:sz w:val="16"/>
                <w:szCs w:val="16"/>
                <w:lang w:eastAsia="tr-TR"/>
              </w:rPr>
            </w:pPr>
            <w:r w:rsidRPr="00156E7A">
              <w:rPr>
                <w:rFonts w:eastAsia="Times New Roman" w:cstheme="minorHAnsi"/>
                <w:i/>
                <w:iCs/>
                <w:sz w:val="16"/>
                <w:szCs w:val="16"/>
                <w:lang w:eastAsia="tr-TR"/>
              </w:rPr>
              <w:t>OSMAN YOZGATLI</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1467,80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1751,25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986,75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4205,80</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64</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i/>
                <w:iCs/>
                <w:sz w:val="16"/>
                <w:szCs w:val="16"/>
                <w:lang w:eastAsia="tr-TR"/>
              </w:rPr>
            </w:pPr>
            <w:r w:rsidRPr="00156E7A">
              <w:rPr>
                <w:rFonts w:eastAsia="Times New Roman" w:cstheme="minorHAnsi"/>
                <w:i/>
                <w:iCs/>
                <w:sz w:val="16"/>
                <w:szCs w:val="16"/>
                <w:lang w:eastAsia="tr-TR"/>
              </w:rPr>
              <w:t>OVAEYMİR</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514,40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857,50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2288,50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736,70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4397,10</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65</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PINARDERE</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241,75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825,75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1067,50</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D9D9D9"/>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66</w:t>
            </w:r>
          </w:p>
        </w:tc>
        <w:tc>
          <w:tcPr>
            <w:tcW w:w="1834" w:type="dxa"/>
            <w:tcBorders>
              <w:top w:val="nil"/>
              <w:left w:val="nil"/>
              <w:bottom w:val="single" w:sz="4" w:space="0" w:color="auto"/>
              <w:right w:val="single" w:sz="4" w:space="0" w:color="auto"/>
            </w:tcBorders>
            <w:shd w:val="clear" w:color="000000" w:fill="D9D9D9"/>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SAVRANDERE</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sz w:val="16"/>
                <w:szCs w:val="16"/>
              </w:rPr>
            </w:pPr>
            <w:r w:rsidRPr="00156E7A">
              <w:rPr>
                <w:rFonts w:cstheme="minorHAnsi"/>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sz w:val="16"/>
                <w:szCs w:val="16"/>
              </w:rPr>
            </w:pPr>
            <w:r w:rsidRPr="00156E7A">
              <w:rPr>
                <w:rFonts w:cstheme="minorHAnsi"/>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sz w:val="16"/>
                <w:szCs w:val="16"/>
              </w:rPr>
            </w:pPr>
            <w:r w:rsidRPr="00156E7A">
              <w:rPr>
                <w:rFonts w:cstheme="minorHAnsi"/>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sz w:val="16"/>
                <w:szCs w:val="16"/>
              </w:rPr>
            </w:pPr>
            <w:r w:rsidRPr="00156E7A">
              <w:rPr>
                <w:rFonts w:cstheme="minorHAnsi"/>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67</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SERÇEKÖY</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676,70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259,75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350,75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1287,20</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68</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SIRALILAR</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608,60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60,10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402,50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1860,75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2931,95</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69</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ŞAHNALI</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372,70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1676,00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748,50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2797,20</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70</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i/>
                <w:iCs/>
                <w:sz w:val="16"/>
                <w:szCs w:val="16"/>
                <w:lang w:eastAsia="tr-TR"/>
              </w:rPr>
            </w:pPr>
            <w:r w:rsidRPr="00156E7A">
              <w:rPr>
                <w:rFonts w:eastAsia="Times New Roman" w:cstheme="minorHAnsi"/>
                <w:i/>
                <w:iCs/>
                <w:sz w:val="16"/>
                <w:szCs w:val="16"/>
                <w:lang w:eastAsia="tr-TR"/>
              </w:rPr>
              <w:t>ŞEVKETİYE</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331,33</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233,83</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2722,00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3287,16</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71</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i/>
                <w:iCs/>
                <w:sz w:val="16"/>
                <w:szCs w:val="16"/>
                <w:lang w:eastAsia="tr-TR"/>
              </w:rPr>
            </w:pPr>
            <w:r w:rsidRPr="00156E7A">
              <w:rPr>
                <w:rFonts w:eastAsia="Times New Roman" w:cstheme="minorHAnsi"/>
                <w:i/>
                <w:iCs/>
                <w:sz w:val="16"/>
                <w:szCs w:val="16"/>
                <w:lang w:eastAsia="tr-TR"/>
              </w:rPr>
              <w:t>TEPECİK</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49,10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610,75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1811,50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2471,35</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72</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TEPEKÖY</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554,50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831,25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1385,75</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D9D9D9"/>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73</w:t>
            </w:r>
          </w:p>
        </w:tc>
        <w:tc>
          <w:tcPr>
            <w:tcW w:w="1834" w:type="dxa"/>
            <w:tcBorders>
              <w:top w:val="nil"/>
              <w:left w:val="nil"/>
              <w:bottom w:val="single" w:sz="4" w:space="0" w:color="auto"/>
              <w:right w:val="single" w:sz="4" w:space="0" w:color="auto"/>
            </w:tcBorders>
            <w:shd w:val="clear" w:color="000000" w:fill="D9D9D9"/>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TERZİLER</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74</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UMURLU</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1479,80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667,75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766,75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2914,30</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D9D9D9"/>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75</w:t>
            </w:r>
          </w:p>
        </w:tc>
        <w:tc>
          <w:tcPr>
            <w:tcW w:w="1834" w:type="dxa"/>
            <w:tcBorders>
              <w:top w:val="nil"/>
              <w:left w:val="nil"/>
              <w:bottom w:val="single" w:sz="4" w:space="0" w:color="auto"/>
              <w:right w:val="single" w:sz="4" w:space="0" w:color="auto"/>
            </w:tcBorders>
            <w:shd w:val="clear" w:color="000000" w:fill="D9D9D9"/>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YAĞCILAR</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sz w:val="16"/>
                <w:szCs w:val="16"/>
              </w:rPr>
            </w:pPr>
            <w:r w:rsidRPr="00156E7A">
              <w:rPr>
                <w:rFonts w:cstheme="minorHAnsi"/>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sz w:val="16"/>
                <w:szCs w:val="16"/>
              </w:rPr>
            </w:pPr>
            <w:r w:rsidRPr="00156E7A">
              <w:rPr>
                <w:rFonts w:cstheme="minorHAnsi"/>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sz w:val="16"/>
                <w:szCs w:val="16"/>
              </w:rPr>
            </w:pPr>
            <w:r w:rsidRPr="00156E7A">
              <w:rPr>
                <w:rFonts w:cstheme="minorHAnsi"/>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sz w:val="16"/>
                <w:szCs w:val="16"/>
              </w:rPr>
            </w:pPr>
            <w:r w:rsidRPr="00156E7A">
              <w:rPr>
                <w:rFonts w:cstheme="minorHAnsi"/>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76</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i/>
                <w:iCs/>
                <w:sz w:val="16"/>
                <w:szCs w:val="16"/>
                <w:lang w:eastAsia="tr-TR"/>
              </w:rPr>
            </w:pPr>
            <w:r w:rsidRPr="00156E7A">
              <w:rPr>
                <w:rFonts w:eastAsia="Times New Roman" w:cstheme="minorHAnsi"/>
                <w:i/>
                <w:iCs/>
                <w:sz w:val="16"/>
                <w:szCs w:val="16"/>
                <w:lang w:eastAsia="tr-TR"/>
              </w:rPr>
              <w:t>YEDİEYLÜL</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837,70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274,15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1626,50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978,75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692,48</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4409,58</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77</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i/>
                <w:iCs/>
                <w:sz w:val="16"/>
                <w:szCs w:val="16"/>
                <w:lang w:eastAsia="tr-TR"/>
              </w:rPr>
            </w:pPr>
            <w:r w:rsidRPr="00156E7A">
              <w:rPr>
                <w:rFonts w:eastAsia="Times New Roman" w:cstheme="minorHAnsi"/>
                <w:i/>
                <w:iCs/>
                <w:sz w:val="16"/>
                <w:szCs w:val="16"/>
                <w:lang w:eastAsia="tr-TR"/>
              </w:rPr>
              <w:t>YENİKÖY (DALAMA)</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2146,75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2146,75</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78</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i/>
                <w:iCs/>
                <w:sz w:val="16"/>
                <w:szCs w:val="16"/>
                <w:lang w:eastAsia="tr-TR"/>
              </w:rPr>
            </w:pPr>
            <w:r w:rsidRPr="00156E7A">
              <w:rPr>
                <w:rFonts w:eastAsia="Times New Roman" w:cstheme="minorHAnsi"/>
                <w:i/>
                <w:iCs/>
                <w:sz w:val="16"/>
                <w:szCs w:val="16"/>
                <w:lang w:eastAsia="tr-TR"/>
              </w:rPr>
              <w:t>YENİKÖY (MERKEZ)</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341,40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444,17</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1708,50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2494,07</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79</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i/>
                <w:iCs/>
                <w:sz w:val="16"/>
                <w:szCs w:val="16"/>
                <w:lang w:eastAsia="tr-TR"/>
              </w:rPr>
            </w:pPr>
            <w:r w:rsidRPr="00156E7A">
              <w:rPr>
                <w:rFonts w:eastAsia="Times New Roman" w:cstheme="minorHAnsi"/>
                <w:i/>
                <w:iCs/>
                <w:sz w:val="16"/>
                <w:szCs w:val="16"/>
                <w:lang w:eastAsia="tr-TR"/>
              </w:rPr>
              <w:t>YILMAZKÖY</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540,81</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436,50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3190,75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4168,06</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80</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YUKARIKAYACIK</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501,00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700,00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1201,00</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81</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i/>
                <w:iCs/>
                <w:sz w:val="16"/>
                <w:szCs w:val="16"/>
                <w:lang w:eastAsia="tr-TR"/>
              </w:rPr>
            </w:pPr>
            <w:r w:rsidRPr="00156E7A">
              <w:rPr>
                <w:rFonts w:eastAsia="Times New Roman" w:cstheme="minorHAnsi"/>
                <w:i/>
                <w:iCs/>
                <w:sz w:val="16"/>
                <w:szCs w:val="16"/>
                <w:lang w:eastAsia="tr-TR"/>
              </w:rPr>
              <w:t>ZAFER</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763,70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582,94</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524,25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1475,25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100,00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3446,14</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82</w:t>
            </w:r>
          </w:p>
        </w:tc>
        <w:tc>
          <w:tcPr>
            <w:tcW w:w="1834" w:type="dxa"/>
            <w:tcBorders>
              <w:top w:val="nil"/>
              <w:left w:val="nil"/>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i/>
                <w:iCs/>
                <w:sz w:val="16"/>
                <w:szCs w:val="16"/>
                <w:lang w:eastAsia="tr-TR"/>
              </w:rPr>
            </w:pPr>
            <w:r w:rsidRPr="00156E7A">
              <w:rPr>
                <w:rFonts w:eastAsia="Times New Roman" w:cstheme="minorHAnsi"/>
                <w:i/>
                <w:iCs/>
                <w:sz w:val="16"/>
                <w:szCs w:val="16"/>
                <w:lang w:eastAsia="tr-TR"/>
              </w:rPr>
              <w:t>ZEYBEK</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819,15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398,00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1081,75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2298,90</w:t>
            </w:r>
          </w:p>
        </w:tc>
      </w:tr>
      <w:tr w:rsidR="00F25F45" w:rsidRPr="00156E7A" w:rsidTr="00F25F45">
        <w:trPr>
          <w:cantSplit/>
          <w:trHeight w:val="20"/>
        </w:trPr>
        <w:tc>
          <w:tcPr>
            <w:tcW w:w="842" w:type="dxa"/>
            <w:tcBorders>
              <w:top w:val="nil"/>
              <w:left w:val="single" w:sz="8" w:space="0" w:color="auto"/>
              <w:bottom w:val="single" w:sz="4" w:space="0" w:color="auto"/>
              <w:right w:val="single" w:sz="4" w:space="0" w:color="auto"/>
            </w:tcBorders>
            <w:shd w:val="clear" w:color="000000" w:fill="FFFFFF"/>
            <w:noWrap/>
            <w:vAlign w:val="bottom"/>
            <w:hideMark/>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83</w:t>
            </w:r>
          </w:p>
        </w:tc>
        <w:tc>
          <w:tcPr>
            <w:tcW w:w="1834" w:type="dxa"/>
            <w:tcBorders>
              <w:top w:val="nil"/>
              <w:left w:val="nil"/>
              <w:bottom w:val="single" w:sz="8" w:space="0" w:color="auto"/>
              <w:right w:val="single" w:sz="4" w:space="0" w:color="auto"/>
            </w:tcBorders>
            <w:shd w:val="clear" w:color="000000" w:fill="FFFFFF"/>
            <w:noWrap/>
            <w:vAlign w:val="bottom"/>
            <w:hideMark/>
          </w:tcPr>
          <w:p w:rsidR="00F25F45" w:rsidRPr="00156E7A" w:rsidRDefault="00F25F45" w:rsidP="00F25F45">
            <w:pPr>
              <w:spacing w:after="0" w:line="240" w:lineRule="auto"/>
              <w:rPr>
                <w:rFonts w:eastAsia="Times New Roman" w:cstheme="minorHAnsi"/>
                <w:sz w:val="16"/>
                <w:szCs w:val="16"/>
                <w:lang w:eastAsia="tr-TR"/>
              </w:rPr>
            </w:pPr>
            <w:r w:rsidRPr="00156E7A">
              <w:rPr>
                <w:rFonts w:eastAsia="Times New Roman" w:cstheme="minorHAnsi"/>
                <w:sz w:val="16"/>
                <w:szCs w:val="16"/>
                <w:lang w:eastAsia="tr-TR"/>
              </w:rPr>
              <w:t>ZEYTİNKÖY</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855,00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1228,75</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0,00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i/>
                <w:iCs/>
                <w:sz w:val="16"/>
                <w:szCs w:val="16"/>
              </w:rPr>
            </w:pPr>
            <w:r w:rsidRPr="00156E7A">
              <w:rPr>
                <w:rFonts w:cstheme="minorHAnsi"/>
                <w:i/>
                <w:iCs/>
                <w:sz w:val="16"/>
                <w:szCs w:val="16"/>
              </w:rPr>
              <w:t>2083,75</w:t>
            </w:r>
          </w:p>
        </w:tc>
      </w:tr>
      <w:tr w:rsidR="00F25F45" w:rsidRPr="00156E7A" w:rsidTr="00F25F45">
        <w:trPr>
          <w:cantSplit/>
          <w:trHeight w:val="20"/>
        </w:trPr>
        <w:tc>
          <w:tcPr>
            <w:tcW w:w="2676" w:type="dxa"/>
            <w:gridSpan w:val="2"/>
            <w:tcBorders>
              <w:top w:val="nil"/>
              <w:left w:val="single" w:sz="8" w:space="0" w:color="auto"/>
              <w:bottom w:val="single" w:sz="4" w:space="0" w:color="auto"/>
              <w:right w:val="single" w:sz="4" w:space="0" w:color="auto"/>
            </w:tcBorders>
            <w:shd w:val="clear" w:color="000000" w:fill="FFFFFF"/>
            <w:noWrap/>
            <w:vAlign w:val="center"/>
          </w:tcPr>
          <w:p w:rsidR="00F25F45" w:rsidRPr="00156E7A" w:rsidRDefault="00F25F45" w:rsidP="00F25F45">
            <w:pPr>
              <w:spacing w:after="0" w:line="240" w:lineRule="auto"/>
              <w:jc w:val="center"/>
              <w:rPr>
                <w:rFonts w:eastAsia="Times New Roman" w:cstheme="minorHAnsi"/>
                <w:sz w:val="16"/>
                <w:szCs w:val="16"/>
                <w:lang w:eastAsia="tr-TR"/>
              </w:rPr>
            </w:pPr>
            <w:r w:rsidRPr="00156E7A">
              <w:rPr>
                <w:rFonts w:eastAsia="Times New Roman" w:cstheme="minorHAnsi"/>
                <w:sz w:val="16"/>
                <w:szCs w:val="16"/>
                <w:lang w:eastAsia="tr-TR"/>
              </w:rPr>
              <w:t>GENEL TOPLAM</w:t>
            </w:r>
          </w:p>
        </w:tc>
        <w:tc>
          <w:tcPr>
            <w:tcW w:w="0" w:type="auto"/>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sz w:val="16"/>
                <w:szCs w:val="16"/>
              </w:rPr>
            </w:pPr>
            <w:r w:rsidRPr="00156E7A">
              <w:rPr>
                <w:rFonts w:cstheme="minorHAnsi"/>
                <w:sz w:val="16"/>
                <w:szCs w:val="16"/>
              </w:rPr>
              <w:t>33834,97</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sz w:val="16"/>
                <w:szCs w:val="16"/>
              </w:rPr>
            </w:pPr>
            <w:r w:rsidRPr="00156E7A">
              <w:rPr>
                <w:rFonts w:cstheme="minorHAnsi"/>
                <w:sz w:val="16"/>
                <w:szCs w:val="16"/>
              </w:rPr>
              <w:t>3251,12</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sz w:val="16"/>
                <w:szCs w:val="16"/>
              </w:rPr>
            </w:pPr>
            <w:r w:rsidRPr="00156E7A">
              <w:rPr>
                <w:rFonts w:cstheme="minorHAnsi"/>
                <w:sz w:val="16"/>
                <w:szCs w:val="16"/>
              </w:rPr>
              <w:t>48146,30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sz w:val="16"/>
                <w:szCs w:val="16"/>
              </w:rPr>
            </w:pPr>
            <w:r w:rsidRPr="00156E7A">
              <w:rPr>
                <w:rFonts w:cstheme="minorHAnsi"/>
                <w:sz w:val="16"/>
                <w:szCs w:val="16"/>
              </w:rPr>
              <w:t>94484,00</w:t>
            </w:r>
          </w:p>
        </w:tc>
        <w:tc>
          <w:tcPr>
            <w:tcW w:w="0" w:type="auto"/>
            <w:tcBorders>
              <w:top w:val="single" w:sz="4" w:space="0" w:color="auto"/>
              <w:left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sz w:val="16"/>
                <w:szCs w:val="16"/>
              </w:rPr>
            </w:pPr>
            <w:r w:rsidRPr="00156E7A">
              <w:rPr>
                <w:rFonts w:cstheme="minorHAnsi"/>
                <w:sz w:val="16"/>
                <w:szCs w:val="16"/>
              </w:rPr>
              <w:t>3602,12</w:t>
            </w:r>
          </w:p>
        </w:tc>
        <w:tc>
          <w:tcPr>
            <w:tcW w:w="1313" w:type="dxa"/>
            <w:tcBorders>
              <w:top w:val="single" w:sz="4" w:space="0" w:color="auto"/>
              <w:bottom w:val="single" w:sz="4" w:space="0" w:color="auto"/>
              <w:right w:val="single" w:sz="4" w:space="0" w:color="auto"/>
            </w:tcBorders>
            <w:vAlign w:val="bottom"/>
          </w:tcPr>
          <w:p w:rsidR="00F25F45" w:rsidRPr="00156E7A" w:rsidRDefault="00F25F45" w:rsidP="00F25F45">
            <w:pPr>
              <w:jc w:val="center"/>
              <w:rPr>
                <w:rFonts w:cstheme="minorHAnsi"/>
                <w:sz w:val="16"/>
                <w:szCs w:val="16"/>
              </w:rPr>
            </w:pPr>
            <w:r w:rsidRPr="00156E7A">
              <w:rPr>
                <w:rFonts w:cstheme="minorHAnsi"/>
                <w:sz w:val="16"/>
                <w:szCs w:val="16"/>
              </w:rPr>
              <w:t>183.318,54</w:t>
            </w:r>
          </w:p>
        </w:tc>
      </w:tr>
    </w:tbl>
    <w:p w:rsidR="00F25F45" w:rsidRPr="00F25F45" w:rsidRDefault="00F25F45" w:rsidP="00F25F45">
      <w:pPr>
        <w:rPr>
          <w:b/>
          <w:color w:val="002060"/>
        </w:rPr>
      </w:pPr>
    </w:p>
    <w:p w:rsidR="005946A9" w:rsidRDefault="005946A9" w:rsidP="00E15A3F">
      <w:pPr>
        <w:jc w:val="center"/>
        <w:rPr>
          <w:b/>
          <w:color w:val="002060"/>
          <w:sz w:val="52"/>
          <w:szCs w:val="52"/>
        </w:rPr>
      </w:pPr>
    </w:p>
    <w:p w:rsidR="005946A9" w:rsidRDefault="005946A9" w:rsidP="00E15A3F">
      <w:pPr>
        <w:jc w:val="center"/>
        <w:rPr>
          <w:b/>
          <w:color w:val="002060"/>
          <w:sz w:val="52"/>
          <w:szCs w:val="52"/>
        </w:rPr>
      </w:pPr>
    </w:p>
    <w:p w:rsidR="005946A9" w:rsidRDefault="005946A9" w:rsidP="00F25F45">
      <w:pPr>
        <w:rPr>
          <w:b/>
          <w:color w:val="002060"/>
          <w:sz w:val="52"/>
          <w:szCs w:val="52"/>
        </w:rPr>
      </w:pPr>
    </w:p>
    <w:p w:rsidR="00E15A3F" w:rsidRDefault="00E15A3F" w:rsidP="00E15A3F">
      <w:pPr>
        <w:jc w:val="center"/>
        <w:rPr>
          <w:b/>
          <w:color w:val="002060"/>
          <w:sz w:val="52"/>
          <w:szCs w:val="52"/>
        </w:rPr>
      </w:pPr>
      <w:r>
        <w:rPr>
          <w:b/>
          <w:color w:val="002060"/>
          <w:sz w:val="52"/>
          <w:szCs w:val="52"/>
        </w:rPr>
        <w:lastRenderedPageBreak/>
        <w:t>ÇEVRE VE KORUMA KONTROL</w:t>
      </w:r>
      <w:r w:rsidRPr="00006210">
        <w:rPr>
          <w:b/>
          <w:color w:val="002060"/>
          <w:sz w:val="52"/>
          <w:szCs w:val="52"/>
        </w:rPr>
        <w:t xml:space="preserve"> MÜDÜRLÜĞÜ</w:t>
      </w:r>
    </w:p>
    <w:tbl>
      <w:tblPr>
        <w:tblW w:w="5553" w:type="pct"/>
        <w:tblInd w:w="-147" w:type="dxa"/>
        <w:shd w:val="clear" w:color="auto" w:fill="FFFFFF" w:themeFill="background1"/>
        <w:tblLayout w:type="fixed"/>
        <w:tblCellMar>
          <w:left w:w="70" w:type="dxa"/>
          <w:right w:w="70" w:type="dxa"/>
        </w:tblCellMar>
        <w:tblLook w:val="04A0" w:firstRow="1" w:lastRow="0" w:firstColumn="1" w:lastColumn="0" w:noHBand="0" w:noVBand="1"/>
      </w:tblPr>
      <w:tblGrid>
        <w:gridCol w:w="1315"/>
        <w:gridCol w:w="1097"/>
        <w:gridCol w:w="992"/>
        <w:gridCol w:w="1135"/>
        <w:gridCol w:w="1272"/>
        <w:gridCol w:w="1278"/>
        <w:gridCol w:w="1133"/>
        <w:gridCol w:w="1842"/>
      </w:tblGrid>
      <w:tr w:rsidR="00E15A3F" w:rsidRPr="00626189" w:rsidTr="00E15A3F">
        <w:tc>
          <w:tcPr>
            <w:tcW w:w="653"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E15A3F" w:rsidRPr="00626189" w:rsidRDefault="00E15A3F" w:rsidP="008F0681">
            <w:pPr>
              <w:tabs>
                <w:tab w:val="left" w:pos="0"/>
              </w:tabs>
              <w:suppressAutoHyphens/>
              <w:spacing w:after="0" w:line="240" w:lineRule="auto"/>
              <w:rPr>
                <w:rFonts w:ascii="Times New Roman" w:hAnsi="Times New Roman" w:cs="Times New Roman"/>
                <w:b/>
                <w:sz w:val="16"/>
                <w:szCs w:val="16"/>
                <w:lang w:val="en-US" w:bidi="en-US"/>
              </w:rPr>
            </w:pPr>
            <w:r w:rsidRPr="00626189">
              <w:rPr>
                <w:sz w:val="16"/>
                <w:szCs w:val="16"/>
              </w:rPr>
              <w:br w:type="page"/>
            </w:r>
            <w:r w:rsidRPr="00626189">
              <w:rPr>
                <w:rFonts w:ascii="Times New Roman" w:hAnsi="Times New Roman" w:cs="Times New Roman"/>
                <w:b/>
                <w:bCs/>
                <w:sz w:val="16"/>
                <w:szCs w:val="16"/>
                <w:lang w:val="en-US" w:bidi="en-US"/>
              </w:rPr>
              <w:t>2019 YILI GIDERLERI</w:t>
            </w:r>
          </w:p>
        </w:tc>
        <w:tc>
          <w:tcPr>
            <w:tcW w:w="54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E15A3F" w:rsidRPr="00626189" w:rsidRDefault="00E15A3F" w:rsidP="008F0681">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BÜTÇE İLE VERILEN</w:t>
            </w:r>
          </w:p>
        </w:tc>
        <w:tc>
          <w:tcPr>
            <w:tcW w:w="49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E15A3F" w:rsidRPr="00626189" w:rsidRDefault="00E15A3F" w:rsidP="008F0681">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EKLENEN</w:t>
            </w:r>
          </w:p>
        </w:tc>
        <w:tc>
          <w:tcPr>
            <w:tcW w:w="56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E15A3F" w:rsidRPr="00626189" w:rsidRDefault="00E15A3F" w:rsidP="008F0681">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AKTARMA</w:t>
            </w:r>
          </w:p>
        </w:tc>
        <w:tc>
          <w:tcPr>
            <w:tcW w:w="632"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E15A3F" w:rsidRPr="00626189" w:rsidRDefault="00E15A3F" w:rsidP="008F0681">
            <w:pPr>
              <w:snapToGrid w:val="0"/>
              <w:spacing w:after="0" w:line="240" w:lineRule="auto"/>
              <w:jc w:val="center"/>
              <w:rPr>
                <w:rFonts w:ascii="Times New Roman" w:hAnsi="Times New Roman" w:cs="Times New Roman"/>
                <w:b/>
                <w:sz w:val="16"/>
                <w:szCs w:val="16"/>
                <w:lang w:val="en-US" w:bidi="en-US"/>
              </w:rPr>
            </w:pPr>
            <w:r>
              <w:rPr>
                <w:rFonts w:ascii="Times New Roman" w:hAnsi="Times New Roman" w:cs="Times New Roman"/>
                <w:b/>
                <w:sz w:val="16"/>
                <w:szCs w:val="16"/>
                <w:lang w:val="en-US" w:bidi="en-US"/>
              </w:rPr>
              <w:t>EK BÜTÇE</w:t>
            </w:r>
          </w:p>
        </w:tc>
        <w:tc>
          <w:tcPr>
            <w:tcW w:w="63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E15A3F" w:rsidRPr="00626189" w:rsidRDefault="00E15A3F" w:rsidP="008F0681">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NET BÜTÇE ÖDENEĞI</w:t>
            </w:r>
          </w:p>
        </w:tc>
        <w:tc>
          <w:tcPr>
            <w:tcW w:w="563"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E15A3F" w:rsidRPr="00626189" w:rsidRDefault="00E15A3F" w:rsidP="008F0681">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ÖDENEN</w:t>
            </w:r>
          </w:p>
        </w:tc>
        <w:tc>
          <w:tcPr>
            <w:tcW w:w="915"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hideMark/>
          </w:tcPr>
          <w:p w:rsidR="00E15A3F" w:rsidRPr="00626189" w:rsidRDefault="00E15A3F" w:rsidP="008F0681">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GERÇEKLEŞTIRME ORANI</w:t>
            </w:r>
          </w:p>
        </w:tc>
      </w:tr>
      <w:tr w:rsidR="00E15A3F" w:rsidRPr="00626189" w:rsidTr="00E15A3F">
        <w:tc>
          <w:tcPr>
            <w:tcW w:w="653"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E15A3F" w:rsidRPr="00626189" w:rsidRDefault="00E15A3F" w:rsidP="008F0681">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Personel Giderleri</w:t>
            </w:r>
          </w:p>
        </w:tc>
        <w:tc>
          <w:tcPr>
            <w:tcW w:w="54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E15A3F" w:rsidRPr="00626189" w:rsidRDefault="00E15A3F"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49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E15A3F" w:rsidRPr="00626189" w:rsidRDefault="00E15A3F"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58.400,00</w:t>
            </w:r>
          </w:p>
        </w:tc>
        <w:tc>
          <w:tcPr>
            <w:tcW w:w="56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E15A3F" w:rsidRPr="00626189" w:rsidRDefault="00E15A3F"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10.900,00</w:t>
            </w:r>
          </w:p>
        </w:tc>
        <w:tc>
          <w:tcPr>
            <w:tcW w:w="632"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E15A3F" w:rsidRPr="00626189" w:rsidRDefault="00E15A3F"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227.000,00</w:t>
            </w:r>
          </w:p>
        </w:tc>
        <w:tc>
          <w:tcPr>
            <w:tcW w:w="63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E15A3F" w:rsidRPr="00626189" w:rsidRDefault="00E15A3F"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274.500,00</w:t>
            </w:r>
          </w:p>
        </w:tc>
        <w:tc>
          <w:tcPr>
            <w:tcW w:w="563"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E15A3F" w:rsidRPr="00626189" w:rsidRDefault="00E15A3F"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120.645,30</w:t>
            </w:r>
          </w:p>
        </w:tc>
        <w:tc>
          <w:tcPr>
            <w:tcW w:w="915"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E15A3F" w:rsidRPr="00626189" w:rsidRDefault="00E15A3F" w:rsidP="008F0681">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43,95</w:t>
            </w:r>
          </w:p>
        </w:tc>
      </w:tr>
      <w:tr w:rsidR="00E15A3F" w:rsidRPr="00626189" w:rsidTr="00E15A3F">
        <w:tc>
          <w:tcPr>
            <w:tcW w:w="653" w:type="pct"/>
            <w:tcBorders>
              <w:top w:val="nil"/>
              <w:left w:val="single" w:sz="4" w:space="0" w:color="000000"/>
              <w:bottom w:val="single" w:sz="4" w:space="0" w:color="000000"/>
              <w:right w:val="nil"/>
            </w:tcBorders>
            <w:shd w:val="clear" w:color="auto" w:fill="FFFFFF" w:themeFill="background1"/>
            <w:vAlign w:val="center"/>
            <w:hideMark/>
          </w:tcPr>
          <w:p w:rsidR="00E15A3F" w:rsidRPr="00626189" w:rsidRDefault="00E15A3F" w:rsidP="008F0681">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S.G.K.Devlet Primi</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E15A3F" w:rsidRPr="00626189" w:rsidRDefault="00E15A3F"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E15A3F" w:rsidRPr="00626189" w:rsidRDefault="00E15A3F"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9.300,00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E15A3F" w:rsidRPr="00626189" w:rsidRDefault="00E15A3F"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E15A3F" w:rsidRPr="00626189" w:rsidRDefault="00E15A3F"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25.000,00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E15A3F" w:rsidRPr="00626189" w:rsidRDefault="00E15A3F"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34.300,00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E15A3F" w:rsidRPr="00626189" w:rsidRDefault="00E15A3F"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20.154,41</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E15A3F" w:rsidRPr="00626189" w:rsidRDefault="00E15A3F" w:rsidP="008F0681">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58,75</w:t>
            </w:r>
          </w:p>
        </w:tc>
      </w:tr>
      <w:tr w:rsidR="00E15A3F" w:rsidRPr="00626189" w:rsidTr="00E15A3F">
        <w:tc>
          <w:tcPr>
            <w:tcW w:w="653" w:type="pct"/>
            <w:tcBorders>
              <w:top w:val="nil"/>
              <w:left w:val="single" w:sz="4" w:space="0" w:color="000000"/>
              <w:bottom w:val="single" w:sz="4" w:space="0" w:color="000000"/>
              <w:right w:val="nil"/>
            </w:tcBorders>
            <w:shd w:val="clear" w:color="auto" w:fill="FFFFFF" w:themeFill="background1"/>
            <w:vAlign w:val="center"/>
            <w:hideMark/>
          </w:tcPr>
          <w:p w:rsidR="00E15A3F" w:rsidRPr="00626189" w:rsidRDefault="00E15A3F" w:rsidP="008F0681">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Mal ve Hizmet Alımları</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E15A3F" w:rsidRPr="00626189" w:rsidRDefault="00E15A3F"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E15A3F" w:rsidRPr="00626189" w:rsidRDefault="00E15A3F"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90.000,00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E15A3F" w:rsidRPr="00626189" w:rsidRDefault="00E15A3F"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13.000,00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E15A3F" w:rsidRPr="00626189" w:rsidRDefault="00E15A3F"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65.000,00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E15A3F" w:rsidRPr="00626189" w:rsidRDefault="00E15A3F"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142.000,00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E15A3F" w:rsidRPr="00626189" w:rsidRDefault="00E15A3F" w:rsidP="008F068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117.224,10</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E15A3F" w:rsidRPr="00626189" w:rsidRDefault="00E15A3F" w:rsidP="008F0681">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82,55</w:t>
            </w:r>
          </w:p>
        </w:tc>
      </w:tr>
      <w:tr w:rsidR="00E15A3F" w:rsidRPr="00626189" w:rsidTr="00E15A3F">
        <w:trPr>
          <w:trHeight w:val="246"/>
        </w:trPr>
        <w:tc>
          <w:tcPr>
            <w:tcW w:w="653" w:type="pct"/>
            <w:tcBorders>
              <w:top w:val="single" w:sz="4" w:space="0" w:color="auto"/>
              <w:left w:val="single" w:sz="4" w:space="0" w:color="000000"/>
              <w:bottom w:val="single" w:sz="4" w:space="0" w:color="auto"/>
              <w:right w:val="nil"/>
            </w:tcBorders>
            <w:shd w:val="clear" w:color="auto" w:fill="FFFFFF" w:themeFill="background1"/>
            <w:vAlign w:val="center"/>
            <w:hideMark/>
          </w:tcPr>
          <w:p w:rsidR="00E15A3F" w:rsidRPr="00626189" w:rsidRDefault="00E15A3F" w:rsidP="008F0681">
            <w:pPr>
              <w:snapToGrid w:val="0"/>
              <w:spacing w:after="0" w:line="240" w:lineRule="auto"/>
              <w:rPr>
                <w:rFonts w:ascii="Times New Roman" w:hAnsi="Times New Roman" w:cs="Times New Roman"/>
                <w:b/>
                <w:color w:val="000000"/>
                <w:sz w:val="16"/>
                <w:szCs w:val="16"/>
                <w:lang w:val="en-US" w:bidi="en-US"/>
              </w:rPr>
            </w:pPr>
            <w:r w:rsidRPr="00626189">
              <w:rPr>
                <w:rFonts w:ascii="Times New Roman" w:hAnsi="Times New Roman" w:cs="Times New Roman"/>
                <w:b/>
                <w:color w:val="000000"/>
                <w:sz w:val="16"/>
                <w:szCs w:val="16"/>
                <w:lang w:val="en-US" w:bidi="en-US"/>
              </w:rPr>
              <w:t>TOPLAM</w:t>
            </w:r>
          </w:p>
        </w:tc>
        <w:tc>
          <w:tcPr>
            <w:tcW w:w="54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15A3F" w:rsidRPr="00626189" w:rsidRDefault="00E15A3F" w:rsidP="008F0681">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0,00</w:t>
            </w:r>
          </w:p>
        </w:tc>
        <w:tc>
          <w:tcPr>
            <w:tcW w:w="49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15A3F" w:rsidRPr="00626189" w:rsidRDefault="00E15A3F" w:rsidP="008F0681">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157.700,00</w:t>
            </w:r>
          </w:p>
        </w:tc>
        <w:tc>
          <w:tcPr>
            <w:tcW w:w="5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15A3F" w:rsidRPr="00626189" w:rsidRDefault="00E15A3F" w:rsidP="008F0681">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23.900,00</w:t>
            </w:r>
          </w:p>
        </w:tc>
        <w:tc>
          <w:tcPr>
            <w:tcW w:w="63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15A3F" w:rsidRPr="00626189" w:rsidRDefault="00E15A3F" w:rsidP="008F0681">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317.000,00</w:t>
            </w:r>
          </w:p>
        </w:tc>
        <w:tc>
          <w:tcPr>
            <w:tcW w:w="6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15A3F" w:rsidRPr="00626189" w:rsidRDefault="00E15A3F" w:rsidP="008F0681">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450.800,00</w:t>
            </w:r>
          </w:p>
        </w:tc>
        <w:tc>
          <w:tcPr>
            <w:tcW w:w="563"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E15A3F" w:rsidRPr="00626189" w:rsidRDefault="00E15A3F" w:rsidP="008F0681">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258.023,81</w:t>
            </w:r>
          </w:p>
        </w:tc>
        <w:tc>
          <w:tcPr>
            <w:tcW w:w="915"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E15A3F" w:rsidRPr="00626189" w:rsidRDefault="00E15A3F" w:rsidP="008F0681">
            <w:pPr>
              <w:snapToGrid w:val="0"/>
              <w:spacing w:after="0" w:line="240" w:lineRule="auto"/>
              <w:jc w:val="center"/>
              <w:rPr>
                <w:rFonts w:ascii="Times New Roman" w:hAnsi="Times New Roman" w:cs="Times New Roman"/>
                <w:b/>
                <w:sz w:val="16"/>
                <w:szCs w:val="16"/>
                <w:lang w:val="en-US" w:bidi="en-US"/>
              </w:rPr>
            </w:pPr>
            <w:r>
              <w:rPr>
                <w:rFonts w:ascii="Times New Roman" w:hAnsi="Times New Roman" w:cs="Times New Roman"/>
                <w:b/>
                <w:sz w:val="16"/>
                <w:szCs w:val="16"/>
                <w:lang w:val="en-US" w:bidi="en-US"/>
              </w:rPr>
              <w:t>57,23</w:t>
            </w:r>
          </w:p>
        </w:tc>
      </w:tr>
      <w:tr w:rsidR="00E15A3F" w:rsidRPr="00626189" w:rsidTr="008F0681">
        <w:trPr>
          <w:trHeight w:val="672"/>
        </w:trPr>
        <w:tc>
          <w:tcPr>
            <w:tcW w:w="5000" w:type="pct"/>
            <w:gridSpan w:val="8"/>
            <w:tcBorders>
              <w:top w:val="single" w:sz="4" w:space="0" w:color="auto"/>
              <w:left w:val="single" w:sz="4" w:space="0" w:color="000000"/>
              <w:bottom w:val="single" w:sz="4" w:space="0" w:color="000000"/>
              <w:right w:val="single" w:sz="4" w:space="0" w:color="000000"/>
            </w:tcBorders>
            <w:shd w:val="clear" w:color="auto" w:fill="FFFFFF" w:themeFill="background1"/>
            <w:vAlign w:val="center"/>
          </w:tcPr>
          <w:p w:rsidR="00E15A3F" w:rsidRPr="00626189" w:rsidRDefault="00B93FD2" w:rsidP="00B93FD2">
            <w:pPr>
              <w:snapToGrid w:val="0"/>
              <w:spacing w:after="0" w:line="240" w:lineRule="auto"/>
              <w:jc w:val="both"/>
              <w:rPr>
                <w:rFonts w:ascii="Times New Roman" w:hAnsi="Times New Roman" w:cs="Times New Roman"/>
                <w:b/>
                <w:sz w:val="16"/>
                <w:szCs w:val="16"/>
                <w:lang w:val="en-US" w:bidi="en-US"/>
              </w:rPr>
            </w:pPr>
            <w:r>
              <w:rPr>
                <w:rFonts w:ascii="Times New Roman" w:hAnsi="Times New Roman" w:cs="Times New Roman"/>
                <w:b/>
                <w:sz w:val="16"/>
                <w:szCs w:val="16"/>
                <w:lang w:val="en-US" w:bidi="en-US"/>
              </w:rPr>
              <w:t>2019 PERFORMANS PROGRAMINDA YER ALMAYAN ÇEVRE VE KORUMA KONTROL MÜDÜRLÜĞÜNE YIL İÇİNDE EK BÜTÇE İLE VERİLEN ÖDENEĞİN SADECE %57’Sİ KULLANIMIŞTIR. HEDEFTE OLUŞAN SAPMA 2019 PERFORMANS PROGRAMINDA PERFORMANS KRİTERLERİNİN BULUNMAMASINDAN  KAYNAKLANMAKTADIR.</w:t>
            </w:r>
          </w:p>
        </w:tc>
      </w:tr>
    </w:tbl>
    <w:p w:rsidR="00E15A3F" w:rsidRPr="00006210" w:rsidRDefault="00E15A3F" w:rsidP="00E15A3F">
      <w:pPr>
        <w:jc w:val="center"/>
        <w:rPr>
          <w:b/>
          <w:color w:val="002060"/>
          <w:sz w:val="52"/>
          <w:szCs w:val="52"/>
        </w:rPr>
      </w:pPr>
    </w:p>
    <w:p w:rsidR="00B93FD2" w:rsidRPr="00B93FD2" w:rsidRDefault="00B93FD2" w:rsidP="008B050D">
      <w:pPr>
        <w:pStyle w:val="ListeParagraf"/>
        <w:numPr>
          <w:ilvl w:val="0"/>
          <w:numId w:val="75"/>
        </w:numPr>
        <w:ind w:left="-284" w:firstLine="568"/>
        <w:jc w:val="both"/>
        <w:rPr>
          <w:rFonts w:ascii="Times New Roman" w:hAnsi="Times New Roman" w:cs="Times New Roman"/>
          <w:sz w:val="24"/>
          <w:szCs w:val="24"/>
        </w:rPr>
      </w:pPr>
      <w:r w:rsidRPr="000F34AF">
        <w:rPr>
          <w:rFonts w:ascii="Times New Roman" w:hAnsi="Times New Roman" w:cs="Times New Roman"/>
          <w:sz w:val="24"/>
          <w:szCs w:val="24"/>
        </w:rPr>
        <w:t>Müdürlüğümüz Faaliyetlerinin içerisinde bulunan Sanayi kaynaklı hava kirliliği kaynaklarının tespiti ve ölçümlerin yapılması için Müdürlümüzde kullanılmak üzere 2019 yılında aşağıdaki malzemeler alınmıştır.</w:t>
      </w:r>
    </w:p>
    <w:p w:rsidR="00B93FD2" w:rsidRPr="000F34AF" w:rsidRDefault="00B93FD2" w:rsidP="008B050D">
      <w:pPr>
        <w:pStyle w:val="ListeParagraf"/>
        <w:numPr>
          <w:ilvl w:val="0"/>
          <w:numId w:val="73"/>
        </w:numPr>
        <w:ind w:left="851" w:hanging="284"/>
        <w:rPr>
          <w:rFonts w:ascii="Times New Roman" w:hAnsi="Times New Roman" w:cs="Times New Roman"/>
          <w:sz w:val="24"/>
          <w:szCs w:val="24"/>
        </w:rPr>
      </w:pPr>
      <w:r w:rsidRPr="000F34AF">
        <w:rPr>
          <w:rFonts w:ascii="Times New Roman" w:hAnsi="Times New Roman" w:cs="Times New Roman"/>
          <w:sz w:val="24"/>
          <w:szCs w:val="24"/>
        </w:rPr>
        <w:t>Gaz Ölçüm Cihazı</w:t>
      </w:r>
    </w:p>
    <w:p w:rsidR="00B93FD2" w:rsidRDefault="00B93FD2" w:rsidP="008B050D">
      <w:pPr>
        <w:pStyle w:val="ListeParagraf"/>
        <w:numPr>
          <w:ilvl w:val="0"/>
          <w:numId w:val="73"/>
        </w:numPr>
        <w:ind w:left="851" w:hanging="284"/>
        <w:rPr>
          <w:rFonts w:ascii="Times New Roman" w:hAnsi="Times New Roman" w:cs="Times New Roman"/>
          <w:sz w:val="24"/>
          <w:szCs w:val="24"/>
        </w:rPr>
      </w:pPr>
      <w:r>
        <w:rPr>
          <w:rFonts w:ascii="Times New Roman" w:hAnsi="Times New Roman" w:cs="Times New Roman"/>
          <w:sz w:val="24"/>
          <w:szCs w:val="24"/>
        </w:rPr>
        <w:t>H</w:t>
      </w:r>
      <w:r w:rsidRPr="00BC3676">
        <w:rPr>
          <w:rFonts w:ascii="Times New Roman" w:hAnsi="Times New Roman" w:cs="Times New Roman"/>
          <w:sz w:val="24"/>
          <w:szCs w:val="24"/>
          <w:vertAlign w:val="subscript"/>
        </w:rPr>
        <w:t>2</w:t>
      </w:r>
      <w:r>
        <w:rPr>
          <w:rFonts w:ascii="Times New Roman" w:hAnsi="Times New Roman" w:cs="Times New Roman"/>
          <w:sz w:val="24"/>
          <w:szCs w:val="24"/>
        </w:rPr>
        <w:t>S Kalibrasyon Tüpü ve Regülatör</w:t>
      </w:r>
    </w:p>
    <w:p w:rsidR="00B93FD2" w:rsidRDefault="00B93FD2" w:rsidP="008B050D">
      <w:pPr>
        <w:pStyle w:val="ListeParagraf"/>
        <w:numPr>
          <w:ilvl w:val="0"/>
          <w:numId w:val="73"/>
        </w:numPr>
        <w:ind w:left="851" w:hanging="284"/>
        <w:rPr>
          <w:rFonts w:ascii="Times New Roman" w:hAnsi="Times New Roman" w:cs="Times New Roman"/>
          <w:sz w:val="24"/>
          <w:szCs w:val="24"/>
        </w:rPr>
      </w:pPr>
      <w:r>
        <w:rPr>
          <w:rFonts w:ascii="Times New Roman" w:hAnsi="Times New Roman" w:cs="Times New Roman"/>
          <w:sz w:val="24"/>
          <w:szCs w:val="24"/>
        </w:rPr>
        <w:t>Çeviriciler (Konvertörler)</w:t>
      </w:r>
    </w:p>
    <w:p w:rsidR="00B93FD2" w:rsidRPr="00B93FD2" w:rsidRDefault="00B93FD2" w:rsidP="008B050D">
      <w:pPr>
        <w:pStyle w:val="ListeParagraf"/>
        <w:numPr>
          <w:ilvl w:val="0"/>
          <w:numId w:val="73"/>
        </w:numPr>
        <w:ind w:left="851" w:hanging="284"/>
        <w:rPr>
          <w:rFonts w:ascii="Times New Roman" w:hAnsi="Times New Roman" w:cs="Times New Roman"/>
          <w:sz w:val="24"/>
          <w:szCs w:val="24"/>
        </w:rPr>
      </w:pPr>
      <w:r>
        <w:rPr>
          <w:rFonts w:ascii="Times New Roman" w:hAnsi="Times New Roman" w:cs="Times New Roman"/>
          <w:sz w:val="24"/>
          <w:szCs w:val="24"/>
        </w:rPr>
        <w:t>Garmin GPS Montana 680</w:t>
      </w:r>
    </w:p>
    <w:p w:rsidR="00B93FD2" w:rsidRPr="00B93FD2" w:rsidRDefault="00B93FD2" w:rsidP="008B050D">
      <w:pPr>
        <w:pStyle w:val="ListeParagraf"/>
        <w:numPr>
          <w:ilvl w:val="0"/>
          <w:numId w:val="74"/>
        </w:numPr>
        <w:rPr>
          <w:rFonts w:ascii="Times New Roman" w:hAnsi="Times New Roman" w:cs="Times New Roman"/>
          <w:sz w:val="24"/>
          <w:szCs w:val="24"/>
        </w:rPr>
      </w:pPr>
      <w:r w:rsidRPr="000F34AF">
        <w:rPr>
          <w:rFonts w:ascii="Times New Roman" w:hAnsi="Times New Roman" w:cs="Times New Roman"/>
          <w:sz w:val="24"/>
          <w:szCs w:val="24"/>
        </w:rPr>
        <w:t>H</w:t>
      </w:r>
      <w:r w:rsidRPr="000F34AF">
        <w:rPr>
          <w:rFonts w:ascii="Times New Roman" w:hAnsi="Times New Roman" w:cs="Times New Roman"/>
          <w:sz w:val="24"/>
          <w:szCs w:val="24"/>
          <w:vertAlign w:val="subscript"/>
        </w:rPr>
        <w:t>2</w:t>
      </w:r>
      <w:r w:rsidRPr="000F34AF">
        <w:rPr>
          <w:rFonts w:ascii="Times New Roman" w:hAnsi="Times New Roman" w:cs="Times New Roman"/>
          <w:sz w:val="24"/>
          <w:szCs w:val="24"/>
        </w:rPr>
        <w:t>S ölçüm sonuç grafiği ve değerlendirilmesi</w:t>
      </w:r>
    </w:p>
    <w:p w:rsidR="00B93FD2" w:rsidRPr="00B93FD2" w:rsidRDefault="00B93FD2" w:rsidP="008B050D">
      <w:pPr>
        <w:pStyle w:val="ListeParagraf"/>
        <w:numPr>
          <w:ilvl w:val="0"/>
          <w:numId w:val="75"/>
        </w:numPr>
        <w:rPr>
          <w:rFonts w:ascii="Times New Roman" w:hAnsi="Times New Roman" w:cs="Times New Roman"/>
          <w:sz w:val="24"/>
          <w:szCs w:val="24"/>
        </w:rPr>
      </w:pPr>
      <w:r w:rsidRPr="00ED1F00">
        <w:rPr>
          <w:rFonts w:ascii="Times New Roman" w:hAnsi="Times New Roman" w:cs="Times New Roman"/>
          <w:sz w:val="24"/>
          <w:szCs w:val="24"/>
        </w:rPr>
        <w:t>İmarlı alanlarda arsaların kontrolü ve temizliği</w:t>
      </w:r>
    </w:p>
    <w:p w:rsidR="00B93FD2" w:rsidRDefault="00B93FD2" w:rsidP="008B050D">
      <w:pPr>
        <w:pStyle w:val="ListeParagraf"/>
        <w:numPr>
          <w:ilvl w:val="0"/>
          <w:numId w:val="75"/>
        </w:numPr>
        <w:rPr>
          <w:rFonts w:ascii="Times New Roman" w:hAnsi="Times New Roman" w:cs="Times New Roman"/>
          <w:sz w:val="24"/>
          <w:szCs w:val="24"/>
        </w:rPr>
      </w:pPr>
      <w:r>
        <w:rPr>
          <w:rFonts w:ascii="Times New Roman" w:hAnsi="Times New Roman" w:cs="Times New Roman"/>
          <w:sz w:val="24"/>
          <w:szCs w:val="24"/>
        </w:rPr>
        <w:t>Uzak mahallelerdeki (Eski köy statüsündeki) çöplerin tespiti ve temizliği çalışmaları</w:t>
      </w:r>
    </w:p>
    <w:p w:rsidR="00B93FD2" w:rsidRDefault="00B93FD2" w:rsidP="00B93FD2">
      <w:pPr>
        <w:ind w:firstLine="284"/>
        <w:rPr>
          <w:rFonts w:ascii="Times New Roman" w:hAnsi="Times New Roman" w:cs="Times New Roman"/>
          <w:sz w:val="24"/>
          <w:szCs w:val="24"/>
        </w:rPr>
      </w:pPr>
      <w:r w:rsidRPr="00B93FD2">
        <w:rPr>
          <w:rFonts w:ascii="Times New Roman" w:hAnsi="Times New Roman" w:cs="Times New Roman"/>
          <w:sz w:val="24"/>
          <w:szCs w:val="24"/>
        </w:rPr>
        <w:t>Arsa Temizliği ve Kontrolü için 160 arsa sahibine Tebligat çe</w:t>
      </w:r>
      <w:r>
        <w:rPr>
          <w:rFonts w:ascii="Times New Roman" w:hAnsi="Times New Roman" w:cs="Times New Roman"/>
          <w:sz w:val="24"/>
          <w:szCs w:val="24"/>
        </w:rPr>
        <w:t xml:space="preserve">kilmiştir. </w:t>
      </w:r>
    </w:p>
    <w:p w:rsidR="00B93FD2" w:rsidRPr="00B93FD2" w:rsidRDefault="00B93FD2" w:rsidP="00B93FD2">
      <w:pPr>
        <w:ind w:firstLine="284"/>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1FEEB31E" wp14:editId="235A43B7">
            <wp:extent cx="5049079" cy="2734945"/>
            <wp:effectExtent l="0" t="0" r="0" b="8255"/>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959-2(2).jpeg"/>
                    <pic:cNvPicPr/>
                  </pic:nvPicPr>
                  <pic:blipFill>
                    <a:blip r:embed="rId334">
                      <a:extLst>
                        <a:ext uri="{28A0092B-C50C-407E-A947-70E740481C1C}">
                          <a14:useLocalDpi xmlns:a14="http://schemas.microsoft.com/office/drawing/2010/main" val="0"/>
                        </a:ext>
                      </a:extLst>
                    </a:blip>
                    <a:stretch>
                      <a:fillRect/>
                    </a:stretch>
                  </pic:blipFill>
                  <pic:spPr>
                    <a:xfrm>
                      <a:off x="0" y="0"/>
                      <a:ext cx="5066938" cy="2744619"/>
                    </a:xfrm>
                    <a:prstGeom prst="rect">
                      <a:avLst/>
                    </a:prstGeom>
                  </pic:spPr>
                </pic:pic>
              </a:graphicData>
            </a:graphic>
          </wp:inline>
        </w:drawing>
      </w:r>
    </w:p>
    <w:p w:rsidR="00E15A3F" w:rsidRDefault="00E15A3F" w:rsidP="00E45C62">
      <w:pPr>
        <w:ind w:right="570" w:firstLine="284"/>
      </w:pPr>
    </w:p>
    <w:p w:rsidR="00B93FD2" w:rsidRDefault="00B93FD2" w:rsidP="00B93FD2">
      <w:pPr>
        <w:ind w:left="-142" w:firstLine="709"/>
        <w:jc w:val="both"/>
        <w:rPr>
          <w:rFonts w:ascii="Times New Roman" w:hAnsi="Times New Roman" w:cs="Times New Roman"/>
          <w:sz w:val="24"/>
          <w:szCs w:val="24"/>
        </w:rPr>
      </w:pPr>
      <w:r>
        <w:rPr>
          <w:rFonts w:ascii="Times New Roman" w:hAnsi="Times New Roman" w:cs="Times New Roman"/>
          <w:sz w:val="24"/>
          <w:szCs w:val="24"/>
        </w:rPr>
        <w:lastRenderedPageBreak/>
        <w:t>Aydın Efeler sınırları içerisinde bulunan sanayi kaynaklı hava kirliliği için hidrojen sülfür ölçümleri yapılmıştır. Yapmış olduğumuz ölçümlere ilişkin grafik aşağıda belirtilmiştir.</w:t>
      </w:r>
    </w:p>
    <w:p w:rsidR="00E15A3F" w:rsidRDefault="00B93FD2" w:rsidP="00E45C62">
      <w:pPr>
        <w:ind w:right="570" w:firstLine="284"/>
      </w:pPr>
      <w:r w:rsidRPr="00B13162">
        <w:rPr>
          <w:noProof/>
          <w:lang w:eastAsia="tr-TR"/>
        </w:rPr>
        <w:drawing>
          <wp:inline distT="0" distB="0" distL="0" distR="0" wp14:anchorId="7EA5B9E5" wp14:editId="36D99229">
            <wp:extent cx="5760720" cy="3979830"/>
            <wp:effectExtent l="0" t="0" r="0" b="1905"/>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5760720" cy="3979830"/>
                    </a:xfrm>
                    <a:prstGeom prst="rect">
                      <a:avLst/>
                    </a:prstGeom>
                    <a:noFill/>
                    <a:ln>
                      <a:noFill/>
                    </a:ln>
                  </pic:spPr>
                </pic:pic>
              </a:graphicData>
            </a:graphic>
          </wp:inline>
        </w:drawing>
      </w:r>
    </w:p>
    <w:p w:rsidR="007774C0" w:rsidRDefault="007774C0" w:rsidP="007774C0">
      <w:pPr>
        <w:ind w:firstLine="709"/>
        <w:jc w:val="both"/>
      </w:pPr>
      <w:r>
        <w:t>11 Mahallede bulunan Çöp ve Katı Atık alanları tespit ve çözüm şekilleri çalışması yapıldı. Yapmış olduğumuz tespitlere ilişkin iki adet fotoğraf aşağıda verilmiştir.</w:t>
      </w:r>
    </w:p>
    <w:p w:rsidR="00996BA4" w:rsidRPr="00F25F45" w:rsidRDefault="007774C0" w:rsidP="00F25F45">
      <w:pPr>
        <w:ind w:right="570" w:firstLine="284"/>
      </w:pPr>
      <w:r>
        <w:rPr>
          <w:noProof/>
          <w:lang w:eastAsia="tr-TR"/>
        </w:rPr>
        <w:drawing>
          <wp:inline distT="0" distB="0" distL="0" distR="0" wp14:anchorId="4851F5BB" wp14:editId="0B4CD6F6">
            <wp:extent cx="5796501" cy="3338830"/>
            <wp:effectExtent l="0" t="0" r="0"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00189.jpg"/>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5831325" cy="3358889"/>
                    </a:xfrm>
                    <a:prstGeom prst="rect">
                      <a:avLst/>
                    </a:prstGeom>
                  </pic:spPr>
                </pic:pic>
              </a:graphicData>
            </a:graphic>
          </wp:inline>
        </w:drawing>
      </w:r>
    </w:p>
    <w:p w:rsidR="003E54FB" w:rsidRPr="00006210" w:rsidRDefault="003E54FB" w:rsidP="003E54FB">
      <w:pPr>
        <w:jc w:val="center"/>
        <w:rPr>
          <w:b/>
          <w:color w:val="002060"/>
          <w:sz w:val="52"/>
          <w:szCs w:val="52"/>
        </w:rPr>
      </w:pPr>
      <w:r>
        <w:rPr>
          <w:b/>
          <w:color w:val="002060"/>
          <w:sz w:val="52"/>
          <w:szCs w:val="52"/>
        </w:rPr>
        <w:lastRenderedPageBreak/>
        <w:t>ETÜD PROJE</w:t>
      </w:r>
      <w:r w:rsidRPr="00006210">
        <w:rPr>
          <w:b/>
          <w:color w:val="002060"/>
          <w:sz w:val="52"/>
          <w:szCs w:val="52"/>
        </w:rPr>
        <w:t xml:space="preserve"> MÜDÜRLÜĞÜ</w:t>
      </w:r>
    </w:p>
    <w:tbl>
      <w:tblPr>
        <w:tblW w:w="5553" w:type="pct"/>
        <w:tblInd w:w="-147" w:type="dxa"/>
        <w:shd w:val="clear" w:color="auto" w:fill="FFFFFF" w:themeFill="background1"/>
        <w:tblLayout w:type="fixed"/>
        <w:tblCellMar>
          <w:left w:w="70" w:type="dxa"/>
          <w:right w:w="70" w:type="dxa"/>
        </w:tblCellMar>
        <w:tblLook w:val="04A0" w:firstRow="1" w:lastRow="0" w:firstColumn="1" w:lastColumn="0" w:noHBand="0" w:noVBand="1"/>
      </w:tblPr>
      <w:tblGrid>
        <w:gridCol w:w="1315"/>
        <w:gridCol w:w="1097"/>
        <w:gridCol w:w="992"/>
        <w:gridCol w:w="1135"/>
        <w:gridCol w:w="1272"/>
        <w:gridCol w:w="1278"/>
        <w:gridCol w:w="1133"/>
        <w:gridCol w:w="1842"/>
      </w:tblGrid>
      <w:tr w:rsidR="003E54FB" w:rsidRPr="00626189" w:rsidTr="003E54FB">
        <w:tc>
          <w:tcPr>
            <w:tcW w:w="653"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3E54FB" w:rsidRPr="00626189" w:rsidRDefault="003E54FB" w:rsidP="003E54FB">
            <w:pPr>
              <w:tabs>
                <w:tab w:val="left" w:pos="0"/>
              </w:tabs>
              <w:suppressAutoHyphens/>
              <w:spacing w:after="0" w:line="240" w:lineRule="auto"/>
              <w:rPr>
                <w:rFonts w:ascii="Times New Roman" w:hAnsi="Times New Roman" w:cs="Times New Roman"/>
                <w:b/>
                <w:sz w:val="16"/>
                <w:szCs w:val="16"/>
                <w:lang w:val="en-US" w:bidi="en-US"/>
              </w:rPr>
            </w:pPr>
            <w:r w:rsidRPr="00626189">
              <w:rPr>
                <w:sz w:val="16"/>
                <w:szCs w:val="16"/>
              </w:rPr>
              <w:br w:type="page"/>
            </w:r>
            <w:r w:rsidRPr="00626189">
              <w:rPr>
                <w:rFonts w:ascii="Times New Roman" w:hAnsi="Times New Roman" w:cs="Times New Roman"/>
                <w:b/>
                <w:bCs/>
                <w:sz w:val="16"/>
                <w:szCs w:val="16"/>
                <w:lang w:val="en-US" w:bidi="en-US"/>
              </w:rPr>
              <w:t>2019 YILI GIDERLERI</w:t>
            </w:r>
          </w:p>
        </w:tc>
        <w:tc>
          <w:tcPr>
            <w:tcW w:w="54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3E54FB" w:rsidRPr="00626189" w:rsidRDefault="003E54FB" w:rsidP="003E54FB">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BÜTÇE İLE VERILEN</w:t>
            </w:r>
          </w:p>
        </w:tc>
        <w:tc>
          <w:tcPr>
            <w:tcW w:w="49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3E54FB" w:rsidRPr="00626189" w:rsidRDefault="003E54FB" w:rsidP="003E54FB">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EKLENEN</w:t>
            </w:r>
          </w:p>
        </w:tc>
        <w:tc>
          <w:tcPr>
            <w:tcW w:w="56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3E54FB" w:rsidRPr="00626189" w:rsidRDefault="003E54FB" w:rsidP="003E54FB">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AKTARMA</w:t>
            </w:r>
          </w:p>
        </w:tc>
        <w:tc>
          <w:tcPr>
            <w:tcW w:w="632"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3E54FB" w:rsidRPr="00626189" w:rsidRDefault="003E54FB" w:rsidP="003E54FB">
            <w:pPr>
              <w:snapToGrid w:val="0"/>
              <w:spacing w:after="0" w:line="240" w:lineRule="auto"/>
              <w:jc w:val="center"/>
              <w:rPr>
                <w:rFonts w:ascii="Times New Roman" w:hAnsi="Times New Roman" w:cs="Times New Roman"/>
                <w:b/>
                <w:sz w:val="16"/>
                <w:szCs w:val="16"/>
                <w:lang w:val="en-US" w:bidi="en-US"/>
              </w:rPr>
            </w:pPr>
            <w:r>
              <w:rPr>
                <w:rFonts w:ascii="Times New Roman" w:hAnsi="Times New Roman" w:cs="Times New Roman"/>
                <w:b/>
                <w:sz w:val="16"/>
                <w:szCs w:val="16"/>
                <w:lang w:val="en-US" w:bidi="en-US"/>
              </w:rPr>
              <w:t>EK BÜTÇE</w:t>
            </w:r>
          </w:p>
        </w:tc>
        <w:tc>
          <w:tcPr>
            <w:tcW w:w="63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3E54FB" w:rsidRPr="00626189" w:rsidRDefault="003E54FB" w:rsidP="003E54FB">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NET BÜTÇE ÖDENEĞI</w:t>
            </w:r>
          </w:p>
        </w:tc>
        <w:tc>
          <w:tcPr>
            <w:tcW w:w="563"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3E54FB" w:rsidRPr="00626189" w:rsidRDefault="003E54FB" w:rsidP="003E54FB">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ÖDENEN</w:t>
            </w:r>
          </w:p>
        </w:tc>
        <w:tc>
          <w:tcPr>
            <w:tcW w:w="915"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hideMark/>
          </w:tcPr>
          <w:p w:rsidR="003E54FB" w:rsidRPr="00626189" w:rsidRDefault="003E54FB" w:rsidP="003E54FB">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GERÇEKLEŞTIRME ORANI</w:t>
            </w:r>
          </w:p>
        </w:tc>
      </w:tr>
      <w:tr w:rsidR="003E54FB" w:rsidRPr="00626189" w:rsidTr="003E54FB">
        <w:tc>
          <w:tcPr>
            <w:tcW w:w="653"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3E54FB" w:rsidRPr="00626189" w:rsidRDefault="003E54FB" w:rsidP="003E54FB">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Personel Giderleri</w:t>
            </w:r>
          </w:p>
        </w:tc>
        <w:tc>
          <w:tcPr>
            <w:tcW w:w="54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3E54FB" w:rsidRPr="00626189" w:rsidRDefault="003E54FB" w:rsidP="003E54FB">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49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3E54FB" w:rsidRPr="00626189" w:rsidRDefault="003E54FB" w:rsidP="003E54FB">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56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3E54FB" w:rsidRPr="00626189" w:rsidRDefault="003E54FB" w:rsidP="003E54FB">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3E54FB" w:rsidRPr="00626189" w:rsidRDefault="003E54FB" w:rsidP="003E54FB">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308.000,00</w:t>
            </w:r>
          </w:p>
        </w:tc>
        <w:tc>
          <w:tcPr>
            <w:tcW w:w="63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3E54FB" w:rsidRPr="00626189" w:rsidRDefault="003E54FB" w:rsidP="003E54FB">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308.000,00</w:t>
            </w:r>
          </w:p>
        </w:tc>
        <w:tc>
          <w:tcPr>
            <w:tcW w:w="563"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3E54FB" w:rsidRPr="00626189" w:rsidRDefault="003E54FB" w:rsidP="003E54FB">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67.019,56</w:t>
            </w:r>
          </w:p>
        </w:tc>
        <w:tc>
          <w:tcPr>
            <w:tcW w:w="915"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3E54FB" w:rsidRPr="00626189" w:rsidRDefault="003E54FB" w:rsidP="003E54FB">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21.75</w:t>
            </w:r>
          </w:p>
        </w:tc>
      </w:tr>
      <w:tr w:rsidR="003E54FB" w:rsidRPr="00626189" w:rsidTr="003E54FB">
        <w:tc>
          <w:tcPr>
            <w:tcW w:w="653" w:type="pct"/>
            <w:tcBorders>
              <w:top w:val="nil"/>
              <w:left w:val="single" w:sz="4" w:space="0" w:color="000000"/>
              <w:bottom w:val="single" w:sz="4" w:space="0" w:color="000000"/>
              <w:right w:val="nil"/>
            </w:tcBorders>
            <w:shd w:val="clear" w:color="auto" w:fill="FFFFFF" w:themeFill="background1"/>
            <w:vAlign w:val="center"/>
            <w:hideMark/>
          </w:tcPr>
          <w:p w:rsidR="003E54FB" w:rsidRPr="00626189" w:rsidRDefault="003E54FB" w:rsidP="003E54FB">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S.G.K.Devlet Primi</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3E54FB" w:rsidRPr="00626189" w:rsidRDefault="003E54FB" w:rsidP="003E54FB">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3E54FB" w:rsidRPr="00626189" w:rsidRDefault="003E54FB" w:rsidP="003E54FB">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3E54FB" w:rsidRPr="00626189" w:rsidRDefault="003E54FB" w:rsidP="003E54FB">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3E54FB" w:rsidRPr="00626189" w:rsidRDefault="003E54FB" w:rsidP="003E54FB">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44.000,00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3E54FB" w:rsidRPr="00626189" w:rsidRDefault="003E54FB" w:rsidP="003E54FB">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44.000,00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3E54FB" w:rsidRPr="00626189" w:rsidRDefault="003E54FB" w:rsidP="003E54FB">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9.556,36</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3E54FB" w:rsidRPr="00626189" w:rsidRDefault="003E54FB" w:rsidP="003E54FB">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21.71</w:t>
            </w:r>
          </w:p>
        </w:tc>
      </w:tr>
      <w:tr w:rsidR="003E54FB" w:rsidRPr="00626189" w:rsidTr="003E54FB">
        <w:tc>
          <w:tcPr>
            <w:tcW w:w="653" w:type="pct"/>
            <w:tcBorders>
              <w:top w:val="nil"/>
              <w:left w:val="single" w:sz="4" w:space="0" w:color="000000"/>
              <w:bottom w:val="single" w:sz="4" w:space="0" w:color="000000"/>
              <w:right w:val="nil"/>
            </w:tcBorders>
            <w:shd w:val="clear" w:color="auto" w:fill="FFFFFF" w:themeFill="background1"/>
            <w:vAlign w:val="center"/>
            <w:hideMark/>
          </w:tcPr>
          <w:p w:rsidR="003E54FB" w:rsidRPr="00626189" w:rsidRDefault="003E54FB" w:rsidP="003E54FB">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Mal ve Hizmet Alımları</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3E54FB" w:rsidRPr="00626189" w:rsidRDefault="003E54FB" w:rsidP="003E54FB">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3E54FB" w:rsidRPr="00626189" w:rsidRDefault="003E54FB" w:rsidP="003E54FB">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220.500,00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3E54FB" w:rsidRPr="00626189" w:rsidRDefault="003E54FB" w:rsidP="003E54FB">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500,00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3E54FB" w:rsidRPr="00626189" w:rsidRDefault="003E54FB" w:rsidP="003E54FB">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51.000,00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3E54FB" w:rsidRPr="00626189" w:rsidRDefault="003E54FB" w:rsidP="003E54FB">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271.000,00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3E54FB" w:rsidRPr="00626189" w:rsidRDefault="003E54FB" w:rsidP="003E54FB">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250,00</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3E54FB" w:rsidRPr="00626189" w:rsidRDefault="003E54FB" w:rsidP="003E54FB">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0.49</w:t>
            </w:r>
          </w:p>
        </w:tc>
      </w:tr>
      <w:tr w:rsidR="003E54FB" w:rsidRPr="00626189" w:rsidTr="003E54FB">
        <w:tc>
          <w:tcPr>
            <w:tcW w:w="653" w:type="pct"/>
            <w:tcBorders>
              <w:top w:val="nil"/>
              <w:left w:val="single" w:sz="4" w:space="0" w:color="000000"/>
              <w:bottom w:val="single" w:sz="4" w:space="0" w:color="000000"/>
              <w:right w:val="nil"/>
            </w:tcBorders>
            <w:shd w:val="clear" w:color="auto" w:fill="FFFFFF" w:themeFill="background1"/>
            <w:vAlign w:val="center"/>
          </w:tcPr>
          <w:p w:rsidR="003E54FB" w:rsidRPr="00626189" w:rsidRDefault="003E54FB" w:rsidP="003E54FB">
            <w:pPr>
              <w:snapToGrid w:val="0"/>
              <w:spacing w:after="0" w:line="240" w:lineRule="auto"/>
              <w:rPr>
                <w:rFonts w:ascii="Times New Roman" w:hAnsi="Times New Roman" w:cs="Times New Roman"/>
                <w:color w:val="000000"/>
                <w:sz w:val="16"/>
                <w:szCs w:val="16"/>
                <w:lang w:val="en-US" w:bidi="en-US"/>
              </w:rPr>
            </w:pPr>
            <w:r>
              <w:rPr>
                <w:rFonts w:ascii="Times New Roman" w:hAnsi="Times New Roman" w:cs="Times New Roman"/>
                <w:color w:val="000000"/>
                <w:sz w:val="16"/>
                <w:szCs w:val="16"/>
                <w:lang w:val="en-US" w:bidi="en-US"/>
              </w:rPr>
              <w:t>Sermaye Giderleri</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3E54FB" w:rsidRDefault="003E54FB" w:rsidP="003E54FB">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3E54FB" w:rsidRPr="00626189" w:rsidRDefault="003E54FB" w:rsidP="003E54FB">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3E54FB" w:rsidRPr="00626189" w:rsidRDefault="003E54FB" w:rsidP="003E54FB">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220.000,00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3E54FB" w:rsidRPr="00626189" w:rsidRDefault="003E54FB" w:rsidP="003E54FB">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250.000,00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3E54FB" w:rsidRPr="00626189" w:rsidRDefault="003E54FB" w:rsidP="003E54FB">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30.000,00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3E54FB" w:rsidRPr="00626189" w:rsidRDefault="003E54FB" w:rsidP="003E54FB">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915" w:type="pct"/>
            <w:tcBorders>
              <w:top w:val="nil"/>
              <w:left w:val="single" w:sz="4" w:space="0" w:color="auto"/>
              <w:bottom w:val="single" w:sz="4" w:space="0" w:color="000000"/>
              <w:right w:val="single" w:sz="4" w:space="0" w:color="000000"/>
            </w:tcBorders>
            <w:shd w:val="clear" w:color="auto" w:fill="FFFFFF" w:themeFill="background1"/>
            <w:vAlign w:val="center"/>
          </w:tcPr>
          <w:p w:rsidR="003E54FB" w:rsidRPr="00626189" w:rsidRDefault="003E54FB" w:rsidP="003E54FB">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w:t>
            </w:r>
          </w:p>
        </w:tc>
      </w:tr>
      <w:tr w:rsidR="003E54FB" w:rsidRPr="00626189" w:rsidTr="003E54FB">
        <w:trPr>
          <w:trHeight w:val="246"/>
        </w:trPr>
        <w:tc>
          <w:tcPr>
            <w:tcW w:w="653" w:type="pct"/>
            <w:tcBorders>
              <w:top w:val="single" w:sz="4" w:space="0" w:color="auto"/>
              <w:left w:val="single" w:sz="4" w:space="0" w:color="000000"/>
              <w:bottom w:val="single" w:sz="4" w:space="0" w:color="auto"/>
              <w:right w:val="nil"/>
            </w:tcBorders>
            <w:shd w:val="clear" w:color="auto" w:fill="FFFFFF" w:themeFill="background1"/>
            <w:vAlign w:val="center"/>
            <w:hideMark/>
          </w:tcPr>
          <w:p w:rsidR="003E54FB" w:rsidRPr="00626189" w:rsidRDefault="003E54FB" w:rsidP="003E54FB">
            <w:pPr>
              <w:snapToGrid w:val="0"/>
              <w:spacing w:after="0" w:line="240" w:lineRule="auto"/>
              <w:rPr>
                <w:rFonts w:ascii="Times New Roman" w:hAnsi="Times New Roman" w:cs="Times New Roman"/>
                <w:b/>
                <w:color w:val="000000"/>
                <w:sz w:val="16"/>
                <w:szCs w:val="16"/>
                <w:lang w:val="en-US" w:bidi="en-US"/>
              </w:rPr>
            </w:pPr>
            <w:r w:rsidRPr="00626189">
              <w:rPr>
                <w:rFonts w:ascii="Times New Roman" w:hAnsi="Times New Roman" w:cs="Times New Roman"/>
                <w:b/>
                <w:color w:val="000000"/>
                <w:sz w:val="16"/>
                <w:szCs w:val="16"/>
                <w:lang w:val="en-US" w:bidi="en-US"/>
              </w:rPr>
              <w:t>TOPLAM</w:t>
            </w:r>
          </w:p>
        </w:tc>
        <w:tc>
          <w:tcPr>
            <w:tcW w:w="54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E54FB" w:rsidRPr="00626189" w:rsidRDefault="003E54FB" w:rsidP="003E54FB">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0,00</w:t>
            </w:r>
          </w:p>
        </w:tc>
        <w:tc>
          <w:tcPr>
            <w:tcW w:w="49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E54FB" w:rsidRPr="00626189" w:rsidRDefault="003E54FB" w:rsidP="003E54FB">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220.500,00</w:t>
            </w:r>
          </w:p>
        </w:tc>
        <w:tc>
          <w:tcPr>
            <w:tcW w:w="5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E54FB" w:rsidRPr="00626189" w:rsidRDefault="003E54FB" w:rsidP="003E54FB">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220.500,00</w:t>
            </w:r>
          </w:p>
        </w:tc>
        <w:tc>
          <w:tcPr>
            <w:tcW w:w="63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E54FB" w:rsidRPr="00626189" w:rsidRDefault="003E54FB" w:rsidP="003E54FB">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653.000,00</w:t>
            </w:r>
          </w:p>
        </w:tc>
        <w:tc>
          <w:tcPr>
            <w:tcW w:w="6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E54FB" w:rsidRPr="00626189" w:rsidRDefault="003E54FB" w:rsidP="003E54FB">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653.000,00</w:t>
            </w:r>
          </w:p>
        </w:tc>
        <w:tc>
          <w:tcPr>
            <w:tcW w:w="563"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3E54FB" w:rsidRPr="00626189" w:rsidRDefault="003E54FB" w:rsidP="003E54FB">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76.825,92</w:t>
            </w:r>
          </w:p>
        </w:tc>
        <w:tc>
          <w:tcPr>
            <w:tcW w:w="915"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3E54FB" w:rsidRPr="00626189" w:rsidRDefault="003E54FB" w:rsidP="003E54FB">
            <w:pPr>
              <w:snapToGrid w:val="0"/>
              <w:spacing w:after="0" w:line="240" w:lineRule="auto"/>
              <w:jc w:val="center"/>
              <w:rPr>
                <w:rFonts w:ascii="Times New Roman" w:hAnsi="Times New Roman" w:cs="Times New Roman"/>
                <w:b/>
                <w:sz w:val="16"/>
                <w:szCs w:val="16"/>
                <w:lang w:val="en-US" w:bidi="en-US"/>
              </w:rPr>
            </w:pPr>
            <w:r>
              <w:rPr>
                <w:rFonts w:ascii="Times New Roman" w:hAnsi="Times New Roman" w:cs="Times New Roman"/>
                <w:b/>
                <w:sz w:val="16"/>
                <w:szCs w:val="16"/>
                <w:lang w:val="en-US" w:bidi="en-US"/>
              </w:rPr>
              <w:t>11.76</w:t>
            </w:r>
          </w:p>
        </w:tc>
      </w:tr>
      <w:tr w:rsidR="003E54FB" w:rsidRPr="00626189" w:rsidTr="003E54FB">
        <w:trPr>
          <w:trHeight w:val="672"/>
        </w:trPr>
        <w:tc>
          <w:tcPr>
            <w:tcW w:w="5000" w:type="pct"/>
            <w:gridSpan w:val="8"/>
            <w:tcBorders>
              <w:top w:val="single" w:sz="4" w:space="0" w:color="auto"/>
              <w:left w:val="single" w:sz="4" w:space="0" w:color="000000"/>
              <w:bottom w:val="single" w:sz="4" w:space="0" w:color="000000"/>
              <w:right w:val="single" w:sz="4" w:space="0" w:color="000000"/>
            </w:tcBorders>
            <w:shd w:val="clear" w:color="auto" w:fill="FFFFFF" w:themeFill="background1"/>
            <w:vAlign w:val="center"/>
          </w:tcPr>
          <w:p w:rsidR="003E54FB" w:rsidRPr="00626189" w:rsidRDefault="003E54FB" w:rsidP="003E54FB">
            <w:pPr>
              <w:snapToGrid w:val="0"/>
              <w:spacing w:after="0" w:line="240" w:lineRule="auto"/>
              <w:jc w:val="both"/>
              <w:rPr>
                <w:rFonts w:ascii="Times New Roman" w:hAnsi="Times New Roman" w:cs="Times New Roman"/>
                <w:b/>
                <w:sz w:val="16"/>
                <w:szCs w:val="16"/>
                <w:lang w:val="en-US" w:bidi="en-US"/>
              </w:rPr>
            </w:pPr>
            <w:r>
              <w:rPr>
                <w:rFonts w:ascii="Times New Roman" w:hAnsi="Times New Roman" w:cs="Times New Roman"/>
                <w:b/>
                <w:sz w:val="16"/>
                <w:szCs w:val="16"/>
                <w:lang w:val="en-US" w:bidi="en-US"/>
              </w:rPr>
              <w:t xml:space="preserve">2019 PERFORMANS PROGRAMINDA YER ALMAYAN </w:t>
            </w:r>
            <w:r w:rsidR="00C15E64">
              <w:rPr>
                <w:rFonts w:ascii="Times New Roman" w:hAnsi="Times New Roman" w:cs="Times New Roman"/>
                <w:b/>
                <w:sz w:val="16"/>
                <w:szCs w:val="16"/>
                <w:lang w:val="en-US" w:bidi="en-US"/>
              </w:rPr>
              <w:t>ETÜD PROJE</w:t>
            </w:r>
            <w:r>
              <w:rPr>
                <w:rFonts w:ascii="Times New Roman" w:hAnsi="Times New Roman" w:cs="Times New Roman"/>
                <w:b/>
                <w:sz w:val="16"/>
                <w:szCs w:val="16"/>
                <w:lang w:val="en-US" w:bidi="en-US"/>
              </w:rPr>
              <w:t xml:space="preserve"> MÜDÜRLÜĞÜNE YIL İÇİNDE EK BÜTÇE</w:t>
            </w:r>
            <w:r w:rsidR="00C15E64">
              <w:rPr>
                <w:rFonts w:ascii="Times New Roman" w:hAnsi="Times New Roman" w:cs="Times New Roman"/>
                <w:b/>
                <w:sz w:val="16"/>
                <w:szCs w:val="16"/>
                <w:lang w:val="en-US" w:bidi="en-US"/>
              </w:rPr>
              <w:t xml:space="preserve"> İLE VERİLEN ÖDENEĞİN SADECE %11.76’SI</w:t>
            </w:r>
            <w:r>
              <w:rPr>
                <w:rFonts w:ascii="Times New Roman" w:hAnsi="Times New Roman" w:cs="Times New Roman"/>
                <w:b/>
                <w:sz w:val="16"/>
                <w:szCs w:val="16"/>
                <w:lang w:val="en-US" w:bidi="en-US"/>
              </w:rPr>
              <w:t xml:space="preserve"> KULLANIMIŞTIR. HEDEFTE OLUŞAN SAPMA 2019 PERFORMANS PROGRAMINDA PERFORMANS KRİTERLERİNİN BULUNMAMASINDAN  KAYNAKLANMAKTADIR.</w:t>
            </w:r>
          </w:p>
        </w:tc>
      </w:tr>
    </w:tbl>
    <w:p w:rsidR="00753A13" w:rsidRDefault="00753A13" w:rsidP="007774C0">
      <w:pPr>
        <w:pStyle w:val="Standard"/>
        <w:ind w:right="567"/>
        <w:jc w:val="both"/>
        <w:rPr>
          <w:rFonts w:eastAsia="Times New Roman" w:cs="Times New Roman"/>
          <w:bCs/>
          <w:kern w:val="0"/>
          <w:sz w:val="28"/>
          <w:szCs w:val="28"/>
          <w:lang w:val="en-US" w:eastAsia="tr-TR" w:bidi="ar-SA"/>
        </w:rPr>
      </w:pPr>
    </w:p>
    <w:p w:rsidR="00C15E64" w:rsidRDefault="00C15E64" w:rsidP="00C15E64">
      <w:pPr>
        <w:pStyle w:val="GvdeMetni"/>
        <w:spacing w:before="69"/>
        <w:ind w:left="0"/>
        <w:rPr>
          <w:rFonts w:ascii="Times New Roman" w:hAnsi="Times New Roman" w:cs="Times New Roman"/>
          <w:b/>
          <w:w w:val="95"/>
          <w:sz w:val="24"/>
          <w:szCs w:val="22"/>
        </w:rPr>
      </w:pPr>
      <w:r w:rsidRPr="00F200E6">
        <w:rPr>
          <w:rFonts w:ascii="Times New Roman" w:hAnsi="Times New Roman" w:cs="Times New Roman"/>
          <w:b/>
          <w:spacing w:val="-1"/>
          <w:w w:val="95"/>
          <w:sz w:val="24"/>
          <w:szCs w:val="22"/>
        </w:rPr>
        <w:t>FAALİ</w:t>
      </w:r>
      <w:r w:rsidRPr="00F200E6">
        <w:rPr>
          <w:rFonts w:ascii="Times New Roman" w:hAnsi="Times New Roman" w:cs="Times New Roman"/>
          <w:b/>
          <w:spacing w:val="-2"/>
          <w:w w:val="95"/>
          <w:sz w:val="24"/>
          <w:szCs w:val="22"/>
        </w:rPr>
        <w:t>YET</w:t>
      </w:r>
      <w:r w:rsidRPr="00F200E6">
        <w:rPr>
          <w:rFonts w:ascii="Times New Roman" w:hAnsi="Times New Roman" w:cs="Times New Roman"/>
          <w:b/>
          <w:spacing w:val="-24"/>
          <w:w w:val="95"/>
          <w:sz w:val="24"/>
          <w:szCs w:val="22"/>
        </w:rPr>
        <w:t xml:space="preserve"> </w:t>
      </w:r>
      <w:r w:rsidRPr="00F200E6">
        <w:rPr>
          <w:rFonts w:ascii="Times New Roman" w:hAnsi="Times New Roman" w:cs="Times New Roman"/>
          <w:b/>
          <w:spacing w:val="-26"/>
          <w:w w:val="95"/>
          <w:sz w:val="24"/>
          <w:szCs w:val="22"/>
        </w:rPr>
        <w:t>BİLGİLERİ</w:t>
      </w:r>
    </w:p>
    <w:p w:rsidR="00C15E64" w:rsidRDefault="00C15E64" w:rsidP="00C15E64">
      <w:pPr>
        <w:pStyle w:val="GvdeMetni"/>
        <w:spacing w:before="69"/>
        <w:ind w:left="0"/>
        <w:rPr>
          <w:rFonts w:ascii="Times New Roman" w:hAnsi="Times New Roman" w:cs="Times New Roman"/>
          <w:b/>
          <w:w w:val="95"/>
          <w:sz w:val="24"/>
          <w:szCs w:val="22"/>
        </w:rPr>
      </w:pPr>
    </w:p>
    <w:p w:rsidR="00C15E64" w:rsidRPr="005B529D" w:rsidRDefault="00C15E64" w:rsidP="008B050D">
      <w:pPr>
        <w:pStyle w:val="ListeParagraf"/>
        <w:numPr>
          <w:ilvl w:val="0"/>
          <w:numId w:val="83"/>
        </w:numPr>
        <w:spacing w:after="200" w:line="276" w:lineRule="auto"/>
        <w:jc w:val="both"/>
        <w:rPr>
          <w:rFonts w:ascii="Times New Roman" w:hAnsi="Times New Roman" w:cs="Times New Roman"/>
          <w:sz w:val="24"/>
          <w:szCs w:val="24"/>
        </w:rPr>
      </w:pPr>
      <w:r w:rsidRPr="005B529D">
        <w:rPr>
          <w:rFonts w:ascii="Times New Roman" w:hAnsi="Times New Roman" w:cs="Times New Roman"/>
          <w:sz w:val="24"/>
          <w:szCs w:val="24"/>
        </w:rPr>
        <w:t>Çeşitli tarihlerde kurum içi ve kurum dışı gelen yazıların</w:t>
      </w:r>
      <w:r>
        <w:rPr>
          <w:rFonts w:ascii="Times New Roman" w:hAnsi="Times New Roman" w:cs="Times New Roman"/>
          <w:sz w:val="24"/>
          <w:szCs w:val="24"/>
        </w:rPr>
        <w:t xml:space="preserve"> içeriklerinin değerlendirildi</w:t>
      </w:r>
      <w:r w:rsidRPr="005B529D">
        <w:rPr>
          <w:rFonts w:ascii="Times New Roman" w:hAnsi="Times New Roman" w:cs="Times New Roman"/>
          <w:sz w:val="24"/>
          <w:szCs w:val="24"/>
        </w:rPr>
        <w:t xml:space="preserve">, </w:t>
      </w:r>
      <w:r>
        <w:rPr>
          <w:rFonts w:ascii="Times New Roman" w:hAnsi="Times New Roman" w:cs="Times New Roman"/>
          <w:sz w:val="24"/>
          <w:szCs w:val="24"/>
        </w:rPr>
        <w:t>gerekli inceleme ve çalışmalar</w:t>
      </w:r>
      <w:r w:rsidRPr="005B529D">
        <w:rPr>
          <w:rFonts w:ascii="Times New Roman" w:hAnsi="Times New Roman" w:cs="Times New Roman"/>
          <w:sz w:val="24"/>
          <w:szCs w:val="24"/>
        </w:rPr>
        <w:t xml:space="preserve"> yapılarak cevap ve </w:t>
      </w:r>
      <w:r>
        <w:rPr>
          <w:rFonts w:ascii="Times New Roman" w:hAnsi="Times New Roman" w:cs="Times New Roman"/>
          <w:sz w:val="24"/>
          <w:szCs w:val="24"/>
        </w:rPr>
        <w:t>çözüm niteliğindeki yazışmalar gerçekleştirildi.</w:t>
      </w:r>
    </w:p>
    <w:p w:rsidR="00C15E64" w:rsidRPr="005B529D" w:rsidRDefault="00C15E64" w:rsidP="008B050D">
      <w:pPr>
        <w:pStyle w:val="ListeParagraf"/>
        <w:numPr>
          <w:ilvl w:val="0"/>
          <w:numId w:val="83"/>
        </w:numPr>
        <w:spacing w:after="200" w:line="276" w:lineRule="auto"/>
        <w:jc w:val="both"/>
        <w:rPr>
          <w:rFonts w:ascii="Times New Roman" w:hAnsi="Times New Roman" w:cs="Times New Roman"/>
          <w:sz w:val="24"/>
          <w:szCs w:val="24"/>
        </w:rPr>
      </w:pPr>
      <w:r>
        <w:rPr>
          <w:rFonts w:ascii="Times New Roman" w:hAnsi="Times New Roman" w:cs="Times New Roman"/>
          <w:sz w:val="24"/>
          <w:szCs w:val="24"/>
        </w:rPr>
        <w:t>Etüd Proje</w:t>
      </w:r>
      <w:r w:rsidRPr="005B529D">
        <w:rPr>
          <w:rFonts w:ascii="Times New Roman" w:hAnsi="Times New Roman" w:cs="Times New Roman"/>
          <w:sz w:val="24"/>
          <w:szCs w:val="24"/>
        </w:rPr>
        <w:t xml:space="preserve"> Müdürlüğü bünyesinde yapılan çeşitli mal ve hizmet alımlarına ait piyasa araştırma ve muayene ve kabu</w:t>
      </w:r>
      <w:r>
        <w:rPr>
          <w:rFonts w:ascii="Times New Roman" w:hAnsi="Times New Roman" w:cs="Times New Roman"/>
          <w:sz w:val="24"/>
          <w:szCs w:val="24"/>
        </w:rPr>
        <w:t>l komisyonları oluşturuldu.</w:t>
      </w:r>
    </w:p>
    <w:p w:rsidR="00C15E64" w:rsidRDefault="00C15E64" w:rsidP="008B050D">
      <w:pPr>
        <w:pStyle w:val="ListeParagraf"/>
        <w:numPr>
          <w:ilvl w:val="0"/>
          <w:numId w:val="83"/>
        </w:numPr>
        <w:spacing w:after="200" w:line="276" w:lineRule="auto"/>
        <w:jc w:val="both"/>
        <w:rPr>
          <w:rFonts w:ascii="Times New Roman" w:hAnsi="Times New Roman" w:cs="Times New Roman"/>
          <w:sz w:val="24"/>
          <w:szCs w:val="24"/>
        </w:rPr>
      </w:pPr>
      <w:r w:rsidRPr="00F2508D">
        <w:rPr>
          <w:rFonts w:ascii="Times New Roman" w:hAnsi="Times New Roman" w:cs="Times New Roman"/>
          <w:sz w:val="24"/>
          <w:szCs w:val="24"/>
        </w:rPr>
        <w:t xml:space="preserve">Köprülü Mah. 428 ada 50 parsel Konut Restorasyon Projelendirme, </w:t>
      </w:r>
      <w:r>
        <w:rPr>
          <w:rFonts w:ascii="Times New Roman" w:hAnsi="Times New Roman" w:cs="Times New Roman"/>
          <w:sz w:val="24"/>
          <w:szCs w:val="24"/>
        </w:rPr>
        <w:t>Zafer Mah. 113 Ada 9 P</w:t>
      </w:r>
      <w:r w:rsidRPr="00F2508D">
        <w:rPr>
          <w:rFonts w:ascii="Times New Roman" w:hAnsi="Times New Roman" w:cs="Times New Roman"/>
          <w:sz w:val="24"/>
          <w:szCs w:val="24"/>
        </w:rPr>
        <w:t xml:space="preserve">arsel Rum Hamamı Restorasyon Projelendirme, </w:t>
      </w:r>
      <w:r>
        <w:rPr>
          <w:rFonts w:ascii="Times New Roman" w:hAnsi="Times New Roman" w:cs="Times New Roman"/>
          <w:sz w:val="24"/>
          <w:szCs w:val="24"/>
        </w:rPr>
        <w:t>Veysipaşa Mah. 23 Ada 21 ve 22 P</w:t>
      </w:r>
      <w:r w:rsidRPr="00F2508D">
        <w:rPr>
          <w:rFonts w:ascii="Times New Roman" w:hAnsi="Times New Roman" w:cs="Times New Roman"/>
          <w:sz w:val="24"/>
          <w:szCs w:val="24"/>
        </w:rPr>
        <w:t xml:space="preserve">arsel Alihanoğlu İsmail Türbesi Restorasyon Projelendirme, </w:t>
      </w:r>
      <w:r>
        <w:rPr>
          <w:rFonts w:ascii="Times New Roman" w:hAnsi="Times New Roman" w:cs="Times New Roman"/>
          <w:sz w:val="24"/>
          <w:szCs w:val="24"/>
        </w:rPr>
        <w:t>Dalama Mah. 2902 P</w:t>
      </w:r>
      <w:r w:rsidRPr="00F2508D">
        <w:rPr>
          <w:rFonts w:ascii="Times New Roman" w:hAnsi="Times New Roman" w:cs="Times New Roman"/>
          <w:sz w:val="24"/>
          <w:szCs w:val="24"/>
        </w:rPr>
        <w:t xml:space="preserve">arsel Memişağa Konağı Restorasyon Projelendirme, </w:t>
      </w:r>
      <w:r>
        <w:rPr>
          <w:rFonts w:ascii="Times New Roman" w:hAnsi="Times New Roman" w:cs="Times New Roman"/>
          <w:sz w:val="24"/>
          <w:szCs w:val="24"/>
        </w:rPr>
        <w:t>Kemer Mah. 2306 Ada 54 P</w:t>
      </w:r>
      <w:r w:rsidRPr="00F2508D">
        <w:rPr>
          <w:rFonts w:ascii="Times New Roman" w:hAnsi="Times New Roman" w:cs="Times New Roman"/>
          <w:sz w:val="24"/>
          <w:szCs w:val="24"/>
        </w:rPr>
        <w:t xml:space="preserve">arsel Namazgâh Restorasyon Projelendirme, Dereköy Mahallesi 576 </w:t>
      </w:r>
      <w:r>
        <w:rPr>
          <w:rFonts w:ascii="Times New Roman" w:hAnsi="Times New Roman" w:cs="Times New Roman"/>
          <w:sz w:val="24"/>
          <w:szCs w:val="24"/>
        </w:rPr>
        <w:t>P</w:t>
      </w:r>
      <w:r w:rsidRPr="00F2508D">
        <w:rPr>
          <w:rFonts w:ascii="Times New Roman" w:hAnsi="Times New Roman" w:cs="Times New Roman"/>
          <w:sz w:val="24"/>
          <w:szCs w:val="24"/>
        </w:rPr>
        <w:t xml:space="preserve">arsel Çeşme Restorasyon Projelendirme, </w:t>
      </w:r>
      <w:r>
        <w:rPr>
          <w:rFonts w:ascii="Times New Roman" w:hAnsi="Times New Roman" w:cs="Times New Roman"/>
          <w:sz w:val="24"/>
          <w:szCs w:val="24"/>
        </w:rPr>
        <w:t>Zafer Mahallesi 928 A</w:t>
      </w:r>
      <w:r w:rsidRPr="00F2508D">
        <w:rPr>
          <w:rFonts w:ascii="Times New Roman" w:hAnsi="Times New Roman" w:cs="Times New Roman"/>
          <w:sz w:val="24"/>
          <w:szCs w:val="24"/>
        </w:rPr>
        <w:t xml:space="preserve">da 1 </w:t>
      </w:r>
      <w:r>
        <w:rPr>
          <w:rFonts w:ascii="Times New Roman" w:hAnsi="Times New Roman" w:cs="Times New Roman"/>
          <w:sz w:val="24"/>
          <w:szCs w:val="24"/>
        </w:rPr>
        <w:t>P</w:t>
      </w:r>
      <w:r w:rsidRPr="00F2508D">
        <w:rPr>
          <w:rFonts w:ascii="Times New Roman" w:hAnsi="Times New Roman" w:cs="Times New Roman"/>
          <w:sz w:val="24"/>
          <w:szCs w:val="24"/>
        </w:rPr>
        <w:t>arsel Çeşme Restorasyon Projelendirme, Şahnalı Mahallesi 1338</w:t>
      </w:r>
      <w:r>
        <w:rPr>
          <w:rFonts w:ascii="Times New Roman" w:hAnsi="Times New Roman" w:cs="Times New Roman"/>
          <w:sz w:val="24"/>
          <w:szCs w:val="24"/>
        </w:rPr>
        <w:t xml:space="preserve"> P</w:t>
      </w:r>
      <w:r w:rsidRPr="00F2508D">
        <w:rPr>
          <w:rFonts w:ascii="Times New Roman" w:hAnsi="Times New Roman" w:cs="Times New Roman"/>
          <w:sz w:val="24"/>
          <w:szCs w:val="24"/>
        </w:rPr>
        <w:t xml:space="preserve">arsel Çeşme ve Çevresi Düzenleme Restorasyon Projelendirme </w:t>
      </w:r>
      <w:r>
        <w:rPr>
          <w:rFonts w:ascii="Times New Roman" w:hAnsi="Times New Roman" w:cs="Times New Roman"/>
          <w:sz w:val="24"/>
          <w:szCs w:val="24"/>
        </w:rPr>
        <w:t>hibeleri</w:t>
      </w:r>
      <w:r w:rsidRPr="00F2508D">
        <w:rPr>
          <w:rFonts w:ascii="Times New Roman" w:hAnsi="Times New Roman" w:cs="Times New Roman"/>
          <w:sz w:val="24"/>
          <w:szCs w:val="24"/>
        </w:rPr>
        <w:t xml:space="preserve"> için T.C. Aydın Valiliği Yatırım ve İzleme Koordinasyon Başkanlığına başvuruldu. </w:t>
      </w:r>
      <w:r>
        <w:rPr>
          <w:rFonts w:ascii="Times New Roman" w:hAnsi="Times New Roman" w:cs="Times New Roman"/>
          <w:sz w:val="24"/>
          <w:szCs w:val="24"/>
        </w:rPr>
        <w:t xml:space="preserve"> Başvurularımız</w:t>
      </w:r>
      <w:r w:rsidRPr="00F2508D">
        <w:rPr>
          <w:rFonts w:ascii="Times New Roman" w:hAnsi="Times New Roman" w:cs="Times New Roman"/>
          <w:sz w:val="24"/>
          <w:szCs w:val="24"/>
        </w:rPr>
        <w:t xml:space="preserve"> olumlu sonuçlandı.</w:t>
      </w:r>
    </w:p>
    <w:p w:rsidR="00C15E64" w:rsidRDefault="00C15E64" w:rsidP="008B050D">
      <w:pPr>
        <w:pStyle w:val="ListeParagraf"/>
        <w:numPr>
          <w:ilvl w:val="0"/>
          <w:numId w:val="83"/>
        </w:numPr>
        <w:spacing w:after="200" w:line="276" w:lineRule="auto"/>
        <w:jc w:val="both"/>
        <w:rPr>
          <w:rFonts w:ascii="Times New Roman" w:hAnsi="Times New Roman" w:cs="Times New Roman"/>
          <w:sz w:val="24"/>
          <w:szCs w:val="24"/>
        </w:rPr>
      </w:pPr>
      <w:r>
        <w:rPr>
          <w:rFonts w:ascii="Times New Roman" w:hAnsi="Times New Roman" w:cs="Times New Roman"/>
          <w:sz w:val="24"/>
          <w:szCs w:val="24"/>
        </w:rPr>
        <w:t>Veysipaşa Mah. 23 Ada 21 ve 22 P</w:t>
      </w:r>
      <w:r w:rsidRPr="00F2508D">
        <w:rPr>
          <w:rFonts w:ascii="Times New Roman" w:hAnsi="Times New Roman" w:cs="Times New Roman"/>
          <w:sz w:val="24"/>
          <w:szCs w:val="24"/>
        </w:rPr>
        <w:t xml:space="preserve">arsel Alihanoğlu İsmail Türbesi Restorasyon Yapım İşi, </w:t>
      </w:r>
      <w:r>
        <w:rPr>
          <w:rFonts w:ascii="Times New Roman" w:hAnsi="Times New Roman" w:cs="Times New Roman"/>
          <w:sz w:val="24"/>
          <w:szCs w:val="24"/>
        </w:rPr>
        <w:t>Köprülü Mah. 428 Ada 50 P</w:t>
      </w:r>
      <w:r w:rsidRPr="00F2508D">
        <w:rPr>
          <w:rFonts w:ascii="Times New Roman" w:hAnsi="Times New Roman" w:cs="Times New Roman"/>
          <w:sz w:val="24"/>
          <w:szCs w:val="24"/>
        </w:rPr>
        <w:t xml:space="preserve">arsel Konut Restorasyon Yapım İşi, </w:t>
      </w:r>
      <w:r>
        <w:rPr>
          <w:rFonts w:ascii="Times New Roman" w:hAnsi="Times New Roman" w:cs="Times New Roman"/>
          <w:sz w:val="24"/>
          <w:szCs w:val="24"/>
        </w:rPr>
        <w:t>Veysipaşa Mah. 26 Ada 48 ve 49 P</w:t>
      </w:r>
      <w:r w:rsidRPr="00F2508D">
        <w:rPr>
          <w:rFonts w:ascii="Times New Roman" w:hAnsi="Times New Roman" w:cs="Times New Roman"/>
          <w:sz w:val="24"/>
          <w:szCs w:val="24"/>
        </w:rPr>
        <w:t>arsel Gümrükönü Hanı Restorasyon Yapım İşi</w:t>
      </w:r>
      <w:r>
        <w:rPr>
          <w:rFonts w:ascii="Times New Roman" w:hAnsi="Times New Roman" w:cs="Times New Roman"/>
          <w:sz w:val="24"/>
          <w:szCs w:val="24"/>
        </w:rPr>
        <w:t>, hibe</w:t>
      </w:r>
      <w:r w:rsidRPr="00F2508D">
        <w:rPr>
          <w:rFonts w:ascii="Times New Roman" w:hAnsi="Times New Roman" w:cs="Times New Roman"/>
          <w:sz w:val="24"/>
          <w:szCs w:val="24"/>
        </w:rPr>
        <w:t xml:space="preserve"> için T.C. Aydın Valiliği Yatırım ve İzleme Koordinasyon Başkanlığına başvuruldu.</w:t>
      </w:r>
      <w:r>
        <w:rPr>
          <w:rFonts w:ascii="Times New Roman" w:hAnsi="Times New Roman" w:cs="Times New Roman"/>
          <w:sz w:val="24"/>
          <w:szCs w:val="24"/>
        </w:rPr>
        <w:t xml:space="preserve"> Alihanoğlu İsmail Projesi yapım işi hibe başvurumuz olumlu sonuçlandı.</w:t>
      </w:r>
    </w:p>
    <w:p w:rsidR="00C15E64" w:rsidRDefault="00C15E64" w:rsidP="008B050D">
      <w:pPr>
        <w:pStyle w:val="ListeParagraf"/>
        <w:numPr>
          <w:ilvl w:val="0"/>
          <w:numId w:val="83"/>
        </w:numPr>
        <w:spacing w:after="200" w:line="276" w:lineRule="auto"/>
        <w:jc w:val="both"/>
        <w:rPr>
          <w:rFonts w:ascii="Times New Roman" w:hAnsi="Times New Roman" w:cs="Times New Roman"/>
          <w:sz w:val="24"/>
          <w:szCs w:val="24"/>
        </w:rPr>
      </w:pPr>
      <w:r>
        <w:rPr>
          <w:rFonts w:ascii="Times New Roman" w:hAnsi="Times New Roman" w:cs="Times New Roman"/>
          <w:sz w:val="24"/>
          <w:szCs w:val="24"/>
        </w:rPr>
        <w:t>Kemer Mah. 2306 Ada 54 P</w:t>
      </w:r>
      <w:r w:rsidRPr="00F2508D">
        <w:rPr>
          <w:rFonts w:ascii="Times New Roman" w:hAnsi="Times New Roman" w:cs="Times New Roman"/>
          <w:sz w:val="24"/>
          <w:szCs w:val="24"/>
        </w:rPr>
        <w:t xml:space="preserve">arsel Namazgâh Restorasyon Projelendirme </w:t>
      </w:r>
      <w:r>
        <w:rPr>
          <w:rFonts w:ascii="Times New Roman" w:hAnsi="Times New Roman" w:cs="Times New Roman"/>
          <w:sz w:val="24"/>
          <w:szCs w:val="24"/>
        </w:rPr>
        <w:t>hibe</w:t>
      </w:r>
      <w:r w:rsidRPr="00F2508D">
        <w:rPr>
          <w:rFonts w:ascii="Times New Roman" w:hAnsi="Times New Roman" w:cs="Times New Roman"/>
          <w:sz w:val="24"/>
          <w:szCs w:val="24"/>
        </w:rPr>
        <w:t xml:space="preserve"> için Tarihi Kentler Birliğine başvuruldu.</w:t>
      </w:r>
      <w:r>
        <w:rPr>
          <w:rFonts w:ascii="Times New Roman" w:hAnsi="Times New Roman" w:cs="Times New Roman"/>
          <w:sz w:val="24"/>
          <w:szCs w:val="24"/>
        </w:rPr>
        <w:t xml:space="preserve"> Hibe almaya hak kazanıldı.</w:t>
      </w:r>
    </w:p>
    <w:p w:rsidR="00C15E64" w:rsidRDefault="00C15E64" w:rsidP="008B050D">
      <w:pPr>
        <w:pStyle w:val="ListeParagraf"/>
        <w:numPr>
          <w:ilvl w:val="0"/>
          <w:numId w:val="83"/>
        </w:numPr>
        <w:spacing w:after="200" w:line="276" w:lineRule="auto"/>
        <w:jc w:val="both"/>
        <w:rPr>
          <w:rFonts w:ascii="Times New Roman" w:hAnsi="Times New Roman" w:cs="Times New Roman"/>
          <w:sz w:val="24"/>
          <w:szCs w:val="24"/>
        </w:rPr>
      </w:pPr>
      <w:r w:rsidRPr="00F2508D">
        <w:rPr>
          <w:rFonts w:ascii="Times New Roman" w:hAnsi="Times New Roman" w:cs="Times New Roman"/>
          <w:sz w:val="24"/>
          <w:szCs w:val="24"/>
        </w:rPr>
        <w:t>Engel</w:t>
      </w:r>
      <w:r>
        <w:rPr>
          <w:rFonts w:ascii="Times New Roman" w:hAnsi="Times New Roman" w:cs="Times New Roman"/>
          <w:sz w:val="24"/>
          <w:szCs w:val="24"/>
        </w:rPr>
        <w:t>li Gençler İçin Mesleki Eğitim v</w:t>
      </w:r>
      <w:r w:rsidRPr="00F2508D">
        <w:rPr>
          <w:rFonts w:ascii="Times New Roman" w:hAnsi="Times New Roman" w:cs="Times New Roman"/>
          <w:sz w:val="24"/>
          <w:szCs w:val="24"/>
        </w:rPr>
        <w:t xml:space="preserve">e Rehabilitasyon Merkezi, </w:t>
      </w:r>
      <w:r>
        <w:rPr>
          <w:rFonts w:ascii="Times New Roman" w:hAnsi="Times New Roman" w:cs="Times New Roman"/>
          <w:sz w:val="24"/>
          <w:szCs w:val="24"/>
        </w:rPr>
        <w:t>Kadınlar İçin Mesleki Eğitim v</w:t>
      </w:r>
      <w:r w:rsidRPr="00F2508D">
        <w:rPr>
          <w:rFonts w:ascii="Times New Roman" w:hAnsi="Times New Roman" w:cs="Times New Roman"/>
          <w:sz w:val="24"/>
          <w:szCs w:val="24"/>
        </w:rPr>
        <w:t xml:space="preserve">e Rehabilitasyon Merkezi, </w:t>
      </w:r>
      <w:r>
        <w:rPr>
          <w:rFonts w:ascii="Times New Roman" w:hAnsi="Times New Roman" w:cs="Times New Roman"/>
          <w:sz w:val="24"/>
          <w:szCs w:val="24"/>
        </w:rPr>
        <w:t>Çocuklar İçin Eğitim v</w:t>
      </w:r>
      <w:r w:rsidRPr="00F2508D">
        <w:rPr>
          <w:rFonts w:ascii="Times New Roman" w:hAnsi="Times New Roman" w:cs="Times New Roman"/>
          <w:sz w:val="24"/>
          <w:szCs w:val="24"/>
        </w:rPr>
        <w:t>e Rehabilitasyon Merkezi Projeleri ile Japonya Büyükelçiliği’ne başvuruldu.</w:t>
      </w:r>
    </w:p>
    <w:p w:rsidR="00C15E64" w:rsidRPr="00683E3F" w:rsidRDefault="00C15E64" w:rsidP="008B050D">
      <w:pPr>
        <w:pStyle w:val="ListeParagraf"/>
        <w:numPr>
          <w:ilvl w:val="0"/>
          <w:numId w:val="83"/>
        </w:numPr>
        <w:spacing w:after="200" w:line="276" w:lineRule="auto"/>
        <w:jc w:val="both"/>
        <w:rPr>
          <w:rFonts w:ascii="Times New Roman" w:hAnsi="Times New Roman" w:cs="Times New Roman"/>
          <w:sz w:val="24"/>
          <w:szCs w:val="24"/>
        </w:rPr>
      </w:pPr>
      <w:r w:rsidRPr="00683E3F">
        <w:rPr>
          <w:rFonts w:ascii="Times New Roman" w:hAnsi="Times New Roman" w:cs="Times New Roman"/>
          <w:sz w:val="24"/>
          <w:szCs w:val="24"/>
        </w:rPr>
        <w:t>Eşitlik için İş Projesi ile Birleşik Krallık Büyükelçiliği’ne başvuruldu.</w:t>
      </w:r>
    </w:p>
    <w:p w:rsidR="00C15E64" w:rsidRDefault="00C15E64" w:rsidP="008B050D">
      <w:pPr>
        <w:pStyle w:val="ListeParagraf"/>
        <w:numPr>
          <w:ilvl w:val="0"/>
          <w:numId w:val="83"/>
        </w:numPr>
        <w:spacing w:after="200" w:line="276" w:lineRule="auto"/>
        <w:jc w:val="both"/>
        <w:rPr>
          <w:rFonts w:ascii="Times New Roman" w:hAnsi="Times New Roman" w:cs="Times New Roman"/>
          <w:sz w:val="24"/>
          <w:szCs w:val="24"/>
        </w:rPr>
      </w:pPr>
      <w:r w:rsidRPr="00683E3F">
        <w:rPr>
          <w:rFonts w:ascii="Times New Roman" w:hAnsi="Times New Roman" w:cs="Times New Roman"/>
          <w:sz w:val="24"/>
          <w:szCs w:val="24"/>
        </w:rPr>
        <w:t>Engelsiz Yaşama Adımlar Projesi ile Avustralya Büyükelçiliği’ne başvuruldu.</w:t>
      </w:r>
    </w:p>
    <w:p w:rsidR="00C15E64" w:rsidRDefault="00C15E64" w:rsidP="008B050D">
      <w:pPr>
        <w:pStyle w:val="ListeParagraf"/>
        <w:numPr>
          <w:ilvl w:val="0"/>
          <w:numId w:val="83"/>
        </w:numPr>
        <w:spacing w:after="200"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Veysipaşa Mah. 26 Ada 48 ve 49 P</w:t>
      </w:r>
      <w:r w:rsidRPr="00683E3F">
        <w:rPr>
          <w:rFonts w:ascii="Times New Roman" w:hAnsi="Times New Roman" w:cs="Times New Roman"/>
          <w:sz w:val="24"/>
          <w:szCs w:val="24"/>
        </w:rPr>
        <w:t xml:space="preserve">arsel Gümrükönü Hanı ve </w:t>
      </w:r>
      <w:r>
        <w:rPr>
          <w:rFonts w:ascii="Times New Roman" w:hAnsi="Times New Roman" w:cs="Times New Roman"/>
          <w:sz w:val="24"/>
          <w:szCs w:val="24"/>
        </w:rPr>
        <w:t>Veysipaşa Mah. 23 Ada 21 ve 22 P</w:t>
      </w:r>
      <w:r w:rsidRPr="00683E3F">
        <w:rPr>
          <w:rFonts w:ascii="Times New Roman" w:hAnsi="Times New Roman" w:cs="Times New Roman"/>
          <w:sz w:val="24"/>
          <w:szCs w:val="24"/>
        </w:rPr>
        <w:t>arsel Alihanoğlu İsmail Türbesi Restorasyon Projeleri ile İdealkent Ödülleri Yarışmasına başvuruldu.</w:t>
      </w:r>
      <w:r>
        <w:rPr>
          <w:rFonts w:ascii="Times New Roman" w:hAnsi="Times New Roman" w:cs="Times New Roman"/>
          <w:sz w:val="24"/>
          <w:szCs w:val="24"/>
        </w:rPr>
        <w:t xml:space="preserve"> Ödül almaya hak kazanıldı.</w:t>
      </w:r>
    </w:p>
    <w:p w:rsidR="00C15E64" w:rsidRPr="004324F4" w:rsidRDefault="00C15E64" w:rsidP="008B050D">
      <w:pPr>
        <w:pStyle w:val="ListeParagraf"/>
        <w:numPr>
          <w:ilvl w:val="0"/>
          <w:numId w:val="83"/>
        </w:numPr>
        <w:spacing w:after="200" w:line="276" w:lineRule="auto"/>
        <w:jc w:val="both"/>
        <w:rPr>
          <w:rFonts w:ascii="Times New Roman" w:hAnsi="Times New Roman" w:cs="Times New Roman"/>
          <w:sz w:val="24"/>
          <w:szCs w:val="24"/>
        </w:rPr>
      </w:pPr>
      <w:r w:rsidRPr="00CD5A0D">
        <w:rPr>
          <w:rFonts w:ascii="Times New Roman" w:hAnsi="Times New Roman" w:cs="Times New Roman"/>
          <w:sz w:val="24"/>
          <w:szCs w:val="24"/>
        </w:rPr>
        <w:t xml:space="preserve">Yılmazköy Mahallesi </w:t>
      </w:r>
      <w:r>
        <w:rPr>
          <w:rFonts w:ascii="Times New Roman" w:hAnsi="Times New Roman" w:cs="Times New Roman"/>
          <w:sz w:val="24"/>
          <w:szCs w:val="24"/>
        </w:rPr>
        <w:t>Hasan Yavuz Parkı</w:t>
      </w:r>
      <w:r w:rsidRPr="00CD5A0D">
        <w:rPr>
          <w:rFonts w:ascii="Times New Roman" w:hAnsi="Times New Roman" w:cs="Times New Roman"/>
          <w:sz w:val="24"/>
          <w:szCs w:val="24"/>
        </w:rPr>
        <w:t>, Ovaeymir Mahallesi Ali G</w:t>
      </w:r>
      <w:r>
        <w:rPr>
          <w:rFonts w:ascii="Times New Roman" w:hAnsi="Times New Roman" w:cs="Times New Roman"/>
          <w:sz w:val="24"/>
          <w:szCs w:val="24"/>
        </w:rPr>
        <w:t>affar Okkan Parkı</w:t>
      </w:r>
      <w:r w:rsidRPr="00CD5A0D">
        <w:rPr>
          <w:rFonts w:ascii="Times New Roman" w:hAnsi="Times New Roman" w:cs="Times New Roman"/>
          <w:sz w:val="24"/>
          <w:szCs w:val="24"/>
        </w:rPr>
        <w:t xml:space="preserve">, Kemer Mahallesi Matematik Parkı, Kemer Mahallesi Bilim Parkı, Zeybek Mahallesi Zeybek 5. Cadde Park, Alanlı Mahallesi Okul Bahçesi, Dalama Yeniköy Mahallesi Okul Bahçesi, Girne Mahallesi Girne Bulvarı Üzeri Park </w:t>
      </w:r>
      <w:r>
        <w:rPr>
          <w:rFonts w:ascii="Times New Roman" w:hAnsi="Times New Roman" w:cs="Times New Roman"/>
          <w:sz w:val="24"/>
          <w:szCs w:val="24"/>
        </w:rPr>
        <w:t xml:space="preserve">Peyzaj </w:t>
      </w:r>
      <w:r w:rsidRPr="00CD5A0D">
        <w:rPr>
          <w:rFonts w:ascii="Times New Roman" w:hAnsi="Times New Roman" w:cs="Times New Roman"/>
          <w:sz w:val="24"/>
          <w:szCs w:val="24"/>
        </w:rPr>
        <w:t>Projesi tamamlandı.</w:t>
      </w:r>
    </w:p>
    <w:p w:rsidR="00C15E64" w:rsidRDefault="00C15E64" w:rsidP="008B050D">
      <w:pPr>
        <w:pStyle w:val="ListeParagraf"/>
        <w:numPr>
          <w:ilvl w:val="0"/>
          <w:numId w:val="83"/>
        </w:numPr>
        <w:spacing w:after="200" w:line="276" w:lineRule="auto"/>
        <w:jc w:val="both"/>
        <w:rPr>
          <w:rFonts w:ascii="Times New Roman" w:hAnsi="Times New Roman" w:cs="Times New Roman"/>
          <w:sz w:val="24"/>
          <w:szCs w:val="24"/>
        </w:rPr>
      </w:pPr>
      <w:r>
        <w:rPr>
          <w:rFonts w:ascii="Times New Roman" w:hAnsi="Times New Roman" w:cs="Times New Roman"/>
          <w:sz w:val="24"/>
          <w:szCs w:val="24"/>
        </w:rPr>
        <w:t>Cumhuriyet Mahallesi 1662 Ada 7 Parsel Halı Saha Projesi çalışıldı</w:t>
      </w:r>
    </w:p>
    <w:p w:rsidR="00C15E64" w:rsidRDefault="00C15E64" w:rsidP="008B050D">
      <w:pPr>
        <w:pStyle w:val="ListeParagraf"/>
        <w:numPr>
          <w:ilvl w:val="0"/>
          <w:numId w:val="83"/>
        </w:numPr>
        <w:spacing w:after="200" w:line="276" w:lineRule="auto"/>
        <w:jc w:val="both"/>
        <w:rPr>
          <w:rFonts w:ascii="Times New Roman" w:hAnsi="Times New Roman" w:cs="Times New Roman"/>
          <w:sz w:val="24"/>
          <w:szCs w:val="24"/>
        </w:rPr>
      </w:pPr>
      <w:r w:rsidRPr="005251C9">
        <w:rPr>
          <w:rFonts w:ascii="Times New Roman" w:hAnsi="Times New Roman" w:cs="Times New Roman"/>
          <w:sz w:val="24"/>
          <w:szCs w:val="24"/>
        </w:rPr>
        <w:t>Cumhuriyet Mahallesi 2194 A</w:t>
      </w:r>
      <w:r>
        <w:rPr>
          <w:rFonts w:ascii="Times New Roman" w:hAnsi="Times New Roman" w:cs="Times New Roman"/>
          <w:sz w:val="24"/>
          <w:szCs w:val="24"/>
        </w:rPr>
        <w:t>da 2</w:t>
      </w:r>
      <w:r w:rsidRPr="005251C9">
        <w:rPr>
          <w:rFonts w:ascii="Times New Roman" w:hAnsi="Times New Roman" w:cs="Times New Roman"/>
          <w:sz w:val="24"/>
          <w:szCs w:val="24"/>
        </w:rPr>
        <w:t xml:space="preserve"> Parsel Sosyal Tesis Avan Projesi devam </w:t>
      </w:r>
      <w:r>
        <w:rPr>
          <w:rFonts w:ascii="Times New Roman" w:hAnsi="Times New Roman" w:cs="Times New Roman"/>
          <w:sz w:val="24"/>
          <w:szCs w:val="24"/>
        </w:rPr>
        <w:t>etmektedir.</w:t>
      </w:r>
    </w:p>
    <w:p w:rsidR="00C15E64" w:rsidRDefault="00C15E64" w:rsidP="008B050D">
      <w:pPr>
        <w:pStyle w:val="ListeParagraf"/>
        <w:numPr>
          <w:ilvl w:val="0"/>
          <w:numId w:val="83"/>
        </w:numPr>
        <w:spacing w:after="200" w:line="276" w:lineRule="auto"/>
        <w:jc w:val="both"/>
        <w:rPr>
          <w:rFonts w:ascii="Times New Roman" w:hAnsi="Times New Roman" w:cs="Times New Roman"/>
          <w:sz w:val="24"/>
          <w:szCs w:val="24"/>
        </w:rPr>
      </w:pPr>
      <w:r w:rsidRPr="005251C9">
        <w:rPr>
          <w:rFonts w:ascii="Times New Roman" w:hAnsi="Times New Roman" w:cs="Times New Roman"/>
          <w:sz w:val="24"/>
          <w:szCs w:val="24"/>
        </w:rPr>
        <w:t>Umurlu Mahallesi 440 Ada 72 Parsel Spor Tesisi Avan Projesi ve Çeştepe Mahallesi 1798 Parsel Spor Tesis</w:t>
      </w:r>
      <w:r>
        <w:rPr>
          <w:rFonts w:ascii="Times New Roman" w:hAnsi="Times New Roman" w:cs="Times New Roman"/>
          <w:sz w:val="24"/>
          <w:szCs w:val="24"/>
        </w:rPr>
        <w:t>i Avan Projesi çalışıldı</w:t>
      </w:r>
    </w:p>
    <w:p w:rsidR="00C15E64" w:rsidRDefault="00C15E64" w:rsidP="008B050D">
      <w:pPr>
        <w:pStyle w:val="ListeParagraf"/>
        <w:numPr>
          <w:ilvl w:val="0"/>
          <w:numId w:val="83"/>
        </w:numPr>
        <w:spacing w:after="200" w:line="276" w:lineRule="auto"/>
        <w:jc w:val="both"/>
        <w:rPr>
          <w:rFonts w:ascii="Times New Roman" w:hAnsi="Times New Roman" w:cs="Times New Roman"/>
          <w:sz w:val="24"/>
          <w:szCs w:val="24"/>
        </w:rPr>
      </w:pPr>
      <w:r w:rsidRPr="005251C9">
        <w:rPr>
          <w:rFonts w:ascii="Times New Roman" w:hAnsi="Times New Roman" w:cs="Times New Roman"/>
          <w:sz w:val="24"/>
          <w:szCs w:val="24"/>
        </w:rPr>
        <w:t>Güzelhisar Mahallesi 2106 Ada 20 Parsel Pazaryeri</w:t>
      </w:r>
      <w:r>
        <w:rPr>
          <w:rFonts w:ascii="Times New Roman" w:hAnsi="Times New Roman" w:cs="Times New Roman"/>
          <w:sz w:val="24"/>
          <w:szCs w:val="24"/>
        </w:rPr>
        <w:t xml:space="preserve"> </w:t>
      </w:r>
      <w:r w:rsidRPr="005251C9">
        <w:rPr>
          <w:rFonts w:ascii="Times New Roman" w:hAnsi="Times New Roman" w:cs="Times New Roman"/>
          <w:sz w:val="24"/>
          <w:szCs w:val="24"/>
        </w:rPr>
        <w:t xml:space="preserve">- Sosyal Tesis </w:t>
      </w:r>
      <w:r>
        <w:rPr>
          <w:rFonts w:ascii="Times New Roman" w:hAnsi="Times New Roman" w:cs="Times New Roman"/>
          <w:sz w:val="24"/>
          <w:szCs w:val="24"/>
        </w:rPr>
        <w:t xml:space="preserve">Avan </w:t>
      </w:r>
      <w:r w:rsidRPr="005251C9">
        <w:rPr>
          <w:rFonts w:ascii="Times New Roman" w:hAnsi="Times New Roman" w:cs="Times New Roman"/>
          <w:sz w:val="24"/>
          <w:szCs w:val="24"/>
        </w:rPr>
        <w:t>Proje</w:t>
      </w:r>
      <w:r>
        <w:rPr>
          <w:rFonts w:ascii="Times New Roman" w:hAnsi="Times New Roman" w:cs="Times New Roman"/>
          <w:sz w:val="24"/>
          <w:szCs w:val="24"/>
        </w:rPr>
        <w:t xml:space="preserve"> çalışmaları yapıldı.</w:t>
      </w:r>
    </w:p>
    <w:p w:rsidR="00C15E64" w:rsidRPr="005251C9" w:rsidRDefault="00C15E64" w:rsidP="008B050D">
      <w:pPr>
        <w:pStyle w:val="ListeParagraf"/>
        <w:numPr>
          <w:ilvl w:val="0"/>
          <w:numId w:val="83"/>
        </w:numPr>
        <w:spacing w:after="200" w:line="276" w:lineRule="auto"/>
        <w:jc w:val="both"/>
        <w:rPr>
          <w:rFonts w:ascii="Times New Roman" w:hAnsi="Times New Roman" w:cs="Times New Roman"/>
          <w:sz w:val="24"/>
          <w:szCs w:val="24"/>
        </w:rPr>
      </w:pPr>
      <w:r w:rsidRPr="007D759D">
        <w:rPr>
          <w:rFonts w:ascii="Times New Roman" w:hAnsi="Times New Roman" w:cs="Times New Roman"/>
          <w:sz w:val="24"/>
          <w:szCs w:val="24"/>
        </w:rPr>
        <w:t xml:space="preserve">Kemer Mahallesi Bilim Parkı </w:t>
      </w:r>
      <w:r>
        <w:rPr>
          <w:rFonts w:ascii="Times New Roman" w:hAnsi="Times New Roman" w:cs="Times New Roman"/>
          <w:sz w:val="24"/>
          <w:szCs w:val="24"/>
        </w:rPr>
        <w:t>Kafeterya Avan Proje çalışmaları yapıldı</w:t>
      </w:r>
    </w:p>
    <w:p w:rsidR="00C15E64" w:rsidRPr="005251C9" w:rsidRDefault="00C15E64" w:rsidP="008B050D">
      <w:pPr>
        <w:pStyle w:val="ListeParagraf"/>
        <w:numPr>
          <w:ilvl w:val="0"/>
          <w:numId w:val="83"/>
        </w:numPr>
        <w:spacing w:after="200" w:line="276" w:lineRule="auto"/>
        <w:jc w:val="both"/>
        <w:rPr>
          <w:rFonts w:ascii="Times New Roman" w:hAnsi="Times New Roman" w:cs="Times New Roman"/>
          <w:sz w:val="24"/>
          <w:szCs w:val="24"/>
        </w:rPr>
      </w:pPr>
      <w:r w:rsidRPr="007D759D">
        <w:rPr>
          <w:rFonts w:ascii="Times New Roman" w:hAnsi="Times New Roman" w:cs="Times New Roman"/>
          <w:sz w:val="24"/>
          <w:szCs w:val="24"/>
        </w:rPr>
        <w:t xml:space="preserve">Kurtuluş Mahallesi 5958 Ada 17 Parsel Pazaryeri- Sosyal Tesis Avan Proje </w:t>
      </w:r>
      <w:r>
        <w:rPr>
          <w:rFonts w:ascii="Times New Roman" w:hAnsi="Times New Roman" w:cs="Times New Roman"/>
          <w:sz w:val="24"/>
          <w:szCs w:val="24"/>
        </w:rPr>
        <w:t>çalışması yapıldı</w:t>
      </w:r>
    </w:p>
    <w:p w:rsidR="00C15E64" w:rsidRPr="000E4559" w:rsidRDefault="00C15E64" w:rsidP="008B050D">
      <w:pPr>
        <w:pStyle w:val="ListeParagraf"/>
        <w:numPr>
          <w:ilvl w:val="0"/>
          <w:numId w:val="83"/>
        </w:numPr>
        <w:spacing w:after="200" w:line="276" w:lineRule="auto"/>
        <w:jc w:val="both"/>
        <w:rPr>
          <w:rFonts w:ascii="Times New Roman" w:hAnsi="Times New Roman" w:cs="Times New Roman"/>
          <w:sz w:val="24"/>
          <w:szCs w:val="24"/>
        </w:rPr>
      </w:pPr>
      <w:r w:rsidRPr="007D759D">
        <w:rPr>
          <w:rFonts w:ascii="Times New Roman" w:hAnsi="Times New Roman" w:cs="Times New Roman"/>
          <w:sz w:val="24"/>
          <w:szCs w:val="24"/>
        </w:rPr>
        <w:t>Yedieylül Mahallesi Yedieylül Parkı yanı Otizm Merkezi Avan Projesi tamamlan</w:t>
      </w:r>
      <w:r>
        <w:rPr>
          <w:rFonts w:ascii="Times New Roman" w:hAnsi="Times New Roman" w:cs="Times New Roman"/>
          <w:sz w:val="24"/>
          <w:szCs w:val="24"/>
        </w:rPr>
        <w:t>dı.</w:t>
      </w:r>
    </w:p>
    <w:p w:rsidR="00C15E64" w:rsidRPr="000E4559" w:rsidRDefault="00C15E64" w:rsidP="008B050D">
      <w:pPr>
        <w:pStyle w:val="ListeParagraf"/>
        <w:numPr>
          <w:ilvl w:val="0"/>
          <w:numId w:val="83"/>
        </w:numPr>
        <w:spacing w:after="200" w:line="276" w:lineRule="auto"/>
        <w:jc w:val="both"/>
        <w:rPr>
          <w:rFonts w:ascii="Times New Roman" w:hAnsi="Times New Roman" w:cs="Times New Roman"/>
          <w:sz w:val="24"/>
          <w:szCs w:val="24"/>
        </w:rPr>
      </w:pPr>
      <w:r w:rsidRPr="007D759D">
        <w:rPr>
          <w:rFonts w:ascii="Times New Roman" w:hAnsi="Times New Roman" w:cs="Times New Roman"/>
          <w:sz w:val="24"/>
          <w:szCs w:val="24"/>
        </w:rPr>
        <w:t>Güzelhisar Mahallesi 1708 Ada 6 Parsel Kitap Kaf</w:t>
      </w:r>
      <w:r>
        <w:rPr>
          <w:rFonts w:ascii="Times New Roman" w:hAnsi="Times New Roman" w:cs="Times New Roman"/>
          <w:sz w:val="24"/>
          <w:szCs w:val="24"/>
        </w:rPr>
        <w:t>e Tadilat Projesi tamamlandı</w:t>
      </w:r>
      <w:r w:rsidRPr="007D759D">
        <w:rPr>
          <w:rFonts w:ascii="Times New Roman" w:hAnsi="Times New Roman" w:cs="Times New Roman"/>
          <w:sz w:val="24"/>
          <w:szCs w:val="24"/>
        </w:rPr>
        <w:t>.</w:t>
      </w:r>
    </w:p>
    <w:p w:rsidR="00C15E64" w:rsidRDefault="00C15E64" w:rsidP="008B050D">
      <w:pPr>
        <w:pStyle w:val="ListeParagraf"/>
        <w:numPr>
          <w:ilvl w:val="0"/>
          <w:numId w:val="83"/>
        </w:numPr>
        <w:spacing w:after="200" w:line="276" w:lineRule="auto"/>
        <w:jc w:val="both"/>
        <w:rPr>
          <w:rFonts w:ascii="Times New Roman" w:hAnsi="Times New Roman" w:cs="Times New Roman"/>
          <w:sz w:val="24"/>
          <w:szCs w:val="24"/>
        </w:rPr>
      </w:pPr>
      <w:r>
        <w:rPr>
          <w:rFonts w:ascii="Times New Roman" w:hAnsi="Times New Roman" w:cs="Times New Roman"/>
          <w:sz w:val="24"/>
          <w:szCs w:val="24"/>
        </w:rPr>
        <w:t>Kardeşköy İlkokulu 932 Parsel Halı Saha Avan Projesi tamamlandı.</w:t>
      </w:r>
    </w:p>
    <w:p w:rsidR="00C15E64" w:rsidRPr="003C71DC" w:rsidRDefault="00C15E64" w:rsidP="002A0E4F">
      <w:pPr>
        <w:pStyle w:val="ListeParagraf"/>
        <w:numPr>
          <w:ilvl w:val="0"/>
          <w:numId w:val="83"/>
        </w:numPr>
        <w:spacing w:after="200" w:line="276" w:lineRule="auto"/>
        <w:jc w:val="both"/>
        <w:rPr>
          <w:rFonts w:ascii="Times New Roman" w:hAnsi="Times New Roman" w:cs="Times New Roman"/>
          <w:sz w:val="24"/>
          <w:szCs w:val="24"/>
        </w:rPr>
      </w:pPr>
      <w:r w:rsidRPr="003C71DC">
        <w:rPr>
          <w:rFonts w:ascii="Times New Roman" w:hAnsi="Times New Roman" w:cs="Times New Roman"/>
          <w:sz w:val="24"/>
          <w:szCs w:val="24"/>
        </w:rPr>
        <w:t>Belediyemiz sorumluluk alanları içerisindeki muhtelif yerlerde Çocuk Gündüz Bakımevi proje çalışmaları yapılmıştır.</w:t>
      </w:r>
    </w:p>
    <w:p w:rsidR="003E54FB" w:rsidRPr="00C15E64" w:rsidRDefault="00C15E64" w:rsidP="008B050D">
      <w:pPr>
        <w:pStyle w:val="ListeParagraf"/>
        <w:numPr>
          <w:ilvl w:val="0"/>
          <w:numId w:val="83"/>
        </w:numPr>
        <w:spacing w:after="200" w:line="276" w:lineRule="auto"/>
        <w:jc w:val="both"/>
        <w:rPr>
          <w:rFonts w:ascii="Times New Roman" w:hAnsi="Times New Roman" w:cs="Times New Roman"/>
          <w:sz w:val="24"/>
          <w:szCs w:val="24"/>
        </w:rPr>
      </w:pPr>
      <w:r>
        <w:rPr>
          <w:rFonts w:ascii="Times New Roman" w:hAnsi="Times New Roman" w:cs="Times New Roman"/>
          <w:sz w:val="24"/>
          <w:szCs w:val="24"/>
        </w:rPr>
        <w:t>Proje çalışmalarımıza esas gerekli evrakların oluşturulması hususunda ilgili Müdürlükler ve Kurumlar ile çalışmalar yapıldı.</w:t>
      </w:r>
    </w:p>
    <w:p w:rsidR="00C15E64" w:rsidRPr="00537048" w:rsidRDefault="00C15E64" w:rsidP="00C15E64">
      <w:pPr>
        <w:rPr>
          <w:rFonts w:ascii="Times New Roman" w:hAnsi="Times New Roman" w:cs="Times New Roman"/>
          <w:sz w:val="24"/>
          <w:szCs w:val="24"/>
        </w:rPr>
      </w:pPr>
      <w:r w:rsidRPr="00537048">
        <w:rPr>
          <w:rFonts w:ascii="Times New Roman" w:eastAsia="Arial" w:hAnsi="Times New Roman" w:cs="Times New Roman"/>
          <w:sz w:val="24"/>
          <w:szCs w:val="24"/>
        </w:rPr>
        <w:t xml:space="preserve">VALİLİK KATKI PAYI </w:t>
      </w:r>
      <w:r w:rsidRPr="00537048">
        <w:rPr>
          <w:rFonts w:ascii="Times New Roman" w:hAnsi="Times New Roman" w:cs="Times New Roman"/>
          <w:sz w:val="24"/>
          <w:szCs w:val="24"/>
        </w:rPr>
        <w:t>BAŞVURULARI</w:t>
      </w:r>
    </w:p>
    <w:p w:rsidR="00C15E64" w:rsidRPr="00F200E6" w:rsidRDefault="00C15E64" w:rsidP="00C15E64">
      <w:pPr>
        <w:jc w:val="center"/>
        <w:rPr>
          <w:rFonts w:ascii="Times New Roman" w:hAnsi="Times New Roman" w:cs="Times New Roman"/>
          <w:sz w:val="24"/>
        </w:rPr>
      </w:pPr>
      <w:r w:rsidRPr="00F200E6">
        <w:rPr>
          <w:rFonts w:ascii="Times New Roman" w:hAnsi="Times New Roman" w:cs="Times New Roman"/>
          <w:sz w:val="24"/>
        </w:rPr>
        <w:t>Yatırım ve İzleme Koordinasyon Başkanlığı Başvuruları</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3"/>
        <w:gridCol w:w="2329"/>
        <w:gridCol w:w="2444"/>
      </w:tblGrid>
      <w:tr w:rsidR="00C15E64" w:rsidTr="00BB24A6">
        <w:trPr>
          <w:jc w:val="center"/>
        </w:trPr>
        <w:tc>
          <w:tcPr>
            <w:tcW w:w="4233" w:type="dxa"/>
            <w:shd w:val="clear" w:color="auto" w:fill="auto"/>
          </w:tcPr>
          <w:p w:rsidR="00C15E64" w:rsidRPr="00F200E6" w:rsidRDefault="00C15E64" w:rsidP="00BB24A6">
            <w:pPr>
              <w:jc w:val="center"/>
              <w:rPr>
                <w:rFonts w:ascii="Times New Roman" w:hAnsi="Times New Roman" w:cs="Times New Roman"/>
                <w:sz w:val="24"/>
              </w:rPr>
            </w:pPr>
            <w:r w:rsidRPr="00F200E6">
              <w:rPr>
                <w:rFonts w:ascii="Times New Roman" w:hAnsi="Times New Roman" w:cs="Times New Roman"/>
                <w:sz w:val="24"/>
              </w:rPr>
              <w:t>Başvuru Konusu</w:t>
            </w:r>
          </w:p>
        </w:tc>
        <w:tc>
          <w:tcPr>
            <w:tcW w:w="2329" w:type="dxa"/>
            <w:shd w:val="clear" w:color="auto" w:fill="auto"/>
          </w:tcPr>
          <w:p w:rsidR="00C15E64" w:rsidRPr="00F200E6" w:rsidRDefault="00C15E64" w:rsidP="00BB24A6">
            <w:pPr>
              <w:jc w:val="center"/>
              <w:rPr>
                <w:rFonts w:ascii="Times New Roman" w:hAnsi="Times New Roman" w:cs="Times New Roman"/>
                <w:sz w:val="24"/>
              </w:rPr>
            </w:pPr>
            <w:r w:rsidRPr="00F200E6">
              <w:rPr>
                <w:rFonts w:ascii="Times New Roman" w:hAnsi="Times New Roman" w:cs="Times New Roman"/>
                <w:sz w:val="24"/>
              </w:rPr>
              <w:t>Başvurulan Miktar</w:t>
            </w:r>
          </w:p>
        </w:tc>
        <w:tc>
          <w:tcPr>
            <w:tcW w:w="2444" w:type="dxa"/>
            <w:shd w:val="clear" w:color="auto" w:fill="auto"/>
          </w:tcPr>
          <w:p w:rsidR="00C15E64" w:rsidRPr="00F200E6" w:rsidRDefault="00C15E64" w:rsidP="00BB24A6">
            <w:pPr>
              <w:rPr>
                <w:rFonts w:ascii="Times New Roman" w:hAnsi="Times New Roman" w:cs="Times New Roman"/>
                <w:sz w:val="24"/>
              </w:rPr>
            </w:pPr>
            <w:r w:rsidRPr="00F200E6">
              <w:rPr>
                <w:rFonts w:ascii="Times New Roman" w:hAnsi="Times New Roman" w:cs="Times New Roman"/>
                <w:sz w:val="24"/>
              </w:rPr>
              <w:t xml:space="preserve">Tahsil edilen Miktar </w:t>
            </w:r>
          </w:p>
        </w:tc>
      </w:tr>
      <w:tr w:rsidR="00C15E64" w:rsidTr="00BB24A6">
        <w:trPr>
          <w:jc w:val="center"/>
        </w:trPr>
        <w:tc>
          <w:tcPr>
            <w:tcW w:w="4233" w:type="dxa"/>
            <w:shd w:val="clear" w:color="auto" w:fill="auto"/>
          </w:tcPr>
          <w:p w:rsidR="00C15E64" w:rsidRPr="00F200E6" w:rsidRDefault="00C15E64" w:rsidP="00BB24A6">
            <w:pPr>
              <w:rPr>
                <w:rFonts w:ascii="Times New Roman" w:hAnsi="Times New Roman" w:cs="Times New Roman"/>
                <w:sz w:val="24"/>
              </w:rPr>
            </w:pPr>
            <w:r w:rsidRPr="00F200E6">
              <w:rPr>
                <w:rFonts w:ascii="Times New Roman" w:hAnsi="Times New Roman" w:cs="Times New Roman"/>
                <w:sz w:val="24"/>
              </w:rPr>
              <w:t>Köprülü Mah. 428 ada 50 parsel Konut Restorasyon Projelendirme</w:t>
            </w:r>
          </w:p>
        </w:tc>
        <w:tc>
          <w:tcPr>
            <w:tcW w:w="2329" w:type="dxa"/>
            <w:shd w:val="clear" w:color="auto" w:fill="auto"/>
          </w:tcPr>
          <w:p w:rsidR="00C15E64" w:rsidRPr="00F200E6" w:rsidRDefault="00C15E64" w:rsidP="00BB24A6">
            <w:pPr>
              <w:jc w:val="center"/>
              <w:rPr>
                <w:rFonts w:ascii="Times New Roman" w:hAnsi="Times New Roman" w:cs="Times New Roman"/>
                <w:sz w:val="24"/>
              </w:rPr>
            </w:pPr>
          </w:p>
          <w:p w:rsidR="00C15E64" w:rsidRPr="00F200E6" w:rsidRDefault="00C15E64" w:rsidP="00BB24A6">
            <w:pPr>
              <w:jc w:val="center"/>
              <w:rPr>
                <w:rFonts w:ascii="Times New Roman" w:hAnsi="Times New Roman" w:cs="Times New Roman"/>
                <w:sz w:val="24"/>
              </w:rPr>
            </w:pPr>
            <w:r w:rsidRPr="00F200E6">
              <w:rPr>
                <w:rFonts w:ascii="Times New Roman" w:hAnsi="Times New Roman" w:cs="Times New Roman"/>
                <w:sz w:val="24"/>
              </w:rPr>
              <w:t>10.439,55 TL</w:t>
            </w:r>
          </w:p>
        </w:tc>
        <w:tc>
          <w:tcPr>
            <w:tcW w:w="2444" w:type="dxa"/>
            <w:shd w:val="clear" w:color="auto" w:fill="auto"/>
          </w:tcPr>
          <w:p w:rsidR="00C15E64" w:rsidRPr="00F200E6" w:rsidRDefault="00C15E64" w:rsidP="00BB24A6">
            <w:pPr>
              <w:jc w:val="center"/>
              <w:rPr>
                <w:rFonts w:ascii="Times New Roman" w:hAnsi="Times New Roman" w:cs="Times New Roman"/>
                <w:sz w:val="24"/>
              </w:rPr>
            </w:pPr>
          </w:p>
          <w:p w:rsidR="00C15E64" w:rsidRPr="00F200E6" w:rsidRDefault="00C15E64" w:rsidP="00BB24A6">
            <w:pPr>
              <w:jc w:val="center"/>
              <w:rPr>
                <w:rFonts w:ascii="Times New Roman" w:hAnsi="Times New Roman" w:cs="Times New Roman"/>
                <w:sz w:val="24"/>
              </w:rPr>
            </w:pPr>
            <w:r w:rsidRPr="00F200E6">
              <w:rPr>
                <w:rFonts w:ascii="Times New Roman" w:hAnsi="Times New Roman" w:cs="Times New Roman"/>
                <w:sz w:val="24"/>
              </w:rPr>
              <w:t>10.439,55 TL</w:t>
            </w:r>
          </w:p>
        </w:tc>
      </w:tr>
      <w:tr w:rsidR="00C15E64" w:rsidTr="00BB24A6">
        <w:trPr>
          <w:jc w:val="center"/>
        </w:trPr>
        <w:tc>
          <w:tcPr>
            <w:tcW w:w="4233" w:type="dxa"/>
            <w:shd w:val="clear" w:color="auto" w:fill="auto"/>
          </w:tcPr>
          <w:p w:rsidR="00C15E64" w:rsidRPr="00F200E6" w:rsidRDefault="00C15E64" w:rsidP="00BB24A6">
            <w:pPr>
              <w:rPr>
                <w:rFonts w:ascii="Times New Roman" w:hAnsi="Times New Roman" w:cs="Times New Roman"/>
                <w:sz w:val="24"/>
              </w:rPr>
            </w:pPr>
            <w:r w:rsidRPr="00F200E6">
              <w:rPr>
                <w:rFonts w:ascii="Times New Roman" w:hAnsi="Times New Roman" w:cs="Times New Roman"/>
                <w:sz w:val="24"/>
              </w:rPr>
              <w:t>Zafer Mah. 113 ada 9 parsel Rum Hamamı Restorasyon Projelendirme</w:t>
            </w:r>
          </w:p>
        </w:tc>
        <w:tc>
          <w:tcPr>
            <w:tcW w:w="2329" w:type="dxa"/>
            <w:shd w:val="clear" w:color="auto" w:fill="auto"/>
          </w:tcPr>
          <w:p w:rsidR="00C15E64" w:rsidRPr="00F200E6" w:rsidRDefault="00C15E64" w:rsidP="00BB24A6">
            <w:pPr>
              <w:rPr>
                <w:rFonts w:ascii="Times New Roman" w:hAnsi="Times New Roman" w:cs="Times New Roman"/>
                <w:sz w:val="24"/>
              </w:rPr>
            </w:pPr>
          </w:p>
          <w:p w:rsidR="00C15E64" w:rsidRPr="00F200E6" w:rsidRDefault="00C15E64" w:rsidP="00BB24A6">
            <w:pPr>
              <w:jc w:val="center"/>
              <w:rPr>
                <w:rFonts w:ascii="Times New Roman" w:hAnsi="Times New Roman" w:cs="Times New Roman"/>
                <w:sz w:val="24"/>
              </w:rPr>
            </w:pPr>
            <w:r w:rsidRPr="00F200E6">
              <w:rPr>
                <w:rFonts w:ascii="Times New Roman" w:hAnsi="Times New Roman" w:cs="Times New Roman"/>
                <w:sz w:val="24"/>
              </w:rPr>
              <w:t>33.835,00 TL</w:t>
            </w:r>
          </w:p>
        </w:tc>
        <w:tc>
          <w:tcPr>
            <w:tcW w:w="2444" w:type="dxa"/>
            <w:shd w:val="clear" w:color="auto" w:fill="auto"/>
          </w:tcPr>
          <w:p w:rsidR="00C15E64" w:rsidRPr="00F200E6" w:rsidRDefault="00C15E64" w:rsidP="00BB24A6">
            <w:pPr>
              <w:jc w:val="center"/>
              <w:rPr>
                <w:rFonts w:ascii="Times New Roman" w:hAnsi="Times New Roman" w:cs="Times New Roman"/>
                <w:sz w:val="24"/>
              </w:rPr>
            </w:pPr>
          </w:p>
          <w:p w:rsidR="00C15E64" w:rsidRPr="00F200E6" w:rsidRDefault="00C15E64" w:rsidP="00BB24A6">
            <w:pPr>
              <w:jc w:val="center"/>
              <w:rPr>
                <w:rFonts w:ascii="Times New Roman" w:hAnsi="Times New Roman" w:cs="Times New Roman"/>
                <w:sz w:val="24"/>
              </w:rPr>
            </w:pPr>
            <w:r w:rsidRPr="00F200E6">
              <w:rPr>
                <w:rFonts w:ascii="Times New Roman" w:hAnsi="Times New Roman" w:cs="Times New Roman"/>
                <w:sz w:val="24"/>
              </w:rPr>
              <w:t>33.835,00 TL</w:t>
            </w:r>
          </w:p>
        </w:tc>
      </w:tr>
      <w:tr w:rsidR="00C15E64" w:rsidTr="00BB24A6">
        <w:trPr>
          <w:jc w:val="center"/>
        </w:trPr>
        <w:tc>
          <w:tcPr>
            <w:tcW w:w="4233" w:type="dxa"/>
            <w:shd w:val="clear" w:color="auto" w:fill="auto"/>
          </w:tcPr>
          <w:p w:rsidR="00C15E64" w:rsidRPr="00F200E6" w:rsidRDefault="00C15E64" w:rsidP="00BB24A6">
            <w:pPr>
              <w:rPr>
                <w:rFonts w:ascii="Times New Roman" w:hAnsi="Times New Roman" w:cs="Times New Roman"/>
                <w:sz w:val="24"/>
              </w:rPr>
            </w:pPr>
            <w:r w:rsidRPr="00F200E6">
              <w:rPr>
                <w:rFonts w:ascii="Times New Roman" w:hAnsi="Times New Roman" w:cs="Times New Roman"/>
                <w:sz w:val="24"/>
              </w:rPr>
              <w:t>Veysipaşa Mah. 23 ada 21 ve 22 parsel Alihanoğlu İsmail Türbesi Restorasyon Projelendirme</w:t>
            </w:r>
          </w:p>
        </w:tc>
        <w:tc>
          <w:tcPr>
            <w:tcW w:w="2329" w:type="dxa"/>
            <w:shd w:val="clear" w:color="auto" w:fill="auto"/>
          </w:tcPr>
          <w:p w:rsidR="00C15E64" w:rsidRPr="00F200E6" w:rsidRDefault="00C15E64" w:rsidP="00BB24A6">
            <w:pPr>
              <w:rPr>
                <w:rFonts w:ascii="Times New Roman" w:hAnsi="Times New Roman" w:cs="Times New Roman"/>
                <w:sz w:val="24"/>
              </w:rPr>
            </w:pPr>
          </w:p>
          <w:p w:rsidR="00C15E64" w:rsidRPr="00F200E6" w:rsidRDefault="00C15E64" w:rsidP="00BB24A6">
            <w:pPr>
              <w:jc w:val="center"/>
              <w:rPr>
                <w:rFonts w:ascii="Times New Roman" w:hAnsi="Times New Roman" w:cs="Times New Roman"/>
                <w:sz w:val="24"/>
              </w:rPr>
            </w:pPr>
            <w:r w:rsidRPr="00F200E6">
              <w:rPr>
                <w:rFonts w:ascii="Times New Roman" w:hAnsi="Times New Roman" w:cs="Times New Roman"/>
                <w:sz w:val="24"/>
              </w:rPr>
              <w:t>39.461,10 TL</w:t>
            </w:r>
          </w:p>
        </w:tc>
        <w:tc>
          <w:tcPr>
            <w:tcW w:w="2444" w:type="dxa"/>
            <w:shd w:val="clear" w:color="auto" w:fill="auto"/>
          </w:tcPr>
          <w:p w:rsidR="00C15E64" w:rsidRPr="00F200E6" w:rsidRDefault="00C15E64" w:rsidP="00BB24A6">
            <w:pPr>
              <w:jc w:val="center"/>
              <w:rPr>
                <w:rFonts w:ascii="Times New Roman" w:hAnsi="Times New Roman" w:cs="Times New Roman"/>
                <w:sz w:val="24"/>
              </w:rPr>
            </w:pPr>
          </w:p>
          <w:p w:rsidR="00C15E64" w:rsidRPr="00F200E6" w:rsidRDefault="00C15E64" w:rsidP="00BB24A6">
            <w:pPr>
              <w:jc w:val="center"/>
              <w:rPr>
                <w:rFonts w:ascii="Times New Roman" w:hAnsi="Times New Roman" w:cs="Times New Roman"/>
                <w:sz w:val="24"/>
              </w:rPr>
            </w:pPr>
            <w:r w:rsidRPr="00F200E6">
              <w:rPr>
                <w:rFonts w:ascii="Times New Roman" w:hAnsi="Times New Roman" w:cs="Times New Roman"/>
                <w:sz w:val="24"/>
              </w:rPr>
              <w:t>39.461,10 TL</w:t>
            </w:r>
          </w:p>
        </w:tc>
      </w:tr>
      <w:tr w:rsidR="00C15E64" w:rsidTr="00BB24A6">
        <w:trPr>
          <w:jc w:val="center"/>
        </w:trPr>
        <w:tc>
          <w:tcPr>
            <w:tcW w:w="4233" w:type="dxa"/>
            <w:shd w:val="clear" w:color="auto" w:fill="auto"/>
          </w:tcPr>
          <w:p w:rsidR="00C15E64" w:rsidRPr="00F200E6" w:rsidRDefault="00C15E64" w:rsidP="00BB24A6">
            <w:pPr>
              <w:rPr>
                <w:rFonts w:ascii="Times New Roman" w:hAnsi="Times New Roman" w:cs="Times New Roman"/>
                <w:sz w:val="24"/>
              </w:rPr>
            </w:pPr>
            <w:r w:rsidRPr="00F200E6">
              <w:rPr>
                <w:rFonts w:ascii="Times New Roman" w:hAnsi="Times New Roman" w:cs="Times New Roman"/>
                <w:sz w:val="24"/>
              </w:rPr>
              <w:t>Dalama Mah. 2902 parsel Memişağa Konağı Restorasyon Projelendirme</w:t>
            </w:r>
          </w:p>
        </w:tc>
        <w:tc>
          <w:tcPr>
            <w:tcW w:w="2329" w:type="dxa"/>
            <w:shd w:val="clear" w:color="auto" w:fill="auto"/>
          </w:tcPr>
          <w:p w:rsidR="00C15E64" w:rsidRPr="00F200E6" w:rsidRDefault="00C15E64" w:rsidP="00BB24A6">
            <w:pPr>
              <w:jc w:val="center"/>
              <w:rPr>
                <w:rFonts w:ascii="Times New Roman" w:hAnsi="Times New Roman" w:cs="Times New Roman"/>
                <w:sz w:val="24"/>
              </w:rPr>
            </w:pPr>
          </w:p>
          <w:p w:rsidR="00C15E64" w:rsidRPr="00F200E6" w:rsidRDefault="00C15E64" w:rsidP="00BB24A6">
            <w:pPr>
              <w:jc w:val="center"/>
              <w:rPr>
                <w:rFonts w:ascii="Times New Roman" w:hAnsi="Times New Roman" w:cs="Times New Roman"/>
                <w:sz w:val="24"/>
              </w:rPr>
            </w:pPr>
            <w:r w:rsidRPr="00F200E6">
              <w:rPr>
                <w:rFonts w:ascii="Times New Roman" w:hAnsi="Times New Roman" w:cs="Times New Roman"/>
                <w:sz w:val="24"/>
              </w:rPr>
              <w:t>93.772,00 TL</w:t>
            </w:r>
          </w:p>
        </w:tc>
        <w:tc>
          <w:tcPr>
            <w:tcW w:w="2444" w:type="dxa"/>
            <w:shd w:val="clear" w:color="auto" w:fill="auto"/>
          </w:tcPr>
          <w:p w:rsidR="00C15E64" w:rsidRPr="00F200E6" w:rsidRDefault="00C15E64" w:rsidP="00BB24A6">
            <w:pPr>
              <w:jc w:val="center"/>
              <w:rPr>
                <w:rFonts w:ascii="Times New Roman" w:hAnsi="Times New Roman" w:cs="Times New Roman"/>
                <w:sz w:val="24"/>
              </w:rPr>
            </w:pPr>
          </w:p>
          <w:p w:rsidR="00C15E64" w:rsidRPr="00F200E6" w:rsidRDefault="00C15E64" w:rsidP="00BB24A6">
            <w:pPr>
              <w:jc w:val="center"/>
              <w:rPr>
                <w:rFonts w:ascii="Times New Roman" w:hAnsi="Times New Roman" w:cs="Times New Roman"/>
                <w:sz w:val="24"/>
              </w:rPr>
            </w:pPr>
            <w:r w:rsidRPr="00F200E6">
              <w:rPr>
                <w:rFonts w:ascii="Times New Roman" w:hAnsi="Times New Roman" w:cs="Times New Roman"/>
                <w:sz w:val="24"/>
              </w:rPr>
              <w:t>55.000,00 TL</w:t>
            </w:r>
          </w:p>
        </w:tc>
      </w:tr>
    </w:tbl>
    <w:p w:rsidR="003E54FB" w:rsidRDefault="003E54FB" w:rsidP="007774C0">
      <w:pPr>
        <w:pStyle w:val="Standard"/>
        <w:ind w:right="567"/>
        <w:jc w:val="both"/>
        <w:rPr>
          <w:rFonts w:eastAsia="Times New Roman" w:cs="Times New Roman"/>
          <w:bCs/>
          <w:kern w:val="0"/>
          <w:sz w:val="28"/>
          <w:szCs w:val="28"/>
          <w:lang w:val="en-US" w:eastAsia="tr-TR" w:bidi="ar-SA"/>
        </w:rPr>
      </w:pPr>
    </w:p>
    <w:tbl>
      <w:tblPr>
        <w:tblStyle w:val="TabloKlavuzu"/>
        <w:tblW w:w="9062" w:type="dxa"/>
        <w:tblLook w:val="04A0" w:firstRow="1" w:lastRow="0" w:firstColumn="1" w:lastColumn="0" w:noHBand="0" w:noVBand="1"/>
      </w:tblPr>
      <w:tblGrid>
        <w:gridCol w:w="9062"/>
      </w:tblGrid>
      <w:tr w:rsidR="003C71DC" w:rsidTr="003C71DC">
        <w:tc>
          <w:tcPr>
            <w:tcW w:w="9062" w:type="dxa"/>
          </w:tcPr>
          <w:p w:rsidR="003C71DC" w:rsidRPr="00F200E6" w:rsidRDefault="003C71DC" w:rsidP="00715687">
            <w:pPr>
              <w:jc w:val="center"/>
              <w:rPr>
                <w:rFonts w:ascii="Times New Roman" w:hAnsi="Times New Roman" w:cs="Times New Roman"/>
                <w:sz w:val="24"/>
              </w:rPr>
            </w:pPr>
            <w:r w:rsidRPr="00F200E6">
              <w:rPr>
                <w:rFonts w:ascii="Times New Roman" w:hAnsi="Times New Roman" w:cs="Times New Roman"/>
                <w:sz w:val="24"/>
              </w:rPr>
              <w:lastRenderedPageBreak/>
              <w:t>Başvuru Konusu</w:t>
            </w:r>
          </w:p>
        </w:tc>
      </w:tr>
      <w:tr w:rsidR="003C71DC" w:rsidTr="003C71DC">
        <w:tc>
          <w:tcPr>
            <w:tcW w:w="9062" w:type="dxa"/>
          </w:tcPr>
          <w:p w:rsidR="003C71DC" w:rsidRPr="00F200E6" w:rsidRDefault="003C71DC" w:rsidP="00715687">
            <w:pPr>
              <w:rPr>
                <w:rFonts w:ascii="Times New Roman" w:hAnsi="Times New Roman" w:cs="Times New Roman"/>
                <w:sz w:val="24"/>
              </w:rPr>
            </w:pPr>
            <w:r w:rsidRPr="00F200E6">
              <w:rPr>
                <w:rFonts w:ascii="Times New Roman" w:hAnsi="Times New Roman" w:cs="Times New Roman"/>
                <w:sz w:val="24"/>
              </w:rPr>
              <w:t>Köprülü Mah. 428 ada 50 parsel Konut Restorasyon Yapım İşi</w:t>
            </w:r>
          </w:p>
        </w:tc>
      </w:tr>
      <w:tr w:rsidR="003C71DC" w:rsidTr="003C71DC">
        <w:tc>
          <w:tcPr>
            <w:tcW w:w="9062" w:type="dxa"/>
          </w:tcPr>
          <w:p w:rsidR="003C71DC" w:rsidRPr="00F200E6" w:rsidRDefault="003C71DC" w:rsidP="00715687">
            <w:pPr>
              <w:rPr>
                <w:rFonts w:ascii="Times New Roman" w:hAnsi="Times New Roman" w:cs="Times New Roman"/>
                <w:sz w:val="24"/>
              </w:rPr>
            </w:pPr>
            <w:r w:rsidRPr="00F200E6">
              <w:rPr>
                <w:rFonts w:ascii="Times New Roman" w:hAnsi="Times New Roman" w:cs="Times New Roman"/>
                <w:sz w:val="24"/>
              </w:rPr>
              <w:t>Veysipaşa Mah. 23 ada 21 ve 22 parsel Alihanoğlu İsmail Türbesi Restorasyon Yapım İşi</w:t>
            </w:r>
          </w:p>
        </w:tc>
      </w:tr>
      <w:tr w:rsidR="003C71DC" w:rsidTr="003C71DC">
        <w:tc>
          <w:tcPr>
            <w:tcW w:w="9062" w:type="dxa"/>
          </w:tcPr>
          <w:p w:rsidR="003C71DC" w:rsidRPr="00F200E6" w:rsidRDefault="003C71DC" w:rsidP="00715687">
            <w:pPr>
              <w:rPr>
                <w:rFonts w:ascii="Times New Roman" w:hAnsi="Times New Roman" w:cs="Times New Roman"/>
                <w:sz w:val="24"/>
              </w:rPr>
            </w:pPr>
            <w:r w:rsidRPr="00F200E6">
              <w:rPr>
                <w:rFonts w:ascii="Times New Roman" w:hAnsi="Times New Roman" w:cs="Times New Roman"/>
                <w:sz w:val="24"/>
              </w:rPr>
              <w:t>Veysipaşa Mah. 26 ada 48 ve 49 parsel Gümrükönü Hanı Restorasyon Yapım İşi</w:t>
            </w:r>
          </w:p>
        </w:tc>
      </w:tr>
      <w:tr w:rsidR="003C71DC" w:rsidTr="003C71DC">
        <w:tc>
          <w:tcPr>
            <w:tcW w:w="9062" w:type="dxa"/>
          </w:tcPr>
          <w:p w:rsidR="003C71DC" w:rsidRPr="00F200E6" w:rsidRDefault="003C71DC" w:rsidP="00715687">
            <w:pPr>
              <w:rPr>
                <w:rFonts w:ascii="Times New Roman" w:hAnsi="Times New Roman" w:cs="Times New Roman"/>
                <w:sz w:val="24"/>
              </w:rPr>
            </w:pPr>
            <w:r w:rsidRPr="00F200E6">
              <w:rPr>
                <w:rFonts w:ascii="Times New Roman" w:hAnsi="Times New Roman" w:cs="Times New Roman"/>
                <w:sz w:val="24"/>
              </w:rPr>
              <w:t>Kemer Mah. 2306 ada 54 parsel Namazgâh Restorasyon Projesi</w:t>
            </w:r>
          </w:p>
        </w:tc>
      </w:tr>
      <w:tr w:rsidR="003C71DC" w:rsidTr="003C71DC">
        <w:tc>
          <w:tcPr>
            <w:tcW w:w="9062" w:type="dxa"/>
          </w:tcPr>
          <w:p w:rsidR="003C71DC" w:rsidRPr="00F200E6" w:rsidRDefault="003C71DC" w:rsidP="00715687">
            <w:pPr>
              <w:rPr>
                <w:rFonts w:ascii="Times New Roman" w:hAnsi="Times New Roman" w:cs="Times New Roman"/>
                <w:sz w:val="24"/>
              </w:rPr>
            </w:pPr>
            <w:r w:rsidRPr="00F200E6">
              <w:rPr>
                <w:rFonts w:ascii="Times New Roman" w:hAnsi="Times New Roman" w:cs="Times New Roman"/>
                <w:sz w:val="24"/>
              </w:rPr>
              <w:t>Dereköy Mahallesi 576 parsel Çeşme Restorasyon Projesi</w:t>
            </w:r>
          </w:p>
        </w:tc>
      </w:tr>
      <w:tr w:rsidR="003C71DC" w:rsidTr="003C71DC">
        <w:tc>
          <w:tcPr>
            <w:tcW w:w="9062" w:type="dxa"/>
          </w:tcPr>
          <w:p w:rsidR="003C71DC" w:rsidRPr="00F200E6" w:rsidRDefault="003C71DC" w:rsidP="00715687">
            <w:pPr>
              <w:rPr>
                <w:rFonts w:ascii="Times New Roman" w:hAnsi="Times New Roman" w:cs="Times New Roman"/>
                <w:sz w:val="24"/>
              </w:rPr>
            </w:pPr>
            <w:r w:rsidRPr="00F200E6">
              <w:rPr>
                <w:rFonts w:ascii="Times New Roman" w:hAnsi="Times New Roman" w:cs="Times New Roman"/>
                <w:sz w:val="24"/>
              </w:rPr>
              <w:t>Zafer Mahallesi 928 ada 1 parsel Çeşme Restorasyon Projesi</w:t>
            </w:r>
          </w:p>
        </w:tc>
      </w:tr>
      <w:tr w:rsidR="003C71DC" w:rsidTr="003C71DC">
        <w:tc>
          <w:tcPr>
            <w:tcW w:w="9062" w:type="dxa"/>
          </w:tcPr>
          <w:p w:rsidR="003C71DC" w:rsidRPr="00F200E6" w:rsidRDefault="003C71DC" w:rsidP="00715687">
            <w:pPr>
              <w:rPr>
                <w:rFonts w:ascii="Times New Roman" w:hAnsi="Times New Roman" w:cs="Times New Roman"/>
                <w:sz w:val="24"/>
              </w:rPr>
            </w:pPr>
            <w:r w:rsidRPr="00F200E6">
              <w:rPr>
                <w:rFonts w:ascii="Times New Roman" w:hAnsi="Times New Roman" w:cs="Times New Roman"/>
                <w:sz w:val="24"/>
              </w:rPr>
              <w:t>Şahnalı Mahallesi 1338 parsel Çeşme Restorasyon ve Çevre Düzenleme Projesi</w:t>
            </w:r>
          </w:p>
        </w:tc>
      </w:tr>
    </w:tbl>
    <w:p w:rsidR="00C15E64" w:rsidRDefault="00C15E64" w:rsidP="007774C0">
      <w:pPr>
        <w:pStyle w:val="Standard"/>
        <w:ind w:right="567"/>
        <w:jc w:val="both"/>
        <w:rPr>
          <w:rFonts w:eastAsia="Times New Roman" w:cs="Times New Roman"/>
          <w:bCs/>
          <w:kern w:val="0"/>
          <w:sz w:val="28"/>
          <w:szCs w:val="28"/>
          <w:lang w:val="en-US" w:eastAsia="tr-TR" w:bidi="ar-SA"/>
        </w:rPr>
      </w:pPr>
    </w:p>
    <w:p w:rsidR="00715687" w:rsidRPr="00F200E6" w:rsidRDefault="00715687" w:rsidP="00715687">
      <w:pPr>
        <w:rPr>
          <w:rFonts w:ascii="Times New Roman" w:hAnsi="Times New Roman" w:cs="Times New Roman"/>
          <w:sz w:val="24"/>
        </w:rPr>
      </w:pPr>
      <w:r w:rsidRPr="00F200E6">
        <w:rPr>
          <w:rFonts w:ascii="Times New Roman" w:hAnsi="Times New Roman" w:cs="Times New Roman"/>
          <w:sz w:val="24"/>
        </w:rPr>
        <w:t>YARIŞMA BAŞVURULARI</w:t>
      </w:r>
    </w:p>
    <w:tbl>
      <w:tblPr>
        <w:tblpPr w:leftFromText="141" w:rightFromText="141" w:vertAnchor="text" w:horzAnchor="margin" w:tblpY="14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1"/>
        <w:gridCol w:w="3076"/>
        <w:gridCol w:w="2705"/>
      </w:tblGrid>
      <w:tr w:rsidR="00715687" w:rsidRPr="00F200E6" w:rsidTr="00BB24A6">
        <w:tc>
          <w:tcPr>
            <w:tcW w:w="3281" w:type="dxa"/>
            <w:shd w:val="clear" w:color="auto" w:fill="auto"/>
          </w:tcPr>
          <w:p w:rsidR="00715687" w:rsidRPr="00F200E6" w:rsidRDefault="00715687" w:rsidP="00BB24A6">
            <w:pPr>
              <w:jc w:val="center"/>
              <w:rPr>
                <w:rFonts w:ascii="Times New Roman" w:hAnsi="Times New Roman" w:cs="Times New Roman"/>
                <w:sz w:val="24"/>
              </w:rPr>
            </w:pPr>
            <w:r w:rsidRPr="00F200E6">
              <w:rPr>
                <w:rFonts w:ascii="Times New Roman" w:hAnsi="Times New Roman" w:cs="Times New Roman"/>
                <w:sz w:val="24"/>
              </w:rPr>
              <w:t>Kurum</w:t>
            </w:r>
          </w:p>
        </w:tc>
        <w:tc>
          <w:tcPr>
            <w:tcW w:w="3076" w:type="dxa"/>
            <w:shd w:val="clear" w:color="auto" w:fill="auto"/>
          </w:tcPr>
          <w:p w:rsidR="00715687" w:rsidRPr="00F200E6" w:rsidRDefault="00715687" w:rsidP="00BB24A6">
            <w:pPr>
              <w:jc w:val="center"/>
              <w:rPr>
                <w:rFonts w:ascii="Times New Roman" w:hAnsi="Times New Roman" w:cs="Times New Roman"/>
                <w:sz w:val="24"/>
              </w:rPr>
            </w:pPr>
            <w:r w:rsidRPr="00F200E6">
              <w:rPr>
                <w:rFonts w:ascii="Times New Roman" w:hAnsi="Times New Roman" w:cs="Times New Roman"/>
                <w:sz w:val="24"/>
              </w:rPr>
              <w:t>Konu</w:t>
            </w:r>
          </w:p>
        </w:tc>
        <w:tc>
          <w:tcPr>
            <w:tcW w:w="2705" w:type="dxa"/>
          </w:tcPr>
          <w:p w:rsidR="00715687" w:rsidRPr="00F200E6" w:rsidRDefault="00715687" w:rsidP="00BB24A6">
            <w:pPr>
              <w:jc w:val="center"/>
              <w:rPr>
                <w:rFonts w:ascii="Times New Roman" w:hAnsi="Times New Roman" w:cs="Times New Roman"/>
                <w:sz w:val="24"/>
              </w:rPr>
            </w:pPr>
            <w:r>
              <w:rPr>
                <w:rFonts w:ascii="Times New Roman" w:hAnsi="Times New Roman" w:cs="Times New Roman"/>
                <w:sz w:val="24"/>
              </w:rPr>
              <w:t>Sonuç</w:t>
            </w:r>
          </w:p>
        </w:tc>
      </w:tr>
      <w:tr w:rsidR="00715687" w:rsidRPr="00F200E6" w:rsidTr="00BB24A6">
        <w:tc>
          <w:tcPr>
            <w:tcW w:w="3281" w:type="dxa"/>
            <w:shd w:val="clear" w:color="auto" w:fill="auto"/>
          </w:tcPr>
          <w:p w:rsidR="00715687" w:rsidRPr="00F200E6" w:rsidRDefault="00715687" w:rsidP="00BB24A6">
            <w:pPr>
              <w:jc w:val="center"/>
              <w:rPr>
                <w:rFonts w:ascii="Times New Roman" w:hAnsi="Times New Roman" w:cs="Times New Roman"/>
                <w:sz w:val="24"/>
              </w:rPr>
            </w:pPr>
            <w:r w:rsidRPr="00F200E6">
              <w:rPr>
                <w:rFonts w:ascii="Times New Roman" w:hAnsi="Times New Roman" w:cs="Times New Roman"/>
                <w:sz w:val="24"/>
              </w:rPr>
              <w:t>Kent Araştırmaları Enstitüsü</w:t>
            </w:r>
          </w:p>
        </w:tc>
        <w:tc>
          <w:tcPr>
            <w:tcW w:w="3076" w:type="dxa"/>
            <w:shd w:val="clear" w:color="auto" w:fill="auto"/>
          </w:tcPr>
          <w:p w:rsidR="00715687" w:rsidRPr="00F200E6" w:rsidRDefault="00715687" w:rsidP="00BB24A6">
            <w:pPr>
              <w:jc w:val="center"/>
              <w:rPr>
                <w:rFonts w:ascii="Times New Roman" w:hAnsi="Times New Roman" w:cs="Times New Roman"/>
                <w:sz w:val="24"/>
              </w:rPr>
            </w:pPr>
            <w:r w:rsidRPr="00F200E6">
              <w:rPr>
                <w:rFonts w:ascii="Times New Roman" w:hAnsi="Times New Roman" w:cs="Times New Roman"/>
                <w:sz w:val="24"/>
              </w:rPr>
              <w:t>İdealkent Ödülleri</w:t>
            </w:r>
          </w:p>
        </w:tc>
        <w:tc>
          <w:tcPr>
            <w:tcW w:w="2705" w:type="dxa"/>
          </w:tcPr>
          <w:p w:rsidR="00715687" w:rsidRPr="00744A23" w:rsidRDefault="00715687" w:rsidP="00BB24A6">
            <w:pPr>
              <w:jc w:val="center"/>
              <w:rPr>
                <w:rFonts w:ascii="Times New Roman" w:hAnsi="Times New Roman" w:cs="Times New Roman"/>
                <w:sz w:val="24"/>
              </w:rPr>
            </w:pPr>
            <w:r w:rsidRPr="00744A23">
              <w:rPr>
                <w:rFonts w:ascii="Times New Roman" w:hAnsi="Times New Roman" w:cs="Times New Roman"/>
                <w:color w:val="000000"/>
                <w:sz w:val="23"/>
                <w:szCs w:val="23"/>
              </w:rPr>
              <w:t>“</w:t>
            </w:r>
            <w:r w:rsidRPr="00744A23">
              <w:rPr>
                <w:rFonts w:ascii="Times New Roman" w:hAnsi="Times New Roman" w:cs="Times New Roman"/>
                <w:color w:val="000000"/>
                <w:sz w:val="24"/>
                <w:szCs w:val="23"/>
              </w:rPr>
              <w:t>Gümrükönü Hanı ve Alihanoğlu İsmail Türbesi Restorasyon Çalışması” Projesi ile Kentsel ve Mimari Dokunun Korunması Ödülü Kazanılmıştır.</w:t>
            </w:r>
          </w:p>
        </w:tc>
      </w:tr>
    </w:tbl>
    <w:p w:rsidR="00C15E64" w:rsidRDefault="00C15E64" w:rsidP="007774C0">
      <w:pPr>
        <w:pStyle w:val="Standard"/>
        <w:ind w:right="567"/>
        <w:jc w:val="both"/>
        <w:rPr>
          <w:rFonts w:eastAsia="Times New Roman" w:cs="Times New Roman"/>
          <w:bCs/>
          <w:kern w:val="0"/>
          <w:sz w:val="28"/>
          <w:szCs w:val="28"/>
          <w:lang w:val="en-US" w:eastAsia="tr-TR" w:bidi="ar-SA"/>
        </w:rPr>
      </w:pPr>
    </w:p>
    <w:p w:rsidR="00715687" w:rsidRPr="00744A23" w:rsidRDefault="00715687" w:rsidP="00715687">
      <w:pPr>
        <w:rPr>
          <w:rFonts w:ascii="Times New Roman" w:hAnsi="Times New Roman" w:cs="Times New Roman"/>
          <w:sz w:val="24"/>
        </w:rPr>
      </w:pPr>
      <w:r>
        <w:rPr>
          <w:rFonts w:ascii="Times New Roman" w:hAnsi="Times New Roman" w:cs="Times New Roman"/>
          <w:sz w:val="24"/>
        </w:rPr>
        <w:t xml:space="preserve">HİBE BAŞVURULARI </w:t>
      </w:r>
    </w:p>
    <w:tbl>
      <w:tblPr>
        <w:tblStyle w:val="TabloKlavuzu"/>
        <w:tblpPr w:leftFromText="141" w:rightFromText="141" w:vertAnchor="text" w:horzAnchor="margin" w:tblpY="196"/>
        <w:tblW w:w="0" w:type="auto"/>
        <w:tblLook w:val="04A0" w:firstRow="1" w:lastRow="0" w:firstColumn="1" w:lastColumn="0" w:noHBand="0" w:noVBand="1"/>
      </w:tblPr>
      <w:tblGrid>
        <w:gridCol w:w="2265"/>
        <w:gridCol w:w="3117"/>
        <w:gridCol w:w="1843"/>
        <w:gridCol w:w="1837"/>
      </w:tblGrid>
      <w:tr w:rsidR="00715687" w:rsidTr="00BB24A6">
        <w:tc>
          <w:tcPr>
            <w:tcW w:w="2265" w:type="dxa"/>
          </w:tcPr>
          <w:p w:rsidR="00715687" w:rsidRPr="00BC75FF" w:rsidRDefault="00715687" w:rsidP="00BB24A6">
            <w:pPr>
              <w:rPr>
                <w:rFonts w:ascii="Times New Roman" w:hAnsi="Times New Roman" w:cs="Times New Roman"/>
                <w:sz w:val="24"/>
              </w:rPr>
            </w:pPr>
            <w:r w:rsidRPr="00BC75FF">
              <w:rPr>
                <w:rFonts w:ascii="Times New Roman" w:hAnsi="Times New Roman" w:cs="Times New Roman"/>
                <w:sz w:val="24"/>
              </w:rPr>
              <w:t>Başvurulan Kurum</w:t>
            </w:r>
          </w:p>
        </w:tc>
        <w:tc>
          <w:tcPr>
            <w:tcW w:w="3117" w:type="dxa"/>
          </w:tcPr>
          <w:p w:rsidR="00715687" w:rsidRPr="00BC75FF" w:rsidRDefault="00715687" w:rsidP="00BB24A6">
            <w:pPr>
              <w:rPr>
                <w:rFonts w:ascii="Times New Roman" w:hAnsi="Times New Roman" w:cs="Times New Roman"/>
                <w:sz w:val="24"/>
              </w:rPr>
            </w:pPr>
            <w:r w:rsidRPr="00BC75FF">
              <w:rPr>
                <w:rFonts w:ascii="Times New Roman" w:hAnsi="Times New Roman" w:cs="Times New Roman"/>
                <w:sz w:val="24"/>
              </w:rPr>
              <w:t>Hibe Konusu</w:t>
            </w:r>
          </w:p>
        </w:tc>
        <w:tc>
          <w:tcPr>
            <w:tcW w:w="1843" w:type="dxa"/>
          </w:tcPr>
          <w:p w:rsidR="00715687" w:rsidRPr="00BC75FF" w:rsidRDefault="00715687" w:rsidP="00BB24A6">
            <w:pPr>
              <w:jc w:val="center"/>
              <w:rPr>
                <w:rFonts w:ascii="Times New Roman" w:hAnsi="Times New Roman" w:cs="Times New Roman"/>
                <w:sz w:val="24"/>
              </w:rPr>
            </w:pPr>
            <w:r w:rsidRPr="00BC75FF">
              <w:rPr>
                <w:rFonts w:ascii="Times New Roman" w:hAnsi="Times New Roman" w:cs="Times New Roman"/>
                <w:sz w:val="24"/>
              </w:rPr>
              <w:t>Hibe Miktarı</w:t>
            </w:r>
          </w:p>
        </w:tc>
        <w:tc>
          <w:tcPr>
            <w:tcW w:w="1837" w:type="dxa"/>
          </w:tcPr>
          <w:p w:rsidR="00715687" w:rsidRPr="00BC75FF" w:rsidRDefault="00715687" w:rsidP="00BB24A6">
            <w:pPr>
              <w:rPr>
                <w:rFonts w:ascii="Times New Roman" w:hAnsi="Times New Roman" w:cs="Times New Roman"/>
                <w:sz w:val="24"/>
              </w:rPr>
            </w:pPr>
            <w:r w:rsidRPr="00BC75FF">
              <w:rPr>
                <w:rFonts w:ascii="Times New Roman" w:hAnsi="Times New Roman" w:cs="Times New Roman"/>
                <w:sz w:val="24"/>
              </w:rPr>
              <w:t>Kazanılan Miktar</w:t>
            </w:r>
          </w:p>
        </w:tc>
      </w:tr>
      <w:tr w:rsidR="00715687" w:rsidTr="00BB24A6">
        <w:tc>
          <w:tcPr>
            <w:tcW w:w="2265" w:type="dxa"/>
          </w:tcPr>
          <w:p w:rsidR="00715687" w:rsidRPr="00BC75FF" w:rsidRDefault="00715687" w:rsidP="00BB24A6">
            <w:pPr>
              <w:rPr>
                <w:rFonts w:ascii="Times New Roman" w:hAnsi="Times New Roman" w:cs="Times New Roman"/>
                <w:sz w:val="24"/>
              </w:rPr>
            </w:pPr>
            <w:r w:rsidRPr="00BC75FF">
              <w:rPr>
                <w:rFonts w:ascii="Times New Roman" w:hAnsi="Times New Roman" w:cs="Times New Roman"/>
                <w:sz w:val="24"/>
              </w:rPr>
              <w:t>Tarihi Kentler Birliği</w:t>
            </w:r>
          </w:p>
        </w:tc>
        <w:tc>
          <w:tcPr>
            <w:tcW w:w="3117" w:type="dxa"/>
          </w:tcPr>
          <w:p w:rsidR="00715687" w:rsidRPr="00BC75FF" w:rsidRDefault="00715687" w:rsidP="00BB24A6">
            <w:pPr>
              <w:rPr>
                <w:rFonts w:ascii="Times New Roman" w:hAnsi="Times New Roman" w:cs="Times New Roman"/>
                <w:sz w:val="24"/>
              </w:rPr>
            </w:pPr>
            <w:r w:rsidRPr="00BC75FF">
              <w:rPr>
                <w:rFonts w:ascii="Times New Roman" w:hAnsi="Times New Roman" w:cs="Times New Roman"/>
                <w:sz w:val="24"/>
              </w:rPr>
              <w:t>Kemer Namazgâhı Restorasyon Projesi</w:t>
            </w:r>
          </w:p>
        </w:tc>
        <w:tc>
          <w:tcPr>
            <w:tcW w:w="1843" w:type="dxa"/>
          </w:tcPr>
          <w:p w:rsidR="00715687" w:rsidRPr="00BC75FF" w:rsidRDefault="00715687" w:rsidP="00BB24A6">
            <w:pPr>
              <w:rPr>
                <w:rFonts w:ascii="Times New Roman" w:hAnsi="Times New Roman" w:cs="Times New Roman"/>
                <w:sz w:val="24"/>
              </w:rPr>
            </w:pPr>
            <w:r w:rsidRPr="00BC75FF">
              <w:rPr>
                <w:rFonts w:ascii="Times New Roman" w:hAnsi="Times New Roman" w:cs="Times New Roman"/>
                <w:sz w:val="24"/>
              </w:rPr>
              <w:t>33.218,31 TL</w:t>
            </w:r>
          </w:p>
        </w:tc>
        <w:tc>
          <w:tcPr>
            <w:tcW w:w="1837" w:type="dxa"/>
          </w:tcPr>
          <w:p w:rsidR="00715687" w:rsidRPr="00BC75FF" w:rsidRDefault="00715687" w:rsidP="00BB24A6">
            <w:pPr>
              <w:rPr>
                <w:rFonts w:ascii="Times New Roman" w:hAnsi="Times New Roman" w:cs="Times New Roman"/>
                <w:sz w:val="24"/>
              </w:rPr>
            </w:pPr>
            <w:r w:rsidRPr="00BC75FF">
              <w:rPr>
                <w:rFonts w:ascii="Times New Roman" w:hAnsi="Times New Roman" w:cs="Times New Roman"/>
                <w:sz w:val="24"/>
              </w:rPr>
              <w:t>20.000,00 TL</w:t>
            </w:r>
          </w:p>
        </w:tc>
      </w:tr>
    </w:tbl>
    <w:p w:rsidR="00715687" w:rsidRDefault="00715687" w:rsidP="007774C0">
      <w:pPr>
        <w:pStyle w:val="Standard"/>
        <w:ind w:right="567"/>
        <w:jc w:val="both"/>
        <w:rPr>
          <w:rFonts w:eastAsia="Times New Roman" w:cs="Times New Roman"/>
          <w:bCs/>
          <w:kern w:val="0"/>
          <w:sz w:val="28"/>
          <w:szCs w:val="28"/>
          <w:lang w:val="en-US" w:eastAsia="tr-TR" w:bidi="ar-SA"/>
        </w:rPr>
      </w:pPr>
    </w:p>
    <w:tbl>
      <w:tblPr>
        <w:tblStyle w:val="TabloKlavuzu"/>
        <w:tblW w:w="9062" w:type="dxa"/>
        <w:tblLook w:val="04A0" w:firstRow="1" w:lastRow="0" w:firstColumn="1" w:lastColumn="0" w:noHBand="0" w:noVBand="1"/>
      </w:tblPr>
      <w:tblGrid>
        <w:gridCol w:w="4531"/>
        <w:gridCol w:w="4531"/>
      </w:tblGrid>
      <w:tr w:rsidR="00615FC5" w:rsidTr="00615FC5">
        <w:tc>
          <w:tcPr>
            <w:tcW w:w="4531" w:type="dxa"/>
          </w:tcPr>
          <w:p w:rsidR="00615FC5" w:rsidRPr="00BC75FF" w:rsidRDefault="00615FC5" w:rsidP="00615FC5">
            <w:pPr>
              <w:jc w:val="center"/>
              <w:rPr>
                <w:rFonts w:ascii="Times New Roman" w:hAnsi="Times New Roman" w:cs="Times New Roman"/>
                <w:sz w:val="24"/>
                <w:szCs w:val="24"/>
              </w:rPr>
            </w:pPr>
            <w:r w:rsidRPr="00BC75FF">
              <w:rPr>
                <w:rFonts w:ascii="Times New Roman" w:hAnsi="Times New Roman" w:cs="Times New Roman"/>
                <w:sz w:val="24"/>
                <w:szCs w:val="24"/>
              </w:rPr>
              <w:t>Başvurulan Kurum</w:t>
            </w:r>
          </w:p>
        </w:tc>
        <w:tc>
          <w:tcPr>
            <w:tcW w:w="4531" w:type="dxa"/>
          </w:tcPr>
          <w:p w:rsidR="00615FC5" w:rsidRPr="00BC75FF" w:rsidRDefault="00615FC5" w:rsidP="00615FC5">
            <w:pPr>
              <w:jc w:val="center"/>
              <w:rPr>
                <w:rFonts w:ascii="Times New Roman" w:hAnsi="Times New Roman" w:cs="Times New Roman"/>
                <w:sz w:val="24"/>
                <w:szCs w:val="24"/>
              </w:rPr>
            </w:pPr>
            <w:r w:rsidRPr="00BC75FF">
              <w:rPr>
                <w:rFonts w:ascii="Times New Roman" w:hAnsi="Times New Roman" w:cs="Times New Roman"/>
                <w:sz w:val="24"/>
                <w:szCs w:val="24"/>
              </w:rPr>
              <w:t>Hibe Konusu</w:t>
            </w:r>
          </w:p>
        </w:tc>
      </w:tr>
      <w:tr w:rsidR="00615FC5" w:rsidTr="00615FC5">
        <w:tc>
          <w:tcPr>
            <w:tcW w:w="4531" w:type="dxa"/>
          </w:tcPr>
          <w:p w:rsidR="00615FC5" w:rsidRPr="00BC75FF" w:rsidRDefault="00615FC5" w:rsidP="00615FC5">
            <w:pPr>
              <w:rPr>
                <w:rFonts w:ascii="Times New Roman" w:hAnsi="Times New Roman" w:cs="Times New Roman"/>
                <w:sz w:val="24"/>
                <w:szCs w:val="24"/>
              </w:rPr>
            </w:pPr>
            <w:r w:rsidRPr="00BC75FF">
              <w:rPr>
                <w:rFonts w:ascii="Times New Roman" w:hAnsi="Times New Roman" w:cs="Times New Roman"/>
                <w:sz w:val="24"/>
                <w:szCs w:val="24"/>
              </w:rPr>
              <w:t>Japonya Büyükelçiliği</w:t>
            </w:r>
          </w:p>
        </w:tc>
        <w:tc>
          <w:tcPr>
            <w:tcW w:w="4531" w:type="dxa"/>
          </w:tcPr>
          <w:p w:rsidR="00615FC5" w:rsidRPr="00BC75FF" w:rsidRDefault="00615FC5" w:rsidP="00615FC5">
            <w:pPr>
              <w:rPr>
                <w:rFonts w:ascii="Times New Roman" w:hAnsi="Times New Roman" w:cs="Times New Roman"/>
                <w:sz w:val="24"/>
                <w:szCs w:val="24"/>
              </w:rPr>
            </w:pPr>
            <w:r w:rsidRPr="00BC75FF">
              <w:rPr>
                <w:rFonts w:ascii="Times New Roman" w:hAnsi="Times New Roman" w:cs="Times New Roman"/>
                <w:sz w:val="24"/>
                <w:szCs w:val="24"/>
              </w:rPr>
              <w:t>Engelli Gençler İçin Mesleki Eğitim Ve Rehabilitasyon Merkezi Projesi</w:t>
            </w:r>
          </w:p>
        </w:tc>
      </w:tr>
      <w:tr w:rsidR="00615FC5" w:rsidTr="00615FC5">
        <w:tc>
          <w:tcPr>
            <w:tcW w:w="4531" w:type="dxa"/>
          </w:tcPr>
          <w:p w:rsidR="00615FC5" w:rsidRPr="00BC75FF" w:rsidRDefault="00615FC5" w:rsidP="00615FC5">
            <w:pPr>
              <w:rPr>
                <w:rFonts w:ascii="Times New Roman" w:hAnsi="Times New Roman" w:cs="Times New Roman"/>
                <w:sz w:val="24"/>
                <w:szCs w:val="24"/>
              </w:rPr>
            </w:pPr>
            <w:r w:rsidRPr="00BC75FF">
              <w:rPr>
                <w:rFonts w:ascii="Times New Roman" w:hAnsi="Times New Roman" w:cs="Times New Roman"/>
                <w:sz w:val="24"/>
                <w:szCs w:val="24"/>
              </w:rPr>
              <w:t>Japonya Büyükelçiliği</w:t>
            </w:r>
          </w:p>
        </w:tc>
        <w:tc>
          <w:tcPr>
            <w:tcW w:w="4531" w:type="dxa"/>
          </w:tcPr>
          <w:p w:rsidR="00615FC5" w:rsidRPr="00BC75FF" w:rsidRDefault="00615FC5" w:rsidP="00615FC5">
            <w:pPr>
              <w:rPr>
                <w:rFonts w:ascii="Times New Roman" w:hAnsi="Times New Roman" w:cs="Times New Roman"/>
                <w:sz w:val="24"/>
                <w:szCs w:val="24"/>
              </w:rPr>
            </w:pPr>
            <w:r w:rsidRPr="00BC75FF">
              <w:rPr>
                <w:rFonts w:ascii="Times New Roman" w:hAnsi="Times New Roman" w:cs="Times New Roman"/>
                <w:sz w:val="24"/>
                <w:szCs w:val="24"/>
              </w:rPr>
              <w:t>Kadınlar İçin Mesleki Eğitim Ve Rehabilitasyon Merkezi Projesi</w:t>
            </w:r>
          </w:p>
        </w:tc>
      </w:tr>
      <w:tr w:rsidR="00615FC5" w:rsidTr="00615FC5">
        <w:tc>
          <w:tcPr>
            <w:tcW w:w="4531" w:type="dxa"/>
          </w:tcPr>
          <w:p w:rsidR="00615FC5" w:rsidRPr="00BC75FF" w:rsidRDefault="00615FC5" w:rsidP="00615FC5">
            <w:pPr>
              <w:rPr>
                <w:rFonts w:ascii="Times New Roman" w:hAnsi="Times New Roman" w:cs="Times New Roman"/>
                <w:sz w:val="24"/>
                <w:szCs w:val="24"/>
              </w:rPr>
            </w:pPr>
            <w:r w:rsidRPr="00BC75FF">
              <w:rPr>
                <w:rFonts w:ascii="Times New Roman" w:hAnsi="Times New Roman" w:cs="Times New Roman"/>
                <w:sz w:val="24"/>
                <w:szCs w:val="24"/>
              </w:rPr>
              <w:t>Japonya Büyükelçiliği</w:t>
            </w:r>
          </w:p>
        </w:tc>
        <w:tc>
          <w:tcPr>
            <w:tcW w:w="4531" w:type="dxa"/>
          </w:tcPr>
          <w:p w:rsidR="00615FC5" w:rsidRPr="00BC75FF" w:rsidRDefault="00615FC5" w:rsidP="00615FC5">
            <w:pPr>
              <w:rPr>
                <w:rFonts w:ascii="Times New Roman" w:hAnsi="Times New Roman" w:cs="Times New Roman"/>
                <w:sz w:val="24"/>
                <w:szCs w:val="24"/>
              </w:rPr>
            </w:pPr>
            <w:r w:rsidRPr="00BC75FF">
              <w:rPr>
                <w:rFonts w:ascii="Times New Roman" w:hAnsi="Times New Roman" w:cs="Times New Roman"/>
                <w:sz w:val="24"/>
                <w:szCs w:val="24"/>
              </w:rPr>
              <w:t>Çocuklar İçin Eğitim Ve Rehabilitasyon Merkezi Projesi</w:t>
            </w:r>
          </w:p>
        </w:tc>
      </w:tr>
      <w:tr w:rsidR="00615FC5" w:rsidTr="00615FC5">
        <w:tc>
          <w:tcPr>
            <w:tcW w:w="4531" w:type="dxa"/>
          </w:tcPr>
          <w:p w:rsidR="00615FC5" w:rsidRPr="00BC75FF" w:rsidRDefault="00615FC5" w:rsidP="00615FC5">
            <w:pPr>
              <w:rPr>
                <w:rFonts w:ascii="Times New Roman" w:hAnsi="Times New Roman" w:cs="Times New Roman"/>
                <w:sz w:val="24"/>
                <w:szCs w:val="24"/>
              </w:rPr>
            </w:pPr>
            <w:r w:rsidRPr="00BC75FF">
              <w:rPr>
                <w:rFonts w:ascii="Times New Roman" w:hAnsi="Times New Roman" w:cs="Times New Roman"/>
                <w:sz w:val="24"/>
                <w:szCs w:val="24"/>
              </w:rPr>
              <w:t>Birleşik Krallık Büyükelçiliği</w:t>
            </w:r>
          </w:p>
        </w:tc>
        <w:tc>
          <w:tcPr>
            <w:tcW w:w="4531" w:type="dxa"/>
          </w:tcPr>
          <w:p w:rsidR="00615FC5" w:rsidRPr="00BC75FF" w:rsidRDefault="00615FC5" w:rsidP="00615FC5">
            <w:pPr>
              <w:rPr>
                <w:rFonts w:ascii="Times New Roman" w:hAnsi="Times New Roman" w:cs="Times New Roman"/>
                <w:sz w:val="24"/>
                <w:szCs w:val="24"/>
              </w:rPr>
            </w:pPr>
            <w:r w:rsidRPr="00BC75FF">
              <w:rPr>
                <w:rFonts w:ascii="Times New Roman" w:hAnsi="Times New Roman" w:cs="Times New Roman"/>
                <w:sz w:val="24"/>
                <w:szCs w:val="24"/>
              </w:rPr>
              <w:t>Eşitlik için İş Projesi</w:t>
            </w:r>
          </w:p>
        </w:tc>
      </w:tr>
      <w:tr w:rsidR="00615FC5" w:rsidTr="00615FC5">
        <w:tc>
          <w:tcPr>
            <w:tcW w:w="4531" w:type="dxa"/>
          </w:tcPr>
          <w:p w:rsidR="00615FC5" w:rsidRPr="00BC75FF" w:rsidRDefault="00615FC5" w:rsidP="00615FC5">
            <w:pPr>
              <w:rPr>
                <w:rFonts w:ascii="Times New Roman" w:hAnsi="Times New Roman" w:cs="Times New Roman"/>
                <w:sz w:val="24"/>
                <w:szCs w:val="24"/>
              </w:rPr>
            </w:pPr>
            <w:r w:rsidRPr="00BC75FF">
              <w:rPr>
                <w:rFonts w:ascii="Times New Roman" w:hAnsi="Times New Roman" w:cs="Times New Roman"/>
                <w:sz w:val="24"/>
                <w:szCs w:val="24"/>
              </w:rPr>
              <w:t>Avustralya Büyükelçiliği</w:t>
            </w:r>
          </w:p>
        </w:tc>
        <w:tc>
          <w:tcPr>
            <w:tcW w:w="4531" w:type="dxa"/>
          </w:tcPr>
          <w:p w:rsidR="00615FC5" w:rsidRPr="00BC75FF" w:rsidRDefault="00615FC5" w:rsidP="00615FC5">
            <w:pPr>
              <w:rPr>
                <w:rFonts w:ascii="Times New Roman" w:hAnsi="Times New Roman" w:cs="Times New Roman"/>
                <w:sz w:val="24"/>
                <w:szCs w:val="24"/>
              </w:rPr>
            </w:pPr>
            <w:r w:rsidRPr="00BC75FF">
              <w:rPr>
                <w:rFonts w:ascii="Times New Roman" w:hAnsi="Times New Roman" w:cs="Times New Roman"/>
                <w:sz w:val="24"/>
                <w:szCs w:val="24"/>
              </w:rPr>
              <w:t>Engelsiz Yaşama Adımlar</w:t>
            </w:r>
          </w:p>
        </w:tc>
      </w:tr>
    </w:tbl>
    <w:p w:rsidR="00715687" w:rsidRDefault="00715687" w:rsidP="007774C0">
      <w:pPr>
        <w:pStyle w:val="Standard"/>
        <w:ind w:right="567"/>
        <w:jc w:val="both"/>
        <w:rPr>
          <w:rFonts w:eastAsia="Times New Roman" w:cs="Times New Roman"/>
          <w:bCs/>
          <w:kern w:val="0"/>
          <w:sz w:val="28"/>
          <w:szCs w:val="28"/>
          <w:lang w:val="en-US" w:eastAsia="tr-TR" w:bidi="ar-SA"/>
        </w:rPr>
      </w:pPr>
    </w:p>
    <w:p w:rsidR="00C15E64" w:rsidRDefault="00C15E64" w:rsidP="007774C0">
      <w:pPr>
        <w:pStyle w:val="Standard"/>
        <w:ind w:right="567"/>
        <w:jc w:val="both"/>
        <w:rPr>
          <w:rFonts w:eastAsia="Times New Roman" w:cs="Times New Roman"/>
          <w:bCs/>
          <w:kern w:val="0"/>
          <w:sz w:val="28"/>
          <w:szCs w:val="28"/>
          <w:lang w:val="en-US" w:eastAsia="tr-TR" w:bidi="ar-SA"/>
        </w:rPr>
      </w:pPr>
    </w:p>
    <w:p w:rsidR="00C15E64" w:rsidRDefault="00C15E64" w:rsidP="007774C0">
      <w:pPr>
        <w:pStyle w:val="Standard"/>
        <w:ind w:right="567"/>
        <w:jc w:val="both"/>
        <w:rPr>
          <w:rFonts w:eastAsia="Times New Roman" w:cs="Times New Roman"/>
          <w:bCs/>
          <w:kern w:val="0"/>
          <w:sz w:val="28"/>
          <w:szCs w:val="28"/>
          <w:lang w:val="en-US" w:eastAsia="tr-TR" w:bidi="ar-SA"/>
        </w:rPr>
      </w:pPr>
    </w:p>
    <w:p w:rsidR="00C15E64" w:rsidRDefault="00C15E64" w:rsidP="007774C0">
      <w:pPr>
        <w:pStyle w:val="Standard"/>
        <w:ind w:right="567"/>
        <w:jc w:val="both"/>
        <w:rPr>
          <w:rFonts w:eastAsia="Times New Roman" w:cs="Times New Roman"/>
          <w:bCs/>
          <w:kern w:val="0"/>
          <w:sz w:val="28"/>
          <w:szCs w:val="28"/>
          <w:lang w:val="en-US" w:eastAsia="tr-TR" w:bidi="ar-SA"/>
        </w:rPr>
      </w:pPr>
    </w:p>
    <w:p w:rsidR="00E56D68" w:rsidRDefault="00E56D68" w:rsidP="007774C0">
      <w:pPr>
        <w:pStyle w:val="Standard"/>
        <w:ind w:right="567"/>
        <w:jc w:val="both"/>
        <w:rPr>
          <w:rFonts w:eastAsia="Times New Roman" w:cs="Times New Roman"/>
          <w:bCs/>
          <w:kern w:val="0"/>
          <w:sz w:val="28"/>
          <w:szCs w:val="28"/>
          <w:lang w:val="en-US" w:eastAsia="tr-TR" w:bidi="ar-SA"/>
        </w:rPr>
      </w:pPr>
    </w:p>
    <w:p w:rsidR="00E56D68" w:rsidRDefault="00E56D68" w:rsidP="007774C0">
      <w:pPr>
        <w:pStyle w:val="Standard"/>
        <w:ind w:right="567"/>
        <w:jc w:val="both"/>
        <w:rPr>
          <w:rFonts w:eastAsia="Times New Roman" w:cs="Times New Roman"/>
          <w:bCs/>
          <w:kern w:val="0"/>
          <w:sz w:val="28"/>
          <w:szCs w:val="28"/>
          <w:lang w:val="en-US" w:eastAsia="tr-TR" w:bidi="ar-SA"/>
        </w:rPr>
      </w:pPr>
    </w:p>
    <w:p w:rsidR="003E54FB" w:rsidRPr="00E45C62" w:rsidRDefault="003E54FB" w:rsidP="007774C0">
      <w:pPr>
        <w:pStyle w:val="Standard"/>
        <w:ind w:right="567"/>
        <w:jc w:val="both"/>
        <w:rPr>
          <w:rFonts w:eastAsia="Times New Roman" w:cs="Times New Roman"/>
          <w:bCs/>
          <w:kern w:val="0"/>
          <w:sz w:val="28"/>
          <w:szCs w:val="28"/>
          <w:lang w:val="en-US" w:eastAsia="tr-TR" w:bidi="ar-SA"/>
        </w:rPr>
      </w:pPr>
    </w:p>
    <w:p w:rsidR="00006210" w:rsidRPr="00006210" w:rsidRDefault="00006210" w:rsidP="00006210">
      <w:pPr>
        <w:jc w:val="center"/>
        <w:rPr>
          <w:b/>
          <w:color w:val="002060"/>
          <w:sz w:val="52"/>
          <w:szCs w:val="52"/>
        </w:rPr>
      </w:pPr>
      <w:r w:rsidRPr="00006210">
        <w:rPr>
          <w:b/>
          <w:color w:val="002060"/>
          <w:sz w:val="52"/>
          <w:szCs w:val="52"/>
        </w:rPr>
        <w:lastRenderedPageBreak/>
        <w:t>MALİ HİZMETLER MÜDÜRLÜĞÜ</w:t>
      </w:r>
    </w:p>
    <w:tbl>
      <w:tblPr>
        <w:tblW w:w="5553" w:type="pct"/>
        <w:tblInd w:w="-147" w:type="dxa"/>
        <w:shd w:val="clear" w:color="auto" w:fill="FFFFFF" w:themeFill="background1"/>
        <w:tblLayout w:type="fixed"/>
        <w:tblCellMar>
          <w:left w:w="70" w:type="dxa"/>
          <w:right w:w="70" w:type="dxa"/>
        </w:tblCellMar>
        <w:tblLook w:val="04A0" w:firstRow="1" w:lastRow="0" w:firstColumn="1" w:lastColumn="0" w:noHBand="0" w:noVBand="1"/>
      </w:tblPr>
      <w:tblGrid>
        <w:gridCol w:w="1315"/>
        <w:gridCol w:w="1097"/>
        <w:gridCol w:w="992"/>
        <w:gridCol w:w="1135"/>
        <w:gridCol w:w="1272"/>
        <w:gridCol w:w="1278"/>
        <w:gridCol w:w="1133"/>
        <w:gridCol w:w="1842"/>
      </w:tblGrid>
      <w:tr w:rsidR="009B508B" w:rsidRPr="00626189" w:rsidTr="009B508B">
        <w:tc>
          <w:tcPr>
            <w:tcW w:w="653"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626189" w:rsidRPr="00626189" w:rsidRDefault="00626189" w:rsidP="00B85DAD">
            <w:pPr>
              <w:tabs>
                <w:tab w:val="left" w:pos="0"/>
              </w:tabs>
              <w:suppressAutoHyphens/>
              <w:spacing w:after="0" w:line="240" w:lineRule="auto"/>
              <w:rPr>
                <w:rFonts w:ascii="Times New Roman" w:hAnsi="Times New Roman" w:cs="Times New Roman"/>
                <w:b/>
                <w:sz w:val="16"/>
                <w:szCs w:val="16"/>
                <w:lang w:val="en-US" w:bidi="en-US"/>
              </w:rPr>
            </w:pPr>
            <w:r w:rsidRPr="00626189">
              <w:rPr>
                <w:sz w:val="16"/>
                <w:szCs w:val="16"/>
              </w:rPr>
              <w:br w:type="page"/>
            </w:r>
            <w:r w:rsidRPr="00626189">
              <w:rPr>
                <w:rFonts w:ascii="Times New Roman" w:hAnsi="Times New Roman" w:cs="Times New Roman"/>
                <w:b/>
                <w:bCs/>
                <w:sz w:val="16"/>
                <w:szCs w:val="16"/>
                <w:lang w:val="en-US" w:bidi="en-US"/>
              </w:rPr>
              <w:t>2019 YILI GIDERLERI</w:t>
            </w:r>
          </w:p>
        </w:tc>
        <w:tc>
          <w:tcPr>
            <w:tcW w:w="54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626189" w:rsidRPr="00626189" w:rsidRDefault="00626189" w:rsidP="00B85DAD">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BÜTÇE İLE VERILEN</w:t>
            </w:r>
          </w:p>
        </w:tc>
        <w:tc>
          <w:tcPr>
            <w:tcW w:w="49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626189" w:rsidRPr="00626189" w:rsidRDefault="00626189" w:rsidP="00B85DAD">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EKLENEN</w:t>
            </w:r>
          </w:p>
        </w:tc>
        <w:tc>
          <w:tcPr>
            <w:tcW w:w="56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626189" w:rsidRPr="00626189" w:rsidRDefault="00626189" w:rsidP="00B85DAD">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AKTARMA</w:t>
            </w:r>
          </w:p>
        </w:tc>
        <w:tc>
          <w:tcPr>
            <w:tcW w:w="632"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626189" w:rsidRPr="00626189" w:rsidRDefault="00626189" w:rsidP="00626189">
            <w:pPr>
              <w:snapToGrid w:val="0"/>
              <w:spacing w:after="0" w:line="240" w:lineRule="auto"/>
              <w:jc w:val="center"/>
              <w:rPr>
                <w:rFonts w:ascii="Times New Roman" w:hAnsi="Times New Roman" w:cs="Times New Roman"/>
                <w:b/>
                <w:sz w:val="16"/>
                <w:szCs w:val="16"/>
                <w:lang w:val="en-US" w:bidi="en-US"/>
              </w:rPr>
            </w:pPr>
            <w:r>
              <w:rPr>
                <w:rFonts w:ascii="Times New Roman" w:hAnsi="Times New Roman" w:cs="Times New Roman"/>
                <w:b/>
                <w:sz w:val="16"/>
                <w:szCs w:val="16"/>
                <w:lang w:val="en-US" w:bidi="en-US"/>
              </w:rPr>
              <w:t>EK BÜTÇE</w:t>
            </w:r>
          </w:p>
        </w:tc>
        <w:tc>
          <w:tcPr>
            <w:tcW w:w="63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626189" w:rsidRPr="00626189" w:rsidRDefault="00626189" w:rsidP="00B85DAD">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NET BÜTÇE ÖDENEĞI</w:t>
            </w:r>
          </w:p>
        </w:tc>
        <w:tc>
          <w:tcPr>
            <w:tcW w:w="563"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626189" w:rsidRPr="00626189" w:rsidRDefault="00626189" w:rsidP="00B85DAD">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ÖDENEN</w:t>
            </w:r>
          </w:p>
        </w:tc>
        <w:tc>
          <w:tcPr>
            <w:tcW w:w="916"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hideMark/>
          </w:tcPr>
          <w:p w:rsidR="00626189" w:rsidRPr="00626189" w:rsidRDefault="00626189" w:rsidP="00B85DAD">
            <w:pPr>
              <w:snapToGrid w:val="0"/>
              <w:spacing w:after="0" w:line="240" w:lineRule="auto"/>
              <w:jc w:val="center"/>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GERÇEKLEŞTIRME ORANI</w:t>
            </w:r>
          </w:p>
        </w:tc>
      </w:tr>
      <w:tr w:rsidR="009B508B" w:rsidRPr="00626189" w:rsidTr="009B508B">
        <w:tc>
          <w:tcPr>
            <w:tcW w:w="653" w:type="pct"/>
            <w:tcBorders>
              <w:top w:val="single" w:sz="4" w:space="0" w:color="000000"/>
              <w:left w:val="single" w:sz="4" w:space="0" w:color="000000"/>
              <w:bottom w:val="single" w:sz="4" w:space="0" w:color="000000"/>
              <w:right w:val="nil"/>
            </w:tcBorders>
            <w:shd w:val="clear" w:color="auto" w:fill="FFFFFF" w:themeFill="background1"/>
            <w:vAlign w:val="center"/>
            <w:hideMark/>
          </w:tcPr>
          <w:p w:rsidR="00710911" w:rsidRPr="00626189" w:rsidRDefault="00710911" w:rsidP="00710911">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Personel Giderleri</w:t>
            </w:r>
          </w:p>
        </w:tc>
        <w:tc>
          <w:tcPr>
            <w:tcW w:w="54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710911" w:rsidRPr="00626189" w:rsidRDefault="00710911" w:rsidP="00710911">
            <w:pPr>
              <w:snapToGrid w:val="0"/>
              <w:spacing w:after="0" w:line="240" w:lineRule="auto"/>
              <w:jc w:val="right"/>
              <w:rPr>
                <w:rFonts w:ascii="Times New Roman" w:hAnsi="Times New Roman" w:cs="Times New Roman"/>
                <w:sz w:val="16"/>
                <w:szCs w:val="16"/>
                <w:lang w:val="en-US" w:bidi="en-US"/>
              </w:rPr>
            </w:pPr>
            <w:r w:rsidRPr="00626189">
              <w:rPr>
                <w:rFonts w:ascii="Times New Roman" w:hAnsi="Times New Roman" w:cs="Times New Roman"/>
                <w:sz w:val="16"/>
                <w:szCs w:val="16"/>
                <w:lang w:val="en-US" w:bidi="en-US"/>
              </w:rPr>
              <w:t>3.993.000,00</w:t>
            </w:r>
          </w:p>
        </w:tc>
        <w:tc>
          <w:tcPr>
            <w:tcW w:w="493"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710911" w:rsidRPr="00626189" w:rsidRDefault="00710911" w:rsidP="00710911">
            <w:pPr>
              <w:snapToGrid w:val="0"/>
              <w:spacing w:after="0" w:line="240" w:lineRule="auto"/>
              <w:jc w:val="right"/>
              <w:rPr>
                <w:rFonts w:ascii="Times New Roman" w:hAnsi="Times New Roman" w:cs="Times New Roman"/>
                <w:sz w:val="16"/>
                <w:szCs w:val="16"/>
                <w:lang w:val="en-US" w:bidi="en-US"/>
              </w:rPr>
            </w:pPr>
            <w:r w:rsidRPr="00626189">
              <w:rPr>
                <w:rFonts w:ascii="Times New Roman" w:hAnsi="Times New Roman" w:cs="Times New Roman"/>
                <w:sz w:val="16"/>
                <w:szCs w:val="16"/>
                <w:lang w:val="en-US" w:bidi="en-US"/>
              </w:rPr>
              <w:t>116.226,86</w:t>
            </w:r>
          </w:p>
        </w:tc>
        <w:tc>
          <w:tcPr>
            <w:tcW w:w="564"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710911" w:rsidRPr="00626189" w:rsidRDefault="00710911" w:rsidP="0071091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710911" w:rsidRPr="00626189" w:rsidRDefault="00710911" w:rsidP="0071091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single" w:sz="4" w:space="0" w:color="000000"/>
              <w:left w:val="single" w:sz="4" w:space="0" w:color="auto"/>
              <w:bottom w:val="single" w:sz="4" w:space="0" w:color="000000"/>
              <w:right w:val="single" w:sz="4" w:space="0" w:color="auto"/>
            </w:tcBorders>
            <w:shd w:val="clear" w:color="auto" w:fill="FFFFFF" w:themeFill="background1"/>
            <w:vAlign w:val="center"/>
          </w:tcPr>
          <w:p w:rsidR="00710911" w:rsidRPr="00626189" w:rsidRDefault="00710911" w:rsidP="00710911">
            <w:pPr>
              <w:snapToGrid w:val="0"/>
              <w:spacing w:after="0" w:line="240" w:lineRule="auto"/>
              <w:jc w:val="right"/>
              <w:rPr>
                <w:rFonts w:ascii="Times New Roman" w:hAnsi="Times New Roman" w:cs="Times New Roman"/>
                <w:sz w:val="16"/>
                <w:szCs w:val="16"/>
                <w:lang w:val="en-US" w:bidi="en-US"/>
              </w:rPr>
            </w:pPr>
            <w:r w:rsidRPr="00626189">
              <w:rPr>
                <w:rFonts w:ascii="Times New Roman" w:hAnsi="Times New Roman" w:cs="Times New Roman"/>
                <w:sz w:val="16"/>
                <w:szCs w:val="16"/>
                <w:lang w:val="en-US" w:bidi="en-US"/>
              </w:rPr>
              <w:t>4.109.226,86</w:t>
            </w:r>
          </w:p>
        </w:tc>
        <w:tc>
          <w:tcPr>
            <w:tcW w:w="563"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710911" w:rsidRPr="00626189" w:rsidRDefault="00710911" w:rsidP="00710911">
            <w:pPr>
              <w:snapToGrid w:val="0"/>
              <w:spacing w:after="0" w:line="240" w:lineRule="auto"/>
              <w:jc w:val="right"/>
              <w:rPr>
                <w:rFonts w:ascii="Times New Roman" w:hAnsi="Times New Roman" w:cs="Times New Roman"/>
                <w:sz w:val="16"/>
                <w:szCs w:val="16"/>
                <w:lang w:val="en-US" w:bidi="en-US"/>
              </w:rPr>
            </w:pPr>
            <w:r w:rsidRPr="00626189">
              <w:rPr>
                <w:rFonts w:ascii="Times New Roman" w:hAnsi="Times New Roman" w:cs="Times New Roman"/>
                <w:sz w:val="16"/>
                <w:szCs w:val="16"/>
                <w:lang w:val="en-US" w:bidi="en-US"/>
              </w:rPr>
              <w:t>3.399.529,70</w:t>
            </w:r>
          </w:p>
        </w:tc>
        <w:tc>
          <w:tcPr>
            <w:tcW w:w="916" w:type="pct"/>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rsidR="00710911" w:rsidRPr="00626189" w:rsidRDefault="00710911" w:rsidP="00710911">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85,13</w:t>
            </w:r>
          </w:p>
        </w:tc>
      </w:tr>
      <w:tr w:rsidR="009B508B" w:rsidRPr="00626189" w:rsidTr="009B508B">
        <w:tc>
          <w:tcPr>
            <w:tcW w:w="653" w:type="pct"/>
            <w:tcBorders>
              <w:top w:val="nil"/>
              <w:left w:val="single" w:sz="4" w:space="0" w:color="000000"/>
              <w:bottom w:val="single" w:sz="4" w:space="0" w:color="000000"/>
              <w:right w:val="nil"/>
            </w:tcBorders>
            <w:shd w:val="clear" w:color="auto" w:fill="FFFFFF" w:themeFill="background1"/>
            <w:vAlign w:val="center"/>
            <w:hideMark/>
          </w:tcPr>
          <w:p w:rsidR="00710911" w:rsidRPr="00626189" w:rsidRDefault="00710911" w:rsidP="00710911">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S.G.K.Devlet Primi</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710911" w:rsidRPr="00626189" w:rsidRDefault="00710911" w:rsidP="0071091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685.000,00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710911" w:rsidRPr="00626189" w:rsidRDefault="00710911" w:rsidP="0071091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57.132,78</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710911" w:rsidRPr="00626189" w:rsidRDefault="00710911" w:rsidP="0071091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710911" w:rsidRPr="00626189" w:rsidRDefault="00710911" w:rsidP="0071091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710911" w:rsidRPr="00626189" w:rsidRDefault="00710911" w:rsidP="0071091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742.132,78</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710911" w:rsidRPr="00626189" w:rsidRDefault="00710911" w:rsidP="0071091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521.240,49</w:t>
            </w:r>
          </w:p>
        </w:tc>
        <w:tc>
          <w:tcPr>
            <w:tcW w:w="916" w:type="pct"/>
            <w:tcBorders>
              <w:top w:val="nil"/>
              <w:left w:val="single" w:sz="4" w:space="0" w:color="auto"/>
              <w:bottom w:val="single" w:sz="4" w:space="0" w:color="000000"/>
              <w:right w:val="single" w:sz="4" w:space="0" w:color="000000"/>
            </w:tcBorders>
            <w:shd w:val="clear" w:color="auto" w:fill="FFFFFF" w:themeFill="background1"/>
            <w:vAlign w:val="center"/>
          </w:tcPr>
          <w:p w:rsidR="00710911" w:rsidRPr="00626189" w:rsidRDefault="00710911" w:rsidP="00710911">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76,09</w:t>
            </w:r>
          </w:p>
        </w:tc>
      </w:tr>
      <w:tr w:rsidR="009B508B" w:rsidRPr="00626189" w:rsidTr="009B508B">
        <w:tc>
          <w:tcPr>
            <w:tcW w:w="653" w:type="pct"/>
            <w:tcBorders>
              <w:top w:val="nil"/>
              <w:left w:val="single" w:sz="4" w:space="0" w:color="000000"/>
              <w:bottom w:val="single" w:sz="4" w:space="0" w:color="000000"/>
              <w:right w:val="nil"/>
            </w:tcBorders>
            <w:shd w:val="clear" w:color="auto" w:fill="FFFFFF" w:themeFill="background1"/>
            <w:vAlign w:val="center"/>
            <w:hideMark/>
          </w:tcPr>
          <w:p w:rsidR="00710911" w:rsidRPr="00626189" w:rsidRDefault="00710911" w:rsidP="00710911">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Mal ve Hizmet Alımları</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710911" w:rsidRPr="00626189" w:rsidRDefault="00710911" w:rsidP="0071091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429.500,00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710911" w:rsidRPr="00626189" w:rsidRDefault="00710911" w:rsidP="0071091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166.034,79</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710911" w:rsidRPr="00626189" w:rsidRDefault="00710911" w:rsidP="0071091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7.500,00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710911" w:rsidRPr="00626189" w:rsidRDefault="00710911" w:rsidP="0071091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710911" w:rsidRPr="00626189" w:rsidRDefault="00710911" w:rsidP="0071091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588.034,79</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710911" w:rsidRPr="00626189" w:rsidRDefault="00710911" w:rsidP="0071091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312.427,54</w:t>
            </w:r>
          </w:p>
        </w:tc>
        <w:tc>
          <w:tcPr>
            <w:tcW w:w="916" w:type="pct"/>
            <w:tcBorders>
              <w:top w:val="nil"/>
              <w:left w:val="single" w:sz="4" w:space="0" w:color="auto"/>
              <w:bottom w:val="single" w:sz="4" w:space="0" w:color="000000"/>
              <w:right w:val="single" w:sz="4" w:space="0" w:color="000000"/>
            </w:tcBorders>
            <w:shd w:val="clear" w:color="auto" w:fill="FFFFFF" w:themeFill="background1"/>
            <w:vAlign w:val="center"/>
          </w:tcPr>
          <w:p w:rsidR="00710911" w:rsidRPr="00626189" w:rsidRDefault="00710911" w:rsidP="00710911">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72,74</w:t>
            </w:r>
          </w:p>
        </w:tc>
      </w:tr>
      <w:tr w:rsidR="009B508B" w:rsidRPr="00626189" w:rsidTr="009B508B">
        <w:tc>
          <w:tcPr>
            <w:tcW w:w="653" w:type="pct"/>
            <w:tcBorders>
              <w:top w:val="nil"/>
              <w:left w:val="single" w:sz="4" w:space="0" w:color="000000"/>
              <w:bottom w:val="single" w:sz="4" w:space="0" w:color="000000"/>
              <w:right w:val="nil"/>
            </w:tcBorders>
            <w:shd w:val="clear" w:color="auto" w:fill="FFFFFF" w:themeFill="background1"/>
            <w:vAlign w:val="center"/>
          </w:tcPr>
          <w:p w:rsidR="00710911" w:rsidRPr="00626189" w:rsidRDefault="00710911" w:rsidP="00710911">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Faiz Giderleri</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710911" w:rsidRPr="00626189" w:rsidRDefault="00710911" w:rsidP="0071091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20.000,00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710911" w:rsidRPr="00626189" w:rsidRDefault="00710911" w:rsidP="0071091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107.422,44</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710911" w:rsidRPr="00626189" w:rsidRDefault="00710911" w:rsidP="00710911">
            <w:pPr>
              <w:snapToGrid w:val="0"/>
              <w:spacing w:after="0" w:line="240" w:lineRule="auto"/>
              <w:jc w:val="right"/>
              <w:rPr>
                <w:rFonts w:ascii="Times New Roman" w:hAnsi="Times New Roman" w:cs="Times New Roman"/>
                <w:sz w:val="16"/>
                <w:szCs w:val="16"/>
                <w:lang w:val="en-US" w:bidi="en-US"/>
              </w:rPr>
            </w:pP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710911" w:rsidRPr="00626189" w:rsidRDefault="00710911" w:rsidP="0071091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710911" w:rsidRPr="00626189" w:rsidRDefault="00710911" w:rsidP="0071091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127.422,44</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710911" w:rsidRPr="00626189" w:rsidRDefault="00710911" w:rsidP="0071091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96.162,12</w:t>
            </w:r>
          </w:p>
        </w:tc>
        <w:tc>
          <w:tcPr>
            <w:tcW w:w="916" w:type="pct"/>
            <w:tcBorders>
              <w:top w:val="nil"/>
              <w:left w:val="single" w:sz="4" w:space="0" w:color="auto"/>
              <w:bottom w:val="single" w:sz="4" w:space="0" w:color="000000"/>
              <w:right w:val="single" w:sz="4" w:space="0" w:color="000000"/>
            </w:tcBorders>
            <w:shd w:val="clear" w:color="auto" w:fill="FFFFFF" w:themeFill="background1"/>
            <w:vAlign w:val="center"/>
          </w:tcPr>
          <w:p w:rsidR="00710911" w:rsidRPr="00626189" w:rsidRDefault="00710911" w:rsidP="00710911">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480,81</w:t>
            </w:r>
          </w:p>
        </w:tc>
      </w:tr>
      <w:tr w:rsidR="009B508B" w:rsidRPr="00626189" w:rsidTr="009B508B">
        <w:tc>
          <w:tcPr>
            <w:tcW w:w="653" w:type="pct"/>
            <w:tcBorders>
              <w:top w:val="nil"/>
              <w:left w:val="single" w:sz="4" w:space="0" w:color="000000"/>
              <w:bottom w:val="single" w:sz="4" w:space="0" w:color="000000"/>
              <w:right w:val="nil"/>
            </w:tcBorders>
            <w:shd w:val="clear" w:color="auto" w:fill="FFFFFF" w:themeFill="background1"/>
            <w:vAlign w:val="center"/>
            <w:hideMark/>
          </w:tcPr>
          <w:p w:rsidR="00710911" w:rsidRPr="00626189" w:rsidRDefault="00710911" w:rsidP="00710911">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Cari Transferler</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710911" w:rsidRPr="00626189" w:rsidRDefault="00710911" w:rsidP="0071091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2.515.000,00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710911" w:rsidRPr="00626189" w:rsidRDefault="00710911" w:rsidP="0071091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1.786.049,07</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710911" w:rsidRPr="00626189" w:rsidRDefault="00710911" w:rsidP="0071091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654.165,17</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710911" w:rsidRPr="00626189" w:rsidRDefault="00710911" w:rsidP="0071091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710911" w:rsidRPr="00626189" w:rsidRDefault="00710911" w:rsidP="0071091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3.646.883,90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710911" w:rsidRPr="00626189" w:rsidRDefault="00710911" w:rsidP="0071091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3.417.127,91</w:t>
            </w:r>
          </w:p>
        </w:tc>
        <w:tc>
          <w:tcPr>
            <w:tcW w:w="916" w:type="pct"/>
            <w:tcBorders>
              <w:top w:val="nil"/>
              <w:left w:val="single" w:sz="4" w:space="0" w:color="auto"/>
              <w:bottom w:val="single" w:sz="4" w:space="0" w:color="000000"/>
              <w:right w:val="single" w:sz="4" w:space="0" w:color="000000"/>
            </w:tcBorders>
            <w:shd w:val="clear" w:color="auto" w:fill="FFFFFF" w:themeFill="background1"/>
            <w:vAlign w:val="center"/>
          </w:tcPr>
          <w:p w:rsidR="00710911" w:rsidRPr="00626189" w:rsidRDefault="00710911" w:rsidP="00710911">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135,86</w:t>
            </w:r>
          </w:p>
        </w:tc>
      </w:tr>
      <w:tr w:rsidR="00710911" w:rsidRPr="00626189" w:rsidTr="009B508B">
        <w:tc>
          <w:tcPr>
            <w:tcW w:w="653" w:type="pct"/>
            <w:tcBorders>
              <w:top w:val="nil"/>
              <w:left w:val="single" w:sz="4" w:space="0" w:color="000000"/>
              <w:bottom w:val="single" w:sz="4" w:space="0" w:color="000000"/>
              <w:right w:val="nil"/>
            </w:tcBorders>
            <w:shd w:val="clear" w:color="auto" w:fill="FFFFFF" w:themeFill="background1"/>
            <w:vAlign w:val="center"/>
          </w:tcPr>
          <w:p w:rsidR="00710911" w:rsidRPr="00626189" w:rsidRDefault="00710911" w:rsidP="00710911">
            <w:pPr>
              <w:snapToGrid w:val="0"/>
              <w:spacing w:after="0" w:line="240" w:lineRule="auto"/>
              <w:rPr>
                <w:rFonts w:ascii="Times New Roman" w:hAnsi="Times New Roman" w:cs="Times New Roman"/>
                <w:color w:val="000000"/>
                <w:sz w:val="16"/>
                <w:szCs w:val="16"/>
                <w:lang w:val="en-US" w:bidi="en-US"/>
              </w:rPr>
            </w:pPr>
            <w:r>
              <w:rPr>
                <w:rFonts w:ascii="Times New Roman" w:hAnsi="Times New Roman" w:cs="Times New Roman"/>
                <w:color w:val="000000"/>
                <w:sz w:val="16"/>
                <w:szCs w:val="16"/>
                <w:lang w:val="en-US" w:bidi="en-US"/>
              </w:rPr>
              <w:t>Sermaye Transferleri</w:t>
            </w:r>
          </w:p>
        </w:tc>
        <w:tc>
          <w:tcPr>
            <w:tcW w:w="545" w:type="pct"/>
            <w:tcBorders>
              <w:top w:val="nil"/>
              <w:left w:val="single" w:sz="4" w:space="0" w:color="auto"/>
              <w:bottom w:val="single" w:sz="4" w:space="0" w:color="000000"/>
              <w:right w:val="single" w:sz="4" w:space="0" w:color="auto"/>
            </w:tcBorders>
            <w:shd w:val="clear" w:color="auto" w:fill="FFFFFF" w:themeFill="background1"/>
            <w:vAlign w:val="center"/>
          </w:tcPr>
          <w:p w:rsidR="00710911" w:rsidRDefault="00710911" w:rsidP="0071091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910.000,00</w:t>
            </w:r>
          </w:p>
        </w:tc>
        <w:tc>
          <w:tcPr>
            <w:tcW w:w="493" w:type="pct"/>
            <w:tcBorders>
              <w:top w:val="nil"/>
              <w:left w:val="single" w:sz="4" w:space="0" w:color="auto"/>
              <w:bottom w:val="single" w:sz="4" w:space="0" w:color="000000"/>
              <w:right w:val="single" w:sz="4" w:space="0" w:color="auto"/>
            </w:tcBorders>
            <w:shd w:val="clear" w:color="auto" w:fill="FFFFFF" w:themeFill="background1"/>
            <w:vAlign w:val="center"/>
          </w:tcPr>
          <w:p w:rsidR="00710911" w:rsidRDefault="00710911" w:rsidP="0071091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630.000,00</w:t>
            </w:r>
          </w:p>
        </w:tc>
        <w:tc>
          <w:tcPr>
            <w:tcW w:w="564" w:type="pct"/>
            <w:tcBorders>
              <w:top w:val="nil"/>
              <w:left w:val="single" w:sz="4" w:space="0" w:color="auto"/>
              <w:bottom w:val="single" w:sz="4" w:space="0" w:color="000000"/>
              <w:right w:val="single" w:sz="4" w:space="0" w:color="auto"/>
            </w:tcBorders>
            <w:shd w:val="clear" w:color="auto" w:fill="FFFFFF" w:themeFill="background1"/>
            <w:vAlign w:val="center"/>
          </w:tcPr>
          <w:p w:rsidR="00710911" w:rsidRDefault="00710911" w:rsidP="0071091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127.000,00</w:t>
            </w:r>
          </w:p>
        </w:tc>
        <w:tc>
          <w:tcPr>
            <w:tcW w:w="632" w:type="pct"/>
            <w:tcBorders>
              <w:top w:val="nil"/>
              <w:left w:val="single" w:sz="4" w:space="0" w:color="auto"/>
              <w:bottom w:val="single" w:sz="4" w:space="0" w:color="000000"/>
              <w:right w:val="single" w:sz="4" w:space="0" w:color="auto"/>
            </w:tcBorders>
            <w:shd w:val="clear" w:color="auto" w:fill="FFFFFF" w:themeFill="background1"/>
            <w:vAlign w:val="center"/>
          </w:tcPr>
          <w:p w:rsidR="00710911" w:rsidRPr="00626189" w:rsidRDefault="00710911" w:rsidP="0071091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635" w:type="pct"/>
            <w:tcBorders>
              <w:top w:val="nil"/>
              <w:left w:val="single" w:sz="4" w:space="0" w:color="auto"/>
              <w:bottom w:val="single" w:sz="4" w:space="0" w:color="000000"/>
              <w:right w:val="single" w:sz="4" w:space="0" w:color="auto"/>
            </w:tcBorders>
            <w:shd w:val="clear" w:color="auto" w:fill="FFFFFF" w:themeFill="background1"/>
            <w:vAlign w:val="center"/>
          </w:tcPr>
          <w:p w:rsidR="00710911" w:rsidRDefault="00710911" w:rsidP="0071091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1.413.000,00</w:t>
            </w:r>
          </w:p>
        </w:tc>
        <w:tc>
          <w:tcPr>
            <w:tcW w:w="563" w:type="pct"/>
            <w:tcBorders>
              <w:top w:val="nil"/>
              <w:left w:val="single" w:sz="4" w:space="0" w:color="auto"/>
              <w:bottom w:val="single" w:sz="4" w:space="0" w:color="000000"/>
              <w:right w:val="single" w:sz="4" w:space="0" w:color="000000"/>
            </w:tcBorders>
            <w:shd w:val="clear" w:color="auto" w:fill="FFFFFF" w:themeFill="background1"/>
            <w:vAlign w:val="center"/>
          </w:tcPr>
          <w:p w:rsidR="00710911" w:rsidRDefault="00710911" w:rsidP="0071091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1.268.962,82</w:t>
            </w:r>
          </w:p>
        </w:tc>
        <w:tc>
          <w:tcPr>
            <w:tcW w:w="916" w:type="pct"/>
            <w:tcBorders>
              <w:top w:val="nil"/>
              <w:left w:val="single" w:sz="4" w:space="0" w:color="auto"/>
              <w:bottom w:val="single" w:sz="4" w:space="0" w:color="000000"/>
              <w:right w:val="single" w:sz="4" w:space="0" w:color="000000"/>
            </w:tcBorders>
            <w:shd w:val="clear" w:color="auto" w:fill="FFFFFF" w:themeFill="background1"/>
            <w:vAlign w:val="center"/>
          </w:tcPr>
          <w:p w:rsidR="00710911" w:rsidRPr="00626189" w:rsidRDefault="00710911" w:rsidP="00710911">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139,44</w:t>
            </w:r>
          </w:p>
        </w:tc>
      </w:tr>
      <w:tr w:rsidR="009B508B" w:rsidRPr="00626189" w:rsidTr="009B508B">
        <w:tc>
          <w:tcPr>
            <w:tcW w:w="653" w:type="pct"/>
            <w:tcBorders>
              <w:top w:val="nil"/>
              <w:left w:val="single" w:sz="4" w:space="0" w:color="000000"/>
              <w:bottom w:val="single" w:sz="4" w:space="0" w:color="auto"/>
              <w:right w:val="nil"/>
            </w:tcBorders>
            <w:shd w:val="clear" w:color="auto" w:fill="FFFFFF" w:themeFill="background1"/>
            <w:vAlign w:val="center"/>
            <w:hideMark/>
          </w:tcPr>
          <w:p w:rsidR="00710911" w:rsidRPr="00626189" w:rsidRDefault="00710911" w:rsidP="00710911">
            <w:pPr>
              <w:snapToGrid w:val="0"/>
              <w:spacing w:after="0" w:line="240" w:lineRule="auto"/>
              <w:rPr>
                <w:rFonts w:ascii="Times New Roman" w:hAnsi="Times New Roman" w:cs="Times New Roman"/>
                <w:color w:val="000000"/>
                <w:sz w:val="16"/>
                <w:szCs w:val="16"/>
                <w:lang w:val="en-US" w:bidi="en-US"/>
              </w:rPr>
            </w:pPr>
            <w:r w:rsidRPr="00626189">
              <w:rPr>
                <w:rFonts w:ascii="Times New Roman" w:hAnsi="Times New Roman" w:cs="Times New Roman"/>
                <w:color w:val="000000"/>
                <w:sz w:val="16"/>
                <w:szCs w:val="16"/>
                <w:lang w:val="en-US" w:bidi="en-US"/>
              </w:rPr>
              <w:t>Yedek Ödenekler</w:t>
            </w:r>
          </w:p>
        </w:tc>
        <w:tc>
          <w:tcPr>
            <w:tcW w:w="545" w:type="pct"/>
            <w:tcBorders>
              <w:top w:val="nil"/>
              <w:left w:val="single" w:sz="4" w:space="0" w:color="auto"/>
              <w:bottom w:val="single" w:sz="4" w:space="0" w:color="auto"/>
              <w:right w:val="single" w:sz="4" w:space="0" w:color="auto"/>
            </w:tcBorders>
            <w:shd w:val="clear" w:color="auto" w:fill="FFFFFF" w:themeFill="background1"/>
            <w:vAlign w:val="center"/>
          </w:tcPr>
          <w:p w:rsidR="00710911" w:rsidRPr="00626189" w:rsidRDefault="00710911" w:rsidP="0071091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19.000.000,00</w:t>
            </w:r>
          </w:p>
        </w:tc>
        <w:tc>
          <w:tcPr>
            <w:tcW w:w="493" w:type="pct"/>
            <w:tcBorders>
              <w:top w:val="nil"/>
              <w:left w:val="single" w:sz="4" w:space="0" w:color="auto"/>
              <w:bottom w:val="single" w:sz="4" w:space="0" w:color="auto"/>
              <w:right w:val="single" w:sz="4" w:space="0" w:color="auto"/>
            </w:tcBorders>
            <w:shd w:val="clear" w:color="auto" w:fill="FFFFFF" w:themeFill="background1"/>
            <w:vAlign w:val="center"/>
          </w:tcPr>
          <w:p w:rsidR="00710911" w:rsidRPr="00626189" w:rsidRDefault="00710911" w:rsidP="00710911">
            <w:pPr>
              <w:snapToGrid w:val="0"/>
              <w:spacing w:after="0" w:line="240" w:lineRule="auto"/>
              <w:jc w:val="right"/>
              <w:rPr>
                <w:rFonts w:ascii="Times New Roman" w:hAnsi="Times New Roman" w:cs="Times New Roman"/>
                <w:sz w:val="16"/>
                <w:szCs w:val="16"/>
                <w:lang w:val="en-US" w:bidi="en-US"/>
              </w:rPr>
            </w:pPr>
          </w:p>
        </w:tc>
        <w:tc>
          <w:tcPr>
            <w:tcW w:w="564" w:type="pct"/>
            <w:tcBorders>
              <w:top w:val="nil"/>
              <w:left w:val="single" w:sz="4" w:space="0" w:color="auto"/>
              <w:bottom w:val="single" w:sz="4" w:space="0" w:color="auto"/>
              <w:right w:val="single" w:sz="4" w:space="0" w:color="auto"/>
            </w:tcBorders>
            <w:shd w:val="clear" w:color="auto" w:fill="FFFFFF" w:themeFill="background1"/>
            <w:vAlign w:val="center"/>
          </w:tcPr>
          <w:p w:rsidR="00710911" w:rsidRPr="00626189" w:rsidRDefault="00710911" w:rsidP="0071091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17.756.429,15</w:t>
            </w:r>
          </w:p>
        </w:tc>
        <w:tc>
          <w:tcPr>
            <w:tcW w:w="632" w:type="pct"/>
            <w:tcBorders>
              <w:top w:val="nil"/>
              <w:left w:val="single" w:sz="4" w:space="0" w:color="auto"/>
              <w:bottom w:val="single" w:sz="4" w:space="0" w:color="auto"/>
              <w:right w:val="single" w:sz="4" w:space="0" w:color="auto"/>
            </w:tcBorders>
            <w:shd w:val="clear" w:color="auto" w:fill="FFFFFF" w:themeFill="background1"/>
            <w:vAlign w:val="center"/>
          </w:tcPr>
          <w:p w:rsidR="00710911" w:rsidRPr="00626189" w:rsidRDefault="00710911" w:rsidP="0071091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1.351.000,00</w:t>
            </w:r>
          </w:p>
        </w:tc>
        <w:tc>
          <w:tcPr>
            <w:tcW w:w="635" w:type="pct"/>
            <w:tcBorders>
              <w:top w:val="nil"/>
              <w:left w:val="single" w:sz="4" w:space="0" w:color="auto"/>
              <w:bottom w:val="single" w:sz="4" w:space="0" w:color="auto"/>
              <w:right w:val="single" w:sz="4" w:space="0" w:color="auto"/>
            </w:tcBorders>
            <w:shd w:val="clear" w:color="auto" w:fill="FFFFFF" w:themeFill="background1"/>
            <w:vAlign w:val="center"/>
          </w:tcPr>
          <w:p w:rsidR="00710911" w:rsidRPr="00626189" w:rsidRDefault="00710911" w:rsidP="0071091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2.594.570,85</w:t>
            </w:r>
          </w:p>
        </w:tc>
        <w:tc>
          <w:tcPr>
            <w:tcW w:w="563" w:type="pct"/>
            <w:tcBorders>
              <w:top w:val="nil"/>
              <w:left w:val="single" w:sz="4" w:space="0" w:color="auto"/>
              <w:bottom w:val="single" w:sz="4" w:space="0" w:color="auto"/>
              <w:right w:val="single" w:sz="4" w:space="0" w:color="000000"/>
            </w:tcBorders>
            <w:shd w:val="clear" w:color="auto" w:fill="FFFFFF" w:themeFill="background1"/>
            <w:vAlign w:val="center"/>
          </w:tcPr>
          <w:p w:rsidR="00710911" w:rsidRPr="00626189" w:rsidRDefault="00710911" w:rsidP="00710911">
            <w:pPr>
              <w:snapToGrid w:val="0"/>
              <w:spacing w:after="0" w:line="240" w:lineRule="auto"/>
              <w:jc w:val="right"/>
              <w:rPr>
                <w:rFonts w:ascii="Times New Roman" w:hAnsi="Times New Roman" w:cs="Times New Roman"/>
                <w:sz w:val="16"/>
                <w:szCs w:val="16"/>
                <w:lang w:val="en-US" w:bidi="en-US"/>
              </w:rPr>
            </w:pPr>
            <w:r>
              <w:rPr>
                <w:rFonts w:ascii="Times New Roman" w:hAnsi="Times New Roman" w:cs="Times New Roman"/>
                <w:sz w:val="16"/>
                <w:szCs w:val="16"/>
                <w:lang w:val="en-US" w:bidi="en-US"/>
              </w:rPr>
              <w:t>0,00</w:t>
            </w:r>
          </w:p>
        </w:tc>
        <w:tc>
          <w:tcPr>
            <w:tcW w:w="916" w:type="pct"/>
            <w:tcBorders>
              <w:top w:val="nil"/>
              <w:left w:val="single" w:sz="4" w:space="0" w:color="auto"/>
              <w:bottom w:val="single" w:sz="4" w:space="0" w:color="auto"/>
              <w:right w:val="single" w:sz="4" w:space="0" w:color="000000"/>
            </w:tcBorders>
            <w:shd w:val="clear" w:color="auto" w:fill="FFFFFF" w:themeFill="background1"/>
            <w:vAlign w:val="center"/>
          </w:tcPr>
          <w:p w:rsidR="00710911" w:rsidRPr="00626189" w:rsidRDefault="00710911" w:rsidP="00710911">
            <w:pPr>
              <w:snapToGrid w:val="0"/>
              <w:spacing w:after="0" w:line="240" w:lineRule="auto"/>
              <w:jc w:val="center"/>
              <w:rPr>
                <w:rFonts w:ascii="Times New Roman" w:hAnsi="Times New Roman" w:cs="Times New Roman"/>
                <w:sz w:val="16"/>
                <w:szCs w:val="16"/>
                <w:lang w:val="en-US" w:bidi="en-US"/>
              </w:rPr>
            </w:pPr>
            <w:r>
              <w:rPr>
                <w:rFonts w:ascii="Times New Roman" w:hAnsi="Times New Roman" w:cs="Times New Roman"/>
                <w:sz w:val="16"/>
                <w:szCs w:val="16"/>
                <w:lang w:val="en-US" w:bidi="en-US"/>
              </w:rPr>
              <w:t>-</w:t>
            </w:r>
          </w:p>
        </w:tc>
      </w:tr>
      <w:tr w:rsidR="009B508B" w:rsidRPr="00626189" w:rsidTr="009B508B">
        <w:trPr>
          <w:trHeight w:val="246"/>
        </w:trPr>
        <w:tc>
          <w:tcPr>
            <w:tcW w:w="653" w:type="pct"/>
            <w:tcBorders>
              <w:top w:val="single" w:sz="4" w:space="0" w:color="auto"/>
              <w:left w:val="single" w:sz="4" w:space="0" w:color="000000"/>
              <w:bottom w:val="single" w:sz="4" w:space="0" w:color="auto"/>
              <w:right w:val="nil"/>
            </w:tcBorders>
            <w:shd w:val="clear" w:color="auto" w:fill="FFFFFF" w:themeFill="background1"/>
            <w:vAlign w:val="center"/>
            <w:hideMark/>
          </w:tcPr>
          <w:p w:rsidR="00710911" w:rsidRPr="00626189" w:rsidRDefault="00710911" w:rsidP="00710911">
            <w:pPr>
              <w:snapToGrid w:val="0"/>
              <w:spacing w:after="0" w:line="240" w:lineRule="auto"/>
              <w:rPr>
                <w:rFonts w:ascii="Times New Roman" w:hAnsi="Times New Roman" w:cs="Times New Roman"/>
                <w:b/>
                <w:color w:val="000000"/>
                <w:sz w:val="16"/>
                <w:szCs w:val="16"/>
                <w:lang w:val="en-US" w:bidi="en-US"/>
              </w:rPr>
            </w:pPr>
            <w:r w:rsidRPr="00626189">
              <w:rPr>
                <w:rFonts w:ascii="Times New Roman" w:hAnsi="Times New Roman" w:cs="Times New Roman"/>
                <w:b/>
                <w:color w:val="000000"/>
                <w:sz w:val="16"/>
                <w:szCs w:val="16"/>
                <w:lang w:val="en-US" w:bidi="en-US"/>
              </w:rPr>
              <w:t>TOPLAM</w:t>
            </w:r>
          </w:p>
        </w:tc>
        <w:tc>
          <w:tcPr>
            <w:tcW w:w="54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0911" w:rsidRPr="00626189" w:rsidRDefault="00710911" w:rsidP="00710911">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27.552.500,00</w:t>
            </w:r>
          </w:p>
        </w:tc>
        <w:tc>
          <w:tcPr>
            <w:tcW w:w="49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0911" w:rsidRPr="00626189" w:rsidRDefault="00710911" w:rsidP="00710911">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2.862.865,94</w:t>
            </w:r>
          </w:p>
        </w:tc>
        <w:tc>
          <w:tcPr>
            <w:tcW w:w="5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0911" w:rsidRPr="00626189" w:rsidRDefault="00710911" w:rsidP="00710911">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18.545.094,32</w:t>
            </w:r>
          </w:p>
        </w:tc>
        <w:tc>
          <w:tcPr>
            <w:tcW w:w="63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0911" w:rsidRPr="00626189" w:rsidRDefault="00710911" w:rsidP="00710911">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1.351.000,00</w:t>
            </w:r>
          </w:p>
        </w:tc>
        <w:tc>
          <w:tcPr>
            <w:tcW w:w="6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0911" w:rsidRPr="00626189" w:rsidRDefault="00710911" w:rsidP="00710911">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13.221.271,62</w:t>
            </w:r>
          </w:p>
        </w:tc>
        <w:tc>
          <w:tcPr>
            <w:tcW w:w="563"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710911" w:rsidRPr="00626189" w:rsidRDefault="00710911" w:rsidP="00710911">
            <w:pPr>
              <w:snapToGrid w:val="0"/>
              <w:spacing w:after="0" w:line="240" w:lineRule="auto"/>
              <w:jc w:val="right"/>
              <w:rPr>
                <w:rFonts w:ascii="Times New Roman" w:hAnsi="Times New Roman" w:cs="Times New Roman"/>
                <w:b/>
                <w:sz w:val="16"/>
                <w:szCs w:val="16"/>
                <w:lang w:val="en-US" w:bidi="en-US"/>
              </w:rPr>
            </w:pPr>
            <w:r>
              <w:rPr>
                <w:rFonts w:ascii="Times New Roman" w:hAnsi="Times New Roman" w:cs="Times New Roman"/>
                <w:b/>
                <w:sz w:val="16"/>
                <w:szCs w:val="16"/>
                <w:lang w:val="en-US" w:bidi="en-US"/>
              </w:rPr>
              <w:t>9.015.450,58</w:t>
            </w:r>
          </w:p>
        </w:tc>
        <w:tc>
          <w:tcPr>
            <w:tcW w:w="916"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710911" w:rsidRPr="00626189" w:rsidRDefault="00710911" w:rsidP="00710911">
            <w:pPr>
              <w:snapToGrid w:val="0"/>
              <w:spacing w:after="0" w:line="240" w:lineRule="auto"/>
              <w:jc w:val="center"/>
              <w:rPr>
                <w:rFonts w:ascii="Times New Roman" w:hAnsi="Times New Roman" w:cs="Times New Roman"/>
                <w:b/>
                <w:sz w:val="16"/>
                <w:szCs w:val="16"/>
                <w:lang w:val="en-US" w:bidi="en-US"/>
              </w:rPr>
            </w:pPr>
            <w:r>
              <w:rPr>
                <w:rFonts w:ascii="Times New Roman" w:hAnsi="Times New Roman" w:cs="Times New Roman"/>
                <w:b/>
                <w:sz w:val="16"/>
                <w:szCs w:val="16"/>
                <w:lang w:val="en-US" w:bidi="en-US"/>
              </w:rPr>
              <w:t>32,72</w:t>
            </w:r>
          </w:p>
        </w:tc>
      </w:tr>
      <w:tr w:rsidR="00710911" w:rsidRPr="00626189" w:rsidTr="009B508B">
        <w:trPr>
          <w:trHeight w:val="672"/>
        </w:trPr>
        <w:tc>
          <w:tcPr>
            <w:tcW w:w="5000" w:type="pct"/>
            <w:gridSpan w:val="8"/>
            <w:tcBorders>
              <w:top w:val="single" w:sz="4" w:space="0" w:color="auto"/>
              <w:left w:val="single" w:sz="4" w:space="0" w:color="000000"/>
              <w:bottom w:val="single" w:sz="4" w:space="0" w:color="000000"/>
              <w:right w:val="single" w:sz="4" w:space="0" w:color="000000"/>
            </w:tcBorders>
            <w:shd w:val="clear" w:color="auto" w:fill="FFFFFF" w:themeFill="background1"/>
            <w:vAlign w:val="center"/>
          </w:tcPr>
          <w:p w:rsidR="00710911" w:rsidRPr="00626189" w:rsidRDefault="00710911" w:rsidP="0056415B">
            <w:pPr>
              <w:snapToGrid w:val="0"/>
              <w:spacing w:after="0" w:line="240" w:lineRule="auto"/>
              <w:jc w:val="both"/>
              <w:rPr>
                <w:rFonts w:ascii="Times New Roman" w:hAnsi="Times New Roman" w:cs="Times New Roman"/>
                <w:b/>
                <w:sz w:val="16"/>
                <w:szCs w:val="16"/>
                <w:lang w:val="en-US" w:bidi="en-US"/>
              </w:rPr>
            </w:pPr>
            <w:r w:rsidRPr="00626189">
              <w:rPr>
                <w:rFonts w:ascii="Times New Roman" w:hAnsi="Times New Roman" w:cs="Times New Roman"/>
                <w:b/>
                <w:sz w:val="16"/>
                <w:szCs w:val="16"/>
                <w:lang w:val="en-US" w:bidi="en-US"/>
              </w:rPr>
              <w:t xml:space="preserve">YEDEK ÖDENEK BİR HARCAMA KALEMİ </w:t>
            </w:r>
            <w:r w:rsidR="00AA6747">
              <w:rPr>
                <w:rFonts w:ascii="Times New Roman" w:hAnsi="Times New Roman" w:cs="Times New Roman"/>
                <w:b/>
                <w:sz w:val="16"/>
                <w:szCs w:val="16"/>
                <w:lang w:val="en-US" w:bidi="en-US"/>
              </w:rPr>
              <w:t>DEĞİLDİR, MALİ HİZMETLERDEKİ %67,28</w:t>
            </w:r>
            <w:r w:rsidRPr="00626189">
              <w:rPr>
                <w:rFonts w:ascii="Times New Roman" w:hAnsi="Times New Roman" w:cs="Times New Roman"/>
                <w:b/>
                <w:sz w:val="16"/>
                <w:szCs w:val="16"/>
                <w:lang w:val="en-US" w:bidi="en-US"/>
              </w:rPr>
              <w:t xml:space="preserve"> LIK SAKMA YEDEK ÖDENEK NEDENİ İLE OLUŞMUŞTUR. HER NE KADAR YEDEK ÖDENEK MALİ HİZMETLER MÜDÜRLÜĞÜNÜN BÜTÇESİNDE GÖSTERİLSEDE DİĞER MÜDÜRLÜKLERİN EKSİK ÖDENEKLERİNİN TAMAMLANMASINDA KULLANILIR. </w:t>
            </w:r>
            <w:r w:rsidR="0056415B">
              <w:rPr>
                <w:rFonts w:ascii="Times New Roman" w:hAnsi="Times New Roman" w:cs="Times New Roman"/>
                <w:b/>
                <w:sz w:val="16"/>
                <w:szCs w:val="16"/>
                <w:lang w:val="en-US" w:bidi="en-US"/>
              </w:rPr>
              <w:t>YEDEK ÖDENEK KALEMİNİ ÇIKARTTIĞIMIZDA BÜTÇE İLE VERİLEN ÖDENEĞİ %5.41 ORANINDA GEÇTİĞİMİZ GÖRÜLMEKTEDİR.</w:t>
            </w:r>
          </w:p>
        </w:tc>
      </w:tr>
    </w:tbl>
    <w:p w:rsidR="00753A13" w:rsidRDefault="00753A13" w:rsidP="00753A13">
      <w:pPr>
        <w:rPr>
          <w:sz w:val="32"/>
          <w:szCs w:val="32"/>
        </w:rPr>
      </w:pPr>
    </w:p>
    <w:p w:rsidR="0077203B" w:rsidRPr="00F0466C" w:rsidRDefault="0077203B" w:rsidP="0077203B">
      <w:pPr>
        <w:tabs>
          <w:tab w:val="left" w:pos="9070"/>
        </w:tabs>
        <w:ind w:firstLine="705"/>
        <w:rPr>
          <w:rFonts w:ascii="Times New Roman" w:hAnsi="Times New Roman" w:cs="Times New Roman"/>
          <w:b/>
          <w:color w:val="5B9BD5" w:themeColor="accent1"/>
          <w:sz w:val="24"/>
          <w:szCs w:val="24"/>
        </w:rPr>
      </w:pPr>
      <w:r w:rsidRPr="00F0466C">
        <w:rPr>
          <w:rFonts w:ascii="Times New Roman" w:hAnsi="Times New Roman" w:cs="Times New Roman"/>
          <w:b/>
          <w:color w:val="5B9BD5" w:themeColor="accent1"/>
          <w:sz w:val="24"/>
          <w:szCs w:val="24"/>
        </w:rPr>
        <w:t>MÜŞTERİ (MÜKELLEF) MEMNUNİYET ESASLI HİZMET SUNUMU</w:t>
      </w:r>
    </w:p>
    <w:p w:rsidR="0077203B" w:rsidRPr="00F0466C" w:rsidRDefault="0077203B" w:rsidP="0077203B">
      <w:pPr>
        <w:tabs>
          <w:tab w:val="left" w:pos="9070"/>
        </w:tabs>
        <w:ind w:firstLine="705"/>
        <w:jc w:val="both"/>
        <w:rPr>
          <w:rFonts w:ascii="Times New Roman" w:hAnsi="Times New Roman" w:cs="Times New Roman"/>
          <w:sz w:val="24"/>
          <w:szCs w:val="24"/>
        </w:rPr>
      </w:pPr>
      <w:r w:rsidRPr="00F0466C">
        <w:rPr>
          <w:rFonts w:ascii="Times New Roman" w:hAnsi="Times New Roman" w:cs="Times New Roman"/>
          <w:sz w:val="24"/>
          <w:szCs w:val="24"/>
        </w:rPr>
        <w:t>Müdürlüğümüzün hedef, faaliyet ve görevlerini icra ederken daima müşteri memnuniyetini gözeterek hizmet sunma yolunda gayret göstermektedir. Müşteri memnuniyeti Müdürlüğümüzün temel felsefelerinden biri ve aynı zamanda da kalite politikamızdır. Müdürlüğümüze vergi ödemeye veya iş ve işlemlerini gerçekleştirmeye ya da her hangi bir sebepten dolayı gelmiş olan vatandaşlarımızın işlemleri mesai saatleri içerisinde yetişmediği takdirde gerekirse mesai saatleri dışına çıkarak hizmeti aksatmadan verilmiş bu sayede vatandaşlarımıza kesintisiz hizmet sunulmasına özen gösterilmiştir.</w:t>
      </w:r>
    </w:p>
    <w:p w:rsidR="0077203B" w:rsidRPr="00F0466C" w:rsidRDefault="0077203B" w:rsidP="0077203B">
      <w:pPr>
        <w:tabs>
          <w:tab w:val="left" w:pos="9070"/>
        </w:tabs>
        <w:ind w:firstLine="705"/>
        <w:jc w:val="both"/>
        <w:rPr>
          <w:rFonts w:ascii="Times New Roman" w:hAnsi="Times New Roman" w:cs="Times New Roman"/>
          <w:sz w:val="24"/>
          <w:szCs w:val="24"/>
        </w:rPr>
      </w:pPr>
      <w:r w:rsidRPr="00F0466C">
        <w:rPr>
          <w:rFonts w:ascii="Times New Roman" w:hAnsi="Times New Roman" w:cs="Times New Roman"/>
          <w:sz w:val="24"/>
          <w:szCs w:val="24"/>
        </w:rPr>
        <w:t>Bu çerçevede aşağıdaki iş ve işlemler gerçekleştirilerek vatandaşlarımıza üst düzeyde hizmet verilmiştir.</w:t>
      </w:r>
    </w:p>
    <w:p w:rsidR="0077203B" w:rsidRDefault="0077203B" w:rsidP="00753A13">
      <w:pPr>
        <w:tabs>
          <w:tab w:val="left" w:pos="1605"/>
        </w:tabs>
        <w:rPr>
          <w:rFonts w:ascii="Times New Roman" w:hAnsi="Times New Roman" w:cs="Times New Roman"/>
          <w:color w:val="5B9BD5" w:themeColor="accent1"/>
          <w:sz w:val="24"/>
          <w:szCs w:val="24"/>
        </w:rPr>
      </w:pPr>
    </w:p>
    <w:p w:rsidR="0077203B" w:rsidRDefault="0077203B">
      <w:pPr>
        <w:rPr>
          <w:rFonts w:ascii="Times New Roman" w:hAnsi="Times New Roman" w:cs="Times New Roman"/>
          <w:color w:val="5B9BD5" w:themeColor="accent1"/>
          <w:sz w:val="24"/>
          <w:szCs w:val="24"/>
        </w:rPr>
      </w:pPr>
      <w:r>
        <w:rPr>
          <w:rFonts w:ascii="Times New Roman" w:hAnsi="Times New Roman" w:cs="Times New Roman"/>
          <w:color w:val="5B9BD5" w:themeColor="accent1"/>
          <w:sz w:val="24"/>
          <w:szCs w:val="24"/>
        </w:rPr>
        <w:br w:type="page"/>
      </w:r>
    </w:p>
    <w:p w:rsidR="0077203B" w:rsidRDefault="0077203B" w:rsidP="0077203B">
      <w:pPr>
        <w:tabs>
          <w:tab w:val="left" w:pos="9070"/>
        </w:tabs>
        <w:rPr>
          <w:rFonts w:ascii="Times New Roman" w:hAnsi="Times New Roman" w:cs="Times New Roman"/>
          <w:color w:val="5B9BD5" w:themeColor="accent1"/>
          <w:sz w:val="24"/>
          <w:szCs w:val="24"/>
        </w:rPr>
      </w:pPr>
      <w:r w:rsidRPr="00F0466C">
        <w:rPr>
          <w:rFonts w:ascii="Times New Roman" w:hAnsi="Times New Roman" w:cs="Times New Roman"/>
          <w:color w:val="5B9BD5" w:themeColor="accent1"/>
          <w:sz w:val="24"/>
          <w:szCs w:val="24"/>
        </w:rPr>
        <w:lastRenderedPageBreak/>
        <w:t>Muhasebe Biriminin Faaliyetleri</w:t>
      </w:r>
    </w:p>
    <w:p w:rsidR="0077203B" w:rsidRDefault="0077203B" w:rsidP="00753A13">
      <w:pPr>
        <w:tabs>
          <w:tab w:val="left" w:pos="1605"/>
        </w:tabs>
        <w:rPr>
          <w:sz w:val="32"/>
          <w:szCs w:val="32"/>
        </w:rPr>
      </w:pPr>
      <w:r w:rsidRPr="00F0466C">
        <w:rPr>
          <w:rFonts w:ascii="Times New Roman" w:hAnsi="Times New Roman" w:cs="Times New Roman"/>
          <w:b/>
          <w:noProof/>
          <w:sz w:val="24"/>
          <w:szCs w:val="24"/>
          <w:lang w:eastAsia="tr-TR"/>
        </w:rPr>
        <w:drawing>
          <wp:anchor distT="0" distB="0" distL="114300" distR="114300" simplePos="0" relativeHeight="252103680" behindDoc="1" locked="0" layoutInCell="1" allowOverlap="1" wp14:anchorId="427A076D" wp14:editId="5E7BBF3B">
            <wp:simplePos x="0" y="0"/>
            <wp:positionH relativeFrom="margin">
              <wp:align>center</wp:align>
            </wp:positionH>
            <wp:positionV relativeFrom="paragraph">
              <wp:posOffset>209550</wp:posOffset>
            </wp:positionV>
            <wp:extent cx="4429125" cy="1914525"/>
            <wp:effectExtent l="0" t="0" r="0" b="0"/>
            <wp:wrapNone/>
            <wp:docPr id="910" name="Diyagram 9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7" r:lo="rId338" r:qs="rId339" r:cs="rId340"/>
              </a:graphicData>
            </a:graphic>
          </wp:anchor>
        </w:drawing>
      </w:r>
    </w:p>
    <w:p w:rsidR="0077203B" w:rsidRDefault="0077203B">
      <w:pPr>
        <w:rPr>
          <w:sz w:val="32"/>
          <w:szCs w:val="32"/>
        </w:rPr>
      </w:pPr>
    </w:p>
    <w:p w:rsidR="0077203B" w:rsidRDefault="0077203B">
      <w:pPr>
        <w:rPr>
          <w:sz w:val="32"/>
          <w:szCs w:val="32"/>
        </w:rPr>
      </w:pPr>
    </w:p>
    <w:p w:rsidR="0077203B" w:rsidRDefault="0077203B">
      <w:pPr>
        <w:rPr>
          <w:sz w:val="32"/>
          <w:szCs w:val="32"/>
        </w:rPr>
      </w:pPr>
    </w:p>
    <w:p w:rsidR="0077203B" w:rsidRDefault="0077203B">
      <w:pPr>
        <w:rPr>
          <w:sz w:val="32"/>
          <w:szCs w:val="32"/>
        </w:rPr>
      </w:pPr>
    </w:p>
    <w:p w:rsidR="0077203B" w:rsidRDefault="0077203B">
      <w:pPr>
        <w:rPr>
          <w:sz w:val="32"/>
          <w:szCs w:val="32"/>
        </w:rPr>
      </w:pPr>
    </w:p>
    <w:p w:rsidR="0077203B" w:rsidRDefault="0077203B">
      <w:pPr>
        <w:rPr>
          <w:sz w:val="32"/>
          <w:szCs w:val="32"/>
        </w:rPr>
      </w:pPr>
    </w:p>
    <w:p w:rsidR="0077203B" w:rsidRPr="00CC1579" w:rsidRDefault="0077203B" w:rsidP="0077203B">
      <w:pPr>
        <w:spacing w:after="0" w:line="276" w:lineRule="auto"/>
        <w:jc w:val="center"/>
        <w:rPr>
          <w:rFonts w:ascii="Times New Roman" w:hAnsi="Times New Roman" w:cs="Times New Roman"/>
          <w:b/>
          <w:sz w:val="24"/>
          <w:szCs w:val="24"/>
        </w:rPr>
      </w:pPr>
      <w:r w:rsidRPr="006367F6">
        <w:rPr>
          <w:rFonts w:ascii="Times New Roman" w:hAnsi="Times New Roman" w:cs="Times New Roman"/>
          <w:b/>
          <w:sz w:val="24"/>
          <w:szCs w:val="24"/>
          <w:highlight w:val="yellow"/>
        </w:rPr>
        <w:t>MUHASEBE SERVİSİ</w:t>
      </w:r>
    </w:p>
    <w:p w:rsidR="0077203B" w:rsidRPr="00CC1579" w:rsidRDefault="0077203B" w:rsidP="0077203B">
      <w:pPr>
        <w:spacing w:after="0" w:line="276" w:lineRule="auto"/>
        <w:jc w:val="both"/>
        <w:rPr>
          <w:rFonts w:ascii="Times New Roman" w:hAnsi="Times New Roman" w:cs="Times New Roman"/>
          <w:sz w:val="24"/>
          <w:szCs w:val="24"/>
        </w:rPr>
      </w:pPr>
    </w:p>
    <w:p w:rsidR="0077203B" w:rsidRPr="00CC1579" w:rsidRDefault="0077203B" w:rsidP="008B050D">
      <w:pPr>
        <w:numPr>
          <w:ilvl w:val="0"/>
          <w:numId w:val="38"/>
        </w:numPr>
        <w:spacing w:after="0" w:line="276" w:lineRule="auto"/>
        <w:contextualSpacing/>
        <w:jc w:val="both"/>
        <w:rPr>
          <w:rFonts w:ascii="Times New Roman" w:hAnsi="Times New Roman" w:cs="Times New Roman"/>
          <w:sz w:val="24"/>
          <w:szCs w:val="24"/>
        </w:rPr>
      </w:pPr>
      <w:r w:rsidRPr="00CC1579">
        <w:rPr>
          <w:rFonts w:ascii="Times New Roman" w:hAnsi="Times New Roman" w:cs="Times New Roman"/>
          <w:sz w:val="24"/>
          <w:szCs w:val="24"/>
        </w:rPr>
        <w:t>Efeler Belediyesi’nin tüm alt birimleriyle birlikte her türlü muhasebe hizmetinin ilgili mevzuat hükümleri çerçevesind</w:t>
      </w:r>
      <w:r w:rsidR="0052018C">
        <w:rPr>
          <w:rFonts w:ascii="Times New Roman" w:hAnsi="Times New Roman" w:cs="Times New Roman"/>
          <w:sz w:val="24"/>
          <w:szCs w:val="24"/>
        </w:rPr>
        <w:t>e yürütülmesi sağlanmıştır. 2019</w:t>
      </w:r>
      <w:r w:rsidRPr="00CC1579">
        <w:rPr>
          <w:rFonts w:ascii="Times New Roman" w:hAnsi="Times New Roman" w:cs="Times New Roman"/>
          <w:sz w:val="24"/>
          <w:szCs w:val="24"/>
        </w:rPr>
        <w:t xml:space="preserve"> Mali Yı</w:t>
      </w:r>
      <w:r w:rsidR="0052018C">
        <w:rPr>
          <w:rFonts w:ascii="Times New Roman" w:hAnsi="Times New Roman" w:cs="Times New Roman"/>
          <w:sz w:val="24"/>
          <w:szCs w:val="24"/>
        </w:rPr>
        <w:t>lı için toplam 10078</w:t>
      </w:r>
      <w:r w:rsidRPr="00CC1579">
        <w:rPr>
          <w:rFonts w:ascii="Times New Roman" w:hAnsi="Times New Roman" w:cs="Times New Roman"/>
          <w:sz w:val="24"/>
          <w:szCs w:val="24"/>
        </w:rPr>
        <w:t xml:space="preserve"> yevmiye kaydı oluşturulmuştur. Kayıtlarımızın tamamı elektronik ortamda; her türlü erişim ve denetime açık bir şekilde tutulmuş; evrak üzerindeki bilgilerin birebir elektronik ortama aktarılması bizzat Muhasebe Birimi’nce sağlanmıştır. Ayrıca kayıtların tamamının hem iç denetime hem de dış denetime hazır halde muhafaza edilmesi sağlanmıştır.</w:t>
      </w:r>
    </w:p>
    <w:p w:rsidR="0077203B" w:rsidRPr="00CC1579" w:rsidRDefault="0052018C" w:rsidP="008B050D">
      <w:pPr>
        <w:numPr>
          <w:ilvl w:val="0"/>
          <w:numId w:val="38"/>
        </w:numPr>
        <w:spacing w:after="0" w:line="276" w:lineRule="auto"/>
        <w:contextualSpacing/>
        <w:jc w:val="both"/>
        <w:rPr>
          <w:rFonts w:ascii="Times New Roman" w:hAnsi="Times New Roman" w:cs="Times New Roman"/>
          <w:sz w:val="24"/>
          <w:szCs w:val="24"/>
        </w:rPr>
      </w:pPr>
      <w:r>
        <w:rPr>
          <w:rFonts w:ascii="Times New Roman" w:hAnsi="Times New Roman" w:cs="Times New Roman"/>
          <w:sz w:val="24"/>
          <w:szCs w:val="24"/>
        </w:rPr>
        <w:t>2019</w:t>
      </w:r>
      <w:r w:rsidR="0077203B" w:rsidRPr="00CC1579">
        <w:rPr>
          <w:rFonts w:ascii="Times New Roman" w:hAnsi="Times New Roman" w:cs="Times New Roman"/>
          <w:sz w:val="24"/>
          <w:szCs w:val="24"/>
        </w:rPr>
        <w:t xml:space="preserve"> Yılı Bütçe Kesin Hesabı hazırlanmış; Belediye Meclisi’nce görüşülmesi sağlanmıştır. Bütçe Kesin Hesabı ve ekleri ilgili kurumlara rapor edilmiştir.</w:t>
      </w:r>
    </w:p>
    <w:p w:rsidR="0077203B" w:rsidRPr="00CC1579" w:rsidRDefault="0077203B" w:rsidP="008B050D">
      <w:pPr>
        <w:numPr>
          <w:ilvl w:val="0"/>
          <w:numId w:val="38"/>
        </w:numPr>
        <w:spacing w:after="0" w:line="276" w:lineRule="auto"/>
        <w:contextualSpacing/>
        <w:jc w:val="both"/>
        <w:rPr>
          <w:rFonts w:ascii="Times New Roman" w:hAnsi="Times New Roman" w:cs="Times New Roman"/>
          <w:sz w:val="24"/>
          <w:szCs w:val="24"/>
        </w:rPr>
      </w:pPr>
      <w:r w:rsidRPr="00CC1579">
        <w:rPr>
          <w:rFonts w:ascii="Times New Roman" w:hAnsi="Times New Roman" w:cs="Times New Roman"/>
          <w:sz w:val="24"/>
          <w:szCs w:val="24"/>
        </w:rPr>
        <w:t>Efeler Belediyesi’nin mülkiyetinde ve kullanımında olan her türlü taşınır  ilişkin icmal cetvellerinin harcama birimlerin ile birlikte düzenlenmesi sağlanmıştır. Bu kapsamda, Mal Yönetim Dönemine ilişkin icmal cetvellerini hazırlanmıştır.</w:t>
      </w:r>
    </w:p>
    <w:p w:rsidR="0077203B" w:rsidRPr="00CC1579" w:rsidRDefault="0077203B" w:rsidP="008B050D">
      <w:pPr>
        <w:numPr>
          <w:ilvl w:val="0"/>
          <w:numId w:val="38"/>
        </w:numPr>
        <w:spacing w:after="0" w:line="276" w:lineRule="auto"/>
        <w:contextualSpacing/>
        <w:jc w:val="both"/>
        <w:rPr>
          <w:rFonts w:ascii="Times New Roman" w:hAnsi="Times New Roman" w:cs="Times New Roman"/>
          <w:sz w:val="24"/>
          <w:szCs w:val="24"/>
        </w:rPr>
      </w:pPr>
      <w:r w:rsidRPr="00CC1579">
        <w:rPr>
          <w:rFonts w:ascii="Times New Roman" w:hAnsi="Times New Roman" w:cs="Times New Roman"/>
          <w:sz w:val="24"/>
          <w:szCs w:val="24"/>
        </w:rPr>
        <w:t>Dönemsel bazda Mali İstatistikler oluşturulmuş; ilgililere bilgi verilmesi sağlanmıştır.</w:t>
      </w:r>
    </w:p>
    <w:p w:rsidR="0077203B" w:rsidRPr="00CC1579" w:rsidRDefault="0077203B" w:rsidP="008B050D">
      <w:pPr>
        <w:numPr>
          <w:ilvl w:val="0"/>
          <w:numId w:val="38"/>
        </w:numPr>
        <w:spacing w:after="0" w:line="276" w:lineRule="auto"/>
        <w:contextualSpacing/>
        <w:jc w:val="both"/>
        <w:rPr>
          <w:rFonts w:ascii="Times New Roman" w:hAnsi="Times New Roman" w:cs="Times New Roman"/>
          <w:sz w:val="24"/>
          <w:szCs w:val="24"/>
        </w:rPr>
      </w:pPr>
      <w:r w:rsidRPr="00CC1579">
        <w:rPr>
          <w:rFonts w:ascii="Times New Roman" w:hAnsi="Times New Roman" w:cs="Times New Roman"/>
          <w:sz w:val="24"/>
          <w:szCs w:val="24"/>
        </w:rPr>
        <w:t>Belediye’nin tüm birimlerinde mali mevzuat ve kanunlarla ilgili diğer mevzuatın uygulanması konusunda harcama yetkilileri bilgilendirilerek, işlemlerin mevzuat hükümlerine uygun yürütülmesi sağlanmıştır. Mali konularla ilgili üst yönetici ve harcama yetkililerine danışmanlık yapılmıştır.</w:t>
      </w:r>
    </w:p>
    <w:p w:rsidR="0077203B" w:rsidRPr="00CC1579" w:rsidRDefault="0077203B" w:rsidP="008B050D">
      <w:pPr>
        <w:numPr>
          <w:ilvl w:val="0"/>
          <w:numId w:val="38"/>
        </w:numPr>
        <w:spacing w:after="0" w:line="276" w:lineRule="auto"/>
        <w:contextualSpacing/>
        <w:jc w:val="both"/>
        <w:rPr>
          <w:rFonts w:ascii="Times New Roman" w:hAnsi="Times New Roman" w:cs="Times New Roman"/>
          <w:sz w:val="24"/>
          <w:szCs w:val="24"/>
        </w:rPr>
      </w:pPr>
      <w:r w:rsidRPr="00CC1579">
        <w:rPr>
          <w:rFonts w:ascii="Times New Roman" w:hAnsi="Times New Roman" w:cs="Times New Roman"/>
          <w:sz w:val="24"/>
          <w:szCs w:val="24"/>
        </w:rPr>
        <w:t>Belediye’nin mali iş ve işlemleri diğer idareler nezdinde yürütülmüş; gerekli takibat sağlanmış ve sonuçlandırılmıştır.</w:t>
      </w:r>
    </w:p>
    <w:p w:rsidR="0077203B" w:rsidRPr="00CC1579" w:rsidRDefault="0077203B" w:rsidP="008B050D">
      <w:pPr>
        <w:numPr>
          <w:ilvl w:val="0"/>
          <w:numId w:val="38"/>
        </w:numPr>
        <w:spacing w:after="0" w:line="276" w:lineRule="auto"/>
        <w:contextualSpacing/>
        <w:jc w:val="both"/>
        <w:rPr>
          <w:rFonts w:ascii="Times New Roman" w:hAnsi="Times New Roman" w:cs="Times New Roman"/>
          <w:sz w:val="24"/>
          <w:szCs w:val="24"/>
        </w:rPr>
      </w:pPr>
      <w:r w:rsidRPr="00CC1579">
        <w:rPr>
          <w:rFonts w:ascii="Times New Roman" w:hAnsi="Times New Roman" w:cs="Times New Roman"/>
          <w:sz w:val="24"/>
          <w:szCs w:val="24"/>
        </w:rPr>
        <w:t>İdarenin mevzuatta belirtilen esaslar dahilinde denetim dönemine ilişkin Sayıştay’a verilmesi gerekli her türlü bilgi, belge, doküman denetçi makamlara sunulmuştur.</w:t>
      </w:r>
    </w:p>
    <w:p w:rsidR="0077203B" w:rsidRPr="00CC1579" w:rsidRDefault="0077203B" w:rsidP="008B050D">
      <w:pPr>
        <w:numPr>
          <w:ilvl w:val="0"/>
          <w:numId w:val="38"/>
        </w:numPr>
        <w:spacing w:after="0" w:line="276" w:lineRule="auto"/>
        <w:contextualSpacing/>
        <w:jc w:val="both"/>
        <w:rPr>
          <w:rFonts w:ascii="Times New Roman" w:hAnsi="Times New Roman" w:cs="Times New Roman"/>
          <w:sz w:val="24"/>
          <w:szCs w:val="24"/>
        </w:rPr>
      </w:pPr>
      <w:r w:rsidRPr="00CC1579">
        <w:rPr>
          <w:rFonts w:ascii="Times New Roman" w:hAnsi="Times New Roman" w:cs="Times New Roman"/>
          <w:sz w:val="24"/>
          <w:szCs w:val="24"/>
        </w:rPr>
        <w:t>İçişleri Bakanlığı denetimlerinde denetçiler tarafından talep edilen gerekli iş ve işlemler gerçekleştirilmiş; istenen evrak ve doküman denetçi makamlara sunulmuştur.</w:t>
      </w:r>
    </w:p>
    <w:p w:rsidR="0077203B" w:rsidRPr="00CC1579" w:rsidRDefault="0077203B" w:rsidP="008B050D">
      <w:pPr>
        <w:numPr>
          <w:ilvl w:val="0"/>
          <w:numId w:val="38"/>
        </w:numPr>
        <w:spacing w:after="0" w:line="276" w:lineRule="auto"/>
        <w:contextualSpacing/>
        <w:jc w:val="both"/>
        <w:rPr>
          <w:rFonts w:ascii="Times New Roman" w:hAnsi="Times New Roman" w:cs="Times New Roman"/>
          <w:sz w:val="24"/>
          <w:szCs w:val="24"/>
        </w:rPr>
      </w:pPr>
      <w:r w:rsidRPr="00CC1579">
        <w:rPr>
          <w:rFonts w:ascii="Times New Roman" w:hAnsi="Times New Roman" w:cs="Times New Roman"/>
          <w:sz w:val="24"/>
          <w:szCs w:val="24"/>
        </w:rPr>
        <w:t xml:space="preserve">Mevzuat gereği, Belediyenin yükümlülükleri arasında bulunan çeşitli harç, vergi, fon ve benzeri ödemelere ilişkin düzenlenmesi gereken beyannameler ve bildirimler </w:t>
      </w:r>
      <w:r w:rsidRPr="00CC1579">
        <w:rPr>
          <w:rFonts w:ascii="Times New Roman" w:hAnsi="Times New Roman" w:cs="Times New Roman"/>
          <w:sz w:val="24"/>
          <w:szCs w:val="24"/>
        </w:rPr>
        <w:lastRenderedPageBreak/>
        <w:t>hazırlanmış; tahakkuk eden ödemeler dönemi içinde ilgili kurumların hesaplarına aktarılmıştır.</w:t>
      </w:r>
    </w:p>
    <w:p w:rsidR="0077203B" w:rsidRPr="00CC1579" w:rsidRDefault="0077203B" w:rsidP="008B050D">
      <w:pPr>
        <w:numPr>
          <w:ilvl w:val="0"/>
          <w:numId w:val="38"/>
        </w:numPr>
        <w:spacing w:after="0" w:line="276" w:lineRule="auto"/>
        <w:contextualSpacing/>
        <w:jc w:val="both"/>
        <w:rPr>
          <w:rFonts w:ascii="Times New Roman" w:hAnsi="Times New Roman" w:cs="Times New Roman"/>
          <w:sz w:val="24"/>
          <w:szCs w:val="24"/>
        </w:rPr>
      </w:pPr>
      <w:r w:rsidRPr="00CC1579">
        <w:rPr>
          <w:rFonts w:ascii="Times New Roman" w:hAnsi="Times New Roman" w:cs="Times New Roman"/>
          <w:sz w:val="24"/>
          <w:szCs w:val="24"/>
        </w:rPr>
        <w:t>Birim içi ve birim dışı yapılan tahakkuk ve tahsilatın gelir kalemleri itibariyle günlük olarak muhasebe kayıtlarına yansıtılmasına özen gösterilmiştir. Bu bağlamda nakit tahsilatların günlük kasa kayıtları üzerinden denetimi ve Belediye’nin bankalardaki hesaplarına ait ekstrelerinden günlük nakit akışlarının takibi sağlanmıştır.</w:t>
      </w:r>
    </w:p>
    <w:p w:rsidR="0077203B" w:rsidRPr="00CC1579" w:rsidRDefault="0077203B" w:rsidP="008B050D">
      <w:pPr>
        <w:numPr>
          <w:ilvl w:val="0"/>
          <w:numId w:val="38"/>
        </w:numPr>
        <w:spacing w:after="0" w:line="276" w:lineRule="auto"/>
        <w:contextualSpacing/>
        <w:jc w:val="both"/>
        <w:rPr>
          <w:rFonts w:ascii="Times New Roman" w:hAnsi="Times New Roman" w:cs="Times New Roman"/>
          <w:sz w:val="24"/>
          <w:szCs w:val="24"/>
        </w:rPr>
      </w:pPr>
      <w:r w:rsidRPr="00CC1579">
        <w:rPr>
          <w:rFonts w:ascii="Times New Roman" w:hAnsi="Times New Roman" w:cs="Times New Roman"/>
          <w:sz w:val="24"/>
          <w:szCs w:val="24"/>
        </w:rPr>
        <w:t>Mali Hizmetler Müdürlüğü’nün idari yazışma ve gelen evrak işlemleri gerçekleştirilmiştir.</w:t>
      </w:r>
    </w:p>
    <w:p w:rsidR="0077203B" w:rsidRDefault="0077203B">
      <w:pPr>
        <w:rPr>
          <w:sz w:val="32"/>
          <w:szCs w:val="32"/>
        </w:rPr>
      </w:pPr>
    </w:p>
    <w:p w:rsidR="0077203B" w:rsidRPr="00CC1579" w:rsidRDefault="0077203B" w:rsidP="0077203B">
      <w:pPr>
        <w:spacing w:after="0" w:line="276" w:lineRule="auto"/>
        <w:contextualSpacing/>
        <w:rPr>
          <w:rFonts w:ascii="Times New Roman" w:hAnsi="Times New Roman" w:cs="Times New Roman"/>
          <w:b/>
          <w:sz w:val="24"/>
          <w:szCs w:val="24"/>
        </w:rPr>
      </w:pPr>
      <w:r w:rsidRPr="00E357C8">
        <w:rPr>
          <w:rFonts w:ascii="Times New Roman" w:hAnsi="Times New Roman" w:cs="Times New Roman"/>
          <w:b/>
          <w:sz w:val="24"/>
          <w:szCs w:val="24"/>
        </w:rPr>
        <w:t>Evrak Kayıt Ve Yayın Servisi</w:t>
      </w:r>
    </w:p>
    <w:p w:rsidR="0077203B" w:rsidRPr="00CC1579" w:rsidRDefault="0077203B" w:rsidP="0077203B">
      <w:pPr>
        <w:spacing w:after="0" w:line="276" w:lineRule="auto"/>
        <w:jc w:val="both"/>
        <w:rPr>
          <w:rFonts w:ascii="Times New Roman" w:hAnsi="Times New Roman" w:cs="Times New Roman"/>
          <w:sz w:val="24"/>
          <w:szCs w:val="24"/>
        </w:rPr>
      </w:pPr>
      <w:r w:rsidRPr="00CC1579">
        <w:rPr>
          <w:rFonts w:ascii="Times New Roman" w:hAnsi="Times New Roman" w:cs="Times New Roman"/>
          <w:sz w:val="24"/>
          <w:szCs w:val="24"/>
        </w:rPr>
        <w:t xml:space="preserve"> a)</w:t>
      </w:r>
      <w:r>
        <w:rPr>
          <w:rFonts w:ascii="Times New Roman" w:hAnsi="Times New Roman" w:cs="Times New Roman"/>
          <w:sz w:val="24"/>
          <w:szCs w:val="24"/>
        </w:rPr>
        <w:tab/>
      </w:r>
      <w:r w:rsidRPr="00CC1579">
        <w:rPr>
          <w:rFonts w:ascii="Times New Roman" w:hAnsi="Times New Roman" w:cs="Times New Roman"/>
          <w:sz w:val="24"/>
          <w:szCs w:val="24"/>
        </w:rPr>
        <w:t>Mali Hizmetler Müdürlüğü’ne gelen evra</w:t>
      </w:r>
      <w:r>
        <w:rPr>
          <w:rFonts w:ascii="Times New Roman" w:hAnsi="Times New Roman" w:cs="Times New Roman"/>
          <w:sz w:val="24"/>
          <w:szCs w:val="24"/>
        </w:rPr>
        <w:t xml:space="preserve">k mevzuatına uygun şekilde kaydı (tarih –  saat) </w:t>
      </w:r>
      <w:r w:rsidRPr="00CC1579">
        <w:rPr>
          <w:rFonts w:ascii="Times New Roman" w:hAnsi="Times New Roman" w:cs="Times New Roman"/>
          <w:sz w:val="24"/>
          <w:szCs w:val="24"/>
        </w:rPr>
        <w:t xml:space="preserve"> yapmıştır. </w:t>
      </w:r>
    </w:p>
    <w:p w:rsidR="0077203B" w:rsidRPr="00CC1579" w:rsidRDefault="0077203B" w:rsidP="0077203B">
      <w:pPr>
        <w:spacing w:after="0" w:line="276" w:lineRule="auto"/>
        <w:jc w:val="both"/>
        <w:rPr>
          <w:rFonts w:ascii="Times New Roman" w:hAnsi="Times New Roman" w:cs="Times New Roman"/>
          <w:sz w:val="24"/>
          <w:szCs w:val="24"/>
        </w:rPr>
      </w:pPr>
      <w:r w:rsidRPr="00CC1579">
        <w:rPr>
          <w:rFonts w:ascii="Times New Roman" w:hAnsi="Times New Roman" w:cs="Times New Roman"/>
          <w:sz w:val="24"/>
          <w:szCs w:val="24"/>
        </w:rPr>
        <w:t>b)</w:t>
      </w:r>
      <w:r>
        <w:rPr>
          <w:rFonts w:ascii="Times New Roman" w:hAnsi="Times New Roman" w:cs="Times New Roman"/>
          <w:sz w:val="24"/>
          <w:szCs w:val="24"/>
        </w:rPr>
        <w:tab/>
      </w:r>
      <w:r w:rsidR="0014595A">
        <w:rPr>
          <w:rFonts w:ascii="Times New Roman" w:hAnsi="Times New Roman" w:cs="Times New Roman"/>
          <w:sz w:val="24"/>
          <w:szCs w:val="24"/>
        </w:rPr>
        <w:t>Bu kapsamda 6045 adet gelen evrak, 2565</w:t>
      </w:r>
      <w:r w:rsidRPr="00CC1579">
        <w:rPr>
          <w:rFonts w:ascii="Times New Roman" w:hAnsi="Times New Roman" w:cs="Times New Roman"/>
          <w:sz w:val="24"/>
          <w:szCs w:val="24"/>
        </w:rPr>
        <w:t xml:space="preserve"> adet giden evrak kaydı gerçekleştirilmiştir.</w:t>
      </w:r>
    </w:p>
    <w:p w:rsidR="0077203B" w:rsidRPr="00CC1579" w:rsidRDefault="0077203B" w:rsidP="0077203B">
      <w:pPr>
        <w:spacing w:after="0" w:line="276" w:lineRule="auto"/>
        <w:jc w:val="both"/>
        <w:rPr>
          <w:rFonts w:ascii="Times New Roman" w:hAnsi="Times New Roman" w:cs="Times New Roman"/>
          <w:sz w:val="24"/>
          <w:szCs w:val="24"/>
        </w:rPr>
      </w:pPr>
      <w:r w:rsidRPr="00CC1579">
        <w:rPr>
          <w:rFonts w:ascii="Times New Roman" w:hAnsi="Times New Roman" w:cs="Times New Roman"/>
          <w:sz w:val="24"/>
          <w:szCs w:val="24"/>
        </w:rPr>
        <w:t xml:space="preserve">c) </w:t>
      </w:r>
      <w:r>
        <w:rPr>
          <w:rFonts w:ascii="Times New Roman" w:hAnsi="Times New Roman" w:cs="Times New Roman"/>
          <w:sz w:val="24"/>
          <w:szCs w:val="24"/>
        </w:rPr>
        <w:tab/>
      </w:r>
      <w:r w:rsidRPr="00CC1579">
        <w:rPr>
          <w:rFonts w:ascii="Times New Roman" w:hAnsi="Times New Roman" w:cs="Times New Roman"/>
          <w:sz w:val="24"/>
          <w:szCs w:val="24"/>
        </w:rPr>
        <w:t>Her türlü kaydın elektronik ortamda da yapılması; tarama ve arşivleme hizmetlerinin özenle yürütülmesine dikkat edilmiştir.</w:t>
      </w:r>
    </w:p>
    <w:p w:rsidR="0077203B" w:rsidRPr="00CC1579" w:rsidRDefault="0077203B" w:rsidP="0077203B">
      <w:pPr>
        <w:spacing w:after="0" w:line="276" w:lineRule="auto"/>
        <w:jc w:val="both"/>
        <w:rPr>
          <w:rFonts w:ascii="Times New Roman" w:hAnsi="Times New Roman" w:cs="Times New Roman"/>
          <w:sz w:val="24"/>
          <w:szCs w:val="24"/>
        </w:rPr>
      </w:pPr>
      <w:r w:rsidRPr="00CC1579">
        <w:rPr>
          <w:rFonts w:ascii="Times New Roman" w:hAnsi="Times New Roman" w:cs="Times New Roman"/>
          <w:sz w:val="24"/>
          <w:szCs w:val="24"/>
        </w:rPr>
        <w:t>d)</w:t>
      </w:r>
      <w:r>
        <w:rPr>
          <w:rFonts w:ascii="Times New Roman" w:hAnsi="Times New Roman" w:cs="Times New Roman"/>
          <w:sz w:val="24"/>
          <w:szCs w:val="24"/>
        </w:rPr>
        <w:tab/>
      </w:r>
      <w:r w:rsidRPr="00CC1579">
        <w:rPr>
          <w:rFonts w:ascii="Times New Roman" w:hAnsi="Times New Roman" w:cs="Times New Roman"/>
          <w:sz w:val="24"/>
          <w:szCs w:val="24"/>
        </w:rPr>
        <w:t>Müdürlüğe gelen evrakın ilgili birimlere/personele havalesinin Mali Hizmetler Müdürü tarafından gerçekleştirilmesi ve yasal süreleri içinde evrakla ilgili işlemlerin tamamlanması hususunda gerekli hassasiyetin gösterilmesi temin edilmiştir.</w:t>
      </w:r>
    </w:p>
    <w:p w:rsidR="0077203B" w:rsidRPr="00CC1579" w:rsidRDefault="0077203B" w:rsidP="0077203B">
      <w:pPr>
        <w:spacing w:after="0" w:line="276" w:lineRule="auto"/>
        <w:jc w:val="both"/>
        <w:rPr>
          <w:rFonts w:ascii="Times New Roman" w:hAnsi="Times New Roman" w:cs="Times New Roman"/>
          <w:sz w:val="24"/>
          <w:szCs w:val="24"/>
        </w:rPr>
      </w:pPr>
      <w:r>
        <w:rPr>
          <w:rFonts w:ascii="Times New Roman" w:hAnsi="Times New Roman" w:cs="Times New Roman"/>
          <w:sz w:val="24"/>
          <w:szCs w:val="24"/>
        </w:rPr>
        <w:t>e)</w:t>
      </w:r>
      <w:r>
        <w:rPr>
          <w:rFonts w:ascii="Times New Roman" w:hAnsi="Times New Roman" w:cs="Times New Roman"/>
          <w:sz w:val="24"/>
          <w:szCs w:val="24"/>
        </w:rPr>
        <w:tab/>
        <w:t>İ</w:t>
      </w:r>
      <w:r w:rsidRPr="00CC1579">
        <w:rPr>
          <w:rFonts w:ascii="Times New Roman" w:hAnsi="Times New Roman" w:cs="Times New Roman"/>
          <w:sz w:val="24"/>
          <w:szCs w:val="24"/>
        </w:rPr>
        <w:t>nceleme ve denetime tabi evraka denetçilerce talep edilmesi halinde kolaylıkla ulaşılabilmesi ve denetçilere sunulması sağlanmıştır.</w:t>
      </w:r>
    </w:p>
    <w:p w:rsidR="0077203B" w:rsidRDefault="0077203B" w:rsidP="0077203B">
      <w:pPr>
        <w:spacing w:after="0" w:line="276" w:lineRule="auto"/>
        <w:contextualSpacing/>
        <w:rPr>
          <w:rFonts w:ascii="Times New Roman" w:hAnsi="Times New Roman" w:cs="Times New Roman"/>
          <w:b/>
          <w:sz w:val="24"/>
          <w:szCs w:val="24"/>
        </w:rPr>
      </w:pPr>
      <w:r w:rsidRPr="00E357C8">
        <w:rPr>
          <w:rFonts w:ascii="Times New Roman" w:hAnsi="Times New Roman" w:cs="Times New Roman"/>
          <w:b/>
          <w:sz w:val="24"/>
          <w:szCs w:val="24"/>
        </w:rPr>
        <w:t xml:space="preserve">     </w:t>
      </w:r>
    </w:p>
    <w:p w:rsidR="0077203B" w:rsidRPr="00CC1579" w:rsidRDefault="0077203B" w:rsidP="0077203B">
      <w:pPr>
        <w:spacing w:after="0" w:line="276" w:lineRule="auto"/>
        <w:contextualSpacing/>
        <w:rPr>
          <w:rFonts w:ascii="Times New Roman" w:hAnsi="Times New Roman" w:cs="Times New Roman"/>
          <w:b/>
          <w:sz w:val="24"/>
          <w:szCs w:val="24"/>
        </w:rPr>
      </w:pPr>
      <w:r w:rsidRPr="00E357C8">
        <w:rPr>
          <w:rFonts w:ascii="Times New Roman" w:hAnsi="Times New Roman" w:cs="Times New Roman"/>
          <w:b/>
          <w:sz w:val="24"/>
          <w:szCs w:val="24"/>
        </w:rPr>
        <w:t xml:space="preserve"> Taşınır Konsolide Servisi</w:t>
      </w:r>
    </w:p>
    <w:p w:rsidR="0077203B" w:rsidRDefault="0077203B" w:rsidP="0077203B">
      <w:pPr>
        <w:spacing w:after="200" w:line="240" w:lineRule="auto"/>
        <w:jc w:val="both"/>
        <w:rPr>
          <w:rFonts w:ascii="Times New Roman" w:hAnsi="Times New Roman" w:cs="Times New Roman"/>
          <w:sz w:val="24"/>
          <w:szCs w:val="24"/>
        </w:rPr>
      </w:pPr>
      <w:r w:rsidRPr="00CC1579">
        <w:rPr>
          <w:rFonts w:ascii="Times New Roman" w:hAnsi="Times New Roman" w:cs="Times New Roman"/>
          <w:sz w:val="24"/>
          <w:szCs w:val="24"/>
        </w:rPr>
        <w:t>a)</w:t>
      </w:r>
      <w:r>
        <w:rPr>
          <w:rFonts w:ascii="Times New Roman" w:hAnsi="Times New Roman" w:cs="Times New Roman"/>
          <w:sz w:val="24"/>
          <w:szCs w:val="24"/>
        </w:rPr>
        <w:tab/>
      </w:r>
      <w:r w:rsidRPr="00CC1579">
        <w:rPr>
          <w:rFonts w:ascii="Times New Roman" w:hAnsi="Times New Roman" w:cs="Times New Roman"/>
          <w:sz w:val="24"/>
          <w:szCs w:val="24"/>
        </w:rPr>
        <w:t>İdarenin mülkiyetinde veya idareye tahsisli olan ya da idarenin kullanımında bulunan taşınır ile bunlara ilişkin işlemlerin kaydının ilgili mevzuatında belirlenen kişiler tarafından tutulması sağlanmıştır.</w:t>
      </w:r>
    </w:p>
    <w:p w:rsidR="0077203B" w:rsidRDefault="0077203B" w:rsidP="0077203B">
      <w:pPr>
        <w:spacing w:after="200" w:line="240" w:lineRule="auto"/>
        <w:jc w:val="both"/>
        <w:rPr>
          <w:rFonts w:ascii="Times New Roman" w:hAnsi="Times New Roman" w:cs="Times New Roman"/>
          <w:sz w:val="24"/>
          <w:szCs w:val="24"/>
        </w:rPr>
      </w:pPr>
      <w:r w:rsidRPr="00CC1579">
        <w:rPr>
          <w:rFonts w:ascii="Times New Roman" w:hAnsi="Times New Roman" w:cs="Times New Roman"/>
          <w:sz w:val="24"/>
          <w:szCs w:val="24"/>
        </w:rPr>
        <w:t>b)</w:t>
      </w:r>
      <w:r>
        <w:rPr>
          <w:rFonts w:ascii="Times New Roman" w:hAnsi="Times New Roman" w:cs="Times New Roman"/>
          <w:sz w:val="24"/>
          <w:szCs w:val="24"/>
        </w:rPr>
        <w:tab/>
      </w:r>
      <w:r w:rsidRPr="00CC1579">
        <w:rPr>
          <w:rFonts w:ascii="Times New Roman" w:hAnsi="Times New Roman" w:cs="Times New Roman"/>
          <w:sz w:val="24"/>
          <w:szCs w:val="24"/>
        </w:rPr>
        <w:t>Mevzuatında belirlenen sürede Mali Hizmetler Müdürlüğü Taşınır Konsolide Servisi’ne gönderilen taşınır kayıtlarına ilişkin raporlar idare bazında konsolide edilmiştir.</w:t>
      </w:r>
    </w:p>
    <w:p w:rsidR="0077203B" w:rsidRDefault="0077203B" w:rsidP="0077203B">
      <w:pPr>
        <w:spacing w:after="200" w:line="240" w:lineRule="auto"/>
        <w:jc w:val="both"/>
        <w:rPr>
          <w:rFonts w:ascii="Times New Roman" w:hAnsi="Times New Roman" w:cs="Times New Roman"/>
          <w:sz w:val="24"/>
          <w:szCs w:val="24"/>
        </w:rPr>
      </w:pPr>
      <w:r w:rsidRPr="00CC1579">
        <w:rPr>
          <w:rFonts w:ascii="Times New Roman" w:hAnsi="Times New Roman" w:cs="Times New Roman"/>
          <w:sz w:val="24"/>
          <w:szCs w:val="24"/>
        </w:rPr>
        <w:t xml:space="preserve">c) </w:t>
      </w:r>
      <w:r>
        <w:rPr>
          <w:rFonts w:ascii="Times New Roman" w:hAnsi="Times New Roman" w:cs="Times New Roman"/>
          <w:sz w:val="24"/>
          <w:szCs w:val="24"/>
        </w:rPr>
        <w:tab/>
      </w:r>
      <w:r w:rsidRPr="00CC1579">
        <w:rPr>
          <w:rFonts w:ascii="Times New Roman" w:hAnsi="Times New Roman" w:cs="Times New Roman"/>
          <w:sz w:val="24"/>
          <w:szCs w:val="24"/>
        </w:rPr>
        <w:t>Konsolide edilen kayıtlar icmal listelerine yansıtılmıştır.</w:t>
      </w:r>
    </w:p>
    <w:p w:rsidR="0077203B" w:rsidRDefault="0077203B" w:rsidP="0077203B">
      <w:pPr>
        <w:spacing w:after="200" w:line="240" w:lineRule="auto"/>
        <w:jc w:val="both"/>
        <w:rPr>
          <w:rFonts w:ascii="Times New Roman" w:hAnsi="Times New Roman" w:cs="Times New Roman"/>
          <w:sz w:val="24"/>
          <w:szCs w:val="24"/>
        </w:rPr>
      </w:pPr>
    </w:p>
    <w:p w:rsidR="003E30E6" w:rsidRDefault="003E30E6" w:rsidP="0077203B">
      <w:pPr>
        <w:spacing w:after="200" w:line="240" w:lineRule="auto"/>
        <w:jc w:val="both"/>
        <w:rPr>
          <w:rFonts w:ascii="Times New Roman" w:hAnsi="Times New Roman" w:cs="Times New Roman"/>
          <w:sz w:val="24"/>
          <w:szCs w:val="24"/>
        </w:rPr>
      </w:pPr>
    </w:p>
    <w:p w:rsidR="003E30E6" w:rsidRDefault="003E30E6" w:rsidP="0077203B">
      <w:pPr>
        <w:spacing w:after="200" w:line="240" w:lineRule="auto"/>
        <w:jc w:val="both"/>
        <w:rPr>
          <w:rFonts w:ascii="Times New Roman" w:hAnsi="Times New Roman" w:cs="Times New Roman"/>
          <w:sz w:val="24"/>
          <w:szCs w:val="24"/>
        </w:rPr>
      </w:pPr>
    </w:p>
    <w:p w:rsidR="005860C7" w:rsidRDefault="005860C7" w:rsidP="0077203B">
      <w:pPr>
        <w:spacing w:after="200" w:line="240" w:lineRule="auto"/>
        <w:jc w:val="both"/>
        <w:rPr>
          <w:rFonts w:ascii="Times New Roman" w:hAnsi="Times New Roman" w:cs="Times New Roman"/>
          <w:sz w:val="24"/>
          <w:szCs w:val="24"/>
        </w:rPr>
      </w:pPr>
    </w:p>
    <w:p w:rsidR="00A4337D" w:rsidRDefault="00A4337D" w:rsidP="0077203B">
      <w:pPr>
        <w:spacing w:after="200" w:line="240" w:lineRule="auto"/>
        <w:jc w:val="both"/>
        <w:rPr>
          <w:rFonts w:ascii="Times New Roman" w:hAnsi="Times New Roman" w:cs="Times New Roman"/>
          <w:sz w:val="24"/>
          <w:szCs w:val="24"/>
        </w:rPr>
      </w:pPr>
    </w:p>
    <w:p w:rsidR="00A4337D" w:rsidRDefault="00A4337D" w:rsidP="0077203B">
      <w:pPr>
        <w:spacing w:after="200" w:line="240" w:lineRule="auto"/>
        <w:jc w:val="both"/>
        <w:rPr>
          <w:rFonts w:ascii="Times New Roman" w:hAnsi="Times New Roman" w:cs="Times New Roman"/>
          <w:sz w:val="24"/>
          <w:szCs w:val="24"/>
        </w:rPr>
      </w:pPr>
    </w:p>
    <w:p w:rsidR="003E30E6" w:rsidRDefault="003E30E6" w:rsidP="0077203B">
      <w:pPr>
        <w:spacing w:after="200" w:line="240" w:lineRule="auto"/>
        <w:jc w:val="both"/>
        <w:rPr>
          <w:rFonts w:ascii="Times New Roman" w:hAnsi="Times New Roman" w:cs="Times New Roman"/>
          <w:sz w:val="24"/>
          <w:szCs w:val="24"/>
        </w:rPr>
      </w:pPr>
    </w:p>
    <w:p w:rsidR="003E30E6" w:rsidRDefault="003E30E6" w:rsidP="0077203B">
      <w:pPr>
        <w:spacing w:after="200" w:line="240" w:lineRule="auto"/>
        <w:jc w:val="both"/>
        <w:rPr>
          <w:rFonts w:ascii="Times New Roman" w:hAnsi="Times New Roman" w:cs="Times New Roman"/>
          <w:sz w:val="24"/>
          <w:szCs w:val="24"/>
        </w:rPr>
      </w:pPr>
    </w:p>
    <w:p w:rsidR="00704FD0" w:rsidRPr="00D23110" w:rsidRDefault="00704FD0" w:rsidP="00704FD0">
      <w:pPr>
        <w:jc w:val="center"/>
        <w:rPr>
          <w:rFonts w:ascii="Times New Roman" w:hAnsi="Times New Roman" w:cs="Times New Roman"/>
          <w:b/>
          <w:sz w:val="24"/>
          <w:szCs w:val="24"/>
        </w:rPr>
      </w:pPr>
      <w:r w:rsidRPr="00D23110">
        <w:rPr>
          <w:rFonts w:ascii="Times New Roman" w:hAnsi="Times New Roman" w:cs="Times New Roman"/>
          <w:b/>
          <w:sz w:val="24"/>
          <w:szCs w:val="24"/>
        </w:rPr>
        <w:lastRenderedPageBreak/>
        <w:t>TAHSİLAT ŞEFLİĞİ</w:t>
      </w:r>
    </w:p>
    <w:p w:rsidR="00704FD0" w:rsidRPr="00D23110" w:rsidRDefault="00704FD0" w:rsidP="00704FD0">
      <w:pPr>
        <w:jc w:val="both"/>
        <w:rPr>
          <w:rFonts w:ascii="Times New Roman" w:hAnsi="Times New Roman" w:cs="Times New Roman"/>
          <w:sz w:val="24"/>
          <w:szCs w:val="24"/>
        </w:rPr>
      </w:pPr>
      <w:r w:rsidRPr="00D23110">
        <w:rPr>
          <w:rFonts w:ascii="Times New Roman" w:hAnsi="Times New Roman" w:cs="Times New Roman"/>
          <w:sz w:val="24"/>
          <w:szCs w:val="24"/>
        </w:rPr>
        <w:t xml:space="preserve">Belediyemizin kanunlarla verilen ve ilgili Müdürlüklerce tahakkuk ettirilen gelirlerin yasal süresi içerisinde tahsilatlarının yapılmasına öncelik verilmiştir.  </w:t>
      </w:r>
    </w:p>
    <w:p w:rsidR="00704FD0" w:rsidRPr="00D23110" w:rsidRDefault="00704FD0" w:rsidP="00704FD0">
      <w:pPr>
        <w:jc w:val="both"/>
        <w:rPr>
          <w:rFonts w:ascii="Times New Roman" w:hAnsi="Times New Roman" w:cs="Times New Roman"/>
          <w:sz w:val="24"/>
          <w:szCs w:val="24"/>
        </w:rPr>
      </w:pPr>
      <w:r w:rsidRPr="00D23110">
        <w:rPr>
          <w:rFonts w:ascii="Times New Roman" w:hAnsi="Times New Roman" w:cs="Times New Roman"/>
          <w:sz w:val="24"/>
          <w:szCs w:val="24"/>
        </w:rPr>
        <w:t xml:space="preserve">Resim, Harç, ücret ve cezalarla umumi hükümlere ve amme alacaklarının tahsili usulü hakkındaki kanuna göre kabili tahsil hale gelmiş olan belediyemiz alacakları tahsil edilmeye devam edilmiştir. </w:t>
      </w:r>
    </w:p>
    <w:p w:rsidR="00704FD0" w:rsidRPr="00D23110" w:rsidRDefault="00704FD0" w:rsidP="00704FD0">
      <w:pPr>
        <w:jc w:val="both"/>
        <w:rPr>
          <w:rFonts w:ascii="Times New Roman" w:hAnsi="Times New Roman" w:cs="Times New Roman"/>
          <w:sz w:val="24"/>
          <w:szCs w:val="24"/>
        </w:rPr>
      </w:pPr>
      <w:r w:rsidRPr="00D23110">
        <w:rPr>
          <w:rFonts w:ascii="Times New Roman" w:hAnsi="Times New Roman" w:cs="Times New Roman"/>
          <w:sz w:val="24"/>
          <w:szCs w:val="24"/>
        </w:rPr>
        <w:t>Tahsile müteallik kayıtlar tutulmuş ve tahsil edilmeye devam edilmiştir.</w:t>
      </w:r>
    </w:p>
    <w:p w:rsidR="00704FD0" w:rsidRPr="00D23110" w:rsidRDefault="00704FD0" w:rsidP="00704FD0">
      <w:pPr>
        <w:jc w:val="both"/>
        <w:rPr>
          <w:rFonts w:ascii="Times New Roman" w:hAnsi="Times New Roman" w:cs="Times New Roman"/>
          <w:sz w:val="24"/>
          <w:szCs w:val="24"/>
        </w:rPr>
      </w:pPr>
      <w:r>
        <w:rPr>
          <w:rFonts w:ascii="Times New Roman" w:hAnsi="Times New Roman" w:cs="Times New Roman"/>
          <w:sz w:val="24"/>
          <w:szCs w:val="24"/>
        </w:rPr>
        <w:t>T</w:t>
      </w:r>
      <w:r w:rsidRPr="00D23110">
        <w:rPr>
          <w:rFonts w:ascii="Times New Roman" w:hAnsi="Times New Roman" w:cs="Times New Roman"/>
          <w:sz w:val="24"/>
          <w:szCs w:val="24"/>
        </w:rPr>
        <w:t xml:space="preserve">ahsil olunan paralar </w:t>
      </w:r>
      <w:r>
        <w:rPr>
          <w:rFonts w:ascii="Times New Roman" w:hAnsi="Times New Roman" w:cs="Times New Roman"/>
          <w:sz w:val="24"/>
          <w:szCs w:val="24"/>
        </w:rPr>
        <w:t xml:space="preserve">ilgili </w:t>
      </w:r>
      <w:r w:rsidRPr="00D23110">
        <w:rPr>
          <w:rFonts w:ascii="Times New Roman" w:hAnsi="Times New Roman" w:cs="Times New Roman"/>
          <w:sz w:val="24"/>
          <w:szCs w:val="24"/>
        </w:rPr>
        <w:t>bankaya yatırılmıştır.</w:t>
      </w:r>
    </w:p>
    <w:p w:rsidR="00704FD0" w:rsidRPr="00D23110" w:rsidRDefault="00704FD0" w:rsidP="00704FD0">
      <w:pPr>
        <w:jc w:val="both"/>
        <w:rPr>
          <w:rFonts w:ascii="Times New Roman" w:hAnsi="Times New Roman" w:cs="Times New Roman"/>
          <w:sz w:val="24"/>
          <w:szCs w:val="24"/>
        </w:rPr>
      </w:pPr>
      <w:r w:rsidRPr="00D23110">
        <w:rPr>
          <w:rFonts w:ascii="Times New Roman" w:hAnsi="Times New Roman" w:cs="Times New Roman"/>
          <w:sz w:val="24"/>
          <w:szCs w:val="24"/>
        </w:rPr>
        <w:t>Tahsilatlara ait kayıtlar tutulmuş</w:t>
      </w:r>
      <w:r>
        <w:rPr>
          <w:rFonts w:ascii="Times New Roman" w:hAnsi="Times New Roman" w:cs="Times New Roman"/>
          <w:sz w:val="24"/>
          <w:szCs w:val="24"/>
        </w:rPr>
        <w:t>,</w:t>
      </w:r>
      <w:r w:rsidRPr="00D23110">
        <w:rPr>
          <w:rFonts w:ascii="Times New Roman" w:hAnsi="Times New Roman" w:cs="Times New Roman"/>
          <w:sz w:val="24"/>
          <w:szCs w:val="24"/>
        </w:rPr>
        <w:t xml:space="preserve"> günlük yapılan tahsilatların kontrolleri yapıldıktan sonra muhasebe işlemlerinin gerçekleştirilmesi için gerekli icmaller düzenlenerek muhasebe servisine gönderilmiştir.</w:t>
      </w:r>
    </w:p>
    <w:p w:rsidR="00704FD0" w:rsidRPr="00D23110" w:rsidRDefault="00704FD0" w:rsidP="00704FD0">
      <w:pPr>
        <w:jc w:val="both"/>
        <w:rPr>
          <w:rFonts w:ascii="Times New Roman" w:hAnsi="Times New Roman" w:cs="Times New Roman"/>
          <w:sz w:val="24"/>
          <w:szCs w:val="24"/>
        </w:rPr>
      </w:pPr>
      <w:r w:rsidRPr="00D23110">
        <w:rPr>
          <w:rFonts w:ascii="Times New Roman" w:hAnsi="Times New Roman" w:cs="Times New Roman"/>
          <w:sz w:val="24"/>
          <w:szCs w:val="24"/>
        </w:rPr>
        <w:t>İlgili birimlerce mahsup ve iade için servisimize gönderilen taleplerin işlemleri yapılmıştır.</w:t>
      </w:r>
    </w:p>
    <w:p w:rsidR="00704FD0" w:rsidRDefault="00704FD0" w:rsidP="00704FD0">
      <w:pPr>
        <w:jc w:val="both"/>
        <w:rPr>
          <w:rFonts w:ascii="Times New Roman" w:hAnsi="Times New Roman" w:cs="Times New Roman"/>
          <w:sz w:val="24"/>
          <w:szCs w:val="24"/>
        </w:rPr>
      </w:pPr>
      <w:r w:rsidRPr="00D23110">
        <w:rPr>
          <w:rFonts w:ascii="Times New Roman" w:hAnsi="Times New Roman" w:cs="Times New Roman"/>
          <w:sz w:val="24"/>
          <w:szCs w:val="24"/>
        </w:rPr>
        <w:t>Mükelleflerimize veznelerimizde kredi kartı ile tahsilat banko, PTT ve internet aracılığı ile vergilerini ödeme kolaylıkları sağlayan uygulamalarımız devam etmiştir. Bank</w:t>
      </w:r>
      <w:r>
        <w:rPr>
          <w:rFonts w:ascii="Times New Roman" w:hAnsi="Times New Roman" w:cs="Times New Roman"/>
          <w:sz w:val="24"/>
          <w:szCs w:val="24"/>
        </w:rPr>
        <w:t>a</w:t>
      </w:r>
      <w:r w:rsidRPr="00D23110">
        <w:rPr>
          <w:rFonts w:ascii="Times New Roman" w:hAnsi="Times New Roman" w:cs="Times New Roman"/>
          <w:sz w:val="24"/>
          <w:szCs w:val="24"/>
        </w:rPr>
        <w:t>lardan havale/EFT ve posta çeki hesabımıza yatırma suretiyle vergilerini ödeyen mükelleflerin tahsilatları günlük olarak yapılmış ve muhasebe işlemlerinin gerçekleşmesi için gerekli icmaller düzenlenerek muhasebe servisine gönderilmiştir.</w:t>
      </w:r>
    </w:p>
    <w:p w:rsidR="00704FD0" w:rsidRPr="00D23110" w:rsidRDefault="00704FD0" w:rsidP="00704FD0">
      <w:pPr>
        <w:jc w:val="both"/>
        <w:rPr>
          <w:rFonts w:ascii="Times New Roman" w:hAnsi="Times New Roman" w:cs="Times New Roman"/>
          <w:sz w:val="24"/>
          <w:szCs w:val="24"/>
        </w:rPr>
      </w:pPr>
      <w:r>
        <w:rPr>
          <w:rFonts w:ascii="Times New Roman" w:hAnsi="Times New Roman" w:cs="Times New Roman"/>
          <w:sz w:val="24"/>
          <w:szCs w:val="24"/>
        </w:rPr>
        <w:t>B</w:t>
      </w:r>
      <w:r w:rsidRPr="00D23110">
        <w:rPr>
          <w:rFonts w:ascii="Times New Roman" w:hAnsi="Times New Roman" w:cs="Times New Roman"/>
          <w:sz w:val="24"/>
          <w:szCs w:val="24"/>
        </w:rPr>
        <w:t xml:space="preserve">elediyemize gelme imkânı bulamayan </w:t>
      </w:r>
      <w:r>
        <w:rPr>
          <w:rFonts w:ascii="Times New Roman" w:hAnsi="Times New Roman" w:cs="Times New Roman"/>
          <w:sz w:val="24"/>
          <w:szCs w:val="24"/>
        </w:rPr>
        <w:t>vatandaşlarımız için g</w:t>
      </w:r>
      <w:r w:rsidRPr="00D23110">
        <w:rPr>
          <w:rFonts w:ascii="Times New Roman" w:hAnsi="Times New Roman" w:cs="Times New Roman"/>
          <w:sz w:val="24"/>
          <w:szCs w:val="24"/>
        </w:rPr>
        <w:t>örevlendirilen Tahsildarlar tarafından servisimize tahsis edilen araç ile ilçemizde kurulan semt pazarlarına ve hayvan pazarlarına gidilerek pazarcı esnaflarımızın zaman kaybına uğramaması ve cezalı duruma düşememeleri için Belediye sistemimizle entegre olan tablet bilgisayarlar ve taşınabilir yazıcılar vasıtası ile makbuz karşılığı tahsilat işlemleri yapılarak mükelleflerimize yerinde hizmet verilmiştir.</w:t>
      </w:r>
    </w:p>
    <w:p w:rsidR="00704FD0" w:rsidRPr="00D23110" w:rsidRDefault="00704FD0" w:rsidP="00704FD0">
      <w:pPr>
        <w:jc w:val="both"/>
        <w:rPr>
          <w:rFonts w:ascii="Times New Roman" w:hAnsi="Times New Roman" w:cs="Times New Roman"/>
          <w:sz w:val="24"/>
          <w:szCs w:val="24"/>
        </w:rPr>
      </w:pPr>
      <w:r w:rsidRPr="00D23110">
        <w:rPr>
          <w:rFonts w:ascii="Times New Roman" w:hAnsi="Times New Roman" w:cs="Times New Roman"/>
          <w:sz w:val="24"/>
          <w:szCs w:val="24"/>
        </w:rPr>
        <w:t>Vergi ödeme dönemleri olan Mayıs ve Kasım aylarında vatandaşa daha iyi hizmet sunabilmek için cumartesi, Pazar günleri veznelerimiz açık tutulmuştur.</w:t>
      </w:r>
    </w:p>
    <w:p w:rsidR="00704FD0" w:rsidRDefault="00704FD0" w:rsidP="00704FD0">
      <w:pPr>
        <w:jc w:val="both"/>
        <w:rPr>
          <w:rFonts w:ascii="Times New Roman" w:hAnsi="Times New Roman" w:cs="Times New Roman"/>
          <w:sz w:val="24"/>
          <w:szCs w:val="24"/>
        </w:rPr>
      </w:pPr>
      <w:r w:rsidRPr="00D23110">
        <w:rPr>
          <w:rFonts w:ascii="Times New Roman" w:hAnsi="Times New Roman" w:cs="Times New Roman"/>
          <w:sz w:val="24"/>
          <w:szCs w:val="24"/>
        </w:rPr>
        <w:t>6736,</w:t>
      </w:r>
      <w:r>
        <w:rPr>
          <w:rFonts w:ascii="Times New Roman" w:hAnsi="Times New Roman" w:cs="Times New Roman"/>
          <w:sz w:val="24"/>
          <w:szCs w:val="24"/>
        </w:rPr>
        <w:t xml:space="preserve"> </w:t>
      </w:r>
      <w:r w:rsidRPr="00D23110">
        <w:rPr>
          <w:rFonts w:ascii="Times New Roman" w:hAnsi="Times New Roman" w:cs="Times New Roman"/>
          <w:sz w:val="24"/>
          <w:szCs w:val="24"/>
        </w:rPr>
        <w:t xml:space="preserve">7020 ve 7143 sayılı yapılandırma kanunları kapsamında yapılandırma yapan mükelleflerin </w:t>
      </w:r>
      <w:r>
        <w:rPr>
          <w:rFonts w:ascii="Times New Roman" w:hAnsi="Times New Roman" w:cs="Times New Roman"/>
          <w:sz w:val="24"/>
          <w:szCs w:val="24"/>
        </w:rPr>
        <w:t xml:space="preserve">yapılandırma </w:t>
      </w:r>
      <w:r w:rsidRPr="00D23110">
        <w:rPr>
          <w:rFonts w:ascii="Times New Roman" w:hAnsi="Times New Roman" w:cs="Times New Roman"/>
          <w:sz w:val="24"/>
          <w:szCs w:val="24"/>
        </w:rPr>
        <w:t>taksit tahsil</w:t>
      </w:r>
      <w:r>
        <w:rPr>
          <w:rFonts w:ascii="Times New Roman" w:hAnsi="Times New Roman" w:cs="Times New Roman"/>
          <w:sz w:val="24"/>
          <w:szCs w:val="24"/>
        </w:rPr>
        <w:t>atları</w:t>
      </w:r>
      <w:r w:rsidRPr="00D23110">
        <w:rPr>
          <w:rFonts w:ascii="Times New Roman" w:hAnsi="Times New Roman" w:cs="Times New Roman"/>
          <w:sz w:val="24"/>
          <w:szCs w:val="24"/>
        </w:rPr>
        <w:t xml:space="preserve"> yapılmaya devam edilmiştir.</w:t>
      </w:r>
    </w:p>
    <w:p w:rsidR="00704FD0" w:rsidRDefault="00704FD0" w:rsidP="00704FD0">
      <w:pPr>
        <w:jc w:val="both"/>
        <w:rPr>
          <w:rFonts w:ascii="Times New Roman" w:hAnsi="Times New Roman" w:cs="Times New Roman"/>
          <w:sz w:val="24"/>
          <w:szCs w:val="24"/>
        </w:rPr>
      </w:pPr>
    </w:p>
    <w:p w:rsidR="00704FD0" w:rsidRDefault="00704FD0" w:rsidP="00704FD0">
      <w:pPr>
        <w:jc w:val="both"/>
        <w:rPr>
          <w:rFonts w:ascii="Times New Roman" w:hAnsi="Times New Roman" w:cs="Times New Roman"/>
          <w:sz w:val="24"/>
          <w:szCs w:val="24"/>
        </w:rPr>
      </w:pPr>
    </w:p>
    <w:p w:rsidR="00704FD0" w:rsidRDefault="00704FD0" w:rsidP="00704FD0">
      <w:pPr>
        <w:jc w:val="both"/>
        <w:rPr>
          <w:rFonts w:ascii="Times New Roman" w:hAnsi="Times New Roman" w:cs="Times New Roman"/>
          <w:sz w:val="24"/>
          <w:szCs w:val="24"/>
        </w:rPr>
      </w:pPr>
    </w:p>
    <w:p w:rsidR="00704FD0" w:rsidRDefault="00704FD0" w:rsidP="00704FD0">
      <w:pPr>
        <w:jc w:val="both"/>
        <w:rPr>
          <w:rFonts w:ascii="Times New Roman" w:hAnsi="Times New Roman" w:cs="Times New Roman"/>
          <w:sz w:val="24"/>
          <w:szCs w:val="24"/>
        </w:rPr>
      </w:pPr>
    </w:p>
    <w:p w:rsidR="00704FD0" w:rsidRDefault="00704FD0" w:rsidP="00704FD0">
      <w:pPr>
        <w:jc w:val="both"/>
        <w:rPr>
          <w:rFonts w:ascii="Times New Roman" w:hAnsi="Times New Roman" w:cs="Times New Roman"/>
          <w:sz w:val="24"/>
          <w:szCs w:val="24"/>
        </w:rPr>
      </w:pPr>
    </w:p>
    <w:p w:rsidR="00704FD0" w:rsidRDefault="00704FD0" w:rsidP="00704FD0">
      <w:pPr>
        <w:jc w:val="both"/>
        <w:rPr>
          <w:rFonts w:ascii="Times New Roman" w:hAnsi="Times New Roman" w:cs="Times New Roman"/>
          <w:sz w:val="24"/>
          <w:szCs w:val="24"/>
        </w:rPr>
      </w:pPr>
    </w:p>
    <w:p w:rsidR="00704FD0" w:rsidRDefault="00704FD0" w:rsidP="00704FD0">
      <w:pPr>
        <w:jc w:val="both"/>
        <w:rPr>
          <w:rFonts w:ascii="Times New Roman" w:hAnsi="Times New Roman" w:cs="Times New Roman"/>
          <w:sz w:val="24"/>
          <w:szCs w:val="24"/>
        </w:rPr>
      </w:pPr>
    </w:p>
    <w:p w:rsidR="00704FD0" w:rsidRPr="00D23110" w:rsidRDefault="00704FD0" w:rsidP="00704FD0">
      <w:pPr>
        <w:jc w:val="both"/>
        <w:rPr>
          <w:rFonts w:ascii="Times New Roman" w:hAnsi="Times New Roman" w:cs="Times New Roman"/>
          <w:sz w:val="24"/>
          <w:szCs w:val="24"/>
        </w:rPr>
      </w:pPr>
    </w:p>
    <w:tbl>
      <w:tblPr>
        <w:tblStyle w:val="TabloKlavuzu"/>
        <w:tblW w:w="10065" w:type="dxa"/>
        <w:tblLayout w:type="fixed"/>
        <w:tblLook w:val="04A0" w:firstRow="1" w:lastRow="0" w:firstColumn="1" w:lastColumn="0" w:noHBand="0" w:noVBand="1"/>
      </w:tblPr>
      <w:tblGrid>
        <w:gridCol w:w="3261"/>
        <w:gridCol w:w="2126"/>
        <w:gridCol w:w="1984"/>
        <w:gridCol w:w="2694"/>
      </w:tblGrid>
      <w:tr w:rsidR="00704FD0" w:rsidRPr="00831176" w:rsidTr="00423E15">
        <w:trPr>
          <w:trHeight w:val="418"/>
        </w:trPr>
        <w:tc>
          <w:tcPr>
            <w:tcW w:w="3261" w:type="dxa"/>
            <w:tcBorders>
              <w:top w:val="nil"/>
              <w:left w:val="nil"/>
              <w:bottom w:val="nil"/>
              <w:right w:val="single" w:sz="4" w:space="0" w:color="auto"/>
            </w:tcBorders>
          </w:tcPr>
          <w:p w:rsidR="00704FD0" w:rsidRPr="00831176" w:rsidRDefault="00704FD0" w:rsidP="00423E15">
            <w:pPr>
              <w:rPr>
                <w:b/>
                <w:sz w:val="24"/>
                <w:szCs w:val="20"/>
              </w:rPr>
            </w:pPr>
          </w:p>
        </w:tc>
        <w:tc>
          <w:tcPr>
            <w:tcW w:w="6804" w:type="dxa"/>
            <w:gridSpan w:val="3"/>
            <w:tcBorders>
              <w:left w:val="single" w:sz="4" w:space="0" w:color="auto"/>
            </w:tcBorders>
            <w:vAlign w:val="center"/>
          </w:tcPr>
          <w:p w:rsidR="00704FD0" w:rsidRPr="00831176" w:rsidRDefault="00704FD0" w:rsidP="00423E15">
            <w:pPr>
              <w:jc w:val="center"/>
              <w:rPr>
                <w:b/>
                <w:sz w:val="24"/>
                <w:szCs w:val="20"/>
              </w:rPr>
            </w:pPr>
            <w:r w:rsidRPr="00831176">
              <w:rPr>
                <w:b/>
                <w:sz w:val="24"/>
                <w:szCs w:val="20"/>
              </w:rPr>
              <w:t>2019</w:t>
            </w:r>
          </w:p>
        </w:tc>
      </w:tr>
      <w:tr w:rsidR="00704FD0" w:rsidRPr="00831176" w:rsidTr="00423E15">
        <w:trPr>
          <w:trHeight w:val="449"/>
        </w:trPr>
        <w:tc>
          <w:tcPr>
            <w:tcW w:w="3261" w:type="dxa"/>
            <w:tcBorders>
              <w:top w:val="nil"/>
              <w:left w:val="nil"/>
            </w:tcBorders>
          </w:tcPr>
          <w:p w:rsidR="00704FD0" w:rsidRPr="00831176" w:rsidRDefault="00704FD0" w:rsidP="00423E15">
            <w:pPr>
              <w:rPr>
                <w:b/>
                <w:sz w:val="24"/>
                <w:szCs w:val="20"/>
              </w:rPr>
            </w:pPr>
          </w:p>
        </w:tc>
        <w:tc>
          <w:tcPr>
            <w:tcW w:w="2126" w:type="dxa"/>
            <w:vAlign w:val="center"/>
          </w:tcPr>
          <w:p w:rsidR="00704FD0" w:rsidRPr="00831176" w:rsidRDefault="00704FD0" w:rsidP="00423E15">
            <w:pPr>
              <w:jc w:val="center"/>
              <w:rPr>
                <w:b/>
                <w:sz w:val="24"/>
                <w:szCs w:val="20"/>
              </w:rPr>
            </w:pPr>
            <w:r w:rsidRPr="00831176">
              <w:rPr>
                <w:b/>
                <w:sz w:val="24"/>
                <w:szCs w:val="20"/>
              </w:rPr>
              <w:t>KİŞİ SAYISI</w:t>
            </w:r>
          </w:p>
        </w:tc>
        <w:tc>
          <w:tcPr>
            <w:tcW w:w="1984" w:type="dxa"/>
            <w:vAlign w:val="center"/>
          </w:tcPr>
          <w:p w:rsidR="00704FD0" w:rsidRPr="00831176" w:rsidRDefault="00704FD0" w:rsidP="00423E15">
            <w:pPr>
              <w:jc w:val="center"/>
              <w:rPr>
                <w:b/>
                <w:sz w:val="24"/>
                <w:szCs w:val="20"/>
              </w:rPr>
            </w:pPr>
            <w:r w:rsidRPr="00831176">
              <w:rPr>
                <w:b/>
                <w:sz w:val="24"/>
                <w:szCs w:val="20"/>
              </w:rPr>
              <w:t>MAKBUZ ADEDİ</w:t>
            </w:r>
          </w:p>
        </w:tc>
        <w:tc>
          <w:tcPr>
            <w:tcW w:w="2694" w:type="dxa"/>
            <w:vAlign w:val="center"/>
          </w:tcPr>
          <w:p w:rsidR="00704FD0" w:rsidRPr="00831176" w:rsidRDefault="00704FD0" w:rsidP="00423E15">
            <w:pPr>
              <w:jc w:val="center"/>
              <w:rPr>
                <w:b/>
                <w:sz w:val="24"/>
                <w:szCs w:val="20"/>
              </w:rPr>
            </w:pPr>
            <w:r w:rsidRPr="00831176">
              <w:rPr>
                <w:b/>
                <w:sz w:val="24"/>
                <w:szCs w:val="20"/>
              </w:rPr>
              <w:t>TAHSİLAT TUTARLARI</w:t>
            </w:r>
          </w:p>
        </w:tc>
      </w:tr>
      <w:tr w:rsidR="00704FD0" w:rsidRPr="00831176" w:rsidTr="00423E15">
        <w:trPr>
          <w:trHeight w:val="612"/>
        </w:trPr>
        <w:tc>
          <w:tcPr>
            <w:tcW w:w="3261" w:type="dxa"/>
            <w:vAlign w:val="center"/>
          </w:tcPr>
          <w:p w:rsidR="00704FD0" w:rsidRPr="00831176" w:rsidRDefault="00704FD0" w:rsidP="00423E15">
            <w:pPr>
              <w:rPr>
                <w:b/>
                <w:sz w:val="24"/>
                <w:szCs w:val="20"/>
              </w:rPr>
            </w:pPr>
            <w:r w:rsidRPr="00831176">
              <w:rPr>
                <w:b/>
                <w:sz w:val="24"/>
                <w:szCs w:val="20"/>
              </w:rPr>
              <w:t>Vezne Nakit Tahsilatlar</w:t>
            </w:r>
          </w:p>
        </w:tc>
        <w:tc>
          <w:tcPr>
            <w:tcW w:w="2126" w:type="dxa"/>
            <w:vAlign w:val="center"/>
          </w:tcPr>
          <w:p w:rsidR="00704FD0" w:rsidRPr="00831176" w:rsidRDefault="00704FD0" w:rsidP="00423E15">
            <w:pPr>
              <w:jc w:val="center"/>
              <w:rPr>
                <w:sz w:val="24"/>
                <w:szCs w:val="20"/>
              </w:rPr>
            </w:pPr>
            <w:r w:rsidRPr="00831176">
              <w:rPr>
                <w:sz w:val="24"/>
                <w:szCs w:val="20"/>
              </w:rPr>
              <w:t>38.061</w:t>
            </w:r>
          </w:p>
        </w:tc>
        <w:tc>
          <w:tcPr>
            <w:tcW w:w="1984" w:type="dxa"/>
            <w:vAlign w:val="center"/>
          </w:tcPr>
          <w:p w:rsidR="00704FD0" w:rsidRPr="00831176" w:rsidRDefault="00704FD0" w:rsidP="00423E15">
            <w:pPr>
              <w:jc w:val="center"/>
              <w:rPr>
                <w:sz w:val="24"/>
                <w:szCs w:val="20"/>
              </w:rPr>
            </w:pPr>
            <w:r w:rsidRPr="00831176">
              <w:rPr>
                <w:sz w:val="24"/>
                <w:szCs w:val="20"/>
              </w:rPr>
              <w:t>60.086</w:t>
            </w:r>
          </w:p>
        </w:tc>
        <w:tc>
          <w:tcPr>
            <w:tcW w:w="2694" w:type="dxa"/>
            <w:vAlign w:val="center"/>
          </w:tcPr>
          <w:p w:rsidR="00704FD0" w:rsidRPr="00831176" w:rsidRDefault="00704FD0" w:rsidP="00423E15">
            <w:pPr>
              <w:jc w:val="right"/>
              <w:rPr>
                <w:sz w:val="24"/>
                <w:szCs w:val="20"/>
              </w:rPr>
            </w:pPr>
            <w:r w:rsidRPr="00831176">
              <w:rPr>
                <w:sz w:val="24"/>
                <w:szCs w:val="20"/>
              </w:rPr>
              <w:t>21.093.356,11</w:t>
            </w:r>
            <w:r w:rsidRPr="00831176">
              <w:rPr>
                <w:rFonts w:ascii="Calibri" w:hAnsi="Calibri"/>
                <w:color w:val="000000"/>
                <w:sz w:val="24"/>
                <w:szCs w:val="20"/>
              </w:rPr>
              <w:t xml:space="preserve"> ₺</w:t>
            </w:r>
          </w:p>
        </w:tc>
      </w:tr>
      <w:tr w:rsidR="00704FD0" w:rsidRPr="00831176" w:rsidTr="00423E15">
        <w:trPr>
          <w:trHeight w:val="592"/>
        </w:trPr>
        <w:tc>
          <w:tcPr>
            <w:tcW w:w="3261" w:type="dxa"/>
            <w:vAlign w:val="center"/>
          </w:tcPr>
          <w:p w:rsidR="00704FD0" w:rsidRPr="00831176" w:rsidRDefault="00704FD0" w:rsidP="00423E15">
            <w:pPr>
              <w:rPr>
                <w:b/>
                <w:sz w:val="24"/>
                <w:szCs w:val="20"/>
              </w:rPr>
            </w:pPr>
            <w:r w:rsidRPr="00831176">
              <w:rPr>
                <w:b/>
                <w:sz w:val="24"/>
                <w:szCs w:val="20"/>
              </w:rPr>
              <w:t>Vezne Kredi Kartı Tahsilatları</w:t>
            </w:r>
          </w:p>
        </w:tc>
        <w:tc>
          <w:tcPr>
            <w:tcW w:w="2126" w:type="dxa"/>
            <w:vAlign w:val="center"/>
          </w:tcPr>
          <w:p w:rsidR="00704FD0" w:rsidRPr="00831176" w:rsidRDefault="00704FD0" w:rsidP="00423E15">
            <w:pPr>
              <w:jc w:val="center"/>
              <w:rPr>
                <w:sz w:val="24"/>
                <w:szCs w:val="20"/>
              </w:rPr>
            </w:pPr>
            <w:r w:rsidRPr="00831176">
              <w:rPr>
                <w:sz w:val="24"/>
                <w:szCs w:val="20"/>
              </w:rPr>
              <w:t>21.297</w:t>
            </w:r>
          </w:p>
        </w:tc>
        <w:tc>
          <w:tcPr>
            <w:tcW w:w="1984" w:type="dxa"/>
            <w:vAlign w:val="center"/>
          </w:tcPr>
          <w:p w:rsidR="00704FD0" w:rsidRPr="00831176" w:rsidRDefault="00704FD0" w:rsidP="00423E15">
            <w:pPr>
              <w:jc w:val="center"/>
              <w:rPr>
                <w:sz w:val="24"/>
                <w:szCs w:val="20"/>
              </w:rPr>
            </w:pPr>
            <w:r w:rsidRPr="00831176">
              <w:rPr>
                <w:sz w:val="24"/>
                <w:szCs w:val="20"/>
              </w:rPr>
              <w:t>34.776</w:t>
            </w:r>
          </w:p>
        </w:tc>
        <w:tc>
          <w:tcPr>
            <w:tcW w:w="2694" w:type="dxa"/>
            <w:vAlign w:val="center"/>
          </w:tcPr>
          <w:p w:rsidR="00704FD0" w:rsidRPr="00831176" w:rsidRDefault="00704FD0" w:rsidP="00423E15">
            <w:pPr>
              <w:jc w:val="right"/>
              <w:rPr>
                <w:sz w:val="24"/>
                <w:szCs w:val="20"/>
              </w:rPr>
            </w:pPr>
            <w:r w:rsidRPr="00831176">
              <w:rPr>
                <w:sz w:val="24"/>
                <w:szCs w:val="20"/>
              </w:rPr>
              <w:t>14.068.361,58</w:t>
            </w:r>
            <w:r w:rsidRPr="00831176">
              <w:rPr>
                <w:rFonts w:ascii="Calibri" w:hAnsi="Calibri"/>
                <w:color w:val="000000"/>
                <w:sz w:val="24"/>
                <w:szCs w:val="20"/>
              </w:rPr>
              <w:t xml:space="preserve"> ₺</w:t>
            </w:r>
          </w:p>
        </w:tc>
      </w:tr>
      <w:tr w:rsidR="00704FD0" w:rsidRPr="00831176" w:rsidTr="00423E15">
        <w:trPr>
          <w:trHeight w:val="544"/>
        </w:trPr>
        <w:tc>
          <w:tcPr>
            <w:tcW w:w="3261" w:type="dxa"/>
            <w:vAlign w:val="center"/>
          </w:tcPr>
          <w:p w:rsidR="00704FD0" w:rsidRPr="00831176" w:rsidRDefault="00704FD0" w:rsidP="00423E15">
            <w:pPr>
              <w:rPr>
                <w:b/>
                <w:sz w:val="24"/>
                <w:szCs w:val="20"/>
              </w:rPr>
            </w:pPr>
            <w:r w:rsidRPr="00831176">
              <w:rPr>
                <w:b/>
                <w:sz w:val="24"/>
                <w:szCs w:val="20"/>
              </w:rPr>
              <w:t>Mobil Tahsilat (Nakit)</w:t>
            </w:r>
          </w:p>
        </w:tc>
        <w:tc>
          <w:tcPr>
            <w:tcW w:w="2126" w:type="dxa"/>
            <w:vAlign w:val="center"/>
          </w:tcPr>
          <w:p w:rsidR="00704FD0" w:rsidRPr="00831176" w:rsidRDefault="00704FD0" w:rsidP="00423E15">
            <w:pPr>
              <w:jc w:val="center"/>
              <w:rPr>
                <w:sz w:val="24"/>
                <w:szCs w:val="20"/>
              </w:rPr>
            </w:pPr>
            <w:r w:rsidRPr="00831176">
              <w:rPr>
                <w:sz w:val="24"/>
                <w:szCs w:val="20"/>
              </w:rPr>
              <w:t>1.756</w:t>
            </w:r>
          </w:p>
        </w:tc>
        <w:tc>
          <w:tcPr>
            <w:tcW w:w="1984" w:type="dxa"/>
            <w:vAlign w:val="center"/>
          </w:tcPr>
          <w:p w:rsidR="00704FD0" w:rsidRPr="00831176" w:rsidRDefault="00704FD0" w:rsidP="00423E15">
            <w:pPr>
              <w:jc w:val="center"/>
              <w:rPr>
                <w:sz w:val="24"/>
                <w:szCs w:val="20"/>
              </w:rPr>
            </w:pPr>
            <w:r w:rsidRPr="00831176">
              <w:rPr>
                <w:sz w:val="24"/>
                <w:szCs w:val="20"/>
              </w:rPr>
              <w:t>12.404</w:t>
            </w:r>
          </w:p>
        </w:tc>
        <w:tc>
          <w:tcPr>
            <w:tcW w:w="2694" w:type="dxa"/>
            <w:vAlign w:val="center"/>
          </w:tcPr>
          <w:p w:rsidR="00704FD0" w:rsidRPr="00831176" w:rsidRDefault="00704FD0" w:rsidP="00423E15">
            <w:pPr>
              <w:jc w:val="right"/>
              <w:rPr>
                <w:sz w:val="24"/>
                <w:szCs w:val="20"/>
              </w:rPr>
            </w:pPr>
            <w:r w:rsidRPr="00831176">
              <w:rPr>
                <w:sz w:val="24"/>
                <w:szCs w:val="20"/>
              </w:rPr>
              <w:t>413.607,74</w:t>
            </w:r>
            <w:r w:rsidRPr="00831176">
              <w:rPr>
                <w:rFonts w:ascii="Calibri" w:hAnsi="Calibri"/>
                <w:color w:val="000000"/>
                <w:sz w:val="24"/>
                <w:szCs w:val="20"/>
              </w:rPr>
              <w:t xml:space="preserve"> ₺</w:t>
            </w:r>
          </w:p>
        </w:tc>
      </w:tr>
      <w:tr w:rsidR="00704FD0" w:rsidRPr="00831176" w:rsidTr="00423E15">
        <w:tc>
          <w:tcPr>
            <w:tcW w:w="3261" w:type="dxa"/>
            <w:vAlign w:val="center"/>
          </w:tcPr>
          <w:p w:rsidR="00704FD0" w:rsidRPr="00831176" w:rsidRDefault="00704FD0" w:rsidP="00423E15">
            <w:pPr>
              <w:rPr>
                <w:b/>
                <w:sz w:val="24"/>
                <w:szCs w:val="20"/>
              </w:rPr>
            </w:pPr>
            <w:r w:rsidRPr="00831176">
              <w:rPr>
                <w:b/>
                <w:sz w:val="24"/>
                <w:szCs w:val="20"/>
              </w:rPr>
              <w:t>Posta Çeki Hesabından Yapılan Tahsilatlar</w:t>
            </w:r>
          </w:p>
        </w:tc>
        <w:tc>
          <w:tcPr>
            <w:tcW w:w="2126" w:type="dxa"/>
            <w:vAlign w:val="center"/>
          </w:tcPr>
          <w:p w:rsidR="00704FD0" w:rsidRPr="00831176" w:rsidRDefault="00704FD0" w:rsidP="00423E15">
            <w:pPr>
              <w:jc w:val="center"/>
              <w:rPr>
                <w:sz w:val="24"/>
                <w:szCs w:val="20"/>
              </w:rPr>
            </w:pPr>
            <w:r w:rsidRPr="00831176">
              <w:rPr>
                <w:sz w:val="24"/>
                <w:szCs w:val="20"/>
              </w:rPr>
              <w:t>214</w:t>
            </w:r>
          </w:p>
        </w:tc>
        <w:tc>
          <w:tcPr>
            <w:tcW w:w="1984" w:type="dxa"/>
            <w:vAlign w:val="center"/>
          </w:tcPr>
          <w:p w:rsidR="00704FD0" w:rsidRPr="00831176" w:rsidRDefault="00704FD0" w:rsidP="00423E15">
            <w:pPr>
              <w:jc w:val="center"/>
              <w:rPr>
                <w:sz w:val="24"/>
                <w:szCs w:val="20"/>
              </w:rPr>
            </w:pPr>
            <w:r w:rsidRPr="00831176">
              <w:rPr>
                <w:sz w:val="24"/>
                <w:szCs w:val="20"/>
              </w:rPr>
              <w:t>317</w:t>
            </w:r>
          </w:p>
        </w:tc>
        <w:tc>
          <w:tcPr>
            <w:tcW w:w="2694" w:type="dxa"/>
            <w:vAlign w:val="center"/>
          </w:tcPr>
          <w:p w:rsidR="00704FD0" w:rsidRPr="00831176" w:rsidRDefault="00704FD0" w:rsidP="00423E15">
            <w:pPr>
              <w:jc w:val="right"/>
              <w:rPr>
                <w:sz w:val="24"/>
                <w:szCs w:val="20"/>
              </w:rPr>
            </w:pPr>
            <w:r w:rsidRPr="00831176">
              <w:rPr>
                <w:sz w:val="24"/>
                <w:szCs w:val="20"/>
              </w:rPr>
              <w:t>98.095,00</w:t>
            </w:r>
            <w:r w:rsidRPr="00831176">
              <w:rPr>
                <w:rFonts w:ascii="Calibri" w:hAnsi="Calibri"/>
                <w:color w:val="000000"/>
                <w:sz w:val="24"/>
                <w:szCs w:val="20"/>
              </w:rPr>
              <w:t xml:space="preserve"> ₺</w:t>
            </w:r>
          </w:p>
        </w:tc>
      </w:tr>
      <w:tr w:rsidR="00704FD0" w:rsidRPr="00831176" w:rsidTr="00423E15">
        <w:tc>
          <w:tcPr>
            <w:tcW w:w="3261" w:type="dxa"/>
            <w:vAlign w:val="center"/>
          </w:tcPr>
          <w:p w:rsidR="00704FD0" w:rsidRPr="00831176" w:rsidRDefault="00704FD0" w:rsidP="00423E15">
            <w:pPr>
              <w:rPr>
                <w:b/>
                <w:sz w:val="24"/>
                <w:szCs w:val="20"/>
              </w:rPr>
            </w:pPr>
            <w:r w:rsidRPr="00831176">
              <w:rPr>
                <w:b/>
                <w:sz w:val="24"/>
                <w:szCs w:val="20"/>
              </w:rPr>
              <w:t>Bankalar Aracılığı ile Yapılan Tahsilatlar</w:t>
            </w:r>
          </w:p>
        </w:tc>
        <w:tc>
          <w:tcPr>
            <w:tcW w:w="2126" w:type="dxa"/>
            <w:vAlign w:val="center"/>
          </w:tcPr>
          <w:p w:rsidR="00704FD0" w:rsidRPr="00831176" w:rsidRDefault="00704FD0" w:rsidP="00423E15">
            <w:pPr>
              <w:jc w:val="center"/>
              <w:rPr>
                <w:sz w:val="24"/>
                <w:szCs w:val="20"/>
              </w:rPr>
            </w:pPr>
            <w:r w:rsidRPr="00831176">
              <w:rPr>
                <w:sz w:val="24"/>
                <w:szCs w:val="20"/>
              </w:rPr>
              <w:t>703</w:t>
            </w:r>
          </w:p>
        </w:tc>
        <w:tc>
          <w:tcPr>
            <w:tcW w:w="1984" w:type="dxa"/>
            <w:vAlign w:val="center"/>
          </w:tcPr>
          <w:p w:rsidR="00704FD0" w:rsidRPr="00831176" w:rsidRDefault="00704FD0" w:rsidP="00423E15">
            <w:pPr>
              <w:jc w:val="center"/>
              <w:rPr>
                <w:sz w:val="24"/>
                <w:szCs w:val="20"/>
              </w:rPr>
            </w:pPr>
            <w:r w:rsidRPr="00831176">
              <w:rPr>
                <w:sz w:val="24"/>
                <w:szCs w:val="20"/>
              </w:rPr>
              <w:t>2220</w:t>
            </w:r>
          </w:p>
        </w:tc>
        <w:tc>
          <w:tcPr>
            <w:tcW w:w="2694" w:type="dxa"/>
            <w:vAlign w:val="center"/>
          </w:tcPr>
          <w:p w:rsidR="00704FD0" w:rsidRPr="00831176" w:rsidRDefault="00704FD0" w:rsidP="00423E15">
            <w:pPr>
              <w:jc w:val="right"/>
              <w:rPr>
                <w:sz w:val="24"/>
                <w:szCs w:val="20"/>
              </w:rPr>
            </w:pPr>
            <w:r w:rsidRPr="00831176">
              <w:rPr>
                <w:sz w:val="24"/>
                <w:szCs w:val="20"/>
              </w:rPr>
              <w:t>8.504.932,77</w:t>
            </w:r>
            <w:r w:rsidRPr="00831176">
              <w:rPr>
                <w:rFonts w:ascii="Calibri" w:hAnsi="Calibri"/>
                <w:color w:val="000000"/>
                <w:sz w:val="24"/>
                <w:szCs w:val="20"/>
              </w:rPr>
              <w:t xml:space="preserve"> ₺</w:t>
            </w:r>
          </w:p>
        </w:tc>
      </w:tr>
      <w:tr w:rsidR="00704FD0" w:rsidRPr="00831176" w:rsidTr="00423E15">
        <w:trPr>
          <w:trHeight w:val="501"/>
        </w:trPr>
        <w:tc>
          <w:tcPr>
            <w:tcW w:w="3261" w:type="dxa"/>
            <w:vAlign w:val="center"/>
          </w:tcPr>
          <w:p w:rsidR="00704FD0" w:rsidRPr="00831176" w:rsidRDefault="00704FD0" w:rsidP="00423E15">
            <w:pPr>
              <w:rPr>
                <w:b/>
                <w:sz w:val="24"/>
                <w:szCs w:val="20"/>
              </w:rPr>
            </w:pPr>
            <w:r w:rsidRPr="00831176">
              <w:rPr>
                <w:b/>
                <w:sz w:val="24"/>
                <w:szCs w:val="20"/>
              </w:rPr>
              <w:t>Halkbank Online Tahsilatlar</w:t>
            </w:r>
          </w:p>
        </w:tc>
        <w:tc>
          <w:tcPr>
            <w:tcW w:w="2126" w:type="dxa"/>
            <w:vAlign w:val="center"/>
          </w:tcPr>
          <w:p w:rsidR="00704FD0" w:rsidRPr="00831176" w:rsidRDefault="00704FD0" w:rsidP="00423E15">
            <w:pPr>
              <w:jc w:val="center"/>
              <w:rPr>
                <w:sz w:val="24"/>
                <w:szCs w:val="20"/>
              </w:rPr>
            </w:pPr>
            <w:r w:rsidRPr="00831176">
              <w:rPr>
                <w:sz w:val="24"/>
                <w:szCs w:val="20"/>
              </w:rPr>
              <w:t>661</w:t>
            </w:r>
          </w:p>
        </w:tc>
        <w:tc>
          <w:tcPr>
            <w:tcW w:w="1984" w:type="dxa"/>
            <w:vAlign w:val="center"/>
          </w:tcPr>
          <w:p w:rsidR="00704FD0" w:rsidRPr="00831176" w:rsidRDefault="00704FD0" w:rsidP="00423E15">
            <w:pPr>
              <w:jc w:val="center"/>
              <w:rPr>
                <w:sz w:val="24"/>
                <w:szCs w:val="20"/>
              </w:rPr>
            </w:pPr>
            <w:r w:rsidRPr="00831176">
              <w:rPr>
                <w:sz w:val="24"/>
                <w:szCs w:val="20"/>
              </w:rPr>
              <w:t>2173</w:t>
            </w:r>
          </w:p>
        </w:tc>
        <w:tc>
          <w:tcPr>
            <w:tcW w:w="2694" w:type="dxa"/>
            <w:vAlign w:val="center"/>
          </w:tcPr>
          <w:p w:rsidR="00704FD0" w:rsidRPr="00831176" w:rsidRDefault="00704FD0" w:rsidP="00423E15">
            <w:pPr>
              <w:jc w:val="right"/>
              <w:rPr>
                <w:sz w:val="24"/>
                <w:szCs w:val="20"/>
              </w:rPr>
            </w:pPr>
            <w:r w:rsidRPr="00831176">
              <w:rPr>
                <w:sz w:val="24"/>
                <w:szCs w:val="20"/>
              </w:rPr>
              <w:t>217.978,99</w:t>
            </w:r>
            <w:r w:rsidRPr="00831176">
              <w:rPr>
                <w:rFonts w:ascii="Calibri" w:hAnsi="Calibri"/>
                <w:color w:val="000000"/>
                <w:sz w:val="24"/>
                <w:szCs w:val="20"/>
              </w:rPr>
              <w:t xml:space="preserve"> ₺</w:t>
            </w:r>
          </w:p>
        </w:tc>
      </w:tr>
      <w:tr w:rsidR="00704FD0" w:rsidRPr="00831176" w:rsidTr="00423E15">
        <w:tc>
          <w:tcPr>
            <w:tcW w:w="3261" w:type="dxa"/>
            <w:vAlign w:val="center"/>
          </w:tcPr>
          <w:p w:rsidR="00704FD0" w:rsidRPr="00831176" w:rsidRDefault="00704FD0" w:rsidP="00423E15">
            <w:pPr>
              <w:rPr>
                <w:b/>
                <w:sz w:val="24"/>
                <w:szCs w:val="20"/>
              </w:rPr>
            </w:pPr>
            <w:r w:rsidRPr="00831176">
              <w:rPr>
                <w:b/>
                <w:sz w:val="24"/>
                <w:szCs w:val="20"/>
              </w:rPr>
              <w:t>e-Belediye Üzerinden Yapılan Tahsilatlar</w:t>
            </w:r>
          </w:p>
        </w:tc>
        <w:tc>
          <w:tcPr>
            <w:tcW w:w="2126" w:type="dxa"/>
            <w:vAlign w:val="center"/>
          </w:tcPr>
          <w:p w:rsidR="00704FD0" w:rsidRPr="00831176" w:rsidRDefault="00704FD0" w:rsidP="00423E15">
            <w:pPr>
              <w:jc w:val="center"/>
              <w:rPr>
                <w:sz w:val="24"/>
                <w:szCs w:val="20"/>
              </w:rPr>
            </w:pPr>
            <w:r w:rsidRPr="00831176">
              <w:rPr>
                <w:sz w:val="24"/>
                <w:szCs w:val="20"/>
              </w:rPr>
              <w:t>10.084</w:t>
            </w:r>
          </w:p>
        </w:tc>
        <w:tc>
          <w:tcPr>
            <w:tcW w:w="1984" w:type="dxa"/>
            <w:vAlign w:val="center"/>
          </w:tcPr>
          <w:p w:rsidR="00704FD0" w:rsidRPr="00831176" w:rsidRDefault="00704FD0" w:rsidP="00423E15">
            <w:pPr>
              <w:jc w:val="center"/>
              <w:rPr>
                <w:sz w:val="24"/>
                <w:szCs w:val="20"/>
              </w:rPr>
            </w:pPr>
            <w:r w:rsidRPr="00831176">
              <w:rPr>
                <w:sz w:val="24"/>
                <w:szCs w:val="20"/>
              </w:rPr>
              <w:t>14.796</w:t>
            </w:r>
          </w:p>
        </w:tc>
        <w:tc>
          <w:tcPr>
            <w:tcW w:w="2694" w:type="dxa"/>
            <w:vAlign w:val="center"/>
          </w:tcPr>
          <w:p w:rsidR="00704FD0" w:rsidRPr="00831176" w:rsidRDefault="00704FD0" w:rsidP="00423E15">
            <w:pPr>
              <w:jc w:val="right"/>
              <w:rPr>
                <w:sz w:val="24"/>
                <w:szCs w:val="20"/>
              </w:rPr>
            </w:pPr>
            <w:r w:rsidRPr="00831176">
              <w:rPr>
                <w:sz w:val="24"/>
                <w:szCs w:val="20"/>
              </w:rPr>
              <w:t>4.895.701,78</w:t>
            </w:r>
            <w:r w:rsidRPr="00831176">
              <w:rPr>
                <w:rFonts w:ascii="Calibri" w:hAnsi="Calibri"/>
                <w:color w:val="000000"/>
                <w:sz w:val="24"/>
                <w:szCs w:val="20"/>
              </w:rPr>
              <w:t xml:space="preserve"> ₺</w:t>
            </w:r>
          </w:p>
        </w:tc>
      </w:tr>
      <w:tr w:rsidR="00704FD0" w:rsidRPr="00831176" w:rsidTr="00423E15">
        <w:trPr>
          <w:trHeight w:val="485"/>
        </w:trPr>
        <w:tc>
          <w:tcPr>
            <w:tcW w:w="3261" w:type="dxa"/>
            <w:vAlign w:val="center"/>
          </w:tcPr>
          <w:p w:rsidR="00704FD0" w:rsidRPr="00831176" w:rsidRDefault="00704FD0" w:rsidP="00423E15">
            <w:pPr>
              <w:jc w:val="center"/>
              <w:rPr>
                <w:b/>
                <w:sz w:val="24"/>
                <w:szCs w:val="20"/>
              </w:rPr>
            </w:pPr>
            <w:r w:rsidRPr="00831176">
              <w:rPr>
                <w:b/>
                <w:sz w:val="24"/>
                <w:szCs w:val="20"/>
              </w:rPr>
              <w:t>TOPLAM TAHSİLAT</w:t>
            </w:r>
          </w:p>
        </w:tc>
        <w:tc>
          <w:tcPr>
            <w:tcW w:w="2126" w:type="dxa"/>
            <w:vAlign w:val="center"/>
          </w:tcPr>
          <w:p w:rsidR="00704FD0" w:rsidRPr="00831176" w:rsidRDefault="00704FD0" w:rsidP="00423E15">
            <w:pPr>
              <w:jc w:val="center"/>
              <w:rPr>
                <w:b/>
                <w:sz w:val="24"/>
                <w:szCs w:val="20"/>
              </w:rPr>
            </w:pPr>
            <w:r w:rsidRPr="00831176">
              <w:rPr>
                <w:b/>
                <w:sz w:val="24"/>
                <w:szCs w:val="20"/>
              </w:rPr>
              <w:t>72.776</w:t>
            </w:r>
          </w:p>
        </w:tc>
        <w:tc>
          <w:tcPr>
            <w:tcW w:w="1984" w:type="dxa"/>
            <w:vAlign w:val="center"/>
          </w:tcPr>
          <w:p w:rsidR="00704FD0" w:rsidRPr="00831176" w:rsidRDefault="00704FD0" w:rsidP="00423E15">
            <w:pPr>
              <w:jc w:val="center"/>
              <w:rPr>
                <w:b/>
                <w:sz w:val="24"/>
                <w:szCs w:val="20"/>
              </w:rPr>
            </w:pPr>
            <w:r w:rsidRPr="00831176">
              <w:rPr>
                <w:b/>
                <w:sz w:val="24"/>
                <w:szCs w:val="20"/>
              </w:rPr>
              <w:t>126.772</w:t>
            </w:r>
          </w:p>
        </w:tc>
        <w:tc>
          <w:tcPr>
            <w:tcW w:w="2694" w:type="dxa"/>
            <w:vAlign w:val="center"/>
          </w:tcPr>
          <w:p w:rsidR="00704FD0" w:rsidRPr="00831176" w:rsidRDefault="00704FD0" w:rsidP="00423E15">
            <w:pPr>
              <w:jc w:val="right"/>
              <w:rPr>
                <w:b/>
                <w:sz w:val="24"/>
                <w:szCs w:val="20"/>
              </w:rPr>
            </w:pPr>
            <w:r w:rsidRPr="00831176">
              <w:rPr>
                <w:b/>
                <w:sz w:val="24"/>
                <w:szCs w:val="20"/>
              </w:rPr>
              <w:t>49.292.033,97</w:t>
            </w:r>
            <w:r w:rsidRPr="00831176">
              <w:rPr>
                <w:rFonts w:ascii="Calibri" w:hAnsi="Calibri"/>
                <w:b/>
                <w:color w:val="000000"/>
                <w:sz w:val="24"/>
                <w:szCs w:val="20"/>
              </w:rPr>
              <w:t xml:space="preserve"> ₺</w:t>
            </w:r>
          </w:p>
        </w:tc>
      </w:tr>
    </w:tbl>
    <w:p w:rsidR="0077203B" w:rsidRPr="00704FD0" w:rsidRDefault="0077203B" w:rsidP="00704FD0">
      <w:pPr>
        <w:tabs>
          <w:tab w:val="left" w:pos="9070"/>
        </w:tabs>
        <w:spacing w:after="80" w:line="240" w:lineRule="auto"/>
        <w:jc w:val="both"/>
        <w:rPr>
          <w:rFonts w:ascii="Times New Roman" w:hAnsi="Times New Roman" w:cs="Times New Roman"/>
          <w:sz w:val="24"/>
          <w:szCs w:val="24"/>
        </w:rPr>
      </w:pPr>
    </w:p>
    <w:p w:rsidR="0077203B" w:rsidRDefault="0077203B" w:rsidP="0077203B">
      <w:pPr>
        <w:spacing w:after="200" w:line="240" w:lineRule="auto"/>
        <w:jc w:val="both"/>
        <w:rPr>
          <w:rFonts w:ascii="Times New Roman" w:hAnsi="Times New Roman" w:cs="Times New Roman"/>
          <w:sz w:val="24"/>
          <w:szCs w:val="24"/>
        </w:rPr>
      </w:pPr>
    </w:p>
    <w:p w:rsidR="0077203B" w:rsidRDefault="0077203B" w:rsidP="0077203B">
      <w:pPr>
        <w:rPr>
          <w:rFonts w:ascii="Times New Roman" w:hAnsi="Times New Roman" w:cs="Times New Roman"/>
          <w:b/>
          <w:color w:val="002060"/>
          <w:sz w:val="24"/>
          <w:szCs w:val="24"/>
        </w:rPr>
      </w:pPr>
      <w:r w:rsidRPr="00E357C8">
        <w:rPr>
          <w:rFonts w:ascii="Times New Roman" w:hAnsi="Times New Roman" w:cs="Times New Roman"/>
          <w:b/>
          <w:color w:val="002060"/>
          <w:sz w:val="24"/>
          <w:szCs w:val="24"/>
        </w:rPr>
        <w:t xml:space="preserve">    </w:t>
      </w:r>
    </w:p>
    <w:p w:rsidR="0077203B" w:rsidRPr="00E357C8" w:rsidRDefault="0077203B" w:rsidP="0077203B">
      <w:pPr>
        <w:rPr>
          <w:rFonts w:ascii="Times New Roman" w:hAnsi="Times New Roman" w:cs="Times New Roman"/>
          <w:b/>
          <w: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357C8">
        <w:rPr>
          <w:rFonts w:ascii="Times New Roman" w:hAnsi="Times New Roman" w:cs="Times New Roman"/>
          <w:b/>
          <w:color w:val="002060"/>
          <w:sz w:val="24"/>
          <w:szCs w:val="24"/>
        </w:rPr>
        <w:t xml:space="preserve">  </w:t>
      </w:r>
      <w:r w:rsidR="0015572A">
        <w:rPr>
          <w:rFonts w:ascii="Times New Roman" w:hAnsi="Times New Roman" w:cs="Times New Roman"/>
          <w:b/>
          <w: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İcra ve Borç Takip Servisi</w:t>
      </w:r>
    </w:p>
    <w:p w:rsidR="0077203B" w:rsidRDefault="0077203B" w:rsidP="008B050D">
      <w:pPr>
        <w:pStyle w:val="ListeParagraf"/>
        <w:numPr>
          <w:ilvl w:val="0"/>
          <w:numId w:val="39"/>
        </w:numPr>
        <w:tabs>
          <w:tab w:val="left" w:pos="9070"/>
        </w:tabs>
        <w:spacing w:after="80" w:line="240" w:lineRule="auto"/>
        <w:jc w:val="both"/>
        <w:rPr>
          <w:rFonts w:ascii="Times New Roman" w:hAnsi="Times New Roman" w:cs="Times New Roman"/>
          <w:sz w:val="24"/>
          <w:szCs w:val="24"/>
        </w:rPr>
      </w:pPr>
      <w:r w:rsidRPr="004B5D11">
        <w:rPr>
          <w:rFonts w:ascii="Times New Roman" w:hAnsi="Times New Roman" w:cs="Times New Roman"/>
          <w:sz w:val="24"/>
          <w:szCs w:val="24"/>
        </w:rPr>
        <w:t>Belediyemize, ilgili mevzuatlarla tahsil edilmesi görevi verilen vergi, resim, harç ve diğer gelirler ile alacaklarından tahsilatı yapılamayanların takibinin yapılarak borçlu kamu kurum ve kuruluşları ile vatandaşlardan 6183 sayılı “Amme Alacaklar Tahsil Usulü Kanun” kapsamına girenler hakkında alacak takipleri servisimiz tarafından yapılmaktadır.</w:t>
      </w:r>
    </w:p>
    <w:p w:rsidR="0077203B" w:rsidRDefault="0077203B" w:rsidP="008B050D">
      <w:pPr>
        <w:pStyle w:val="ListeParagraf"/>
        <w:numPr>
          <w:ilvl w:val="0"/>
          <w:numId w:val="39"/>
        </w:numPr>
        <w:tabs>
          <w:tab w:val="left" w:pos="9070"/>
        </w:tabs>
        <w:spacing w:after="80" w:line="240" w:lineRule="auto"/>
        <w:jc w:val="both"/>
        <w:rPr>
          <w:rFonts w:ascii="Times New Roman" w:hAnsi="Times New Roman" w:cs="Times New Roman"/>
          <w:sz w:val="24"/>
          <w:szCs w:val="24"/>
        </w:rPr>
      </w:pPr>
      <w:r w:rsidRPr="004B5D11">
        <w:rPr>
          <w:rFonts w:ascii="Times New Roman" w:hAnsi="Times New Roman" w:cs="Times New Roman"/>
          <w:sz w:val="24"/>
          <w:szCs w:val="24"/>
        </w:rPr>
        <w:t xml:space="preserve"> Belediyemizin gelirlerini tahsil etmek üzere, borçlu kamu kurum ve kuruluşları ile vatandaşlar hakkında haciz işlemleri başlatılarak ilgili kuruluşlara (Trafik Tescil Müd. Tapu Sicil Müd. kamu ve özel tüm bankalar) bloke yazıları gönderilerek borçluların mal varlıklarına bloke konularak ödemeleri sağlanmaktadır.</w:t>
      </w:r>
    </w:p>
    <w:p w:rsidR="0077203B" w:rsidRPr="004B5D11" w:rsidRDefault="0077203B" w:rsidP="008B050D">
      <w:pPr>
        <w:pStyle w:val="ListeParagraf"/>
        <w:numPr>
          <w:ilvl w:val="0"/>
          <w:numId w:val="39"/>
        </w:numPr>
        <w:tabs>
          <w:tab w:val="left" w:pos="9070"/>
        </w:tabs>
        <w:spacing w:after="80" w:line="240" w:lineRule="auto"/>
        <w:jc w:val="both"/>
        <w:rPr>
          <w:rFonts w:ascii="Times New Roman" w:hAnsi="Times New Roman" w:cs="Times New Roman"/>
          <w:sz w:val="24"/>
          <w:szCs w:val="24"/>
        </w:rPr>
      </w:pPr>
      <w:r w:rsidRPr="004B5D11">
        <w:rPr>
          <w:rFonts w:ascii="Times New Roman" w:hAnsi="Times New Roman" w:cs="Times New Roman"/>
          <w:sz w:val="24"/>
          <w:szCs w:val="24"/>
        </w:rPr>
        <w:t xml:space="preserve"> Ayrıca borcunu ödeyen mükelleflerimizin mal varlıklarına konulan blokeler ilgili kurum ve kuruluşlara terkin yazıları yazılarak haciz işlemleri sonlandırılmaktadır. </w:t>
      </w:r>
    </w:p>
    <w:p w:rsidR="0077203B" w:rsidRDefault="00323A2C" w:rsidP="008B050D">
      <w:pPr>
        <w:pStyle w:val="ListeParagraf"/>
        <w:numPr>
          <w:ilvl w:val="0"/>
          <w:numId w:val="39"/>
        </w:numPr>
        <w:tabs>
          <w:tab w:val="left" w:pos="9070"/>
        </w:tabs>
        <w:spacing w:after="80" w:line="240" w:lineRule="auto"/>
        <w:jc w:val="both"/>
        <w:rPr>
          <w:rFonts w:ascii="Times New Roman" w:hAnsi="Times New Roman" w:cs="Times New Roman"/>
          <w:sz w:val="24"/>
          <w:szCs w:val="24"/>
        </w:rPr>
      </w:pPr>
      <w:r>
        <w:rPr>
          <w:rFonts w:ascii="Times New Roman" w:hAnsi="Times New Roman" w:cs="Times New Roman"/>
          <w:sz w:val="24"/>
          <w:szCs w:val="24"/>
        </w:rPr>
        <w:t>İcra Servisinin 2019</w:t>
      </w:r>
      <w:r w:rsidR="0077203B" w:rsidRPr="004B5D11">
        <w:rPr>
          <w:rFonts w:ascii="Times New Roman" w:hAnsi="Times New Roman" w:cs="Times New Roman"/>
          <w:sz w:val="24"/>
          <w:szCs w:val="24"/>
        </w:rPr>
        <w:t xml:space="preserve"> yılı içerisinde yaptığı tahsilatlar aşağıdaki tabloda gösterilmiştir. </w:t>
      </w:r>
    </w:p>
    <w:p w:rsidR="0077203B" w:rsidRDefault="0077203B" w:rsidP="0077203B">
      <w:pPr>
        <w:tabs>
          <w:tab w:val="left" w:pos="9070"/>
        </w:tabs>
        <w:spacing w:after="80" w:line="240" w:lineRule="auto"/>
        <w:ind w:left="786"/>
        <w:jc w:val="both"/>
        <w:rPr>
          <w:rFonts w:ascii="Times New Roman" w:hAnsi="Times New Roman" w:cs="Times New Roman"/>
          <w:sz w:val="24"/>
          <w:szCs w:val="24"/>
        </w:rPr>
      </w:pPr>
    </w:p>
    <w:p w:rsidR="00323A2C" w:rsidRDefault="00323A2C" w:rsidP="0077203B">
      <w:pPr>
        <w:tabs>
          <w:tab w:val="left" w:pos="9070"/>
        </w:tabs>
        <w:spacing w:after="80" w:line="240" w:lineRule="auto"/>
        <w:ind w:left="786"/>
        <w:jc w:val="both"/>
        <w:rPr>
          <w:rFonts w:ascii="Times New Roman" w:hAnsi="Times New Roman" w:cs="Times New Roman"/>
          <w:sz w:val="24"/>
          <w:szCs w:val="24"/>
        </w:rPr>
      </w:pPr>
    </w:p>
    <w:p w:rsidR="00323A2C" w:rsidRDefault="00323A2C" w:rsidP="0077203B">
      <w:pPr>
        <w:tabs>
          <w:tab w:val="left" w:pos="9070"/>
        </w:tabs>
        <w:spacing w:after="80" w:line="240" w:lineRule="auto"/>
        <w:ind w:left="786"/>
        <w:jc w:val="both"/>
        <w:rPr>
          <w:rFonts w:ascii="Times New Roman" w:hAnsi="Times New Roman" w:cs="Times New Roman"/>
          <w:sz w:val="24"/>
          <w:szCs w:val="24"/>
        </w:rPr>
      </w:pPr>
    </w:p>
    <w:p w:rsidR="00323A2C" w:rsidRDefault="00323A2C" w:rsidP="0077203B">
      <w:pPr>
        <w:tabs>
          <w:tab w:val="left" w:pos="9070"/>
        </w:tabs>
        <w:spacing w:after="80" w:line="240" w:lineRule="auto"/>
        <w:ind w:left="786"/>
        <w:jc w:val="both"/>
        <w:rPr>
          <w:rFonts w:ascii="Times New Roman" w:hAnsi="Times New Roman" w:cs="Times New Roman"/>
          <w:sz w:val="24"/>
          <w:szCs w:val="24"/>
        </w:rPr>
      </w:pPr>
    </w:p>
    <w:p w:rsidR="00323A2C" w:rsidRDefault="00323A2C" w:rsidP="0077203B">
      <w:pPr>
        <w:tabs>
          <w:tab w:val="left" w:pos="9070"/>
        </w:tabs>
        <w:spacing w:after="80" w:line="240" w:lineRule="auto"/>
        <w:ind w:left="786"/>
        <w:jc w:val="both"/>
        <w:rPr>
          <w:rFonts w:ascii="Times New Roman" w:hAnsi="Times New Roman" w:cs="Times New Roman"/>
          <w:sz w:val="24"/>
          <w:szCs w:val="24"/>
        </w:rPr>
      </w:pPr>
    </w:p>
    <w:tbl>
      <w:tblPr>
        <w:tblStyle w:val="TabloKlavuzu"/>
        <w:tblW w:w="0" w:type="auto"/>
        <w:tblInd w:w="786" w:type="dxa"/>
        <w:tblLook w:val="04A0" w:firstRow="1" w:lastRow="0" w:firstColumn="1" w:lastColumn="0" w:noHBand="0" w:noVBand="1"/>
      </w:tblPr>
      <w:tblGrid>
        <w:gridCol w:w="3229"/>
        <w:gridCol w:w="1509"/>
        <w:gridCol w:w="1984"/>
        <w:gridCol w:w="1554"/>
      </w:tblGrid>
      <w:tr w:rsidR="00323A2C" w:rsidRPr="00323A2C" w:rsidTr="00423E15">
        <w:tc>
          <w:tcPr>
            <w:tcW w:w="8276" w:type="dxa"/>
            <w:gridSpan w:val="4"/>
          </w:tcPr>
          <w:p w:rsidR="00323A2C" w:rsidRPr="00323A2C" w:rsidRDefault="00323A2C" w:rsidP="00323A2C">
            <w:pPr>
              <w:tabs>
                <w:tab w:val="left" w:pos="9070"/>
              </w:tabs>
              <w:spacing w:after="80"/>
              <w:jc w:val="center"/>
              <w:rPr>
                <w:rFonts w:ascii="Times New Roman" w:hAnsi="Times New Roman" w:cs="Times New Roman"/>
                <w:b/>
              </w:rPr>
            </w:pPr>
            <w:r w:rsidRPr="00323A2C">
              <w:rPr>
                <w:rFonts w:ascii="Times New Roman" w:hAnsi="Times New Roman" w:cs="Times New Roman"/>
                <w:b/>
              </w:rPr>
              <w:lastRenderedPageBreak/>
              <w:t>01.01.2019-31122019 TARİHLERİ ARASI DÜZENLENEN ÖDEME EMRİ İCMALİ</w:t>
            </w:r>
          </w:p>
        </w:tc>
      </w:tr>
      <w:tr w:rsidR="00323A2C" w:rsidRPr="00323A2C" w:rsidTr="00323A2C">
        <w:tc>
          <w:tcPr>
            <w:tcW w:w="3229" w:type="dxa"/>
          </w:tcPr>
          <w:p w:rsidR="00323A2C" w:rsidRPr="00323A2C" w:rsidRDefault="00323A2C" w:rsidP="0077203B">
            <w:pPr>
              <w:tabs>
                <w:tab w:val="left" w:pos="9070"/>
              </w:tabs>
              <w:spacing w:after="80"/>
              <w:jc w:val="both"/>
              <w:rPr>
                <w:rFonts w:ascii="Times New Roman" w:hAnsi="Times New Roman" w:cs="Times New Roman"/>
              </w:rPr>
            </w:pPr>
          </w:p>
        </w:tc>
        <w:tc>
          <w:tcPr>
            <w:tcW w:w="1509" w:type="dxa"/>
            <w:vAlign w:val="center"/>
          </w:tcPr>
          <w:p w:rsidR="00323A2C" w:rsidRPr="00323A2C" w:rsidRDefault="00323A2C" w:rsidP="00323A2C">
            <w:pPr>
              <w:tabs>
                <w:tab w:val="left" w:pos="9070"/>
              </w:tabs>
              <w:spacing w:after="80"/>
              <w:jc w:val="center"/>
              <w:rPr>
                <w:rFonts w:ascii="Times New Roman" w:hAnsi="Times New Roman" w:cs="Times New Roman"/>
              </w:rPr>
            </w:pPr>
            <w:r w:rsidRPr="00323A2C">
              <w:rPr>
                <w:rFonts w:ascii="Times New Roman" w:hAnsi="Times New Roman" w:cs="Times New Roman"/>
              </w:rPr>
              <w:t>Mükellef Sayısı</w:t>
            </w:r>
          </w:p>
        </w:tc>
        <w:tc>
          <w:tcPr>
            <w:tcW w:w="1984" w:type="dxa"/>
            <w:vAlign w:val="center"/>
          </w:tcPr>
          <w:p w:rsidR="00323A2C" w:rsidRPr="00323A2C" w:rsidRDefault="00323A2C" w:rsidP="00323A2C">
            <w:pPr>
              <w:tabs>
                <w:tab w:val="left" w:pos="9070"/>
              </w:tabs>
              <w:spacing w:after="80"/>
              <w:jc w:val="center"/>
              <w:rPr>
                <w:rFonts w:ascii="Times New Roman" w:hAnsi="Times New Roman" w:cs="Times New Roman"/>
              </w:rPr>
            </w:pPr>
            <w:r w:rsidRPr="00323A2C">
              <w:rPr>
                <w:rFonts w:ascii="Times New Roman" w:hAnsi="Times New Roman" w:cs="Times New Roman"/>
              </w:rPr>
              <w:t>Ödeme Emri Sayısı</w:t>
            </w:r>
          </w:p>
        </w:tc>
        <w:tc>
          <w:tcPr>
            <w:tcW w:w="1554" w:type="dxa"/>
            <w:vAlign w:val="center"/>
          </w:tcPr>
          <w:p w:rsidR="00323A2C" w:rsidRPr="00323A2C" w:rsidRDefault="00323A2C" w:rsidP="00323A2C">
            <w:pPr>
              <w:tabs>
                <w:tab w:val="left" w:pos="9070"/>
              </w:tabs>
              <w:spacing w:after="80"/>
              <w:jc w:val="center"/>
              <w:rPr>
                <w:rFonts w:ascii="Times New Roman" w:hAnsi="Times New Roman" w:cs="Times New Roman"/>
              </w:rPr>
            </w:pPr>
            <w:r w:rsidRPr="00323A2C">
              <w:rPr>
                <w:rFonts w:ascii="Times New Roman" w:hAnsi="Times New Roman" w:cs="Times New Roman"/>
              </w:rPr>
              <w:t>Tutarı</w:t>
            </w:r>
          </w:p>
        </w:tc>
      </w:tr>
      <w:tr w:rsidR="00323A2C" w:rsidRPr="00323A2C" w:rsidTr="00323A2C">
        <w:tc>
          <w:tcPr>
            <w:tcW w:w="3229" w:type="dxa"/>
          </w:tcPr>
          <w:p w:rsidR="00323A2C" w:rsidRPr="00323A2C" w:rsidRDefault="00323A2C" w:rsidP="0077203B">
            <w:pPr>
              <w:tabs>
                <w:tab w:val="left" w:pos="9070"/>
              </w:tabs>
              <w:spacing w:after="80"/>
              <w:jc w:val="both"/>
              <w:rPr>
                <w:rFonts w:ascii="Times New Roman" w:hAnsi="Times New Roman" w:cs="Times New Roman"/>
              </w:rPr>
            </w:pPr>
            <w:r w:rsidRPr="00323A2C">
              <w:rPr>
                <w:rFonts w:ascii="Times New Roman" w:hAnsi="Times New Roman" w:cs="Times New Roman"/>
              </w:rPr>
              <w:t>Ödeme Emri Düzenlenen</w:t>
            </w:r>
          </w:p>
        </w:tc>
        <w:tc>
          <w:tcPr>
            <w:tcW w:w="1509" w:type="dxa"/>
          </w:tcPr>
          <w:p w:rsidR="00323A2C" w:rsidRPr="00323A2C" w:rsidRDefault="00323A2C" w:rsidP="00323A2C">
            <w:pPr>
              <w:tabs>
                <w:tab w:val="left" w:pos="9070"/>
              </w:tabs>
              <w:spacing w:after="80"/>
              <w:jc w:val="center"/>
              <w:rPr>
                <w:rFonts w:ascii="Times New Roman" w:hAnsi="Times New Roman" w:cs="Times New Roman"/>
              </w:rPr>
            </w:pPr>
            <w:r w:rsidRPr="00323A2C">
              <w:rPr>
                <w:rFonts w:ascii="Times New Roman" w:hAnsi="Times New Roman" w:cs="Times New Roman"/>
              </w:rPr>
              <w:t>29104</w:t>
            </w:r>
          </w:p>
        </w:tc>
        <w:tc>
          <w:tcPr>
            <w:tcW w:w="1984" w:type="dxa"/>
          </w:tcPr>
          <w:p w:rsidR="00323A2C" w:rsidRPr="00323A2C" w:rsidRDefault="00323A2C" w:rsidP="00323A2C">
            <w:pPr>
              <w:tabs>
                <w:tab w:val="left" w:pos="9070"/>
              </w:tabs>
              <w:spacing w:after="80"/>
              <w:jc w:val="center"/>
              <w:rPr>
                <w:rFonts w:ascii="Times New Roman" w:hAnsi="Times New Roman" w:cs="Times New Roman"/>
              </w:rPr>
            </w:pPr>
            <w:r w:rsidRPr="00323A2C">
              <w:rPr>
                <w:rFonts w:ascii="Times New Roman" w:hAnsi="Times New Roman" w:cs="Times New Roman"/>
              </w:rPr>
              <w:t>29925</w:t>
            </w:r>
          </w:p>
        </w:tc>
        <w:tc>
          <w:tcPr>
            <w:tcW w:w="1554" w:type="dxa"/>
          </w:tcPr>
          <w:p w:rsidR="00323A2C" w:rsidRPr="00323A2C" w:rsidRDefault="00323A2C" w:rsidP="00323A2C">
            <w:pPr>
              <w:tabs>
                <w:tab w:val="left" w:pos="9070"/>
              </w:tabs>
              <w:spacing w:after="80"/>
              <w:jc w:val="center"/>
              <w:rPr>
                <w:rFonts w:ascii="Times New Roman" w:hAnsi="Times New Roman" w:cs="Times New Roman"/>
              </w:rPr>
            </w:pPr>
            <w:r w:rsidRPr="00323A2C">
              <w:rPr>
                <w:rFonts w:ascii="Times New Roman" w:hAnsi="Times New Roman" w:cs="Times New Roman"/>
              </w:rPr>
              <w:t>12.976.987,41</w:t>
            </w:r>
          </w:p>
        </w:tc>
      </w:tr>
      <w:tr w:rsidR="00323A2C" w:rsidRPr="00323A2C" w:rsidTr="00323A2C">
        <w:tc>
          <w:tcPr>
            <w:tcW w:w="3229" w:type="dxa"/>
          </w:tcPr>
          <w:p w:rsidR="00323A2C" w:rsidRPr="00323A2C" w:rsidRDefault="00323A2C" w:rsidP="0077203B">
            <w:pPr>
              <w:tabs>
                <w:tab w:val="left" w:pos="9070"/>
              </w:tabs>
              <w:spacing w:after="80"/>
              <w:jc w:val="both"/>
              <w:rPr>
                <w:rFonts w:ascii="Times New Roman" w:hAnsi="Times New Roman" w:cs="Times New Roman"/>
              </w:rPr>
            </w:pPr>
            <w:r w:rsidRPr="00323A2C">
              <w:rPr>
                <w:rFonts w:ascii="Times New Roman" w:hAnsi="Times New Roman" w:cs="Times New Roman"/>
              </w:rPr>
              <w:t>Tebliğ Edilen Ödeme Emri</w:t>
            </w:r>
          </w:p>
        </w:tc>
        <w:tc>
          <w:tcPr>
            <w:tcW w:w="1509" w:type="dxa"/>
          </w:tcPr>
          <w:p w:rsidR="00323A2C" w:rsidRPr="00323A2C" w:rsidRDefault="00323A2C" w:rsidP="00323A2C">
            <w:pPr>
              <w:tabs>
                <w:tab w:val="left" w:pos="9070"/>
              </w:tabs>
              <w:spacing w:after="80"/>
              <w:jc w:val="center"/>
              <w:rPr>
                <w:rFonts w:ascii="Times New Roman" w:hAnsi="Times New Roman" w:cs="Times New Roman"/>
              </w:rPr>
            </w:pPr>
            <w:r w:rsidRPr="00323A2C">
              <w:rPr>
                <w:rFonts w:ascii="Times New Roman" w:hAnsi="Times New Roman" w:cs="Times New Roman"/>
              </w:rPr>
              <w:t>7294</w:t>
            </w:r>
          </w:p>
        </w:tc>
        <w:tc>
          <w:tcPr>
            <w:tcW w:w="1984" w:type="dxa"/>
          </w:tcPr>
          <w:p w:rsidR="00323A2C" w:rsidRPr="00323A2C" w:rsidRDefault="00323A2C" w:rsidP="00323A2C">
            <w:pPr>
              <w:tabs>
                <w:tab w:val="left" w:pos="9070"/>
              </w:tabs>
              <w:spacing w:after="80"/>
              <w:jc w:val="center"/>
              <w:rPr>
                <w:rFonts w:ascii="Times New Roman" w:hAnsi="Times New Roman" w:cs="Times New Roman"/>
              </w:rPr>
            </w:pPr>
            <w:r w:rsidRPr="00323A2C">
              <w:rPr>
                <w:rFonts w:ascii="Times New Roman" w:hAnsi="Times New Roman" w:cs="Times New Roman"/>
              </w:rPr>
              <w:t>7994</w:t>
            </w:r>
          </w:p>
        </w:tc>
        <w:tc>
          <w:tcPr>
            <w:tcW w:w="1554" w:type="dxa"/>
          </w:tcPr>
          <w:p w:rsidR="00323A2C" w:rsidRPr="00323A2C" w:rsidRDefault="00323A2C" w:rsidP="00323A2C">
            <w:pPr>
              <w:tabs>
                <w:tab w:val="left" w:pos="9070"/>
              </w:tabs>
              <w:spacing w:after="80"/>
              <w:jc w:val="center"/>
              <w:rPr>
                <w:rFonts w:ascii="Times New Roman" w:hAnsi="Times New Roman" w:cs="Times New Roman"/>
              </w:rPr>
            </w:pPr>
            <w:r w:rsidRPr="00323A2C">
              <w:rPr>
                <w:rFonts w:ascii="Times New Roman" w:hAnsi="Times New Roman" w:cs="Times New Roman"/>
              </w:rPr>
              <w:t>5.433.562,43</w:t>
            </w:r>
          </w:p>
        </w:tc>
      </w:tr>
      <w:tr w:rsidR="00323A2C" w:rsidRPr="00323A2C" w:rsidTr="00323A2C">
        <w:tc>
          <w:tcPr>
            <w:tcW w:w="3229" w:type="dxa"/>
          </w:tcPr>
          <w:p w:rsidR="00323A2C" w:rsidRPr="00323A2C" w:rsidRDefault="00323A2C" w:rsidP="0077203B">
            <w:pPr>
              <w:tabs>
                <w:tab w:val="left" w:pos="9070"/>
              </w:tabs>
              <w:spacing w:after="80"/>
              <w:jc w:val="both"/>
              <w:rPr>
                <w:rFonts w:ascii="Times New Roman" w:hAnsi="Times New Roman" w:cs="Times New Roman"/>
              </w:rPr>
            </w:pPr>
            <w:r w:rsidRPr="00323A2C">
              <w:rPr>
                <w:rFonts w:ascii="Times New Roman" w:hAnsi="Times New Roman" w:cs="Times New Roman"/>
              </w:rPr>
              <w:t>Tebliğ Edilmeyen Ödeme Emri</w:t>
            </w:r>
          </w:p>
        </w:tc>
        <w:tc>
          <w:tcPr>
            <w:tcW w:w="1509" w:type="dxa"/>
          </w:tcPr>
          <w:p w:rsidR="00323A2C" w:rsidRPr="00323A2C" w:rsidRDefault="00323A2C" w:rsidP="00323A2C">
            <w:pPr>
              <w:tabs>
                <w:tab w:val="left" w:pos="9070"/>
              </w:tabs>
              <w:spacing w:after="80"/>
              <w:jc w:val="center"/>
              <w:rPr>
                <w:rFonts w:ascii="Times New Roman" w:hAnsi="Times New Roman" w:cs="Times New Roman"/>
              </w:rPr>
            </w:pPr>
            <w:r w:rsidRPr="00323A2C">
              <w:rPr>
                <w:rFonts w:ascii="Times New Roman" w:hAnsi="Times New Roman" w:cs="Times New Roman"/>
              </w:rPr>
              <w:t>21810</w:t>
            </w:r>
          </w:p>
        </w:tc>
        <w:tc>
          <w:tcPr>
            <w:tcW w:w="1984" w:type="dxa"/>
          </w:tcPr>
          <w:p w:rsidR="00323A2C" w:rsidRPr="00323A2C" w:rsidRDefault="00323A2C" w:rsidP="00323A2C">
            <w:pPr>
              <w:tabs>
                <w:tab w:val="left" w:pos="9070"/>
              </w:tabs>
              <w:spacing w:after="80"/>
              <w:jc w:val="center"/>
              <w:rPr>
                <w:rFonts w:ascii="Times New Roman" w:hAnsi="Times New Roman" w:cs="Times New Roman"/>
              </w:rPr>
            </w:pPr>
            <w:r w:rsidRPr="00323A2C">
              <w:rPr>
                <w:rFonts w:ascii="Times New Roman" w:hAnsi="Times New Roman" w:cs="Times New Roman"/>
              </w:rPr>
              <w:t>21991</w:t>
            </w:r>
          </w:p>
        </w:tc>
        <w:tc>
          <w:tcPr>
            <w:tcW w:w="1554" w:type="dxa"/>
          </w:tcPr>
          <w:p w:rsidR="00323A2C" w:rsidRPr="00323A2C" w:rsidRDefault="00323A2C" w:rsidP="00323A2C">
            <w:pPr>
              <w:tabs>
                <w:tab w:val="left" w:pos="9070"/>
              </w:tabs>
              <w:spacing w:after="80"/>
              <w:jc w:val="center"/>
              <w:rPr>
                <w:rFonts w:ascii="Times New Roman" w:hAnsi="Times New Roman" w:cs="Times New Roman"/>
              </w:rPr>
            </w:pPr>
            <w:r w:rsidRPr="00323A2C">
              <w:rPr>
                <w:rFonts w:ascii="Times New Roman" w:hAnsi="Times New Roman" w:cs="Times New Roman"/>
              </w:rPr>
              <w:t>7.543.424,98</w:t>
            </w:r>
          </w:p>
        </w:tc>
      </w:tr>
    </w:tbl>
    <w:p w:rsidR="00323A2C" w:rsidRDefault="00323A2C" w:rsidP="0077203B">
      <w:pPr>
        <w:tabs>
          <w:tab w:val="left" w:pos="9070"/>
        </w:tabs>
        <w:spacing w:after="80" w:line="240" w:lineRule="auto"/>
        <w:ind w:left="786"/>
        <w:jc w:val="both"/>
        <w:rPr>
          <w:rFonts w:ascii="Times New Roman" w:hAnsi="Times New Roman" w:cs="Times New Roman"/>
          <w:sz w:val="24"/>
          <w:szCs w:val="24"/>
        </w:rPr>
      </w:pPr>
    </w:p>
    <w:tbl>
      <w:tblPr>
        <w:tblStyle w:val="TabloKlavuzu"/>
        <w:tblW w:w="0" w:type="auto"/>
        <w:tblInd w:w="786" w:type="dxa"/>
        <w:tblLook w:val="04A0" w:firstRow="1" w:lastRow="0" w:firstColumn="1" w:lastColumn="0" w:noHBand="0" w:noVBand="1"/>
      </w:tblPr>
      <w:tblGrid>
        <w:gridCol w:w="3229"/>
        <w:gridCol w:w="1509"/>
        <w:gridCol w:w="1984"/>
        <w:gridCol w:w="1554"/>
      </w:tblGrid>
      <w:tr w:rsidR="00323A2C" w:rsidRPr="00323A2C" w:rsidTr="00423E15">
        <w:tc>
          <w:tcPr>
            <w:tcW w:w="8276" w:type="dxa"/>
            <w:gridSpan w:val="4"/>
          </w:tcPr>
          <w:p w:rsidR="00323A2C" w:rsidRPr="00323A2C" w:rsidRDefault="00323A2C" w:rsidP="00323A2C">
            <w:pPr>
              <w:tabs>
                <w:tab w:val="left" w:pos="9070"/>
              </w:tabs>
              <w:spacing w:after="80"/>
              <w:jc w:val="center"/>
              <w:rPr>
                <w:rFonts w:ascii="Times New Roman" w:hAnsi="Times New Roman" w:cs="Times New Roman"/>
                <w:b/>
              </w:rPr>
            </w:pPr>
            <w:r w:rsidRPr="00323A2C">
              <w:rPr>
                <w:rFonts w:ascii="Times New Roman" w:hAnsi="Times New Roman" w:cs="Times New Roman"/>
                <w:b/>
              </w:rPr>
              <w:t xml:space="preserve">01.01.2019-31122019 TARİHLERİ ARASI </w:t>
            </w:r>
            <w:r>
              <w:rPr>
                <w:rFonts w:ascii="Times New Roman" w:hAnsi="Times New Roman" w:cs="Times New Roman"/>
                <w:b/>
              </w:rPr>
              <w:t>TAHSİL EDİLEN</w:t>
            </w:r>
            <w:r w:rsidRPr="00323A2C">
              <w:rPr>
                <w:rFonts w:ascii="Times New Roman" w:hAnsi="Times New Roman" w:cs="Times New Roman"/>
                <w:b/>
              </w:rPr>
              <w:t xml:space="preserve"> ÖDEME EMRİ İCMALİ</w:t>
            </w:r>
          </w:p>
        </w:tc>
      </w:tr>
      <w:tr w:rsidR="00323A2C" w:rsidRPr="00323A2C" w:rsidTr="00423E15">
        <w:tc>
          <w:tcPr>
            <w:tcW w:w="3229" w:type="dxa"/>
          </w:tcPr>
          <w:p w:rsidR="00323A2C" w:rsidRPr="00323A2C" w:rsidRDefault="00323A2C" w:rsidP="00423E15">
            <w:pPr>
              <w:tabs>
                <w:tab w:val="left" w:pos="9070"/>
              </w:tabs>
              <w:spacing w:after="80"/>
              <w:jc w:val="both"/>
              <w:rPr>
                <w:rFonts w:ascii="Times New Roman" w:hAnsi="Times New Roman" w:cs="Times New Roman"/>
              </w:rPr>
            </w:pPr>
          </w:p>
        </w:tc>
        <w:tc>
          <w:tcPr>
            <w:tcW w:w="1509" w:type="dxa"/>
            <w:vAlign w:val="center"/>
          </w:tcPr>
          <w:p w:rsidR="00323A2C" w:rsidRPr="00323A2C" w:rsidRDefault="00323A2C" w:rsidP="00423E15">
            <w:pPr>
              <w:tabs>
                <w:tab w:val="left" w:pos="9070"/>
              </w:tabs>
              <w:spacing w:after="80"/>
              <w:jc w:val="center"/>
              <w:rPr>
                <w:rFonts w:ascii="Times New Roman" w:hAnsi="Times New Roman" w:cs="Times New Roman"/>
              </w:rPr>
            </w:pPr>
            <w:r w:rsidRPr="00323A2C">
              <w:rPr>
                <w:rFonts w:ascii="Times New Roman" w:hAnsi="Times New Roman" w:cs="Times New Roman"/>
              </w:rPr>
              <w:t>Mükellef Sayısı</w:t>
            </w:r>
          </w:p>
        </w:tc>
        <w:tc>
          <w:tcPr>
            <w:tcW w:w="1984" w:type="dxa"/>
            <w:vAlign w:val="center"/>
          </w:tcPr>
          <w:p w:rsidR="00323A2C" w:rsidRPr="00323A2C" w:rsidRDefault="00323A2C" w:rsidP="00423E15">
            <w:pPr>
              <w:tabs>
                <w:tab w:val="left" w:pos="9070"/>
              </w:tabs>
              <w:spacing w:after="80"/>
              <w:jc w:val="center"/>
              <w:rPr>
                <w:rFonts w:ascii="Times New Roman" w:hAnsi="Times New Roman" w:cs="Times New Roman"/>
              </w:rPr>
            </w:pPr>
            <w:r w:rsidRPr="00323A2C">
              <w:rPr>
                <w:rFonts w:ascii="Times New Roman" w:hAnsi="Times New Roman" w:cs="Times New Roman"/>
              </w:rPr>
              <w:t>Ödeme Emri Sayısı</w:t>
            </w:r>
          </w:p>
        </w:tc>
        <w:tc>
          <w:tcPr>
            <w:tcW w:w="1554" w:type="dxa"/>
            <w:vAlign w:val="center"/>
          </w:tcPr>
          <w:p w:rsidR="00323A2C" w:rsidRPr="00323A2C" w:rsidRDefault="00323A2C" w:rsidP="00423E15">
            <w:pPr>
              <w:tabs>
                <w:tab w:val="left" w:pos="9070"/>
              </w:tabs>
              <w:spacing w:after="80"/>
              <w:jc w:val="center"/>
              <w:rPr>
                <w:rFonts w:ascii="Times New Roman" w:hAnsi="Times New Roman" w:cs="Times New Roman"/>
              </w:rPr>
            </w:pPr>
            <w:r w:rsidRPr="00323A2C">
              <w:rPr>
                <w:rFonts w:ascii="Times New Roman" w:hAnsi="Times New Roman" w:cs="Times New Roman"/>
              </w:rPr>
              <w:t>Tutarı</w:t>
            </w:r>
          </w:p>
        </w:tc>
      </w:tr>
      <w:tr w:rsidR="00323A2C" w:rsidRPr="00323A2C" w:rsidTr="00323A2C">
        <w:tc>
          <w:tcPr>
            <w:tcW w:w="3229" w:type="dxa"/>
          </w:tcPr>
          <w:p w:rsidR="00323A2C" w:rsidRPr="00323A2C" w:rsidRDefault="00323A2C" w:rsidP="00423E15">
            <w:pPr>
              <w:tabs>
                <w:tab w:val="left" w:pos="9070"/>
              </w:tabs>
              <w:spacing w:after="80"/>
              <w:jc w:val="both"/>
              <w:rPr>
                <w:rFonts w:ascii="Times New Roman" w:hAnsi="Times New Roman" w:cs="Times New Roman"/>
              </w:rPr>
            </w:pPr>
            <w:r>
              <w:rPr>
                <w:rFonts w:ascii="Times New Roman" w:hAnsi="Times New Roman" w:cs="Times New Roman"/>
              </w:rPr>
              <w:t>Tebliğ Edilip Tahsil Olunan Ödeme Emri</w:t>
            </w:r>
          </w:p>
        </w:tc>
        <w:tc>
          <w:tcPr>
            <w:tcW w:w="1509" w:type="dxa"/>
            <w:vAlign w:val="center"/>
          </w:tcPr>
          <w:p w:rsidR="00323A2C" w:rsidRPr="00323A2C" w:rsidRDefault="00323A2C" w:rsidP="00323A2C">
            <w:pPr>
              <w:tabs>
                <w:tab w:val="left" w:pos="9070"/>
              </w:tabs>
              <w:spacing w:after="80"/>
              <w:jc w:val="center"/>
              <w:rPr>
                <w:rFonts w:ascii="Times New Roman" w:hAnsi="Times New Roman" w:cs="Times New Roman"/>
              </w:rPr>
            </w:pPr>
            <w:r>
              <w:rPr>
                <w:rFonts w:ascii="Times New Roman" w:hAnsi="Times New Roman" w:cs="Times New Roman"/>
              </w:rPr>
              <w:t>3034</w:t>
            </w:r>
          </w:p>
        </w:tc>
        <w:tc>
          <w:tcPr>
            <w:tcW w:w="1984" w:type="dxa"/>
            <w:vAlign w:val="center"/>
          </w:tcPr>
          <w:p w:rsidR="00323A2C" w:rsidRPr="00323A2C" w:rsidRDefault="00323A2C" w:rsidP="00323A2C">
            <w:pPr>
              <w:tabs>
                <w:tab w:val="left" w:pos="9070"/>
              </w:tabs>
              <w:spacing w:after="80"/>
              <w:jc w:val="center"/>
              <w:rPr>
                <w:rFonts w:ascii="Times New Roman" w:hAnsi="Times New Roman" w:cs="Times New Roman"/>
              </w:rPr>
            </w:pPr>
            <w:r>
              <w:rPr>
                <w:rFonts w:ascii="Times New Roman" w:hAnsi="Times New Roman" w:cs="Times New Roman"/>
              </w:rPr>
              <w:t>3117</w:t>
            </w:r>
          </w:p>
        </w:tc>
        <w:tc>
          <w:tcPr>
            <w:tcW w:w="1554" w:type="dxa"/>
            <w:vAlign w:val="center"/>
          </w:tcPr>
          <w:p w:rsidR="00323A2C" w:rsidRPr="00323A2C" w:rsidRDefault="00323A2C" w:rsidP="00323A2C">
            <w:pPr>
              <w:tabs>
                <w:tab w:val="left" w:pos="9070"/>
              </w:tabs>
              <w:spacing w:after="80"/>
              <w:jc w:val="center"/>
              <w:rPr>
                <w:rFonts w:ascii="Times New Roman" w:hAnsi="Times New Roman" w:cs="Times New Roman"/>
              </w:rPr>
            </w:pPr>
            <w:r>
              <w:rPr>
                <w:rFonts w:ascii="Times New Roman" w:hAnsi="Times New Roman" w:cs="Times New Roman"/>
              </w:rPr>
              <w:t>2.029.774,11</w:t>
            </w:r>
          </w:p>
        </w:tc>
      </w:tr>
      <w:tr w:rsidR="00323A2C" w:rsidRPr="00323A2C" w:rsidTr="00323A2C">
        <w:tc>
          <w:tcPr>
            <w:tcW w:w="3229" w:type="dxa"/>
          </w:tcPr>
          <w:p w:rsidR="00323A2C" w:rsidRPr="00323A2C" w:rsidRDefault="00323A2C" w:rsidP="00423E15">
            <w:pPr>
              <w:tabs>
                <w:tab w:val="left" w:pos="9070"/>
              </w:tabs>
              <w:spacing w:after="80"/>
              <w:jc w:val="both"/>
              <w:rPr>
                <w:rFonts w:ascii="Times New Roman" w:hAnsi="Times New Roman" w:cs="Times New Roman"/>
              </w:rPr>
            </w:pPr>
            <w:r>
              <w:rPr>
                <w:rFonts w:ascii="Times New Roman" w:hAnsi="Times New Roman" w:cs="Times New Roman"/>
              </w:rPr>
              <w:t>Tebliğ Edilmeyip Tahsil Olunan Ödeme Emri</w:t>
            </w:r>
          </w:p>
        </w:tc>
        <w:tc>
          <w:tcPr>
            <w:tcW w:w="1509" w:type="dxa"/>
            <w:vAlign w:val="center"/>
          </w:tcPr>
          <w:p w:rsidR="00323A2C" w:rsidRPr="00323A2C" w:rsidRDefault="00323A2C" w:rsidP="00323A2C">
            <w:pPr>
              <w:tabs>
                <w:tab w:val="left" w:pos="9070"/>
              </w:tabs>
              <w:spacing w:after="80"/>
              <w:jc w:val="center"/>
              <w:rPr>
                <w:rFonts w:ascii="Times New Roman" w:hAnsi="Times New Roman" w:cs="Times New Roman"/>
              </w:rPr>
            </w:pPr>
            <w:r>
              <w:rPr>
                <w:rFonts w:ascii="Times New Roman" w:hAnsi="Times New Roman" w:cs="Times New Roman"/>
              </w:rPr>
              <w:t>3447</w:t>
            </w:r>
          </w:p>
        </w:tc>
        <w:tc>
          <w:tcPr>
            <w:tcW w:w="1984" w:type="dxa"/>
            <w:vAlign w:val="center"/>
          </w:tcPr>
          <w:p w:rsidR="00323A2C" w:rsidRPr="00323A2C" w:rsidRDefault="00323A2C" w:rsidP="00323A2C">
            <w:pPr>
              <w:tabs>
                <w:tab w:val="left" w:pos="9070"/>
              </w:tabs>
              <w:spacing w:after="80"/>
              <w:jc w:val="center"/>
              <w:rPr>
                <w:rFonts w:ascii="Times New Roman" w:hAnsi="Times New Roman" w:cs="Times New Roman"/>
              </w:rPr>
            </w:pPr>
            <w:r>
              <w:rPr>
                <w:rFonts w:ascii="Times New Roman" w:hAnsi="Times New Roman" w:cs="Times New Roman"/>
              </w:rPr>
              <w:t>3738</w:t>
            </w:r>
          </w:p>
        </w:tc>
        <w:tc>
          <w:tcPr>
            <w:tcW w:w="1554" w:type="dxa"/>
            <w:vAlign w:val="center"/>
          </w:tcPr>
          <w:p w:rsidR="00323A2C" w:rsidRPr="00323A2C" w:rsidRDefault="00323A2C" w:rsidP="00323A2C">
            <w:pPr>
              <w:tabs>
                <w:tab w:val="left" w:pos="9070"/>
              </w:tabs>
              <w:spacing w:after="80"/>
              <w:jc w:val="center"/>
              <w:rPr>
                <w:rFonts w:ascii="Times New Roman" w:hAnsi="Times New Roman" w:cs="Times New Roman"/>
              </w:rPr>
            </w:pPr>
            <w:r>
              <w:rPr>
                <w:rFonts w:ascii="Times New Roman" w:hAnsi="Times New Roman" w:cs="Times New Roman"/>
              </w:rPr>
              <w:t>1.245.378,77</w:t>
            </w:r>
          </w:p>
        </w:tc>
      </w:tr>
    </w:tbl>
    <w:p w:rsidR="00323A2C" w:rsidRDefault="00323A2C" w:rsidP="0077203B">
      <w:pPr>
        <w:tabs>
          <w:tab w:val="left" w:pos="9070"/>
        </w:tabs>
        <w:spacing w:after="80" w:line="240" w:lineRule="auto"/>
        <w:ind w:left="786"/>
        <w:jc w:val="both"/>
        <w:rPr>
          <w:rFonts w:ascii="Times New Roman" w:hAnsi="Times New Roman" w:cs="Times New Roman"/>
          <w:sz w:val="24"/>
          <w:szCs w:val="24"/>
        </w:rPr>
      </w:pPr>
    </w:p>
    <w:tbl>
      <w:tblPr>
        <w:tblStyle w:val="TabloKlavuzu"/>
        <w:tblW w:w="0" w:type="auto"/>
        <w:tblInd w:w="786" w:type="dxa"/>
        <w:tblLook w:val="04A0" w:firstRow="1" w:lastRow="0" w:firstColumn="1" w:lastColumn="0" w:noHBand="0" w:noVBand="1"/>
      </w:tblPr>
      <w:tblGrid>
        <w:gridCol w:w="3229"/>
        <w:gridCol w:w="1509"/>
        <w:gridCol w:w="1984"/>
        <w:gridCol w:w="1554"/>
      </w:tblGrid>
      <w:tr w:rsidR="00323A2C" w:rsidRPr="00323A2C" w:rsidTr="00423E15">
        <w:tc>
          <w:tcPr>
            <w:tcW w:w="8276" w:type="dxa"/>
            <w:gridSpan w:val="4"/>
          </w:tcPr>
          <w:p w:rsidR="00323A2C" w:rsidRPr="00323A2C" w:rsidRDefault="00323A2C" w:rsidP="00323A2C">
            <w:pPr>
              <w:tabs>
                <w:tab w:val="left" w:pos="9070"/>
              </w:tabs>
              <w:spacing w:after="80"/>
              <w:jc w:val="center"/>
              <w:rPr>
                <w:rFonts w:ascii="Times New Roman" w:hAnsi="Times New Roman" w:cs="Times New Roman"/>
                <w:b/>
              </w:rPr>
            </w:pPr>
            <w:r w:rsidRPr="00323A2C">
              <w:rPr>
                <w:rFonts w:ascii="Times New Roman" w:hAnsi="Times New Roman" w:cs="Times New Roman"/>
                <w:b/>
              </w:rPr>
              <w:t xml:space="preserve">01.01.2019-31122019 TARİHLERİ ARASI </w:t>
            </w:r>
            <w:r>
              <w:rPr>
                <w:rFonts w:ascii="Times New Roman" w:hAnsi="Times New Roman" w:cs="Times New Roman"/>
                <w:b/>
              </w:rPr>
              <w:t>HACİZ VARAKASI İCMALİ</w:t>
            </w:r>
          </w:p>
        </w:tc>
      </w:tr>
      <w:tr w:rsidR="00323A2C" w:rsidRPr="00323A2C" w:rsidTr="00423E15">
        <w:tc>
          <w:tcPr>
            <w:tcW w:w="3229" w:type="dxa"/>
          </w:tcPr>
          <w:p w:rsidR="00323A2C" w:rsidRPr="00323A2C" w:rsidRDefault="00323A2C" w:rsidP="00423E15">
            <w:pPr>
              <w:tabs>
                <w:tab w:val="left" w:pos="9070"/>
              </w:tabs>
              <w:spacing w:after="80"/>
              <w:jc w:val="both"/>
              <w:rPr>
                <w:rFonts w:ascii="Times New Roman" w:hAnsi="Times New Roman" w:cs="Times New Roman"/>
              </w:rPr>
            </w:pPr>
          </w:p>
        </w:tc>
        <w:tc>
          <w:tcPr>
            <w:tcW w:w="1509" w:type="dxa"/>
            <w:vAlign w:val="center"/>
          </w:tcPr>
          <w:p w:rsidR="00323A2C" w:rsidRPr="00323A2C" w:rsidRDefault="00323A2C" w:rsidP="00423E15">
            <w:pPr>
              <w:tabs>
                <w:tab w:val="left" w:pos="9070"/>
              </w:tabs>
              <w:spacing w:after="80"/>
              <w:jc w:val="center"/>
              <w:rPr>
                <w:rFonts w:ascii="Times New Roman" w:hAnsi="Times New Roman" w:cs="Times New Roman"/>
              </w:rPr>
            </w:pPr>
            <w:r w:rsidRPr="00323A2C">
              <w:rPr>
                <w:rFonts w:ascii="Times New Roman" w:hAnsi="Times New Roman" w:cs="Times New Roman"/>
              </w:rPr>
              <w:t>Mükellef Sayısı</w:t>
            </w:r>
          </w:p>
        </w:tc>
        <w:tc>
          <w:tcPr>
            <w:tcW w:w="1984" w:type="dxa"/>
            <w:vAlign w:val="center"/>
          </w:tcPr>
          <w:p w:rsidR="00323A2C" w:rsidRPr="00323A2C" w:rsidRDefault="00D26B6C" w:rsidP="00423E15">
            <w:pPr>
              <w:tabs>
                <w:tab w:val="left" w:pos="9070"/>
              </w:tabs>
              <w:spacing w:after="80"/>
              <w:jc w:val="center"/>
              <w:rPr>
                <w:rFonts w:ascii="Times New Roman" w:hAnsi="Times New Roman" w:cs="Times New Roman"/>
              </w:rPr>
            </w:pPr>
            <w:r>
              <w:rPr>
                <w:rFonts w:ascii="Times New Roman" w:hAnsi="Times New Roman" w:cs="Times New Roman"/>
              </w:rPr>
              <w:t>Haciz Varakası</w:t>
            </w:r>
          </w:p>
        </w:tc>
        <w:tc>
          <w:tcPr>
            <w:tcW w:w="1554" w:type="dxa"/>
            <w:vAlign w:val="center"/>
          </w:tcPr>
          <w:p w:rsidR="00323A2C" w:rsidRPr="00323A2C" w:rsidRDefault="00323A2C" w:rsidP="00423E15">
            <w:pPr>
              <w:tabs>
                <w:tab w:val="left" w:pos="9070"/>
              </w:tabs>
              <w:spacing w:after="80"/>
              <w:jc w:val="center"/>
              <w:rPr>
                <w:rFonts w:ascii="Times New Roman" w:hAnsi="Times New Roman" w:cs="Times New Roman"/>
              </w:rPr>
            </w:pPr>
            <w:r w:rsidRPr="00323A2C">
              <w:rPr>
                <w:rFonts w:ascii="Times New Roman" w:hAnsi="Times New Roman" w:cs="Times New Roman"/>
              </w:rPr>
              <w:t>Tutarı</w:t>
            </w:r>
          </w:p>
        </w:tc>
      </w:tr>
      <w:tr w:rsidR="00323A2C" w:rsidRPr="00323A2C" w:rsidTr="00423E15">
        <w:tc>
          <w:tcPr>
            <w:tcW w:w="3229" w:type="dxa"/>
          </w:tcPr>
          <w:p w:rsidR="00323A2C" w:rsidRPr="00323A2C" w:rsidRDefault="00323A2C" w:rsidP="00423E15">
            <w:pPr>
              <w:tabs>
                <w:tab w:val="left" w:pos="9070"/>
              </w:tabs>
              <w:spacing w:after="80"/>
              <w:jc w:val="both"/>
              <w:rPr>
                <w:rFonts w:ascii="Times New Roman" w:hAnsi="Times New Roman" w:cs="Times New Roman"/>
              </w:rPr>
            </w:pPr>
            <w:r>
              <w:rPr>
                <w:rFonts w:ascii="Times New Roman" w:hAnsi="Times New Roman" w:cs="Times New Roman"/>
              </w:rPr>
              <w:t>Haciz Varakası</w:t>
            </w:r>
          </w:p>
        </w:tc>
        <w:tc>
          <w:tcPr>
            <w:tcW w:w="1509" w:type="dxa"/>
            <w:vAlign w:val="center"/>
          </w:tcPr>
          <w:p w:rsidR="00323A2C" w:rsidRPr="00323A2C" w:rsidRDefault="00323A2C" w:rsidP="00423E15">
            <w:pPr>
              <w:tabs>
                <w:tab w:val="left" w:pos="9070"/>
              </w:tabs>
              <w:spacing w:after="80"/>
              <w:jc w:val="center"/>
              <w:rPr>
                <w:rFonts w:ascii="Times New Roman" w:hAnsi="Times New Roman" w:cs="Times New Roman"/>
              </w:rPr>
            </w:pPr>
            <w:r>
              <w:rPr>
                <w:rFonts w:ascii="Times New Roman" w:hAnsi="Times New Roman" w:cs="Times New Roman"/>
              </w:rPr>
              <w:t>821</w:t>
            </w:r>
          </w:p>
        </w:tc>
        <w:tc>
          <w:tcPr>
            <w:tcW w:w="1984" w:type="dxa"/>
            <w:vAlign w:val="center"/>
          </w:tcPr>
          <w:p w:rsidR="00323A2C" w:rsidRPr="00323A2C" w:rsidRDefault="00323A2C" w:rsidP="00423E15">
            <w:pPr>
              <w:tabs>
                <w:tab w:val="left" w:pos="9070"/>
              </w:tabs>
              <w:spacing w:after="80"/>
              <w:jc w:val="center"/>
              <w:rPr>
                <w:rFonts w:ascii="Times New Roman" w:hAnsi="Times New Roman" w:cs="Times New Roman"/>
              </w:rPr>
            </w:pPr>
            <w:r>
              <w:rPr>
                <w:rFonts w:ascii="Times New Roman" w:hAnsi="Times New Roman" w:cs="Times New Roman"/>
              </w:rPr>
              <w:t>945</w:t>
            </w:r>
          </w:p>
        </w:tc>
        <w:tc>
          <w:tcPr>
            <w:tcW w:w="1554" w:type="dxa"/>
            <w:vAlign w:val="center"/>
          </w:tcPr>
          <w:p w:rsidR="00323A2C" w:rsidRPr="00323A2C" w:rsidRDefault="00323A2C" w:rsidP="00423E15">
            <w:pPr>
              <w:tabs>
                <w:tab w:val="left" w:pos="9070"/>
              </w:tabs>
              <w:spacing w:after="80"/>
              <w:jc w:val="center"/>
              <w:rPr>
                <w:rFonts w:ascii="Times New Roman" w:hAnsi="Times New Roman" w:cs="Times New Roman"/>
              </w:rPr>
            </w:pPr>
            <w:r>
              <w:rPr>
                <w:rFonts w:ascii="Times New Roman" w:hAnsi="Times New Roman" w:cs="Times New Roman"/>
              </w:rPr>
              <w:t>2.288.308,55</w:t>
            </w:r>
          </w:p>
        </w:tc>
      </w:tr>
    </w:tbl>
    <w:p w:rsidR="00323A2C" w:rsidRDefault="00323A2C" w:rsidP="0077203B">
      <w:pPr>
        <w:tabs>
          <w:tab w:val="left" w:pos="9070"/>
        </w:tabs>
        <w:spacing w:after="80" w:line="240" w:lineRule="auto"/>
        <w:ind w:left="786"/>
        <w:jc w:val="both"/>
        <w:rPr>
          <w:rFonts w:ascii="Times New Roman" w:hAnsi="Times New Roman" w:cs="Times New Roman"/>
          <w:sz w:val="24"/>
          <w:szCs w:val="24"/>
        </w:rPr>
      </w:pPr>
    </w:p>
    <w:p w:rsidR="00323A2C" w:rsidRDefault="00323A2C" w:rsidP="0077203B">
      <w:pPr>
        <w:tabs>
          <w:tab w:val="left" w:pos="9070"/>
        </w:tabs>
        <w:spacing w:after="80" w:line="240" w:lineRule="auto"/>
        <w:ind w:left="786"/>
        <w:jc w:val="both"/>
        <w:rPr>
          <w:rFonts w:ascii="Times New Roman" w:hAnsi="Times New Roman" w:cs="Times New Roman"/>
          <w:sz w:val="24"/>
          <w:szCs w:val="24"/>
        </w:rPr>
      </w:pPr>
    </w:p>
    <w:p w:rsidR="003E30E6" w:rsidRDefault="003E30E6" w:rsidP="003A2068">
      <w:pPr>
        <w:tabs>
          <w:tab w:val="left" w:pos="9070"/>
        </w:tabs>
        <w:spacing w:after="80" w:line="240" w:lineRule="auto"/>
        <w:jc w:val="both"/>
        <w:rPr>
          <w:rFonts w:ascii="Times New Roman" w:hAnsi="Times New Roman" w:cs="Times New Roman"/>
          <w:sz w:val="24"/>
          <w:szCs w:val="24"/>
        </w:rPr>
      </w:pPr>
    </w:p>
    <w:p w:rsidR="003E30E6" w:rsidRDefault="003E30E6" w:rsidP="0077203B">
      <w:pPr>
        <w:tabs>
          <w:tab w:val="left" w:pos="9070"/>
        </w:tabs>
        <w:spacing w:after="80" w:line="240" w:lineRule="auto"/>
        <w:ind w:left="786"/>
        <w:jc w:val="both"/>
        <w:rPr>
          <w:rFonts w:ascii="Times New Roman" w:hAnsi="Times New Roman" w:cs="Times New Roman"/>
          <w:sz w:val="24"/>
          <w:szCs w:val="24"/>
        </w:rPr>
      </w:pPr>
    </w:p>
    <w:p w:rsidR="0077203B" w:rsidRPr="006E3A6A" w:rsidRDefault="0077203B" w:rsidP="0077203B">
      <w:pPr>
        <w:jc w:val="center"/>
        <w:rPr>
          <w:rFonts w:ascii="Times New Roman" w:hAnsi="Times New Roman" w:cs="Times New Roman"/>
          <w:color w:val="002060"/>
          <w:sz w:val="24"/>
          <w:szCs w:val="24"/>
        </w:rPr>
      </w:pPr>
      <w:r w:rsidRPr="006367F6">
        <w:rPr>
          <w:rFonts w:ascii="Times New Roman" w:hAnsi="Times New Roman" w:cs="Times New Roman"/>
          <w:b/>
          <w:color w:val="002060"/>
          <w:sz w:val="24"/>
          <w:szCs w:val="24"/>
          <w:highlight w:val="yellow"/>
        </w:rPr>
        <w:t>GELİR BİRİMİ</w:t>
      </w:r>
    </w:p>
    <w:p w:rsidR="0077203B" w:rsidRDefault="003E30E6" w:rsidP="00423E15">
      <w:pPr>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423E15">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YOKLAMA:</w:t>
      </w:r>
    </w:p>
    <w:p w:rsidR="00423E15" w:rsidRDefault="00423E15" w:rsidP="00423E15">
      <w:pPr>
        <w:ind w:firstLine="708"/>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2019 yılı içerisinde Mali Hizmetler Müdürlüğü Gelir Birim Amirliği Yoklama Servisince 799 işyeri kontrol edilmiş ve bu işyerlerine İlan-Reklam, Ç.T.V., Katı atık İşyeri Açma ve Çalışma Ruhsatı bildirim tutanağı düzenlenmiştir. Yeni işyeri kapaması yapılan 71 adet işyerinin kontrolü yapılarak düzenlenen kontrol tutanakları Ç.T.V., İlan-Reklam servisi’ne teslim edilmiştir. Kontrol edilen işyerlerinde işyeri açma ve çalıştırma ruhsatı olmayan 146 işyeri ile ilgili düzenlenen tutanak işlem yapılmak üzere Zabıta Müdürlüğü ruhsat kısmına teslim edilmiştir.</w:t>
      </w:r>
    </w:p>
    <w:p w:rsidR="00423E15" w:rsidRDefault="00423E15" w:rsidP="00423E15">
      <w:pPr>
        <w:ind w:firstLine="708"/>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23E15">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EMLAK VERGİSİ</w:t>
      </w:r>
    </w:p>
    <w:p w:rsidR="00423E15" w:rsidRDefault="00423E15" w:rsidP="00423E15">
      <w:pPr>
        <w:ind w:firstLine="708"/>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Emlak Vergisi 2019 yılı içerisinde 56563 beyan alınmış ve düzeltme işlemi yapılmıştır. Bunların 13206’sı bina, 4494 adet arsa beyanı bina beyanına çevrilmiş ve 43357 yeni arazi beyanı verilmiştir. </w:t>
      </w:r>
    </w:p>
    <w:p w:rsidR="00423E15" w:rsidRDefault="00423E15" w:rsidP="00423E15">
      <w:pPr>
        <w:ind w:firstLine="708"/>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2019 yılı sonu itibariyle mevcut bina beyan sayısı 164199 adet, arsa beyan sayısı 39266 adet ve arazi beyanı 85088 adettir.</w:t>
      </w:r>
    </w:p>
    <w:p w:rsidR="00423E15" w:rsidRDefault="00423E15" w:rsidP="00423E15">
      <w:pPr>
        <w:ind w:firstLine="708"/>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Alınan beyanlar ile birlikte 2019 yıl</w:t>
      </w:r>
      <w:r w:rsidR="00B13123">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ı toplam tahakkuku 25.646.696,39</w:t>
      </w: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TL olarak gerçekleşmiştir.</w:t>
      </w:r>
    </w:p>
    <w:p w:rsidR="00816334" w:rsidRDefault="00816334" w:rsidP="008B050D">
      <w:pPr>
        <w:pStyle w:val="ListeParagraf"/>
        <w:numPr>
          <w:ilvl w:val="0"/>
          <w:numId w:val="37"/>
        </w:numPr>
        <w:jc w:val="both"/>
        <w:rPr>
          <w:rFonts w:ascii="Times New Roman" w:hAnsi="Times New Roman" w:cs="Times New Roman"/>
          <w:sz w:val="24"/>
          <w:szCs w:val="24"/>
        </w:rPr>
      </w:pPr>
      <w:r>
        <w:rPr>
          <w:rFonts w:ascii="Times New Roman" w:hAnsi="Times New Roman" w:cs="Times New Roman"/>
          <w:sz w:val="24"/>
          <w:szCs w:val="24"/>
        </w:rPr>
        <w:t xml:space="preserve">Bina Vergisi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20.326.297,34 TL</w:t>
      </w:r>
    </w:p>
    <w:p w:rsidR="00816334" w:rsidRDefault="00816334" w:rsidP="008B050D">
      <w:pPr>
        <w:pStyle w:val="ListeParagraf"/>
        <w:numPr>
          <w:ilvl w:val="0"/>
          <w:numId w:val="37"/>
        </w:numPr>
        <w:jc w:val="both"/>
        <w:rPr>
          <w:rFonts w:ascii="Times New Roman" w:hAnsi="Times New Roman" w:cs="Times New Roman"/>
          <w:sz w:val="24"/>
          <w:szCs w:val="24"/>
        </w:rPr>
      </w:pPr>
      <w:r>
        <w:rPr>
          <w:rFonts w:ascii="Times New Roman" w:hAnsi="Times New Roman" w:cs="Times New Roman"/>
          <w:sz w:val="24"/>
          <w:szCs w:val="24"/>
        </w:rPr>
        <w:t>Arsa Vergisi</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4.924.587,00 TL</w:t>
      </w:r>
    </w:p>
    <w:p w:rsidR="00816334" w:rsidRDefault="00816334" w:rsidP="008B050D">
      <w:pPr>
        <w:pStyle w:val="ListeParagraf"/>
        <w:numPr>
          <w:ilvl w:val="0"/>
          <w:numId w:val="37"/>
        </w:numPr>
        <w:jc w:val="both"/>
        <w:rPr>
          <w:rFonts w:ascii="Times New Roman" w:hAnsi="Times New Roman" w:cs="Times New Roman"/>
          <w:sz w:val="24"/>
          <w:szCs w:val="24"/>
        </w:rPr>
      </w:pPr>
      <w:r>
        <w:rPr>
          <w:rFonts w:ascii="Times New Roman" w:hAnsi="Times New Roman" w:cs="Times New Roman"/>
          <w:sz w:val="24"/>
          <w:szCs w:val="24"/>
        </w:rPr>
        <w:t xml:space="preserve">Arazi Vergisi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395.812,05</w:t>
      </w:r>
    </w:p>
    <w:p w:rsidR="00816334" w:rsidRDefault="00816334" w:rsidP="00816334">
      <w:pPr>
        <w:pStyle w:val="ListeParagraf"/>
        <w:ind w:left="4248"/>
        <w:jc w:val="both"/>
        <w:rPr>
          <w:rFonts w:ascii="Times New Roman" w:hAnsi="Times New Roman" w:cs="Times New Roman"/>
          <w:sz w:val="24"/>
          <w:szCs w:val="24"/>
        </w:rPr>
      </w:pPr>
      <w:r>
        <w:rPr>
          <w:rFonts w:ascii="Times New Roman" w:hAnsi="Times New Roman" w:cs="Times New Roman"/>
          <w:sz w:val="24"/>
          <w:szCs w:val="24"/>
        </w:rPr>
        <w:t>25.646.696,39</w:t>
      </w:r>
    </w:p>
    <w:p w:rsidR="00931EAC" w:rsidRDefault="00931EAC" w:rsidP="00931EAC">
      <w:pPr>
        <w:ind w:firstLine="708"/>
        <w:jc w:val="both"/>
        <w:rPr>
          <w:rFonts w:ascii="Times New Roman" w:hAnsi="Times New Roman" w:cs="Times New Roman"/>
          <w:sz w:val="24"/>
          <w:szCs w:val="24"/>
        </w:rPr>
      </w:pPr>
      <w:r>
        <w:rPr>
          <w:rFonts w:ascii="Times New Roman" w:hAnsi="Times New Roman" w:cs="Times New Roman"/>
          <w:sz w:val="24"/>
          <w:szCs w:val="24"/>
        </w:rPr>
        <w:t>Tahakkuk ettirilen vergilerden çeşitli sebeplerle terkini yapılanların toplam tutarı ise 1.766.136,70 TL dir.</w:t>
      </w:r>
    </w:p>
    <w:p w:rsidR="00931EAC" w:rsidRDefault="00931EAC" w:rsidP="00931EAC">
      <w:pPr>
        <w:ind w:firstLine="708"/>
        <w:jc w:val="both"/>
        <w:rPr>
          <w:rFonts w:ascii="Times New Roman" w:hAnsi="Times New Roman" w:cs="Times New Roman"/>
          <w:sz w:val="24"/>
          <w:szCs w:val="24"/>
        </w:rPr>
      </w:pPr>
      <w:r>
        <w:rPr>
          <w:rFonts w:ascii="Times New Roman" w:hAnsi="Times New Roman" w:cs="Times New Roman"/>
          <w:sz w:val="24"/>
          <w:szCs w:val="24"/>
        </w:rPr>
        <w:t>2019 yılı tahsilat toplamı 15.026.041,21 olup tahsilat oranı%62,92 dir.</w:t>
      </w:r>
    </w:p>
    <w:p w:rsidR="00931EAC" w:rsidRDefault="00931EAC" w:rsidP="00931EAC">
      <w:pPr>
        <w:ind w:firstLine="708"/>
        <w:jc w:val="both"/>
        <w:rPr>
          <w:rFonts w:ascii="Times New Roman" w:hAnsi="Times New Roman" w:cs="Times New Roman"/>
          <w:sz w:val="24"/>
          <w:szCs w:val="24"/>
        </w:rPr>
      </w:pPr>
      <w:r>
        <w:rPr>
          <w:rFonts w:ascii="Times New Roman" w:hAnsi="Times New Roman" w:cs="Times New Roman"/>
          <w:sz w:val="24"/>
          <w:szCs w:val="24"/>
        </w:rPr>
        <w:t xml:space="preserve">Emlak vergisi muafiyeti bulunan mükelleflerimizin dağılımı da 6738 mükellef emekli, 1016 mükellef ev hanımı, 285 mükellef engelli ve diğer açıklamasıyla muafiyet hükümlerinden yararlananlar şeklinde gerçekleşmiştir. </w:t>
      </w:r>
    </w:p>
    <w:p w:rsidR="00931EAC" w:rsidRDefault="00931EAC" w:rsidP="00931EAC">
      <w:pPr>
        <w:ind w:firstLine="708"/>
        <w:jc w:val="both"/>
        <w:rPr>
          <w:rFonts w:ascii="Times New Roman" w:hAnsi="Times New Roman" w:cs="Times New Roman"/>
          <w:sz w:val="24"/>
          <w:szCs w:val="24"/>
        </w:rPr>
      </w:pPr>
      <w:r>
        <w:rPr>
          <w:rFonts w:ascii="Times New Roman" w:hAnsi="Times New Roman" w:cs="Times New Roman"/>
          <w:sz w:val="24"/>
          <w:szCs w:val="24"/>
        </w:rPr>
        <w:t>Kısıtlı beyanıyla kaydedilen toplam 244 mükellefin 39’u Bina Vergisi, 198</w:t>
      </w:r>
      <w:r w:rsidR="00CE31E8">
        <w:rPr>
          <w:rFonts w:ascii="Times New Roman" w:hAnsi="Times New Roman" w:cs="Times New Roman"/>
          <w:sz w:val="24"/>
          <w:szCs w:val="24"/>
        </w:rPr>
        <w:t xml:space="preserve"> adeti Arsa Vergisi, 16 adeti Arazi Vergisi kapsamındadır. Kısıtlılık beyanına esas vergi tutarı ise toplam 122.358,50 TL olarak kayda yansımıştır.</w:t>
      </w:r>
    </w:p>
    <w:p w:rsidR="00CE31E8" w:rsidRPr="00CE31E8" w:rsidRDefault="00CE31E8" w:rsidP="00931EAC">
      <w:pPr>
        <w:ind w:firstLine="708"/>
        <w:jc w:val="both"/>
        <w:rPr>
          <w:rFonts w:ascii="Times New Roman" w:hAnsi="Times New Roman" w:cs="Times New Roman"/>
          <w:b/>
          <w:sz w:val="24"/>
          <w:szCs w:val="24"/>
        </w:rPr>
      </w:pPr>
      <w:r w:rsidRPr="00CE31E8">
        <w:rPr>
          <w:rFonts w:ascii="Times New Roman" w:hAnsi="Times New Roman" w:cs="Times New Roman"/>
          <w:b/>
          <w:sz w:val="24"/>
          <w:szCs w:val="24"/>
        </w:rPr>
        <w:t>Çevre Temizlik Vergisi</w:t>
      </w:r>
    </w:p>
    <w:tbl>
      <w:tblPr>
        <w:tblStyle w:val="TabloKlavuzu"/>
        <w:tblW w:w="0" w:type="auto"/>
        <w:tblLook w:val="04A0" w:firstRow="1" w:lastRow="0" w:firstColumn="1" w:lastColumn="0" w:noHBand="0" w:noVBand="1"/>
      </w:tblPr>
      <w:tblGrid>
        <w:gridCol w:w="4531"/>
        <w:gridCol w:w="4531"/>
      </w:tblGrid>
      <w:tr w:rsidR="00CE31E8" w:rsidTr="00CE31E8">
        <w:tc>
          <w:tcPr>
            <w:tcW w:w="4531" w:type="dxa"/>
          </w:tcPr>
          <w:p w:rsidR="00CE31E8" w:rsidRDefault="00CE31E8" w:rsidP="00931EAC">
            <w:pPr>
              <w:jc w:val="both"/>
              <w:rPr>
                <w:rFonts w:ascii="Times New Roman" w:hAnsi="Times New Roman" w:cs="Times New Roman"/>
                <w:sz w:val="24"/>
                <w:szCs w:val="24"/>
              </w:rPr>
            </w:pPr>
            <w:r>
              <w:rPr>
                <w:rFonts w:ascii="Times New Roman" w:hAnsi="Times New Roman" w:cs="Times New Roman"/>
                <w:sz w:val="24"/>
                <w:szCs w:val="24"/>
              </w:rPr>
              <w:t>Normal Tahakkuk Sicil Sayısı</w:t>
            </w:r>
          </w:p>
        </w:tc>
        <w:tc>
          <w:tcPr>
            <w:tcW w:w="4531" w:type="dxa"/>
          </w:tcPr>
          <w:p w:rsidR="00CE31E8" w:rsidRDefault="00CE31E8" w:rsidP="00931EAC">
            <w:pPr>
              <w:jc w:val="both"/>
              <w:rPr>
                <w:rFonts w:ascii="Times New Roman" w:hAnsi="Times New Roman" w:cs="Times New Roman"/>
                <w:sz w:val="24"/>
                <w:szCs w:val="24"/>
              </w:rPr>
            </w:pPr>
            <w:r>
              <w:rPr>
                <w:rFonts w:ascii="Times New Roman" w:hAnsi="Times New Roman" w:cs="Times New Roman"/>
                <w:sz w:val="24"/>
                <w:szCs w:val="24"/>
              </w:rPr>
              <w:t>11542</w:t>
            </w:r>
          </w:p>
        </w:tc>
      </w:tr>
      <w:tr w:rsidR="00CE31E8" w:rsidTr="00CE31E8">
        <w:tc>
          <w:tcPr>
            <w:tcW w:w="4531" w:type="dxa"/>
          </w:tcPr>
          <w:p w:rsidR="00CE31E8" w:rsidRDefault="00CE31E8" w:rsidP="00CE31E8">
            <w:pPr>
              <w:jc w:val="both"/>
              <w:rPr>
                <w:rFonts w:ascii="Times New Roman" w:hAnsi="Times New Roman" w:cs="Times New Roman"/>
                <w:sz w:val="24"/>
                <w:szCs w:val="24"/>
              </w:rPr>
            </w:pPr>
            <w:r>
              <w:rPr>
                <w:rFonts w:ascii="Times New Roman" w:hAnsi="Times New Roman" w:cs="Times New Roman"/>
                <w:sz w:val="24"/>
                <w:szCs w:val="24"/>
              </w:rPr>
              <w:t>Eksilten Tahakkuk Sicil Sayısı</w:t>
            </w:r>
          </w:p>
        </w:tc>
        <w:tc>
          <w:tcPr>
            <w:tcW w:w="4531" w:type="dxa"/>
          </w:tcPr>
          <w:p w:rsidR="00CE31E8" w:rsidRDefault="00CE31E8" w:rsidP="00CE31E8">
            <w:pPr>
              <w:jc w:val="both"/>
              <w:rPr>
                <w:rFonts w:ascii="Times New Roman" w:hAnsi="Times New Roman" w:cs="Times New Roman"/>
                <w:sz w:val="24"/>
                <w:szCs w:val="24"/>
              </w:rPr>
            </w:pPr>
            <w:r>
              <w:rPr>
                <w:rFonts w:ascii="Times New Roman" w:hAnsi="Times New Roman" w:cs="Times New Roman"/>
                <w:sz w:val="24"/>
                <w:szCs w:val="24"/>
              </w:rPr>
              <w:t>1346</w:t>
            </w:r>
          </w:p>
        </w:tc>
      </w:tr>
      <w:tr w:rsidR="00CE31E8" w:rsidTr="00CE31E8">
        <w:tc>
          <w:tcPr>
            <w:tcW w:w="4531" w:type="dxa"/>
          </w:tcPr>
          <w:p w:rsidR="00CE31E8" w:rsidRDefault="00CE31E8" w:rsidP="00CE31E8">
            <w:pPr>
              <w:jc w:val="both"/>
              <w:rPr>
                <w:rFonts w:ascii="Times New Roman" w:hAnsi="Times New Roman" w:cs="Times New Roman"/>
                <w:sz w:val="24"/>
                <w:szCs w:val="24"/>
              </w:rPr>
            </w:pPr>
            <w:r>
              <w:rPr>
                <w:rFonts w:ascii="Times New Roman" w:hAnsi="Times New Roman" w:cs="Times New Roman"/>
                <w:sz w:val="24"/>
                <w:szCs w:val="24"/>
              </w:rPr>
              <w:t>Toplam Tahakkuk Sicil Sayısı</w:t>
            </w:r>
          </w:p>
        </w:tc>
        <w:tc>
          <w:tcPr>
            <w:tcW w:w="4531" w:type="dxa"/>
          </w:tcPr>
          <w:p w:rsidR="00CE31E8" w:rsidRDefault="00CE31E8" w:rsidP="00CE31E8">
            <w:pPr>
              <w:jc w:val="both"/>
              <w:rPr>
                <w:rFonts w:ascii="Times New Roman" w:hAnsi="Times New Roman" w:cs="Times New Roman"/>
                <w:sz w:val="24"/>
                <w:szCs w:val="24"/>
              </w:rPr>
            </w:pPr>
            <w:r>
              <w:rPr>
                <w:rFonts w:ascii="Times New Roman" w:hAnsi="Times New Roman" w:cs="Times New Roman"/>
                <w:sz w:val="24"/>
                <w:szCs w:val="24"/>
              </w:rPr>
              <w:t>11542</w:t>
            </w:r>
          </w:p>
        </w:tc>
      </w:tr>
      <w:tr w:rsidR="00CE31E8" w:rsidTr="00CE31E8">
        <w:tc>
          <w:tcPr>
            <w:tcW w:w="4531" w:type="dxa"/>
          </w:tcPr>
          <w:p w:rsidR="00CE31E8" w:rsidRDefault="00CE31E8" w:rsidP="00931EAC">
            <w:pPr>
              <w:jc w:val="both"/>
              <w:rPr>
                <w:rFonts w:ascii="Times New Roman" w:hAnsi="Times New Roman" w:cs="Times New Roman"/>
                <w:sz w:val="24"/>
                <w:szCs w:val="24"/>
              </w:rPr>
            </w:pPr>
            <w:r>
              <w:rPr>
                <w:rFonts w:ascii="Times New Roman" w:hAnsi="Times New Roman" w:cs="Times New Roman"/>
                <w:sz w:val="24"/>
                <w:szCs w:val="24"/>
              </w:rPr>
              <w:t>Son Yıl Aktif Beyan Sayısı</w:t>
            </w:r>
          </w:p>
        </w:tc>
        <w:tc>
          <w:tcPr>
            <w:tcW w:w="4531" w:type="dxa"/>
          </w:tcPr>
          <w:p w:rsidR="00CE31E8" w:rsidRDefault="00CE31E8" w:rsidP="00931EAC">
            <w:pPr>
              <w:jc w:val="both"/>
              <w:rPr>
                <w:rFonts w:ascii="Times New Roman" w:hAnsi="Times New Roman" w:cs="Times New Roman"/>
                <w:sz w:val="24"/>
                <w:szCs w:val="24"/>
              </w:rPr>
            </w:pPr>
            <w:r>
              <w:rPr>
                <w:rFonts w:ascii="Times New Roman" w:hAnsi="Times New Roman" w:cs="Times New Roman"/>
                <w:sz w:val="24"/>
                <w:szCs w:val="24"/>
              </w:rPr>
              <w:t>11542</w:t>
            </w:r>
          </w:p>
        </w:tc>
      </w:tr>
      <w:tr w:rsidR="00CE31E8" w:rsidTr="00CE31E8">
        <w:tc>
          <w:tcPr>
            <w:tcW w:w="4531" w:type="dxa"/>
          </w:tcPr>
          <w:p w:rsidR="00CE31E8" w:rsidRDefault="00CE31E8" w:rsidP="00931EAC">
            <w:pPr>
              <w:jc w:val="both"/>
              <w:rPr>
                <w:rFonts w:ascii="Times New Roman" w:hAnsi="Times New Roman" w:cs="Times New Roman"/>
                <w:sz w:val="24"/>
                <w:szCs w:val="24"/>
              </w:rPr>
            </w:pPr>
            <w:r>
              <w:rPr>
                <w:rFonts w:ascii="Times New Roman" w:hAnsi="Times New Roman" w:cs="Times New Roman"/>
                <w:sz w:val="24"/>
                <w:szCs w:val="24"/>
              </w:rPr>
              <w:t>Son Yıl Aktif Sicil Sayısı</w:t>
            </w:r>
          </w:p>
        </w:tc>
        <w:tc>
          <w:tcPr>
            <w:tcW w:w="4531" w:type="dxa"/>
          </w:tcPr>
          <w:p w:rsidR="00CE31E8" w:rsidRDefault="00CE31E8" w:rsidP="00931EAC">
            <w:pPr>
              <w:jc w:val="both"/>
              <w:rPr>
                <w:rFonts w:ascii="Times New Roman" w:hAnsi="Times New Roman" w:cs="Times New Roman"/>
                <w:sz w:val="24"/>
                <w:szCs w:val="24"/>
              </w:rPr>
            </w:pPr>
            <w:r>
              <w:rPr>
                <w:rFonts w:ascii="Times New Roman" w:hAnsi="Times New Roman" w:cs="Times New Roman"/>
                <w:sz w:val="24"/>
                <w:szCs w:val="24"/>
              </w:rPr>
              <w:t>11542</w:t>
            </w:r>
          </w:p>
        </w:tc>
      </w:tr>
    </w:tbl>
    <w:p w:rsidR="00CE31E8" w:rsidRDefault="00CE31E8" w:rsidP="00CE31E8">
      <w:pPr>
        <w:jc w:val="both"/>
        <w:rPr>
          <w:rFonts w:ascii="Times New Roman" w:hAnsi="Times New Roman" w:cs="Times New Roman"/>
          <w:sz w:val="24"/>
          <w:szCs w:val="24"/>
        </w:rPr>
      </w:pPr>
    </w:p>
    <w:p w:rsidR="00CE31E8" w:rsidRDefault="00CE31E8" w:rsidP="00CE31E8">
      <w:pPr>
        <w:ind w:firstLine="708"/>
        <w:jc w:val="both"/>
        <w:rPr>
          <w:rFonts w:ascii="Times New Roman" w:hAnsi="Times New Roman" w:cs="Times New Roman"/>
          <w:sz w:val="24"/>
          <w:szCs w:val="24"/>
        </w:rPr>
      </w:pPr>
      <w:r>
        <w:rPr>
          <w:rFonts w:ascii="Times New Roman" w:hAnsi="Times New Roman" w:cs="Times New Roman"/>
          <w:sz w:val="24"/>
          <w:szCs w:val="24"/>
        </w:rPr>
        <w:t>2019 yılı içerisinde işyerlerinden 2464 Sayılı Belediye Gelirleri Kanunu’nun 44.maddesi gereğince 11542 aktif sicil 1.965.334,06 TL tahakkuk yapılmış olup işyeri kapatma ve devir işlemlerinden dolayı 110.872,24 TL terkin yapılmış ve net tahakkuk 1.854.461,82 TL tahakkuktan 634.969,87 TL tahsilat yapılmıştır. Tahsilat oranı %34,24</w:t>
      </w:r>
      <w:r w:rsidR="00EE2646">
        <w:rPr>
          <w:rFonts w:ascii="Times New Roman" w:hAnsi="Times New Roman" w:cs="Times New Roman"/>
          <w:sz w:val="24"/>
          <w:szCs w:val="24"/>
        </w:rPr>
        <w:t xml:space="preserve"> olarak oluşmuştur.</w:t>
      </w:r>
    </w:p>
    <w:p w:rsidR="00EE2646" w:rsidRDefault="00EE2646" w:rsidP="00CE31E8">
      <w:pPr>
        <w:ind w:firstLine="708"/>
        <w:jc w:val="both"/>
        <w:rPr>
          <w:rFonts w:ascii="Times New Roman" w:hAnsi="Times New Roman" w:cs="Times New Roman"/>
          <w:b/>
          <w:sz w:val="24"/>
          <w:szCs w:val="24"/>
        </w:rPr>
      </w:pPr>
      <w:r w:rsidRPr="00EE2646">
        <w:rPr>
          <w:rFonts w:ascii="Times New Roman" w:hAnsi="Times New Roman" w:cs="Times New Roman"/>
          <w:b/>
          <w:sz w:val="24"/>
          <w:szCs w:val="24"/>
        </w:rPr>
        <w:t>İlan Reklam Vergisi</w:t>
      </w:r>
    </w:p>
    <w:p w:rsidR="00EE2646" w:rsidRDefault="00EE2646" w:rsidP="00EE2646">
      <w:pPr>
        <w:ind w:firstLine="708"/>
        <w:jc w:val="both"/>
        <w:rPr>
          <w:rFonts w:ascii="Times New Roman" w:hAnsi="Times New Roman" w:cs="Times New Roman"/>
          <w:sz w:val="24"/>
          <w:szCs w:val="24"/>
        </w:rPr>
      </w:pPr>
      <w:r w:rsidRPr="00EE2646">
        <w:rPr>
          <w:rFonts w:ascii="Times New Roman" w:hAnsi="Times New Roman" w:cs="Times New Roman"/>
          <w:sz w:val="24"/>
          <w:szCs w:val="24"/>
        </w:rPr>
        <w:t xml:space="preserve">2464 Sayılı Belediye Gelirleri Kanunu’nun 12.maddesi gereğince ilan reklam vergisi ile ilgili aktif mükellef sayısı 2544 olup, 496.121,59 TL tahakkuk yapılmış ve 49.490,66 TL terkin yapılarak 446.630,93 TL net tahakkuk gerçekleştirilmiştir. </w:t>
      </w:r>
      <w:r>
        <w:rPr>
          <w:rFonts w:ascii="Times New Roman" w:hAnsi="Times New Roman" w:cs="Times New Roman"/>
          <w:sz w:val="24"/>
          <w:szCs w:val="24"/>
        </w:rPr>
        <w:t>2019 yılı tahsilatı 265.350,82 TL olmuştur. Tahakkuka göre tahsilat gerçekleşme oranı % 56,87 olmuştur.</w:t>
      </w:r>
    </w:p>
    <w:tbl>
      <w:tblPr>
        <w:tblStyle w:val="TabloKlavuzu"/>
        <w:tblW w:w="0" w:type="auto"/>
        <w:tblLook w:val="04A0" w:firstRow="1" w:lastRow="0" w:firstColumn="1" w:lastColumn="0" w:noHBand="0" w:noVBand="1"/>
      </w:tblPr>
      <w:tblGrid>
        <w:gridCol w:w="4531"/>
        <w:gridCol w:w="4531"/>
      </w:tblGrid>
      <w:tr w:rsidR="00EE2646" w:rsidTr="00EE2646">
        <w:tc>
          <w:tcPr>
            <w:tcW w:w="4531" w:type="dxa"/>
          </w:tcPr>
          <w:p w:rsidR="00EE2646" w:rsidRDefault="00EE2646" w:rsidP="00EE2646">
            <w:pPr>
              <w:jc w:val="both"/>
              <w:rPr>
                <w:rFonts w:ascii="Times New Roman" w:hAnsi="Times New Roman" w:cs="Times New Roman"/>
                <w:sz w:val="24"/>
                <w:szCs w:val="24"/>
              </w:rPr>
            </w:pPr>
            <w:r>
              <w:rPr>
                <w:rFonts w:ascii="Times New Roman" w:hAnsi="Times New Roman" w:cs="Times New Roman"/>
                <w:sz w:val="24"/>
                <w:szCs w:val="24"/>
              </w:rPr>
              <w:t xml:space="preserve">Aktif Mükellef </w:t>
            </w:r>
          </w:p>
        </w:tc>
        <w:tc>
          <w:tcPr>
            <w:tcW w:w="4531" w:type="dxa"/>
          </w:tcPr>
          <w:p w:rsidR="00EE2646" w:rsidRDefault="00EE2646" w:rsidP="00EE2646">
            <w:pPr>
              <w:jc w:val="both"/>
              <w:rPr>
                <w:rFonts w:ascii="Times New Roman" w:hAnsi="Times New Roman" w:cs="Times New Roman"/>
                <w:sz w:val="24"/>
                <w:szCs w:val="24"/>
              </w:rPr>
            </w:pPr>
            <w:r>
              <w:rPr>
                <w:rFonts w:ascii="Times New Roman" w:hAnsi="Times New Roman" w:cs="Times New Roman"/>
                <w:sz w:val="24"/>
                <w:szCs w:val="24"/>
              </w:rPr>
              <w:t>2544</w:t>
            </w:r>
          </w:p>
        </w:tc>
      </w:tr>
      <w:tr w:rsidR="00EE2646" w:rsidTr="00EE2646">
        <w:tc>
          <w:tcPr>
            <w:tcW w:w="4531" w:type="dxa"/>
          </w:tcPr>
          <w:p w:rsidR="00EE2646" w:rsidRDefault="00EE2646" w:rsidP="00EE2646">
            <w:pPr>
              <w:jc w:val="both"/>
              <w:rPr>
                <w:rFonts w:ascii="Times New Roman" w:hAnsi="Times New Roman" w:cs="Times New Roman"/>
                <w:sz w:val="24"/>
                <w:szCs w:val="24"/>
              </w:rPr>
            </w:pPr>
            <w:r>
              <w:rPr>
                <w:rFonts w:ascii="Times New Roman" w:hAnsi="Times New Roman" w:cs="Times New Roman"/>
                <w:sz w:val="24"/>
                <w:szCs w:val="24"/>
              </w:rPr>
              <w:t>Net Tahakkuk</w:t>
            </w:r>
          </w:p>
        </w:tc>
        <w:tc>
          <w:tcPr>
            <w:tcW w:w="4531" w:type="dxa"/>
          </w:tcPr>
          <w:p w:rsidR="00EE2646" w:rsidRDefault="00B13123" w:rsidP="00EE2646">
            <w:pPr>
              <w:jc w:val="both"/>
              <w:rPr>
                <w:rFonts w:ascii="Times New Roman" w:hAnsi="Times New Roman" w:cs="Times New Roman"/>
                <w:sz w:val="24"/>
                <w:szCs w:val="24"/>
              </w:rPr>
            </w:pPr>
            <w:r w:rsidRPr="00EE2646">
              <w:rPr>
                <w:rFonts w:ascii="Times New Roman" w:hAnsi="Times New Roman" w:cs="Times New Roman"/>
                <w:sz w:val="24"/>
                <w:szCs w:val="24"/>
              </w:rPr>
              <w:t>496.121,59</w:t>
            </w:r>
          </w:p>
        </w:tc>
      </w:tr>
      <w:tr w:rsidR="00EE2646" w:rsidTr="00EE2646">
        <w:tc>
          <w:tcPr>
            <w:tcW w:w="4531" w:type="dxa"/>
          </w:tcPr>
          <w:p w:rsidR="00EE2646" w:rsidRDefault="00EE2646" w:rsidP="00EE2646">
            <w:pPr>
              <w:jc w:val="both"/>
              <w:rPr>
                <w:rFonts w:ascii="Times New Roman" w:hAnsi="Times New Roman" w:cs="Times New Roman"/>
                <w:sz w:val="24"/>
                <w:szCs w:val="24"/>
              </w:rPr>
            </w:pPr>
            <w:r>
              <w:rPr>
                <w:rFonts w:ascii="Times New Roman" w:hAnsi="Times New Roman" w:cs="Times New Roman"/>
                <w:sz w:val="24"/>
                <w:szCs w:val="24"/>
              </w:rPr>
              <w:t>2019 Yılı Tahsilat</w:t>
            </w:r>
          </w:p>
        </w:tc>
        <w:tc>
          <w:tcPr>
            <w:tcW w:w="4531" w:type="dxa"/>
          </w:tcPr>
          <w:p w:rsidR="00EE2646" w:rsidRDefault="00B13123" w:rsidP="00EE2646">
            <w:pPr>
              <w:jc w:val="both"/>
              <w:rPr>
                <w:rFonts w:ascii="Times New Roman" w:hAnsi="Times New Roman" w:cs="Times New Roman"/>
                <w:sz w:val="24"/>
                <w:szCs w:val="24"/>
              </w:rPr>
            </w:pPr>
            <w:r>
              <w:rPr>
                <w:rFonts w:ascii="Times New Roman" w:hAnsi="Times New Roman" w:cs="Times New Roman"/>
                <w:sz w:val="24"/>
                <w:szCs w:val="24"/>
              </w:rPr>
              <w:t>265.350,82</w:t>
            </w:r>
          </w:p>
        </w:tc>
      </w:tr>
    </w:tbl>
    <w:p w:rsidR="00EE2646" w:rsidRDefault="00EE2646" w:rsidP="00EE2646">
      <w:pPr>
        <w:ind w:firstLine="708"/>
        <w:jc w:val="both"/>
        <w:rPr>
          <w:rFonts w:ascii="Times New Roman" w:hAnsi="Times New Roman" w:cs="Times New Roman"/>
          <w:sz w:val="24"/>
          <w:szCs w:val="24"/>
        </w:rPr>
      </w:pPr>
      <w:r w:rsidRPr="00EE2646">
        <w:rPr>
          <w:rFonts w:ascii="Times New Roman" w:hAnsi="Times New Roman" w:cs="Times New Roman"/>
          <w:sz w:val="24"/>
          <w:szCs w:val="24"/>
        </w:rPr>
        <w:tab/>
      </w:r>
    </w:p>
    <w:p w:rsidR="000A7B65" w:rsidRDefault="000A7B65" w:rsidP="00EE2646">
      <w:pPr>
        <w:ind w:firstLine="708"/>
        <w:jc w:val="both"/>
        <w:rPr>
          <w:rFonts w:ascii="Times New Roman" w:hAnsi="Times New Roman" w:cs="Times New Roman"/>
          <w:b/>
          <w:sz w:val="24"/>
          <w:szCs w:val="24"/>
        </w:rPr>
      </w:pPr>
      <w:r w:rsidRPr="000A7B65">
        <w:rPr>
          <w:rFonts w:ascii="Times New Roman" w:hAnsi="Times New Roman" w:cs="Times New Roman"/>
          <w:b/>
          <w:sz w:val="24"/>
          <w:szCs w:val="24"/>
        </w:rPr>
        <w:lastRenderedPageBreak/>
        <w:t>Eğlence Vergisi</w:t>
      </w:r>
    </w:p>
    <w:p w:rsidR="000A7B65" w:rsidRDefault="000A7B65" w:rsidP="00EE2646">
      <w:pPr>
        <w:ind w:firstLine="708"/>
        <w:jc w:val="both"/>
        <w:rPr>
          <w:rFonts w:ascii="Times New Roman" w:hAnsi="Times New Roman" w:cs="Times New Roman"/>
          <w:sz w:val="24"/>
          <w:szCs w:val="24"/>
        </w:rPr>
      </w:pPr>
      <w:r w:rsidRPr="00EE2646">
        <w:rPr>
          <w:rFonts w:ascii="Times New Roman" w:hAnsi="Times New Roman" w:cs="Times New Roman"/>
          <w:sz w:val="24"/>
          <w:szCs w:val="24"/>
        </w:rPr>
        <w:t>2464 Sayılı Belediye Gelirleri Kanunu</w:t>
      </w:r>
      <w:r>
        <w:rPr>
          <w:rFonts w:ascii="Times New Roman" w:hAnsi="Times New Roman" w:cs="Times New Roman"/>
          <w:sz w:val="24"/>
          <w:szCs w:val="24"/>
        </w:rPr>
        <w:t xml:space="preserve"> gereğince Eğlence Vergisi ile ilgili olarak aktif beyan sayısı 344 olup, 234.830,16 TL tahakkuk yapılmış 28.514,00 TL terkin yapılmış ve net tahakkuk 206.316,16 TL olmuştur. Tahakkuka göre tahsilatın gerçekleşme oranı 27,71 dir.</w:t>
      </w:r>
    </w:p>
    <w:p w:rsidR="000A7B65" w:rsidRDefault="000A7B65" w:rsidP="00EE2646">
      <w:pPr>
        <w:ind w:firstLine="708"/>
        <w:jc w:val="both"/>
        <w:rPr>
          <w:rFonts w:ascii="Times New Roman" w:hAnsi="Times New Roman" w:cs="Times New Roman"/>
          <w:b/>
          <w:sz w:val="24"/>
          <w:szCs w:val="24"/>
        </w:rPr>
      </w:pPr>
      <w:r w:rsidRPr="000A7B65">
        <w:rPr>
          <w:rFonts w:ascii="Times New Roman" w:hAnsi="Times New Roman" w:cs="Times New Roman"/>
          <w:b/>
          <w:sz w:val="24"/>
          <w:szCs w:val="24"/>
        </w:rPr>
        <w:t>Katı Atık Ücreti</w:t>
      </w:r>
    </w:p>
    <w:p w:rsidR="000A7B65" w:rsidRDefault="000A7B65" w:rsidP="00EE2646">
      <w:pPr>
        <w:ind w:firstLine="708"/>
        <w:jc w:val="both"/>
        <w:rPr>
          <w:rFonts w:ascii="Times New Roman" w:hAnsi="Times New Roman" w:cs="Times New Roman"/>
          <w:sz w:val="24"/>
          <w:szCs w:val="24"/>
        </w:rPr>
      </w:pPr>
      <w:r>
        <w:rPr>
          <w:rFonts w:ascii="Times New Roman" w:hAnsi="Times New Roman" w:cs="Times New Roman"/>
          <w:sz w:val="24"/>
          <w:szCs w:val="24"/>
        </w:rPr>
        <w:t xml:space="preserve">Su abonesi olmayan 3760 işyerine belediyemizce tahakkuk ettirilen katı atık ücreti 2.212.765,17 TL olup yıl içerisinde su </w:t>
      </w:r>
      <w:r w:rsidR="005B42CA">
        <w:rPr>
          <w:rFonts w:ascii="Times New Roman" w:hAnsi="Times New Roman" w:cs="Times New Roman"/>
          <w:sz w:val="24"/>
          <w:szCs w:val="24"/>
        </w:rPr>
        <w:t xml:space="preserve">aboneliği alan 511 adet işyerinin tahakkuk terkini 345.441,51 TL’dir. 2019 yılı net tahakkuku 1.867.323,66 olup bunun 569.990,41 TL tahsilatı yapılmıştır. Tahakkuka göre tahsilat oranı %30,52’dir. </w:t>
      </w:r>
    </w:p>
    <w:p w:rsidR="005B42CA" w:rsidRDefault="005B42CA" w:rsidP="00EE2646">
      <w:pPr>
        <w:ind w:firstLine="708"/>
        <w:jc w:val="both"/>
        <w:rPr>
          <w:rFonts w:ascii="Times New Roman" w:hAnsi="Times New Roman" w:cs="Times New Roman"/>
          <w:b/>
          <w:sz w:val="24"/>
          <w:szCs w:val="24"/>
        </w:rPr>
      </w:pPr>
      <w:r w:rsidRPr="005B42CA">
        <w:rPr>
          <w:rFonts w:ascii="Times New Roman" w:hAnsi="Times New Roman" w:cs="Times New Roman"/>
          <w:b/>
          <w:sz w:val="24"/>
          <w:szCs w:val="24"/>
        </w:rPr>
        <w:t xml:space="preserve">İşgaliye Harcı </w:t>
      </w:r>
    </w:p>
    <w:p w:rsidR="005B42CA" w:rsidRDefault="005B42CA" w:rsidP="00EE2646">
      <w:pPr>
        <w:ind w:firstLine="708"/>
        <w:jc w:val="both"/>
        <w:rPr>
          <w:rFonts w:ascii="Times New Roman" w:hAnsi="Times New Roman" w:cs="Times New Roman"/>
          <w:sz w:val="24"/>
          <w:szCs w:val="24"/>
        </w:rPr>
      </w:pPr>
      <w:r w:rsidRPr="005B42CA">
        <w:rPr>
          <w:rFonts w:ascii="Times New Roman" w:hAnsi="Times New Roman" w:cs="Times New Roman"/>
          <w:sz w:val="24"/>
          <w:szCs w:val="24"/>
        </w:rPr>
        <w:t xml:space="preserve">İşyerlerinden dükkân önü işgaliye ücreti olarak 803 sicile toplam 975.787,88 TL tahakkuk ettirilmiştir. Yılı içerisinde çeşitli sebeplerden dolayı 185 sicile ait 151.886,44 TL tahakkuk terkin edilmiştir. </w:t>
      </w:r>
      <w:r>
        <w:rPr>
          <w:rFonts w:ascii="Times New Roman" w:hAnsi="Times New Roman" w:cs="Times New Roman"/>
          <w:sz w:val="24"/>
          <w:szCs w:val="24"/>
        </w:rPr>
        <w:t xml:space="preserve">Kalan tahakkuk tutarı 823.901,44 TL olup 2019 yılı içerisinde 273.668,22 TL tahsilat gerçekleşiştir. Tahsilat gerçekleşme oranı %33,22’dir. </w:t>
      </w:r>
    </w:p>
    <w:p w:rsidR="005B42CA" w:rsidRDefault="005B42CA" w:rsidP="00EE2646">
      <w:pPr>
        <w:ind w:firstLine="708"/>
        <w:jc w:val="both"/>
        <w:rPr>
          <w:rFonts w:ascii="Times New Roman" w:hAnsi="Times New Roman" w:cs="Times New Roman"/>
          <w:b/>
          <w:sz w:val="24"/>
          <w:szCs w:val="24"/>
        </w:rPr>
      </w:pPr>
      <w:r w:rsidRPr="005B42CA">
        <w:rPr>
          <w:rFonts w:ascii="Times New Roman" w:hAnsi="Times New Roman" w:cs="Times New Roman"/>
          <w:b/>
          <w:sz w:val="24"/>
          <w:szCs w:val="24"/>
        </w:rPr>
        <w:t>Elektrik Tüketim Vergisi</w:t>
      </w:r>
    </w:p>
    <w:p w:rsidR="005B42CA" w:rsidRDefault="005B42CA" w:rsidP="005B42CA">
      <w:pPr>
        <w:ind w:firstLine="708"/>
        <w:jc w:val="both"/>
        <w:rPr>
          <w:rFonts w:ascii="Times New Roman" w:hAnsi="Times New Roman" w:cs="Times New Roman"/>
          <w:sz w:val="24"/>
          <w:szCs w:val="24"/>
        </w:rPr>
      </w:pPr>
      <w:r w:rsidRPr="005B42CA">
        <w:rPr>
          <w:rFonts w:ascii="Times New Roman" w:hAnsi="Times New Roman" w:cs="Times New Roman"/>
          <w:sz w:val="24"/>
          <w:szCs w:val="24"/>
        </w:rPr>
        <w:t>2019 yılı içerisinde 2464 Sayılı Belediye Gelirleri Kanunu gereğince 7.559.856,76 TL tahakkuk yapılmış ve 6.924</w:t>
      </w:r>
      <w:r>
        <w:rPr>
          <w:rFonts w:ascii="Times New Roman" w:hAnsi="Times New Roman" w:cs="Times New Roman"/>
          <w:sz w:val="24"/>
          <w:szCs w:val="24"/>
        </w:rPr>
        <w:t xml:space="preserve">.646,24 TL tahsilat ve mahsup yapılmıştır. Tahakkuklara göre tahsilat gerçekleşme oranı %91,60’dır. </w:t>
      </w:r>
    </w:p>
    <w:p w:rsidR="005B42CA" w:rsidRDefault="005B42CA" w:rsidP="005B42CA">
      <w:pPr>
        <w:ind w:firstLine="708"/>
        <w:jc w:val="both"/>
        <w:rPr>
          <w:rFonts w:ascii="Times New Roman" w:hAnsi="Times New Roman" w:cs="Times New Roman"/>
          <w:b/>
          <w:sz w:val="24"/>
          <w:szCs w:val="24"/>
        </w:rPr>
      </w:pPr>
      <w:r w:rsidRPr="005B42CA">
        <w:rPr>
          <w:rFonts w:ascii="Times New Roman" w:hAnsi="Times New Roman" w:cs="Times New Roman"/>
          <w:b/>
          <w:sz w:val="24"/>
          <w:szCs w:val="24"/>
        </w:rPr>
        <w:t xml:space="preserve">Haberleşme Vergisi </w:t>
      </w:r>
    </w:p>
    <w:p w:rsidR="005A31E5" w:rsidRPr="0077203B" w:rsidRDefault="005B42CA" w:rsidP="00972C42">
      <w:pPr>
        <w:ind w:firstLine="708"/>
        <w:jc w:val="both"/>
        <w:rPr>
          <w:rFonts w:ascii="Times New Roman" w:hAnsi="Times New Roman" w:cs="Times New Roman"/>
          <w:sz w:val="24"/>
          <w:szCs w:val="24"/>
        </w:rPr>
      </w:pPr>
      <w:r w:rsidRPr="005B42CA">
        <w:rPr>
          <w:rFonts w:ascii="Times New Roman" w:hAnsi="Times New Roman" w:cs="Times New Roman"/>
          <w:sz w:val="24"/>
          <w:szCs w:val="24"/>
        </w:rPr>
        <w:t>2019 yılı içerisinde 2464 Sayılı Belediye Gelirleri Kanunu gereğince</w:t>
      </w:r>
      <w:r>
        <w:rPr>
          <w:rFonts w:ascii="Times New Roman" w:hAnsi="Times New Roman" w:cs="Times New Roman"/>
          <w:sz w:val="24"/>
          <w:szCs w:val="24"/>
        </w:rPr>
        <w:t xml:space="preserve"> 211.258,00 TL tahakkuk yapılmış ve 170.409,10 TL tahsilat ve mahsup yapılmıştır. Tahakkuklara göre tahsilat gerçekleşme oranı %80.66’dır.</w:t>
      </w:r>
    </w:p>
    <w:p w:rsidR="003E30E6" w:rsidRDefault="005A31E5" w:rsidP="00972C42">
      <w:pPr>
        <w:spacing w:after="0" w:line="240" w:lineRule="auto"/>
        <w:jc w:val="both"/>
        <w:rPr>
          <w:rFonts w:ascii="Times New Roman" w:hAnsi="Times New Roman" w:cs="Times New Roman"/>
          <w:b/>
          <w:color w:val="002060"/>
          <w:sz w:val="24"/>
          <w:szCs w:val="24"/>
        </w:rPr>
      </w:pPr>
      <w:r>
        <w:rPr>
          <w:rFonts w:ascii="Times New Roman" w:hAnsi="Times New Roman" w:cs="Times New Roman"/>
          <w:sz w:val="24"/>
          <w:szCs w:val="24"/>
        </w:rPr>
        <w:t xml:space="preserve">           </w:t>
      </w:r>
      <w:r w:rsidRPr="00F0466C">
        <w:rPr>
          <w:rFonts w:ascii="Times New Roman" w:hAnsi="Times New Roman" w:cs="Times New Roman"/>
          <w:b/>
          <w:color w:val="002060"/>
          <w:sz w:val="24"/>
          <w:szCs w:val="24"/>
        </w:rPr>
        <w:t xml:space="preserve">      </w:t>
      </w:r>
    </w:p>
    <w:p w:rsidR="003E30E6" w:rsidRDefault="003E30E6" w:rsidP="005A31E5">
      <w:pPr>
        <w:rPr>
          <w:rFonts w:ascii="Times New Roman" w:hAnsi="Times New Roman" w:cs="Times New Roman"/>
          <w:b/>
          <w:color w:val="002060"/>
          <w:sz w:val="24"/>
          <w:szCs w:val="24"/>
        </w:rPr>
      </w:pPr>
    </w:p>
    <w:p w:rsidR="005A31E5" w:rsidRDefault="005A31E5" w:rsidP="005A31E5">
      <w:pPr>
        <w:jc w:val="center"/>
        <w:rPr>
          <w:rFonts w:cs="Times New Roman"/>
          <w:b/>
          <w:color w:val="002060"/>
          <w:sz w:val="24"/>
          <w:szCs w:val="24"/>
        </w:rPr>
      </w:pPr>
      <w:r w:rsidRPr="00F44564">
        <w:rPr>
          <w:rFonts w:cs="Times New Roman"/>
          <w:b/>
          <w:color w:val="002060"/>
          <w:sz w:val="24"/>
          <w:szCs w:val="24"/>
          <w:highlight w:val="yellow"/>
        </w:rPr>
        <w:t>BÜTÇE  BİRİMİ</w:t>
      </w:r>
    </w:p>
    <w:p w:rsidR="005A31E5" w:rsidRPr="00E357C8" w:rsidRDefault="005A31E5" w:rsidP="005A31E5">
      <w:pPr>
        <w:rPr>
          <w:rFonts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357C8">
        <w:rPr>
          <w:rFonts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Bütçe Ve İç Kontrol Birimi</w:t>
      </w:r>
    </w:p>
    <w:p w:rsidR="005A31E5" w:rsidRPr="005200FA" w:rsidRDefault="00972C42" w:rsidP="00972C42">
      <w:pPr>
        <w:tabs>
          <w:tab w:val="left" w:pos="690"/>
        </w:tabs>
        <w:jc w:val="both"/>
        <w:rPr>
          <w:rFonts w:cs="Times New Roman"/>
          <w:noProof/>
          <w:lang w:eastAsia="tr-TR"/>
        </w:rPr>
      </w:pPr>
      <w:r>
        <w:rPr>
          <w:rFonts w:cs="Times New Roman"/>
        </w:rPr>
        <w:tab/>
        <w:t>2019</w:t>
      </w:r>
      <w:r w:rsidR="005A31E5" w:rsidRPr="005200FA">
        <w:rPr>
          <w:rFonts w:cs="Times New Roman"/>
        </w:rPr>
        <w:t xml:space="preserve"> yılına ait Analitik Bütçe ve Tahakkuk Esaslı Muhasebe ilkeleri doğrultusunda bütçe tahminlerimiz hazırlanarak Belediye Meclisine teklif edilmiş ve Meclisin Bütçeyi kabulü neticesinde alınan Meclis kararı ile bütçe uygulanmaya başlamıştır. </w:t>
      </w:r>
    </w:p>
    <w:p w:rsidR="005A31E5" w:rsidRDefault="005A31E5" w:rsidP="008B050D">
      <w:pPr>
        <w:pStyle w:val="ListeParagraf"/>
        <w:numPr>
          <w:ilvl w:val="0"/>
          <w:numId w:val="40"/>
        </w:numPr>
        <w:tabs>
          <w:tab w:val="left" w:pos="9070"/>
        </w:tabs>
        <w:spacing w:after="80" w:line="240" w:lineRule="auto"/>
        <w:jc w:val="both"/>
        <w:rPr>
          <w:rFonts w:cs="Times New Roman"/>
          <w:noProof/>
          <w:sz w:val="24"/>
          <w:szCs w:val="24"/>
          <w:lang w:eastAsia="tr-TR"/>
        </w:rPr>
      </w:pPr>
      <w:r w:rsidRPr="005200FA">
        <w:rPr>
          <w:rFonts w:cs="Times New Roman"/>
          <w:sz w:val="24"/>
          <w:szCs w:val="24"/>
        </w:rPr>
        <w:t>Bütçe tahminlerinin gerçekleşmesi sırasında Belediyemize bağlı Müdürlüklerin bütçelerinde yer alan ödenekleri kullanmaları hususunda gerekli uyarı ve yönlendirmeler birimimiz tarafından yapılmıştır.</w:t>
      </w:r>
    </w:p>
    <w:p w:rsidR="005A31E5" w:rsidRDefault="005A31E5" w:rsidP="008B050D">
      <w:pPr>
        <w:pStyle w:val="ListeParagraf"/>
        <w:numPr>
          <w:ilvl w:val="0"/>
          <w:numId w:val="40"/>
        </w:numPr>
        <w:tabs>
          <w:tab w:val="left" w:pos="9070"/>
        </w:tabs>
        <w:spacing w:after="80" w:line="240" w:lineRule="auto"/>
        <w:jc w:val="both"/>
        <w:rPr>
          <w:rFonts w:cs="Times New Roman"/>
          <w:noProof/>
          <w:sz w:val="24"/>
          <w:szCs w:val="24"/>
          <w:lang w:eastAsia="tr-TR"/>
        </w:rPr>
      </w:pPr>
      <w:r w:rsidRPr="005200FA">
        <w:rPr>
          <w:rFonts w:cs="Times New Roman"/>
          <w:sz w:val="24"/>
          <w:szCs w:val="24"/>
        </w:rPr>
        <w:t xml:space="preserve"> Bu ödeneklerin yetersiz kaldığı durumlarda Müdürlüklerin talepleri ile Harcama Yetkilisi oluru ile gerekirse Belediye Encümen Kararı ile ilgili bütçe tertiplerine ödenek aktarma yoluyla ihtiyaç duyulan ödenek tutarları temin edilmiştir.</w:t>
      </w:r>
    </w:p>
    <w:p w:rsidR="005A31E5" w:rsidRPr="005200FA" w:rsidRDefault="00972C42" w:rsidP="008B050D">
      <w:pPr>
        <w:pStyle w:val="ListeParagraf"/>
        <w:numPr>
          <w:ilvl w:val="0"/>
          <w:numId w:val="40"/>
        </w:numPr>
        <w:tabs>
          <w:tab w:val="left" w:pos="9070"/>
        </w:tabs>
        <w:spacing w:after="80" w:line="240" w:lineRule="auto"/>
        <w:jc w:val="both"/>
        <w:rPr>
          <w:rFonts w:cs="Times New Roman"/>
          <w:noProof/>
          <w:sz w:val="24"/>
          <w:szCs w:val="24"/>
          <w:lang w:eastAsia="tr-TR"/>
        </w:rPr>
      </w:pPr>
      <w:r>
        <w:rPr>
          <w:rFonts w:cs="Times New Roman"/>
          <w:sz w:val="24"/>
          <w:szCs w:val="24"/>
        </w:rPr>
        <w:lastRenderedPageBreak/>
        <w:t xml:space="preserve"> Belediyemizin 2019</w:t>
      </w:r>
      <w:r w:rsidR="005A31E5">
        <w:rPr>
          <w:rFonts w:cs="Times New Roman"/>
          <w:sz w:val="24"/>
          <w:szCs w:val="24"/>
        </w:rPr>
        <w:t xml:space="preserve"> </w:t>
      </w:r>
      <w:r w:rsidR="005A31E5" w:rsidRPr="005200FA">
        <w:rPr>
          <w:rFonts w:cs="Times New Roman"/>
          <w:sz w:val="24"/>
          <w:szCs w:val="24"/>
        </w:rPr>
        <w:t>yılı bütçesine ait bilgiler aşağıdaki tabloda gösterilmiştir.</w:t>
      </w:r>
      <w:r w:rsidR="005A31E5" w:rsidRPr="005200FA">
        <w:rPr>
          <w:rFonts w:cs="Times New Roman"/>
          <w:noProof/>
          <w:sz w:val="24"/>
          <w:szCs w:val="24"/>
          <w:lang w:eastAsia="tr-TR"/>
        </w:rPr>
        <w:t xml:space="preserve"> </w:t>
      </w:r>
    </w:p>
    <w:p w:rsidR="005A31E5" w:rsidRDefault="005A31E5" w:rsidP="008B050D">
      <w:pPr>
        <w:pStyle w:val="ListeParagraf"/>
        <w:numPr>
          <w:ilvl w:val="0"/>
          <w:numId w:val="40"/>
        </w:numPr>
        <w:tabs>
          <w:tab w:val="left" w:pos="9070"/>
        </w:tabs>
        <w:spacing w:after="80" w:line="240" w:lineRule="auto"/>
        <w:jc w:val="both"/>
        <w:rPr>
          <w:rFonts w:cs="Times New Roman"/>
          <w:sz w:val="24"/>
          <w:szCs w:val="24"/>
        </w:rPr>
      </w:pPr>
      <w:r w:rsidRPr="005200FA">
        <w:rPr>
          <w:rFonts w:cs="Times New Roman"/>
          <w:sz w:val="24"/>
          <w:szCs w:val="24"/>
        </w:rPr>
        <w:t>İç Kontrol Beled</w:t>
      </w:r>
      <w:r>
        <w:rPr>
          <w:rFonts w:cs="Times New Roman"/>
          <w:sz w:val="24"/>
          <w:szCs w:val="24"/>
        </w:rPr>
        <w:t>iyemize bağlı müdür</w:t>
      </w:r>
      <w:r w:rsidR="00972C42">
        <w:rPr>
          <w:rFonts w:cs="Times New Roman"/>
          <w:sz w:val="24"/>
          <w:szCs w:val="24"/>
        </w:rPr>
        <w:t>lüklerin 2019</w:t>
      </w:r>
      <w:r w:rsidRPr="005200FA">
        <w:rPr>
          <w:rFonts w:cs="Times New Roman"/>
          <w:sz w:val="24"/>
          <w:szCs w:val="24"/>
        </w:rPr>
        <w:t xml:space="preserve"> yılı içerisinde 4734 Sayılı Kamu İhale Kanununa göre yapmış olduğu alımlar 5018 Sayılı Kamu Mali Yönetimi ve Kontrol Kanunu, ve diğer ilgili kanunlara göre kontrolleri yapılarak ödeme evraklarında her hangi bir eksiklik, hata, ödenek miktarı, sorumluların imzaları ile diğer kontroller yapıldıktan sonra hatalı olan evraklar düzeltilmek üzere ilgili harcama birimine her hangi bir hatası olmayanlar ödemeler ilgili birime teslim edilmiştir. </w:t>
      </w:r>
    </w:p>
    <w:p w:rsidR="00972C42" w:rsidRPr="00972C42" w:rsidRDefault="00972C42" w:rsidP="00972C42">
      <w:pPr>
        <w:tabs>
          <w:tab w:val="left" w:pos="9070"/>
        </w:tabs>
        <w:spacing w:after="80" w:line="240" w:lineRule="auto"/>
        <w:jc w:val="both"/>
        <w:rPr>
          <w:rFonts w:cs="Times New Roman"/>
          <w:sz w:val="24"/>
          <w:szCs w:val="24"/>
        </w:rPr>
      </w:pPr>
    </w:p>
    <w:tbl>
      <w:tblPr>
        <w:tblStyle w:val="TabloKlavuzu"/>
        <w:tblW w:w="8644" w:type="dxa"/>
        <w:tblInd w:w="599" w:type="dxa"/>
        <w:tblLook w:val="04A0" w:firstRow="1" w:lastRow="0" w:firstColumn="1" w:lastColumn="0" w:noHBand="0" w:noVBand="1"/>
      </w:tblPr>
      <w:tblGrid>
        <w:gridCol w:w="4397"/>
        <w:gridCol w:w="2502"/>
        <w:gridCol w:w="1745"/>
      </w:tblGrid>
      <w:tr w:rsidR="005A31E5" w:rsidRPr="00254934" w:rsidTr="005A31E5">
        <w:trPr>
          <w:trHeight w:val="565"/>
        </w:trPr>
        <w:tc>
          <w:tcPr>
            <w:tcW w:w="4397" w:type="dxa"/>
            <w:shd w:val="clear" w:color="auto" w:fill="E2EFD9" w:themeFill="accent6" w:themeFillTint="33"/>
            <w:vAlign w:val="center"/>
          </w:tcPr>
          <w:p w:rsidR="005A31E5" w:rsidRPr="00254934" w:rsidRDefault="005A31E5" w:rsidP="00B85DAD">
            <w:pPr>
              <w:tabs>
                <w:tab w:val="left" w:pos="9070"/>
              </w:tabs>
              <w:jc w:val="center"/>
              <w:rPr>
                <w:rFonts w:cs="Times New Roman"/>
                <w:b/>
                <w:bCs/>
                <w:color w:val="000000"/>
                <w:sz w:val="24"/>
                <w:szCs w:val="24"/>
              </w:rPr>
            </w:pPr>
            <w:r w:rsidRPr="00254934">
              <w:rPr>
                <w:rFonts w:cs="Times New Roman"/>
                <w:b/>
                <w:bCs/>
                <w:color w:val="000000"/>
                <w:sz w:val="24"/>
                <w:szCs w:val="24"/>
              </w:rPr>
              <w:t>AÇIKLAMA</w:t>
            </w:r>
          </w:p>
        </w:tc>
        <w:tc>
          <w:tcPr>
            <w:tcW w:w="2502" w:type="dxa"/>
            <w:shd w:val="clear" w:color="auto" w:fill="E2EFD9" w:themeFill="accent6" w:themeFillTint="33"/>
            <w:vAlign w:val="center"/>
          </w:tcPr>
          <w:p w:rsidR="005A31E5" w:rsidRPr="00254934" w:rsidRDefault="005A31E5" w:rsidP="00B85DAD">
            <w:pPr>
              <w:tabs>
                <w:tab w:val="left" w:pos="9070"/>
              </w:tabs>
              <w:jc w:val="center"/>
              <w:rPr>
                <w:rFonts w:cs="Times New Roman"/>
                <w:b/>
                <w:bCs/>
                <w:color w:val="000000"/>
                <w:sz w:val="24"/>
                <w:szCs w:val="24"/>
              </w:rPr>
            </w:pPr>
            <w:r w:rsidRPr="00254934">
              <w:rPr>
                <w:rFonts w:cs="Times New Roman"/>
                <w:b/>
                <w:bCs/>
                <w:color w:val="000000"/>
                <w:sz w:val="24"/>
                <w:szCs w:val="24"/>
              </w:rPr>
              <w:t>NET BÜTÇE ÖDENEK TOPLAMI</w:t>
            </w:r>
          </w:p>
        </w:tc>
        <w:tc>
          <w:tcPr>
            <w:tcW w:w="1745" w:type="dxa"/>
            <w:shd w:val="clear" w:color="auto" w:fill="E2EFD9" w:themeFill="accent6" w:themeFillTint="33"/>
            <w:vAlign w:val="center"/>
          </w:tcPr>
          <w:p w:rsidR="005A31E5" w:rsidRPr="00254934" w:rsidRDefault="005A31E5" w:rsidP="00B85DAD">
            <w:pPr>
              <w:tabs>
                <w:tab w:val="left" w:pos="9070"/>
              </w:tabs>
              <w:jc w:val="center"/>
              <w:rPr>
                <w:rFonts w:cs="Times New Roman"/>
                <w:b/>
                <w:bCs/>
                <w:color w:val="000000"/>
                <w:sz w:val="24"/>
                <w:szCs w:val="24"/>
              </w:rPr>
            </w:pPr>
            <w:r w:rsidRPr="00254934">
              <w:rPr>
                <w:rFonts w:cs="Times New Roman"/>
                <w:b/>
                <w:bCs/>
                <w:color w:val="000000"/>
                <w:sz w:val="24"/>
                <w:szCs w:val="24"/>
              </w:rPr>
              <w:t>ÖDENEN BÜTÇE GİDERİ</w:t>
            </w:r>
          </w:p>
        </w:tc>
      </w:tr>
      <w:tr w:rsidR="005A31E5" w:rsidRPr="00254934" w:rsidTr="005A31E5">
        <w:trPr>
          <w:trHeight w:val="284"/>
        </w:trPr>
        <w:tc>
          <w:tcPr>
            <w:tcW w:w="4397" w:type="dxa"/>
            <w:shd w:val="clear" w:color="auto" w:fill="DEEAF6" w:themeFill="accent1" w:themeFillTint="33"/>
            <w:vAlign w:val="bottom"/>
          </w:tcPr>
          <w:p w:rsidR="005A31E5" w:rsidRPr="00254934" w:rsidRDefault="005A31E5" w:rsidP="00B85DAD">
            <w:pPr>
              <w:tabs>
                <w:tab w:val="left" w:pos="9070"/>
              </w:tabs>
              <w:rPr>
                <w:rFonts w:cs="Times New Roman"/>
                <w:color w:val="000000"/>
                <w:sz w:val="24"/>
                <w:szCs w:val="24"/>
              </w:rPr>
            </w:pPr>
            <w:r w:rsidRPr="00254934">
              <w:rPr>
                <w:rFonts w:cs="Times New Roman"/>
                <w:color w:val="000000"/>
                <w:sz w:val="24"/>
                <w:szCs w:val="24"/>
              </w:rPr>
              <w:t>PERSONEL GIDERLERI</w:t>
            </w:r>
          </w:p>
        </w:tc>
        <w:tc>
          <w:tcPr>
            <w:tcW w:w="2502" w:type="dxa"/>
            <w:shd w:val="clear" w:color="auto" w:fill="DEEAF6" w:themeFill="accent1" w:themeFillTint="33"/>
            <w:vAlign w:val="center"/>
          </w:tcPr>
          <w:p w:rsidR="005A31E5" w:rsidRPr="00254934" w:rsidRDefault="00582239" w:rsidP="00B85DAD">
            <w:pPr>
              <w:tabs>
                <w:tab w:val="left" w:pos="9070"/>
              </w:tabs>
              <w:jc w:val="right"/>
              <w:rPr>
                <w:rFonts w:cs="Times New Roman"/>
                <w:color w:val="000000"/>
                <w:sz w:val="24"/>
                <w:szCs w:val="24"/>
              </w:rPr>
            </w:pPr>
            <w:r>
              <w:rPr>
                <w:rFonts w:cs="Times New Roman"/>
                <w:color w:val="000000"/>
                <w:sz w:val="24"/>
                <w:szCs w:val="24"/>
              </w:rPr>
              <w:t>50.932.101,26</w:t>
            </w:r>
          </w:p>
        </w:tc>
        <w:tc>
          <w:tcPr>
            <w:tcW w:w="1745" w:type="dxa"/>
            <w:shd w:val="clear" w:color="auto" w:fill="DEEAF6" w:themeFill="accent1" w:themeFillTint="33"/>
            <w:vAlign w:val="center"/>
          </w:tcPr>
          <w:p w:rsidR="005A31E5" w:rsidRPr="00254934" w:rsidRDefault="00582239" w:rsidP="00B85DAD">
            <w:pPr>
              <w:tabs>
                <w:tab w:val="left" w:pos="9070"/>
              </w:tabs>
              <w:jc w:val="right"/>
              <w:rPr>
                <w:rFonts w:cs="Times New Roman"/>
                <w:color w:val="000000"/>
                <w:sz w:val="24"/>
                <w:szCs w:val="24"/>
              </w:rPr>
            </w:pPr>
            <w:r>
              <w:rPr>
                <w:rFonts w:cs="Times New Roman"/>
                <w:color w:val="000000"/>
                <w:sz w:val="24"/>
                <w:szCs w:val="24"/>
              </w:rPr>
              <w:t>44.473.849,82</w:t>
            </w:r>
          </w:p>
        </w:tc>
      </w:tr>
      <w:tr w:rsidR="005A31E5" w:rsidRPr="00254934" w:rsidTr="005A31E5">
        <w:trPr>
          <w:trHeight w:val="284"/>
        </w:trPr>
        <w:tc>
          <w:tcPr>
            <w:tcW w:w="4397" w:type="dxa"/>
            <w:shd w:val="clear" w:color="auto" w:fill="DEEAF6" w:themeFill="accent1" w:themeFillTint="33"/>
            <w:vAlign w:val="bottom"/>
          </w:tcPr>
          <w:p w:rsidR="005A31E5" w:rsidRPr="00254934" w:rsidRDefault="005A31E5" w:rsidP="00B85DAD">
            <w:pPr>
              <w:tabs>
                <w:tab w:val="left" w:pos="9070"/>
              </w:tabs>
              <w:rPr>
                <w:rFonts w:cs="Times New Roman"/>
                <w:color w:val="000000"/>
                <w:sz w:val="24"/>
                <w:szCs w:val="24"/>
              </w:rPr>
            </w:pPr>
            <w:r w:rsidRPr="00254934">
              <w:rPr>
                <w:rFonts w:cs="Times New Roman"/>
                <w:color w:val="000000"/>
                <w:sz w:val="24"/>
                <w:szCs w:val="24"/>
              </w:rPr>
              <w:t>SOSYAL GUVENLIK KURUMLARINA DEVLET PRIMI GIDERLERI</w:t>
            </w:r>
          </w:p>
        </w:tc>
        <w:tc>
          <w:tcPr>
            <w:tcW w:w="2502" w:type="dxa"/>
            <w:shd w:val="clear" w:color="auto" w:fill="DEEAF6" w:themeFill="accent1" w:themeFillTint="33"/>
            <w:vAlign w:val="center"/>
          </w:tcPr>
          <w:p w:rsidR="005A31E5" w:rsidRPr="00254934" w:rsidRDefault="00582239" w:rsidP="00B85DAD">
            <w:pPr>
              <w:tabs>
                <w:tab w:val="left" w:pos="9070"/>
              </w:tabs>
              <w:jc w:val="right"/>
              <w:rPr>
                <w:rFonts w:cs="Times New Roman"/>
                <w:color w:val="000000"/>
                <w:sz w:val="24"/>
                <w:szCs w:val="24"/>
              </w:rPr>
            </w:pPr>
            <w:r>
              <w:rPr>
                <w:rFonts w:cs="Times New Roman"/>
                <w:color w:val="000000"/>
                <w:sz w:val="24"/>
                <w:szCs w:val="24"/>
              </w:rPr>
              <w:t>10.110.507,97</w:t>
            </w:r>
          </w:p>
        </w:tc>
        <w:tc>
          <w:tcPr>
            <w:tcW w:w="1745" w:type="dxa"/>
            <w:shd w:val="clear" w:color="auto" w:fill="DEEAF6" w:themeFill="accent1" w:themeFillTint="33"/>
            <w:vAlign w:val="center"/>
          </w:tcPr>
          <w:p w:rsidR="005A31E5" w:rsidRPr="00254934" w:rsidRDefault="00582239" w:rsidP="00B85DAD">
            <w:pPr>
              <w:tabs>
                <w:tab w:val="left" w:pos="9070"/>
              </w:tabs>
              <w:jc w:val="right"/>
              <w:rPr>
                <w:rFonts w:cs="Times New Roman"/>
                <w:color w:val="000000"/>
                <w:sz w:val="24"/>
                <w:szCs w:val="24"/>
              </w:rPr>
            </w:pPr>
            <w:r>
              <w:rPr>
                <w:rFonts w:cs="Times New Roman"/>
                <w:color w:val="000000"/>
                <w:sz w:val="24"/>
                <w:szCs w:val="24"/>
              </w:rPr>
              <w:t>7.148.896,09</w:t>
            </w:r>
          </w:p>
        </w:tc>
      </w:tr>
      <w:tr w:rsidR="005A31E5" w:rsidRPr="00254934" w:rsidTr="005A31E5">
        <w:trPr>
          <w:trHeight w:val="284"/>
        </w:trPr>
        <w:tc>
          <w:tcPr>
            <w:tcW w:w="4397" w:type="dxa"/>
            <w:shd w:val="clear" w:color="auto" w:fill="DEEAF6" w:themeFill="accent1" w:themeFillTint="33"/>
            <w:vAlign w:val="bottom"/>
          </w:tcPr>
          <w:p w:rsidR="005A31E5" w:rsidRPr="00254934" w:rsidRDefault="005A31E5" w:rsidP="00B85DAD">
            <w:pPr>
              <w:tabs>
                <w:tab w:val="left" w:pos="9070"/>
              </w:tabs>
              <w:rPr>
                <w:rFonts w:cs="Times New Roman"/>
                <w:color w:val="000000"/>
                <w:sz w:val="24"/>
                <w:szCs w:val="24"/>
              </w:rPr>
            </w:pPr>
            <w:r w:rsidRPr="00254934">
              <w:rPr>
                <w:rFonts w:cs="Times New Roman"/>
                <w:color w:val="000000"/>
                <w:sz w:val="24"/>
                <w:szCs w:val="24"/>
              </w:rPr>
              <w:t>MAL VE HIZMET ALIM GIDERLERI</w:t>
            </w:r>
          </w:p>
        </w:tc>
        <w:tc>
          <w:tcPr>
            <w:tcW w:w="2502" w:type="dxa"/>
            <w:shd w:val="clear" w:color="auto" w:fill="DEEAF6" w:themeFill="accent1" w:themeFillTint="33"/>
            <w:vAlign w:val="center"/>
          </w:tcPr>
          <w:p w:rsidR="005A31E5" w:rsidRPr="00254934" w:rsidRDefault="00582239" w:rsidP="00B85DAD">
            <w:pPr>
              <w:tabs>
                <w:tab w:val="left" w:pos="9070"/>
              </w:tabs>
              <w:jc w:val="right"/>
              <w:rPr>
                <w:rFonts w:cs="Times New Roman"/>
                <w:color w:val="000000"/>
                <w:sz w:val="24"/>
                <w:szCs w:val="24"/>
              </w:rPr>
            </w:pPr>
            <w:r>
              <w:rPr>
                <w:rFonts w:cs="Times New Roman"/>
                <w:color w:val="000000"/>
                <w:sz w:val="24"/>
                <w:szCs w:val="24"/>
              </w:rPr>
              <w:t>120.451.524,85</w:t>
            </w:r>
          </w:p>
        </w:tc>
        <w:tc>
          <w:tcPr>
            <w:tcW w:w="1745" w:type="dxa"/>
            <w:shd w:val="clear" w:color="auto" w:fill="DEEAF6" w:themeFill="accent1" w:themeFillTint="33"/>
            <w:vAlign w:val="center"/>
          </w:tcPr>
          <w:p w:rsidR="005A31E5" w:rsidRPr="00254934" w:rsidRDefault="00582239" w:rsidP="00B85DAD">
            <w:pPr>
              <w:tabs>
                <w:tab w:val="left" w:pos="9070"/>
              </w:tabs>
              <w:jc w:val="right"/>
              <w:rPr>
                <w:rFonts w:cs="Times New Roman"/>
                <w:color w:val="000000"/>
                <w:sz w:val="24"/>
                <w:szCs w:val="24"/>
              </w:rPr>
            </w:pPr>
            <w:r>
              <w:rPr>
                <w:rFonts w:cs="Times New Roman"/>
                <w:color w:val="000000"/>
                <w:sz w:val="24"/>
                <w:szCs w:val="24"/>
              </w:rPr>
              <w:t>99.310.777,25</w:t>
            </w:r>
          </w:p>
        </w:tc>
      </w:tr>
      <w:tr w:rsidR="005A31E5" w:rsidRPr="00254934" w:rsidTr="005A31E5">
        <w:trPr>
          <w:trHeight w:val="284"/>
        </w:trPr>
        <w:tc>
          <w:tcPr>
            <w:tcW w:w="4397" w:type="dxa"/>
            <w:shd w:val="clear" w:color="auto" w:fill="DEEAF6" w:themeFill="accent1" w:themeFillTint="33"/>
            <w:vAlign w:val="bottom"/>
          </w:tcPr>
          <w:p w:rsidR="005A31E5" w:rsidRPr="00254934" w:rsidRDefault="005A31E5" w:rsidP="00B85DAD">
            <w:pPr>
              <w:tabs>
                <w:tab w:val="left" w:pos="9070"/>
              </w:tabs>
              <w:rPr>
                <w:rFonts w:cs="Times New Roman"/>
                <w:color w:val="000000"/>
                <w:sz w:val="24"/>
                <w:szCs w:val="24"/>
              </w:rPr>
            </w:pPr>
            <w:r w:rsidRPr="00254934">
              <w:rPr>
                <w:rFonts w:cs="Times New Roman"/>
                <w:color w:val="000000"/>
                <w:sz w:val="24"/>
                <w:szCs w:val="24"/>
              </w:rPr>
              <w:t>FAIZ GIDERLERI</w:t>
            </w:r>
          </w:p>
        </w:tc>
        <w:tc>
          <w:tcPr>
            <w:tcW w:w="2502" w:type="dxa"/>
            <w:shd w:val="clear" w:color="auto" w:fill="DEEAF6" w:themeFill="accent1" w:themeFillTint="33"/>
            <w:vAlign w:val="center"/>
          </w:tcPr>
          <w:p w:rsidR="005A31E5" w:rsidRPr="00254934" w:rsidRDefault="00582239" w:rsidP="00B85DAD">
            <w:pPr>
              <w:tabs>
                <w:tab w:val="left" w:pos="9070"/>
              </w:tabs>
              <w:jc w:val="right"/>
              <w:rPr>
                <w:rFonts w:cs="Times New Roman"/>
                <w:color w:val="000000"/>
                <w:sz w:val="24"/>
                <w:szCs w:val="24"/>
              </w:rPr>
            </w:pPr>
            <w:r>
              <w:rPr>
                <w:rFonts w:cs="Times New Roman"/>
                <w:color w:val="000000"/>
                <w:sz w:val="24"/>
                <w:szCs w:val="24"/>
              </w:rPr>
              <w:t>925.822,17</w:t>
            </w:r>
          </w:p>
        </w:tc>
        <w:tc>
          <w:tcPr>
            <w:tcW w:w="1745" w:type="dxa"/>
            <w:shd w:val="clear" w:color="auto" w:fill="DEEAF6" w:themeFill="accent1" w:themeFillTint="33"/>
            <w:vAlign w:val="center"/>
          </w:tcPr>
          <w:p w:rsidR="005A31E5" w:rsidRPr="00254934" w:rsidRDefault="00582239" w:rsidP="00B85DAD">
            <w:pPr>
              <w:tabs>
                <w:tab w:val="left" w:pos="9070"/>
              </w:tabs>
              <w:jc w:val="right"/>
              <w:rPr>
                <w:rFonts w:cs="Times New Roman"/>
                <w:color w:val="000000"/>
                <w:sz w:val="24"/>
                <w:szCs w:val="24"/>
              </w:rPr>
            </w:pPr>
            <w:r>
              <w:rPr>
                <w:rFonts w:cs="Times New Roman"/>
                <w:color w:val="000000"/>
                <w:sz w:val="24"/>
                <w:szCs w:val="24"/>
              </w:rPr>
              <w:t>757.102,36</w:t>
            </w:r>
          </w:p>
        </w:tc>
      </w:tr>
      <w:tr w:rsidR="005A31E5" w:rsidRPr="00254934" w:rsidTr="005A31E5">
        <w:trPr>
          <w:trHeight w:val="284"/>
        </w:trPr>
        <w:tc>
          <w:tcPr>
            <w:tcW w:w="4397" w:type="dxa"/>
            <w:shd w:val="clear" w:color="auto" w:fill="DEEAF6" w:themeFill="accent1" w:themeFillTint="33"/>
            <w:vAlign w:val="bottom"/>
          </w:tcPr>
          <w:p w:rsidR="005A31E5" w:rsidRPr="00254934" w:rsidRDefault="005A31E5" w:rsidP="00B85DAD">
            <w:pPr>
              <w:tabs>
                <w:tab w:val="left" w:pos="9070"/>
              </w:tabs>
              <w:rPr>
                <w:rFonts w:cs="Times New Roman"/>
                <w:color w:val="000000"/>
                <w:sz w:val="24"/>
                <w:szCs w:val="24"/>
              </w:rPr>
            </w:pPr>
            <w:r w:rsidRPr="00254934">
              <w:rPr>
                <w:rFonts w:cs="Times New Roman"/>
                <w:color w:val="000000"/>
                <w:sz w:val="24"/>
                <w:szCs w:val="24"/>
              </w:rPr>
              <w:t>CARI TRANSFERLER</w:t>
            </w:r>
          </w:p>
        </w:tc>
        <w:tc>
          <w:tcPr>
            <w:tcW w:w="2502" w:type="dxa"/>
            <w:shd w:val="clear" w:color="auto" w:fill="DEEAF6" w:themeFill="accent1" w:themeFillTint="33"/>
            <w:vAlign w:val="center"/>
          </w:tcPr>
          <w:p w:rsidR="005A31E5" w:rsidRPr="00254934" w:rsidRDefault="00582239" w:rsidP="00B85DAD">
            <w:pPr>
              <w:tabs>
                <w:tab w:val="left" w:pos="9070"/>
              </w:tabs>
              <w:jc w:val="right"/>
              <w:rPr>
                <w:rFonts w:cs="Times New Roman"/>
                <w:color w:val="000000"/>
                <w:sz w:val="24"/>
                <w:szCs w:val="24"/>
              </w:rPr>
            </w:pPr>
            <w:r>
              <w:rPr>
                <w:rFonts w:cs="Times New Roman"/>
                <w:color w:val="000000"/>
                <w:sz w:val="24"/>
                <w:szCs w:val="24"/>
              </w:rPr>
              <w:t>4.499.883,90</w:t>
            </w:r>
          </w:p>
        </w:tc>
        <w:tc>
          <w:tcPr>
            <w:tcW w:w="1745" w:type="dxa"/>
            <w:shd w:val="clear" w:color="auto" w:fill="DEEAF6" w:themeFill="accent1" w:themeFillTint="33"/>
            <w:vAlign w:val="center"/>
          </w:tcPr>
          <w:p w:rsidR="005A31E5" w:rsidRPr="00254934" w:rsidRDefault="00582239" w:rsidP="00B85DAD">
            <w:pPr>
              <w:tabs>
                <w:tab w:val="left" w:pos="9070"/>
              </w:tabs>
              <w:jc w:val="right"/>
              <w:rPr>
                <w:rFonts w:cs="Times New Roman"/>
                <w:color w:val="000000"/>
                <w:sz w:val="24"/>
                <w:szCs w:val="24"/>
              </w:rPr>
            </w:pPr>
            <w:r>
              <w:rPr>
                <w:rFonts w:cs="Times New Roman"/>
                <w:color w:val="000000"/>
                <w:sz w:val="24"/>
                <w:szCs w:val="24"/>
              </w:rPr>
              <w:t>3.814.053,24</w:t>
            </w:r>
          </w:p>
        </w:tc>
      </w:tr>
      <w:tr w:rsidR="005A31E5" w:rsidRPr="00254934" w:rsidTr="005A31E5">
        <w:trPr>
          <w:trHeight w:val="284"/>
        </w:trPr>
        <w:tc>
          <w:tcPr>
            <w:tcW w:w="4397" w:type="dxa"/>
            <w:shd w:val="clear" w:color="auto" w:fill="DEEAF6" w:themeFill="accent1" w:themeFillTint="33"/>
            <w:vAlign w:val="bottom"/>
          </w:tcPr>
          <w:p w:rsidR="005A31E5" w:rsidRPr="00254934" w:rsidRDefault="005A31E5" w:rsidP="00B85DAD">
            <w:pPr>
              <w:tabs>
                <w:tab w:val="left" w:pos="9070"/>
              </w:tabs>
              <w:rPr>
                <w:rFonts w:cs="Times New Roman"/>
                <w:color w:val="000000"/>
                <w:sz w:val="24"/>
                <w:szCs w:val="24"/>
              </w:rPr>
            </w:pPr>
            <w:r w:rsidRPr="00254934">
              <w:rPr>
                <w:rFonts w:cs="Times New Roman"/>
                <w:color w:val="000000"/>
                <w:sz w:val="24"/>
                <w:szCs w:val="24"/>
              </w:rPr>
              <w:t>SERMAYE GIDERLERI</w:t>
            </w:r>
          </w:p>
        </w:tc>
        <w:tc>
          <w:tcPr>
            <w:tcW w:w="2502" w:type="dxa"/>
            <w:shd w:val="clear" w:color="auto" w:fill="DEEAF6" w:themeFill="accent1" w:themeFillTint="33"/>
            <w:vAlign w:val="center"/>
          </w:tcPr>
          <w:p w:rsidR="005A31E5" w:rsidRPr="00254934" w:rsidRDefault="00582239" w:rsidP="00B85DAD">
            <w:pPr>
              <w:tabs>
                <w:tab w:val="left" w:pos="9070"/>
              </w:tabs>
              <w:jc w:val="right"/>
              <w:rPr>
                <w:rFonts w:cs="Times New Roman"/>
                <w:color w:val="000000"/>
                <w:sz w:val="24"/>
                <w:szCs w:val="24"/>
              </w:rPr>
            </w:pPr>
            <w:r>
              <w:rPr>
                <w:rFonts w:cs="Times New Roman"/>
                <w:color w:val="000000"/>
                <w:sz w:val="24"/>
                <w:szCs w:val="24"/>
              </w:rPr>
              <w:t>22.972.589,00</w:t>
            </w:r>
          </w:p>
        </w:tc>
        <w:tc>
          <w:tcPr>
            <w:tcW w:w="1745" w:type="dxa"/>
            <w:shd w:val="clear" w:color="auto" w:fill="DEEAF6" w:themeFill="accent1" w:themeFillTint="33"/>
            <w:vAlign w:val="center"/>
          </w:tcPr>
          <w:p w:rsidR="005A31E5" w:rsidRPr="00254934" w:rsidRDefault="00582239" w:rsidP="00B85DAD">
            <w:pPr>
              <w:tabs>
                <w:tab w:val="left" w:pos="9070"/>
              </w:tabs>
              <w:jc w:val="right"/>
              <w:rPr>
                <w:rFonts w:cs="Times New Roman"/>
                <w:color w:val="000000"/>
                <w:sz w:val="24"/>
                <w:szCs w:val="24"/>
              </w:rPr>
            </w:pPr>
            <w:r>
              <w:rPr>
                <w:rFonts w:cs="Times New Roman"/>
                <w:color w:val="000000"/>
                <w:sz w:val="24"/>
                <w:szCs w:val="24"/>
              </w:rPr>
              <w:t>5.513.510,51</w:t>
            </w:r>
          </w:p>
        </w:tc>
      </w:tr>
      <w:tr w:rsidR="005A31E5" w:rsidRPr="00254934" w:rsidTr="005A31E5">
        <w:trPr>
          <w:trHeight w:val="284"/>
        </w:trPr>
        <w:tc>
          <w:tcPr>
            <w:tcW w:w="4397" w:type="dxa"/>
            <w:shd w:val="clear" w:color="auto" w:fill="DEEAF6" w:themeFill="accent1" w:themeFillTint="33"/>
            <w:vAlign w:val="bottom"/>
          </w:tcPr>
          <w:p w:rsidR="005A31E5" w:rsidRPr="00254934" w:rsidRDefault="005A31E5" w:rsidP="00B85DAD">
            <w:pPr>
              <w:tabs>
                <w:tab w:val="left" w:pos="9070"/>
              </w:tabs>
              <w:rPr>
                <w:rFonts w:cs="Times New Roman"/>
                <w:color w:val="000000"/>
                <w:sz w:val="24"/>
                <w:szCs w:val="24"/>
              </w:rPr>
            </w:pPr>
            <w:r w:rsidRPr="00254934">
              <w:rPr>
                <w:rFonts w:cs="Times New Roman"/>
                <w:color w:val="000000"/>
                <w:sz w:val="24"/>
                <w:szCs w:val="24"/>
              </w:rPr>
              <w:t>SERMAYE TRANSFERLERI</w:t>
            </w:r>
          </w:p>
        </w:tc>
        <w:tc>
          <w:tcPr>
            <w:tcW w:w="2502" w:type="dxa"/>
            <w:shd w:val="clear" w:color="auto" w:fill="DEEAF6" w:themeFill="accent1" w:themeFillTint="33"/>
            <w:vAlign w:val="center"/>
          </w:tcPr>
          <w:p w:rsidR="005A31E5" w:rsidRPr="00254934" w:rsidRDefault="00582239" w:rsidP="00B85DAD">
            <w:pPr>
              <w:tabs>
                <w:tab w:val="left" w:pos="9070"/>
              </w:tabs>
              <w:jc w:val="right"/>
              <w:rPr>
                <w:rFonts w:cs="Times New Roman"/>
                <w:color w:val="000000"/>
                <w:sz w:val="24"/>
                <w:szCs w:val="24"/>
              </w:rPr>
            </w:pPr>
            <w:r>
              <w:rPr>
                <w:rFonts w:cs="Times New Roman"/>
                <w:color w:val="000000"/>
                <w:sz w:val="24"/>
                <w:szCs w:val="24"/>
              </w:rPr>
              <w:t>1.413.000,00</w:t>
            </w:r>
          </w:p>
        </w:tc>
        <w:tc>
          <w:tcPr>
            <w:tcW w:w="1745" w:type="dxa"/>
            <w:shd w:val="clear" w:color="auto" w:fill="DEEAF6" w:themeFill="accent1" w:themeFillTint="33"/>
            <w:vAlign w:val="center"/>
          </w:tcPr>
          <w:p w:rsidR="005A31E5" w:rsidRPr="00254934" w:rsidRDefault="00582239" w:rsidP="00B85DAD">
            <w:pPr>
              <w:tabs>
                <w:tab w:val="left" w:pos="9070"/>
              </w:tabs>
              <w:jc w:val="right"/>
              <w:rPr>
                <w:rFonts w:cs="Times New Roman"/>
                <w:color w:val="000000"/>
                <w:sz w:val="24"/>
                <w:szCs w:val="24"/>
              </w:rPr>
            </w:pPr>
            <w:r>
              <w:rPr>
                <w:rFonts w:cs="Times New Roman"/>
                <w:color w:val="000000"/>
                <w:sz w:val="24"/>
                <w:szCs w:val="24"/>
              </w:rPr>
              <w:t>1.268.962,82</w:t>
            </w:r>
          </w:p>
        </w:tc>
      </w:tr>
      <w:tr w:rsidR="005A31E5" w:rsidRPr="00254934" w:rsidTr="005A31E5">
        <w:trPr>
          <w:trHeight w:val="284"/>
        </w:trPr>
        <w:tc>
          <w:tcPr>
            <w:tcW w:w="4397" w:type="dxa"/>
            <w:shd w:val="clear" w:color="auto" w:fill="DEEAF6" w:themeFill="accent1" w:themeFillTint="33"/>
            <w:vAlign w:val="bottom"/>
          </w:tcPr>
          <w:p w:rsidR="005A31E5" w:rsidRPr="00254934" w:rsidRDefault="005A31E5" w:rsidP="00B85DAD">
            <w:pPr>
              <w:tabs>
                <w:tab w:val="left" w:pos="9070"/>
              </w:tabs>
              <w:rPr>
                <w:rFonts w:cs="Times New Roman"/>
                <w:color w:val="000000"/>
                <w:sz w:val="24"/>
                <w:szCs w:val="24"/>
              </w:rPr>
            </w:pPr>
            <w:r w:rsidRPr="00254934">
              <w:rPr>
                <w:rFonts w:cs="Times New Roman"/>
                <w:color w:val="000000"/>
                <w:sz w:val="24"/>
                <w:szCs w:val="24"/>
              </w:rPr>
              <w:t>BORC VERME</w:t>
            </w:r>
          </w:p>
        </w:tc>
        <w:tc>
          <w:tcPr>
            <w:tcW w:w="2502" w:type="dxa"/>
            <w:shd w:val="clear" w:color="auto" w:fill="DEEAF6" w:themeFill="accent1" w:themeFillTint="33"/>
            <w:vAlign w:val="center"/>
          </w:tcPr>
          <w:p w:rsidR="005A31E5" w:rsidRPr="00254934" w:rsidRDefault="00582239" w:rsidP="00B85DAD">
            <w:pPr>
              <w:tabs>
                <w:tab w:val="left" w:pos="9070"/>
              </w:tabs>
              <w:jc w:val="right"/>
              <w:rPr>
                <w:rFonts w:cs="Times New Roman"/>
                <w:color w:val="000000"/>
                <w:sz w:val="24"/>
                <w:szCs w:val="24"/>
              </w:rPr>
            </w:pPr>
            <w:r>
              <w:rPr>
                <w:rFonts w:cs="Times New Roman"/>
                <w:color w:val="000000"/>
                <w:sz w:val="24"/>
                <w:szCs w:val="24"/>
              </w:rPr>
              <w:t>0,00</w:t>
            </w:r>
          </w:p>
        </w:tc>
        <w:tc>
          <w:tcPr>
            <w:tcW w:w="1745" w:type="dxa"/>
            <w:shd w:val="clear" w:color="auto" w:fill="DEEAF6" w:themeFill="accent1" w:themeFillTint="33"/>
            <w:vAlign w:val="center"/>
          </w:tcPr>
          <w:p w:rsidR="005A31E5" w:rsidRPr="00254934" w:rsidRDefault="00582239" w:rsidP="00B85DAD">
            <w:pPr>
              <w:tabs>
                <w:tab w:val="left" w:pos="9070"/>
              </w:tabs>
              <w:jc w:val="right"/>
              <w:rPr>
                <w:rFonts w:cs="Times New Roman"/>
                <w:color w:val="000000"/>
                <w:sz w:val="24"/>
                <w:szCs w:val="24"/>
              </w:rPr>
            </w:pPr>
            <w:r>
              <w:rPr>
                <w:rFonts w:cs="Times New Roman"/>
                <w:color w:val="000000"/>
                <w:sz w:val="24"/>
                <w:szCs w:val="24"/>
              </w:rPr>
              <w:t>0,00</w:t>
            </w:r>
          </w:p>
        </w:tc>
      </w:tr>
      <w:tr w:rsidR="005A31E5" w:rsidRPr="00254934" w:rsidTr="005A31E5">
        <w:trPr>
          <w:trHeight w:val="284"/>
        </w:trPr>
        <w:tc>
          <w:tcPr>
            <w:tcW w:w="4397" w:type="dxa"/>
            <w:shd w:val="clear" w:color="auto" w:fill="DEEAF6" w:themeFill="accent1" w:themeFillTint="33"/>
            <w:vAlign w:val="bottom"/>
          </w:tcPr>
          <w:p w:rsidR="005A31E5" w:rsidRPr="00254934" w:rsidRDefault="005A31E5" w:rsidP="00B85DAD">
            <w:pPr>
              <w:tabs>
                <w:tab w:val="left" w:pos="9070"/>
              </w:tabs>
              <w:rPr>
                <w:rFonts w:cs="Times New Roman"/>
                <w:color w:val="000000"/>
                <w:sz w:val="24"/>
                <w:szCs w:val="24"/>
              </w:rPr>
            </w:pPr>
            <w:r w:rsidRPr="00254934">
              <w:rPr>
                <w:rFonts w:cs="Times New Roman"/>
                <w:color w:val="000000"/>
                <w:sz w:val="24"/>
                <w:szCs w:val="24"/>
              </w:rPr>
              <w:t>Yedek ödenekler</w:t>
            </w:r>
          </w:p>
        </w:tc>
        <w:tc>
          <w:tcPr>
            <w:tcW w:w="2502" w:type="dxa"/>
            <w:shd w:val="clear" w:color="auto" w:fill="DEEAF6" w:themeFill="accent1" w:themeFillTint="33"/>
            <w:vAlign w:val="center"/>
          </w:tcPr>
          <w:p w:rsidR="005A31E5" w:rsidRPr="00254934" w:rsidRDefault="00582239" w:rsidP="00B85DAD">
            <w:pPr>
              <w:tabs>
                <w:tab w:val="left" w:pos="9070"/>
              </w:tabs>
              <w:jc w:val="right"/>
              <w:rPr>
                <w:rFonts w:cs="Times New Roman"/>
                <w:color w:val="000000"/>
                <w:sz w:val="24"/>
                <w:szCs w:val="24"/>
              </w:rPr>
            </w:pPr>
            <w:r>
              <w:rPr>
                <w:rFonts w:cs="Times New Roman"/>
                <w:color w:val="000000"/>
                <w:sz w:val="24"/>
                <w:szCs w:val="24"/>
              </w:rPr>
              <w:t>2.594.570,85</w:t>
            </w:r>
          </w:p>
        </w:tc>
        <w:tc>
          <w:tcPr>
            <w:tcW w:w="1745" w:type="dxa"/>
            <w:shd w:val="clear" w:color="auto" w:fill="DEEAF6" w:themeFill="accent1" w:themeFillTint="33"/>
            <w:vAlign w:val="center"/>
          </w:tcPr>
          <w:p w:rsidR="005A31E5" w:rsidRPr="00254934" w:rsidRDefault="00582239" w:rsidP="00B85DAD">
            <w:pPr>
              <w:tabs>
                <w:tab w:val="left" w:pos="9070"/>
              </w:tabs>
              <w:jc w:val="right"/>
              <w:rPr>
                <w:rFonts w:cs="Times New Roman"/>
                <w:color w:val="000000"/>
                <w:sz w:val="24"/>
                <w:szCs w:val="24"/>
              </w:rPr>
            </w:pPr>
            <w:r>
              <w:rPr>
                <w:rFonts w:cs="Times New Roman"/>
                <w:color w:val="000000"/>
                <w:sz w:val="24"/>
                <w:szCs w:val="24"/>
              </w:rPr>
              <w:t>0,00</w:t>
            </w:r>
          </w:p>
        </w:tc>
      </w:tr>
      <w:tr w:rsidR="005A31E5" w:rsidRPr="00254934" w:rsidTr="005A31E5">
        <w:trPr>
          <w:trHeight w:val="567"/>
        </w:trPr>
        <w:tc>
          <w:tcPr>
            <w:tcW w:w="4397" w:type="dxa"/>
            <w:shd w:val="clear" w:color="auto" w:fill="E2EFD9" w:themeFill="accent6" w:themeFillTint="33"/>
            <w:vAlign w:val="center"/>
          </w:tcPr>
          <w:p w:rsidR="005A31E5" w:rsidRPr="00254934" w:rsidRDefault="005A31E5" w:rsidP="00B85DAD">
            <w:pPr>
              <w:tabs>
                <w:tab w:val="left" w:pos="9070"/>
              </w:tabs>
              <w:rPr>
                <w:rFonts w:cs="Times New Roman"/>
                <w:b/>
                <w:bCs/>
                <w:color w:val="000000"/>
                <w:sz w:val="24"/>
                <w:szCs w:val="24"/>
              </w:rPr>
            </w:pPr>
            <w:r w:rsidRPr="00254934">
              <w:rPr>
                <w:rFonts w:cs="Times New Roman"/>
                <w:b/>
                <w:bCs/>
                <w:color w:val="000000"/>
                <w:sz w:val="24"/>
                <w:szCs w:val="24"/>
              </w:rPr>
              <w:t>GENEL TOPLAM</w:t>
            </w:r>
          </w:p>
        </w:tc>
        <w:tc>
          <w:tcPr>
            <w:tcW w:w="2502" w:type="dxa"/>
            <w:shd w:val="clear" w:color="auto" w:fill="E2EFD9" w:themeFill="accent6" w:themeFillTint="33"/>
            <w:vAlign w:val="center"/>
          </w:tcPr>
          <w:p w:rsidR="005A31E5" w:rsidRPr="00254934" w:rsidRDefault="00582239" w:rsidP="00B85DAD">
            <w:pPr>
              <w:tabs>
                <w:tab w:val="left" w:pos="9070"/>
              </w:tabs>
              <w:jc w:val="right"/>
              <w:rPr>
                <w:rFonts w:cs="Times New Roman"/>
                <w:b/>
                <w:bCs/>
                <w:color w:val="000000"/>
                <w:sz w:val="24"/>
                <w:szCs w:val="24"/>
              </w:rPr>
            </w:pPr>
            <w:r>
              <w:rPr>
                <w:rFonts w:cs="Times New Roman"/>
                <w:b/>
                <w:bCs/>
                <w:color w:val="000000"/>
                <w:sz w:val="24"/>
                <w:szCs w:val="24"/>
              </w:rPr>
              <w:t>213.900.000,00</w:t>
            </w:r>
          </w:p>
        </w:tc>
        <w:tc>
          <w:tcPr>
            <w:tcW w:w="1745" w:type="dxa"/>
            <w:shd w:val="clear" w:color="auto" w:fill="E2EFD9" w:themeFill="accent6" w:themeFillTint="33"/>
            <w:vAlign w:val="center"/>
          </w:tcPr>
          <w:p w:rsidR="005A31E5" w:rsidRPr="00254934" w:rsidRDefault="00582239" w:rsidP="00B85DAD">
            <w:pPr>
              <w:tabs>
                <w:tab w:val="left" w:pos="9070"/>
              </w:tabs>
              <w:jc w:val="right"/>
              <w:rPr>
                <w:rFonts w:cs="Times New Roman"/>
                <w:b/>
                <w:bCs/>
                <w:color w:val="000000"/>
                <w:sz w:val="24"/>
                <w:szCs w:val="24"/>
              </w:rPr>
            </w:pPr>
            <w:r>
              <w:rPr>
                <w:rFonts w:cs="Times New Roman"/>
                <w:b/>
                <w:bCs/>
                <w:color w:val="000000"/>
                <w:sz w:val="24"/>
                <w:szCs w:val="24"/>
              </w:rPr>
              <w:t>162.287.152,09</w:t>
            </w:r>
          </w:p>
        </w:tc>
      </w:tr>
    </w:tbl>
    <w:p w:rsidR="009706A7" w:rsidRDefault="009706A7" w:rsidP="005A31E5">
      <w:pPr>
        <w:tabs>
          <w:tab w:val="left" w:pos="9070"/>
        </w:tabs>
        <w:rPr>
          <w:rFonts w:ascii="Times New Roman" w:hAnsi="Times New Roman" w:cs="Times New Roman"/>
          <w:b/>
          <w:color w:val="002060"/>
          <w:sz w:val="28"/>
          <w:szCs w:val="28"/>
        </w:rPr>
      </w:pPr>
    </w:p>
    <w:p w:rsidR="009706A7" w:rsidRDefault="009706A7" w:rsidP="005A31E5">
      <w:pPr>
        <w:tabs>
          <w:tab w:val="left" w:pos="9070"/>
        </w:tabs>
        <w:rPr>
          <w:rFonts w:ascii="Times New Roman" w:hAnsi="Times New Roman" w:cs="Times New Roman"/>
          <w:b/>
          <w:color w:val="002060"/>
          <w:sz w:val="28"/>
          <w:szCs w:val="28"/>
        </w:rPr>
      </w:pPr>
    </w:p>
    <w:p w:rsidR="005A31E5" w:rsidRPr="00E357C8" w:rsidRDefault="005A31E5" w:rsidP="005A31E5">
      <w:pPr>
        <w:tabs>
          <w:tab w:val="left" w:pos="9070"/>
        </w:tabs>
        <w:rPr>
          <w:rFonts w:ascii="Times New Roman" w:hAnsi="Times New Roman" w:cs="Times New Roman"/>
          <w:b/>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357C8">
        <w:rPr>
          <w:rFonts w:ascii="Times New Roman" w:hAnsi="Times New Roman" w:cs="Times New Roman"/>
          <w:b/>
          <w:color w:val="002060"/>
          <w:sz w:val="28"/>
          <w:szCs w:val="28"/>
        </w:rPr>
        <w:t xml:space="preserve">  </w:t>
      </w:r>
      <w:r w:rsidRPr="00E357C8">
        <w:rPr>
          <w:rFonts w:ascii="Times New Roman" w:hAnsi="Times New Roman" w:cs="Times New Roman"/>
          <w:b/>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Strateji geliştirme servisi</w:t>
      </w:r>
    </w:p>
    <w:p w:rsidR="005A31E5" w:rsidRDefault="005A31E5">
      <w:pPr>
        <w:rPr>
          <w:sz w:val="32"/>
          <w:szCs w:val="32"/>
        </w:rPr>
      </w:pPr>
      <w:r>
        <w:rPr>
          <w:rFonts w:ascii="Times New Roman" w:hAnsi="Times New Roman" w:cs="Times New Roman"/>
          <w:noProof/>
          <w:sz w:val="24"/>
          <w:szCs w:val="24"/>
          <w:lang w:eastAsia="tr-TR"/>
        </w:rPr>
        <w:drawing>
          <wp:anchor distT="0" distB="0" distL="114300" distR="114300" simplePos="0" relativeHeight="252105728" behindDoc="0" locked="0" layoutInCell="1" allowOverlap="1" wp14:anchorId="018954D2" wp14:editId="0C87A1E8">
            <wp:simplePos x="0" y="0"/>
            <wp:positionH relativeFrom="margin">
              <wp:align>center</wp:align>
            </wp:positionH>
            <wp:positionV relativeFrom="paragraph">
              <wp:posOffset>209550</wp:posOffset>
            </wp:positionV>
            <wp:extent cx="3724275" cy="2265308"/>
            <wp:effectExtent l="0" t="0" r="0" b="0"/>
            <wp:wrapSquare wrapText="bothSides"/>
            <wp:docPr id="914" name="Resim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3724275" cy="2265308"/>
                    </a:xfrm>
                    <a:prstGeom prst="rect">
                      <a:avLst/>
                    </a:prstGeom>
                    <a:noFill/>
                  </pic:spPr>
                </pic:pic>
              </a:graphicData>
            </a:graphic>
            <wp14:sizeRelH relativeFrom="page">
              <wp14:pctWidth>0</wp14:pctWidth>
            </wp14:sizeRelH>
            <wp14:sizeRelV relativeFrom="page">
              <wp14:pctHeight>0</wp14:pctHeight>
            </wp14:sizeRelV>
          </wp:anchor>
        </w:drawing>
      </w:r>
    </w:p>
    <w:p w:rsidR="0077203B" w:rsidRDefault="0077203B" w:rsidP="00753A13">
      <w:pPr>
        <w:tabs>
          <w:tab w:val="left" w:pos="1605"/>
        </w:tabs>
        <w:rPr>
          <w:sz w:val="32"/>
          <w:szCs w:val="32"/>
        </w:rPr>
      </w:pPr>
    </w:p>
    <w:p w:rsidR="005A31E5" w:rsidRDefault="005A31E5">
      <w:pPr>
        <w:rPr>
          <w:sz w:val="32"/>
          <w:szCs w:val="32"/>
        </w:rPr>
      </w:pPr>
    </w:p>
    <w:p w:rsidR="005A31E5" w:rsidRDefault="005A31E5">
      <w:pPr>
        <w:rPr>
          <w:sz w:val="32"/>
          <w:szCs w:val="32"/>
        </w:rPr>
      </w:pPr>
    </w:p>
    <w:p w:rsidR="005A31E5" w:rsidRDefault="005A31E5">
      <w:pPr>
        <w:rPr>
          <w:sz w:val="32"/>
          <w:szCs w:val="32"/>
        </w:rPr>
      </w:pPr>
    </w:p>
    <w:p w:rsidR="005A31E5" w:rsidRDefault="005A31E5">
      <w:pPr>
        <w:rPr>
          <w:sz w:val="32"/>
          <w:szCs w:val="32"/>
        </w:rPr>
      </w:pPr>
    </w:p>
    <w:p w:rsidR="005A31E5" w:rsidRDefault="005A31E5">
      <w:pPr>
        <w:rPr>
          <w:sz w:val="32"/>
          <w:szCs w:val="32"/>
        </w:rPr>
      </w:pPr>
    </w:p>
    <w:p w:rsidR="005A31E5" w:rsidRDefault="005A31E5">
      <w:pPr>
        <w:rPr>
          <w:sz w:val="32"/>
          <w:szCs w:val="32"/>
        </w:rPr>
      </w:pPr>
    </w:p>
    <w:p w:rsidR="005A31E5" w:rsidRPr="00594977" w:rsidRDefault="00582239" w:rsidP="005A31E5">
      <w:pPr>
        <w:tabs>
          <w:tab w:val="left" w:pos="9070"/>
        </w:tabs>
        <w:jc w:val="both"/>
        <w:rPr>
          <w:rFonts w:cs="Times New Roman"/>
          <w:sz w:val="24"/>
          <w:szCs w:val="24"/>
        </w:rPr>
      </w:pPr>
      <w:r>
        <w:rPr>
          <w:rFonts w:cs="Times New Roman"/>
          <w:sz w:val="24"/>
          <w:szCs w:val="24"/>
        </w:rPr>
        <w:t>Belediyemizin 2019</w:t>
      </w:r>
      <w:r w:rsidR="005A31E5">
        <w:rPr>
          <w:rFonts w:cs="Times New Roman"/>
          <w:sz w:val="24"/>
          <w:szCs w:val="24"/>
        </w:rPr>
        <w:t xml:space="preserve"> yılında </w:t>
      </w:r>
      <w:r>
        <w:rPr>
          <w:rFonts w:cs="Times New Roman"/>
          <w:sz w:val="24"/>
          <w:szCs w:val="24"/>
        </w:rPr>
        <w:t xml:space="preserve">2019 yılı Performans Programı ve 2020-2021 </w:t>
      </w:r>
      <w:r w:rsidRPr="00254934">
        <w:rPr>
          <w:rFonts w:cs="Times New Roman"/>
          <w:sz w:val="24"/>
          <w:szCs w:val="24"/>
        </w:rPr>
        <w:t>İç</w:t>
      </w:r>
      <w:r w:rsidR="005A31E5" w:rsidRPr="00254934">
        <w:rPr>
          <w:rFonts w:cs="Times New Roman"/>
          <w:sz w:val="24"/>
          <w:szCs w:val="24"/>
        </w:rPr>
        <w:t xml:space="preserve"> Kontrol Eylem Planı ile ilgili çalışmalar gerçekleştirilmiştir. Belediyemize bağlı Müdürlüklerden gerekli bilgi ve belgeler temin edilerek koordinasyon sağlanmıştır.</w:t>
      </w:r>
    </w:p>
    <w:p w:rsidR="0051290E" w:rsidRDefault="00753A13" w:rsidP="00FB33DF">
      <w:pPr>
        <w:rPr>
          <w:sz w:val="32"/>
          <w:szCs w:val="32"/>
        </w:rPr>
        <w:sectPr w:rsidR="0051290E" w:rsidSect="003C71DC">
          <w:headerReference w:type="default" r:id="rId343"/>
          <w:headerReference w:type="first" r:id="rId344"/>
          <w:pgSz w:w="11906" w:h="16838"/>
          <w:pgMar w:top="1417" w:right="1417" w:bottom="1417" w:left="1417" w:header="708" w:footer="708" w:gutter="0"/>
          <w:cols w:space="708"/>
          <w:titlePg/>
          <w:docGrid w:linePitch="360"/>
        </w:sectPr>
      </w:pPr>
      <w:r>
        <w:rPr>
          <w:sz w:val="32"/>
          <w:szCs w:val="32"/>
        </w:rPr>
        <w:tab/>
      </w:r>
    </w:p>
    <w:p w:rsidR="00902C20" w:rsidRDefault="00104BBB" w:rsidP="000562DC">
      <w:pPr>
        <w:pStyle w:val="ListeParagraf"/>
        <w:numPr>
          <w:ilvl w:val="1"/>
          <w:numId w:val="26"/>
        </w:numPr>
        <w:rPr>
          <w:b/>
          <w:sz w:val="32"/>
          <w:szCs w:val="32"/>
        </w:rPr>
      </w:pPr>
      <w:r w:rsidRPr="00104BBB">
        <w:rPr>
          <w:b/>
          <w:sz w:val="32"/>
          <w:szCs w:val="32"/>
        </w:rPr>
        <w:lastRenderedPageBreak/>
        <w:t>PERFORMANS SONUÇLARI TABLOSU</w:t>
      </w:r>
    </w:p>
    <w:tbl>
      <w:tblPr>
        <w:tblStyle w:val="TabloKlavuzu"/>
        <w:tblW w:w="14459" w:type="dxa"/>
        <w:tblInd w:w="-289" w:type="dxa"/>
        <w:tblLayout w:type="fixed"/>
        <w:tblLook w:val="04A0" w:firstRow="1" w:lastRow="0" w:firstColumn="1" w:lastColumn="0" w:noHBand="0" w:noVBand="1"/>
      </w:tblPr>
      <w:tblGrid>
        <w:gridCol w:w="710"/>
        <w:gridCol w:w="1941"/>
        <w:gridCol w:w="43"/>
        <w:gridCol w:w="1701"/>
        <w:gridCol w:w="1276"/>
        <w:gridCol w:w="850"/>
        <w:gridCol w:w="1134"/>
        <w:gridCol w:w="1134"/>
        <w:gridCol w:w="1560"/>
        <w:gridCol w:w="1560"/>
        <w:gridCol w:w="2550"/>
      </w:tblGrid>
      <w:tr w:rsidR="00D27F6D" w:rsidTr="00D27F6D">
        <w:tc>
          <w:tcPr>
            <w:tcW w:w="710" w:type="dxa"/>
            <w:shd w:val="clear" w:color="auto" w:fill="FFC000"/>
            <w:vAlign w:val="center"/>
          </w:tcPr>
          <w:p w:rsidR="00D27F6D" w:rsidRPr="00E7082E" w:rsidRDefault="00D27F6D" w:rsidP="00E7082E">
            <w:pPr>
              <w:tabs>
                <w:tab w:val="center" w:pos="4536"/>
                <w:tab w:val="right" w:pos="9072"/>
              </w:tabs>
              <w:rPr>
                <w:sz w:val="16"/>
                <w:szCs w:val="16"/>
              </w:rPr>
            </w:pPr>
            <w:r w:rsidRPr="00E7082E">
              <w:rPr>
                <w:sz w:val="16"/>
                <w:szCs w:val="16"/>
              </w:rPr>
              <w:t>TÜRÜ</w:t>
            </w:r>
          </w:p>
        </w:tc>
        <w:tc>
          <w:tcPr>
            <w:tcW w:w="3685" w:type="dxa"/>
            <w:gridSpan w:val="3"/>
            <w:shd w:val="clear" w:color="auto" w:fill="FFC000"/>
            <w:vAlign w:val="center"/>
          </w:tcPr>
          <w:p w:rsidR="00D27F6D" w:rsidRPr="00071CBA" w:rsidRDefault="00D27F6D" w:rsidP="007C51FC">
            <w:pPr>
              <w:jc w:val="center"/>
              <w:rPr>
                <w:sz w:val="16"/>
                <w:szCs w:val="16"/>
              </w:rPr>
            </w:pPr>
            <w:r w:rsidRPr="00071CBA">
              <w:rPr>
                <w:sz w:val="16"/>
                <w:szCs w:val="16"/>
              </w:rPr>
              <w:t>PERFORMANS GÖSTERGESİ</w:t>
            </w:r>
          </w:p>
        </w:tc>
        <w:tc>
          <w:tcPr>
            <w:tcW w:w="1276" w:type="dxa"/>
            <w:shd w:val="clear" w:color="auto" w:fill="FFC000"/>
            <w:vAlign w:val="center"/>
          </w:tcPr>
          <w:p w:rsidR="00D27F6D" w:rsidRPr="00071CBA" w:rsidRDefault="00D27F6D" w:rsidP="007C51FC">
            <w:pPr>
              <w:jc w:val="center"/>
              <w:rPr>
                <w:sz w:val="16"/>
                <w:szCs w:val="16"/>
              </w:rPr>
            </w:pPr>
            <w:r w:rsidRPr="00071CBA">
              <w:rPr>
                <w:sz w:val="16"/>
                <w:szCs w:val="16"/>
              </w:rPr>
              <w:t>SORUMLU MÜDÜR</w:t>
            </w:r>
          </w:p>
        </w:tc>
        <w:tc>
          <w:tcPr>
            <w:tcW w:w="850" w:type="dxa"/>
            <w:shd w:val="clear" w:color="auto" w:fill="FFC000"/>
            <w:vAlign w:val="center"/>
          </w:tcPr>
          <w:p w:rsidR="00D27F6D" w:rsidRPr="00071CBA" w:rsidRDefault="00D27F6D" w:rsidP="007C51FC">
            <w:pPr>
              <w:jc w:val="center"/>
              <w:rPr>
                <w:sz w:val="16"/>
                <w:szCs w:val="16"/>
              </w:rPr>
            </w:pPr>
            <w:r w:rsidRPr="00071CBA">
              <w:rPr>
                <w:sz w:val="16"/>
                <w:szCs w:val="16"/>
              </w:rPr>
              <w:t>ÖLÇÜ BİRİMİ</w:t>
            </w:r>
          </w:p>
        </w:tc>
        <w:tc>
          <w:tcPr>
            <w:tcW w:w="1134" w:type="dxa"/>
            <w:shd w:val="clear" w:color="auto" w:fill="FFC000"/>
            <w:vAlign w:val="center"/>
          </w:tcPr>
          <w:p w:rsidR="00D27F6D" w:rsidRPr="00071CBA" w:rsidRDefault="00D27F6D" w:rsidP="007C51FC">
            <w:pPr>
              <w:jc w:val="center"/>
              <w:rPr>
                <w:sz w:val="16"/>
                <w:szCs w:val="16"/>
              </w:rPr>
            </w:pPr>
            <w:r w:rsidRPr="00071CBA">
              <w:rPr>
                <w:sz w:val="16"/>
                <w:szCs w:val="16"/>
              </w:rPr>
              <w:t>HEDEFLENEN</w:t>
            </w:r>
          </w:p>
        </w:tc>
        <w:tc>
          <w:tcPr>
            <w:tcW w:w="1134" w:type="dxa"/>
            <w:shd w:val="clear" w:color="auto" w:fill="FFC000"/>
            <w:vAlign w:val="center"/>
          </w:tcPr>
          <w:p w:rsidR="00D27F6D" w:rsidRPr="00071CBA" w:rsidRDefault="00D27F6D" w:rsidP="007C51FC">
            <w:pPr>
              <w:jc w:val="center"/>
              <w:rPr>
                <w:sz w:val="16"/>
                <w:szCs w:val="16"/>
              </w:rPr>
            </w:pPr>
            <w:r w:rsidRPr="00071CBA">
              <w:rPr>
                <w:sz w:val="16"/>
                <w:szCs w:val="16"/>
              </w:rPr>
              <w:t>GERÇEKLEŞEN</w:t>
            </w:r>
          </w:p>
        </w:tc>
        <w:tc>
          <w:tcPr>
            <w:tcW w:w="1560" w:type="dxa"/>
            <w:shd w:val="clear" w:color="auto" w:fill="FFC000"/>
          </w:tcPr>
          <w:p w:rsidR="00D27F6D" w:rsidRPr="00071CBA" w:rsidRDefault="00D27F6D" w:rsidP="007C51FC">
            <w:pPr>
              <w:jc w:val="center"/>
              <w:rPr>
                <w:sz w:val="16"/>
                <w:szCs w:val="16"/>
              </w:rPr>
            </w:pPr>
            <w:r>
              <w:rPr>
                <w:sz w:val="16"/>
                <w:szCs w:val="16"/>
              </w:rPr>
              <w:t>GERÇEKLEŞME ORANI (%)</w:t>
            </w:r>
          </w:p>
        </w:tc>
        <w:tc>
          <w:tcPr>
            <w:tcW w:w="1560" w:type="dxa"/>
            <w:shd w:val="clear" w:color="auto" w:fill="FFC000"/>
          </w:tcPr>
          <w:p w:rsidR="00D27F6D" w:rsidRPr="00071CBA" w:rsidRDefault="00D27F6D" w:rsidP="007C51FC">
            <w:pPr>
              <w:jc w:val="center"/>
              <w:rPr>
                <w:sz w:val="16"/>
                <w:szCs w:val="16"/>
              </w:rPr>
            </w:pPr>
            <w:r>
              <w:rPr>
                <w:sz w:val="16"/>
                <w:szCs w:val="16"/>
              </w:rPr>
              <w:t>HEDEFTEN SAPMA (%)</w:t>
            </w:r>
          </w:p>
        </w:tc>
        <w:tc>
          <w:tcPr>
            <w:tcW w:w="2550" w:type="dxa"/>
            <w:shd w:val="clear" w:color="auto" w:fill="FFC000"/>
            <w:vAlign w:val="center"/>
          </w:tcPr>
          <w:p w:rsidR="00D27F6D" w:rsidRPr="00071CBA" w:rsidRDefault="00D27F6D" w:rsidP="007C51FC">
            <w:pPr>
              <w:jc w:val="center"/>
              <w:rPr>
                <w:sz w:val="16"/>
                <w:szCs w:val="16"/>
              </w:rPr>
            </w:pPr>
            <w:r w:rsidRPr="00071CBA">
              <w:rPr>
                <w:sz w:val="16"/>
                <w:szCs w:val="16"/>
              </w:rPr>
              <w:t>AÇIKLAMA</w:t>
            </w:r>
          </w:p>
        </w:tc>
      </w:tr>
      <w:tr w:rsidR="00341C46" w:rsidTr="007E1C01">
        <w:tc>
          <w:tcPr>
            <w:tcW w:w="710" w:type="dxa"/>
            <w:shd w:val="clear" w:color="auto" w:fill="70AD47" w:themeFill="accent6"/>
            <w:vAlign w:val="center"/>
          </w:tcPr>
          <w:p w:rsidR="00341C46" w:rsidRPr="00E52D77" w:rsidRDefault="00341C46" w:rsidP="007C51FC">
            <w:pPr>
              <w:jc w:val="center"/>
              <w:rPr>
                <w:sz w:val="18"/>
                <w:szCs w:val="16"/>
              </w:rPr>
            </w:pPr>
            <w:r w:rsidRPr="00E52D77">
              <w:rPr>
                <w:sz w:val="18"/>
                <w:szCs w:val="16"/>
              </w:rPr>
              <w:t>SA</w:t>
            </w:r>
          </w:p>
        </w:tc>
        <w:tc>
          <w:tcPr>
            <w:tcW w:w="13749" w:type="dxa"/>
            <w:gridSpan w:val="10"/>
            <w:shd w:val="clear" w:color="auto" w:fill="70AD47" w:themeFill="accent6"/>
          </w:tcPr>
          <w:p w:rsidR="00341C46" w:rsidRPr="00E52D77" w:rsidRDefault="00341C46" w:rsidP="007C51FC">
            <w:pPr>
              <w:rPr>
                <w:sz w:val="18"/>
                <w:szCs w:val="16"/>
              </w:rPr>
            </w:pPr>
            <w:r w:rsidRPr="00E52D77">
              <w:rPr>
                <w:sz w:val="18"/>
                <w:szCs w:val="16"/>
              </w:rPr>
              <w:t>1.KURUMSAL KAPASİTENİN GELİŞTİRİLMESİ</w:t>
            </w:r>
          </w:p>
        </w:tc>
      </w:tr>
      <w:tr w:rsidR="00341C46" w:rsidTr="007E1C01">
        <w:tc>
          <w:tcPr>
            <w:tcW w:w="710" w:type="dxa"/>
            <w:shd w:val="clear" w:color="auto" w:fill="D0CECE" w:themeFill="background2" w:themeFillShade="E6"/>
            <w:vAlign w:val="center"/>
          </w:tcPr>
          <w:p w:rsidR="00341C46" w:rsidRPr="00071CBA" w:rsidRDefault="00341C46" w:rsidP="007C51FC">
            <w:pPr>
              <w:jc w:val="center"/>
              <w:rPr>
                <w:sz w:val="16"/>
                <w:szCs w:val="16"/>
              </w:rPr>
            </w:pPr>
            <w:r w:rsidRPr="00071CBA">
              <w:rPr>
                <w:sz w:val="16"/>
                <w:szCs w:val="16"/>
              </w:rPr>
              <w:t>SH</w:t>
            </w:r>
          </w:p>
        </w:tc>
        <w:tc>
          <w:tcPr>
            <w:tcW w:w="13749" w:type="dxa"/>
            <w:gridSpan w:val="10"/>
            <w:shd w:val="clear" w:color="auto" w:fill="D0CECE" w:themeFill="background2" w:themeFillShade="E6"/>
          </w:tcPr>
          <w:p w:rsidR="00341C46" w:rsidRPr="00071CBA" w:rsidRDefault="00341C46" w:rsidP="007C51FC">
            <w:pPr>
              <w:rPr>
                <w:sz w:val="16"/>
                <w:szCs w:val="16"/>
              </w:rPr>
            </w:pPr>
            <w:r w:rsidRPr="00071CBA">
              <w:rPr>
                <w:sz w:val="16"/>
                <w:szCs w:val="16"/>
              </w:rPr>
              <w:t>1.1 STRATEJİK YÖNETİM ANLAYIŞINDA KALİTE YÖNETİMİNİ SÜREKLİ İŞLER HALDE TUTMAK</w:t>
            </w:r>
          </w:p>
        </w:tc>
      </w:tr>
      <w:tr w:rsidR="00D27F6D" w:rsidTr="00AA6747">
        <w:tc>
          <w:tcPr>
            <w:tcW w:w="710" w:type="dxa"/>
            <w:vAlign w:val="center"/>
          </w:tcPr>
          <w:p w:rsidR="00D27F6D" w:rsidRPr="00071CBA" w:rsidRDefault="00D27F6D" w:rsidP="007C51FC">
            <w:pPr>
              <w:jc w:val="center"/>
              <w:rPr>
                <w:sz w:val="16"/>
                <w:szCs w:val="16"/>
              </w:rPr>
            </w:pPr>
            <w:r w:rsidRPr="00071CBA">
              <w:rPr>
                <w:sz w:val="16"/>
                <w:szCs w:val="16"/>
              </w:rPr>
              <w:t>PG</w:t>
            </w:r>
          </w:p>
        </w:tc>
        <w:tc>
          <w:tcPr>
            <w:tcW w:w="3685" w:type="dxa"/>
            <w:gridSpan w:val="3"/>
            <w:vAlign w:val="center"/>
          </w:tcPr>
          <w:p w:rsidR="00D27F6D" w:rsidRPr="00071CBA" w:rsidRDefault="00D27F6D" w:rsidP="007C51FC">
            <w:pPr>
              <w:rPr>
                <w:sz w:val="16"/>
                <w:szCs w:val="16"/>
              </w:rPr>
            </w:pPr>
            <w:r w:rsidRPr="00071CBA">
              <w:rPr>
                <w:sz w:val="16"/>
                <w:szCs w:val="16"/>
              </w:rPr>
              <w:t>Hazırlanan Performans Programı Sayısı</w:t>
            </w:r>
          </w:p>
        </w:tc>
        <w:tc>
          <w:tcPr>
            <w:tcW w:w="1276" w:type="dxa"/>
            <w:vAlign w:val="center"/>
          </w:tcPr>
          <w:p w:rsidR="00D27F6D" w:rsidRPr="00071CBA" w:rsidRDefault="00D27F6D" w:rsidP="007C51FC">
            <w:pPr>
              <w:jc w:val="center"/>
              <w:rPr>
                <w:sz w:val="16"/>
                <w:szCs w:val="16"/>
              </w:rPr>
            </w:pPr>
            <w:r w:rsidRPr="00071CBA">
              <w:rPr>
                <w:sz w:val="16"/>
                <w:szCs w:val="16"/>
              </w:rPr>
              <w:t>Mali Hizmetler Müdürlüğü</w:t>
            </w:r>
          </w:p>
        </w:tc>
        <w:tc>
          <w:tcPr>
            <w:tcW w:w="850" w:type="dxa"/>
            <w:vAlign w:val="center"/>
          </w:tcPr>
          <w:p w:rsidR="00D27F6D" w:rsidRPr="00071CBA" w:rsidRDefault="00D27F6D" w:rsidP="007C51FC">
            <w:pPr>
              <w:jc w:val="center"/>
              <w:rPr>
                <w:sz w:val="16"/>
                <w:szCs w:val="16"/>
              </w:rPr>
            </w:pPr>
            <w:r w:rsidRPr="00071CBA">
              <w:rPr>
                <w:sz w:val="16"/>
                <w:szCs w:val="16"/>
              </w:rPr>
              <w:t>Sayı</w:t>
            </w:r>
          </w:p>
        </w:tc>
        <w:tc>
          <w:tcPr>
            <w:tcW w:w="1134" w:type="dxa"/>
            <w:vAlign w:val="center"/>
          </w:tcPr>
          <w:p w:rsidR="00D27F6D" w:rsidRPr="00071CBA" w:rsidRDefault="00D27F6D" w:rsidP="007C51FC">
            <w:pPr>
              <w:jc w:val="center"/>
              <w:rPr>
                <w:sz w:val="16"/>
                <w:szCs w:val="16"/>
              </w:rPr>
            </w:pPr>
            <w:r w:rsidRPr="00071CBA">
              <w:rPr>
                <w:sz w:val="16"/>
                <w:szCs w:val="16"/>
              </w:rPr>
              <w:t>1</w:t>
            </w:r>
          </w:p>
        </w:tc>
        <w:tc>
          <w:tcPr>
            <w:tcW w:w="1134" w:type="dxa"/>
            <w:vAlign w:val="center"/>
          </w:tcPr>
          <w:p w:rsidR="00D27F6D" w:rsidRPr="00071CBA" w:rsidRDefault="00AA6747" w:rsidP="007C51FC">
            <w:pPr>
              <w:jc w:val="center"/>
              <w:rPr>
                <w:sz w:val="16"/>
                <w:szCs w:val="16"/>
              </w:rPr>
            </w:pPr>
            <w:r>
              <w:rPr>
                <w:sz w:val="16"/>
                <w:szCs w:val="16"/>
              </w:rPr>
              <w:t>1</w:t>
            </w:r>
          </w:p>
        </w:tc>
        <w:tc>
          <w:tcPr>
            <w:tcW w:w="1560" w:type="dxa"/>
            <w:vAlign w:val="center"/>
          </w:tcPr>
          <w:p w:rsidR="00D27F6D" w:rsidRPr="00071CBA" w:rsidRDefault="00AA6747" w:rsidP="00AA6747">
            <w:pPr>
              <w:jc w:val="center"/>
              <w:rPr>
                <w:sz w:val="16"/>
                <w:szCs w:val="16"/>
              </w:rPr>
            </w:pPr>
            <w:r>
              <w:rPr>
                <w:sz w:val="16"/>
                <w:szCs w:val="16"/>
              </w:rPr>
              <w:t>100</w:t>
            </w:r>
          </w:p>
        </w:tc>
        <w:tc>
          <w:tcPr>
            <w:tcW w:w="1560" w:type="dxa"/>
            <w:vAlign w:val="center"/>
          </w:tcPr>
          <w:p w:rsidR="00D27F6D" w:rsidRPr="00071CBA" w:rsidRDefault="00AA6747" w:rsidP="00AA6747">
            <w:pPr>
              <w:jc w:val="center"/>
              <w:rPr>
                <w:sz w:val="16"/>
                <w:szCs w:val="16"/>
              </w:rPr>
            </w:pPr>
            <w:r>
              <w:rPr>
                <w:sz w:val="16"/>
                <w:szCs w:val="16"/>
              </w:rPr>
              <w:t>0</w:t>
            </w:r>
          </w:p>
        </w:tc>
        <w:tc>
          <w:tcPr>
            <w:tcW w:w="2550" w:type="dxa"/>
            <w:vAlign w:val="center"/>
          </w:tcPr>
          <w:p w:rsidR="00D27F6D" w:rsidRPr="00071CBA" w:rsidRDefault="00D27F6D" w:rsidP="007C51FC">
            <w:pPr>
              <w:jc w:val="center"/>
              <w:rPr>
                <w:sz w:val="16"/>
                <w:szCs w:val="16"/>
              </w:rPr>
            </w:pPr>
          </w:p>
        </w:tc>
      </w:tr>
      <w:tr w:rsidR="00AA6747" w:rsidTr="00AA6747">
        <w:tc>
          <w:tcPr>
            <w:tcW w:w="710" w:type="dxa"/>
            <w:vAlign w:val="center"/>
          </w:tcPr>
          <w:p w:rsidR="00AA6747" w:rsidRPr="00071CBA" w:rsidRDefault="00AA6747" w:rsidP="00AA6747">
            <w:pPr>
              <w:jc w:val="center"/>
              <w:rPr>
                <w:sz w:val="16"/>
                <w:szCs w:val="16"/>
              </w:rPr>
            </w:pPr>
            <w:r w:rsidRPr="00071CBA">
              <w:rPr>
                <w:sz w:val="16"/>
                <w:szCs w:val="16"/>
              </w:rPr>
              <w:t>PG</w:t>
            </w:r>
          </w:p>
        </w:tc>
        <w:tc>
          <w:tcPr>
            <w:tcW w:w="3685" w:type="dxa"/>
            <w:gridSpan w:val="3"/>
            <w:vAlign w:val="center"/>
          </w:tcPr>
          <w:p w:rsidR="00AA6747" w:rsidRPr="00071CBA" w:rsidRDefault="00AA6747" w:rsidP="00AA6747">
            <w:pPr>
              <w:rPr>
                <w:sz w:val="16"/>
                <w:szCs w:val="16"/>
              </w:rPr>
            </w:pPr>
            <w:r>
              <w:rPr>
                <w:sz w:val="16"/>
                <w:szCs w:val="16"/>
              </w:rPr>
              <w:t>Performans Programı Çalışmalarına Katılan Personel Sayısı</w:t>
            </w:r>
          </w:p>
        </w:tc>
        <w:tc>
          <w:tcPr>
            <w:tcW w:w="1276" w:type="dxa"/>
            <w:vAlign w:val="center"/>
          </w:tcPr>
          <w:p w:rsidR="00AA6747" w:rsidRPr="00071CBA" w:rsidRDefault="00AA6747" w:rsidP="00AA6747">
            <w:pPr>
              <w:jc w:val="center"/>
              <w:rPr>
                <w:sz w:val="16"/>
                <w:szCs w:val="16"/>
              </w:rPr>
            </w:pPr>
            <w:r w:rsidRPr="00071CBA">
              <w:rPr>
                <w:sz w:val="16"/>
                <w:szCs w:val="16"/>
              </w:rPr>
              <w:t>Mali Hizmetler Müdürlüğü</w:t>
            </w:r>
          </w:p>
        </w:tc>
        <w:tc>
          <w:tcPr>
            <w:tcW w:w="850" w:type="dxa"/>
            <w:vAlign w:val="center"/>
          </w:tcPr>
          <w:p w:rsidR="00AA6747" w:rsidRPr="00071CBA" w:rsidRDefault="00AA6747" w:rsidP="00AA6747">
            <w:pPr>
              <w:jc w:val="center"/>
              <w:rPr>
                <w:sz w:val="16"/>
                <w:szCs w:val="16"/>
              </w:rPr>
            </w:pPr>
            <w:r>
              <w:rPr>
                <w:sz w:val="16"/>
                <w:szCs w:val="16"/>
              </w:rPr>
              <w:t>Sayı</w:t>
            </w:r>
          </w:p>
        </w:tc>
        <w:tc>
          <w:tcPr>
            <w:tcW w:w="1134" w:type="dxa"/>
            <w:vAlign w:val="center"/>
          </w:tcPr>
          <w:p w:rsidR="00AA6747" w:rsidRPr="00071CBA" w:rsidRDefault="00AA6747" w:rsidP="00AA6747">
            <w:pPr>
              <w:jc w:val="center"/>
              <w:rPr>
                <w:sz w:val="16"/>
                <w:szCs w:val="16"/>
              </w:rPr>
            </w:pPr>
            <w:r>
              <w:rPr>
                <w:sz w:val="16"/>
                <w:szCs w:val="16"/>
              </w:rPr>
              <w:t>20</w:t>
            </w:r>
          </w:p>
        </w:tc>
        <w:tc>
          <w:tcPr>
            <w:tcW w:w="1134" w:type="dxa"/>
            <w:vAlign w:val="center"/>
          </w:tcPr>
          <w:p w:rsidR="00AA6747" w:rsidRPr="00071CBA" w:rsidRDefault="00AA6747" w:rsidP="00AA6747">
            <w:pPr>
              <w:jc w:val="center"/>
              <w:rPr>
                <w:sz w:val="16"/>
                <w:szCs w:val="16"/>
              </w:rPr>
            </w:pPr>
            <w:r>
              <w:rPr>
                <w:sz w:val="16"/>
                <w:szCs w:val="16"/>
              </w:rPr>
              <w:t>20</w:t>
            </w:r>
          </w:p>
        </w:tc>
        <w:tc>
          <w:tcPr>
            <w:tcW w:w="1560" w:type="dxa"/>
            <w:vAlign w:val="center"/>
          </w:tcPr>
          <w:p w:rsidR="00AA6747" w:rsidRPr="00071CBA" w:rsidRDefault="00AA6747" w:rsidP="00AA6747">
            <w:pPr>
              <w:jc w:val="center"/>
              <w:rPr>
                <w:sz w:val="16"/>
                <w:szCs w:val="16"/>
              </w:rPr>
            </w:pPr>
            <w:r>
              <w:rPr>
                <w:sz w:val="16"/>
                <w:szCs w:val="16"/>
              </w:rPr>
              <w:t>100</w:t>
            </w:r>
          </w:p>
        </w:tc>
        <w:tc>
          <w:tcPr>
            <w:tcW w:w="1560" w:type="dxa"/>
            <w:vAlign w:val="center"/>
          </w:tcPr>
          <w:p w:rsidR="00AA6747" w:rsidRPr="00071CBA" w:rsidRDefault="00AA6747" w:rsidP="00AA6747">
            <w:pPr>
              <w:jc w:val="center"/>
              <w:rPr>
                <w:sz w:val="16"/>
                <w:szCs w:val="16"/>
              </w:rPr>
            </w:pPr>
            <w:r>
              <w:rPr>
                <w:sz w:val="16"/>
                <w:szCs w:val="16"/>
              </w:rPr>
              <w:t>0</w:t>
            </w:r>
          </w:p>
        </w:tc>
        <w:tc>
          <w:tcPr>
            <w:tcW w:w="2550" w:type="dxa"/>
            <w:vAlign w:val="center"/>
          </w:tcPr>
          <w:p w:rsidR="00AA6747" w:rsidRPr="00071CBA" w:rsidRDefault="00AA6747" w:rsidP="00AA6747">
            <w:pPr>
              <w:jc w:val="center"/>
              <w:rPr>
                <w:sz w:val="16"/>
                <w:szCs w:val="16"/>
              </w:rPr>
            </w:pPr>
          </w:p>
        </w:tc>
      </w:tr>
      <w:tr w:rsidR="00AA6747" w:rsidTr="00AA6747">
        <w:tc>
          <w:tcPr>
            <w:tcW w:w="710" w:type="dxa"/>
            <w:vAlign w:val="center"/>
          </w:tcPr>
          <w:p w:rsidR="00AA6747" w:rsidRPr="00071CBA" w:rsidRDefault="00AA6747" w:rsidP="00AA6747">
            <w:pPr>
              <w:jc w:val="center"/>
              <w:rPr>
                <w:sz w:val="16"/>
                <w:szCs w:val="16"/>
              </w:rPr>
            </w:pPr>
            <w:r>
              <w:rPr>
                <w:sz w:val="16"/>
                <w:szCs w:val="16"/>
              </w:rPr>
              <w:t>PG</w:t>
            </w:r>
          </w:p>
        </w:tc>
        <w:tc>
          <w:tcPr>
            <w:tcW w:w="3685" w:type="dxa"/>
            <w:gridSpan w:val="3"/>
            <w:vAlign w:val="center"/>
          </w:tcPr>
          <w:p w:rsidR="00AA6747" w:rsidRPr="007A7188" w:rsidRDefault="00AA6747" w:rsidP="00AA6747">
            <w:pPr>
              <w:rPr>
                <w:sz w:val="16"/>
                <w:szCs w:val="16"/>
              </w:rPr>
            </w:pPr>
            <w:r w:rsidRPr="007A7188">
              <w:rPr>
                <w:sz w:val="16"/>
                <w:szCs w:val="16"/>
              </w:rPr>
              <w:t>Performans Programı Kapsamında Verilen Hizmet İçi Eğitim Sayısı</w:t>
            </w:r>
          </w:p>
        </w:tc>
        <w:tc>
          <w:tcPr>
            <w:tcW w:w="1276" w:type="dxa"/>
            <w:vAlign w:val="center"/>
          </w:tcPr>
          <w:p w:rsidR="00AA6747" w:rsidRPr="00071CBA" w:rsidRDefault="00AA6747" w:rsidP="00AA6747">
            <w:pPr>
              <w:jc w:val="center"/>
              <w:rPr>
                <w:sz w:val="16"/>
                <w:szCs w:val="16"/>
              </w:rPr>
            </w:pPr>
            <w:r w:rsidRPr="00071CBA">
              <w:rPr>
                <w:sz w:val="16"/>
                <w:szCs w:val="16"/>
              </w:rPr>
              <w:t>Mali Hizmetler Müdürlüğü</w:t>
            </w:r>
          </w:p>
        </w:tc>
        <w:tc>
          <w:tcPr>
            <w:tcW w:w="850" w:type="dxa"/>
            <w:vAlign w:val="center"/>
          </w:tcPr>
          <w:p w:rsidR="00AA6747" w:rsidRPr="00071CBA" w:rsidRDefault="00AA6747" w:rsidP="00AA6747">
            <w:pPr>
              <w:jc w:val="center"/>
              <w:rPr>
                <w:sz w:val="16"/>
                <w:szCs w:val="16"/>
              </w:rPr>
            </w:pPr>
            <w:r>
              <w:rPr>
                <w:sz w:val="16"/>
                <w:szCs w:val="16"/>
              </w:rPr>
              <w:t>Sayı</w:t>
            </w:r>
          </w:p>
        </w:tc>
        <w:tc>
          <w:tcPr>
            <w:tcW w:w="1134" w:type="dxa"/>
            <w:vAlign w:val="center"/>
          </w:tcPr>
          <w:p w:rsidR="00AA6747" w:rsidRPr="00071CBA" w:rsidRDefault="00AA6747" w:rsidP="00AA6747">
            <w:pPr>
              <w:jc w:val="center"/>
              <w:rPr>
                <w:sz w:val="16"/>
                <w:szCs w:val="16"/>
              </w:rPr>
            </w:pPr>
            <w:r>
              <w:rPr>
                <w:sz w:val="16"/>
                <w:szCs w:val="16"/>
              </w:rPr>
              <w:t>1</w:t>
            </w:r>
          </w:p>
        </w:tc>
        <w:tc>
          <w:tcPr>
            <w:tcW w:w="1134" w:type="dxa"/>
            <w:vAlign w:val="center"/>
          </w:tcPr>
          <w:p w:rsidR="00AA6747" w:rsidRPr="00071CBA" w:rsidRDefault="00AA6747" w:rsidP="00AA6747">
            <w:pPr>
              <w:jc w:val="center"/>
              <w:rPr>
                <w:sz w:val="16"/>
                <w:szCs w:val="16"/>
              </w:rPr>
            </w:pPr>
            <w:r>
              <w:rPr>
                <w:sz w:val="16"/>
                <w:szCs w:val="16"/>
              </w:rPr>
              <w:t>1</w:t>
            </w:r>
          </w:p>
        </w:tc>
        <w:tc>
          <w:tcPr>
            <w:tcW w:w="1560" w:type="dxa"/>
            <w:vAlign w:val="center"/>
          </w:tcPr>
          <w:p w:rsidR="00AA6747" w:rsidRPr="00071CBA" w:rsidRDefault="00AA6747" w:rsidP="00AA6747">
            <w:pPr>
              <w:jc w:val="center"/>
              <w:rPr>
                <w:sz w:val="16"/>
                <w:szCs w:val="16"/>
              </w:rPr>
            </w:pPr>
            <w:r>
              <w:rPr>
                <w:sz w:val="16"/>
                <w:szCs w:val="16"/>
              </w:rPr>
              <w:t>100</w:t>
            </w:r>
          </w:p>
        </w:tc>
        <w:tc>
          <w:tcPr>
            <w:tcW w:w="1560" w:type="dxa"/>
            <w:vAlign w:val="center"/>
          </w:tcPr>
          <w:p w:rsidR="00AA6747" w:rsidRPr="00071CBA" w:rsidRDefault="00AA6747" w:rsidP="00AA6747">
            <w:pPr>
              <w:jc w:val="center"/>
              <w:rPr>
                <w:sz w:val="16"/>
                <w:szCs w:val="16"/>
              </w:rPr>
            </w:pPr>
            <w:r>
              <w:rPr>
                <w:sz w:val="16"/>
                <w:szCs w:val="16"/>
              </w:rPr>
              <w:t>0</w:t>
            </w:r>
          </w:p>
        </w:tc>
        <w:tc>
          <w:tcPr>
            <w:tcW w:w="2550" w:type="dxa"/>
            <w:vAlign w:val="center"/>
          </w:tcPr>
          <w:p w:rsidR="00AA6747" w:rsidRPr="00071CBA" w:rsidRDefault="00AA6747" w:rsidP="00AA6747">
            <w:pPr>
              <w:jc w:val="center"/>
              <w:rPr>
                <w:sz w:val="16"/>
                <w:szCs w:val="16"/>
              </w:rPr>
            </w:pPr>
          </w:p>
        </w:tc>
      </w:tr>
      <w:tr w:rsidR="00AA6747" w:rsidTr="00AA6747">
        <w:tc>
          <w:tcPr>
            <w:tcW w:w="710" w:type="dxa"/>
            <w:vAlign w:val="center"/>
          </w:tcPr>
          <w:p w:rsidR="00AA6747" w:rsidRPr="00071CBA" w:rsidRDefault="00AA6747" w:rsidP="00AA6747">
            <w:pPr>
              <w:jc w:val="center"/>
              <w:rPr>
                <w:sz w:val="16"/>
                <w:szCs w:val="16"/>
              </w:rPr>
            </w:pPr>
            <w:r>
              <w:rPr>
                <w:sz w:val="16"/>
                <w:szCs w:val="16"/>
              </w:rPr>
              <w:t>PG</w:t>
            </w:r>
          </w:p>
        </w:tc>
        <w:tc>
          <w:tcPr>
            <w:tcW w:w="3685" w:type="dxa"/>
            <w:gridSpan w:val="3"/>
            <w:vAlign w:val="center"/>
          </w:tcPr>
          <w:p w:rsidR="00AA6747" w:rsidRPr="007A7188" w:rsidRDefault="00AA6747" w:rsidP="00AA6747">
            <w:pPr>
              <w:rPr>
                <w:sz w:val="16"/>
                <w:szCs w:val="16"/>
              </w:rPr>
            </w:pPr>
            <w:r w:rsidRPr="007A7188">
              <w:rPr>
                <w:sz w:val="16"/>
                <w:szCs w:val="16"/>
              </w:rPr>
              <w:t>Performans Programı Kapsamında Verilen Hizmet İçi Eğitime Katılan Personel Sayısı</w:t>
            </w:r>
          </w:p>
        </w:tc>
        <w:tc>
          <w:tcPr>
            <w:tcW w:w="1276" w:type="dxa"/>
            <w:vAlign w:val="center"/>
          </w:tcPr>
          <w:p w:rsidR="00AA6747" w:rsidRPr="00071CBA" w:rsidRDefault="00AA6747" w:rsidP="00AA6747">
            <w:pPr>
              <w:jc w:val="center"/>
              <w:rPr>
                <w:sz w:val="16"/>
                <w:szCs w:val="16"/>
              </w:rPr>
            </w:pPr>
            <w:r w:rsidRPr="00071CBA">
              <w:rPr>
                <w:sz w:val="16"/>
                <w:szCs w:val="16"/>
              </w:rPr>
              <w:t>Mali Hizmetler Müdürlüğü</w:t>
            </w:r>
          </w:p>
        </w:tc>
        <w:tc>
          <w:tcPr>
            <w:tcW w:w="850" w:type="dxa"/>
            <w:vAlign w:val="center"/>
          </w:tcPr>
          <w:p w:rsidR="00AA6747" w:rsidRPr="00071CBA" w:rsidRDefault="00AA6747" w:rsidP="00AA6747">
            <w:pPr>
              <w:jc w:val="center"/>
              <w:rPr>
                <w:sz w:val="16"/>
                <w:szCs w:val="16"/>
              </w:rPr>
            </w:pPr>
            <w:r>
              <w:rPr>
                <w:sz w:val="16"/>
                <w:szCs w:val="16"/>
              </w:rPr>
              <w:t>Kişi</w:t>
            </w:r>
          </w:p>
        </w:tc>
        <w:tc>
          <w:tcPr>
            <w:tcW w:w="1134" w:type="dxa"/>
            <w:vAlign w:val="center"/>
          </w:tcPr>
          <w:p w:rsidR="00AA6747" w:rsidRPr="00071CBA" w:rsidRDefault="00AA6747" w:rsidP="00AA6747">
            <w:pPr>
              <w:jc w:val="center"/>
              <w:rPr>
                <w:sz w:val="16"/>
                <w:szCs w:val="16"/>
              </w:rPr>
            </w:pPr>
            <w:r>
              <w:rPr>
                <w:sz w:val="16"/>
                <w:szCs w:val="16"/>
              </w:rPr>
              <w:t>25</w:t>
            </w:r>
          </w:p>
        </w:tc>
        <w:tc>
          <w:tcPr>
            <w:tcW w:w="1134" w:type="dxa"/>
            <w:vAlign w:val="center"/>
          </w:tcPr>
          <w:p w:rsidR="00AA6747" w:rsidRPr="00071CBA" w:rsidRDefault="00AA6747" w:rsidP="00AA6747">
            <w:pPr>
              <w:jc w:val="center"/>
              <w:rPr>
                <w:sz w:val="16"/>
                <w:szCs w:val="16"/>
              </w:rPr>
            </w:pPr>
            <w:r>
              <w:rPr>
                <w:sz w:val="16"/>
                <w:szCs w:val="16"/>
              </w:rPr>
              <w:t>25</w:t>
            </w:r>
          </w:p>
        </w:tc>
        <w:tc>
          <w:tcPr>
            <w:tcW w:w="1560" w:type="dxa"/>
            <w:vAlign w:val="center"/>
          </w:tcPr>
          <w:p w:rsidR="00AA6747" w:rsidRPr="00071CBA" w:rsidRDefault="00AA6747" w:rsidP="00AA6747">
            <w:pPr>
              <w:jc w:val="center"/>
              <w:rPr>
                <w:sz w:val="16"/>
                <w:szCs w:val="16"/>
              </w:rPr>
            </w:pPr>
            <w:r>
              <w:rPr>
                <w:sz w:val="16"/>
                <w:szCs w:val="16"/>
              </w:rPr>
              <w:t>100</w:t>
            </w:r>
          </w:p>
        </w:tc>
        <w:tc>
          <w:tcPr>
            <w:tcW w:w="1560" w:type="dxa"/>
            <w:vAlign w:val="center"/>
          </w:tcPr>
          <w:p w:rsidR="00AA6747" w:rsidRPr="00071CBA" w:rsidRDefault="00AA6747" w:rsidP="00AA6747">
            <w:pPr>
              <w:jc w:val="center"/>
              <w:rPr>
                <w:sz w:val="16"/>
                <w:szCs w:val="16"/>
              </w:rPr>
            </w:pPr>
            <w:r>
              <w:rPr>
                <w:sz w:val="16"/>
                <w:szCs w:val="16"/>
              </w:rPr>
              <w:t>0</w:t>
            </w:r>
          </w:p>
        </w:tc>
        <w:tc>
          <w:tcPr>
            <w:tcW w:w="2550" w:type="dxa"/>
            <w:vAlign w:val="center"/>
          </w:tcPr>
          <w:p w:rsidR="00AA6747" w:rsidRPr="00071CBA" w:rsidRDefault="00AA6747" w:rsidP="00AA6747">
            <w:pPr>
              <w:jc w:val="center"/>
              <w:rPr>
                <w:sz w:val="16"/>
                <w:szCs w:val="16"/>
              </w:rPr>
            </w:pPr>
          </w:p>
        </w:tc>
      </w:tr>
      <w:tr w:rsidR="00AA6747" w:rsidTr="00AA6747">
        <w:tc>
          <w:tcPr>
            <w:tcW w:w="710" w:type="dxa"/>
            <w:vAlign w:val="center"/>
          </w:tcPr>
          <w:p w:rsidR="00AA6747" w:rsidRPr="00071CBA" w:rsidRDefault="00AA6747" w:rsidP="00AA6747">
            <w:pPr>
              <w:jc w:val="center"/>
              <w:rPr>
                <w:sz w:val="16"/>
                <w:szCs w:val="16"/>
              </w:rPr>
            </w:pPr>
            <w:r>
              <w:rPr>
                <w:sz w:val="16"/>
                <w:szCs w:val="16"/>
              </w:rPr>
              <w:t>PG</w:t>
            </w:r>
          </w:p>
        </w:tc>
        <w:tc>
          <w:tcPr>
            <w:tcW w:w="3685" w:type="dxa"/>
            <w:gridSpan w:val="3"/>
            <w:vAlign w:val="center"/>
          </w:tcPr>
          <w:p w:rsidR="00AA6747" w:rsidRPr="007A7188" w:rsidRDefault="00AA6747" w:rsidP="00AA6747">
            <w:pPr>
              <w:rPr>
                <w:sz w:val="16"/>
                <w:szCs w:val="16"/>
              </w:rPr>
            </w:pPr>
            <w:r w:rsidRPr="007A7188">
              <w:rPr>
                <w:sz w:val="16"/>
                <w:szCs w:val="16"/>
              </w:rPr>
              <w:t>Hazırlanan Faaliyet Raporu Sayısı</w:t>
            </w:r>
          </w:p>
        </w:tc>
        <w:tc>
          <w:tcPr>
            <w:tcW w:w="1276" w:type="dxa"/>
            <w:vAlign w:val="center"/>
          </w:tcPr>
          <w:p w:rsidR="00AA6747" w:rsidRPr="00071CBA" w:rsidRDefault="00AA6747" w:rsidP="00AA6747">
            <w:pPr>
              <w:jc w:val="center"/>
              <w:rPr>
                <w:sz w:val="16"/>
                <w:szCs w:val="16"/>
              </w:rPr>
            </w:pPr>
            <w:r w:rsidRPr="00071CBA">
              <w:rPr>
                <w:sz w:val="16"/>
                <w:szCs w:val="16"/>
              </w:rPr>
              <w:t>Mali Hizmetler Müdürlüğü</w:t>
            </w:r>
          </w:p>
        </w:tc>
        <w:tc>
          <w:tcPr>
            <w:tcW w:w="850" w:type="dxa"/>
            <w:vAlign w:val="center"/>
          </w:tcPr>
          <w:p w:rsidR="00AA6747" w:rsidRPr="00071CBA" w:rsidRDefault="00AA6747" w:rsidP="00AA6747">
            <w:pPr>
              <w:jc w:val="center"/>
              <w:rPr>
                <w:sz w:val="16"/>
                <w:szCs w:val="16"/>
              </w:rPr>
            </w:pPr>
            <w:r>
              <w:rPr>
                <w:sz w:val="16"/>
                <w:szCs w:val="16"/>
              </w:rPr>
              <w:t>Sayı</w:t>
            </w:r>
          </w:p>
        </w:tc>
        <w:tc>
          <w:tcPr>
            <w:tcW w:w="1134" w:type="dxa"/>
            <w:vAlign w:val="center"/>
          </w:tcPr>
          <w:p w:rsidR="00AA6747" w:rsidRPr="00071CBA" w:rsidRDefault="00AA6747" w:rsidP="00AA6747">
            <w:pPr>
              <w:jc w:val="center"/>
              <w:rPr>
                <w:sz w:val="16"/>
                <w:szCs w:val="16"/>
              </w:rPr>
            </w:pPr>
            <w:r>
              <w:rPr>
                <w:sz w:val="16"/>
                <w:szCs w:val="16"/>
              </w:rPr>
              <w:t>1</w:t>
            </w:r>
          </w:p>
        </w:tc>
        <w:tc>
          <w:tcPr>
            <w:tcW w:w="1134" w:type="dxa"/>
            <w:vAlign w:val="center"/>
          </w:tcPr>
          <w:p w:rsidR="00AA6747" w:rsidRPr="00071CBA" w:rsidRDefault="00AA6747" w:rsidP="00AA6747">
            <w:pPr>
              <w:jc w:val="center"/>
              <w:rPr>
                <w:sz w:val="16"/>
                <w:szCs w:val="16"/>
              </w:rPr>
            </w:pPr>
            <w:r>
              <w:rPr>
                <w:sz w:val="16"/>
                <w:szCs w:val="16"/>
              </w:rPr>
              <w:t>1</w:t>
            </w:r>
          </w:p>
        </w:tc>
        <w:tc>
          <w:tcPr>
            <w:tcW w:w="1560" w:type="dxa"/>
            <w:vAlign w:val="center"/>
          </w:tcPr>
          <w:p w:rsidR="00AA6747" w:rsidRPr="00071CBA" w:rsidRDefault="00AA6747" w:rsidP="00AA6747">
            <w:pPr>
              <w:jc w:val="center"/>
              <w:rPr>
                <w:sz w:val="16"/>
                <w:szCs w:val="16"/>
              </w:rPr>
            </w:pPr>
            <w:r>
              <w:rPr>
                <w:sz w:val="16"/>
                <w:szCs w:val="16"/>
              </w:rPr>
              <w:t>100</w:t>
            </w:r>
          </w:p>
        </w:tc>
        <w:tc>
          <w:tcPr>
            <w:tcW w:w="1560" w:type="dxa"/>
            <w:vAlign w:val="center"/>
          </w:tcPr>
          <w:p w:rsidR="00AA6747" w:rsidRPr="00071CBA" w:rsidRDefault="00AA6747" w:rsidP="00AA6747">
            <w:pPr>
              <w:jc w:val="center"/>
              <w:rPr>
                <w:sz w:val="16"/>
                <w:szCs w:val="16"/>
              </w:rPr>
            </w:pPr>
            <w:r>
              <w:rPr>
                <w:sz w:val="16"/>
                <w:szCs w:val="16"/>
              </w:rPr>
              <w:t>0</w:t>
            </w:r>
          </w:p>
        </w:tc>
        <w:tc>
          <w:tcPr>
            <w:tcW w:w="2550" w:type="dxa"/>
            <w:vAlign w:val="center"/>
          </w:tcPr>
          <w:p w:rsidR="00AA6747" w:rsidRPr="00071CBA" w:rsidRDefault="00AA6747" w:rsidP="00AA6747">
            <w:pPr>
              <w:jc w:val="center"/>
              <w:rPr>
                <w:sz w:val="16"/>
                <w:szCs w:val="16"/>
              </w:rPr>
            </w:pPr>
          </w:p>
        </w:tc>
      </w:tr>
      <w:tr w:rsidR="00AA6747" w:rsidTr="00AA6747">
        <w:tc>
          <w:tcPr>
            <w:tcW w:w="710" w:type="dxa"/>
            <w:vAlign w:val="center"/>
          </w:tcPr>
          <w:p w:rsidR="00AA6747" w:rsidRPr="00071CBA" w:rsidRDefault="00AA6747" w:rsidP="00AA6747">
            <w:pPr>
              <w:jc w:val="center"/>
              <w:rPr>
                <w:sz w:val="16"/>
                <w:szCs w:val="16"/>
              </w:rPr>
            </w:pPr>
            <w:r>
              <w:rPr>
                <w:sz w:val="16"/>
                <w:szCs w:val="16"/>
              </w:rPr>
              <w:t>PG</w:t>
            </w:r>
          </w:p>
        </w:tc>
        <w:tc>
          <w:tcPr>
            <w:tcW w:w="3685" w:type="dxa"/>
            <w:gridSpan w:val="3"/>
            <w:vAlign w:val="center"/>
          </w:tcPr>
          <w:p w:rsidR="00AA6747" w:rsidRPr="007A7188" w:rsidRDefault="00AA6747" w:rsidP="00AA6747">
            <w:pPr>
              <w:rPr>
                <w:sz w:val="16"/>
                <w:szCs w:val="16"/>
              </w:rPr>
            </w:pPr>
            <w:r w:rsidRPr="007A7188">
              <w:rPr>
                <w:sz w:val="16"/>
                <w:szCs w:val="16"/>
              </w:rPr>
              <w:t>Faaliyet Raporu Çalışmalarına Katılan Personel Sayısı</w:t>
            </w:r>
          </w:p>
        </w:tc>
        <w:tc>
          <w:tcPr>
            <w:tcW w:w="1276" w:type="dxa"/>
            <w:vAlign w:val="center"/>
          </w:tcPr>
          <w:p w:rsidR="00AA6747" w:rsidRPr="00071CBA" w:rsidRDefault="00AA6747" w:rsidP="00AA6747">
            <w:pPr>
              <w:jc w:val="center"/>
              <w:rPr>
                <w:sz w:val="16"/>
                <w:szCs w:val="16"/>
              </w:rPr>
            </w:pPr>
            <w:r w:rsidRPr="00071CBA">
              <w:rPr>
                <w:sz w:val="16"/>
                <w:szCs w:val="16"/>
              </w:rPr>
              <w:t>Mali Hizmetler Müdürlüğü</w:t>
            </w:r>
          </w:p>
        </w:tc>
        <w:tc>
          <w:tcPr>
            <w:tcW w:w="850" w:type="dxa"/>
            <w:vAlign w:val="center"/>
          </w:tcPr>
          <w:p w:rsidR="00AA6747" w:rsidRPr="00071CBA" w:rsidRDefault="00AA6747" w:rsidP="00AA6747">
            <w:pPr>
              <w:jc w:val="center"/>
              <w:rPr>
                <w:sz w:val="16"/>
                <w:szCs w:val="16"/>
              </w:rPr>
            </w:pPr>
            <w:r>
              <w:rPr>
                <w:sz w:val="16"/>
                <w:szCs w:val="16"/>
              </w:rPr>
              <w:t>Kişi</w:t>
            </w:r>
          </w:p>
        </w:tc>
        <w:tc>
          <w:tcPr>
            <w:tcW w:w="1134" w:type="dxa"/>
            <w:vAlign w:val="center"/>
          </w:tcPr>
          <w:p w:rsidR="00AA6747" w:rsidRPr="00071CBA" w:rsidRDefault="00AA6747" w:rsidP="00AA6747">
            <w:pPr>
              <w:jc w:val="center"/>
              <w:rPr>
                <w:sz w:val="16"/>
                <w:szCs w:val="16"/>
              </w:rPr>
            </w:pPr>
            <w:r>
              <w:rPr>
                <w:sz w:val="16"/>
                <w:szCs w:val="16"/>
              </w:rPr>
              <w:t>20</w:t>
            </w:r>
          </w:p>
        </w:tc>
        <w:tc>
          <w:tcPr>
            <w:tcW w:w="1134" w:type="dxa"/>
            <w:vAlign w:val="center"/>
          </w:tcPr>
          <w:p w:rsidR="00AA6747" w:rsidRPr="00071CBA" w:rsidRDefault="00AA6747" w:rsidP="00AA6747">
            <w:pPr>
              <w:jc w:val="center"/>
              <w:rPr>
                <w:sz w:val="16"/>
                <w:szCs w:val="16"/>
              </w:rPr>
            </w:pPr>
            <w:r>
              <w:rPr>
                <w:sz w:val="16"/>
                <w:szCs w:val="16"/>
              </w:rPr>
              <w:t>20</w:t>
            </w:r>
          </w:p>
        </w:tc>
        <w:tc>
          <w:tcPr>
            <w:tcW w:w="1560" w:type="dxa"/>
            <w:vAlign w:val="center"/>
          </w:tcPr>
          <w:p w:rsidR="00AA6747" w:rsidRPr="00071CBA" w:rsidRDefault="00AA6747" w:rsidP="00AA6747">
            <w:pPr>
              <w:jc w:val="center"/>
              <w:rPr>
                <w:sz w:val="16"/>
                <w:szCs w:val="16"/>
              </w:rPr>
            </w:pPr>
            <w:r>
              <w:rPr>
                <w:sz w:val="16"/>
                <w:szCs w:val="16"/>
              </w:rPr>
              <w:t>100</w:t>
            </w:r>
          </w:p>
        </w:tc>
        <w:tc>
          <w:tcPr>
            <w:tcW w:w="1560" w:type="dxa"/>
            <w:vAlign w:val="center"/>
          </w:tcPr>
          <w:p w:rsidR="00AA6747" w:rsidRPr="00071CBA" w:rsidRDefault="00AA6747" w:rsidP="00AA6747">
            <w:pPr>
              <w:jc w:val="center"/>
              <w:rPr>
                <w:sz w:val="16"/>
                <w:szCs w:val="16"/>
              </w:rPr>
            </w:pPr>
            <w:r>
              <w:rPr>
                <w:sz w:val="16"/>
                <w:szCs w:val="16"/>
              </w:rPr>
              <w:t>0</w:t>
            </w:r>
          </w:p>
        </w:tc>
        <w:tc>
          <w:tcPr>
            <w:tcW w:w="2550" w:type="dxa"/>
            <w:vAlign w:val="center"/>
          </w:tcPr>
          <w:p w:rsidR="00AA6747" w:rsidRPr="00071CBA" w:rsidRDefault="00AA6747" w:rsidP="00AA6747">
            <w:pPr>
              <w:jc w:val="center"/>
              <w:rPr>
                <w:sz w:val="16"/>
                <w:szCs w:val="16"/>
              </w:rPr>
            </w:pPr>
          </w:p>
        </w:tc>
      </w:tr>
      <w:tr w:rsidR="00AA6747" w:rsidTr="00AA6747">
        <w:tc>
          <w:tcPr>
            <w:tcW w:w="710" w:type="dxa"/>
            <w:vAlign w:val="center"/>
          </w:tcPr>
          <w:p w:rsidR="00AA6747" w:rsidRPr="00071CBA" w:rsidRDefault="00AA6747" w:rsidP="00AA6747">
            <w:pPr>
              <w:jc w:val="center"/>
              <w:rPr>
                <w:sz w:val="16"/>
                <w:szCs w:val="16"/>
              </w:rPr>
            </w:pPr>
            <w:r>
              <w:rPr>
                <w:sz w:val="16"/>
                <w:szCs w:val="16"/>
              </w:rPr>
              <w:t>PG</w:t>
            </w:r>
          </w:p>
        </w:tc>
        <w:tc>
          <w:tcPr>
            <w:tcW w:w="3685" w:type="dxa"/>
            <w:gridSpan w:val="3"/>
            <w:vAlign w:val="center"/>
          </w:tcPr>
          <w:p w:rsidR="00AA6747" w:rsidRPr="007A7188" w:rsidRDefault="00AA6747" w:rsidP="00AA6747">
            <w:pPr>
              <w:rPr>
                <w:sz w:val="16"/>
                <w:szCs w:val="16"/>
              </w:rPr>
            </w:pPr>
            <w:r w:rsidRPr="007A7188">
              <w:rPr>
                <w:sz w:val="16"/>
                <w:szCs w:val="16"/>
              </w:rPr>
              <w:t>Faaliyet Raporu Kapsamında Verilen Hizmet İçi Eğitim Sayısı</w:t>
            </w:r>
          </w:p>
        </w:tc>
        <w:tc>
          <w:tcPr>
            <w:tcW w:w="1276" w:type="dxa"/>
            <w:vAlign w:val="center"/>
          </w:tcPr>
          <w:p w:rsidR="00AA6747" w:rsidRPr="00071CBA" w:rsidRDefault="00AA6747" w:rsidP="00AA6747">
            <w:pPr>
              <w:jc w:val="center"/>
              <w:rPr>
                <w:sz w:val="16"/>
                <w:szCs w:val="16"/>
              </w:rPr>
            </w:pPr>
            <w:r w:rsidRPr="00071CBA">
              <w:rPr>
                <w:sz w:val="16"/>
                <w:szCs w:val="16"/>
              </w:rPr>
              <w:t>Mali Hizmetler Müdürlüğü</w:t>
            </w:r>
          </w:p>
        </w:tc>
        <w:tc>
          <w:tcPr>
            <w:tcW w:w="850" w:type="dxa"/>
            <w:vAlign w:val="center"/>
          </w:tcPr>
          <w:p w:rsidR="00AA6747" w:rsidRPr="00071CBA" w:rsidRDefault="00AA6747" w:rsidP="00AA6747">
            <w:pPr>
              <w:jc w:val="center"/>
              <w:rPr>
                <w:sz w:val="16"/>
                <w:szCs w:val="16"/>
              </w:rPr>
            </w:pPr>
            <w:r>
              <w:rPr>
                <w:sz w:val="16"/>
                <w:szCs w:val="16"/>
              </w:rPr>
              <w:t>Sayı</w:t>
            </w:r>
          </w:p>
        </w:tc>
        <w:tc>
          <w:tcPr>
            <w:tcW w:w="1134" w:type="dxa"/>
            <w:vAlign w:val="center"/>
          </w:tcPr>
          <w:p w:rsidR="00AA6747" w:rsidRPr="00071CBA" w:rsidRDefault="00AA6747" w:rsidP="00AA6747">
            <w:pPr>
              <w:jc w:val="center"/>
              <w:rPr>
                <w:sz w:val="16"/>
                <w:szCs w:val="16"/>
              </w:rPr>
            </w:pPr>
            <w:r>
              <w:rPr>
                <w:sz w:val="16"/>
                <w:szCs w:val="16"/>
              </w:rPr>
              <w:t>1</w:t>
            </w:r>
          </w:p>
        </w:tc>
        <w:tc>
          <w:tcPr>
            <w:tcW w:w="1134" w:type="dxa"/>
            <w:vAlign w:val="center"/>
          </w:tcPr>
          <w:p w:rsidR="00AA6747" w:rsidRPr="00071CBA" w:rsidRDefault="00AA6747" w:rsidP="00AA6747">
            <w:pPr>
              <w:jc w:val="center"/>
              <w:rPr>
                <w:sz w:val="16"/>
                <w:szCs w:val="16"/>
              </w:rPr>
            </w:pPr>
            <w:r>
              <w:rPr>
                <w:sz w:val="16"/>
                <w:szCs w:val="16"/>
              </w:rPr>
              <w:t>1</w:t>
            </w:r>
          </w:p>
        </w:tc>
        <w:tc>
          <w:tcPr>
            <w:tcW w:w="1560" w:type="dxa"/>
            <w:vAlign w:val="center"/>
          </w:tcPr>
          <w:p w:rsidR="00AA6747" w:rsidRPr="00071CBA" w:rsidRDefault="00AA6747" w:rsidP="00AA6747">
            <w:pPr>
              <w:jc w:val="center"/>
              <w:rPr>
                <w:sz w:val="16"/>
                <w:szCs w:val="16"/>
              </w:rPr>
            </w:pPr>
            <w:r>
              <w:rPr>
                <w:sz w:val="16"/>
                <w:szCs w:val="16"/>
              </w:rPr>
              <w:t>100</w:t>
            </w:r>
          </w:p>
        </w:tc>
        <w:tc>
          <w:tcPr>
            <w:tcW w:w="1560" w:type="dxa"/>
            <w:vAlign w:val="center"/>
          </w:tcPr>
          <w:p w:rsidR="00AA6747" w:rsidRPr="00071CBA" w:rsidRDefault="00AA6747" w:rsidP="00AA6747">
            <w:pPr>
              <w:jc w:val="center"/>
              <w:rPr>
                <w:sz w:val="16"/>
                <w:szCs w:val="16"/>
              </w:rPr>
            </w:pPr>
            <w:r>
              <w:rPr>
                <w:sz w:val="16"/>
                <w:szCs w:val="16"/>
              </w:rPr>
              <w:t>0</w:t>
            </w:r>
          </w:p>
        </w:tc>
        <w:tc>
          <w:tcPr>
            <w:tcW w:w="2550" w:type="dxa"/>
            <w:vAlign w:val="center"/>
          </w:tcPr>
          <w:p w:rsidR="00AA6747" w:rsidRPr="00071CBA" w:rsidRDefault="00AA6747" w:rsidP="00AA6747">
            <w:pPr>
              <w:jc w:val="center"/>
              <w:rPr>
                <w:sz w:val="16"/>
                <w:szCs w:val="16"/>
              </w:rPr>
            </w:pPr>
          </w:p>
        </w:tc>
      </w:tr>
      <w:tr w:rsidR="00AA6747" w:rsidTr="00AA6747">
        <w:tc>
          <w:tcPr>
            <w:tcW w:w="710" w:type="dxa"/>
            <w:vAlign w:val="center"/>
          </w:tcPr>
          <w:p w:rsidR="00AA6747" w:rsidRPr="00071CBA" w:rsidRDefault="00AA6747" w:rsidP="00AA6747">
            <w:pPr>
              <w:jc w:val="center"/>
              <w:rPr>
                <w:sz w:val="16"/>
                <w:szCs w:val="16"/>
              </w:rPr>
            </w:pPr>
            <w:r>
              <w:rPr>
                <w:sz w:val="16"/>
                <w:szCs w:val="16"/>
              </w:rPr>
              <w:t>PG</w:t>
            </w:r>
          </w:p>
        </w:tc>
        <w:tc>
          <w:tcPr>
            <w:tcW w:w="3685" w:type="dxa"/>
            <w:gridSpan w:val="3"/>
            <w:vAlign w:val="center"/>
          </w:tcPr>
          <w:p w:rsidR="00AA6747" w:rsidRPr="007A7188" w:rsidRDefault="00AA6747" w:rsidP="00AA6747">
            <w:pPr>
              <w:rPr>
                <w:sz w:val="16"/>
                <w:szCs w:val="16"/>
              </w:rPr>
            </w:pPr>
            <w:r w:rsidRPr="007A7188">
              <w:rPr>
                <w:sz w:val="16"/>
                <w:szCs w:val="16"/>
              </w:rPr>
              <w:t>Faaliyet Raporu Kapsamında Verilen Hizmet İçi Eğitime Katılan Personel Sayısı</w:t>
            </w:r>
          </w:p>
        </w:tc>
        <w:tc>
          <w:tcPr>
            <w:tcW w:w="1276" w:type="dxa"/>
            <w:vAlign w:val="center"/>
          </w:tcPr>
          <w:p w:rsidR="00AA6747" w:rsidRPr="00071CBA" w:rsidRDefault="00AA6747" w:rsidP="00AA6747">
            <w:pPr>
              <w:jc w:val="center"/>
              <w:rPr>
                <w:sz w:val="16"/>
                <w:szCs w:val="16"/>
              </w:rPr>
            </w:pPr>
            <w:r w:rsidRPr="00071CBA">
              <w:rPr>
                <w:sz w:val="16"/>
                <w:szCs w:val="16"/>
              </w:rPr>
              <w:t>Mali Hizmetler Müdürlüğü</w:t>
            </w:r>
          </w:p>
        </w:tc>
        <w:tc>
          <w:tcPr>
            <w:tcW w:w="850" w:type="dxa"/>
            <w:vAlign w:val="center"/>
          </w:tcPr>
          <w:p w:rsidR="00AA6747" w:rsidRPr="00071CBA" w:rsidRDefault="00AA6747" w:rsidP="00AA6747">
            <w:pPr>
              <w:jc w:val="center"/>
              <w:rPr>
                <w:sz w:val="16"/>
                <w:szCs w:val="16"/>
              </w:rPr>
            </w:pPr>
            <w:r>
              <w:rPr>
                <w:sz w:val="16"/>
                <w:szCs w:val="16"/>
              </w:rPr>
              <w:t>Kişi</w:t>
            </w:r>
          </w:p>
        </w:tc>
        <w:tc>
          <w:tcPr>
            <w:tcW w:w="1134" w:type="dxa"/>
            <w:vAlign w:val="center"/>
          </w:tcPr>
          <w:p w:rsidR="00AA6747" w:rsidRPr="00071CBA" w:rsidRDefault="00AA6747" w:rsidP="00AA6747">
            <w:pPr>
              <w:jc w:val="center"/>
              <w:rPr>
                <w:sz w:val="16"/>
                <w:szCs w:val="16"/>
              </w:rPr>
            </w:pPr>
            <w:r>
              <w:rPr>
                <w:sz w:val="16"/>
                <w:szCs w:val="16"/>
              </w:rPr>
              <w:t>18</w:t>
            </w:r>
          </w:p>
        </w:tc>
        <w:tc>
          <w:tcPr>
            <w:tcW w:w="1134" w:type="dxa"/>
            <w:vAlign w:val="center"/>
          </w:tcPr>
          <w:p w:rsidR="00AA6747" w:rsidRPr="00071CBA" w:rsidRDefault="00AA6747" w:rsidP="00AA6747">
            <w:pPr>
              <w:jc w:val="center"/>
              <w:rPr>
                <w:sz w:val="16"/>
                <w:szCs w:val="16"/>
              </w:rPr>
            </w:pPr>
            <w:r>
              <w:rPr>
                <w:sz w:val="16"/>
                <w:szCs w:val="16"/>
              </w:rPr>
              <w:t>18</w:t>
            </w:r>
          </w:p>
        </w:tc>
        <w:tc>
          <w:tcPr>
            <w:tcW w:w="1560" w:type="dxa"/>
            <w:vAlign w:val="center"/>
          </w:tcPr>
          <w:p w:rsidR="00AA6747" w:rsidRPr="00071CBA" w:rsidRDefault="00AA6747" w:rsidP="00AA6747">
            <w:pPr>
              <w:jc w:val="center"/>
              <w:rPr>
                <w:sz w:val="16"/>
                <w:szCs w:val="16"/>
              </w:rPr>
            </w:pPr>
            <w:r>
              <w:rPr>
                <w:sz w:val="16"/>
                <w:szCs w:val="16"/>
              </w:rPr>
              <w:t>100</w:t>
            </w:r>
          </w:p>
        </w:tc>
        <w:tc>
          <w:tcPr>
            <w:tcW w:w="1560" w:type="dxa"/>
            <w:vAlign w:val="center"/>
          </w:tcPr>
          <w:p w:rsidR="00AA6747" w:rsidRPr="00071CBA" w:rsidRDefault="00AA6747" w:rsidP="00AA6747">
            <w:pPr>
              <w:jc w:val="center"/>
              <w:rPr>
                <w:sz w:val="16"/>
                <w:szCs w:val="16"/>
              </w:rPr>
            </w:pPr>
            <w:r>
              <w:rPr>
                <w:sz w:val="16"/>
                <w:szCs w:val="16"/>
              </w:rPr>
              <w:t>0</w:t>
            </w:r>
          </w:p>
        </w:tc>
        <w:tc>
          <w:tcPr>
            <w:tcW w:w="2550" w:type="dxa"/>
            <w:vAlign w:val="center"/>
          </w:tcPr>
          <w:p w:rsidR="00AA6747" w:rsidRPr="00071CBA" w:rsidRDefault="00AA6747" w:rsidP="00AA6747">
            <w:pPr>
              <w:jc w:val="center"/>
              <w:rPr>
                <w:sz w:val="16"/>
                <w:szCs w:val="16"/>
              </w:rPr>
            </w:pPr>
          </w:p>
        </w:tc>
      </w:tr>
      <w:tr w:rsidR="00AA6747" w:rsidTr="00AA6747">
        <w:tc>
          <w:tcPr>
            <w:tcW w:w="710" w:type="dxa"/>
            <w:vAlign w:val="center"/>
          </w:tcPr>
          <w:p w:rsidR="00AA6747" w:rsidRPr="00071CBA" w:rsidRDefault="00AA6747" w:rsidP="007C51FC">
            <w:pPr>
              <w:jc w:val="center"/>
              <w:rPr>
                <w:sz w:val="16"/>
                <w:szCs w:val="16"/>
              </w:rPr>
            </w:pPr>
            <w:r>
              <w:rPr>
                <w:sz w:val="16"/>
                <w:szCs w:val="16"/>
              </w:rPr>
              <w:t>PG</w:t>
            </w:r>
          </w:p>
        </w:tc>
        <w:tc>
          <w:tcPr>
            <w:tcW w:w="3685" w:type="dxa"/>
            <w:gridSpan w:val="3"/>
            <w:vAlign w:val="center"/>
          </w:tcPr>
          <w:p w:rsidR="00AA6747" w:rsidRPr="007A7188" w:rsidRDefault="00AA6747" w:rsidP="007C51FC">
            <w:pPr>
              <w:rPr>
                <w:sz w:val="16"/>
                <w:szCs w:val="16"/>
              </w:rPr>
            </w:pPr>
            <w:r w:rsidRPr="007A7188">
              <w:rPr>
                <w:sz w:val="16"/>
                <w:szCs w:val="16"/>
              </w:rPr>
              <w:t>İç Kontrol Sisteminde Gerçekleşen Aşama Sayısı</w:t>
            </w:r>
          </w:p>
        </w:tc>
        <w:tc>
          <w:tcPr>
            <w:tcW w:w="1276" w:type="dxa"/>
            <w:vAlign w:val="center"/>
          </w:tcPr>
          <w:p w:rsidR="00AA6747" w:rsidRPr="00071CBA" w:rsidRDefault="00AA6747" w:rsidP="007C51FC">
            <w:pPr>
              <w:jc w:val="center"/>
              <w:rPr>
                <w:sz w:val="16"/>
                <w:szCs w:val="16"/>
              </w:rPr>
            </w:pPr>
            <w:r w:rsidRPr="00071CBA">
              <w:rPr>
                <w:sz w:val="16"/>
                <w:szCs w:val="16"/>
              </w:rPr>
              <w:t>Mali Hizmetler Müdürlüğü</w:t>
            </w:r>
          </w:p>
        </w:tc>
        <w:tc>
          <w:tcPr>
            <w:tcW w:w="850" w:type="dxa"/>
            <w:vAlign w:val="center"/>
          </w:tcPr>
          <w:p w:rsidR="00AA6747" w:rsidRPr="00071CBA" w:rsidRDefault="00AA6747" w:rsidP="007C51FC">
            <w:pPr>
              <w:jc w:val="center"/>
              <w:rPr>
                <w:sz w:val="16"/>
                <w:szCs w:val="16"/>
              </w:rPr>
            </w:pPr>
            <w:r>
              <w:rPr>
                <w:sz w:val="16"/>
                <w:szCs w:val="16"/>
              </w:rPr>
              <w:t>Sayı</w:t>
            </w:r>
          </w:p>
        </w:tc>
        <w:tc>
          <w:tcPr>
            <w:tcW w:w="1134" w:type="dxa"/>
            <w:vAlign w:val="center"/>
          </w:tcPr>
          <w:p w:rsidR="00AA6747" w:rsidRPr="00071CBA" w:rsidRDefault="00AA6747" w:rsidP="007C51FC">
            <w:pPr>
              <w:jc w:val="center"/>
              <w:rPr>
                <w:sz w:val="16"/>
                <w:szCs w:val="16"/>
              </w:rPr>
            </w:pPr>
            <w:r>
              <w:rPr>
                <w:sz w:val="16"/>
                <w:szCs w:val="16"/>
              </w:rPr>
              <w:t>32</w:t>
            </w:r>
          </w:p>
        </w:tc>
        <w:tc>
          <w:tcPr>
            <w:tcW w:w="1134" w:type="dxa"/>
            <w:vAlign w:val="center"/>
          </w:tcPr>
          <w:p w:rsidR="00AA6747" w:rsidRPr="00071CBA" w:rsidRDefault="00AA6747" w:rsidP="007C51FC">
            <w:pPr>
              <w:jc w:val="center"/>
              <w:rPr>
                <w:sz w:val="16"/>
                <w:szCs w:val="16"/>
              </w:rPr>
            </w:pPr>
            <w:r>
              <w:rPr>
                <w:sz w:val="16"/>
                <w:szCs w:val="16"/>
              </w:rPr>
              <w:t>-</w:t>
            </w:r>
          </w:p>
        </w:tc>
        <w:tc>
          <w:tcPr>
            <w:tcW w:w="1560" w:type="dxa"/>
          </w:tcPr>
          <w:p w:rsidR="00AA6747" w:rsidRPr="00071CBA" w:rsidRDefault="00AA6747" w:rsidP="007C51FC">
            <w:pPr>
              <w:jc w:val="center"/>
              <w:rPr>
                <w:sz w:val="16"/>
                <w:szCs w:val="16"/>
              </w:rPr>
            </w:pPr>
            <w:r>
              <w:rPr>
                <w:sz w:val="16"/>
                <w:szCs w:val="16"/>
              </w:rPr>
              <w:t>0</w:t>
            </w:r>
          </w:p>
        </w:tc>
        <w:tc>
          <w:tcPr>
            <w:tcW w:w="1560" w:type="dxa"/>
            <w:vAlign w:val="center"/>
          </w:tcPr>
          <w:p w:rsidR="00AA6747" w:rsidRPr="00071CBA" w:rsidRDefault="00AA6747" w:rsidP="00AA6747">
            <w:pPr>
              <w:jc w:val="center"/>
              <w:rPr>
                <w:sz w:val="16"/>
                <w:szCs w:val="16"/>
              </w:rPr>
            </w:pPr>
            <w:r>
              <w:rPr>
                <w:sz w:val="16"/>
                <w:szCs w:val="16"/>
              </w:rPr>
              <w:t>100</w:t>
            </w:r>
          </w:p>
        </w:tc>
        <w:tc>
          <w:tcPr>
            <w:tcW w:w="2550" w:type="dxa"/>
            <w:vMerge w:val="restart"/>
            <w:vAlign w:val="center"/>
          </w:tcPr>
          <w:p w:rsidR="00AA6747" w:rsidRPr="00071CBA" w:rsidRDefault="00AA6747" w:rsidP="007C51FC">
            <w:pPr>
              <w:jc w:val="center"/>
              <w:rPr>
                <w:sz w:val="16"/>
                <w:szCs w:val="16"/>
              </w:rPr>
            </w:pPr>
            <w:r>
              <w:rPr>
                <w:sz w:val="16"/>
                <w:szCs w:val="16"/>
              </w:rPr>
              <w:t>2019 YILINA AİT İÇ KONTROL EYLEM PLANI YAPILMADIĞI İÇİN SAPMA GERÇEKLEŞMİŞTİR.</w:t>
            </w:r>
          </w:p>
        </w:tc>
      </w:tr>
      <w:tr w:rsidR="00AA6747" w:rsidTr="00AA6747">
        <w:tc>
          <w:tcPr>
            <w:tcW w:w="710" w:type="dxa"/>
            <w:vAlign w:val="center"/>
          </w:tcPr>
          <w:p w:rsidR="00AA6747" w:rsidRPr="00071CBA" w:rsidRDefault="00AA6747" w:rsidP="00AA6747">
            <w:pPr>
              <w:jc w:val="center"/>
              <w:rPr>
                <w:sz w:val="16"/>
                <w:szCs w:val="16"/>
              </w:rPr>
            </w:pPr>
            <w:r>
              <w:rPr>
                <w:sz w:val="16"/>
                <w:szCs w:val="16"/>
              </w:rPr>
              <w:t>PG</w:t>
            </w:r>
          </w:p>
        </w:tc>
        <w:tc>
          <w:tcPr>
            <w:tcW w:w="3685" w:type="dxa"/>
            <w:gridSpan w:val="3"/>
            <w:vAlign w:val="center"/>
          </w:tcPr>
          <w:p w:rsidR="00AA6747" w:rsidRPr="007A7188" w:rsidRDefault="00AA6747" w:rsidP="00AA6747">
            <w:pPr>
              <w:rPr>
                <w:sz w:val="16"/>
                <w:szCs w:val="16"/>
              </w:rPr>
            </w:pPr>
            <w:r w:rsidRPr="007A7188">
              <w:rPr>
                <w:sz w:val="16"/>
                <w:szCs w:val="16"/>
              </w:rPr>
              <w:t>İç Kontrol Sisteminin Uygulanabilirlik Düzey</w:t>
            </w:r>
            <w:r>
              <w:rPr>
                <w:sz w:val="16"/>
                <w:szCs w:val="16"/>
              </w:rPr>
              <w:t>i</w:t>
            </w:r>
          </w:p>
        </w:tc>
        <w:tc>
          <w:tcPr>
            <w:tcW w:w="1276" w:type="dxa"/>
            <w:vAlign w:val="center"/>
          </w:tcPr>
          <w:p w:rsidR="00AA6747" w:rsidRPr="00071CBA" w:rsidRDefault="00AA6747" w:rsidP="00AA6747">
            <w:pPr>
              <w:jc w:val="center"/>
              <w:rPr>
                <w:sz w:val="16"/>
                <w:szCs w:val="16"/>
              </w:rPr>
            </w:pPr>
            <w:r w:rsidRPr="00071CBA">
              <w:rPr>
                <w:sz w:val="16"/>
                <w:szCs w:val="16"/>
              </w:rPr>
              <w:t>Mali Hizmetler Müdürlüğü</w:t>
            </w:r>
          </w:p>
        </w:tc>
        <w:tc>
          <w:tcPr>
            <w:tcW w:w="850" w:type="dxa"/>
            <w:vAlign w:val="center"/>
          </w:tcPr>
          <w:p w:rsidR="00AA6747" w:rsidRPr="00071CBA" w:rsidRDefault="00AA6747" w:rsidP="00AA6747">
            <w:pPr>
              <w:jc w:val="center"/>
              <w:rPr>
                <w:sz w:val="16"/>
                <w:szCs w:val="16"/>
              </w:rPr>
            </w:pPr>
            <w:r>
              <w:rPr>
                <w:sz w:val="16"/>
                <w:szCs w:val="16"/>
              </w:rPr>
              <w:t>Yüzde</w:t>
            </w:r>
          </w:p>
        </w:tc>
        <w:tc>
          <w:tcPr>
            <w:tcW w:w="1134" w:type="dxa"/>
            <w:vAlign w:val="center"/>
          </w:tcPr>
          <w:p w:rsidR="00AA6747" w:rsidRPr="00071CBA" w:rsidRDefault="00AA6747" w:rsidP="00AA6747">
            <w:pPr>
              <w:jc w:val="center"/>
              <w:rPr>
                <w:sz w:val="16"/>
                <w:szCs w:val="16"/>
              </w:rPr>
            </w:pPr>
            <w:r>
              <w:rPr>
                <w:sz w:val="16"/>
                <w:szCs w:val="16"/>
              </w:rPr>
              <w:t>90</w:t>
            </w:r>
          </w:p>
        </w:tc>
        <w:tc>
          <w:tcPr>
            <w:tcW w:w="1134" w:type="dxa"/>
            <w:vAlign w:val="center"/>
          </w:tcPr>
          <w:p w:rsidR="00AA6747" w:rsidRPr="00071CBA" w:rsidRDefault="00AA6747" w:rsidP="00AA6747">
            <w:pPr>
              <w:jc w:val="center"/>
              <w:rPr>
                <w:sz w:val="16"/>
                <w:szCs w:val="16"/>
              </w:rPr>
            </w:pPr>
            <w:r>
              <w:rPr>
                <w:sz w:val="16"/>
                <w:szCs w:val="16"/>
              </w:rPr>
              <w:t>-</w:t>
            </w:r>
          </w:p>
        </w:tc>
        <w:tc>
          <w:tcPr>
            <w:tcW w:w="1560" w:type="dxa"/>
            <w:vAlign w:val="center"/>
          </w:tcPr>
          <w:p w:rsidR="00AA6747" w:rsidRPr="00071CBA" w:rsidRDefault="00AA6747" w:rsidP="00AA6747">
            <w:pPr>
              <w:jc w:val="center"/>
              <w:rPr>
                <w:sz w:val="16"/>
                <w:szCs w:val="16"/>
              </w:rPr>
            </w:pPr>
            <w:r>
              <w:rPr>
                <w:sz w:val="16"/>
                <w:szCs w:val="16"/>
              </w:rPr>
              <w:t>0</w:t>
            </w:r>
          </w:p>
        </w:tc>
        <w:tc>
          <w:tcPr>
            <w:tcW w:w="1560" w:type="dxa"/>
            <w:vAlign w:val="center"/>
          </w:tcPr>
          <w:p w:rsidR="00AA6747" w:rsidRPr="00071CBA" w:rsidRDefault="00AA6747" w:rsidP="00AA6747">
            <w:pPr>
              <w:jc w:val="center"/>
              <w:rPr>
                <w:sz w:val="16"/>
                <w:szCs w:val="16"/>
              </w:rPr>
            </w:pPr>
            <w:r>
              <w:rPr>
                <w:sz w:val="16"/>
                <w:szCs w:val="16"/>
              </w:rPr>
              <w:t>100</w:t>
            </w:r>
          </w:p>
        </w:tc>
        <w:tc>
          <w:tcPr>
            <w:tcW w:w="2550" w:type="dxa"/>
            <w:vMerge/>
            <w:vAlign w:val="center"/>
          </w:tcPr>
          <w:p w:rsidR="00AA6747" w:rsidRPr="00071CBA" w:rsidRDefault="00AA6747" w:rsidP="00AA6747">
            <w:pPr>
              <w:jc w:val="center"/>
              <w:rPr>
                <w:sz w:val="16"/>
                <w:szCs w:val="16"/>
              </w:rPr>
            </w:pPr>
          </w:p>
        </w:tc>
      </w:tr>
      <w:tr w:rsidR="00AA6747" w:rsidTr="00AA6747">
        <w:tc>
          <w:tcPr>
            <w:tcW w:w="710" w:type="dxa"/>
            <w:vAlign w:val="center"/>
          </w:tcPr>
          <w:p w:rsidR="00AA6747" w:rsidRPr="00071CBA" w:rsidRDefault="00AA6747" w:rsidP="00AA6747">
            <w:pPr>
              <w:jc w:val="center"/>
              <w:rPr>
                <w:sz w:val="16"/>
                <w:szCs w:val="16"/>
              </w:rPr>
            </w:pPr>
            <w:r>
              <w:rPr>
                <w:sz w:val="16"/>
                <w:szCs w:val="16"/>
              </w:rPr>
              <w:t>PG</w:t>
            </w:r>
          </w:p>
        </w:tc>
        <w:tc>
          <w:tcPr>
            <w:tcW w:w="3685" w:type="dxa"/>
            <w:gridSpan w:val="3"/>
            <w:vAlign w:val="center"/>
          </w:tcPr>
          <w:p w:rsidR="00AA6747" w:rsidRPr="007A7188" w:rsidRDefault="00AA6747" w:rsidP="00AA6747">
            <w:pPr>
              <w:rPr>
                <w:sz w:val="16"/>
                <w:szCs w:val="16"/>
              </w:rPr>
            </w:pPr>
            <w:r w:rsidRPr="007A7188">
              <w:rPr>
                <w:sz w:val="16"/>
                <w:szCs w:val="16"/>
              </w:rPr>
              <w:t>Uygulanan Standart Sayısı</w:t>
            </w:r>
          </w:p>
        </w:tc>
        <w:tc>
          <w:tcPr>
            <w:tcW w:w="1276" w:type="dxa"/>
            <w:vAlign w:val="center"/>
          </w:tcPr>
          <w:p w:rsidR="00AA6747" w:rsidRPr="00071CBA" w:rsidRDefault="00AA6747" w:rsidP="00AA6747">
            <w:pPr>
              <w:jc w:val="center"/>
              <w:rPr>
                <w:sz w:val="16"/>
                <w:szCs w:val="16"/>
              </w:rPr>
            </w:pPr>
            <w:r w:rsidRPr="00071CBA">
              <w:rPr>
                <w:sz w:val="16"/>
                <w:szCs w:val="16"/>
              </w:rPr>
              <w:t>Mali Hizmetler Müdürlüğü</w:t>
            </w:r>
          </w:p>
        </w:tc>
        <w:tc>
          <w:tcPr>
            <w:tcW w:w="850" w:type="dxa"/>
            <w:vAlign w:val="center"/>
          </w:tcPr>
          <w:p w:rsidR="00AA6747" w:rsidRPr="00071CBA" w:rsidRDefault="00AA6747" w:rsidP="00AA6747">
            <w:pPr>
              <w:jc w:val="center"/>
              <w:rPr>
                <w:sz w:val="16"/>
                <w:szCs w:val="16"/>
              </w:rPr>
            </w:pPr>
            <w:r>
              <w:rPr>
                <w:sz w:val="16"/>
                <w:szCs w:val="16"/>
              </w:rPr>
              <w:t>Sayı</w:t>
            </w:r>
          </w:p>
        </w:tc>
        <w:tc>
          <w:tcPr>
            <w:tcW w:w="1134" w:type="dxa"/>
            <w:vAlign w:val="center"/>
          </w:tcPr>
          <w:p w:rsidR="00AA6747" w:rsidRPr="00071CBA" w:rsidRDefault="00AA6747" w:rsidP="00AA6747">
            <w:pPr>
              <w:jc w:val="center"/>
              <w:rPr>
                <w:sz w:val="16"/>
                <w:szCs w:val="16"/>
              </w:rPr>
            </w:pPr>
            <w:r>
              <w:rPr>
                <w:sz w:val="16"/>
                <w:szCs w:val="16"/>
              </w:rPr>
              <w:t>18</w:t>
            </w:r>
          </w:p>
        </w:tc>
        <w:tc>
          <w:tcPr>
            <w:tcW w:w="1134" w:type="dxa"/>
            <w:vAlign w:val="center"/>
          </w:tcPr>
          <w:p w:rsidR="00AA6747" w:rsidRPr="00071CBA" w:rsidRDefault="00AA6747" w:rsidP="00AA6747">
            <w:pPr>
              <w:jc w:val="center"/>
              <w:rPr>
                <w:sz w:val="16"/>
                <w:szCs w:val="16"/>
              </w:rPr>
            </w:pPr>
            <w:r>
              <w:rPr>
                <w:sz w:val="16"/>
                <w:szCs w:val="16"/>
              </w:rPr>
              <w:t>-</w:t>
            </w:r>
          </w:p>
        </w:tc>
        <w:tc>
          <w:tcPr>
            <w:tcW w:w="1560" w:type="dxa"/>
            <w:vAlign w:val="center"/>
          </w:tcPr>
          <w:p w:rsidR="00AA6747" w:rsidRPr="00071CBA" w:rsidRDefault="00AA6747" w:rsidP="00AA6747">
            <w:pPr>
              <w:jc w:val="center"/>
              <w:rPr>
                <w:sz w:val="16"/>
                <w:szCs w:val="16"/>
              </w:rPr>
            </w:pPr>
            <w:r>
              <w:rPr>
                <w:sz w:val="16"/>
                <w:szCs w:val="16"/>
              </w:rPr>
              <w:t>0</w:t>
            </w:r>
          </w:p>
        </w:tc>
        <w:tc>
          <w:tcPr>
            <w:tcW w:w="1560" w:type="dxa"/>
            <w:vAlign w:val="center"/>
          </w:tcPr>
          <w:p w:rsidR="00AA6747" w:rsidRPr="00071CBA" w:rsidRDefault="00AA6747" w:rsidP="00AA6747">
            <w:pPr>
              <w:jc w:val="center"/>
              <w:rPr>
                <w:sz w:val="16"/>
                <w:szCs w:val="16"/>
              </w:rPr>
            </w:pPr>
            <w:r>
              <w:rPr>
                <w:sz w:val="16"/>
                <w:szCs w:val="16"/>
              </w:rPr>
              <w:t>100</w:t>
            </w:r>
          </w:p>
        </w:tc>
        <w:tc>
          <w:tcPr>
            <w:tcW w:w="2550" w:type="dxa"/>
            <w:vMerge/>
            <w:vAlign w:val="center"/>
          </w:tcPr>
          <w:p w:rsidR="00AA6747" w:rsidRPr="00071CBA" w:rsidRDefault="00AA6747" w:rsidP="00AA6747">
            <w:pPr>
              <w:jc w:val="center"/>
              <w:rPr>
                <w:sz w:val="16"/>
                <w:szCs w:val="16"/>
              </w:rPr>
            </w:pPr>
          </w:p>
        </w:tc>
      </w:tr>
      <w:tr w:rsidR="00AA6747" w:rsidTr="00AA6747">
        <w:tc>
          <w:tcPr>
            <w:tcW w:w="710" w:type="dxa"/>
            <w:vAlign w:val="center"/>
          </w:tcPr>
          <w:p w:rsidR="00AA6747" w:rsidRPr="00071CBA" w:rsidRDefault="00AA6747" w:rsidP="00AA6747">
            <w:pPr>
              <w:jc w:val="center"/>
              <w:rPr>
                <w:sz w:val="16"/>
                <w:szCs w:val="16"/>
              </w:rPr>
            </w:pPr>
            <w:r>
              <w:rPr>
                <w:sz w:val="16"/>
                <w:szCs w:val="16"/>
              </w:rPr>
              <w:t>PG</w:t>
            </w:r>
          </w:p>
        </w:tc>
        <w:tc>
          <w:tcPr>
            <w:tcW w:w="3685" w:type="dxa"/>
            <w:gridSpan w:val="3"/>
            <w:vAlign w:val="center"/>
          </w:tcPr>
          <w:p w:rsidR="00AA6747" w:rsidRPr="007A7188" w:rsidRDefault="00AA6747" w:rsidP="00AA6747">
            <w:pPr>
              <w:rPr>
                <w:sz w:val="16"/>
                <w:szCs w:val="16"/>
              </w:rPr>
            </w:pPr>
            <w:r w:rsidRPr="007A7188">
              <w:rPr>
                <w:sz w:val="16"/>
                <w:szCs w:val="16"/>
              </w:rPr>
              <w:t>İç Kontrol Sistemi Çalışmaları Kapsamında Verilen Hizmet İçi Eğitim Sayısı</w:t>
            </w:r>
          </w:p>
        </w:tc>
        <w:tc>
          <w:tcPr>
            <w:tcW w:w="1276" w:type="dxa"/>
            <w:vAlign w:val="center"/>
          </w:tcPr>
          <w:p w:rsidR="00AA6747" w:rsidRPr="00071CBA" w:rsidRDefault="00AA6747" w:rsidP="00AA6747">
            <w:pPr>
              <w:jc w:val="center"/>
              <w:rPr>
                <w:sz w:val="16"/>
                <w:szCs w:val="16"/>
              </w:rPr>
            </w:pPr>
            <w:r w:rsidRPr="00071CBA">
              <w:rPr>
                <w:sz w:val="16"/>
                <w:szCs w:val="16"/>
              </w:rPr>
              <w:t>Mali Hizmetler Müdürlüğü</w:t>
            </w:r>
          </w:p>
        </w:tc>
        <w:tc>
          <w:tcPr>
            <w:tcW w:w="850" w:type="dxa"/>
            <w:vAlign w:val="center"/>
          </w:tcPr>
          <w:p w:rsidR="00AA6747" w:rsidRPr="00071CBA" w:rsidRDefault="00AA6747" w:rsidP="00AA6747">
            <w:pPr>
              <w:jc w:val="center"/>
              <w:rPr>
                <w:sz w:val="16"/>
                <w:szCs w:val="16"/>
              </w:rPr>
            </w:pPr>
            <w:r>
              <w:rPr>
                <w:sz w:val="16"/>
                <w:szCs w:val="16"/>
              </w:rPr>
              <w:t>Sayı</w:t>
            </w:r>
          </w:p>
        </w:tc>
        <w:tc>
          <w:tcPr>
            <w:tcW w:w="1134" w:type="dxa"/>
            <w:vAlign w:val="center"/>
          </w:tcPr>
          <w:p w:rsidR="00AA6747" w:rsidRPr="00071CBA" w:rsidRDefault="00AA6747" w:rsidP="00AA6747">
            <w:pPr>
              <w:jc w:val="center"/>
              <w:rPr>
                <w:sz w:val="16"/>
                <w:szCs w:val="16"/>
              </w:rPr>
            </w:pPr>
            <w:r>
              <w:rPr>
                <w:sz w:val="16"/>
                <w:szCs w:val="16"/>
              </w:rPr>
              <w:t>1</w:t>
            </w:r>
          </w:p>
        </w:tc>
        <w:tc>
          <w:tcPr>
            <w:tcW w:w="1134" w:type="dxa"/>
            <w:vAlign w:val="center"/>
          </w:tcPr>
          <w:p w:rsidR="00AA6747" w:rsidRPr="00071CBA" w:rsidRDefault="00AA6747" w:rsidP="00AA6747">
            <w:pPr>
              <w:jc w:val="center"/>
              <w:rPr>
                <w:sz w:val="16"/>
                <w:szCs w:val="16"/>
              </w:rPr>
            </w:pPr>
            <w:r>
              <w:rPr>
                <w:sz w:val="16"/>
                <w:szCs w:val="16"/>
              </w:rPr>
              <w:t>-</w:t>
            </w:r>
          </w:p>
        </w:tc>
        <w:tc>
          <w:tcPr>
            <w:tcW w:w="1560" w:type="dxa"/>
            <w:vAlign w:val="center"/>
          </w:tcPr>
          <w:p w:rsidR="00AA6747" w:rsidRPr="00071CBA" w:rsidRDefault="00AA6747" w:rsidP="00AA6747">
            <w:pPr>
              <w:jc w:val="center"/>
              <w:rPr>
                <w:sz w:val="16"/>
                <w:szCs w:val="16"/>
              </w:rPr>
            </w:pPr>
            <w:r>
              <w:rPr>
                <w:sz w:val="16"/>
                <w:szCs w:val="16"/>
              </w:rPr>
              <w:t>0</w:t>
            </w:r>
          </w:p>
        </w:tc>
        <w:tc>
          <w:tcPr>
            <w:tcW w:w="1560" w:type="dxa"/>
            <w:vAlign w:val="center"/>
          </w:tcPr>
          <w:p w:rsidR="00AA6747" w:rsidRPr="00071CBA" w:rsidRDefault="00AA6747" w:rsidP="00AA6747">
            <w:pPr>
              <w:jc w:val="center"/>
              <w:rPr>
                <w:sz w:val="16"/>
                <w:szCs w:val="16"/>
              </w:rPr>
            </w:pPr>
            <w:r>
              <w:rPr>
                <w:sz w:val="16"/>
                <w:szCs w:val="16"/>
              </w:rPr>
              <w:t>100</w:t>
            </w:r>
          </w:p>
        </w:tc>
        <w:tc>
          <w:tcPr>
            <w:tcW w:w="2550" w:type="dxa"/>
            <w:vMerge/>
            <w:vAlign w:val="center"/>
          </w:tcPr>
          <w:p w:rsidR="00AA6747" w:rsidRPr="00071CBA" w:rsidRDefault="00AA6747" w:rsidP="00AA6747">
            <w:pPr>
              <w:jc w:val="center"/>
              <w:rPr>
                <w:sz w:val="16"/>
                <w:szCs w:val="16"/>
              </w:rPr>
            </w:pPr>
          </w:p>
        </w:tc>
      </w:tr>
      <w:tr w:rsidR="00AA6747" w:rsidTr="00AA6747">
        <w:tc>
          <w:tcPr>
            <w:tcW w:w="710" w:type="dxa"/>
            <w:vAlign w:val="center"/>
          </w:tcPr>
          <w:p w:rsidR="00AA6747" w:rsidRPr="00071CBA" w:rsidRDefault="00AA6747" w:rsidP="00AA6747">
            <w:pPr>
              <w:jc w:val="center"/>
              <w:rPr>
                <w:sz w:val="16"/>
                <w:szCs w:val="16"/>
              </w:rPr>
            </w:pPr>
            <w:r>
              <w:rPr>
                <w:sz w:val="16"/>
                <w:szCs w:val="16"/>
              </w:rPr>
              <w:t>PG</w:t>
            </w:r>
          </w:p>
        </w:tc>
        <w:tc>
          <w:tcPr>
            <w:tcW w:w="3685" w:type="dxa"/>
            <w:gridSpan w:val="3"/>
            <w:vAlign w:val="center"/>
          </w:tcPr>
          <w:p w:rsidR="00AA6747" w:rsidRPr="007A7188" w:rsidRDefault="00AA6747" w:rsidP="00AA6747">
            <w:pPr>
              <w:rPr>
                <w:sz w:val="16"/>
                <w:szCs w:val="16"/>
              </w:rPr>
            </w:pPr>
            <w:r w:rsidRPr="007A7188">
              <w:rPr>
                <w:sz w:val="16"/>
                <w:szCs w:val="16"/>
              </w:rPr>
              <w:t>İç Kontrol Sistemi Çalışmaları Kapsamında Verilen Hizmet İçi Eğitime Katılan Personel Sayısı</w:t>
            </w:r>
          </w:p>
        </w:tc>
        <w:tc>
          <w:tcPr>
            <w:tcW w:w="1276" w:type="dxa"/>
            <w:vAlign w:val="center"/>
          </w:tcPr>
          <w:p w:rsidR="00AA6747" w:rsidRPr="00071CBA" w:rsidRDefault="00AA6747" w:rsidP="00AA6747">
            <w:pPr>
              <w:jc w:val="center"/>
              <w:rPr>
                <w:sz w:val="16"/>
                <w:szCs w:val="16"/>
              </w:rPr>
            </w:pPr>
            <w:r w:rsidRPr="00071CBA">
              <w:rPr>
                <w:sz w:val="16"/>
                <w:szCs w:val="16"/>
              </w:rPr>
              <w:t>Mali Hizmetler Müdürlüğü</w:t>
            </w:r>
          </w:p>
        </w:tc>
        <w:tc>
          <w:tcPr>
            <w:tcW w:w="850" w:type="dxa"/>
            <w:vAlign w:val="center"/>
          </w:tcPr>
          <w:p w:rsidR="00AA6747" w:rsidRPr="00071CBA" w:rsidRDefault="00AA6747" w:rsidP="00AA6747">
            <w:pPr>
              <w:jc w:val="center"/>
              <w:rPr>
                <w:sz w:val="16"/>
                <w:szCs w:val="16"/>
              </w:rPr>
            </w:pPr>
            <w:r>
              <w:rPr>
                <w:sz w:val="16"/>
                <w:szCs w:val="16"/>
              </w:rPr>
              <w:t>Sayı</w:t>
            </w:r>
          </w:p>
        </w:tc>
        <w:tc>
          <w:tcPr>
            <w:tcW w:w="1134" w:type="dxa"/>
            <w:vAlign w:val="center"/>
          </w:tcPr>
          <w:p w:rsidR="00AA6747" w:rsidRPr="00071CBA" w:rsidRDefault="00AA6747" w:rsidP="00AA6747">
            <w:pPr>
              <w:jc w:val="center"/>
              <w:rPr>
                <w:sz w:val="16"/>
                <w:szCs w:val="16"/>
              </w:rPr>
            </w:pPr>
            <w:r>
              <w:rPr>
                <w:sz w:val="16"/>
                <w:szCs w:val="16"/>
              </w:rPr>
              <w:t>18</w:t>
            </w:r>
          </w:p>
        </w:tc>
        <w:tc>
          <w:tcPr>
            <w:tcW w:w="1134" w:type="dxa"/>
            <w:vAlign w:val="center"/>
          </w:tcPr>
          <w:p w:rsidR="00AA6747" w:rsidRPr="00071CBA" w:rsidRDefault="00AA6747" w:rsidP="00AA6747">
            <w:pPr>
              <w:jc w:val="center"/>
              <w:rPr>
                <w:sz w:val="16"/>
                <w:szCs w:val="16"/>
              </w:rPr>
            </w:pPr>
            <w:r>
              <w:rPr>
                <w:sz w:val="16"/>
                <w:szCs w:val="16"/>
              </w:rPr>
              <w:t>-</w:t>
            </w:r>
          </w:p>
        </w:tc>
        <w:tc>
          <w:tcPr>
            <w:tcW w:w="1560" w:type="dxa"/>
            <w:vAlign w:val="center"/>
          </w:tcPr>
          <w:p w:rsidR="00AA6747" w:rsidRPr="00071CBA" w:rsidRDefault="00AA6747" w:rsidP="00AA6747">
            <w:pPr>
              <w:jc w:val="center"/>
              <w:rPr>
                <w:sz w:val="16"/>
                <w:szCs w:val="16"/>
              </w:rPr>
            </w:pPr>
            <w:r>
              <w:rPr>
                <w:sz w:val="16"/>
                <w:szCs w:val="16"/>
              </w:rPr>
              <w:t>0</w:t>
            </w:r>
          </w:p>
        </w:tc>
        <w:tc>
          <w:tcPr>
            <w:tcW w:w="1560" w:type="dxa"/>
            <w:vAlign w:val="center"/>
          </w:tcPr>
          <w:p w:rsidR="00AA6747" w:rsidRPr="00071CBA" w:rsidRDefault="00AA6747" w:rsidP="00AA6747">
            <w:pPr>
              <w:jc w:val="center"/>
              <w:rPr>
                <w:sz w:val="16"/>
                <w:szCs w:val="16"/>
              </w:rPr>
            </w:pPr>
            <w:r>
              <w:rPr>
                <w:sz w:val="16"/>
                <w:szCs w:val="16"/>
              </w:rPr>
              <w:t>100</w:t>
            </w:r>
          </w:p>
        </w:tc>
        <w:tc>
          <w:tcPr>
            <w:tcW w:w="2550" w:type="dxa"/>
            <w:vMerge/>
            <w:vAlign w:val="center"/>
          </w:tcPr>
          <w:p w:rsidR="00AA6747" w:rsidRPr="00071CBA" w:rsidRDefault="00AA6747" w:rsidP="00AA6747">
            <w:pPr>
              <w:jc w:val="center"/>
              <w:rPr>
                <w:sz w:val="16"/>
                <w:szCs w:val="16"/>
              </w:rPr>
            </w:pPr>
          </w:p>
        </w:tc>
      </w:tr>
      <w:tr w:rsidR="00D27F6D" w:rsidTr="00AA6747">
        <w:tc>
          <w:tcPr>
            <w:tcW w:w="710" w:type="dxa"/>
            <w:vAlign w:val="center"/>
          </w:tcPr>
          <w:p w:rsidR="00D27F6D" w:rsidRPr="00071CBA" w:rsidRDefault="00D27F6D" w:rsidP="007C51FC">
            <w:pPr>
              <w:jc w:val="center"/>
              <w:rPr>
                <w:sz w:val="16"/>
                <w:szCs w:val="16"/>
              </w:rPr>
            </w:pPr>
            <w:r>
              <w:rPr>
                <w:sz w:val="16"/>
                <w:szCs w:val="16"/>
              </w:rPr>
              <w:t>PG</w:t>
            </w:r>
          </w:p>
        </w:tc>
        <w:tc>
          <w:tcPr>
            <w:tcW w:w="3685" w:type="dxa"/>
            <w:gridSpan w:val="3"/>
            <w:vAlign w:val="center"/>
          </w:tcPr>
          <w:p w:rsidR="00D27F6D" w:rsidRPr="00213389" w:rsidRDefault="00D27F6D" w:rsidP="007C51FC">
            <w:pPr>
              <w:rPr>
                <w:sz w:val="16"/>
                <w:szCs w:val="16"/>
              </w:rPr>
            </w:pPr>
            <w:r w:rsidRPr="00213389">
              <w:rPr>
                <w:sz w:val="16"/>
                <w:szCs w:val="16"/>
              </w:rPr>
              <w:t>Bildirilen Ön Mali Görüş Sayısı</w:t>
            </w:r>
          </w:p>
        </w:tc>
        <w:tc>
          <w:tcPr>
            <w:tcW w:w="1276" w:type="dxa"/>
            <w:vAlign w:val="center"/>
          </w:tcPr>
          <w:p w:rsidR="00D27F6D" w:rsidRPr="00071CBA" w:rsidRDefault="00D27F6D" w:rsidP="007C51FC">
            <w:pPr>
              <w:jc w:val="center"/>
              <w:rPr>
                <w:sz w:val="16"/>
                <w:szCs w:val="16"/>
              </w:rPr>
            </w:pPr>
            <w:r w:rsidRPr="00071CBA">
              <w:rPr>
                <w:sz w:val="16"/>
                <w:szCs w:val="16"/>
              </w:rPr>
              <w:t>Mali Hizmetler Müdürlüğü</w:t>
            </w:r>
          </w:p>
        </w:tc>
        <w:tc>
          <w:tcPr>
            <w:tcW w:w="850" w:type="dxa"/>
            <w:vAlign w:val="center"/>
          </w:tcPr>
          <w:p w:rsidR="00D27F6D" w:rsidRPr="00071CBA" w:rsidRDefault="00D27F6D" w:rsidP="007C51FC">
            <w:pPr>
              <w:jc w:val="center"/>
              <w:rPr>
                <w:sz w:val="16"/>
                <w:szCs w:val="16"/>
              </w:rPr>
            </w:pPr>
            <w:r>
              <w:rPr>
                <w:sz w:val="16"/>
                <w:szCs w:val="16"/>
              </w:rPr>
              <w:t>Sayı</w:t>
            </w:r>
          </w:p>
        </w:tc>
        <w:tc>
          <w:tcPr>
            <w:tcW w:w="1134" w:type="dxa"/>
            <w:vAlign w:val="center"/>
          </w:tcPr>
          <w:p w:rsidR="00D27F6D" w:rsidRPr="00071CBA" w:rsidRDefault="00D27F6D" w:rsidP="007C51FC">
            <w:pPr>
              <w:jc w:val="center"/>
              <w:rPr>
                <w:sz w:val="16"/>
                <w:szCs w:val="16"/>
              </w:rPr>
            </w:pPr>
            <w:r>
              <w:rPr>
                <w:sz w:val="16"/>
                <w:szCs w:val="16"/>
              </w:rPr>
              <w:t>3</w:t>
            </w:r>
          </w:p>
        </w:tc>
        <w:tc>
          <w:tcPr>
            <w:tcW w:w="1134" w:type="dxa"/>
            <w:vAlign w:val="center"/>
          </w:tcPr>
          <w:p w:rsidR="00D27F6D" w:rsidRPr="00071CBA" w:rsidRDefault="00AA6747" w:rsidP="007C51FC">
            <w:pPr>
              <w:jc w:val="center"/>
              <w:rPr>
                <w:sz w:val="16"/>
                <w:szCs w:val="16"/>
              </w:rPr>
            </w:pPr>
            <w:r>
              <w:rPr>
                <w:sz w:val="16"/>
                <w:szCs w:val="16"/>
              </w:rPr>
              <w:t>4</w:t>
            </w:r>
          </w:p>
        </w:tc>
        <w:tc>
          <w:tcPr>
            <w:tcW w:w="1560" w:type="dxa"/>
            <w:vAlign w:val="center"/>
          </w:tcPr>
          <w:p w:rsidR="00D27F6D" w:rsidRPr="00071CBA" w:rsidRDefault="00AA6747" w:rsidP="00AA6747">
            <w:pPr>
              <w:jc w:val="center"/>
              <w:rPr>
                <w:sz w:val="16"/>
                <w:szCs w:val="16"/>
              </w:rPr>
            </w:pPr>
            <w:r>
              <w:rPr>
                <w:sz w:val="16"/>
                <w:szCs w:val="16"/>
              </w:rPr>
              <w:t>133</w:t>
            </w:r>
          </w:p>
        </w:tc>
        <w:tc>
          <w:tcPr>
            <w:tcW w:w="1560" w:type="dxa"/>
            <w:vAlign w:val="center"/>
          </w:tcPr>
          <w:p w:rsidR="00D27F6D" w:rsidRPr="00071CBA" w:rsidRDefault="00F2692F" w:rsidP="00AA6747">
            <w:pPr>
              <w:jc w:val="center"/>
              <w:rPr>
                <w:sz w:val="16"/>
                <w:szCs w:val="16"/>
              </w:rPr>
            </w:pPr>
            <w:r>
              <w:rPr>
                <w:sz w:val="16"/>
                <w:szCs w:val="16"/>
              </w:rPr>
              <w:t>+</w:t>
            </w:r>
            <w:r w:rsidR="00AA6747">
              <w:rPr>
                <w:sz w:val="16"/>
                <w:szCs w:val="16"/>
              </w:rPr>
              <w:t>33</w:t>
            </w:r>
          </w:p>
        </w:tc>
        <w:tc>
          <w:tcPr>
            <w:tcW w:w="2550" w:type="dxa"/>
            <w:vAlign w:val="center"/>
          </w:tcPr>
          <w:p w:rsidR="00D27F6D" w:rsidRPr="00071CBA" w:rsidRDefault="00AA6747" w:rsidP="007C51FC">
            <w:pPr>
              <w:jc w:val="center"/>
              <w:rPr>
                <w:sz w:val="16"/>
                <w:szCs w:val="16"/>
              </w:rPr>
            </w:pPr>
            <w:r>
              <w:rPr>
                <w:sz w:val="16"/>
                <w:szCs w:val="16"/>
              </w:rPr>
              <w:t>GELEN TALEP DOĞRULTUSUNDA OLUŞAN SAPMA</w:t>
            </w:r>
          </w:p>
        </w:tc>
      </w:tr>
      <w:tr w:rsidR="00341C46" w:rsidTr="007E1C01">
        <w:tc>
          <w:tcPr>
            <w:tcW w:w="710" w:type="dxa"/>
            <w:shd w:val="clear" w:color="auto" w:fill="D0CECE" w:themeFill="background2" w:themeFillShade="E6"/>
            <w:vAlign w:val="center"/>
          </w:tcPr>
          <w:p w:rsidR="00341C46" w:rsidRDefault="00341C46" w:rsidP="007C51FC">
            <w:pPr>
              <w:jc w:val="center"/>
              <w:rPr>
                <w:sz w:val="16"/>
                <w:szCs w:val="16"/>
              </w:rPr>
            </w:pPr>
            <w:r>
              <w:rPr>
                <w:sz w:val="16"/>
                <w:szCs w:val="16"/>
              </w:rPr>
              <w:t>SH</w:t>
            </w:r>
          </w:p>
        </w:tc>
        <w:tc>
          <w:tcPr>
            <w:tcW w:w="13749" w:type="dxa"/>
            <w:gridSpan w:val="10"/>
            <w:shd w:val="clear" w:color="auto" w:fill="D0CECE" w:themeFill="background2" w:themeFillShade="E6"/>
          </w:tcPr>
          <w:p w:rsidR="00341C46" w:rsidRPr="004B0872" w:rsidRDefault="00341C46" w:rsidP="007C51FC">
            <w:pPr>
              <w:rPr>
                <w:sz w:val="16"/>
                <w:szCs w:val="16"/>
              </w:rPr>
            </w:pPr>
            <w:r w:rsidRPr="004B0872">
              <w:rPr>
                <w:sz w:val="16"/>
                <w:szCs w:val="16"/>
              </w:rPr>
              <w:t>1.2 GELİR VE GİDER BÜTÇESİNİ ‘PERFORMANS ESASLI BÜTÇELEME’ ESASINA GÖRE YÖNETEREK SÜREKLİ DENGEDE TUTMAK</w:t>
            </w:r>
          </w:p>
        </w:tc>
      </w:tr>
      <w:tr w:rsidR="00D27F6D" w:rsidTr="00723482">
        <w:tc>
          <w:tcPr>
            <w:tcW w:w="710" w:type="dxa"/>
            <w:vAlign w:val="center"/>
          </w:tcPr>
          <w:p w:rsidR="00D27F6D" w:rsidRPr="00071CBA" w:rsidRDefault="00D27F6D" w:rsidP="007C51FC">
            <w:pPr>
              <w:jc w:val="center"/>
              <w:rPr>
                <w:sz w:val="16"/>
                <w:szCs w:val="16"/>
              </w:rPr>
            </w:pPr>
            <w:r>
              <w:rPr>
                <w:sz w:val="16"/>
                <w:szCs w:val="16"/>
              </w:rPr>
              <w:t>PG</w:t>
            </w:r>
          </w:p>
        </w:tc>
        <w:tc>
          <w:tcPr>
            <w:tcW w:w="3685" w:type="dxa"/>
            <w:gridSpan w:val="3"/>
            <w:vAlign w:val="center"/>
          </w:tcPr>
          <w:p w:rsidR="00D27F6D" w:rsidRPr="00213389" w:rsidRDefault="00D27F6D" w:rsidP="007C51FC">
            <w:pPr>
              <w:rPr>
                <w:sz w:val="16"/>
                <w:szCs w:val="16"/>
              </w:rPr>
            </w:pPr>
            <w:r w:rsidRPr="00213389">
              <w:rPr>
                <w:sz w:val="16"/>
                <w:szCs w:val="16"/>
              </w:rPr>
              <w:t xml:space="preserve">Düzenlenen İcmal Cetveli Sayısı </w:t>
            </w:r>
          </w:p>
        </w:tc>
        <w:tc>
          <w:tcPr>
            <w:tcW w:w="1276" w:type="dxa"/>
            <w:vAlign w:val="center"/>
          </w:tcPr>
          <w:p w:rsidR="00D27F6D" w:rsidRPr="00071CBA" w:rsidRDefault="00D27F6D" w:rsidP="007C51FC">
            <w:pPr>
              <w:jc w:val="center"/>
              <w:rPr>
                <w:sz w:val="16"/>
                <w:szCs w:val="16"/>
              </w:rPr>
            </w:pPr>
            <w:r w:rsidRPr="00071CBA">
              <w:rPr>
                <w:sz w:val="16"/>
                <w:szCs w:val="16"/>
              </w:rPr>
              <w:t>Mali Hizmetler Müdürlüğü</w:t>
            </w:r>
          </w:p>
        </w:tc>
        <w:tc>
          <w:tcPr>
            <w:tcW w:w="850" w:type="dxa"/>
            <w:vAlign w:val="center"/>
          </w:tcPr>
          <w:p w:rsidR="00D27F6D" w:rsidRPr="00071CBA" w:rsidRDefault="00D27F6D" w:rsidP="007C51FC">
            <w:pPr>
              <w:jc w:val="center"/>
              <w:rPr>
                <w:sz w:val="16"/>
                <w:szCs w:val="16"/>
              </w:rPr>
            </w:pPr>
            <w:r>
              <w:rPr>
                <w:sz w:val="16"/>
                <w:szCs w:val="16"/>
              </w:rPr>
              <w:t>Sayı</w:t>
            </w:r>
          </w:p>
        </w:tc>
        <w:tc>
          <w:tcPr>
            <w:tcW w:w="1134" w:type="dxa"/>
            <w:vAlign w:val="center"/>
          </w:tcPr>
          <w:p w:rsidR="00D27F6D" w:rsidRPr="00071CBA" w:rsidRDefault="00D27F6D" w:rsidP="007C51FC">
            <w:pPr>
              <w:jc w:val="center"/>
              <w:rPr>
                <w:sz w:val="16"/>
                <w:szCs w:val="16"/>
              </w:rPr>
            </w:pPr>
            <w:r>
              <w:rPr>
                <w:sz w:val="16"/>
                <w:szCs w:val="16"/>
              </w:rPr>
              <w:t>2200</w:t>
            </w:r>
          </w:p>
        </w:tc>
        <w:tc>
          <w:tcPr>
            <w:tcW w:w="1134" w:type="dxa"/>
            <w:vAlign w:val="center"/>
          </w:tcPr>
          <w:p w:rsidR="00D27F6D" w:rsidRPr="00071CBA" w:rsidRDefault="00AA6747" w:rsidP="007C51FC">
            <w:pPr>
              <w:jc w:val="center"/>
              <w:rPr>
                <w:sz w:val="16"/>
                <w:szCs w:val="16"/>
              </w:rPr>
            </w:pPr>
            <w:r>
              <w:rPr>
                <w:sz w:val="16"/>
                <w:szCs w:val="16"/>
              </w:rPr>
              <w:t>2200</w:t>
            </w:r>
          </w:p>
        </w:tc>
        <w:tc>
          <w:tcPr>
            <w:tcW w:w="1560" w:type="dxa"/>
            <w:vAlign w:val="center"/>
          </w:tcPr>
          <w:p w:rsidR="00D27F6D" w:rsidRPr="00071CBA" w:rsidRDefault="00AA6747" w:rsidP="00AA6747">
            <w:pPr>
              <w:jc w:val="center"/>
              <w:rPr>
                <w:sz w:val="16"/>
                <w:szCs w:val="16"/>
              </w:rPr>
            </w:pPr>
            <w:r>
              <w:rPr>
                <w:sz w:val="16"/>
                <w:szCs w:val="16"/>
              </w:rPr>
              <w:t>100</w:t>
            </w:r>
          </w:p>
        </w:tc>
        <w:tc>
          <w:tcPr>
            <w:tcW w:w="1560" w:type="dxa"/>
            <w:vAlign w:val="center"/>
          </w:tcPr>
          <w:p w:rsidR="00D27F6D" w:rsidRPr="00071CBA" w:rsidRDefault="00723482" w:rsidP="00723482">
            <w:pPr>
              <w:jc w:val="center"/>
              <w:rPr>
                <w:sz w:val="16"/>
                <w:szCs w:val="16"/>
              </w:rPr>
            </w:pPr>
            <w:r>
              <w:rPr>
                <w:sz w:val="16"/>
                <w:szCs w:val="16"/>
              </w:rPr>
              <w:t>0</w:t>
            </w:r>
          </w:p>
        </w:tc>
        <w:tc>
          <w:tcPr>
            <w:tcW w:w="2550" w:type="dxa"/>
            <w:vAlign w:val="center"/>
          </w:tcPr>
          <w:p w:rsidR="00D27F6D" w:rsidRPr="00071CBA" w:rsidRDefault="00D27F6D" w:rsidP="007C51FC">
            <w:pPr>
              <w:jc w:val="center"/>
              <w:rPr>
                <w:sz w:val="16"/>
                <w:szCs w:val="16"/>
              </w:rPr>
            </w:pPr>
          </w:p>
        </w:tc>
      </w:tr>
      <w:tr w:rsidR="00D27F6D" w:rsidTr="00723482">
        <w:tc>
          <w:tcPr>
            <w:tcW w:w="710" w:type="dxa"/>
            <w:vAlign w:val="center"/>
          </w:tcPr>
          <w:p w:rsidR="00D27F6D" w:rsidRPr="00071CBA" w:rsidRDefault="00D27F6D" w:rsidP="007C51FC">
            <w:pPr>
              <w:jc w:val="center"/>
              <w:rPr>
                <w:sz w:val="16"/>
                <w:szCs w:val="16"/>
              </w:rPr>
            </w:pPr>
            <w:r>
              <w:rPr>
                <w:sz w:val="16"/>
                <w:szCs w:val="16"/>
              </w:rPr>
              <w:t>PG</w:t>
            </w:r>
          </w:p>
        </w:tc>
        <w:tc>
          <w:tcPr>
            <w:tcW w:w="3685" w:type="dxa"/>
            <w:gridSpan w:val="3"/>
            <w:vAlign w:val="center"/>
          </w:tcPr>
          <w:p w:rsidR="00D27F6D" w:rsidRPr="00213389" w:rsidRDefault="00D27F6D" w:rsidP="007C51FC">
            <w:pPr>
              <w:rPr>
                <w:sz w:val="16"/>
                <w:szCs w:val="16"/>
              </w:rPr>
            </w:pPr>
            <w:r w:rsidRPr="00213389">
              <w:rPr>
                <w:sz w:val="16"/>
                <w:szCs w:val="16"/>
              </w:rPr>
              <w:t>Düzenlenen Taşınır İşlem Fişi Sayısı</w:t>
            </w:r>
          </w:p>
        </w:tc>
        <w:tc>
          <w:tcPr>
            <w:tcW w:w="1276" w:type="dxa"/>
            <w:vAlign w:val="center"/>
          </w:tcPr>
          <w:p w:rsidR="00D27F6D" w:rsidRPr="00071CBA" w:rsidRDefault="00D27F6D" w:rsidP="007C51FC">
            <w:pPr>
              <w:jc w:val="center"/>
              <w:rPr>
                <w:sz w:val="16"/>
                <w:szCs w:val="16"/>
              </w:rPr>
            </w:pPr>
            <w:r w:rsidRPr="00071CBA">
              <w:rPr>
                <w:sz w:val="16"/>
                <w:szCs w:val="16"/>
              </w:rPr>
              <w:t>Mali Hizmetler Müdürlüğü</w:t>
            </w:r>
          </w:p>
        </w:tc>
        <w:tc>
          <w:tcPr>
            <w:tcW w:w="850" w:type="dxa"/>
            <w:vAlign w:val="center"/>
          </w:tcPr>
          <w:p w:rsidR="00D27F6D" w:rsidRPr="00071CBA" w:rsidRDefault="00D27F6D" w:rsidP="007C51FC">
            <w:pPr>
              <w:jc w:val="center"/>
              <w:rPr>
                <w:sz w:val="16"/>
                <w:szCs w:val="16"/>
              </w:rPr>
            </w:pPr>
            <w:r>
              <w:rPr>
                <w:sz w:val="16"/>
                <w:szCs w:val="16"/>
              </w:rPr>
              <w:t>Sayı</w:t>
            </w:r>
          </w:p>
        </w:tc>
        <w:tc>
          <w:tcPr>
            <w:tcW w:w="1134" w:type="dxa"/>
            <w:vAlign w:val="center"/>
          </w:tcPr>
          <w:p w:rsidR="00D27F6D" w:rsidRPr="00071CBA" w:rsidRDefault="00D27F6D" w:rsidP="007C51FC">
            <w:pPr>
              <w:jc w:val="center"/>
              <w:rPr>
                <w:sz w:val="16"/>
                <w:szCs w:val="16"/>
              </w:rPr>
            </w:pPr>
            <w:r>
              <w:rPr>
                <w:sz w:val="16"/>
                <w:szCs w:val="16"/>
              </w:rPr>
              <w:t>50</w:t>
            </w:r>
          </w:p>
        </w:tc>
        <w:tc>
          <w:tcPr>
            <w:tcW w:w="1134" w:type="dxa"/>
            <w:vAlign w:val="center"/>
          </w:tcPr>
          <w:p w:rsidR="00D27F6D" w:rsidRPr="00071CBA" w:rsidRDefault="00AA6747" w:rsidP="007C51FC">
            <w:pPr>
              <w:jc w:val="center"/>
              <w:rPr>
                <w:sz w:val="16"/>
                <w:szCs w:val="16"/>
              </w:rPr>
            </w:pPr>
            <w:r>
              <w:rPr>
                <w:sz w:val="16"/>
                <w:szCs w:val="16"/>
              </w:rPr>
              <w:t>97</w:t>
            </w:r>
          </w:p>
        </w:tc>
        <w:tc>
          <w:tcPr>
            <w:tcW w:w="1560" w:type="dxa"/>
            <w:vAlign w:val="center"/>
          </w:tcPr>
          <w:p w:rsidR="00D27F6D" w:rsidRPr="00071CBA" w:rsidRDefault="00AA6747" w:rsidP="00AA6747">
            <w:pPr>
              <w:jc w:val="center"/>
              <w:rPr>
                <w:sz w:val="16"/>
                <w:szCs w:val="16"/>
              </w:rPr>
            </w:pPr>
            <w:r>
              <w:rPr>
                <w:sz w:val="16"/>
                <w:szCs w:val="16"/>
              </w:rPr>
              <w:t>194</w:t>
            </w:r>
          </w:p>
        </w:tc>
        <w:tc>
          <w:tcPr>
            <w:tcW w:w="1560" w:type="dxa"/>
            <w:vAlign w:val="center"/>
          </w:tcPr>
          <w:p w:rsidR="00D27F6D" w:rsidRPr="00071CBA" w:rsidRDefault="00F2692F" w:rsidP="00723482">
            <w:pPr>
              <w:jc w:val="center"/>
              <w:rPr>
                <w:sz w:val="16"/>
                <w:szCs w:val="16"/>
              </w:rPr>
            </w:pPr>
            <w:r>
              <w:rPr>
                <w:sz w:val="16"/>
                <w:szCs w:val="16"/>
              </w:rPr>
              <w:t>+</w:t>
            </w:r>
            <w:r w:rsidR="00723482">
              <w:rPr>
                <w:sz w:val="16"/>
                <w:szCs w:val="16"/>
              </w:rPr>
              <w:t>94</w:t>
            </w:r>
          </w:p>
        </w:tc>
        <w:tc>
          <w:tcPr>
            <w:tcW w:w="2550" w:type="dxa"/>
            <w:vAlign w:val="center"/>
          </w:tcPr>
          <w:p w:rsidR="00D27F6D" w:rsidRPr="00071CBA" w:rsidRDefault="00723482" w:rsidP="007C51FC">
            <w:pPr>
              <w:jc w:val="center"/>
              <w:rPr>
                <w:sz w:val="16"/>
                <w:szCs w:val="16"/>
              </w:rPr>
            </w:pPr>
            <w:r>
              <w:rPr>
                <w:sz w:val="16"/>
                <w:szCs w:val="16"/>
              </w:rPr>
              <w:t>İHTİYAÇLARIN PEYDERPEY ALINMASI NEDENİYLE</w:t>
            </w:r>
          </w:p>
        </w:tc>
      </w:tr>
      <w:tr w:rsidR="00D27F6D" w:rsidTr="00723482">
        <w:tc>
          <w:tcPr>
            <w:tcW w:w="710" w:type="dxa"/>
            <w:vAlign w:val="center"/>
          </w:tcPr>
          <w:p w:rsidR="00D27F6D" w:rsidRPr="00071CBA" w:rsidRDefault="00D27F6D" w:rsidP="007C51FC">
            <w:pPr>
              <w:jc w:val="center"/>
              <w:rPr>
                <w:sz w:val="16"/>
                <w:szCs w:val="16"/>
              </w:rPr>
            </w:pPr>
            <w:r>
              <w:rPr>
                <w:sz w:val="16"/>
                <w:szCs w:val="16"/>
              </w:rPr>
              <w:t>PG</w:t>
            </w:r>
          </w:p>
        </w:tc>
        <w:tc>
          <w:tcPr>
            <w:tcW w:w="3685" w:type="dxa"/>
            <w:gridSpan w:val="3"/>
            <w:vAlign w:val="center"/>
          </w:tcPr>
          <w:p w:rsidR="00D27F6D" w:rsidRPr="00213389" w:rsidRDefault="00D27F6D" w:rsidP="007C51FC">
            <w:pPr>
              <w:rPr>
                <w:sz w:val="16"/>
                <w:szCs w:val="16"/>
              </w:rPr>
            </w:pPr>
            <w:r w:rsidRPr="00213389">
              <w:rPr>
                <w:sz w:val="16"/>
                <w:szCs w:val="16"/>
              </w:rPr>
              <w:t>Kaçakların Azaltılması</w:t>
            </w:r>
          </w:p>
        </w:tc>
        <w:tc>
          <w:tcPr>
            <w:tcW w:w="1276" w:type="dxa"/>
            <w:vAlign w:val="center"/>
          </w:tcPr>
          <w:p w:rsidR="00D27F6D" w:rsidRPr="00071CBA" w:rsidRDefault="00D27F6D" w:rsidP="007C51FC">
            <w:pPr>
              <w:jc w:val="center"/>
              <w:rPr>
                <w:sz w:val="16"/>
                <w:szCs w:val="16"/>
              </w:rPr>
            </w:pPr>
            <w:r w:rsidRPr="00071CBA">
              <w:rPr>
                <w:sz w:val="16"/>
                <w:szCs w:val="16"/>
              </w:rPr>
              <w:t>Mali Hizmetler Müdürlüğü</w:t>
            </w:r>
          </w:p>
        </w:tc>
        <w:tc>
          <w:tcPr>
            <w:tcW w:w="850" w:type="dxa"/>
            <w:vAlign w:val="center"/>
          </w:tcPr>
          <w:p w:rsidR="00D27F6D" w:rsidRPr="00071CBA" w:rsidRDefault="00D27F6D" w:rsidP="007C51FC">
            <w:pPr>
              <w:jc w:val="center"/>
              <w:rPr>
                <w:sz w:val="16"/>
                <w:szCs w:val="16"/>
              </w:rPr>
            </w:pPr>
            <w:r>
              <w:rPr>
                <w:sz w:val="16"/>
                <w:szCs w:val="16"/>
              </w:rPr>
              <w:t>Yüzde</w:t>
            </w:r>
          </w:p>
        </w:tc>
        <w:tc>
          <w:tcPr>
            <w:tcW w:w="1134" w:type="dxa"/>
            <w:vAlign w:val="center"/>
          </w:tcPr>
          <w:p w:rsidR="00D27F6D" w:rsidRPr="00071CBA" w:rsidRDefault="00D27F6D" w:rsidP="007C51FC">
            <w:pPr>
              <w:jc w:val="center"/>
              <w:rPr>
                <w:sz w:val="16"/>
                <w:szCs w:val="16"/>
              </w:rPr>
            </w:pPr>
            <w:r>
              <w:rPr>
                <w:sz w:val="16"/>
                <w:szCs w:val="16"/>
              </w:rPr>
              <w:t>60</w:t>
            </w:r>
          </w:p>
        </w:tc>
        <w:tc>
          <w:tcPr>
            <w:tcW w:w="1134" w:type="dxa"/>
            <w:vAlign w:val="center"/>
          </w:tcPr>
          <w:p w:rsidR="00D27F6D" w:rsidRPr="00071CBA" w:rsidRDefault="00AA6747" w:rsidP="007C51FC">
            <w:pPr>
              <w:jc w:val="center"/>
              <w:rPr>
                <w:sz w:val="16"/>
                <w:szCs w:val="16"/>
              </w:rPr>
            </w:pPr>
            <w:r>
              <w:rPr>
                <w:sz w:val="16"/>
                <w:szCs w:val="16"/>
              </w:rPr>
              <w:t>60</w:t>
            </w:r>
          </w:p>
        </w:tc>
        <w:tc>
          <w:tcPr>
            <w:tcW w:w="1560" w:type="dxa"/>
            <w:vAlign w:val="center"/>
          </w:tcPr>
          <w:p w:rsidR="00D27F6D" w:rsidRPr="00071CBA" w:rsidRDefault="00AA6747" w:rsidP="00AA6747">
            <w:pPr>
              <w:jc w:val="center"/>
              <w:rPr>
                <w:sz w:val="16"/>
                <w:szCs w:val="16"/>
              </w:rPr>
            </w:pPr>
            <w:r>
              <w:rPr>
                <w:sz w:val="16"/>
                <w:szCs w:val="16"/>
              </w:rPr>
              <w:t>100</w:t>
            </w:r>
          </w:p>
        </w:tc>
        <w:tc>
          <w:tcPr>
            <w:tcW w:w="1560" w:type="dxa"/>
            <w:vAlign w:val="center"/>
          </w:tcPr>
          <w:p w:rsidR="00D27F6D" w:rsidRPr="00071CBA" w:rsidRDefault="00723482" w:rsidP="00723482">
            <w:pPr>
              <w:jc w:val="center"/>
              <w:rPr>
                <w:sz w:val="16"/>
                <w:szCs w:val="16"/>
              </w:rPr>
            </w:pPr>
            <w:r>
              <w:rPr>
                <w:sz w:val="16"/>
                <w:szCs w:val="16"/>
              </w:rPr>
              <w:t>0</w:t>
            </w:r>
          </w:p>
        </w:tc>
        <w:tc>
          <w:tcPr>
            <w:tcW w:w="2550" w:type="dxa"/>
            <w:vAlign w:val="center"/>
          </w:tcPr>
          <w:p w:rsidR="00D27F6D" w:rsidRPr="00071CBA" w:rsidRDefault="00D27F6D" w:rsidP="007C51FC">
            <w:pPr>
              <w:jc w:val="center"/>
              <w:rPr>
                <w:sz w:val="16"/>
                <w:szCs w:val="16"/>
              </w:rPr>
            </w:pPr>
          </w:p>
        </w:tc>
      </w:tr>
      <w:tr w:rsidR="00D27F6D" w:rsidTr="00723482">
        <w:tc>
          <w:tcPr>
            <w:tcW w:w="710" w:type="dxa"/>
            <w:vAlign w:val="center"/>
          </w:tcPr>
          <w:p w:rsidR="00D27F6D" w:rsidRPr="00071CBA" w:rsidRDefault="00D27F6D" w:rsidP="007C51FC">
            <w:pPr>
              <w:jc w:val="center"/>
              <w:rPr>
                <w:sz w:val="16"/>
                <w:szCs w:val="16"/>
              </w:rPr>
            </w:pPr>
            <w:r>
              <w:rPr>
                <w:sz w:val="16"/>
                <w:szCs w:val="16"/>
              </w:rPr>
              <w:t>PG</w:t>
            </w:r>
          </w:p>
        </w:tc>
        <w:tc>
          <w:tcPr>
            <w:tcW w:w="3685" w:type="dxa"/>
            <w:gridSpan w:val="3"/>
            <w:vAlign w:val="center"/>
          </w:tcPr>
          <w:p w:rsidR="00D27F6D" w:rsidRPr="00213389" w:rsidRDefault="00D27F6D" w:rsidP="007C51FC">
            <w:pPr>
              <w:rPr>
                <w:sz w:val="16"/>
                <w:szCs w:val="16"/>
              </w:rPr>
            </w:pPr>
            <w:r w:rsidRPr="00213389">
              <w:rPr>
                <w:sz w:val="16"/>
                <w:szCs w:val="16"/>
              </w:rPr>
              <w:t>Gü</w:t>
            </w:r>
            <w:r>
              <w:rPr>
                <w:sz w:val="16"/>
                <w:szCs w:val="16"/>
              </w:rPr>
              <w:t xml:space="preserve">ncellemenin Arttırılması </w:t>
            </w:r>
          </w:p>
        </w:tc>
        <w:tc>
          <w:tcPr>
            <w:tcW w:w="1276" w:type="dxa"/>
            <w:vAlign w:val="center"/>
          </w:tcPr>
          <w:p w:rsidR="00D27F6D" w:rsidRPr="00071CBA" w:rsidRDefault="00D27F6D" w:rsidP="007C51FC">
            <w:pPr>
              <w:jc w:val="center"/>
              <w:rPr>
                <w:sz w:val="16"/>
                <w:szCs w:val="16"/>
              </w:rPr>
            </w:pPr>
            <w:r w:rsidRPr="00071CBA">
              <w:rPr>
                <w:sz w:val="16"/>
                <w:szCs w:val="16"/>
              </w:rPr>
              <w:t>Mali Hizmetler Müdürlüğü</w:t>
            </w:r>
          </w:p>
        </w:tc>
        <w:tc>
          <w:tcPr>
            <w:tcW w:w="850" w:type="dxa"/>
            <w:vAlign w:val="center"/>
          </w:tcPr>
          <w:p w:rsidR="00D27F6D" w:rsidRPr="00071CBA" w:rsidRDefault="00D27F6D" w:rsidP="007C51FC">
            <w:pPr>
              <w:jc w:val="center"/>
              <w:rPr>
                <w:sz w:val="16"/>
                <w:szCs w:val="16"/>
              </w:rPr>
            </w:pPr>
            <w:r>
              <w:rPr>
                <w:sz w:val="16"/>
                <w:szCs w:val="16"/>
              </w:rPr>
              <w:t>Yüzde</w:t>
            </w:r>
          </w:p>
        </w:tc>
        <w:tc>
          <w:tcPr>
            <w:tcW w:w="1134" w:type="dxa"/>
            <w:vAlign w:val="center"/>
          </w:tcPr>
          <w:p w:rsidR="00D27F6D" w:rsidRPr="00071CBA" w:rsidRDefault="00D27F6D" w:rsidP="007C51FC">
            <w:pPr>
              <w:jc w:val="center"/>
              <w:rPr>
                <w:sz w:val="16"/>
                <w:szCs w:val="16"/>
              </w:rPr>
            </w:pPr>
            <w:r>
              <w:rPr>
                <w:sz w:val="16"/>
                <w:szCs w:val="16"/>
              </w:rPr>
              <w:t>100</w:t>
            </w:r>
          </w:p>
        </w:tc>
        <w:tc>
          <w:tcPr>
            <w:tcW w:w="1134" w:type="dxa"/>
            <w:vAlign w:val="center"/>
          </w:tcPr>
          <w:p w:rsidR="00D27F6D" w:rsidRPr="00071CBA" w:rsidRDefault="00AA6747" w:rsidP="007C51FC">
            <w:pPr>
              <w:jc w:val="center"/>
              <w:rPr>
                <w:sz w:val="16"/>
                <w:szCs w:val="16"/>
              </w:rPr>
            </w:pPr>
            <w:r>
              <w:rPr>
                <w:sz w:val="16"/>
                <w:szCs w:val="16"/>
              </w:rPr>
              <w:t>100</w:t>
            </w:r>
          </w:p>
        </w:tc>
        <w:tc>
          <w:tcPr>
            <w:tcW w:w="1560" w:type="dxa"/>
            <w:vAlign w:val="center"/>
          </w:tcPr>
          <w:p w:rsidR="00D27F6D" w:rsidRPr="00071CBA" w:rsidRDefault="00AA6747" w:rsidP="00AA6747">
            <w:pPr>
              <w:jc w:val="center"/>
              <w:rPr>
                <w:sz w:val="16"/>
                <w:szCs w:val="16"/>
              </w:rPr>
            </w:pPr>
            <w:r>
              <w:rPr>
                <w:sz w:val="16"/>
                <w:szCs w:val="16"/>
              </w:rPr>
              <w:t>100</w:t>
            </w:r>
          </w:p>
        </w:tc>
        <w:tc>
          <w:tcPr>
            <w:tcW w:w="1560" w:type="dxa"/>
            <w:vAlign w:val="center"/>
          </w:tcPr>
          <w:p w:rsidR="00D27F6D" w:rsidRPr="00071CBA" w:rsidRDefault="00723482" w:rsidP="00723482">
            <w:pPr>
              <w:jc w:val="center"/>
              <w:rPr>
                <w:sz w:val="16"/>
                <w:szCs w:val="16"/>
              </w:rPr>
            </w:pPr>
            <w:r>
              <w:rPr>
                <w:sz w:val="16"/>
                <w:szCs w:val="16"/>
              </w:rPr>
              <w:t>0</w:t>
            </w:r>
          </w:p>
        </w:tc>
        <w:tc>
          <w:tcPr>
            <w:tcW w:w="2550" w:type="dxa"/>
            <w:vAlign w:val="center"/>
          </w:tcPr>
          <w:p w:rsidR="00D27F6D" w:rsidRPr="00071CBA" w:rsidRDefault="00D27F6D" w:rsidP="007C51FC">
            <w:pPr>
              <w:jc w:val="center"/>
              <w:rPr>
                <w:sz w:val="16"/>
                <w:szCs w:val="16"/>
              </w:rPr>
            </w:pPr>
          </w:p>
        </w:tc>
      </w:tr>
      <w:tr w:rsidR="00D27F6D" w:rsidTr="00723482">
        <w:tc>
          <w:tcPr>
            <w:tcW w:w="710" w:type="dxa"/>
            <w:vAlign w:val="center"/>
          </w:tcPr>
          <w:p w:rsidR="00D27F6D" w:rsidRPr="00071CBA" w:rsidRDefault="00D27F6D" w:rsidP="007C51FC">
            <w:pPr>
              <w:jc w:val="center"/>
              <w:rPr>
                <w:sz w:val="16"/>
                <w:szCs w:val="16"/>
              </w:rPr>
            </w:pPr>
            <w:r>
              <w:rPr>
                <w:sz w:val="16"/>
                <w:szCs w:val="16"/>
              </w:rPr>
              <w:lastRenderedPageBreak/>
              <w:t>PG</w:t>
            </w:r>
          </w:p>
        </w:tc>
        <w:tc>
          <w:tcPr>
            <w:tcW w:w="3685" w:type="dxa"/>
            <w:gridSpan w:val="3"/>
            <w:vAlign w:val="center"/>
          </w:tcPr>
          <w:p w:rsidR="00D27F6D" w:rsidRPr="00213389" w:rsidRDefault="00D27F6D" w:rsidP="007C51FC">
            <w:pPr>
              <w:rPr>
                <w:sz w:val="16"/>
                <w:szCs w:val="16"/>
              </w:rPr>
            </w:pPr>
            <w:r>
              <w:rPr>
                <w:sz w:val="16"/>
                <w:szCs w:val="16"/>
              </w:rPr>
              <w:t xml:space="preserve">Yoklama Sayısı </w:t>
            </w:r>
          </w:p>
        </w:tc>
        <w:tc>
          <w:tcPr>
            <w:tcW w:w="1276" w:type="dxa"/>
            <w:vAlign w:val="center"/>
          </w:tcPr>
          <w:p w:rsidR="00D27F6D" w:rsidRPr="00071CBA" w:rsidRDefault="00D27F6D" w:rsidP="007C51FC">
            <w:pPr>
              <w:jc w:val="center"/>
              <w:rPr>
                <w:sz w:val="16"/>
                <w:szCs w:val="16"/>
              </w:rPr>
            </w:pPr>
            <w:r w:rsidRPr="00071CBA">
              <w:rPr>
                <w:sz w:val="16"/>
                <w:szCs w:val="16"/>
              </w:rPr>
              <w:t>Mali Hizmetler Müdürlüğü</w:t>
            </w:r>
          </w:p>
        </w:tc>
        <w:tc>
          <w:tcPr>
            <w:tcW w:w="850" w:type="dxa"/>
            <w:vAlign w:val="center"/>
          </w:tcPr>
          <w:p w:rsidR="00D27F6D" w:rsidRPr="00071CBA" w:rsidRDefault="00D27F6D" w:rsidP="007C51FC">
            <w:pPr>
              <w:jc w:val="center"/>
              <w:rPr>
                <w:sz w:val="16"/>
                <w:szCs w:val="16"/>
              </w:rPr>
            </w:pPr>
            <w:r>
              <w:rPr>
                <w:sz w:val="16"/>
                <w:szCs w:val="16"/>
              </w:rPr>
              <w:t>Sayı</w:t>
            </w:r>
          </w:p>
        </w:tc>
        <w:tc>
          <w:tcPr>
            <w:tcW w:w="1134" w:type="dxa"/>
            <w:vAlign w:val="center"/>
          </w:tcPr>
          <w:p w:rsidR="00D27F6D" w:rsidRPr="00071CBA" w:rsidRDefault="00D27F6D" w:rsidP="007C51FC">
            <w:pPr>
              <w:jc w:val="center"/>
              <w:rPr>
                <w:sz w:val="16"/>
                <w:szCs w:val="16"/>
              </w:rPr>
            </w:pPr>
            <w:r>
              <w:rPr>
                <w:sz w:val="16"/>
                <w:szCs w:val="16"/>
              </w:rPr>
              <w:t>800</w:t>
            </w:r>
          </w:p>
        </w:tc>
        <w:tc>
          <w:tcPr>
            <w:tcW w:w="1134" w:type="dxa"/>
            <w:vAlign w:val="center"/>
          </w:tcPr>
          <w:p w:rsidR="00D27F6D" w:rsidRPr="00071CBA" w:rsidRDefault="00AA6747" w:rsidP="007C51FC">
            <w:pPr>
              <w:jc w:val="center"/>
              <w:rPr>
                <w:sz w:val="16"/>
                <w:szCs w:val="16"/>
              </w:rPr>
            </w:pPr>
            <w:r>
              <w:rPr>
                <w:sz w:val="16"/>
                <w:szCs w:val="16"/>
              </w:rPr>
              <w:t>799</w:t>
            </w:r>
          </w:p>
        </w:tc>
        <w:tc>
          <w:tcPr>
            <w:tcW w:w="1560" w:type="dxa"/>
            <w:vAlign w:val="center"/>
          </w:tcPr>
          <w:p w:rsidR="00D27F6D" w:rsidRPr="00071CBA" w:rsidRDefault="00AA6747" w:rsidP="00AA6747">
            <w:pPr>
              <w:jc w:val="center"/>
              <w:rPr>
                <w:sz w:val="16"/>
                <w:szCs w:val="16"/>
              </w:rPr>
            </w:pPr>
            <w:r>
              <w:rPr>
                <w:sz w:val="16"/>
                <w:szCs w:val="16"/>
              </w:rPr>
              <w:t>99</w:t>
            </w:r>
          </w:p>
        </w:tc>
        <w:tc>
          <w:tcPr>
            <w:tcW w:w="1560" w:type="dxa"/>
            <w:vAlign w:val="center"/>
          </w:tcPr>
          <w:p w:rsidR="00D27F6D" w:rsidRPr="00071CBA" w:rsidRDefault="00F2692F" w:rsidP="00723482">
            <w:pPr>
              <w:jc w:val="center"/>
              <w:rPr>
                <w:sz w:val="16"/>
                <w:szCs w:val="16"/>
              </w:rPr>
            </w:pPr>
            <w:r>
              <w:rPr>
                <w:sz w:val="16"/>
                <w:szCs w:val="16"/>
              </w:rPr>
              <w:t>-</w:t>
            </w:r>
            <w:r w:rsidR="00723482">
              <w:rPr>
                <w:sz w:val="16"/>
                <w:szCs w:val="16"/>
              </w:rPr>
              <w:t>1</w:t>
            </w:r>
          </w:p>
        </w:tc>
        <w:tc>
          <w:tcPr>
            <w:tcW w:w="2550" w:type="dxa"/>
            <w:vAlign w:val="center"/>
          </w:tcPr>
          <w:p w:rsidR="00D27F6D" w:rsidRPr="00071CBA" w:rsidRDefault="00D27F6D" w:rsidP="007C51FC">
            <w:pPr>
              <w:jc w:val="center"/>
              <w:rPr>
                <w:sz w:val="16"/>
                <w:szCs w:val="16"/>
              </w:rPr>
            </w:pPr>
          </w:p>
        </w:tc>
      </w:tr>
      <w:tr w:rsidR="00D27F6D" w:rsidTr="00723482">
        <w:tc>
          <w:tcPr>
            <w:tcW w:w="710" w:type="dxa"/>
            <w:vAlign w:val="center"/>
          </w:tcPr>
          <w:p w:rsidR="00D27F6D" w:rsidRPr="00071CBA" w:rsidRDefault="00D27F6D" w:rsidP="007C51FC">
            <w:pPr>
              <w:jc w:val="center"/>
              <w:rPr>
                <w:sz w:val="16"/>
                <w:szCs w:val="16"/>
              </w:rPr>
            </w:pPr>
            <w:r>
              <w:rPr>
                <w:sz w:val="16"/>
                <w:szCs w:val="16"/>
              </w:rPr>
              <w:t>PG</w:t>
            </w:r>
          </w:p>
        </w:tc>
        <w:tc>
          <w:tcPr>
            <w:tcW w:w="3685" w:type="dxa"/>
            <w:gridSpan w:val="3"/>
            <w:vAlign w:val="center"/>
          </w:tcPr>
          <w:p w:rsidR="00D27F6D" w:rsidRPr="00213389" w:rsidRDefault="00D27F6D" w:rsidP="007C51FC">
            <w:pPr>
              <w:rPr>
                <w:sz w:val="16"/>
                <w:szCs w:val="16"/>
              </w:rPr>
            </w:pPr>
            <w:r>
              <w:rPr>
                <w:sz w:val="16"/>
                <w:szCs w:val="16"/>
              </w:rPr>
              <w:t xml:space="preserve">Programla Denetim </w:t>
            </w:r>
          </w:p>
        </w:tc>
        <w:tc>
          <w:tcPr>
            <w:tcW w:w="1276" w:type="dxa"/>
            <w:vAlign w:val="center"/>
          </w:tcPr>
          <w:p w:rsidR="00D27F6D" w:rsidRPr="00071CBA" w:rsidRDefault="00D27F6D" w:rsidP="007C51FC">
            <w:pPr>
              <w:jc w:val="center"/>
              <w:rPr>
                <w:sz w:val="16"/>
                <w:szCs w:val="16"/>
              </w:rPr>
            </w:pPr>
            <w:r w:rsidRPr="00071CBA">
              <w:rPr>
                <w:sz w:val="16"/>
                <w:szCs w:val="16"/>
              </w:rPr>
              <w:t>Mali Hizmetler Müdürlüğü</w:t>
            </w:r>
          </w:p>
        </w:tc>
        <w:tc>
          <w:tcPr>
            <w:tcW w:w="850" w:type="dxa"/>
            <w:vAlign w:val="center"/>
          </w:tcPr>
          <w:p w:rsidR="00D27F6D" w:rsidRPr="00071CBA" w:rsidRDefault="00D27F6D" w:rsidP="007C51FC">
            <w:pPr>
              <w:jc w:val="center"/>
              <w:rPr>
                <w:sz w:val="16"/>
                <w:szCs w:val="16"/>
              </w:rPr>
            </w:pPr>
            <w:r>
              <w:rPr>
                <w:sz w:val="16"/>
                <w:szCs w:val="16"/>
              </w:rPr>
              <w:t>Yüzde</w:t>
            </w:r>
          </w:p>
        </w:tc>
        <w:tc>
          <w:tcPr>
            <w:tcW w:w="1134" w:type="dxa"/>
            <w:vAlign w:val="center"/>
          </w:tcPr>
          <w:p w:rsidR="00D27F6D" w:rsidRPr="00071CBA" w:rsidRDefault="00D27F6D" w:rsidP="007C51FC">
            <w:pPr>
              <w:jc w:val="center"/>
              <w:rPr>
                <w:sz w:val="16"/>
                <w:szCs w:val="16"/>
              </w:rPr>
            </w:pPr>
            <w:r>
              <w:rPr>
                <w:sz w:val="16"/>
                <w:szCs w:val="16"/>
              </w:rPr>
              <w:t>-</w:t>
            </w:r>
          </w:p>
        </w:tc>
        <w:tc>
          <w:tcPr>
            <w:tcW w:w="1134" w:type="dxa"/>
            <w:vAlign w:val="center"/>
          </w:tcPr>
          <w:p w:rsidR="00D27F6D" w:rsidRPr="00071CBA" w:rsidRDefault="00AA6747" w:rsidP="007C51FC">
            <w:pPr>
              <w:jc w:val="center"/>
              <w:rPr>
                <w:sz w:val="16"/>
                <w:szCs w:val="16"/>
              </w:rPr>
            </w:pPr>
            <w:r>
              <w:rPr>
                <w:sz w:val="16"/>
                <w:szCs w:val="16"/>
              </w:rPr>
              <w:t>-</w:t>
            </w:r>
          </w:p>
        </w:tc>
        <w:tc>
          <w:tcPr>
            <w:tcW w:w="1560" w:type="dxa"/>
            <w:vAlign w:val="center"/>
          </w:tcPr>
          <w:p w:rsidR="00D27F6D" w:rsidRPr="00071CBA" w:rsidRDefault="00AA6747" w:rsidP="00AA6747">
            <w:pPr>
              <w:jc w:val="center"/>
              <w:rPr>
                <w:sz w:val="16"/>
                <w:szCs w:val="16"/>
              </w:rPr>
            </w:pPr>
            <w:r>
              <w:rPr>
                <w:sz w:val="16"/>
                <w:szCs w:val="16"/>
              </w:rPr>
              <w:t>-</w:t>
            </w:r>
          </w:p>
        </w:tc>
        <w:tc>
          <w:tcPr>
            <w:tcW w:w="1560" w:type="dxa"/>
            <w:vAlign w:val="center"/>
          </w:tcPr>
          <w:p w:rsidR="00D27F6D" w:rsidRPr="00071CBA" w:rsidRDefault="00723482" w:rsidP="00723482">
            <w:pPr>
              <w:jc w:val="center"/>
              <w:rPr>
                <w:sz w:val="16"/>
                <w:szCs w:val="16"/>
              </w:rPr>
            </w:pPr>
            <w:r>
              <w:rPr>
                <w:sz w:val="16"/>
                <w:szCs w:val="16"/>
              </w:rPr>
              <w:t>-</w:t>
            </w:r>
          </w:p>
        </w:tc>
        <w:tc>
          <w:tcPr>
            <w:tcW w:w="2550" w:type="dxa"/>
            <w:vAlign w:val="center"/>
          </w:tcPr>
          <w:p w:rsidR="00D27F6D" w:rsidRPr="00071CBA" w:rsidRDefault="00D27F6D" w:rsidP="007C51FC">
            <w:pPr>
              <w:jc w:val="center"/>
              <w:rPr>
                <w:sz w:val="16"/>
                <w:szCs w:val="16"/>
              </w:rPr>
            </w:pPr>
          </w:p>
        </w:tc>
      </w:tr>
      <w:tr w:rsidR="00D27F6D" w:rsidTr="00723482">
        <w:tc>
          <w:tcPr>
            <w:tcW w:w="710" w:type="dxa"/>
            <w:vAlign w:val="center"/>
          </w:tcPr>
          <w:p w:rsidR="00D27F6D" w:rsidRPr="00071CBA" w:rsidRDefault="00D27F6D" w:rsidP="007C51FC">
            <w:pPr>
              <w:jc w:val="center"/>
              <w:rPr>
                <w:sz w:val="16"/>
                <w:szCs w:val="16"/>
              </w:rPr>
            </w:pPr>
            <w:r>
              <w:rPr>
                <w:sz w:val="16"/>
                <w:szCs w:val="16"/>
              </w:rPr>
              <w:t>PG</w:t>
            </w:r>
          </w:p>
        </w:tc>
        <w:tc>
          <w:tcPr>
            <w:tcW w:w="3685" w:type="dxa"/>
            <w:gridSpan w:val="3"/>
            <w:vAlign w:val="center"/>
          </w:tcPr>
          <w:p w:rsidR="00D27F6D" w:rsidRPr="00213389" w:rsidRDefault="00D27F6D" w:rsidP="007C51FC">
            <w:pPr>
              <w:rPr>
                <w:sz w:val="16"/>
                <w:szCs w:val="16"/>
              </w:rPr>
            </w:pPr>
            <w:r w:rsidRPr="00213389">
              <w:rPr>
                <w:sz w:val="16"/>
                <w:szCs w:val="16"/>
              </w:rPr>
              <w:t>Gayrimenkul Gelirleri İç</w:t>
            </w:r>
            <w:r>
              <w:rPr>
                <w:sz w:val="16"/>
                <w:szCs w:val="16"/>
              </w:rPr>
              <w:t>in Düzenli Takip Sistemi</w:t>
            </w:r>
          </w:p>
        </w:tc>
        <w:tc>
          <w:tcPr>
            <w:tcW w:w="1276" w:type="dxa"/>
            <w:vAlign w:val="center"/>
          </w:tcPr>
          <w:p w:rsidR="00D27F6D" w:rsidRPr="00071CBA" w:rsidRDefault="00D27F6D" w:rsidP="007C51FC">
            <w:pPr>
              <w:jc w:val="center"/>
              <w:rPr>
                <w:sz w:val="16"/>
                <w:szCs w:val="16"/>
              </w:rPr>
            </w:pPr>
            <w:r w:rsidRPr="00071CBA">
              <w:rPr>
                <w:sz w:val="16"/>
                <w:szCs w:val="16"/>
              </w:rPr>
              <w:t>Mali Hizmetler Müdürlüğü</w:t>
            </w:r>
          </w:p>
        </w:tc>
        <w:tc>
          <w:tcPr>
            <w:tcW w:w="850" w:type="dxa"/>
            <w:vAlign w:val="center"/>
          </w:tcPr>
          <w:p w:rsidR="00D27F6D" w:rsidRPr="00071CBA" w:rsidRDefault="00D27F6D" w:rsidP="007C51FC">
            <w:pPr>
              <w:jc w:val="center"/>
              <w:rPr>
                <w:sz w:val="16"/>
                <w:szCs w:val="16"/>
              </w:rPr>
            </w:pPr>
            <w:r>
              <w:rPr>
                <w:sz w:val="16"/>
                <w:szCs w:val="16"/>
              </w:rPr>
              <w:t>Yüzde</w:t>
            </w:r>
          </w:p>
        </w:tc>
        <w:tc>
          <w:tcPr>
            <w:tcW w:w="1134" w:type="dxa"/>
            <w:vAlign w:val="center"/>
          </w:tcPr>
          <w:p w:rsidR="00D27F6D" w:rsidRPr="00071CBA" w:rsidRDefault="00D27F6D" w:rsidP="007C51FC">
            <w:pPr>
              <w:jc w:val="center"/>
              <w:rPr>
                <w:sz w:val="16"/>
                <w:szCs w:val="16"/>
              </w:rPr>
            </w:pPr>
            <w:r>
              <w:rPr>
                <w:sz w:val="16"/>
                <w:szCs w:val="16"/>
              </w:rPr>
              <w:t>85</w:t>
            </w:r>
          </w:p>
        </w:tc>
        <w:tc>
          <w:tcPr>
            <w:tcW w:w="1134" w:type="dxa"/>
            <w:vAlign w:val="center"/>
          </w:tcPr>
          <w:p w:rsidR="00D27F6D" w:rsidRPr="00071CBA" w:rsidRDefault="00AA6747" w:rsidP="007C51FC">
            <w:pPr>
              <w:jc w:val="center"/>
              <w:rPr>
                <w:sz w:val="16"/>
                <w:szCs w:val="16"/>
              </w:rPr>
            </w:pPr>
            <w:r>
              <w:rPr>
                <w:sz w:val="16"/>
                <w:szCs w:val="16"/>
              </w:rPr>
              <w:t>85</w:t>
            </w:r>
          </w:p>
        </w:tc>
        <w:tc>
          <w:tcPr>
            <w:tcW w:w="1560" w:type="dxa"/>
            <w:vAlign w:val="center"/>
          </w:tcPr>
          <w:p w:rsidR="00D27F6D" w:rsidRPr="00071CBA" w:rsidRDefault="00AA6747" w:rsidP="00AA6747">
            <w:pPr>
              <w:jc w:val="center"/>
              <w:rPr>
                <w:sz w:val="16"/>
                <w:szCs w:val="16"/>
              </w:rPr>
            </w:pPr>
            <w:r>
              <w:rPr>
                <w:sz w:val="16"/>
                <w:szCs w:val="16"/>
              </w:rPr>
              <w:t>100</w:t>
            </w:r>
          </w:p>
        </w:tc>
        <w:tc>
          <w:tcPr>
            <w:tcW w:w="1560" w:type="dxa"/>
            <w:vAlign w:val="center"/>
          </w:tcPr>
          <w:p w:rsidR="00D27F6D" w:rsidRPr="00071CBA" w:rsidRDefault="00723482" w:rsidP="00723482">
            <w:pPr>
              <w:jc w:val="center"/>
              <w:rPr>
                <w:sz w:val="16"/>
                <w:szCs w:val="16"/>
              </w:rPr>
            </w:pPr>
            <w:r>
              <w:rPr>
                <w:sz w:val="16"/>
                <w:szCs w:val="16"/>
              </w:rPr>
              <w:t>0</w:t>
            </w:r>
          </w:p>
        </w:tc>
        <w:tc>
          <w:tcPr>
            <w:tcW w:w="2550" w:type="dxa"/>
            <w:vAlign w:val="center"/>
          </w:tcPr>
          <w:p w:rsidR="00D27F6D" w:rsidRPr="00071CBA" w:rsidRDefault="00D27F6D" w:rsidP="007C51FC">
            <w:pPr>
              <w:jc w:val="center"/>
              <w:rPr>
                <w:sz w:val="16"/>
                <w:szCs w:val="16"/>
              </w:rPr>
            </w:pPr>
          </w:p>
        </w:tc>
      </w:tr>
      <w:tr w:rsidR="00D27F6D" w:rsidTr="00723482">
        <w:tc>
          <w:tcPr>
            <w:tcW w:w="710" w:type="dxa"/>
            <w:vAlign w:val="center"/>
          </w:tcPr>
          <w:p w:rsidR="00D27F6D" w:rsidRPr="00071CBA" w:rsidRDefault="00D27F6D" w:rsidP="007C51FC">
            <w:pPr>
              <w:jc w:val="center"/>
              <w:rPr>
                <w:sz w:val="16"/>
                <w:szCs w:val="16"/>
              </w:rPr>
            </w:pPr>
            <w:r>
              <w:rPr>
                <w:sz w:val="16"/>
                <w:szCs w:val="16"/>
              </w:rPr>
              <w:t>PG</w:t>
            </w:r>
          </w:p>
        </w:tc>
        <w:tc>
          <w:tcPr>
            <w:tcW w:w="3685" w:type="dxa"/>
            <w:gridSpan w:val="3"/>
            <w:vAlign w:val="center"/>
          </w:tcPr>
          <w:p w:rsidR="00D27F6D" w:rsidRPr="00213389" w:rsidRDefault="00D27F6D" w:rsidP="007C51FC">
            <w:pPr>
              <w:rPr>
                <w:sz w:val="16"/>
                <w:szCs w:val="16"/>
              </w:rPr>
            </w:pPr>
            <w:r>
              <w:rPr>
                <w:sz w:val="16"/>
                <w:szCs w:val="16"/>
              </w:rPr>
              <w:t xml:space="preserve">Yapılan Tahakkuk Sayısı </w:t>
            </w:r>
          </w:p>
        </w:tc>
        <w:tc>
          <w:tcPr>
            <w:tcW w:w="1276" w:type="dxa"/>
            <w:vAlign w:val="center"/>
          </w:tcPr>
          <w:p w:rsidR="00D27F6D" w:rsidRPr="00071CBA" w:rsidRDefault="00D27F6D" w:rsidP="007C51FC">
            <w:pPr>
              <w:jc w:val="center"/>
              <w:rPr>
                <w:sz w:val="16"/>
                <w:szCs w:val="16"/>
              </w:rPr>
            </w:pPr>
            <w:r w:rsidRPr="00071CBA">
              <w:rPr>
                <w:sz w:val="16"/>
                <w:szCs w:val="16"/>
              </w:rPr>
              <w:t>Mali Hizmetler Müdürlüğü</w:t>
            </w:r>
          </w:p>
        </w:tc>
        <w:tc>
          <w:tcPr>
            <w:tcW w:w="850" w:type="dxa"/>
            <w:vAlign w:val="center"/>
          </w:tcPr>
          <w:p w:rsidR="00D27F6D" w:rsidRPr="00071CBA" w:rsidRDefault="00D27F6D" w:rsidP="007C51FC">
            <w:pPr>
              <w:jc w:val="center"/>
              <w:rPr>
                <w:sz w:val="16"/>
                <w:szCs w:val="16"/>
              </w:rPr>
            </w:pPr>
            <w:r>
              <w:rPr>
                <w:sz w:val="16"/>
                <w:szCs w:val="16"/>
              </w:rPr>
              <w:t>Sayı</w:t>
            </w:r>
          </w:p>
        </w:tc>
        <w:tc>
          <w:tcPr>
            <w:tcW w:w="1134" w:type="dxa"/>
            <w:vAlign w:val="center"/>
          </w:tcPr>
          <w:p w:rsidR="00D27F6D" w:rsidRPr="00071CBA" w:rsidRDefault="00D27F6D" w:rsidP="007C51FC">
            <w:pPr>
              <w:jc w:val="center"/>
              <w:rPr>
                <w:sz w:val="16"/>
                <w:szCs w:val="16"/>
              </w:rPr>
            </w:pPr>
            <w:r>
              <w:rPr>
                <w:sz w:val="16"/>
                <w:szCs w:val="16"/>
              </w:rPr>
              <w:t>120000</w:t>
            </w:r>
          </w:p>
        </w:tc>
        <w:tc>
          <w:tcPr>
            <w:tcW w:w="1134" w:type="dxa"/>
            <w:vAlign w:val="center"/>
          </w:tcPr>
          <w:p w:rsidR="00D27F6D" w:rsidRPr="00071CBA" w:rsidRDefault="00AA6747" w:rsidP="007C51FC">
            <w:pPr>
              <w:jc w:val="center"/>
              <w:rPr>
                <w:sz w:val="16"/>
                <w:szCs w:val="16"/>
              </w:rPr>
            </w:pPr>
            <w:r>
              <w:rPr>
                <w:sz w:val="16"/>
                <w:szCs w:val="16"/>
              </w:rPr>
              <w:t>316338</w:t>
            </w:r>
          </w:p>
        </w:tc>
        <w:tc>
          <w:tcPr>
            <w:tcW w:w="1560" w:type="dxa"/>
            <w:vAlign w:val="center"/>
          </w:tcPr>
          <w:p w:rsidR="00D27F6D" w:rsidRPr="00071CBA" w:rsidRDefault="00AA6747" w:rsidP="00AA6747">
            <w:pPr>
              <w:jc w:val="center"/>
              <w:rPr>
                <w:sz w:val="16"/>
                <w:szCs w:val="16"/>
              </w:rPr>
            </w:pPr>
            <w:r>
              <w:rPr>
                <w:sz w:val="16"/>
                <w:szCs w:val="16"/>
              </w:rPr>
              <w:t>263</w:t>
            </w:r>
          </w:p>
        </w:tc>
        <w:tc>
          <w:tcPr>
            <w:tcW w:w="1560" w:type="dxa"/>
            <w:vAlign w:val="center"/>
          </w:tcPr>
          <w:p w:rsidR="00D27F6D" w:rsidRPr="00071CBA" w:rsidRDefault="00F2692F" w:rsidP="00723482">
            <w:pPr>
              <w:jc w:val="center"/>
              <w:rPr>
                <w:sz w:val="16"/>
                <w:szCs w:val="16"/>
              </w:rPr>
            </w:pPr>
            <w:r>
              <w:rPr>
                <w:sz w:val="16"/>
                <w:szCs w:val="16"/>
              </w:rPr>
              <w:t>+</w:t>
            </w:r>
            <w:r w:rsidR="00723482">
              <w:rPr>
                <w:sz w:val="16"/>
                <w:szCs w:val="16"/>
              </w:rPr>
              <w:t>163</w:t>
            </w:r>
          </w:p>
        </w:tc>
        <w:tc>
          <w:tcPr>
            <w:tcW w:w="2550" w:type="dxa"/>
            <w:vAlign w:val="center"/>
          </w:tcPr>
          <w:p w:rsidR="00D27F6D" w:rsidRPr="00071CBA" w:rsidRDefault="00723482" w:rsidP="007C51FC">
            <w:pPr>
              <w:jc w:val="center"/>
              <w:rPr>
                <w:sz w:val="16"/>
                <w:szCs w:val="16"/>
              </w:rPr>
            </w:pPr>
            <w:r>
              <w:rPr>
                <w:sz w:val="16"/>
                <w:szCs w:val="16"/>
              </w:rPr>
              <w:t>YOKLAMA BİRİMİNİN DENETİMLERİNİN ARTTIRILMASI SONUCUNDA KAYITLI OLMAYAN İŞYERLERİNİN KAYITLARI GİRİLMİŞTİR.</w:t>
            </w:r>
          </w:p>
        </w:tc>
      </w:tr>
      <w:tr w:rsidR="00723482" w:rsidTr="00723482">
        <w:tc>
          <w:tcPr>
            <w:tcW w:w="710" w:type="dxa"/>
            <w:vAlign w:val="center"/>
          </w:tcPr>
          <w:p w:rsidR="00723482" w:rsidRPr="00071CBA" w:rsidRDefault="00723482" w:rsidP="007C51FC">
            <w:pPr>
              <w:jc w:val="center"/>
              <w:rPr>
                <w:sz w:val="16"/>
                <w:szCs w:val="16"/>
              </w:rPr>
            </w:pPr>
            <w:r>
              <w:rPr>
                <w:sz w:val="16"/>
                <w:szCs w:val="16"/>
              </w:rPr>
              <w:t>PG</w:t>
            </w:r>
          </w:p>
        </w:tc>
        <w:tc>
          <w:tcPr>
            <w:tcW w:w="3685" w:type="dxa"/>
            <w:gridSpan w:val="3"/>
            <w:vAlign w:val="center"/>
          </w:tcPr>
          <w:p w:rsidR="00723482" w:rsidRPr="00213389" w:rsidRDefault="00723482" w:rsidP="007C51FC">
            <w:pPr>
              <w:rPr>
                <w:sz w:val="16"/>
                <w:szCs w:val="16"/>
              </w:rPr>
            </w:pPr>
            <w:r>
              <w:rPr>
                <w:sz w:val="16"/>
                <w:szCs w:val="16"/>
              </w:rPr>
              <w:t>Ödeme Emri Sayısı</w:t>
            </w:r>
          </w:p>
        </w:tc>
        <w:tc>
          <w:tcPr>
            <w:tcW w:w="1276" w:type="dxa"/>
            <w:vAlign w:val="center"/>
          </w:tcPr>
          <w:p w:rsidR="00723482" w:rsidRPr="00071CBA" w:rsidRDefault="00723482" w:rsidP="007C51FC">
            <w:pPr>
              <w:jc w:val="center"/>
              <w:rPr>
                <w:sz w:val="16"/>
                <w:szCs w:val="16"/>
              </w:rPr>
            </w:pPr>
            <w:r w:rsidRPr="00071CBA">
              <w:rPr>
                <w:sz w:val="16"/>
                <w:szCs w:val="16"/>
              </w:rPr>
              <w:t>Mali Hizmetler Müdürlüğü</w:t>
            </w:r>
          </w:p>
        </w:tc>
        <w:tc>
          <w:tcPr>
            <w:tcW w:w="850" w:type="dxa"/>
            <w:vAlign w:val="center"/>
          </w:tcPr>
          <w:p w:rsidR="00723482" w:rsidRPr="00071CBA" w:rsidRDefault="00723482" w:rsidP="007C51FC">
            <w:pPr>
              <w:jc w:val="center"/>
              <w:rPr>
                <w:sz w:val="16"/>
                <w:szCs w:val="16"/>
              </w:rPr>
            </w:pPr>
            <w:r>
              <w:rPr>
                <w:sz w:val="16"/>
                <w:szCs w:val="16"/>
              </w:rPr>
              <w:t>Sayı</w:t>
            </w:r>
          </w:p>
        </w:tc>
        <w:tc>
          <w:tcPr>
            <w:tcW w:w="1134" w:type="dxa"/>
            <w:vAlign w:val="center"/>
          </w:tcPr>
          <w:p w:rsidR="00723482" w:rsidRPr="00071CBA" w:rsidRDefault="00723482" w:rsidP="007C51FC">
            <w:pPr>
              <w:jc w:val="center"/>
              <w:rPr>
                <w:sz w:val="16"/>
                <w:szCs w:val="16"/>
              </w:rPr>
            </w:pPr>
            <w:r>
              <w:rPr>
                <w:sz w:val="16"/>
                <w:szCs w:val="16"/>
              </w:rPr>
              <w:t>6700</w:t>
            </w:r>
          </w:p>
        </w:tc>
        <w:tc>
          <w:tcPr>
            <w:tcW w:w="1134" w:type="dxa"/>
            <w:vAlign w:val="center"/>
          </w:tcPr>
          <w:p w:rsidR="00723482" w:rsidRPr="00071CBA" w:rsidRDefault="00723482" w:rsidP="007C51FC">
            <w:pPr>
              <w:jc w:val="center"/>
              <w:rPr>
                <w:sz w:val="16"/>
                <w:szCs w:val="16"/>
              </w:rPr>
            </w:pPr>
            <w:r>
              <w:rPr>
                <w:sz w:val="16"/>
                <w:szCs w:val="16"/>
              </w:rPr>
              <w:t>29104</w:t>
            </w:r>
          </w:p>
        </w:tc>
        <w:tc>
          <w:tcPr>
            <w:tcW w:w="1560" w:type="dxa"/>
            <w:vAlign w:val="center"/>
          </w:tcPr>
          <w:p w:rsidR="00723482" w:rsidRPr="00071CBA" w:rsidRDefault="00723482" w:rsidP="00AA6747">
            <w:pPr>
              <w:jc w:val="center"/>
              <w:rPr>
                <w:sz w:val="16"/>
                <w:szCs w:val="16"/>
              </w:rPr>
            </w:pPr>
            <w:r>
              <w:rPr>
                <w:sz w:val="16"/>
                <w:szCs w:val="16"/>
              </w:rPr>
              <w:t>434</w:t>
            </w:r>
          </w:p>
        </w:tc>
        <w:tc>
          <w:tcPr>
            <w:tcW w:w="1560" w:type="dxa"/>
            <w:vAlign w:val="center"/>
          </w:tcPr>
          <w:p w:rsidR="00723482" w:rsidRPr="00071CBA" w:rsidRDefault="00F2692F" w:rsidP="00723482">
            <w:pPr>
              <w:jc w:val="center"/>
              <w:rPr>
                <w:sz w:val="16"/>
                <w:szCs w:val="16"/>
              </w:rPr>
            </w:pPr>
            <w:r>
              <w:rPr>
                <w:sz w:val="16"/>
                <w:szCs w:val="16"/>
              </w:rPr>
              <w:t>+</w:t>
            </w:r>
            <w:r w:rsidR="00723482">
              <w:rPr>
                <w:sz w:val="16"/>
                <w:szCs w:val="16"/>
              </w:rPr>
              <w:t>334</w:t>
            </w:r>
          </w:p>
        </w:tc>
        <w:tc>
          <w:tcPr>
            <w:tcW w:w="2550" w:type="dxa"/>
            <w:vMerge w:val="restart"/>
            <w:vAlign w:val="center"/>
          </w:tcPr>
          <w:p w:rsidR="00723482" w:rsidRPr="00071CBA" w:rsidRDefault="00723482" w:rsidP="007C51FC">
            <w:pPr>
              <w:jc w:val="center"/>
              <w:rPr>
                <w:sz w:val="16"/>
                <w:szCs w:val="16"/>
              </w:rPr>
            </w:pPr>
            <w:r>
              <w:rPr>
                <w:sz w:val="16"/>
                <w:szCs w:val="16"/>
              </w:rPr>
              <w:t>6183 SAYILI KANUN KAPSAMINDA KAMU ALACAKLARININ TAHSİLİ YÖNÜNDE İŞLEM YAPILMIŞTIR</w:t>
            </w:r>
          </w:p>
        </w:tc>
      </w:tr>
      <w:tr w:rsidR="00723482" w:rsidTr="00723482">
        <w:tc>
          <w:tcPr>
            <w:tcW w:w="710" w:type="dxa"/>
            <w:vAlign w:val="center"/>
          </w:tcPr>
          <w:p w:rsidR="00723482" w:rsidRPr="00071CBA" w:rsidRDefault="00723482" w:rsidP="007C51FC">
            <w:pPr>
              <w:jc w:val="center"/>
              <w:rPr>
                <w:sz w:val="16"/>
                <w:szCs w:val="16"/>
              </w:rPr>
            </w:pPr>
            <w:r>
              <w:rPr>
                <w:sz w:val="16"/>
                <w:szCs w:val="16"/>
              </w:rPr>
              <w:t>PG</w:t>
            </w:r>
          </w:p>
        </w:tc>
        <w:tc>
          <w:tcPr>
            <w:tcW w:w="3685" w:type="dxa"/>
            <w:gridSpan w:val="3"/>
            <w:vAlign w:val="center"/>
          </w:tcPr>
          <w:p w:rsidR="00723482" w:rsidRPr="00213389" w:rsidRDefault="00723482" w:rsidP="007C51FC">
            <w:pPr>
              <w:rPr>
                <w:sz w:val="16"/>
                <w:szCs w:val="16"/>
              </w:rPr>
            </w:pPr>
            <w:r>
              <w:rPr>
                <w:sz w:val="16"/>
                <w:szCs w:val="16"/>
              </w:rPr>
              <w:t xml:space="preserve">İcra Sayısı </w:t>
            </w:r>
          </w:p>
        </w:tc>
        <w:tc>
          <w:tcPr>
            <w:tcW w:w="1276" w:type="dxa"/>
            <w:vAlign w:val="center"/>
          </w:tcPr>
          <w:p w:rsidR="00723482" w:rsidRPr="00071CBA" w:rsidRDefault="00723482" w:rsidP="007C51FC">
            <w:pPr>
              <w:jc w:val="center"/>
              <w:rPr>
                <w:sz w:val="16"/>
                <w:szCs w:val="16"/>
              </w:rPr>
            </w:pPr>
            <w:r w:rsidRPr="00071CBA">
              <w:rPr>
                <w:sz w:val="16"/>
                <w:szCs w:val="16"/>
              </w:rPr>
              <w:t>Mali Hizmetler Müdürlüğü</w:t>
            </w:r>
          </w:p>
        </w:tc>
        <w:tc>
          <w:tcPr>
            <w:tcW w:w="850" w:type="dxa"/>
            <w:vAlign w:val="center"/>
          </w:tcPr>
          <w:p w:rsidR="00723482" w:rsidRPr="00071CBA" w:rsidRDefault="00723482" w:rsidP="007C51FC">
            <w:pPr>
              <w:jc w:val="center"/>
              <w:rPr>
                <w:sz w:val="16"/>
                <w:szCs w:val="16"/>
              </w:rPr>
            </w:pPr>
            <w:r>
              <w:rPr>
                <w:sz w:val="16"/>
                <w:szCs w:val="16"/>
              </w:rPr>
              <w:t>Sayı</w:t>
            </w:r>
          </w:p>
        </w:tc>
        <w:tc>
          <w:tcPr>
            <w:tcW w:w="1134" w:type="dxa"/>
            <w:vAlign w:val="center"/>
          </w:tcPr>
          <w:p w:rsidR="00723482" w:rsidRPr="00071CBA" w:rsidRDefault="00723482" w:rsidP="007C51FC">
            <w:pPr>
              <w:jc w:val="center"/>
              <w:rPr>
                <w:sz w:val="16"/>
                <w:szCs w:val="16"/>
              </w:rPr>
            </w:pPr>
            <w:r>
              <w:rPr>
                <w:sz w:val="16"/>
                <w:szCs w:val="16"/>
              </w:rPr>
              <w:t>700</w:t>
            </w:r>
          </w:p>
        </w:tc>
        <w:tc>
          <w:tcPr>
            <w:tcW w:w="1134" w:type="dxa"/>
            <w:vAlign w:val="center"/>
          </w:tcPr>
          <w:p w:rsidR="00723482" w:rsidRPr="00071CBA" w:rsidRDefault="00723482" w:rsidP="007C51FC">
            <w:pPr>
              <w:jc w:val="center"/>
              <w:rPr>
                <w:sz w:val="16"/>
                <w:szCs w:val="16"/>
              </w:rPr>
            </w:pPr>
            <w:r>
              <w:rPr>
                <w:sz w:val="16"/>
                <w:szCs w:val="16"/>
              </w:rPr>
              <w:t>945</w:t>
            </w:r>
          </w:p>
        </w:tc>
        <w:tc>
          <w:tcPr>
            <w:tcW w:w="1560" w:type="dxa"/>
            <w:vAlign w:val="center"/>
          </w:tcPr>
          <w:p w:rsidR="00723482" w:rsidRPr="00071CBA" w:rsidRDefault="00723482" w:rsidP="00AA6747">
            <w:pPr>
              <w:jc w:val="center"/>
              <w:rPr>
                <w:sz w:val="16"/>
                <w:szCs w:val="16"/>
              </w:rPr>
            </w:pPr>
            <w:r>
              <w:rPr>
                <w:sz w:val="16"/>
                <w:szCs w:val="16"/>
              </w:rPr>
              <w:t>135</w:t>
            </w:r>
          </w:p>
        </w:tc>
        <w:tc>
          <w:tcPr>
            <w:tcW w:w="1560" w:type="dxa"/>
            <w:vAlign w:val="center"/>
          </w:tcPr>
          <w:p w:rsidR="00723482" w:rsidRPr="00071CBA" w:rsidRDefault="00F2692F" w:rsidP="00723482">
            <w:pPr>
              <w:jc w:val="center"/>
              <w:rPr>
                <w:sz w:val="16"/>
                <w:szCs w:val="16"/>
              </w:rPr>
            </w:pPr>
            <w:r>
              <w:rPr>
                <w:sz w:val="16"/>
                <w:szCs w:val="16"/>
              </w:rPr>
              <w:t>+</w:t>
            </w:r>
            <w:r w:rsidR="00723482">
              <w:rPr>
                <w:sz w:val="16"/>
                <w:szCs w:val="16"/>
              </w:rPr>
              <w:t>35</w:t>
            </w:r>
          </w:p>
        </w:tc>
        <w:tc>
          <w:tcPr>
            <w:tcW w:w="2550" w:type="dxa"/>
            <w:vMerge/>
            <w:vAlign w:val="center"/>
          </w:tcPr>
          <w:p w:rsidR="00723482" w:rsidRPr="00071CBA" w:rsidRDefault="00723482" w:rsidP="007C51FC">
            <w:pPr>
              <w:jc w:val="center"/>
              <w:rPr>
                <w:sz w:val="16"/>
                <w:szCs w:val="16"/>
              </w:rPr>
            </w:pPr>
          </w:p>
        </w:tc>
      </w:tr>
      <w:tr w:rsidR="00D27F6D" w:rsidTr="00723482">
        <w:tc>
          <w:tcPr>
            <w:tcW w:w="710" w:type="dxa"/>
            <w:vAlign w:val="center"/>
          </w:tcPr>
          <w:p w:rsidR="00D27F6D" w:rsidRPr="00071CBA" w:rsidRDefault="00D27F6D" w:rsidP="007C51FC">
            <w:pPr>
              <w:jc w:val="center"/>
              <w:rPr>
                <w:sz w:val="16"/>
                <w:szCs w:val="16"/>
              </w:rPr>
            </w:pPr>
            <w:r>
              <w:rPr>
                <w:sz w:val="16"/>
                <w:szCs w:val="16"/>
              </w:rPr>
              <w:t>PG</w:t>
            </w:r>
          </w:p>
        </w:tc>
        <w:tc>
          <w:tcPr>
            <w:tcW w:w="3685" w:type="dxa"/>
            <w:gridSpan w:val="3"/>
            <w:vAlign w:val="center"/>
          </w:tcPr>
          <w:p w:rsidR="00D27F6D" w:rsidRPr="00213389" w:rsidRDefault="00D27F6D" w:rsidP="007C51FC">
            <w:pPr>
              <w:rPr>
                <w:sz w:val="16"/>
                <w:szCs w:val="16"/>
              </w:rPr>
            </w:pPr>
            <w:r>
              <w:rPr>
                <w:sz w:val="16"/>
                <w:szCs w:val="16"/>
              </w:rPr>
              <w:t xml:space="preserve">Tahakkuk Tahsilat Oranı </w:t>
            </w:r>
          </w:p>
        </w:tc>
        <w:tc>
          <w:tcPr>
            <w:tcW w:w="1276" w:type="dxa"/>
            <w:vAlign w:val="center"/>
          </w:tcPr>
          <w:p w:rsidR="00D27F6D" w:rsidRPr="00071CBA" w:rsidRDefault="00D27F6D" w:rsidP="007C51FC">
            <w:pPr>
              <w:jc w:val="center"/>
              <w:rPr>
                <w:sz w:val="16"/>
                <w:szCs w:val="16"/>
              </w:rPr>
            </w:pPr>
            <w:r w:rsidRPr="00071CBA">
              <w:rPr>
                <w:sz w:val="16"/>
                <w:szCs w:val="16"/>
              </w:rPr>
              <w:t>Mali Hizmetler Müdürlüğü</w:t>
            </w:r>
          </w:p>
        </w:tc>
        <w:tc>
          <w:tcPr>
            <w:tcW w:w="850" w:type="dxa"/>
            <w:vAlign w:val="center"/>
          </w:tcPr>
          <w:p w:rsidR="00D27F6D" w:rsidRPr="00071CBA" w:rsidRDefault="00D27F6D" w:rsidP="007C51FC">
            <w:pPr>
              <w:jc w:val="center"/>
              <w:rPr>
                <w:sz w:val="16"/>
                <w:szCs w:val="16"/>
              </w:rPr>
            </w:pPr>
            <w:r>
              <w:rPr>
                <w:sz w:val="16"/>
                <w:szCs w:val="16"/>
              </w:rPr>
              <w:t>Yüzde</w:t>
            </w:r>
          </w:p>
        </w:tc>
        <w:tc>
          <w:tcPr>
            <w:tcW w:w="1134" w:type="dxa"/>
            <w:vAlign w:val="center"/>
          </w:tcPr>
          <w:p w:rsidR="00D27F6D" w:rsidRPr="00071CBA" w:rsidRDefault="00D27F6D" w:rsidP="007C51FC">
            <w:pPr>
              <w:jc w:val="center"/>
              <w:rPr>
                <w:sz w:val="16"/>
                <w:szCs w:val="16"/>
              </w:rPr>
            </w:pPr>
            <w:r>
              <w:rPr>
                <w:sz w:val="16"/>
                <w:szCs w:val="16"/>
              </w:rPr>
              <w:t>80</w:t>
            </w:r>
          </w:p>
        </w:tc>
        <w:tc>
          <w:tcPr>
            <w:tcW w:w="1134" w:type="dxa"/>
            <w:vAlign w:val="center"/>
          </w:tcPr>
          <w:p w:rsidR="00D27F6D" w:rsidRPr="00071CBA" w:rsidRDefault="00AA6747" w:rsidP="007C51FC">
            <w:pPr>
              <w:jc w:val="center"/>
              <w:rPr>
                <w:sz w:val="16"/>
                <w:szCs w:val="16"/>
              </w:rPr>
            </w:pPr>
            <w:r>
              <w:rPr>
                <w:sz w:val="16"/>
                <w:szCs w:val="16"/>
              </w:rPr>
              <w:t>89</w:t>
            </w:r>
          </w:p>
        </w:tc>
        <w:tc>
          <w:tcPr>
            <w:tcW w:w="1560" w:type="dxa"/>
            <w:vAlign w:val="center"/>
          </w:tcPr>
          <w:p w:rsidR="00D27F6D" w:rsidRPr="00071CBA" w:rsidRDefault="00AA6747" w:rsidP="00AA6747">
            <w:pPr>
              <w:jc w:val="center"/>
              <w:rPr>
                <w:sz w:val="16"/>
                <w:szCs w:val="16"/>
              </w:rPr>
            </w:pPr>
            <w:r>
              <w:rPr>
                <w:sz w:val="16"/>
                <w:szCs w:val="16"/>
              </w:rPr>
              <w:t>112</w:t>
            </w:r>
          </w:p>
        </w:tc>
        <w:tc>
          <w:tcPr>
            <w:tcW w:w="1560" w:type="dxa"/>
            <w:vAlign w:val="center"/>
          </w:tcPr>
          <w:p w:rsidR="00D27F6D" w:rsidRPr="00071CBA" w:rsidRDefault="00F2692F" w:rsidP="00723482">
            <w:pPr>
              <w:jc w:val="center"/>
              <w:rPr>
                <w:sz w:val="16"/>
                <w:szCs w:val="16"/>
              </w:rPr>
            </w:pPr>
            <w:r>
              <w:rPr>
                <w:sz w:val="16"/>
                <w:szCs w:val="16"/>
              </w:rPr>
              <w:t>+</w:t>
            </w:r>
            <w:r w:rsidR="00723482">
              <w:rPr>
                <w:sz w:val="16"/>
                <w:szCs w:val="16"/>
              </w:rPr>
              <w:t>12</w:t>
            </w:r>
          </w:p>
        </w:tc>
        <w:tc>
          <w:tcPr>
            <w:tcW w:w="2550" w:type="dxa"/>
            <w:vAlign w:val="center"/>
          </w:tcPr>
          <w:p w:rsidR="00D27F6D" w:rsidRPr="00071CBA" w:rsidRDefault="00723482" w:rsidP="007C51FC">
            <w:pPr>
              <w:jc w:val="center"/>
              <w:rPr>
                <w:sz w:val="16"/>
                <w:szCs w:val="16"/>
              </w:rPr>
            </w:pPr>
            <w:r>
              <w:rPr>
                <w:sz w:val="16"/>
                <w:szCs w:val="16"/>
              </w:rPr>
              <w:t>BORÇTAKİP İCRA SERVİSİ, TEBLİĞLER YAPARAK TAHSİLAT ORANINI ARTTIRMIŞTIR.</w:t>
            </w:r>
          </w:p>
        </w:tc>
      </w:tr>
      <w:tr w:rsidR="00AA438B" w:rsidTr="00AA6747">
        <w:tc>
          <w:tcPr>
            <w:tcW w:w="710" w:type="dxa"/>
            <w:shd w:val="clear" w:color="auto" w:fill="D0CECE" w:themeFill="background2" w:themeFillShade="E6"/>
            <w:vAlign w:val="center"/>
          </w:tcPr>
          <w:p w:rsidR="00AA438B" w:rsidRPr="00071CBA" w:rsidRDefault="00AA438B" w:rsidP="007C51FC">
            <w:pPr>
              <w:jc w:val="center"/>
              <w:rPr>
                <w:sz w:val="16"/>
                <w:szCs w:val="16"/>
              </w:rPr>
            </w:pPr>
            <w:r>
              <w:rPr>
                <w:sz w:val="16"/>
                <w:szCs w:val="16"/>
              </w:rPr>
              <w:t>SH</w:t>
            </w:r>
          </w:p>
        </w:tc>
        <w:tc>
          <w:tcPr>
            <w:tcW w:w="13749" w:type="dxa"/>
            <w:gridSpan w:val="10"/>
            <w:shd w:val="clear" w:color="auto" w:fill="D0CECE" w:themeFill="background2" w:themeFillShade="E6"/>
          </w:tcPr>
          <w:p w:rsidR="00AA438B" w:rsidRPr="004B0872" w:rsidRDefault="00AA438B" w:rsidP="007C51FC">
            <w:pPr>
              <w:rPr>
                <w:sz w:val="16"/>
                <w:szCs w:val="16"/>
              </w:rPr>
            </w:pPr>
            <w:r w:rsidRPr="004B0872">
              <w:rPr>
                <w:sz w:val="16"/>
                <w:szCs w:val="16"/>
              </w:rPr>
              <w:t>1.3 BİLGİ SİSTEMLERİNİN ‘BİRLİKTE ÇALIŞABİLİRLİK’ STANDARTLARI DOĞRULTUSUNDA GELİŞTİRİLMESİ, BİLGİ VE TEKNOLOJİK OLANAKLARDAN ETKİN FAYDALANILMASI VE EBELEDİYECİLİK UYGULAMALARININ YAYGINLAŞTIRILMASI</w:t>
            </w:r>
          </w:p>
        </w:tc>
      </w:tr>
      <w:tr w:rsidR="00B36847" w:rsidTr="00216095">
        <w:tc>
          <w:tcPr>
            <w:tcW w:w="710" w:type="dxa"/>
            <w:vAlign w:val="center"/>
          </w:tcPr>
          <w:p w:rsidR="00B36847" w:rsidRPr="00071CBA" w:rsidRDefault="00B36847" w:rsidP="00B36847">
            <w:pPr>
              <w:jc w:val="center"/>
              <w:rPr>
                <w:sz w:val="16"/>
                <w:szCs w:val="16"/>
              </w:rPr>
            </w:pPr>
            <w:r>
              <w:rPr>
                <w:sz w:val="16"/>
                <w:szCs w:val="16"/>
              </w:rPr>
              <w:t>PG</w:t>
            </w:r>
          </w:p>
        </w:tc>
        <w:tc>
          <w:tcPr>
            <w:tcW w:w="3685" w:type="dxa"/>
            <w:gridSpan w:val="3"/>
            <w:vAlign w:val="center"/>
          </w:tcPr>
          <w:p w:rsidR="00B36847" w:rsidRPr="00636D58" w:rsidRDefault="00B36847" w:rsidP="00B36847">
            <w:pPr>
              <w:rPr>
                <w:sz w:val="16"/>
                <w:szCs w:val="20"/>
              </w:rPr>
            </w:pPr>
            <w:r w:rsidRPr="00636D58">
              <w:rPr>
                <w:sz w:val="16"/>
                <w:szCs w:val="20"/>
              </w:rPr>
              <w:t>Yapılan Güncelleme Ve Bakım Sayısı</w:t>
            </w:r>
          </w:p>
        </w:tc>
        <w:tc>
          <w:tcPr>
            <w:tcW w:w="1276" w:type="dxa"/>
            <w:vAlign w:val="center"/>
          </w:tcPr>
          <w:p w:rsidR="00B36847" w:rsidRPr="00071CBA" w:rsidRDefault="00B36847" w:rsidP="00B36847">
            <w:pPr>
              <w:jc w:val="center"/>
              <w:rPr>
                <w:sz w:val="16"/>
                <w:szCs w:val="16"/>
              </w:rPr>
            </w:pPr>
            <w:r>
              <w:rPr>
                <w:sz w:val="16"/>
                <w:szCs w:val="16"/>
              </w:rPr>
              <w:t>Bilgi İşlem Müdürlüğü</w:t>
            </w:r>
          </w:p>
        </w:tc>
        <w:tc>
          <w:tcPr>
            <w:tcW w:w="850" w:type="dxa"/>
            <w:vAlign w:val="center"/>
          </w:tcPr>
          <w:p w:rsidR="00B36847" w:rsidRPr="00071CBA" w:rsidRDefault="00B36847" w:rsidP="00B36847">
            <w:pPr>
              <w:jc w:val="center"/>
              <w:rPr>
                <w:sz w:val="16"/>
                <w:szCs w:val="16"/>
              </w:rPr>
            </w:pPr>
            <w:r>
              <w:rPr>
                <w:sz w:val="16"/>
                <w:szCs w:val="16"/>
              </w:rPr>
              <w:t>Sayı</w:t>
            </w:r>
          </w:p>
        </w:tc>
        <w:tc>
          <w:tcPr>
            <w:tcW w:w="1134" w:type="dxa"/>
            <w:vAlign w:val="center"/>
          </w:tcPr>
          <w:p w:rsidR="00B36847" w:rsidRPr="00071CBA" w:rsidRDefault="00B36847" w:rsidP="00B36847">
            <w:pPr>
              <w:jc w:val="center"/>
              <w:rPr>
                <w:sz w:val="16"/>
                <w:szCs w:val="16"/>
              </w:rPr>
            </w:pPr>
            <w:r>
              <w:rPr>
                <w:sz w:val="16"/>
                <w:szCs w:val="16"/>
              </w:rPr>
              <w:t>48</w:t>
            </w:r>
          </w:p>
        </w:tc>
        <w:tc>
          <w:tcPr>
            <w:tcW w:w="1134" w:type="dxa"/>
            <w:vAlign w:val="center"/>
          </w:tcPr>
          <w:p w:rsidR="00B36847" w:rsidRPr="00071CBA" w:rsidRDefault="00B36847" w:rsidP="00B36847">
            <w:pPr>
              <w:jc w:val="center"/>
              <w:rPr>
                <w:sz w:val="16"/>
                <w:szCs w:val="16"/>
              </w:rPr>
            </w:pPr>
            <w:r>
              <w:rPr>
                <w:sz w:val="16"/>
                <w:szCs w:val="16"/>
              </w:rPr>
              <w:t>55</w:t>
            </w:r>
          </w:p>
        </w:tc>
        <w:tc>
          <w:tcPr>
            <w:tcW w:w="1560" w:type="dxa"/>
            <w:vAlign w:val="center"/>
          </w:tcPr>
          <w:p w:rsidR="00B36847" w:rsidRPr="00071CBA" w:rsidRDefault="00B36847" w:rsidP="00216095">
            <w:pPr>
              <w:jc w:val="center"/>
              <w:rPr>
                <w:sz w:val="16"/>
                <w:szCs w:val="16"/>
              </w:rPr>
            </w:pPr>
            <w:r>
              <w:rPr>
                <w:sz w:val="16"/>
                <w:szCs w:val="16"/>
              </w:rPr>
              <w:t>114</w:t>
            </w:r>
          </w:p>
        </w:tc>
        <w:tc>
          <w:tcPr>
            <w:tcW w:w="1560" w:type="dxa"/>
            <w:vAlign w:val="center"/>
          </w:tcPr>
          <w:p w:rsidR="00B36847" w:rsidRPr="00071CBA" w:rsidRDefault="00F2692F" w:rsidP="00216095">
            <w:pPr>
              <w:jc w:val="center"/>
              <w:rPr>
                <w:sz w:val="16"/>
                <w:szCs w:val="16"/>
              </w:rPr>
            </w:pPr>
            <w:r>
              <w:rPr>
                <w:sz w:val="16"/>
                <w:szCs w:val="16"/>
              </w:rPr>
              <w:t>+</w:t>
            </w:r>
            <w:r w:rsidR="00B36847">
              <w:rPr>
                <w:sz w:val="16"/>
                <w:szCs w:val="16"/>
              </w:rPr>
              <w:t>14</w:t>
            </w:r>
          </w:p>
        </w:tc>
        <w:tc>
          <w:tcPr>
            <w:tcW w:w="2550" w:type="dxa"/>
            <w:vAlign w:val="center"/>
          </w:tcPr>
          <w:p w:rsidR="00B36847" w:rsidRPr="00071CBA" w:rsidRDefault="00B36847" w:rsidP="00B36847">
            <w:pPr>
              <w:jc w:val="center"/>
              <w:rPr>
                <w:sz w:val="16"/>
                <w:szCs w:val="16"/>
              </w:rPr>
            </w:pPr>
          </w:p>
        </w:tc>
      </w:tr>
      <w:tr w:rsidR="00B36847" w:rsidTr="00216095">
        <w:tc>
          <w:tcPr>
            <w:tcW w:w="710" w:type="dxa"/>
            <w:vAlign w:val="center"/>
          </w:tcPr>
          <w:p w:rsidR="00B36847" w:rsidRPr="00071CBA" w:rsidRDefault="00B36847" w:rsidP="00B36847">
            <w:pPr>
              <w:jc w:val="center"/>
              <w:rPr>
                <w:sz w:val="16"/>
                <w:szCs w:val="16"/>
              </w:rPr>
            </w:pPr>
            <w:r>
              <w:rPr>
                <w:sz w:val="16"/>
                <w:szCs w:val="16"/>
              </w:rPr>
              <w:t>PG</w:t>
            </w:r>
          </w:p>
        </w:tc>
        <w:tc>
          <w:tcPr>
            <w:tcW w:w="3685" w:type="dxa"/>
            <w:gridSpan w:val="3"/>
            <w:vAlign w:val="center"/>
          </w:tcPr>
          <w:p w:rsidR="00B36847" w:rsidRPr="00636D58" w:rsidRDefault="00B36847" w:rsidP="00B36847">
            <w:pPr>
              <w:rPr>
                <w:sz w:val="16"/>
                <w:szCs w:val="20"/>
              </w:rPr>
            </w:pPr>
            <w:r w:rsidRPr="00636D58">
              <w:rPr>
                <w:sz w:val="16"/>
                <w:szCs w:val="20"/>
              </w:rPr>
              <w:t>Mevcut Sunucu Sayısı</w:t>
            </w:r>
          </w:p>
        </w:tc>
        <w:tc>
          <w:tcPr>
            <w:tcW w:w="1276" w:type="dxa"/>
            <w:vAlign w:val="center"/>
          </w:tcPr>
          <w:p w:rsidR="00B36847" w:rsidRPr="00071CBA" w:rsidRDefault="00B36847" w:rsidP="00B36847">
            <w:pPr>
              <w:jc w:val="center"/>
              <w:rPr>
                <w:sz w:val="16"/>
                <w:szCs w:val="16"/>
              </w:rPr>
            </w:pPr>
            <w:r>
              <w:rPr>
                <w:sz w:val="16"/>
                <w:szCs w:val="16"/>
              </w:rPr>
              <w:t>Bilgi İşlem Müdürlüğü</w:t>
            </w:r>
          </w:p>
        </w:tc>
        <w:tc>
          <w:tcPr>
            <w:tcW w:w="850" w:type="dxa"/>
            <w:vAlign w:val="center"/>
          </w:tcPr>
          <w:p w:rsidR="00B36847" w:rsidRPr="00071CBA" w:rsidRDefault="00B36847" w:rsidP="00B36847">
            <w:pPr>
              <w:jc w:val="center"/>
              <w:rPr>
                <w:sz w:val="16"/>
                <w:szCs w:val="16"/>
              </w:rPr>
            </w:pPr>
            <w:r>
              <w:rPr>
                <w:sz w:val="16"/>
                <w:szCs w:val="16"/>
              </w:rPr>
              <w:t>Sayı</w:t>
            </w:r>
          </w:p>
        </w:tc>
        <w:tc>
          <w:tcPr>
            <w:tcW w:w="1134" w:type="dxa"/>
            <w:vAlign w:val="center"/>
          </w:tcPr>
          <w:p w:rsidR="00B36847" w:rsidRPr="00071CBA" w:rsidRDefault="00B36847" w:rsidP="00B36847">
            <w:pPr>
              <w:jc w:val="center"/>
              <w:rPr>
                <w:sz w:val="16"/>
                <w:szCs w:val="16"/>
              </w:rPr>
            </w:pPr>
            <w:r>
              <w:rPr>
                <w:sz w:val="16"/>
                <w:szCs w:val="16"/>
              </w:rPr>
              <w:t>24</w:t>
            </w:r>
          </w:p>
        </w:tc>
        <w:tc>
          <w:tcPr>
            <w:tcW w:w="1134" w:type="dxa"/>
            <w:vAlign w:val="center"/>
          </w:tcPr>
          <w:p w:rsidR="00B36847" w:rsidRPr="00071CBA" w:rsidRDefault="00B36847" w:rsidP="00B36847">
            <w:pPr>
              <w:jc w:val="center"/>
              <w:rPr>
                <w:sz w:val="16"/>
                <w:szCs w:val="16"/>
              </w:rPr>
            </w:pPr>
            <w:r>
              <w:rPr>
                <w:sz w:val="16"/>
                <w:szCs w:val="16"/>
              </w:rPr>
              <w:t>0</w:t>
            </w:r>
          </w:p>
        </w:tc>
        <w:tc>
          <w:tcPr>
            <w:tcW w:w="1560" w:type="dxa"/>
            <w:vAlign w:val="center"/>
          </w:tcPr>
          <w:p w:rsidR="00B36847" w:rsidRPr="00071CBA" w:rsidRDefault="00216095" w:rsidP="00216095">
            <w:pPr>
              <w:jc w:val="center"/>
              <w:rPr>
                <w:sz w:val="16"/>
                <w:szCs w:val="16"/>
              </w:rPr>
            </w:pPr>
            <w:r>
              <w:rPr>
                <w:sz w:val="16"/>
                <w:szCs w:val="16"/>
              </w:rPr>
              <w:t>0</w:t>
            </w:r>
          </w:p>
        </w:tc>
        <w:tc>
          <w:tcPr>
            <w:tcW w:w="1560" w:type="dxa"/>
            <w:vAlign w:val="center"/>
          </w:tcPr>
          <w:p w:rsidR="00B36847" w:rsidRPr="00071CBA" w:rsidRDefault="00216095" w:rsidP="00216095">
            <w:pPr>
              <w:jc w:val="center"/>
              <w:rPr>
                <w:sz w:val="16"/>
                <w:szCs w:val="16"/>
              </w:rPr>
            </w:pPr>
            <w:r>
              <w:rPr>
                <w:sz w:val="16"/>
                <w:szCs w:val="16"/>
              </w:rPr>
              <w:t>100</w:t>
            </w:r>
          </w:p>
        </w:tc>
        <w:tc>
          <w:tcPr>
            <w:tcW w:w="2550" w:type="dxa"/>
            <w:vAlign w:val="center"/>
          </w:tcPr>
          <w:p w:rsidR="00B36847" w:rsidRPr="00071CBA" w:rsidRDefault="00216095" w:rsidP="00B36847">
            <w:pPr>
              <w:jc w:val="center"/>
              <w:rPr>
                <w:sz w:val="16"/>
                <w:szCs w:val="16"/>
              </w:rPr>
            </w:pPr>
            <w:r>
              <w:rPr>
                <w:sz w:val="16"/>
                <w:szCs w:val="16"/>
              </w:rPr>
              <w:t>YENİ SUNUCU İHTİYACI OLMADI</w:t>
            </w:r>
          </w:p>
        </w:tc>
      </w:tr>
      <w:tr w:rsidR="00B36847" w:rsidTr="00216095">
        <w:tc>
          <w:tcPr>
            <w:tcW w:w="710" w:type="dxa"/>
            <w:vAlign w:val="center"/>
          </w:tcPr>
          <w:p w:rsidR="00B36847" w:rsidRPr="00071CBA" w:rsidRDefault="00B36847" w:rsidP="00B36847">
            <w:pPr>
              <w:jc w:val="center"/>
              <w:rPr>
                <w:sz w:val="16"/>
                <w:szCs w:val="16"/>
              </w:rPr>
            </w:pPr>
            <w:r>
              <w:rPr>
                <w:sz w:val="16"/>
                <w:szCs w:val="16"/>
              </w:rPr>
              <w:t>PG</w:t>
            </w:r>
          </w:p>
        </w:tc>
        <w:tc>
          <w:tcPr>
            <w:tcW w:w="3685" w:type="dxa"/>
            <w:gridSpan w:val="3"/>
            <w:vAlign w:val="center"/>
          </w:tcPr>
          <w:p w:rsidR="00B36847" w:rsidRPr="00636D58" w:rsidRDefault="00B36847" w:rsidP="00B36847">
            <w:pPr>
              <w:rPr>
                <w:sz w:val="16"/>
                <w:szCs w:val="20"/>
              </w:rPr>
            </w:pPr>
            <w:r w:rsidRPr="00636D58">
              <w:rPr>
                <w:sz w:val="16"/>
                <w:szCs w:val="20"/>
              </w:rPr>
              <w:t>Mevcut Veri Tabanı Sayısı</w:t>
            </w:r>
          </w:p>
        </w:tc>
        <w:tc>
          <w:tcPr>
            <w:tcW w:w="1276" w:type="dxa"/>
            <w:vAlign w:val="center"/>
          </w:tcPr>
          <w:p w:rsidR="00B36847" w:rsidRPr="00071CBA" w:rsidRDefault="00B36847" w:rsidP="00B36847">
            <w:pPr>
              <w:jc w:val="center"/>
              <w:rPr>
                <w:sz w:val="16"/>
                <w:szCs w:val="16"/>
              </w:rPr>
            </w:pPr>
            <w:r>
              <w:rPr>
                <w:sz w:val="16"/>
                <w:szCs w:val="16"/>
              </w:rPr>
              <w:t>Bilgi İşlem Müdürlüğü</w:t>
            </w:r>
          </w:p>
        </w:tc>
        <w:tc>
          <w:tcPr>
            <w:tcW w:w="850" w:type="dxa"/>
            <w:vAlign w:val="center"/>
          </w:tcPr>
          <w:p w:rsidR="00B36847" w:rsidRPr="00071CBA" w:rsidRDefault="00B36847" w:rsidP="00B36847">
            <w:pPr>
              <w:jc w:val="center"/>
              <w:rPr>
                <w:sz w:val="16"/>
                <w:szCs w:val="16"/>
              </w:rPr>
            </w:pPr>
            <w:r>
              <w:rPr>
                <w:sz w:val="16"/>
                <w:szCs w:val="16"/>
              </w:rPr>
              <w:t>Sayı</w:t>
            </w:r>
          </w:p>
        </w:tc>
        <w:tc>
          <w:tcPr>
            <w:tcW w:w="1134" w:type="dxa"/>
            <w:vAlign w:val="center"/>
          </w:tcPr>
          <w:p w:rsidR="00B36847" w:rsidRPr="00071CBA" w:rsidRDefault="00B36847" w:rsidP="00B36847">
            <w:pPr>
              <w:jc w:val="center"/>
              <w:rPr>
                <w:sz w:val="16"/>
                <w:szCs w:val="16"/>
              </w:rPr>
            </w:pPr>
            <w:r>
              <w:rPr>
                <w:sz w:val="16"/>
                <w:szCs w:val="16"/>
              </w:rPr>
              <w:t>9</w:t>
            </w:r>
          </w:p>
        </w:tc>
        <w:tc>
          <w:tcPr>
            <w:tcW w:w="1134" w:type="dxa"/>
            <w:vAlign w:val="center"/>
          </w:tcPr>
          <w:p w:rsidR="00B36847" w:rsidRPr="00071CBA" w:rsidRDefault="00B36847" w:rsidP="00B36847">
            <w:pPr>
              <w:jc w:val="center"/>
              <w:rPr>
                <w:sz w:val="16"/>
                <w:szCs w:val="16"/>
              </w:rPr>
            </w:pPr>
            <w:r>
              <w:rPr>
                <w:sz w:val="16"/>
                <w:szCs w:val="16"/>
              </w:rPr>
              <w:t>0</w:t>
            </w:r>
          </w:p>
        </w:tc>
        <w:tc>
          <w:tcPr>
            <w:tcW w:w="1560" w:type="dxa"/>
            <w:vAlign w:val="center"/>
          </w:tcPr>
          <w:p w:rsidR="00B36847" w:rsidRPr="00071CBA" w:rsidRDefault="00216095" w:rsidP="00216095">
            <w:pPr>
              <w:jc w:val="center"/>
              <w:rPr>
                <w:sz w:val="16"/>
                <w:szCs w:val="16"/>
              </w:rPr>
            </w:pPr>
            <w:r>
              <w:rPr>
                <w:sz w:val="16"/>
                <w:szCs w:val="16"/>
              </w:rPr>
              <w:t>0</w:t>
            </w:r>
          </w:p>
        </w:tc>
        <w:tc>
          <w:tcPr>
            <w:tcW w:w="1560" w:type="dxa"/>
            <w:vAlign w:val="center"/>
          </w:tcPr>
          <w:p w:rsidR="00B36847" w:rsidRPr="00071CBA" w:rsidRDefault="00216095" w:rsidP="00216095">
            <w:pPr>
              <w:jc w:val="center"/>
              <w:rPr>
                <w:sz w:val="16"/>
                <w:szCs w:val="16"/>
              </w:rPr>
            </w:pPr>
            <w:r>
              <w:rPr>
                <w:sz w:val="16"/>
                <w:szCs w:val="16"/>
              </w:rPr>
              <w:t>100</w:t>
            </w:r>
          </w:p>
        </w:tc>
        <w:tc>
          <w:tcPr>
            <w:tcW w:w="2550" w:type="dxa"/>
            <w:vAlign w:val="center"/>
          </w:tcPr>
          <w:p w:rsidR="00B36847" w:rsidRPr="00071CBA" w:rsidRDefault="00216095" w:rsidP="00B36847">
            <w:pPr>
              <w:jc w:val="center"/>
              <w:rPr>
                <w:sz w:val="16"/>
                <w:szCs w:val="16"/>
              </w:rPr>
            </w:pPr>
            <w:r>
              <w:rPr>
                <w:sz w:val="16"/>
                <w:szCs w:val="16"/>
              </w:rPr>
              <w:t>CERİ TABANI SAYISI SABİT KALDI</w:t>
            </w:r>
          </w:p>
        </w:tc>
      </w:tr>
      <w:tr w:rsidR="00216095" w:rsidTr="00216095">
        <w:tc>
          <w:tcPr>
            <w:tcW w:w="710" w:type="dxa"/>
            <w:vAlign w:val="center"/>
          </w:tcPr>
          <w:p w:rsidR="00216095" w:rsidRPr="00071CBA" w:rsidRDefault="00216095" w:rsidP="00216095">
            <w:pPr>
              <w:jc w:val="center"/>
              <w:rPr>
                <w:sz w:val="16"/>
                <w:szCs w:val="16"/>
              </w:rPr>
            </w:pPr>
            <w:r>
              <w:rPr>
                <w:sz w:val="16"/>
                <w:szCs w:val="16"/>
              </w:rPr>
              <w:t>PG</w:t>
            </w:r>
          </w:p>
        </w:tc>
        <w:tc>
          <w:tcPr>
            <w:tcW w:w="3685" w:type="dxa"/>
            <w:gridSpan w:val="3"/>
            <w:vAlign w:val="center"/>
          </w:tcPr>
          <w:p w:rsidR="00216095" w:rsidRPr="00636D58" w:rsidRDefault="00216095" w:rsidP="00216095">
            <w:pPr>
              <w:rPr>
                <w:sz w:val="16"/>
                <w:szCs w:val="20"/>
              </w:rPr>
            </w:pPr>
            <w:r w:rsidRPr="00636D58">
              <w:rPr>
                <w:sz w:val="16"/>
                <w:szCs w:val="20"/>
              </w:rPr>
              <w:t>Yeni Alınan Veri Tabanı Ve Sunucu Sayısı</w:t>
            </w:r>
          </w:p>
        </w:tc>
        <w:tc>
          <w:tcPr>
            <w:tcW w:w="1276" w:type="dxa"/>
            <w:vAlign w:val="center"/>
          </w:tcPr>
          <w:p w:rsidR="00216095" w:rsidRPr="00071CBA" w:rsidRDefault="00216095" w:rsidP="00216095">
            <w:pPr>
              <w:jc w:val="center"/>
              <w:rPr>
                <w:sz w:val="16"/>
                <w:szCs w:val="16"/>
              </w:rPr>
            </w:pPr>
            <w:r>
              <w:rPr>
                <w:sz w:val="16"/>
                <w:szCs w:val="16"/>
              </w:rPr>
              <w:t>Bilgi İşlem Müdürlüğü</w:t>
            </w:r>
          </w:p>
        </w:tc>
        <w:tc>
          <w:tcPr>
            <w:tcW w:w="850" w:type="dxa"/>
            <w:vAlign w:val="center"/>
          </w:tcPr>
          <w:p w:rsidR="00216095" w:rsidRPr="00071CBA" w:rsidRDefault="00216095" w:rsidP="00216095">
            <w:pPr>
              <w:jc w:val="center"/>
              <w:rPr>
                <w:sz w:val="16"/>
                <w:szCs w:val="16"/>
              </w:rPr>
            </w:pPr>
            <w:r>
              <w:rPr>
                <w:sz w:val="16"/>
                <w:szCs w:val="16"/>
              </w:rPr>
              <w:t>Sayı</w:t>
            </w:r>
          </w:p>
        </w:tc>
        <w:tc>
          <w:tcPr>
            <w:tcW w:w="1134" w:type="dxa"/>
            <w:vAlign w:val="center"/>
          </w:tcPr>
          <w:p w:rsidR="00216095" w:rsidRPr="00071CBA" w:rsidRDefault="00216095" w:rsidP="00216095">
            <w:pPr>
              <w:jc w:val="center"/>
              <w:rPr>
                <w:sz w:val="16"/>
                <w:szCs w:val="16"/>
              </w:rPr>
            </w:pPr>
            <w:r>
              <w:rPr>
                <w:sz w:val="16"/>
                <w:szCs w:val="16"/>
              </w:rPr>
              <w:t>1</w:t>
            </w:r>
          </w:p>
        </w:tc>
        <w:tc>
          <w:tcPr>
            <w:tcW w:w="1134" w:type="dxa"/>
            <w:vAlign w:val="center"/>
          </w:tcPr>
          <w:p w:rsidR="00216095" w:rsidRPr="00071CBA" w:rsidRDefault="00216095" w:rsidP="00216095">
            <w:pPr>
              <w:jc w:val="center"/>
              <w:rPr>
                <w:sz w:val="16"/>
                <w:szCs w:val="16"/>
              </w:rPr>
            </w:pPr>
            <w:r>
              <w:rPr>
                <w:sz w:val="16"/>
                <w:szCs w:val="16"/>
              </w:rPr>
              <w:t>0</w:t>
            </w:r>
          </w:p>
        </w:tc>
        <w:tc>
          <w:tcPr>
            <w:tcW w:w="1560" w:type="dxa"/>
            <w:vAlign w:val="center"/>
          </w:tcPr>
          <w:p w:rsidR="00216095" w:rsidRPr="00071CBA" w:rsidRDefault="00216095" w:rsidP="00216095">
            <w:pPr>
              <w:jc w:val="center"/>
              <w:rPr>
                <w:sz w:val="16"/>
                <w:szCs w:val="16"/>
              </w:rPr>
            </w:pPr>
            <w:r>
              <w:rPr>
                <w:sz w:val="16"/>
                <w:szCs w:val="16"/>
              </w:rPr>
              <w:t>0</w:t>
            </w:r>
          </w:p>
        </w:tc>
        <w:tc>
          <w:tcPr>
            <w:tcW w:w="1560" w:type="dxa"/>
            <w:vAlign w:val="center"/>
          </w:tcPr>
          <w:p w:rsidR="00216095" w:rsidRPr="00071CBA" w:rsidRDefault="00216095" w:rsidP="00216095">
            <w:pPr>
              <w:jc w:val="center"/>
              <w:rPr>
                <w:sz w:val="16"/>
                <w:szCs w:val="16"/>
              </w:rPr>
            </w:pPr>
            <w:r>
              <w:rPr>
                <w:sz w:val="16"/>
                <w:szCs w:val="16"/>
              </w:rPr>
              <w:t>100</w:t>
            </w:r>
          </w:p>
        </w:tc>
        <w:tc>
          <w:tcPr>
            <w:tcW w:w="2550" w:type="dxa"/>
            <w:vAlign w:val="center"/>
          </w:tcPr>
          <w:p w:rsidR="00216095" w:rsidRPr="00071CBA" w:rsidRDefault="00216095" w:rsidP="00216095">
            <w:pPr>
              <w:jc w:val="center"/>
              <w:rPr>
                <w:sz w:val="16"/>
                <w:szCs w:val="16"/>
              </w:rPr>
            </w:pPr>
            <w:r>
              <w:rPr>
                <w:sz w:val="16"/>
                <w:szCs w:val="16"/>
              </w:rPr>
              <w:t>YENİ SUNUCU İHTİYACI OLMADI</w:t>
            </w:r>
          </w:p>
        </w:tc>
      </w:tr>
      <w:tr w:rsidR="00216095" w:rsidTr="00216095">
        <w:tc>
          <w:tcPr>
            <w:tcW w:w="710" w:type="dxa"/>
            <w:vAlign w:val="center"/>
          </w:tcPr>
          <w:p w:rsidR="00216095" w:rsidRPr="00071CBA" w:rsidRDefault="00216095" w:rsidP="00216095">
            <w:pPr>
              <w:jc w:val="center"/>
              <w:rPr>
                <w:sz w:val="16"/>
                <w:szCs w:val="16"/>
              </w:rPr>
            </w:pPr>
            <w:r>
              <w:rPr>
                <w:sz w:val="16"/>
                <w:szCs w:val="16"/>
              </w:rPr>
              <w:t>PG</w:t>
            </w:r>
          </w:p>
        </w:tc>
        <w:tc>
          <w:tcPr>
            <w:tcW w:w="3685" w:type="dxa"/>
            <w:gridSpan w:val="3"/>
            <w:vAlign w:val="center"/>
          </w:tcPr>
          <w:p w:rsidR="00216095" w:rsidRPr="00636D58" w:rsidRDefault="00216095" w:rsidP="00216095">
            <w:pPr>
              <w:rPr>
                <w:sz w:val="16"/>
                <w:szCs w:val="20"/>
              </w:rPr>
            </w:pPr>
            <w:r w:rsidRPr="00636D58">
              <w:rPr>
                <w:sz w:val="16"/>
                <w:szCs w:val="20"/>
              </w:rPr>
              <w:t>Alınan Sertifika Sayısı</w:t>
            </w:r>
          </w:p>
        </w:tc>
        <w:tc>
          <w:tcPr>
            <w:tcW w:w="1276" w:type="dxa"/>
            <w:vAlign w:val="center"/>
          </w:tcPr>
          <w:p w:rsidR="00216095" w:rsidRPr="00071CBA" w:rsidRDefault="00216095" w:rsidP="00216095">
            <w:pPr>
              <w:jc w:val="center"/>
              <w:rPr>
                <w:sz w:val="16"/>
                <w:szCs w:val="16"/>
              </w:rPr>
            </w:pPr>
            <w:r>
              <w:rPr>
                <w:sz w:val="16"/>
                <w:szCs w:val="16"/>
              </w:rPr>
              <w:t>Bilgi İşlem Müdürlüğü</w:t>
            </w:r>
          </w:p>
        </w:tc>
        <w:tc>
          <w:tcPr>
            <w:tcW w:w="850" w:type="dxa"/>
            <w:vAlign w:val="center"/>
          </w:tcPr>
          <w:p w:rsidR="00216095" w:rsidRPr="00071CBA" w:rsidRDefault="00216095" w:rsidP="00216095">
            <w:pPr>
              <w:jc w:val="center"/>
              <w:rPr>
                <w:sz w:val="16"/>
                <w:szCs w:val="16"/>
              </w:rPr>
            </w:pPr>
            <w:r>
              <w:rPr>
                <w:sz w:val="16"/>
                <w:szCs w:val="16"/>
              </w:rPr>
              <w:t>Sayı</w:t>
            </w:r>
          </w:p>
        </w:tc>
        <w:tc>
          <w:tcPr>
            <w:tcW w:w="1134" w:type="dxa"/>
            <w:vAlign w:val="center"/>
          </w:tcPr>
          <w:p w:rsidR="00216095" w:rsidRPr="00071CBA" w:rsidRDefault="00216095" w:rsidP="00216095">
            <w:pPr>
              <w:jc w:val="center"/>
              <w:rPr>
                <w:sz w:val="16"/>
                <w:szCs w:val="16"/>
              </w:rPr>
            </w:pPr>
            <w:r>
              <w:rPr>
                <w:sz w:val="16"/>
                <w:szCs w:val="16"/>
              </w:rPr>
              <w:t>1</w:t>
            </w:r>
          </w:p>
        </w:tc>
        <w:tc>
          <w:tcPr>
            <w:tcW w:w="1134" w:type="dxa"/>
            <w:vAlign w:val="center"/>
          </w:tcPr>
          <w:p w:rsidR="00216095" w:rsidRPr="00071CBA" w:rsidRDefault="00216095" w:rsidP="00216095">
            <w:pPr>
              <w:jc w:val="center"/>
              <w:rPr>
                <w:sz w:val="16"/>
                <w:szCs w:val="16"/>
              </w:rPr>
            </w:pPr>
            <w:r>
              <w:rPr>
                <w:sz w:val="16"/>
                <w:szCs w:val="16"/>
              </w:rPr>
              <w:t>11</w:t>
            </w:r>
          </w:p>
        </w:tc>
        <w:tc>
          <w:tcPr>
            <w:tcW w:w="1560" w:type="dxa"/>
            <w:vAlign w:val="center"/>
          </w:tcPr>
          <w:p w:rsidR="00216095" w:rsidRPr="00071CBA" w:rsidRDefault="00216095" w:rsidP="00216095">
            <w:pPr>
              <w:jc w:val="center"/>
              <w:rPr>
                <w:sz w:val="16"/>
                <w:szCs w:val="16"/>
              </w:rPr>
            </w:pPr>
            <w:r>
              <w:rPr>
                <w:sz w:val="16"/>
                <w:szCs w:val="16"/>
              </w:rPr>
              <w:t>1100</w:t>
            </w:r>
          </w:p>
        </w:tc>
        <w:tc>
          <w:tcPr>
            <w:tcW w:w="1560" w:type="dxa"/>
            <w:vAlign w:val="center"/>
          </w:tcPr>
          <w:p w:rsidR="00216095" w:rsidRPr="00071CBA" w:rsidRDefault="00F2692F" w:rsidP="00216095">
            <w:pPr>
              <w:jc w:val="center"/>
              <w:rPr>
                <w:sz w:val="16"/>
                <w:szCs w:val="16"/>
              </w:rPr>
            </w:pPr>
            <w:r>
              <w:rPr>
                <w:sz w:val="16"/>
                <w:szCs w:val="16"/>
              </w:rPr>
              <w:t>+</w:t>
            </w:r>
            <w:r w:rsidR="00216095">
              <w:rPr>
                <w:sz w:val="16"/>
                <w:szCs w:val="16"/>
              </w:rPr>
              <w:t>1000</w:t>
            </w:r>
          </w:p>
        </w:tc>
        <w:tc>
          <w:tcPr>
            <w:tcW w:w="2550" w:type="dxa"/>
            <w:vAlign w:val="center"/>
          </w:tcPr>
          <w:p w:rsidR="00216095" w:rsidRPr="00071CBA" w:rsidRDefault="00216095" w:rsidP="00216095">
            <w:pPr>
              <w:jc w:val="center"/>
              <w:rPr>
                <w:sz w:val="16"/>
                <w:szCs w:val="16"/>
              </w:rPr>
            </w:pPr>
          </w:p>
        </w:tc>
      </w:tr>
      <w:tr w:rsidR="00216095" w:rsidTr="00216095">
        <w:tc>
          <w:tcPr>
            <w:tcW w:w="710" w:type="dxa"/>
            <w:vAlign w:val="center"/>
          </w:tcPr>
          <w:p w:rsidR="00216095" w:rsidRPr="00071CBA" w:rsidRDefault="00216095" w:rsidP="00216095">
            <w:pPr>
              <w:jc w:val="center"/>
              <w:rPr>
                <w:sz w:val="16"/>
                <w:szCs w:val="16"/>
              </w:rPr>
            </w:pPr>
            <w:r>
              <w:rPr>
                <w:sz w:val="16"/>
                <w:szCs w:val="16"/>
              </w:rPr>
              <w:t>PG</w:t>
            </w:r>
          </w:p>
        </w:tc>
        <w:tc>
          <w:tcPr>
            <w:tcW w:w="3685" w:type="dxa"/>
            <w:gridSpan w:val="3"/>
            <w:vAlign w:val="center"/>
          </w:tcPr>
          <w:p w:rsidR="00216095" w:rsidRPr="00636D58" w:rsidRDefault="00216095" w:rsidP="00216095">
            <w:pPr>
              <w:rPr>
                <w:sz w:val="16"/>
                <w:szCs w:val="20"/>
              </w:rPr>
            </w:pPr>
            <w:r w:rsidRPr="00636D58">
              <w:rPr>
                <w:sz w:val="16"/>
                <w:szCs w:val="20"/>
              </w:rPr>
              <w:t>E-İmza Sistemine İstenen Evrak Sayısı</w:t>
            </w:r>
          </w:p>
        </w:tc>
        <w:tc>
          <w:tcPr>
            <w:tcW w:w="1276" w:type="dxa"/>
            <w:vAlign w:val="center"/>
          </w:tcPr>
          <w:p w:rsidR="00216095" w:rsidRPr="00071CBA" w:rsidRDefault="00216095" w:rsidP="00216095">
            <w:pPr>
              <w:jc w:val="center"/>
              <w:rPr>
                <w:sz w:val="16"/>
                <w:szCs w:val="16"/>
              </w:rPr>
            </w:pPr>
            <w:r>
              <w:rPr>
                <w:sz w:val="16"/>
                <w:szCs w:val="16"/>
              </w:rPr>
              <w:t>Bilgi İşlem Müdürlüğü</w:t>
            </w:r>
          </w:p>
        </w:tc>
        <w:tc>
          <w:tcPr>
            <w:tcW w:w="850" w:type="dxa"/>
            <w:vAlign w:val="center"/>
          </w:tcPr>
          <w:p w:rsidR="00216095" w:rsidRPr="00071CBA" w:rsidRDefault="00216095" w:rsidP="00216095">
            <w:pPr>
              <w:jc w:val="center"/>
              <w:rPr>
                <w:sz w:val="16"/>
                <w:szCs w:val="16"/>
              </w:rPr>
            </w:pPr>
            <w:r>
              <w:rPr>
                <w:sz w:val="16"/>
                <w:szCs w:val="16"/>
              </w:rPr>
              <w:t>Sayı</w:t>
            </w:r>
          </w:p>
        </w:tc>
        <w:tc>
          <w:tcPr>
            <w:tcW w:w="1134" w:type="dxa"/>
            <w:vAlign w:val="center"/>
          </w:tcPr>
          <w:p w:rsidR="00216095" w:rsidRPr="00071CBA" w:rsidRDefault="00216095" w:rsidP="00216095">
            <w:pPr>
              <w:jc w:val="center"/>
              <w:rPr>
                <w:sz w:val="16"/>
                <w:szCs w:val="16"/>
              </w:rPr>
            </w:pPr>
            <w:r>
              <w:rPr>
                <w:sz w:val="16"/>
                <w:szCs w:val="16"/>
              </w:rPr>
              <w:t>700</w:t>
            </w:r>
          </w:p>
        </w:tc>
        <w:tc>
          <w:tcPr>
            <w:tcW w:w="1134" w:type="dxa"/>
            <w:vAlign w:val="center"/>
          </w:tcPr>
          <w:p w:rsidR="00216095" w:rsidRPr="00071CBA" w:rsidRDefault="00216095" w:rsidP="00216095">
            <w:pPr>
              <w:jc w:val="center"/>
              <w:rPr>
                <w:sz w:val="16"/>
                <w:szCs w:val="16"/>
              </w:rPr>
            </w:pPr>
            <w:r>
              <w:rPr>
                <w:sz w:val="16"/>
                <w:szCs w:val="16"/>
              </w:rPr>
              <w:t>848</w:t>
            </w:r>
          </w:p>
        </w:tc>
        <w:tc>
          <w:tcPr>
            <w:tcW w:w="1560" w:type="dxa"/>
            <w:vAlign w:val="center"/>
          </w:tcPr>
          <w:p w:rsidR="00216095" w:rsidRPr="00071CBA" w:rsidRDefault="00216095" w:rsidP="00216095">
            <w:pPr>
              <w:jc w:val="center"/>
              <w:rPr>
                <w:sz w:val="16"/>
                <w:szCs w:val="16"/>
              </w:rPr>
            </w:pPr>
            <w:r>
              <w:rPr>
                <w:sz w:val="16"/>
                <w:szCs w:val="16"/>
              </w:rPr>
              <w:t>121</w:t>
            </w:r>
          </w:p>
        </w:tc>
        <w:tc>
          <w:tcPr>
            <w:tcW w:w="1560" w:type="dxa"/>
            <w:vAlign w:val="center"/>
          </w:tcPr>
          <w:p w:rsidR="00216095" w:rsidRPr="00071CBA" w:rsidRDefault="00F2692F" w:rsidP="00216095">
            <w:pPr>
              <w:jc w:val="center"/>
              <w:rPr>
                <w:sz w:val="16"/>
                <w:szCs w:val="16"/>
              </w:rPr>
            </w:pPr>
            <w:r>
              <w:rPr>
                <w:sz w:val="16"/>
                <w:szCs w:val="16"/>
              </w:rPr>
              <w:t>+</w:t>
            </w:r>
            <w:r w:rsidR="00216095">
              <w:rPr>
                <w:sz w:val="16"/>
                <w:szCs w:val="16"/>
              </w:rPr>
              <w:t>21</w:t>
            </w:r>
          </w:p>
        </w:tc>
        <w:tc>
          <w:tcPr>
            <w:tcW w:w="2550" w:type="dxa"/>
            <w:vAlign w:val="center"/>
          </w:tcPr>
          <w:p w:rsidR="00216095" w:rsidRPr="00071CBA" w:rsidRDefault="00216095" w:rsidP="00216095">
            <w:pPr>
              <w:jc w:val="center"/>
              <w:rPr>
                <w:sz w:val="16"/>
                <w:szCs w:val="16"/>
              </w:rPr>
            </w:pPr>
            <w:r>
              <w:rPr>
                <w:sz w:val="16"/>
                <w:szCs w:val="16"/>
              </w:rPr>
              <w:t>VATANDAŞLARIN TALEPLERİ İLE ORANTILI ARTIŞ SAĞLANDI</w:t>
            </w:r>
          </w:p>
        </w:tc>
      </w:tr>
      <w:tr w:rsidR="00216095" w:rsidTr="00216095">
        <w:tc>
          <w:tcPr>
            <w:tcW w:w="710" w:type="dxa"/>
            <w:vAlign w:val="center"/>
          </w:tcPr>
          <w:p w:rsidR="00216095" w:rsidRPr="00071CBA" w:rsidRDefault="00216095" w:rsidP="00216095">
            <w:pPr>
              <w:jc w:val="center"/>
              <w:rPr>
                <w:sz w:val="16"/>
                <w:szCs w:val="16"/>
              </w:rPr>
            </w:pPr>
            <w:r>
              <w:rPr>
                <w:sz w:val="16"/>
                <w:szCs w:val="16"/>
              </w:rPr>
              <w:t>PG</w:t>
            </w:r>
          </w:p>
        </w:tc>
        <w:tc>
          <w:tcPr>
            <w:tcW w:w="3685" w:type="dxa"/>
            <w:gridSpan w:val="3"/>
            <w:vAlign w:val="center"/>
          </w:tcPr>
          <w:p w:rsidR="00216095" w:rsidRPr="00636D58" w:rsidRDefault="00216095" w:rsidP="00216095">
            <w:pPr>
              <w:rPr>
                <w:sz w:val="16"/>
                <w:szCs w:val="20"/>
              </w:rPr>
            </w:pPr>
            <w:r w:rsidRPr="00636D58">
              <w:rPr>
                <w:sz w:val="16"/>
                <w:szCs w:val="20"/>
              </w:rPr>
              <w:t>Bakım Ve Onarımı Yapılan Bilgisayar Ve Çevre Ünitesi Sayısı</w:t>
            </w:r>
          </w:p>
        </w:tc>
        <w:tc>
          <w:tcPr>
            <w:tcW w:w="1276" w:type="dxa"/>
            <w:vAlign w:val="center"/>
          </w:tcPr>
          <w:p w:rsidR="00216095" w:rsidRPr="00071CBA" w:rsidRDefault="00216095" w:rsidP="00216095">
            <w:pPr>
              <w:jc w:val="center"/>
              <w:rPr>
                <w:sz w:val="16"/>
                <w:szCs w:val="16"/>
              </w:rPr>
            </w:pPr>
            <w:r>
              <w:rPr>
                <w:sz w:val="16"/>
                <w:szCs w:val="16"/>
              </w:rPr>
              <w:t>Bilgi İşlem Müdürlüğü</w:t>
            </w:r>
          </w:p>
        </w:tc>
        <w:tc>
          <w:tcPr>
            <w:tcW w:w="850" w:type="dxa"/>
            <w:vAlign w:val="center"/>
          </w:tcPr>
          <w:p w:rsidR="00216095" w:rsidRPr="00071CBA" w:rsidRDefault="00216095" w:rsidP="00216095">
            <w:pPr>
              <w:jc w:val="center"/>
              <w:rPr>
                <w:sz w:val="16"/>
                <w:szCs w:val="16"/>
              </w:rPr>
            </w:pPr>
            <w:r>
              <w:rPr>
                <w:sz w:val="16"/>
                <w:szCs w:val="16"/>
              </w:rPr>
              <w:t>Sayı</w:t>
            </w:r>
          </w:p>
        </w:tc>
        <w:tc>
          <w:tcPr>
            <w:tcW w:w="1134" w:type="dxa"/>
            <w:vAlign w:val="center"/>
          </w:tcPr>
          <w:p w:rsidR="00216095" w:rsidRPr="00071CBA" w:rsidRDefault="00216095" w:rsidP="00216095">
            <w:pPr>
              <w:jc w:val="center"/>
              <w:rPr>
                <w:sz w:val="16"/>
                <w:szCs w:val="16"/>
              </w:rPr>
            </w:pPr>
            <w:r>
              <w:rPr>
                <w:sz w:val="16"/>
                <w:szCs w:val="16"/>
              </w:rPr>
              <w:t>450</w:t>
            </w:r>
          </w:p>
        </w:tc>
        <w:tc>
          <w:tcPr>
            <w:tcW w:w="1134" w:type="dxa"/>
            <w:vAlign w:val="center"/>
          </w:tcPr>
          <w:p w:rsidR="00216095" w:rsidRPr="00071CBA" w:rsidRDefault="00216095" w:rsidP="00216095">
            <w:pPr>
              <w:jc w:val="center"/>
              <w:rPr>
                <w:sz w:val="16"/>
                <w:szCs w:val="16"/>
              </w:rPr>
            </w:pPr>
            <w:r>
              <w:rPr>
                <w:sz w:val="16"/>
                <w:szCs w:val="16"/>
              </w:rPr>
              <w:t>450</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216095">
        <w:tc>
          <w:tcPr>
            <w:tcW w:w="710" w:type="dxa"/>
            <w:vAlign w:val="center"/>
          </w:tcPr>
          <w:p w:rsidR="00216095" w:rsidRPr="00071CBA" w:rsidRDefault="00216095" w:rsidP="00216095">
            <w:pPr>
              <w:jc w:val="center"/>
              <w:rPr>
                <w:sz w:val="16"/>
                <w:szCs w:val="16"/>
              </w:rPr>
            </w:pPr>
            <w:r>
              <w:rPr>
                <w:sz w:val="16"/>
                <w:szCs w:val="16"/>
              </w:rPr>
              <w:t>PG</w:t>
            </w:r>
          </w:p>
        </w:tc>
        <w:tc>
          <w:tcPr>
            <w:tcW w:w="3685" w:type="dxa"/>
            <w:gridSpan w:val="3"/>
            <w:vAlign w:val="center"/>
          </w:tcPr>
          <w:p w:rsidR="00216095" w:rsidRPr="00636D58" w:rsidRDefault="00216095" w:rsidP="00216095">
            <w:pPr>
              <w:rPr>
                <w:sz w:val="16"/>
                <w:szCs w:val="20"/>
              </w:rPr>
            </w:pPr>
            <w:r w:rsidRPr="00636D58">
              <w:rPr>
                <w:sz w:val="16"/>
                <w:szCs w:val="20"/>
              </w:rPr>
              <w:t>Yenilenen Bilgisayar Ve Çevre Ünitesi Sayısı</w:t>
            </w:r>
          </w:p>
        </w:tc>
        <w:tc>
          <w:tcPr>
            <w:tcW w:w="1276" w:type="dxa"/>
            <w:vAlign w:val="center"/>
          </w:tcPr>
          <w:p w:rsidR="00216095" w:rsidRPr="00071CBA" w:rsidRDefault="00216095" w:rsidP="00216095">
            <w:pPr>
              <w:jc w:val="center"/>
              <w:rPr>
                <w:sz w:val="16"/>
                <w:szCs w:val="16"/>
              </w:rPr>
            </w:pPr>
            <w:r>
              <w:rPr>
                <w:sz w:val="16"/>
                <w:szCs w:val="16"/>
              </w:rPr>
              <w:t>Bilgi İşlem Müdürlüğü</w:t>
            </w:r>
          </w:p>
        </w:tc>
        <w:tc>
          <w:tcPr>
            <w:tcW w:w="850" w:type="dxa"/>
            <w:vAlign w:val="center"/>
          </w:tcPr>
          <w:p w:rsidR="00216095" w:rsidRPr="00071CBA" w:rsidRDefault="00216095" w:rsidP="00216095">
            <w:pPr>
              <w:jc w:val="center"/>
              <w:rPr>
                <w:sz w:val="16"/>
                <w:szCs w:val="16"/>
              </w:rPr>
            </w:pPr>
            <w:r>
              <w:rPr>
                <w:sz w:val="16"/>
                <w:szCs w:val="16"/>
              </w:rPr>
              <w:t>Sayı</w:t>
            </w:r>
          </w:p>
        </w:tc>
        <w:tc>
          <w:tcPr>
            <w:tcW w:w="1134" w:type="dxa"/>
            <w:vAlign w:val="center"/>
          </w:tcPr>
          <w:p w:rsidR="00216095" w:rsidRPr="00071CBA" w:rsidRDefault="00216095" w:rsidP="00216095">
            <w:pPr>
              <w:jc w:val="center"/>
              <w:rPr>
                <w:sz w:val="16"/>
                <w:szCs w:val="16"/>
              </w:rPr>
            </w:pPr>
            <w:r>
              <w:rPr>
                <w:sz w:val="16"/>
                <w:szCs w:val="16"/>
              </w:rPr>
              <w:t>200</w:t>
            </w:r>
          </w:p>
        </w:tc>
        <w:tc>
          <w:tcPr>
            <w:tcW w:w="1134" w:type="dxa"/>
            <w:vAlign w:val="center"/>
          </w:tcPr>
          <w:p w:rsidR="00216095" w:rsidRPr="00071CBA" w:rsidRDefault="00216095" w:rsidP="00216095">
            <w:pPr>
              <w:jc w:val="center"/>
              <w:rPr>
                <w:sz w:val="16"/>
                <w:szCs w:val="16"/>
              </w:rPr>
            </w:pPr>
            <w:r>
              <w:rPr>
                <w:sz w:val="16"/>
                <w:szCs w:val="16"/>
              </w:rPr>
              <w:t>240</w:t>
            </w:r>
          </w:p>
        </w:tc>
        <w:tc>
          <w:tcPr>
            <w:tcW w:w="1560" w:type="dxa"/>
            <w:vAlign w:val="center"/>
          </w:tcPr>
          <w:p w:rsidR="00216095" w:rsidRPr="00071CBA" w:rsidRDefault="00216095" w:rsidP="00216095">
            <w:pPr>
              <w:jc w:val="center"/>
              <w:rPr>
                <w:sz w:val="16"/>
                <w:szCs w:val="16"/>
              </w:rPr>
            </w:pPr>
            <w:r>
              <w:rPr>
                <w:sz w:val="16"/>
                <w:szCs w:val="16"/>
              </w:rPr>
              <w:t>120</w:t>
            </w:r>
          </w:p>
        </w:tc>
        <w:tc>
          <w:tcPr>
            <w:tcW w:w="1560" w:type="dxa"/>
            <w:vAlign w:val="center"/>
          </w:tcPr>
          <w:p w:rsidR="00216095" w:rsidRPr="00071CBA" w:rsidRDefault="00F2692F" w:rsidP="00216095">
            <w:pPr>
              <w:jc w:val="center"/>
              <w:rPr>
                <w:sz w:val="16"/>
                <w:szCs w:val="16"/>
              </w:rPr>
            </w:pPr>
            <w:r>
              <w:rPr>
                <w:sz w:val="16"/>
                <w:szCs w:val="16"/>
              </w:rPr>
              <w:t>+</w:t>
            </w:r>
            <w:r w:rsidR="00216095">
              <w:rPr>
                <w:sz w:val="16"/>
                <w:szCs w:val="16"/>
              </w:rPr>
              <w:t>20</w:t>
            </w:r>
          </w:p>
        </w:tc>
        <w:tc>
          <w:tcPr>
            <w:tcW w:w="2550" w:type="dxa"/>
            <w:vAlign w:val="center"/>
          </w:tcPr>
          <w:p w:rsidR="00216095" w:rsidRPr="00071CBA" w:rsidRDefault="00216095" w:rsidP="00216095">
            <w:pPr>
              <w:jc w:val="center"/>
              <w:rPr>
                <w:sz w:val="16"/>
                <w:szCs w:val="16"/>
              </w:rPr>
            </w:pPr>
            <w:r>
              <w:rPr>
                <w:sz w:val="16"/>
                <w:szCs w:val="16"/>
              </w:rPr>
              <w:t>YENİ PERSONEL ALIMI NEDENİYLE</w:t>
            </w:r>
          </w:p>
        </w:tc>
      </w:tr>
      <w:tr w:rsidR="00216095" w:rsidTr="00216095">
        <w:tc>
          <w:tcPr>
            <w:tcW w:w="710" w:type="dxa"/>
            <w:vAlign w:val="center"/>
          </w:tcPr>
          <w:p w:rsidR="00216095" w:rsidRPr="00071CBA" w:rsidRDefault="00216095" w:rsidP="00216095">
            <w:pPr>
              <w:jc w:val="center"/>
              <w:rPr>
                <w:sz w:val="16"/>
                <w:szCs w:val="16"/>
              </w:rPr>
            </w:pPr>
            <w:r>
              <w:rPr>
                <w:sz w:val="16"/>
                <w:szCs w:val="16"/>
              </w:rPr>
              <w:t>PG</w:t>
            </w:r>
          </w:p>
        </w:tc>
        <w:tc>
          <w:tcPr>
            <w:tcW w:w="3685" w:type="dxa"/>
            <w:gridSpan w:val="3"/>
            <w:vAlign w:val="center"/>
          </w:tcPr>
          <w:p w:rsidR="00216095" w:rsidRPr="00636D58" w:rsidRDefault="00216095" w:rsidP="00216095">
            <w:pPr>
              <w:rPr>
                <w:sz w:val="16"/>
                <w:szCs w:val="20"/>
              </w:rPr>
            </w:pPr>
            <w:r w:rsidRPr="00636D58">
              <w:rPr>
                <w:sz w:val="16"/>
                <w:szCs w:val="20"/>
              </w:rPr>
              <w:t>Yenilenen Switch Ve Kablo Sayısı</w:t>
            </w:r>
          </w:p>
        </w:tc>
        <w:tc>
          <w:tcPr>
            <w:tcW w:w="1276" w:type="dxa"/>
            <w:vAlign w:val="center"/>
          </w:tcPr>
          <w:p w:rsidR="00216095" w:rsidRPr="00071CBA" w:rsidRDefault="00216095" w:rsidP="00216095">
            <w:pPr>
              <w:jc w:val="center"/>
              <w:rPr>
                <w:sz w:val="16"/>
                <w:szCs w:val="16"/>
              </w:rPr>
            </w:pPr>
            <w:r>
              <w:rPr>
                <w:sz w:val="16"/>
                <w:szCs w:val="16"/>
              </w:rPr>
              <w:t>Bilgi İşlem Müdürlüğü</w:t>
            </w:r>
          </w:p>
        </w:tc>
        <w:tc>
          <w:tcPr>
            <w:tcW w:w="850" w:type="dxa"/>
            <w:vAlign w:val="center"/>
          </w:tcPr>
          <w:p w:rsidR="00216095" w:rsidRPr="00071CBA" w:rsidRDefault="00216095" w:rsidP="00216095">
            <w:pPr>
              <w:jc w:val="center"/>
              <w:rPr>
                <w:sz w:val="16"/>
                <w:szCs w:val="16"/>
              </w:rPr>
            </w:pPr>
            <w:r>
              <w:rPr>
                <w:sz w:val="16"/>
                <w:szCs w:val="16"/>
              </w:rPr>
              <w:t>Sayı</w:t>
            </w:r>
          </w:p>
        </w:tc>
        <w:tc>
          <w:tcPr>
            <w:tcW w:w="1134" w:type="dxa"/>
            <w:vAlign w:val="center"/>
          </w:tcPr>
          <w:p w:rsidR="00216095" w:rsidRPr="00071CBA" w:rsidRDefault="00216095" w:rsidP="00216095">
            <w:pPr>
              <w:jc w:val="center"/>
              <w:rPr>
                <w:sz w:val="16"/>
                <w:szCs w:val="16"/>
              </w:rPr>
            </w:pPr>
            <w:r>
              <w:rPr>
                <w:sz w:val="16"/>
                <w:szCs w:val="16"/>
              </w:rPr>
              <w:t>4000</w:t>
            </w:r>
          </w:p>
        </w:tc>
        <w:tc>
          <w:tcPr>
            <w:tcW w:w="1134" w:type="dxa"/>
            <w:vAlign w:val="center"/>
          </w:tcPr>
          <w:p w:rsidR="00216095" w:rsidRPr="00071CBA" w:rsidRDefault="00216095" w:rsidP="00216095">
            <w:pPr>
              <w:jc w:val="center"/>
              <w:rPr>
                <w:sz w:val="16"/>
                <w:szCs w:val="16"/>
              </w:rPr>
            </w:pPr>
            <w:r>
              <w:rPr>
                <w:sz w:val="16"/>
                <w:szCs w:val="16"/>
              </w:rPr>
              <w:t>2000</w:t>
            </w:r>
          </w:p>
        </w:tc>
        <w:tc>
          <w:tcPr>
            <w:tcW w:w="1560" w:type="dxa"/>
            <w:vAlign w:val="center"/>
          </w:tcPr>
          <w:p w:rsidR="00216095" w:rsidRPr="00071CBA" w:rsidRDefault="00216095" w:rsidP="00216095">
            <w:pPr>
              <w:jc w:val="center"/>
              <w:rPr>
                <w:sz w:val="16"/>
                <w:szCs w:val="16"/>
              </w:rPr>
            </w:pPr>
            <w:r>
              <w:rPr>
                <w:sz w:val="16"/>
                <w:szCs w:val="16"/>
              </w:rPr>
              <w:t>50</w:t>
            </w:r>
          </w:p>
        </w:tc>
        <w:tc>
          <w:tcPr>
            <w:tcW w:w="1560" w:type="dxa"/>
            <w:vAlign w:val="center"/>
          </w:tcPr>
          <w:p w:rsidR="00216095" w:rsidRPr="00071CBA" w:rsidRDefault="00F2692F" w:rsidP="00216095">
            <w:pPr>
              <w:jc w:val="center"/>
              <w:rPr>
                <w:sz w:val="16"/>
                <w:szCs w:val="16"/>
              </w:rPr>
            </w:pPr>
            <w:r>
              <w:rPr>
                <w:sz w:val="16"/>
                <w:szCs w:val="16"/>
              </w:rPr>
              <w:t>-</w:t>
            </w:r>
            <w:r w:rsidR="00216095">
              <w:rPr>
                <w:sz w:val="16"/>
                <w:szCs w:val="16"/>
              </w:rPr>
              <w:t>50</w:t>
            </w:r>
          </w:p>
        </w:tc>
        <w:tc>
          <w:tcPr>
            <w:tcW w:w="2550" w:type="dxa"/>
            <w:vAlign w:val="center"/>
          </w:tcPr>
          <w:p w:rsidR="00216095" w:rsidRPr="00071CBA" w:rsidRDefault="00216095" w:rsidP="00216095">
            <w:pPr>
              <w:jc w:val="center"/>
              <w:rPr>
                <w:sz w:val="16"/>
                <w:szCs w:val="16"/>
              </w:rPr>
            </w:pPr>
            <w:r>
              <w:rPr>
                <w:sz w:val="16"/>
                <w:szCs w:val="16"/>
              </w:rPr>
              <w:t>İHTİYAÇ DUYULMADI</w:t>
            </w:r>
          </w:p>
        </w:tc>
      </w:tr>
      <w:tr w:rsidR="00216095" w:rsidTr="00216095">
        <w:tc>
          <w:tcPr>
            <w:tcW w:w="710" w:type="dxa"/>
            <w:vAlign w:val="center"/>
          </w:tcPr>
          <w:p w:rsidR="00216095" w:rsidRPr="00071CBA" w:rsidRDefault="00216095" w:rsidP="00216095">
            <w:pPr>
              <w:jc w:val="center"/>
              <w:rPr>
                <w:sz w:val="16"/>
                <w:szCs w:val="16"/>
              </w:rPr>
            </w:pPr>
            <w:r>
              <w:rPr>
                <w:sz w:val="16"/>
                <w:szCs w:val="16"/>
              </w:rPr>
              <w:t>PG</w:t>
            </w:r>
          </w:p>
        </w:tc>
        <w:tc>
          <w:tcPr>
            <w:tcW w:w="3685" w:type="dxa"/>
            <w:gridSpan w:val="3"/>
            <w:vAlign w:val="center"/>
          </w:tcPr>
          <w:p w:rsidR="00216095" w:rsidRPr="00636D58" w:rsidRDefault="00216095" w:rsidP="00216095">
            <w:pPr>
              <w:rPr>
                <w:sz w:val="16"/>
                <w:szCs w:val="20"/>
              </w:rPr>
            </w:pPr>
            <w:r w:rsidRPr="00636D58">
              <w:rPr>
                <w:sz w:val="16"/>
                <w:szCs w:val="20"/>
              </w:rPr>
              <w:t>Mevcut Veri Hattı Kapasitesi</w:t>
            </w:r>
          </w:p>
        </w:tc>
        <w:tc>
          <w:tcPr>
            <w:tcW w:w="1276" w:type="dxa"/>
            <w:vAlign w:val="center"/>
          </w:tcPr>
          <w:p w:rsidR="00216095" w:rsidRPr="00071CBA" w:rsidRDefault="00216095" w:rsidP="00216095">
            <w:pPr>
              <w:jc w:val="center"/>
              <w:rPr>
                <w:sz w:val="16"/>
                <w:szCs w:val="16"/>
              </w:rPr>
            </w:pPr>
            <w:r>
              <w:rPr>
                <w:sz w:val="16"/>
                <w:szCs w:val="16"/>
              </w:rPr>
              <w:t>Bilgi İşlem Müdürlüğü</w:t>
            </w:r>
          </w:p>
        </w:tc>
        <w:tc>
          <w:tcPr>
            <w:tcW w:w="850" w:type="dxa"/>
            <w:vAlign w:val="center"/>
          </w:tcPr>
          <w:p w:rsidR="00216095" w:rsidRPr="00071CBA" w:rsidRDefault="00216095" w:rsidP="00216095">
            <w:pPr>
              <w:jc w:val="center"/>
              <w:rPr>
                <w:sz w:val="16"/>
                <w:szCs w:val="16"/>
              </w:rPr>
            </w:pPr>
            <w:r>
              <w:rPr>
                <w:sz w:val="16"/>
                <w:szCs w:val="16"/>
              </w:rPr>
              <w:t>Metre</w:t>
            </w:r>
          </w:p>
        </w:tc>
        <w:tc>
          <w:tcPr>
            <w:tcW w:w="1134" w:type="dxa"/>
            <w:vAlign w:val="center"/>
          </w:tcPr>
          <w:p w:rsidR="00216095" w:rsidRPr="00071CBA" w:rsidRDefault="00216095" w:rsidP="00216095">
            <w:pPr>
              <w:jc w:val="center"/>
              <w:rPr>
                <w:sz w:val="16"/>
                <w:szCs w:val="16"/>
              </w:rPr>
            </w:pPr>
            <w:r>
              <w:rPr>
                <w:sz w:val="16"/>
                <w:szCs w:val="16"/>
              </w:rPr>
              <w:t>1200</w:t>
            </w:r>
          </w:p>
        </w:tc>
        <w:tc>
          <w:tcPr>
            <w:tcW w:w="1134" w:type="dxa"/>
            <w:vAlign w:val="center"/>
          </w:tcPr>
          <w:p w:rsidR="00216095" w:rsidRPr="00071CBA" w:rsidRDefault="00216095" w:rsidP="00216095">
            <w:pPr>
              <w:jc w:val="center"/>
              <w:rPr>
                <w:sz w:val="16"/>
                <w:szCs w:val="16"/>
              </w:rPr>
            </w:pPr>
            <w:r>
              <w:rPr>
                <w:sz w:val="16"/>
                <w:szCs w:val="16"/>
              </w:rPr>
              <w:t>1200</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216095">
        <w:tc>
          <w:tcPr>
            <w:tcW w:w="710" w:type="dxa"/>
            <w:vAlign w:val="center"/>
          </w:tcPr>
          <w:p w:rsidR="00216095" w:rsidRPr="00071CBA" w:rsidRDefault="00216095" w:rsidP="00216095">
            <w:pPr>
              <w:jc w:val="center"/>
              <w:rPr>
                <w:sz w:val="16"/>
                <w:szCs w:val="16"/>
              </w:rPr>
            </w:pPr>
            <w:r>
              <w:rPr>
                <w:sz w:val="16"/>
                <w:szCs w:val="16"/>
              </w:rPr>
              <w:t>PG</w:t>
            </w:r>
          </w:p>
        </w:tc>
        <w:tc>
          <w:tcPr>
            <w:tcW w:w="3685" w:type="dxa"/>
            <w:gridSpan w:val="3"/>
            <w:vAlign w:val="center"/>
          </w:tcPr>
          <w:p w:rsidR="00216095" w:rsidRPr="00636D58" w:rsidRDefault="00216095" w:rsidP="00216095">
            <w:pPr>
              <w:rPr>
                <w:sz w:val="16"/>
                <w:szCs w:val="20"/>
              </w:rPr>
            </w:pPr>
            <w:r w:rsidRPr="00636D58">
              <w:rPr>
                <w:sz w:val="16"/>
                <w:szCs w:val="20"/>
              </w:rPr>
              <w:t>Yeni Eklenen Veri Hattı Kapasitesi</w:t>
            </w:r>
          </w:p>
        </w:tc>
        <w:tc>
          <w:tcPr>
            <w:tcW w:w="1276" w:type="dxa"/>
            <w:vAlign w:val="center"/>
          </w:tcPr>
          <w:p w:rsidR="00216095" w:rsidRPr="00071CBA" w:rsidRDefault="00216095" w:rsidP="00216095">
            <w:pPr>
              <w:jc w:val="center"/>
              <w:rPr>
                <w:sz w:val="16"/>
                <w:szCs w:val="16"/>
              </w:rPr>
            </w:pPr>
            <w:r>
              <w:rPr>
                <w:sz w:val="16"/>
                <w:szCs w:val="16"/>
              </w:rPr>
              <w:t>Bilgi İşlem Müdürlüğü</w:t>
            </w:r>
          </w:p>
        </w:tc>
        <w:tc>
          <w:tcPr>
            <w:tcW w:w="850" w:type="dxa"/>
            <w:vAlign w:val="center"/>
          </w:tcPr>
          <w:p w:rsidR="00216095" w:rsidRPr="00071CBA" w:rsidRDefault="00216095" w:rsidP="00216095">
            <w:pPr>
              <w:jc w:val="center"/>
              <w:rPr>
                <w:sz w:val="16"/>
                <w:szCs w:val="16"/>
              </w:rPr>
            </w:pPr>
            <w:r>
              <w:rPr>
                <w:sz w:val="16"/>
                <w:szCs w:val="16"/>
              </w:rPr>
              <w:t>Metre</w:t>
            </w:r>
          </w:p>
        </w:tc>
        <w:tc>
          <w:tcPr>
            <w:tcW w:w="1134" w:type="dxa"/>
            <w:vAlign w:val="center"/>
          </w:tcPr>
          <w:p w:rsidR="00216095" w:rsidRPr="00071CBA" w:rsidRDefault="00216095" w:rsidP="00216095">
            <w:pPr>
              <w:jc w:val="center"/>
              <w:rPr>
                <w:sz w:val="16"/>
                <w:szCs w:val="16"/>
              </w:rPr>
            </w:pPr>
            <w:r>
              <w:rPr>
                <w:sz w:val="16"/>
                <w:szCs w:val="16"/>
              </w:rPr>
              <w:t>1200</w:t>
            </w:r>
          </w:p>
        </w:tc>
        <w:tc>
          <w:tcPr>
            <w:tcW w:w="1134" w:type="dxa"/>
            <w:vAlign w:val="center"/>
          </w:tcPr>
          <w:p w:rsidR="00216095" w:rsidRPr="00071CBA" w:rsidRDefault="00216095" w:rsidP="00216095">
            <w:pPr>
              <w:jc w:val="center"/>
              <w:rPr>
                <w:sz w:val="16"/>
                <w:szCs w:val="16"/>
              </w:rPr>
            </w:pPr>
            <w:r>
              <w:rPr>
                <w:sz w:val="16"/>
                <w:szCs w:val="16"/>
              </w:rPr>
              <w:t>1200</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216095">
        <w:tc>
          <w:tcPr>
            <w:tcW w:w="710" w:type="dxa"/>
            <w:vAlign w:val="center"/>
          </w:tcPr>
          <w:p w:rsidR="00216095" w:rsidRPr="00071CBA" w:rsidRDefault="00216095" w:rsidP="00216095">
            <w:pPr>
              <w:jc w:val="center"/>
              <w:rPr>
                <w:sz w:val="16"/>
                <w:szCs w:val="16"/>
              </w:rPr>
            </w:pPr>
            <w:r>
              <w:rPr>
                <w:sz w:val="16"/>
                <w:szCs w:val="16"/>
              </w:rPr>
              <w:t>PG</w:t>
            </w:r>
          </w:p>
        </w:tc>
        <w:tc>
          <w:tcPr>
            <w:tcW w:w="3685" w:type="dxa"/>
            <w:gridSpan w:val="3"/>
            <w:vAlign w:val="center"/>
          </w:tcPr>
          <w:p w:rsidR="00216095" w:rsidRPr="00636D58" w:rsidRDefault="00216095" w:rsidP="00216095">
            <w:pPr>
              <w:rPr>
                <w:sz w:val="16"/>
                <w:szCs w:val="20"/>
              </w:rPr>
            </w:pPr>
            <w:r w:rsidRPr="00636D58">
              <w:rPr>
                <w:sz w:val="16"/>
                <w:szCs w:val="20"/>
              </w:rPr>
              <w:t>Yenilenen Fiber Kablo Kapasitesi</w:t>
            </w:r>
          </w:p>
        </w:tc>
        <w:tc>
          <w:tcPr>
            <w:tcW w:w="1276" w:type="dxa"/>
            <w:vAlign w:val="center"/>
          </w:tcPr>
          <w:p w:rsidR="00216095" w:rsidRPr="00071CBA" w:rsidRDefault="00216095" w:rsidP="00216095">
            <w:pPr>
              <w:jc w:val="center"/>
              <w:rPr>
                <w:sz w:val="16"/>
                <w:szCs w:val="16"/>
              </w:rPr>
            </w:pPr>
            <w:r>
              <w:rPr>
                <w:sz w:val="16"/>
                <w:szCs w:val="16"/>
              </w:rPr>
              <w:t>Bilgi İşlem Müdürlüğü</w:t>
            </w:r>
          </w:p>
        </w:tc>
        <w:tc>
          <w:tcPr>
            <w:tcW w:w="850" w:type="dxa"/>
            <w:vAlign w:val="center"/>
          </w:tcPr>
          <w:p w:rsidR="00216095" w:rsidRPr="00071CBA" w:rsidRDefault="00216095" w:rsidP="00216095">
            <w:pPr>
              <w:jc w:val="center"/>
              <w:rPr>
                <w:sz w:val="16"/>
                <w:szCs w:val="16"/>
              </w:rPr>
            </w:pPr>
            <w:r>
              <w:rPr>
                <w:sz w:val="16"/>
                <w:szCs w:val="16"/>
              </w:rPr>
              <w:t>Metre</w:t>
            </w:r>
          </w:p>
        </w:tc>
        <w:tc>
          <w:tcPr>
            <w:tcW w:w="1134" w:type="dxa"/>
            <w:vAlign w:val="center"/>
          </w:tcPr>
          <w:p w:rsidR="00216095" w:rsidRPr="00071CBA" w:rsidRDefault="00216095" w:rsidP="00216095">
            <w:pPr>
              <w:jc w:val="center"/>
              <w:rPr>
                <w:sz w:val="16"/>
                <w:szCs w:val="16"/>
              </w:rPr>
            </w:pPr>
            <w:r>
              <w:rPr>
                <w:sz w:val="16"/>
                <w:szCs w:val="16"/>
              </w:rPr>
              <w:t>-</w:t>
            </w:r>
          </w:p>
        </w:tc>
        <w:tc>
          <w:tcPr>
            <w:tcW w:w="1134"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2550" w:type="dxa"/>
            <w:vAlign w:val="center"/>
          </w:tcPr>
          <w:p w:rsidR="00216095" w:rsidRPr="00071CBA" w:rsidRDefault="00216095" w:rsidP="00216095">
            <w:pPr>
              <w:jc w:val="center"/>
              <w:rPr>
                <w:sz w:val="16"/>
                <w:szCs w:val="16"/>
              </w:rPr>
            </w:pPr>
          </w:p>
        </w:tc>
      </w:tr>
      <w:tr w:rsidR="00216095" w:rsidTr="00216095">
        <w:tc>
          <w:tcPr>
            <w:tcW w:w="710" w:type="dxa"/>
            <w:vAlign w:val="center"/>
          </w:tcPr>
          <w:p w:rsidR="00216095" w:rsidRPr="00071CBA" w:rsidRDefault="00216095" w:rsidP="00216095">
            <w:pPr>
              <w:jc w:val="center"/>
              <w:rPr>
                <w:sz w:val="16"/>
                <w:szCs w:val="16"/>
              </w:rPr>
            </w:pPr>
            <w:r>
              <w:rPr>
                <w:sz w:val="16"/>
                <w:szCs w:val="16"/>
              </w:rPr>
              <w:lastRenderedPageBreak/>
              <w:t>PG</w:t>
            </w:r>
          </w:p>
        </w:tc>
        <w:tc>
          <w:tcPr>
            <w:tcW w:w="3685" w:type="dxa"/>
            <w:gridSpan w:val="3"/>
            <w:vAlign w:val="center"/>
          </w:tcPr>
          <w:p w:rsidR="00216095" w:rsidRPr="00636D58" w:rsidRDefault="00216095" w:rsidP="00216095">
            <w:pPr>
              <w:rPr>
                <w:sz w:val="16"/>
                <w:szCs w:val="20"/>
              </w:rPr>
            </w:pPr>
            <w:r w:rsidRPr="00636D58">
              <w:rPr>
                <w:sz w:val="16"/>
                <w:szCs w:val="20"/>
              </w:rPr>
              <w:t>İnternet Bağlantı Hızı</w:t>
            </w:r>
          </w:p>
        </w:tc>
        <w:tc>
          <w:tcPr>
            <w:tcW w:w="1276" w:type="dxa"/>
            <w:vAlign w:val="center"/>
          </w:tcPr>
          <w:p w:rsidR="00216095" w:rsidRPr="00071CBA" w:rsidRDefault="00216095" w:rsidP="00216095">
            <w:pPr>
              <w:jc w:val="center"/>
              <w:rPr>
                <w:sz w:val="16"/>
                <w:szCs w:val="16"/>
              </w:rPr>
            </w:pPr>
            <w:r>
              <w:rPr>
                <w:sz w:val="16"/>
                <w:szCs w:val="16"/>
              </w:rPr>
              <w:t>Bilgi İşlem Müdürlüğü</w:t>
            </w:r>
          </w:p>
        </w:tc>
        <w:tc>
          <w:tcPr>
            <w:tcW w:w="850" w:type="dxa"/>
            <w:vAlign w:val="center"/>
          </w:tcPr>
          <w:p w:rsidR="00216095" w:rsidRPr="00071CBA" w:rsidRDefault="00216095" w:rsidP="00216095">
            <w:pPr>
              <w:jc w:val="center"/>
              <w:rPr>
                <w:sz w:val="16"/>
                <w:szCs w:val="16"/>
              </w:rPr>
            </w:pPr>
            <w:r>
              <w:rPr>
                <w:sz w:val="16"/>
                <w:szCs w:val="16"/>
              </w:rPr>
              <w:t>Mbit</w:t>
            </w:r>
          </w:p>
        </w:tc>
        <w:tc>
          <w:tcPr>
            <w:tcW w:w="1134" w:type="dxa"/>
            <w:vAlign w:val="center"/>
          </w:tcPr>
          <w:p w:rsidR="00216095" w:rsidRPr="00071CBA" w:rsidRDefault="00216095" w:rsidP="00216095">
            <w:pPr>
              <w:jc w:val="center"/>
              <w:rPr>
                <w:sz w:val="16"/>
                <w:szCs w:val="16"/>
              </w:rPr>
            </w:pPr>
            <w:r>
              <w:rPr>
                <w:sz w:val="16"/>
                <w:szCs w:val="16"/>
              </w:rPr>
              <w:t>50-30</w:t>
            </w:r>
          </w:p>
        </w:tc>
        <w:tc>
          <w:tcPr>
            <w:tcW w:w="1134" w:type="dxa"/>
            <w:vAlign w:val="center"/>
          </w:tcPr>
          <w:p w:rsidR="00216095" w:rsidRPr="00071CBA" w:rsidRDefault="00216095" w:rsidP="00216095">
            <w:pPr>
              <w:jc w:val="center"/>
              <w:rPr>
                <w:sz w:val="16"/>
                <w:szCs w:val="16"/>
              </w:rPr>
            </w:pPr>
            <w:r>
              <w:rPr>
                <w:sz w:val="16"/>
                <w:szCs w:val="16"/>
              </w:rPr>
              <w:t>50-30</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216095">
        <w:tc>
          <w:tcPr>
            <w:tcW w:w="710" w:type="dxa"/>
            <w:vAlign w:val="center"/>
          </w:tcPr>
          <w:p w:rsidR="00216095" w:rsidRPr="00071CBA" w:rsidRDefault="00216095" w:rsidP="00216095">
            <w:pPr>
              <w:jc w:val="center"/>
              <w:rPr>
                <w:sz w:val="16"/>
                <w:szCs w:val="16"/>
              </w:rPr>
            </w:pPr>
            <w:r>
              <w:rPr>
                <w:sz w:val="16"/>
                <w:szCs w:val="16"/>
              </w:rPr>
              <w:t>PG</w:t>
            </w:r>
          </w:p>
        </w:tc>
        <w:tc>
          <w:tcPr>
            <w:tcW w:w="3685" w:type="dxa"/>
            <w:gridSpan w:val="3"/>
            <w:vAlign w:val="center"/>
          </w:tcPr>
          <w:p w:rsidR="00216095" w:rsidRPr="00636D58" w:rsidRDefault="00216095" w:rsidP="00216095">
            <w:pPr>
              <w:rPr>
                <w:sz w:val="16"/>
                <w:szCs w:val="20"/>
              </w:rPr>
            </w:pPr>
            <w:r w:rsidRPr="00636D58">
              <w:rPr>
                <w:sz w:val="16"/>
                <w:szCs w:val="20"/>
              </w:rPr>
              <w:t>Kullanılan Yazılım Ve Uygulama Sayısı</w:t>
            </w:r>
          </w:p>
        </w:tc>
        <w:tc>
          <w:tcPr>
            <w:tcW w:w="1276" w:type="dxa"/>
            <w:vAlign w:val="center"/>
          </w:tcPr>
          <w:p w:rsidR="00216095" w:rsidRPr="00071CBA" w:rsidRDefault="00216095" w:rsidP="00216095">
            <w:pPr>
              <w:jc w:val="center"/>
              <w:rPr>
                <w:sz w:val="16"/>
                <w:szCs w:val="16"/>
              </w:rPr>
            </w:pPr>
            <w:r>
              <w:rPr>
                <w:sz w:val="16"/>
                <w:szCs w:val="16"/>
              </w:rPr>
              <w:t>Bilgi İşlem Müdürlüğü</w:t>
            </w:r>
          </w:p>
        </w:tc>
        <w:tc>
          <w:tcPr>
            <w:tcW w:w="850" w:type="dxa"/>
            <w:vAlign w:val="center"/>
          </w:tcPr>
          <w:p w:rsidR="00216095" w:rsidRPr="00071CBA" w:rsidRDefault="00216095" w:rsidP="00216095">
            <w:pPr>
              <w:jc w:val="center"/>
              <w:rPr>
                <w:sz w:val="16"/>
                <w:szCs w:val="16"/>
              </w:rPr>
            </w:pPr>
            <w:r>
              <w:rPr>
                <w:sz w:val="16"/>
                <w:szCs w:val="16"/>
              </w:rPr>
              <w:t>Sayı</w:t>
            </w:r>
          </w:p>
        </w:tc>
        <w:tc>
          <w:tcPr>
            <w:tcW w:w="1134" w:type="dxa"/>
            <w:vAlign w:val="center"/>
          </w:tcPr>
          <w:p w:rsidR="00216095" w:rsidRPr="00071CBA" w:rsidRDefault="00216095" w:rsidP="00216095">
            <w:pPr>
              <w:jc w:val="center"/>
              <w:rPr>
                <w:sz w:val="16"/>
                <w:szCs w:val="16"/>
              </w:rPr>
            </w:pPr>
            <w:r>
              <w:rPr>
                <w:sz w:val="16"/>
                <w:szCs w:val="16"/>
              </w:rPr>
              <w:t>20</w:t>
            </w:r>
          </w:p>
        </w:tc>
        <w:tc>
          <w:tcPr>
            <w:tcW w:w="1134" w:type="dxa"/>
            <w:vAlign w:val="center"/>
          </w:tcPr>
          <w:p w:rsidR="00216095" w:rsidRPr="00071CBA" w:rsidRDefault="00216095" w:rsidP="00216095">
            <w:pPr>
              <w:jc w:val="center"/>
              <w:rPr>
                <w:sz w:val="16"/>
                <w:szCs w:val="16"/>
              </w:rPr>
            </w:pPr>
            <w:r>
              <w:rPr>
                <w:sz w:val="16"/>
                <w:szCs w:val="16"/>
              </w:rPr>
              <w:t>20</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216095">
        <w:tc>
          <w:tcPr>
            <w:tcW w:w="710" w:type="dxa"/>
            <w:vAlign w:val="center"/>
          </w:tcPr>
          <w:p w:rsidR="00216095" w:rsidRPr="00071CBA" w:rsidRDefault="00216095" w:rsidP="00216095">
            <w:pPr>
              <w:jc w:val="center"/>
              <w:rPr>
                <w:sz w:val="16"/>
                <w:szCs w:val="16"/>
              </w:rPr>
            </w:pPr>
            <w:r>
              <w:rPr>
                <w:sz w:val="16"/>
                <w:szCs w:val="16"/>
              </w:rPr>
              <w:t>PG</w:t>
            </w:r>
          </w:p>
        </w:tc>
        <w:tc>
          <w:tcPr>
            <w:tcW w:w="3685" w:type="dxa"/>
            <w:gridSpan w:val="3"/>
            <w:vAlign w:val="center"/>
          </w:tcPr>
          <w:p w:rsidR="00216095" w:rsidRPr="00636D58" w:rsidRDefault="00216095" w:rsidP="00216095">
            <w:pPr>
              <w:rPr>
                <w:sz w:val="16"/>
                <w:szCs w:val="20"/>
              </w:rPr>
            </w:pPr>
            <w:r w:rsidRPr="00636D58">
              <w:rPr>
                <w:sz w:val="16"/>
                <w:szCs w:val="20"/>
              </w:rPr>
              <w:t>Güncellenen Yazılım Ve Uygulama Sayısı</w:t>
            </w:r>
          </w:p>
        </w:tc>
        <w:tc>
          <w:tcPr>
            <w:tcW w:w="1276" w:type="dxa"/>
            <w:vAlign w:val="center"/>
          </w:tcPr>
          <w:p w:rsidR="00216095" w:rsidRPr="00071CBA" w:rsidRDefault="00216095" w:rsidP="00216095">
            <w:pPr>
              <w:jc w:val="center"/>
              <w:rPr>
                <w:sz w:val="16"/>
                <w:szCs w:val="16"/>
              </w:rPr>
            </w:pPr>
            <w:r>
              <w:rPr>
                <w:sz w:val="16"/>
                <w:szCs w:val="16"/>
              </w:rPr>
              <w:t>Bilgi İşlem Müdürlüğü</w:t>
            </w:r>
          </w:p>
        </w:tc>
        <w:tc>
          <w:tcPr>
            <w:tcW w:w="850" w:type="dxa"/>
            <w:vAlign w:val="center"/>
          </w:tcPr>
          <w:p w:rsidR="00216095" w:rsidRPr="00071CBA" w:rsidRDefault="00216095" w:rsidP="00216095">
            <w:pPr>
              <w:jc w:val="center"/>
              <w:rPr>
                <w:sz w:val="16"/>
                <w:szCs w:val="16"/>
              </w:rPr>
            </w:pPr>
            <w:r>
              <w:rPr>
                <w:sz w:val="16"/>
                <w:szCs w:val="16"/>
              </w:rPr>
              <w:t>Sayı</w:t>
            </w:r>
          </w:p>
        </w:tc>
        <w:tc>
          <w:tcPr>
            <w:tcW w:w="1134" w:type="dxa"/>
            <w:vAlign w:val="center"/>
          </w:tcPr>
          <w:p w:rsidR="00216095" w:rsidRPr="00071CBA" w:rsidRDefault="00216095" w:rsidP="00216095">
            <w:pPr>
              <w:jc w:val="center"/>
              <w:rPr>
                <w:sz w:val="16"/>
                <w:szCs w:val="16"/>
              </w:rPr>
            </w:pPr>
            <w:r>
              <w:rPr>
                <w:sz w:val="16"/>
                <w:szCs w:val="16"/>
              </w:rPr>
              <w:t>48</w:t>
            </w:r>
          </w:p>
        </w:tc>
        <w:tc>
          <w:tcPr>
            <w:tcW w:w="1134" w:type="dxa"/>
            <w:vAlign w:val="center"/>
          </w:tcPr>
          <w:p w:rsidR="00216095" w:rsidRPr="00071CBA" w:rsidRDefault="00216095" w:rsidP="00216095">
            <w:pPr>
              <w:jc w:val="center"/>
              <w:rPr>
                <w:sz w:val="16"/>
                <w:szCs w:val="16"/>
              </w:rPr>
            </w:pPr>
            <w:r>
              <w:rPr>
                <w:sz w:val="16"/>
                <w:szCs w:val="16"/>
              </w:rPr>
              <w:t>48</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216095">
        <w:tc>
          <w:tcPr>
            <w:tcW w:w="710" w:type="dxa"/>
            <w:vAlign w:val="center"/>
          </w:tcPr>
          <w:p w:rsidR="00216095" w:rsidRPr="00071CBA" w:rsidRDefault="00216095" w:rsidP="00216095">
            <w:pPr>
              <w:jc w:val="center"/>
              <w:rPr>
                <w:sz w:val="16"/>
                <w:szCs w:val="16"/>
              </w:rPr>
            </w:pPr>
            <w:r>
              <w:rPr>
                <w:sz w:val="16"/>
                <w:szCs w:val="16"/>
              </w:rPr>
              <w:t>PG</w:t>
            </w:r>
          </w:p>
        </w:tc>
        <w:tc>
          <w:tcPr>
            <w:tcW w:w="3685" w:type="dxa"/>
            <w:gridSpan w:val="3"/>
            <w:vAlign w:val="center"/>
          </w:tcPr>
          <w:p w:rsidR="00216095" w:rsidRPr="00636D58" w:rsidRDefault="00216095" w:rsidP="00216095">
            <w:pPr>
              <w:rPr>
                <w:sz w:val="16"/>
                <w:szCs w:val="20"/>
              </w:rPr>
            </w:pPr>
            <w:r w:rsidRPr="00636D58">
              <w:rPr>
                <w:sz w:val="16"/>
                <w:szCs w:val="20"/>
              </w:rPr>
              <w:t>Alınan Yazılım Ve Uygulama Sayısı</w:t>
            </w:r>
          </w:p>
        </w:tc>
        <w:tc>
          <w:tcPr>
            <w:tcW w:w="1276" w:type="dxa"/>
            <w:vAlign w:val="center"/>
          </w:tcPr>
          <w:p w:rsidR="00216095" w:rsidRPr="00071CBA" w:rsidRDefault="00216095" w:rsidP="00216095">
            <w:pPr>
              <w:jc w:val="center"/>
              <w:rPr>
                <w:sz w:val="16"/>
                <w:szCs w:val="16"/>
              </w:rPr>
            </w:pPr>
            <w:r>
              <w:rPr>
                <w:sz w:val="16"/>
                <w:szCs w:val="16"/>
              </w:rPr>
              <w:t>Bilgi İşlem Müdürlüğü</w:t>
            </w:r>
          </w:p>
        </w:tc>
        <w:tc>
          <w:tcPr>
            <w:tcW w:w="850" w:type="dxa"/>
            <w:vAlign w:val="center"/>
          </w:tcPr>
          <w:p w:rsidR="00216095" w:rsidRPr="00071CBA" w:rsidRDefault="00216095" w:rsidP="00216095">
            <w:pPr>
              <w:jc w:val="center"/>
              <w:rPr>
                <w:sz w:val="16"/>
                <w:szCs w:val="16"/>
              </w:rPr>
            </w:pPr>
            <w:r>
              <w:rPr>
                <w:sz w:val="16"/>
                <w:szCs w:val="16"/>
              </w:rPr>
              <w:t>Sayı</w:t>
            </w:r>
          </w:p>
        </w:tc>
        <w:tc>
          <w:tcPr>
            <w:tcW w:w="1134" w:type="dxa"/>
            <w:vAlign w:val="center"/>
          </w:tcPr>
          <w:p w:rsidR="00216095" w:rsidRPr="00071CBA" w:rsidRDefault="00216095" w:rsidP="00216095">
            <w:pPr>
              <w:jc w:val="center"/>
              <w:rPr>
                <w:sz w:val="16"/>
                <w:szCs w:val="16"/>
              </w:rPr>
            </w:pPr>
            <w:r>
              <w:rPr>
                <w:sz w:val="16"/>
                <w:szCs w:val="16"/>
              </w:rPr>
              <w:t>3</w:t>
            </w:r>
          </w:p>
        </w:tc>
        <w:tc>
          <w:tcPr>
            <w:tcW w:w="1134" w:type="dxa"/>
            <w:vAlign w:val="center"/>
          </w:tcPr>
          <w:p w:rsidR="00216095" w:rsidRPr="00071CBA" w:rsidRDefault="00216095" w:rsidP="00216095">
            <w:pPr>
              <w:jc w:val="center"/>
              <w:rPr>
                <w:sz w:val="16"/>
                <w:szCs w:val="16"/>
              </w:rPr>
            </w:pPr>
            <w:r>
              <w:rPr>
                <w:sz w:val="16"/>
                <w:szCs w:val="16"/>
              </w:rPr>
              <w:t>3</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216095">
        <w:tc>
          <w:tcPr>
            <w:tcW w:w="710" w:type="dxa"/>
            <w:vAlign w:val="center"/>
          </w:tcPr>
          <w:p w:rsidR="00216095" w:rsidRPr="00071CBA" w:rsidRDefault="00216095" w:rsidP="00216095">
            <w:pPr>
              <w:jc w:val="center"/>
              <w:rPr>
                <w:sz w:val="16"/>
                <w:szCs w:val="16"/>
              </w:rPr>
            </w:pPr>
            <w:r>
              <w:rPr>
                <w:sz w:val="16"/>
                <w:szCs w:val="16"/>
              </w:rPr>
              <w:t>PG</w:t>
            </w:r>
          </w:p>
        </w:tc>
        <w:tc>
          <w:tcPr>
            <w:tcW w:w="3685" w:type="dxa"/>
            <w:gridSpan w:val="3"/>
            <w:vAlign w:val="center"/>
          </w:tcPr>
          <w:p w:rsidR="00216095" w:rsidRPr="00636D58" w:rsidRDefault="00216095" w:rsidP="00216095">
            <w:pPr>
              <w:rPr>
                <w:sz w:val="16"/>
                <w:szCs w:val="20"/>
              </w:rPr>
            </w:pPr>
            <w:r w:rsidRPr="00636D58">
              <w:rPr>
                <w:sz w:val="16"/>
                <w:szCs w:val="20"/>
              </w:rPr>
              <w:t>Düzenlenen Eğitim Sayısı</w:t>
            </w:r>
          </w:p>
        </w:tc>
        <w:tc>
          <w:tcPr>
            <w:tcW w:w="1276" w:type="dxa"/>
            <w:vAlign w:val="center"/>
          </w:tcPr>
          <w:p w:rsidR="00216095" w:rsidRPr="00071CBA" w:rsidRDefault="00216095" w:rsidP="00216095">
            <w:pPr>
              <w:jc w:val="center"/>
              <w:rPr>
                <w:sz w:val="16"/>
                <w:szCs w:val="16"/>
              </w:rPr>
            </w:pPr>
            <w:r>
              <w:rPr>
                <w:sz w:val="16"/>
                <w:szCs w:val="16"/>
              </w:rPr>
              <w:t>Bilgi İşlem Müdürlüğü</w:t>
            </w:r>
          </w:p>
        </w:tc>
        <w:tc>
          <w:tcPr>
            <w:tcW w:w="850" w:type="dxa"/>
            <w:vAlign w:val="center"/>
          </w:tcPr>
          <w:p w:rsidR="00216095" w:rsidRPr="00071CBA" w:rsidRDefault="00216095" w:rsidP="00216095">
            <w:pPr>
              <w:jc w:val="center"/>
              <w:rPr>
                <w:sz w:val="16"/>
                <w:szCs w:val="16"/>
              </w:rPr>
            </w:pPr>
            <w:r>
              <w:rPr>
                <w:sz w:val="16"/>
                <w:szCs w:val="16"/>
              </w:rPr>
              <w:t>Sayı</w:t>
            </w:r>
          </w:p>
        </w:tc>
        <w:tc>
          <w:tcPr>
            <w:tcW w:w="1134" w:type="dxa"/>
            <w:vAlign w:val="center"/>
          </w:tcPr>
          <w:p w:rsidR="00216095" w:rsidRPr="00071CBA" w:rsidRDefault="00216095" w:rsidP="00216095">
            <w:pPr>
              <w:jc w:val="center"/>
              <w:rPr>
                <w:sz w:val="16"/>
                <w:szCs w:val="16"/>
              </w:rPr>
            </w:pPr>
            <w:r>
              <w:rPr>
                <w:sz w:val="16"/>
                <w:szCs w:val="16"/>
              </w:rPr>
              <w:t>20</w:t>
            </w:r>
          </w:p>
        </w:tc>
        <w:tc>
          <w:tcPr>
            <w:tcW w:w="1134" w:type="dxa"/>
            <w:vAlign w:val="center"/>
          </w:tcPr>
          <w:p w:rsidR="00216095" w:rsidRPr="00071CBA" w:rsidRDefault="00216095" w:rsidP="00216095">
            <w:pPr>
              <w:jc w:val="center"/>
              <w:rPr>
                <w:sz w:val="16"/>
                <w:szCs w:val="16"/>
              </w:rPr>
            </w:pPr>
            <w:r>
              <w:rPr>
                <w:sz w:val="16"/>
                <w:szCs w:val="16"/>
              </w:rPr>
              <w:t>20</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216095">
        <w:tc>
          <w:tcPr>
            <w:tcW w:w="710" w:type="dxa"/>
            <w:vAlign w:val="center"/>
          </w:tcPr>
          <w:p w:rsidR="00216095" w:rsidRPr="00071CBA" w:rsidRDefault="00216095" w:rsidP="00216095">
            <w:pPr>
              <w:jc w:val="center"/>
              <w:rPr>
                <w:sz w:val="16"/>
                <w:szCs w:val="16"/>
              </w:rPr>
            </w:pPr>
            <w:r>
              <w:rPr>
                <w:sz w:val="16"/>
                <w:szCs w:val="16"/>
              </w:rPr>
              <w:t>PG</w:t>
            </w:r>
          </w:p>
        </w:tc>
        <w:tc>
          <w:tcPr>
            <w:tcW w:w="3685" w:type="dxa"/>
            <w:gridSpan w:val="3"/>
            <w:vAlign w:val="center"/>
          </w:tcPr>
          <w:p w:rsidR="00216095" w:rsidRPr="00636D58" w:rsidRDefault="00216095" w:rsidP="00216095">
            <w:pPr>
              <w:rPr>
                <w:sz w:val="16"/>
                <w:szCs w:val="20"/>
              </w:rPr>
            </w:pPr>
            <w:r w:rsidRPr="00636D58">
              <w:rPr>
                <w:sz w:val="16"/>
                <w:szCs w:val="20"/>
              </w:rPr>
              <w:t>Eğitimlere Katılan Personel Sayısı</w:t>
            </w:r>
          </w:p>
        </w:tc>
        <w:tc>
          <w:tcPr>
            <w:tcW w:w="1276" w:type="dxa"/>
            <w:vAlign w:val="center"/>
          </w:tcPr>
          <w:p w:rsidR="00216095" w:rsidRPr="00071CBA" w:rsidRDefault="00216095" w:rsidP="00216095">
            <w:pPr>
              <w:jc w:val="center"/>
              <w:rPr>
                <w:sz w:val="16"/>
                <w:szCs w:val="16"/>
              </w:rPr>
            </w:pPr>
            <w:r>
              <w:rPr>
                <w:sz w:val="16"/>
                <w:szCs w:val="16"/>
              </w:rPr>
              <w:t>Bilgi İşlem Müdürlüğü</w:t>
            </w:r>
          </w:p>
        </w:tc>
        <w:tc>
          <w:tcPr>
            <w:tcW w:w="850" w:type="dxa"/>
            <w:vAlign w:val="center"/>
          </w:tcPr>
          <w:p w:rsidR="00216095" w:rsidRPr="00071CBA" w:rsidRDefault="00216095" w:rsidP="00216095">
            <w:pPr>
              <w:jc w:val="center"/>
              <w:rPr>
                <w:sz w:val="16"/>
                <w:szCs w:val="16"/>
              </w:rPr>
            </w:pPr>
            <w:r>
              <w:rPr>
                <w:sz w:val="16"/>
                <w:szCs w:val="16"/>
              </w:rPr>
              <w:t>Sayı</w:t>
            </w:r>
          </w:p>
        </w:tc>
        <w:tc>
          <w:tcPr>
            <w:tcW w:w="1134" w:type="dxa"/>
            <w:vAlign w:val="center"/>
          </w:tcPr>
          <w:p w:rsidR="00216095" w:rsidRPr="00071CBA" w:rsidRDefault="00216095" w:rsidP="00216095">
            <w:pPr>
              <w:jc w:val="center"/>
              <w:rPr>
                <w:sz w:val="16"/>
                <w:szCs w:val="16"/>
              </w:rPr>
            </w:pPr>
            <w:r>
              <w:rPr>
                <w:sz w:val="16"/>
                <w:szCs w:val="16"/>
              </w:rPr>
              <w:t>300</w:t>
            </w:r>
          </w:p>
        </w:tc>
        <w:tc>
          <w:tcPr>
            <w:tcW w:w="1134" w:type="dxa"/>
            <w:vAlign w:val="center"/>
          </w:tcPr>
          <w:p w:rsidR="00216095" w:rsidRPr="00071CBA" w:rsidRDefault="00216095" w:rsidP="00216095">
            <w:pPr>
              <w:jc w:val="center"/>
              <w:rPr>
                <w:sz w:val="16"/>
                <w:szCs w:val="16"/>
              </w:rPr>
            </w:pPr>
            <w:r>
              <w:rPr>
                <w:sz w:val="16"/>
                <w:szCs w:val="16"/>
              </w:rPr>
              <w:t>300</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216095">
        <w:tc>
          <w:tcPr>
            <w:tcW w:w="710" w:type="dxa"/>
            <w:vAlign w:val="center"/>
          </w:tcPr>
          <w:p w:rsidR="00216095" w:rsidRPr="00071CBA" w:rsidRDefault="00216095" w:rsidP="00216095">
            <w:pPr>
              <w:jc w:val="center"/>
              <w:rPr>
                <w:sz w:val="16"/>
                <w:szCs w:val="16"/>
              </w:rPr>
            </w:pPr>
            <w:r>
              <w:rPr>
                <w:sz w:val="16"/>
                <w:szCs w:val="16"/>
              </w:rPr>
              <w:t>PG</w:t>
            </w:r>
          </w:p>
        </w:tc>
        <w:tc>
          <w:tcPr>
            <w:tcW w:w="3685" w:type="dxa"/>
            <w:gridSpan w:val="3"/>
            <w:vAlign w:val="center"/>
          </w:tcPr>
          <w:p w:rsidR="00216095" w:rsidRPr="00636D58" w:rsidRDefault="00216095" w:rsidP="00216095">
            <w:pPr>
              <w:rPr>
                <w:sz w:val="16"/>
                <w:szCs w:val="20"/>
              </w:rPr>
            </w:pPr>
            <w:r w:rsidRPr="00636D58">
              <w:rPr>
                <w:sz w:val="16"/>
                <w:szCs w:val="20"/>
              </w:rPr>
              <w:t>Protokol Yapılan Kurum Sayısı</w:t>
            </w:r>
          </w:p>
        </w:tc>
        <w:tc>
          <w:tcPr>
            <w:tcW w:w="1276" w:type="dxa"/>
            <w:vAlign w:val="center"/>
          </w:tcPr>
          <w:p w:rsidR="00216095" w:rsidRPr="00071CBA" w:rsidRDefault="00216095" w:rsidP="00216095">
            <w:pPr>
              <w:jc w:val="center"/>
              <w:rPr>
                <w:sz w:val="16"/>
                <w:szCs w:val="16"/>
              </w:rPr>
            </w:pPr>
            <w:r>
              <w:rPr>
                <w:sz w:val="16"/>
                <w:szCs w:val="16"/>
              </w:rPr>
              <w:t>Bilgi İşlem Müdürlüğü</w:t>
            </w:r>
          </w:p>
        </w:tc>
        <w:tc>
          <w:tcPr>
            <w:tcW w:w="850" w:type="dxa"/>
            <w:vAlign w:val="center"/>
          </w:tcPr>
          <w:p w:rsidR="00216095" w:rsidRPr="00071CBA" w:rsidRDefault="00216095" w:rsidP="00216095">
            <w:pPr>
              <w:jc w:val="center"/>
              <w:rPr>
                <w:sz w:val="16"/>
                <w:szCs w:val="16"/>
              </w:rPr>
            </w:pPr>
            <w:r>
              <w:rPr>
                <w:sz w:val="16"/>
                <w:szCs w:val="16"/>
              </w:rPr>
              <w:t>Sayı</w:t>
            </w:r>
          </w:p>
        </w:tc>
        <w:tc>
          <w:tcPr>
            <w:tcW w:w="1134" w:type="dxa"/>
            <w:vAlign w:val="center"/>
          </w:tcPr>
          <w:p w:rsidR="00216095" w:rsidRPr="00071CBA" w:rsidRDefault="00216095" w:rsidP="00216095">
            <w:pPr>
              <w:jc w:val="center"/>
              <w:rPr>
                <w:sz w:val="16"/>
                <w:szCs w:val="16"/>
              </w:rPr>
            </w:pPr>
            <w:r>
              <w:rPr>
                <w:sz w:val="16"/>
                <w:szCs w:val="16"/>
              </w:rPr>
              <w:t>3</w:t>
            </w:r>
          </w:p>
        </w:tc>
        <w:tc>
          <w:tcPr>
            <w:tcW w:w="1134" w:type="dxa"/>
            <w:vAlign w:val="center"/>
          </w:tcPr>
          <w:p w:rsidR="00216095" w:rsidRPr="00071CBA" w:rsidRDefault="00216095" w:rsidP="00216095">
            <w:pPr>
              <w:jc w:val="center"/>
              <w:rPr>
                <w:sz w:val="16"/>
                <w:szCs w:val="16"/>
              </w:rPr>
            </w:pPr>
            <w:r>
              <w:rPr>
                <w:sz w:val="16"/>
                <w:szCs w:val="16"/>
              </w:rPr>
              <w:t>0</w:t>
            </w:r>
          </w:p>
        </w:tc>
        <w:tc>
          <w:tcPr>
            <w:tcW w:w="1560" w:type="dxa"/>
            <w:vAlign w:val="center"/>
          </w:tcPr>
          <w:p w:rsidR="00216095" w:rsidRPr="00071CBA" w:rsidRDefault="00216095" w:rsidP="00216095">
            <w:pPr>
              <w:jc w:val="center"/>
              <w:rPr>
                <w:sz w:val="16"/>
                <w:szCs w:val="16"/>
              </w:rPr>
            </w:pPr>
            <w:r>
              <w:rPr>
                <w:sz w:val="16"/>
                <w:szCs w:val="16"/>
              </w:rPr>
              <w:t>0</w:t>
            </w:r>
          </w:p>
        </w:tc>
        <w:tc>
          <w:tcPr>
            <w:tcW w:w="1560" w:type="dxa"/>
            <w:vAlign w:val="center"/>
          </w:tcPr>
          <w:p w:rsidR="00216095" w:rsidRPr="00071CBA" w:rsidRDefault="00216095" w:rsidP="00216095">
            <w:pPr>
              <w:jc w:val="center"/>
              <w:rPr>
                <w:sz w:val="16"/>
                <w:szCs w:val="16"/>
              </w:rPr>
            </w:pPr>
            <w:r>
              <w:rPr>
                <w:sz w:val="16"/>
                <w:szCs w:val="16"/>
              </w:rPr>
              <w:t>100</w:t>
            </w:r>
          </w:p>
        </w:tc>
        <w:tc>
          <w:tcPr>
            <w:tcW w:w="2550" w:type="dxa"/>
            <w:vMerge w:val="restart"/>
            <w:vAlign w:val="center"/>
          </w:tcPr>
          <w:p w:rsidR="00216095" w:rsidRPr="00071CBA" w:rsidRDefault="00216095" w:rsidP="00216095">
            <w:pPr>
              <w:jc w:val="center"/>
              <w:rPr>
                <w:sz w:val="16"/>
                <w:szCs w:val="16"/>
              </w:rPr>
            </w:pPr>
            <w:r>
              <w:rPr>
                <w:sz w:val="16"/>
                <w:szCs w:val="16"/>
              </w:rPr>
              <w:t>İHTİYAÇ DUYULMADI</w:t>
            </w:r>
          </w:p>
        </w:tc>
      </w:tr>
      <w:tr w:rsidR="00216095" w:rsidTr="00216095">
        <w:tc>
          <w:tcPr>
            <w:tcW w:w="710" w:type="dxa"/>
            <w:vAlign w:val="center"/>
          </w:tcPr>
          <w:p w:rsidR="00216095" w:rsidRPr="00071CBA" w:rsidRDefault="00216095" w:rsidP="00216095">
            <w:pPr>
              <w:jc w:val="center"/>
              <w:rPr>
                <w:sz w:val="16"/>
                <w:szCs w:val="16"/>
              </w:rPr>
            </w:pPr>
            <w:r>
              <w:rPr>
                <w:sz w:val="16"/>
                <w:szCs w:val="16"/>
              </w:rPr>
              <w:t>PG</w:t>
            </w:r>
          </w:p>
        </w:tc>
        <w:tc>
          <w:tcPr>
            <w:tcW w:w="3685" w:type="dxa"/>
            <w:gridSpan w:val="3"/>
            <w:vAlign w:val="center"/>
          </w:tcPr>
          <w:p w:rsidR="00216095" w:rsidRPr="00636D58" w:rsidRDefault="00216095" w:rsidP="00216095">
            <w:pPr>
              <w:rPr>
                <w:sz w:val="16"/>
                <w:szCs w:val="20"/>
              </w:rPr>
            </w:pPr>
            <w:r w:rsidRPr="00636D58">
              <w:rPr>
                <w:sz w:val="16"/>
                <w:szCs w:val="20"/>
              </w:rPr>
              <w:t>Yapılan Protokol Sayısı</w:t>
            </w:r>
          </w:p>
        </w:tc>
        <w:tc>
          <w:tcPr>
            <w:tcW w:w="1276" w:type="dxa"/>
            <w:vAlign w:val="center"/>
          </w:tcPr>
          <w:p w:rsidR="00216095" w:rsidRPr="00071CBA" w:rsidRDefault="00216095" w:rsidP="00216095">
            <w:pPr>
              <w:jc w:val="center"/>
              <w:rPr>
                <w:sz w:val="16"/>
                <w:szCs w:val="16"/>
              </w:rPr>
            </w:pPr>
            <w:r>
              <w:rPr>
                <w:sz w:val="16"/>
                <w:szCs w:val="16"/>
              </w:rPr>
              <w:t>Bilgi İşlem Müdürlüğü</w:t>
            </w:r>
          </w:p>
        </w:tc>
        <w:tc>
          <w:tcPr>
            <w:tcW w:w="850" w:type="dxa"/>
            <w:vAlign w:val="center"/>
          </w:tcPr>
          <w:p w:rsidR="00216095" w:rsidRPr="00071CBA" w:rsidRDefault="00216095" w:rsidP="00216095">
            <w:pPr>
              <w:jc w:val="center"/>
              <w:rPr>
                <w:sz w:val="16"/>
                <w:szCs w:val="16"/>
              </w:rPr>
            </w:pPr>
            <w:r>
              <w:rPr>
                <w:sz w:val="16"/>
                <w:szCs w:val="16"/>
              </w:rPr>
              <w:t>Sayı</w:t>
            </w:r>
          </w:p>
        </w:tc>
        <w:tc>
          <w:tcPr>
            <w:tcW w:w="1134" w:type="dxa"/>
            <w:vAlign w:val="center"/>
          </w:tcPr>
          <w:p w:rsidR="00216095" w:rsidRPr="00071CBA" w:rsidRDefault="00216095" w:rsidP="00216095">
            <w:pPr>
              <w:jc w:val="center"/>
              <w:rPr>
                <w:sz w:val="16"/>
                <w:szCs w:val="16"/>
              </w:rPr>
            </w:pPr>
            <w:r>
              <w:rPr>
                <w:sz w:val="16"/>
                <w:szCs w:val="16"/>
              </w:rPr>
              <w:t>3</w:t>
            </w:r>
          </w:p>
        </w:tc>
        <w:tc>
          <w:tcPr>
            <w:tcW w:w="1134" w:type="dxa"/>
            <w:vAlign w:val="center"/>
          </w:tcPr>
          <w:p w:rsidR="00216095" w:rsidRPr="00071CBA" w:rsidRDefault="00216095" w:rsidP="00216095">
            <w:pPr>
              <w:jc w:val="center"/>
              <w:rPr>
                <w:sz w:val="16"/>
                <w:szCs w:val="16"/>
              </w:rPr>
            </w:pPr>
            <w:r>
              <w:rPr>
                <w:sz w:val="16"/>
                <w:szCs w:val="16"/>
              </w:rPr>
              <w:t>0</w:t>
            </w:r>
          </w:p>
        </w:tc>
        <w:tc>
          <w:tcPr>
            <w:tcW w:w="1560" w:type="dxa"/>
            <w:vAlign w:val="center"/>
          </w:tcPr>
          <w:p w:rsidR="00216095" w:rsidRPr="00071CBA" w:rsidRDefault="00216095" w:rsidP="00216095">
            <w:pPr>
              <w:jc w:val="center"/>
              <w:rPr>
                <w:sz w:val="16"/>
                <w:szCs w:val="16"/>
              </w:rPr>
            </w:pPr>
            <w:r>
              <w:rPr>
                <w:sz w:val="16"/>
                <w:szCs w:val="16"/>
              </w:rPr>
              <w:t>0</w:t>
            </w:r>
          </w:p>
        </w:tc>
        <w:tc>
          <w:tcPr>
            <w:tcW w:w="1560" w:type="dxa"/>
            <w:vAlign w:val="center"/>
          </w:tcPr>
          <w:p w:rsidR="00216095" w:rsidRPr="00071CBA" w:rsidRDefault="00216095" w:rsidP="00216095">
            <w:pPr>
              <w:jc w:val="center"/>
              <w:rPr>
                <w:sz w:val="16"/>
                <w:szCs w:val="16"/>
              </w:rPr>
            </w:pPr>
            <w:r>
              <w:rPr>
                <w:sz w:val="16"/>
                <w:szCs w:val="16"/>
              </w:rPr>
              <w:t>100</w:t>
            </w:r>
          </w:p>
        </w:tc>
        <w:tc>
          <w:tcPr>
            <w:tcW w:w="2550" w:type="dxa"/>
            <w:vMerge/>
            <w:vAlign w:val="center"/>
          </w:tcPr>
          <w:p w:rsidR="00216095" w:rsidRPr="00071CBA" w:rsidRDefault="00216095" w:rsidP="00216095">
            <w:pPr>
              <w:jc w:val="center"/>
              <w:rPr>
                <w:sz w:val="16"/>
                <w:szCs w:val="16"/>
              </w:rPr>
            </w:pPr>
          </w:p>
        </w:tc>
      </w:tr>
      <w:tr w:rsidR="00216095" w:rsidTr="00216095">
        <w:tc>
          <w:tcPr>
            <w:tcW w:w="710" w:type="dxa"/>
            <w:vAlign w:val="center"/>
          </w:tcPr>
          <w:p w:rsidR="00216095" w:rsidRPr="00071CBA" w:rsidRDefault="00216095" w:rsidP="00216095">
            <w:pPr>
              <w:jc w:val="center"/>
              <w:rPr>
                <w:sz w:val="16"/>
                <w:szCs w:val="16"/>
              </w:rPr>
            </w:pPr>
            <w:r>
              <w:rPr>
                <w:sz w:val="16"/>
                <w:szCs w:val="16"/>
              </w:rPr>
              <w:t>PG</w:t>
            </w:r>
          </w:p>
        </w:tc>
        <w:tc>
          <w:tcPr>
            <w:tcW w:w="3685" w:type="dxa"/>
            <w:gridSpan w:val="3"/>
            <w:vAlign w:val="center"/>
          </w:tcPr>
          <w:p w:rsidR="00216095" w:rsidRPr="00636D58" w:rsidRDefault="00216095" w:rsidP="00216095">
            <w:pPr>
              <w:rPr>
                <w:sz w:val="16"/>
                <w:szCs w:val="20"/>
              </w:rPr>
            </w:pPr>
            <w:r w:rsidRPr="00636D58">
              <w:rPr>
                <w:sz w:val="16"/>
                <w:szCs w:val="20"/>
              </w:rPr>
              <w:t>E-Belediyecilik Uygulamalarından Yararlanan Vatandaş Sayısı</w:t>
            </w:r>
          </w:p>
        </w:tc>
        <w:tc>
          <w:tcPr>
            <w:tcW w:w="1276" w:type="dxa"/>
            <w:vAlign w:val="center"/>
          </w:tcPr>
          <w:p w:rsidR="00216095" w:rsidRPr="00071CBA" w:rsidRDefault="00216095" w:rsidP="00216095">
            <w:pPr>
              <w:jc w:val="center"/>
              <w:rPr>
                <w:sz w:val="16"/>
                <w:szCs w:val="16"/>
              </w:rPr>
            </w:pPr>
            <w:r>
              <w:rPr>
                <w:sz w:val="16"/>
                <w:szCs w:val="16"/>
              </w:rPr>
              <w:t>Bilgi İşlem Müdürlüğü</w:t>
            </w:r>
          </w:p>
        </w:tc>
        <w:tc>
          <w:tcPr>
            <w:tcW w:w="850" w:type="dxa"/>
            <w:vAlign w:val="center"/>
          </w:tcPr>
          <w:p w:rsidR="00216095" w:rsidRPr="00071CBA" w:rsidRDefault="00216095" w:rsidP="00216095">
            <w:pPr>
              <w:jc w:val="center"/>
              <w:rPr>
                <w:sz w:val="16"/>
                <w:szCs w:val="16"/>
              </w:rPr>
            </w:pPr>
            <w:r>
              <w:rPr>
                <w:sz w:val="16"/>
                <w:szCs w:val="16"/>
              </w:rPr>
              <w:t>Sayı</w:t>
            </w:r>
          </w:p>
        </w:tc>
        <w:tc>
          <w:tcPr>
            <w:tcW w:w="1134" w:type="dxa"/>
            <w:vAlign w:val="center"/>
          </w:tcPr>
          <w:p w:rsidR="00216095" w:rsidRPr="00071CBA" w:rsidRDefault="00216095" w:rsidP="00216095">
            <w:pPr>
              <w:jc w:val="center"/>
              <w:rPr>
                <w:sz w:val="16"/>
                <w:szCs w:val="16"/>
              </w:rPr>
            </w:pPr>
            <w:r>
              <w:rPr>
                <w:sz w:val="16"/>
                <w:szCs w:val="16"/>
              </w:rPr>
              <w:t>3000</w:t>
            </w:r>
          </w:p>
        </w:tc>
        <w:tc>
          <w:tcPr>
            <w:tcW w:w="1134" w:type="dxa"/>
            <w:vAlign w:val="center"/>
          </w:tcPr>
          <w:p w:rsidR="00216095" w:rsidRPr="00071CBA" w:rsidRDefault="00216095" w:rsidP="00216095">
            <w:pPr>
              <w:jc w:val="center"/>
              <w:rPr>
                <w:sz w:val="16"/>
                <w:szCs w:val="16"/>
              </w:rPr>
            </w:pPr>
            <w:r>
              <w:rPr>
                <w:sz w:val="16"/>
                <w:szCs w:val="16"/>
              </w:rPr>
              <w:t>3521</w:t>
            </w:r>
          </w:p>
        </w:tc>
        <w:tc>
          <w:tcPr>
            <w:tcW w:w="1560" w:type="dxa"/>
            <w:vAlign w:val="center"/>
          </w:tcPr>
          <w:p w:rsidR="00216095" w:rsidRPr="00071CBA" w:rsidRDefault="00216095" w:rsidP="00216095">
            <w:pPr>
              <w:jc w:val="center"/>
              <w:rPr>
                <w:sz w:val="16"/>
                <w:szCs w:val="16"/>
              </w:rPr>
            </w:pPr>
            <w:r>
              <w:rPr>
                <w:sz w:val="16"/>
                <w:szCs w:val="16"/>
              </w:rPr>
              <w:t>117</w:t>
            </w:r>
          </w:p>
        </w:tc>
        <w:tc>
          <w:tcPr>
            <w:tcW w:w="1560" w:type="dxa"/>
            <w:vAlign w:val="center"/>
          </w:tcPr>
          <w:p w:rsidR="00216095" w:rsidRPr="00071CBA" w:rsidRDefault="00F2692F" w:rsidP="00216095">
            <w:pPr>
              <w:jc w:val="center"/>
              <w:rPr>
                <w:sz w:val="16"/>
                <w:szCs w:val="16"/>
              </w:rPr>
            </w:pPr>
            <w:r>
              <w:rPr>
                <w:sz w:val="16"/>
                <w:szCs w:val="16"/>
              </w:rPr>
              <w:t>+</w:t>
            </w:r>
            <w:r w:rsidR="00216095">
              <w:rPr>
                <w:sz w:val="16"/>
                <w:szCs w:val="16"/>
              </w:rPr>
              <w:t>17</w:t>
            </w:r>
          </w:p>
        </w:tc>
        <w:tc>
          <w:tcPr>
            <w:tcW w:w="2550" w:type="dxa"/>
            <w:vMerge w:val="restart"/>
            <w:vAlign w:val="center"/>
          </w:tcPr>
          <w:p w:rsidR="00216095" w:rsidRPr="00071CBA" w:rsidRDefault="00216095" w:rsidP="00216095">
            <w:pPr>
              <w:jc w:val="center"/>
              <w:rPr>
                <w:sz w:val="16"/>
                <w:szCs w:val="16"/>
              </w:rPr>
            </w:pPr>
            <w:r>
              <w:rPr>
                <w:sz w:val="16"/>
                <w:szCs w:val="16"/>
              </w:rPr>
              <w:t>VATANDAŞ TALEPLERİ NEDENİYLE ARTIŞ VE AZALMALAR OLDU</w:t>
            </w:r>
          </w:p>
        </w:tc>
      </w:tr>
      <w:tr w:rsidR="00216095" w:rsidTr="00216095">
        <w:tc>
          <w:tcPr>
            <w:tcW w:w="710" w:type="dxa"/>
            <w:vAlign w:val="center"/>
          </w:tcPr>
          <w:p w:rsidR="00216095" w:rsidRPr="00071CBA" w:rsidRDefault="00216095" w:rsidP="00216095">
            <w:pPr>
              <w:jc w:val="center"/>
              <w:rPr>
                <w:sz w:val="16"/>
                <w:szCs w:val="16"/>
              </w:rPr>
            </w:pPr>
            <w:r>
              <w:rPr>
                <w:sz w:val="16"/>
                <w:szCs w:val="16"/>
              </w:rPr>
              <w:t>PG</w:t>
            </w:r>
          </w:p>
        </w:tc>
        <w:tc>
          <w:tcPr>
            <w:tcW w:w="3685" w:type="dxa"/>
            <w:gridSpan w:val="3"/>
            <w:vAlign w:val="center"/>
          </w:tcPr>
          <w:p w:rsidR="00216095" w:rsidRPr="00636D58" w:rsidRDefault="00216095" w:rsidP="00216095">
            <w:pPr>
              <w:rPr>
                <w:sz w:val="16"/>
                <w:szCs w:val="20"/>
              </w:rPr>
            </w:pPr>
            <w:r w:rsidRPr="00636D58">
              <w:rPr>
                <w:sz w:val="16"/>
                <w:szCs w:val="20"/>
              </w:rPr>
              <w:t>E-Belediyecilik Uygulamasında Gerçekleştirilen İşlem Sayısı</w:t>
            </w:r>
          </w:p>
        </w:tc>
        <w:tc>
          <w:tcPr>
            <w:tcW w:w="1276" w:type="dxa"/>
            <w:vAlign w:val="center"/>
          </w:tcPr>
          <w:p w:rsidR="00216095" w:rsidRPr="00071CBA" w:rsidRDefault="00216095" w:rsidP="00216095">
            <w:pPr>
              <w:jc w:val="center"/>
              <w:rPr>
                <w:sz w:val="16"/>
                <w:szCs w:val="16"/>
              </w:rPr>
            </w:pPr>
            <w:r>
              <w:rPr>
                <w:sz w:val="16"/>
                <w:szCs w:val="16"/>
              </w:rPr>
              <w:t>Bilgi İşlem Müdürlüğü</w:t>
            </w:r>
          </w:p>
        </w:tc>
        <w:tc>
          <w:tcPr>
            <w:tcW w:w="850" w:type="dxa"/>
            <w:vAlign w:val="center"/>
          </w:tcPr>
          <w:p w:rsidR="00216095" w:rsidRPr="00071CBA" w:rsidRDefault="00216095" w:rsidP="00216095">
            <w:pPr>
              <w:jc w:val="center"/>
              <w:rPr>
                <w:sz w:val="16"/>
                <w:szCs w:val="16"/>
              </w:rPr>
            </w:pPr>
            <w:r>
              <w:rPr>
                <w:sz w:val="16"/>
                <w:szCs w:val="16"/>
              </w:rPr>
              <w:t>Sayı</w:t>
            </w:r>
          </w:p>
        </w:tc>
        <w:tc>
          <w:tcPr>
            <w:tcW w:w="1134" w:type="dxa"/>
            <w:vAlign w:val="center"/>
          </w:tcPr>
          <w:p w:rsidR="00216095" w:rsidRPr="00071CBA" w:rsidRDefault="00216095" w:rsidP="00216095">
            <w:pPr>
              <w:jc w:val="center"/>
              <w:rPr>
                <w:sz w:val="16"/>
                <w:szCs w:val="16"/>
              </w:rPr>
            </w:pPr>
            <w:r>
              <w:rPr>
                <w:sz w:val="16"/>
                <w:szCs w:val="16"/>
              </w:rPr>
              <w:t>12000</w:t>
            </w:r>
          </w:p>
        </w:tc>
        <w:tc>
          <w:tcPr>
            <w:tcW w:w="1134" w:type="dxa"/>
            <w:vAlign w:val="center"/>
          </w:tcPr>
          <w:p w:rsidR="00216095" w:rsidRPr="00071CBA" w:rsidRDefault="00216095" w:rsidP="00216095">
            <w:pPr>
              <w:jc w:val="center"/>
              <w:rPr>
                <w:sz w:val="16"/>
                <w:szCs w:val="16"/>
              </w:rPr>
            </w:pPr>
            <w:r>
              <w:rPr>
                <w:sz w:val="16"/>
                <w:szCs w:val="16"/>
              </w:rPr>
              <w:t>14215</w:t>
            </w:r>
          </w:p>
        </w:tc>
        <w:tc>
          <w:tcPr>
            <w:tcW w:w="1560" w:type="dxa"/>
            <w:vAlign w:val="center"/>
          </w:tcPr>
          <w:p w:rsidR="00216095" w:rsidRPr="00071CBA" w:rsidRDefault="00216095" w:rsidP="00216095">
            <w:pPr>
              <w:jc w:val="center"/>
              <w:rPr>
                <w:sz w:val="16"/>
                <w:szCs w:val="16"/>
              </w:rPr>
            </w:pPr>
            <w:r>
              <w:rPr>
                <w:sz w:val="16"/>
                <w:szCs w:val="16"/>
              </w:rPr>
              <w:t>118</w:t>
            </w:r>
          </w:p>
        </w:tc>
        <w:tc>
          <w:tcPr>
            <w:tcW w:w="1560" w:type="dxa"/>
            <w:vAlign w:val="center"/>
          </w:tcPr>
          <w:p w:rsidR="00216095" w:rsidRPr="00071CBA" w:rsidRDefault="00F2692F" w:rsidP="00216095">
            <w:pPr>
              <w:jc w:val="center"/>
              <w:rPr>
                <w:sz w:val="16"/>
                <w:szCs w:val="16"/>
              </w:rPr>
            </w:pPr>
            <w:r>
              <w:rPr>
                <w:sz w:val="16"/>
                <w:szCs w:val="16"/>
              </w:rPr>
              <w:t>+</w:t>
            </w:r>
            <w:r w:rsidR="00216095">
              <w:rPr>
                <w:sz w:val="16"/>
                <w:szCs w:val="16"/>
              </w:rPr>
              <w:t>18</w:t>
            </w:r>
          </w:p>
        </w:tc>
        <w:tc>
          <w:tcPr>
            <w:tcW w:w="2550" w:type="dxa"/>
            <w:vMerge/>
            <w:vAlign w:val="center"/>
          </w:tcPr>
          <w:p w:rsidR="00216095" w:rsidRPr="00071CBA" w:rsidRDefault="00216095" w:rsidP="00216095">
            <w:pPr>
              <w:jc w:val="center"/>
              <w:rPr>
                <w:sz w:val="16"/>
                <w:szCs w:val="16"/>
              </w:rPr>
            </w:pPr>
          </w:p>
        </w:tc>
      </w:tr>
      <w:tr w:rsidR="00216095" w:rsidTr="00216095">
        <w:tc>
          <w:tcPr>
            <w:tcW w:w="710" w:type="dxa"/>
            <w:vAlign w:val="center"/>
          </w:tcPr>
          <w:p w:rsidR="00216095" w:rsidRPr="00071CBA" w:rsidRDefault="00216095" w:rsidP="00216095">
            <w:pPr>
              <w:jc w:val="center"/>
              <w:rPr>
                <w:sz w:val="16"/>
                <w:szCs w:val="16"/>
              </w:rPr>
            </w:pPr>
            <w:r>
              <w:rPr>
                <w:sz w:val="16"/>
                <w:szCs w:val="16"/>
              </w:rPr>
              <w:t>PG</w:t>
            </w:r>
          </w:p>
        </w:tc>
        <w:tc>
          <w:tcPr>
            <w:tcW w:w="3685" w:type="dxa"/>
            <w:gridSpan w:val="3"/>
            <w:vAlign w:val="center"/>
          </w:tcPr>
          <w:p w:rsidR="00216095" w:rsidRPr="00636D58" w:rsidRDefault="00216095" w:rsidP="00216095">
            <w:pPr>
              <w:rPr>
                <w:sz w:val="16"/>
                <w:szCs w:val="20"/>
              </w:rPr>
            </w:pPr>
            <w:r w:rsidRPr="00636D58">
              <w:rPr>
                <w:sz w:val="16"/>
                <w:szCs w:val="20"/>
              </w:rPr>
              <w:t>T-Belediyecilik Uygulamalarından Yararlanan Vatandaş Sayısı</w:t>
            </w:r>
          </w:p>
        </w:tc>
        <w:tc>
          <w:tcPr>
            <w:tcW w:w="1276" w:type="dxa"/>
            <w:vAlign w:val="center"/>
          </w:tcPr>
          <w:p w:rsidR="00216095" w:rsidRPr="00071CBA" w:rsidRDefault="00216095" w:rsidP="00216095">
            <w:pPr>
              <w:jc w:val="center"/>
              <w:rPr>
                <w:sz w:val="16"/>
                <w:szCs w:val="16"/>
              </w:rPr>
            </w:pPr>
            <w:r>
              <w:rPr>
                <w:sz w:val="16"/>
                <w:szCs w:val="16"/>
              </w:rPr>
              <w:t>Bilgi İşlem Müdürlüğü</w:t>
            </w:r>
          </w:p>
        </w:tc>
        <w:tc>
          <w:tcPr>
            <w:tcW w:w="850" w:type="dxa"/>
            <w:vAlign w:val="center"/>
          </w:tcPr>
          <w:p w:rsidR="00216095" w:rsidRPr="00071CBA" w:rsidRDefault="00216095" w:rsidP="00216095">
            <w:pPr>
              <w:jc w:val="center"/>
              <w:rPr>
                <w:sz w:val="16"/>
                <w:szCs w:val="16"/>
              </w:rPr>
            </w:pPr>
            <w:r>
              <w:rPr>
                <w:sz w:val="16"/>
                <w:szCs w:val="16"/>
              </w:rPr>
              <w:t>Sayı</w:t>
            </w:r>
          </w:p>
        </w:tc>
        <w:tc>
          <w:tcPr>
            <w:tcW w:w="1134" w:type="dxa"/>
            <w:vAlign w:val="center"/>
          </w:tcPr>
          <w:p w:rsidR="00216095" w:rsidRPr="00071CBA" w:rsidRDefault="00216095" w:rsidP="00216095">
            <w:pPr>
              <w:jc w:val="center"/>
              <w:rPr>
                <w:sz w:val="16"/>
                <w:szCs w:val="16"/>
              </w:rPr>
            </w:pPr>
            <w:r>
              <w:rPr>
                <w:sz w:val="16"/>
                <w:szCs w:val="16"/>
              </w:rPr>
              <w:t>120000</w:t>
            </w:r>
          </w:p>
        </w:tc>
        <w:tc>
          <w:tcPr>
            <w:tcW w:w="1134" w:type="dxa"/>
            <w:vAlign w:val="center"/>
          </w:tcPr>
          <w:p w:rsidR="00216095" w:rsidRPr="00071CBA" w:rsidRDefault="00216095" w:rsidP="00216095">
            <w:pPr>
              <w:jc w:val="center"/>
              <w:rPr>
                <w:sz w:val="16"/>
                <w:szCs w:val="16"/>
              </w:rPr>
            </w:pPr>
            <w:r>
              <w:rPr>
                <w:sz w:val="16"/>
                <w:szCs w:val="16"/>
              </w:rPr>
              <w:t>114593</w:t>
            </w:r>
          </w:p>
        </w:tc>
        <w:tc>
          <w:tcPr>
            <w:tcW w:w="1560" w:type="dxa"/>
            <w:vAlign w:val="center"/>
          </w:tcPr>
          <w:p w:rsidR="00216095" w:rsidRPr="00071CBA" w:rsidRDefault="00216095" w:rsidP="00216095">
            <w:pPr>
              <w:jc w:val="center"/>
              <w:rPr>
                <w:sz w:val="16"/>
                <w:szCs w:val="16"/>
              </w:rPr>
            </w:pPr>
            <w:r>
              <w:rPr>
                <w:sz w:val="16"/>
                <w:szCs w:val="16"/>
              </w:rPr>
              <w:t>95</w:t>
            </w:r>
          </w:p>
        </w:tc>
        <w:tc>
          <w:tcPr>
            <w:tcW w:w="1560" w:type="dxa"/>
            <w:vAlign w:val="center"/>
          </w:tcPr>
          <w:p w:rsidR="00216095" w:rsidRPr="00071CBA" w:rsidRDefault="00F2692F" w:rsidP="00216095">
            <w:pPr>
              <w:jc w:val="center"/>
              <w:rPr>
                <w:sz w:val="16"/>
                <w:szCs w:val="16"/>
              </w:rPr>
            </w:pPr>
            <w:r>
              <w:rPr>
                <w:sz w:val="16"/>
                <w:szCs w:val="16"/>
              </w:rPr>
              <w:t>-</w:t>
            </w:r>
            <w:r w:rsidR="00216095">
              <w:rPr>
                <w:sz w:val="16"/>
                <w:szCs w:val="16"/>
              </w:rPr>
              <w:t>5</w:t>
            </w:r>
          </w:p>
        </w:tc>
        <w:tc>
          <w:tcPr>
            <w:tcW w:w="2550" w:type="dxa"/>
            <w:vMerge/>
            <w:vAlign w:val="center"/>
          </w:tcPr>
          <w:p w:rsidR="00216095" w:rsidRPr="00071CBA" w:rsidRDefault="00216095" w:rsidP="00216095">
            <w:pPr>
              <w:jc w:val="center"/>
              <w:rPr>
                <w:sz w:val="16"/>
                <w:szCs w:val="16"/>
              </w:rPr>
            </w:pPr>
          </w:p>
        </w:tc>
      </w:tr>
      <w:tr w:rsidR="00216095" w:rsidTr="00BE1C75">
        <w:tc>
          <w:tcPr>
            <w:tcW w:w="710" w:type="dxa"/>
            <w:vAlign w:val="center"/>
          </w:tcPr>
          <w:p w:rsidR="00216095" w:rsidRPr="00071CBA" w:rsidRDefault="00216095" w:rsidP="00216095">
            <w:pPr>
              <w:jc w:val="center"/>
              <w:rPr>
                <w:sz w:val="16"/>
                <w:szCs w:val="16"/>
              </w:rPr>
            </w:pPr>
            <w:r>
              <w:rPr>
                <w:sz w:val="16"/>
                <w:szCs w:val="16"/>
              </w:rPr>
              <w:t>PG</w:t>
            </w:r>
          </w:p>
        </w:tc>
        <w:tc>
          <w:tcPr>
            <w:tcW w:w="3685" w:type="dxa"/>
            <w:gridSpan w:val="3"/>
            <w:vAlign w:val="center"/>
          </w:tcPr>
          <w:p w:rsidR="00216095" w:rsidRPr="00636D58" w:rsidRDefault="00216095" w:rsidP="00216095">
            <w:pPr>
              <w:rPr>
                <w:sz w:val="16"/>
                <w:szCs w:val="20"/>
              </w:rPr>
            </w:pPr>
            <w:r w:rsidRPr="00636D58">
              <w:rPr>
                <w:sz w:val="16"/>
                <w:szCs w:val="20"/>
              </w:rPr>
              <w:t>T-Belediyecilik Uygulamasında Gerçekleştirilen İşlem Sayısı</w:t>
            </w:r>
          </w:p>
        </w:tc>
        <w:tc>
          <w:tcPr>
            <w:tcW w:w="1276" w:type="dxa"/>
            <w:vAlign w:val="center"/>
          </w:tcPr>
          <w:p w:rsidR="00216095" w:rsidRPr="00071CBA" w:rsidRDefault="00216095" w:rsidP="00216095">
            <w:pPr>
              <w:jc w:val="center"/>
              <w:rPr>
                <w:sz w:val="16"/>
                <w:szCs w:val="16"/>
              </w:rPr>
            </w:pPr>
            <w:r>
              <w:rPr>
                <w:sz w:val="16"/>
                <w:szCs w:val="16"/>
              </w:rPr>
              <w:t>Bilgi İşlem Müdürlüğü</w:t>
            </w:r>
          </w:p>
        </w:tc>
        <w:tc>
          <w:tcPr>
            <w:tcW w:w="850" w:type="dxa"/>
            <w:vAlign w:val="center"/>
          </w:tcPr>
          <w:p w:rsidR="00216095" w:rsidRPr="00071CBA" w:rsidRDefault="00216095" w:rsidP="00216095">
            <w:pPr>
              <w:jc w:val="center"/>
              <w:rPr>
                <w:sz w:val="16"/>
                <w:szCs w:val="16"/>
              </w:rPr>
            </w:pPr>
            <w:r>
              <w:rPr>
                <w:sz w:val="16"/>
                <w:szCs w:val="16"/>
              </w:rPr>
              <w:t>Sayı</w:t>
            </w:r>
          </w:p>
        </w:tc>
        <w:tc>
          <w:tcPr>
            <w:tcW w:w="1134" w:type="dxa"/>
            <w:vAlign w:val="center"/>
          </w:tcPr>
          <w:p w:rsidR="00216095" w:rsidRPr="00071CBA" w:rsidRDefault="00216095" w:rsidP="00216095">
            <w:pPr>
              <w:jc w:val="center"/>
              <w:rPr>
                <w:sz w:val="16"/>
                <w:szCs w:val="16"/>
              </w:rPr>
            </w:pPr>
            <w:r>
              <w:rPr>
                <w:sz w:val="16"/>
                <w:szCs w:val="16"/>
              </w:rPr>
              <w:t>-</w:t>
            </w:r>
          </w:p>
        </w:tc>
        <w:tc>
          <w:tcPr>
            <w:tcW w:w="1134"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2550" w:type="dxa"/>
            <w:vAlign w:val="center"/>
          </w:tcPr>
          <w:p w:rsidR="00216095" w:rsidRPr="00071CBA" w:rsidRDefault="00216095" w:rsidP="00216095">
            <w:pPr>
              <w:jc w:val="center"/>
              <w:rPr>
                <w:sz w:val="16"/>
                <w:szCs w:val="16"/>
              </w:rPr>
            </w:pPr>
          </w:p>
        </w:tc>
      </w:tr>
      <w:tr w:rsidR="00216095" w:rsidTr="00BE1C75">
        <w:tc>
          <w:tcPr>
            <w:tcW w:w="710" w:type="dxa"/>
            <w:vAlign w:val="center"/>
          </w:tcPr>
          <w:p w:rsidR="00216095" w:rsidRPr="00071CBA" w:rsidRDefault="00216095" w:rsidP="00216095">
            <w:pPr>
              <w:jc w:val="center"/>
              <w:rPr>
                <w:sz w:val="16"/>
                <w:szCs w:val="16"/>
              </w:rPr>
            </w:pPr>
            <w:r>
              <w:rPr>
                <w:sz w:val="16"/>
                <w:szCs w:val="16"/>
              </w:rPr>
              <w:t>PG</w:t>
            </w:r>
          </w:p>
        </w:tc>
        <w:tc>
          <w:tcPr>
            <w:tcW w:w="3685" w:type="dxa"/>
            <w:gridSpan w:val="3"/>
            <w:vAlign w:val="center"/>
          </w:tcPr>
          <w:p w:rsidR="00216095" w:rsidRPr="00636D58" w:rsidRDefault="00216095" w:rsidP="00216095">
            <w:pPr>
              <w:rPr>
                <w:sz w:val="16"/>
                <w:szCs w:val="20"/>
              </w:rPr>
            </w:pPr>
            <w:r w:rsidRPr="00636D58">
              <w:rPr>
                <w:sz w:val="16"/>
                <w:szCs w:val="20"/>
              </w:rPr>
              <w:t>S-Belediyecilik Uygulamalarından Yararlanan Vatandaş Sayısı</w:t>
            </w:r>
          </w:p>
        </w:tc>
        <w:tc>
          <w:tcPr>
            <w:tcW w:w="1276" w:type="dxa"/>
            <w:vAlign w:val="center"/>
          </w:tcPr>
          <w:p w:rsidR="00216095" w:rsidRPr="00071CBA" w:rsidRDefault="00216095" w:rsidP="00216095">
            <w:pPr>
              <w:jc w:val="center"/>
              <w:rPr>
                <w:sz w:val="16"/>
                <w:szCs w:val="16"/>
              </w:rPr>
            </w:pPr>
            <w:r>
              <w:rPr>
                <w:sz w:val="16"/>
                <w:szCs w:val="16"/>
              </w:rPr>
              <w:t>Bilgi İşlem Müdürlüğü</w:t>
            </w:r>
          </w:p>
        </w:tc>
        <w:tc>
          <w:tcPr>
            <w:tcW w:w="850" w:type="dxa"/>
            <w:vAlign w:val="center"/>
          </w:tcPr>
          <w:p w:rsidR="00216095" w:rsidRPr="00071CBA" w:rsidRDefault="00216095" w:rsidP="00216095">
            <w:pPr>
              <w:jc w:val="center"/>
              <w:rPr>
                <w:sz w:val="16"/>
                <w:szCs w:val="16"/>
              </w:rPr>
            </w:pPr>
            <w:r>
              <w:rPr>
                <w:sz w:val="16"/>
                <w:szCs w:val="16"/>
              </w:rPr>
              <w:t>Sayı</w:t>
            </w:r>
          </w:p>
        </w:tc>
        <w:tc>
          <w:tcPr>
            <w:tcW w:w="1134" w:type="dxa"/>
            <w:vAlign w:val="center"/>
          </w:tcPr>
          <w:p w:rsidR="00216095" w:rsidRPr="00071CBA" w:rsidRDefault="00216095" w:rsidP="00216095">
            <w:pPr>
              <w:jc w:val="center"/>
              <w:rPr>
                <w:sz w:val="16"/>
                <w:szCs w:val="16"/>
              </w:rPr>
            </w:pPr>
            <w:r>
              <w:rPr>
                <w:sz w:val="16"/>
                <w:szCs w:val="16"/>
              </w:rPr>
              <w:t>-</w:t>
            </w:r>
          </w:p>
        </w:tc>
        <w:tc>
          <w:tcPr>
            <w:tcW w:w="1134"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2550" w:type="dxa"/>
            <w:vAlign w:val="center"/>
          </w:tcPr>
          <w:p w:rsidR="00216095" w:rsidRPr="00071CBA" w:rsidRDefault="00216095" w:rsidP="00216095">
            <w:pPr>
              <w:jc w:val="center"/>
              <w:rPr>
                <w:sz w:val="16"/>
                <w:szCs w:val="16"/>
              </w:rPr>
            </w:pPr>
          </w:p>
        </w:tc>
      </w:tr>
      <w:tr w:rsidR="00216095" w:rsidTr="00BE1C75">
        <w:tc>
          <w:tcPr>
            <w:tcW w:w="710" w:type="dxa"/>
            <w:vAlign w:val="center"/>
          </w:tcPr>
          <w:p w:rsidR="00216095" w:rsidRPr="00071CBA" w:rsidRDefault="00216095" w:rsidP="00216095">
            <w:pPr>
              <w:jc w:val="center"/>
              <w:rPr>
                <w:sz w:val="16"/>
                <w:szCs w:val="16"/>
              </w:rPr>
            </w:pPr>
            <w:r>
              <w:rPr>
                <w:sz w:val="16"/>
                <w:szCs w:val="16"/>
              </w:rPr>
              <w:t>PG</w:t>
            </w:r>
          </w:p>
        </w:tc>
        <w:tc>
          <w:tcPr>
            <w:tcW w:w="3685" w:type="dxa"/>
            <w:gridSpan w:val="3"/>
            <w:vAlign w:val="center"/>
          </w:tcPr>
          <w:p w:rsidR="00216095" w:rsidRPr="00636D58" w:rsidRDefault="00216095" w:rsidP="00216095">
            <w:pPr>
              <w:rPr>
                <w:sz w:val="16"/>
                <w:szCs w:val="20"/>
              </w:rPr>
            </w:pPr>
            <w:r w:rsidRPr="00636D58">
              <w:rPr>
                <w:sz w:val="16"/>
                <w:szCs w:val="20"/>
              </w:rPr>
              <w:t>S-Belediyecilik Uygulamasında Gerçekleştirilen İşlem Sayısı</w:t>
            </w:r>
          </w:p>
        </w:tc>
        <w:tc>
          <w:tcPr>
            <w:tcW w:w="1276" w:type="dxa"/>
            <w:vAlign w:val="center"/>
          </w:tcPr>
          <w:p w:rsidR="00216095" w:rsidRPr="00071CBA" w:rsidRDefault="00216095" w:rsidP="00216095">
            <w:pPr>
              <w:jc w:val="center"/>
              <w:rPr>
                <w:sz w:val="16"/>
                <w:szCs w:val="16"/>
              </w:rPr>
            </w:pPr>
            <w:r>
              <w:rPr>
                <w:sz w:val="16"/>
                <w:szCs w:val="16"/>
              </w:rPr>
              <w:t>Bilgi İşlem Müdürlüğü</w:t>
            </w:r>
          </w:p>
        </w:tc>
        <w:tc>
          <w:tcPr>
            <w:tcW w:w="850" w:type="dxa"/>
            <w:vAlign w:val="center"/>
          </w:tcPr>
          <w:p w:rsidR="00216095" w:rsidRPr="00071CBA" w:rsidRDefault="00216095" w:rsidP="00216095">
            <w:pPr>
              <w:jc w:val="center"/>
              <w:rPr>
                <w:sz w:val="16"/>
                <w:szCs w:val="16"/>
              </w:rPr>
            </w:pPr>
            <w:r>
              <w:rPr>
                <w:sz w:val="16"/>
                <w:szCs w:val="16"/>
              </w:rPr>
              <w:t>Sayı</w:t>
            </w:r>
          </w:p>
        </w:tc>
        <w:tc>
          <w:tcPr>
            <w:tcW w:w="1134" w:type="dxa"/>
            <w:vAlign w:val="center"/>
          </w:tcPr>
          <w:p w:rsidR="00216095" w:rsidRPr="00071CBA" w:rsidRDefault="00216095" w:rsidP="00216095">
            <w:pPr>
              <w:jc w:val="center"/>
              <w:rPr>
                <w:sz w:val="16"/>
                <w:szCs w:val="16"/>
              </w:rPr>
            </w:pPr>
            <w:r>
              <w:rPr>
                <w:sz w:val="16"/>
                <w:szCs w:val="16"/>
              </w:rPr>
              <w:t>-</w:t>
            </w:r>
          </w:p>
        </w:tc>
        <w:tc>
          <w:tcPr>
            <w:tcW w:w="1134"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2550" w:type="dxa"/>
            <w:vAlign w:val="center"/>
          </w:tcPr>
          <w:p w:rsidR="00216095" w:rsidRPr="00071CBA" w:rsidRDefault="00216095" w:rsidP="00216095">
            <w:pPr>
              <w:jc w:val="center"/>
              <w:rPr>
                <w:sz w:val="16"/>
                <w:szCs w:val="16"/>
              </w:rPr>
            </w:pPr>
          </w:p>
        </w:tc>
      </w:tr>
      <w:tr w:rsidR="00216095" w:rsidTr="007E1C01">
        <w:tc>
          <w:tcPr>
            <w:tcW w:w="710" w:type="dxa"/>
            <w:shd w:val="clear" w:color="auto" w:fill="D0CECE" w:themeFill="background2" w:themeFillShade="E6"/>
            <w:vAlign w:val="center"/>
          </w:tcPr>
          <w:p w:rsidR="00216095" w:rsidRPr="00071CBA" w:rsidRDefault="00216095" w:rsidP="00216095">
            <w:pPr>
              <w:jc w:val="center"/>
              <w:rPr>
                <w:sz w:val="16"/>
                <w:szCs w:val="16"/>
              </w:rPr>
            </w:pPr>
            <w:r>
              <w:rPr>
                <w:sz w:val="16"/>
                <w:szCs w:val="16"/>
              </w:rPr>
              <w:t>SH</w:t>
            </w:r>
          </w:p>
        </w:tc>
        <w:tc>
          <w:tcPr>
            <w:tcW w:w="13749" w:type="dxa"/>
            <w:gridSpan w:val="10"/>
            <w:shd w:val="clear" w:color="auto" w:fill="D0CECE" w:themeFill="background2" w:themeFillShade="E6"/>
          </w:tcPr>
          <w:p w:rsidR="00216095" w:rsidRPr="00071CBA" w:rsidRDefault="00216095" w:rsidP="00216095">
            <w:pPr>
              <w:rPr>
                <w:sz w:val="16"/>
                <w:szCs w:val="16"/>
              </w:rPr>
            </w:pPr>
            <w:r>
              <w:rPr>
                <w:sz w:val="16"/>
                <w:szCs w:val="16"/>
              </w:rPr>
              <w:t xml:space="preserve">1.4 </w:t>
            </w:r>
            <w:r w:rsidRPr="00C97BB6">
              <w:rPr>
                <w:sz w:val="16"/>
                <w:szCs w:val="16"/>
              </w:rPr>
              <w:t xml:space="preserve">KAYNAKLARIN ETKİN, EKONOMİK VE VERİMLİ KULLANILMASINI SAĞLAYACAK MALİ DİSİPLİNİ TESİS ETMEK </w:t>
            </w:r>
          </w:p>
        </w:tc>
      </w:tr>
      <w:tr w:rsidR="00A464D2" w:rsidTr="00E078E1">
        <w:tc>
          <w:tcPr>
            <w:tcW w:w="710" w:type="dxa"/>
            <w:vAlign w:val="center"/>
          </w:tcPr>
          <w:p w:rsidR="00A464D2" w:rsidRPr="00071CBA" w:rsidRDefault="00A464D2" w:rsidP="00216095">
            <w:pPr>
              <w:jc w:val="center"/>
              <w:rPr>
                <w:sz w:val="16"/>
                <w:szCs w:val="16"/>
              </w:rPr>
            </w:pPr>
            <w:r>
              <w:rPr>
                <w:sz w:val="16"/>
                <w:szCs w:val="16"/>
              </w:rPr>
              <w:t>PG</w:t>
            </w:r>
          </w:p>
        </w:tc>
        <w:tc>
          <w:tcPr>
            <w:tcW w:w="3685" w:type="dxa"/>
            <w:gridSpan w:val="3"/>
            <w:vAlign w:val="center"/>
          </w:tcPr>
          <w:p w:rsidR="00A464D2" w:rsidRPr="004501CF" w:rsidRDefault="00A464D2" w:rsidP="00216095">
            <w:pPr>
              <w:rPr>
                <w:sz w:val="16"/>
                <w:szCs w:val="20"/>
              </w:rPr>
            </w:pPr>
            <w:r w:rsidRPr="004501CF">
              <w:rPr>
                <w:sz w:val="16"/>
                <w:szCs w:val="20"/>
              </w:rPr>
              <w:t>Her Yıl Bütçe Artışı</w:t>
            </w:r>
          </w:p>
        </w:tc>
        <w:tc>
          <w:tcPr>
            <w:tcW w:w="1276" w:type="dxa"/>
            <w:vAlign w:val="center"/>
          </w:tcPr>
          <w:p w:rsidR="00A464D2" w:rsidRPr="00071CBA" w:rsidRDefault="00A464D2" w:rsidP="00216095">
            <w:pPr>
              <w:jc w:val="center"/>
              <w:rPr>
                <w:sz w:val="16"/>
                <w:szCs w:val="16"/>
              </w:rPr>
            </w:pPr>
            <w:r w:rsidRPr="00071CBA">
              <w:rPr>
                <w:sz w:val="16"/>
                <w:szCs w:val="16"/>
              </w:rPr>
              <w:t>Mali Hizmetler Müdürlüğü</w:t>
            </w:r>
          </w:p>
        </w:tc>
        <w:tc>
          <w:tcPr>
            <w:tcW w:w="850" w:type="dxa"/>
            <w:vAlign w:val="center"/>
          </w:tcPr>
          <w:p w:rsidR="00A464D2" w:rsidRPr="00071CBA" w:rsidRDefault="00A464D2" w:rsidP="00216095">
            <w:pPr>
              <w:jc w:val="center"/>
              <w:rPr>
                <w:sz w:val="16"/>
                <w:szCs w:val="16"/>
              </w:rPr>
            </w:pPr>
            <w:r>
              <w:rPr>
                <w:sz w:val="16"/>
                <w:szCs w:val="16"/>
              </w:rPr>
              <w:t>Yüzde</w:t>
            </w:r>
          </w:p>
        </w:tc>
        <w:tc>
          <w:tcPr>
            <w:tcW w:w="1134" w:type="dxa"/>
            <w:vAlign w:val="center"/>
          </w:tcPr>
          <w:p w:rsidR="00A464D2" w:rsidRPr="00071CBA" w:rsidRDefault="00A464D2" w:rsidP="00216095">
            <w:pPr>
              <w:jc w:val="center"/>
              <w:rPr>
                <w:sz w:val="16"/>
                <w:szCs w:val="16"/>
              </w:rPr>
            </w:pPr>
            <w:r>
              <w:rPr>
                <w:sz w:val="16"/>
                <w:szCs w:val="16"/>
              </w:rPr>
              <w:t>16</w:t>
            </w:r>
          </w:p>
        </w:tc>
        <w:tc>
          <w:tcPr>
            <w:tcW w:w="1134" w:type="dxa"/>
            <w:vAlign w:val="center"/>
          </w:tcPr>
          <w:p w:rsidR="00A464D2" w:rsidRPr="00071CBA" w:rsidRDefault="00A464D2" w:rsidP="00216095">
            <w:pPr>
              <w:jc w:val="center"/>
              <w:rPr>
                <w:sz w:val="16"/>
                <w:szCs w:val="16"/>
              </w:rPr>
            </w:pPr>
            <w:r>
              <w:rPr>
                <w:sz w:val="16"/>
                <w:szCs w:val="16"/>
              </w:rPr>
              <w:t>4</w:t>
            </w:r>
          </w:p>
        </w:tc>
        <w:tc>
          <w:tcPr>
            <w:tcW w:w="1560" w:type="dxa"/>
            <w:vAlign w:val="center"/>
          </w:tcPr>
          <w:p w:rsidR="00A464D2" w:rsidRPr="00071CBA" w:rsidRDefault="00A464D2" w:rsidP="00E078E1">
            <w:pPr>
              <w:jc w:val="center"/>
              <w:rPr>
                <w:sz w:val="16"/>
                <w:szCs w:val="16"/>
              </w:rPr>
            </w:pPr>
            <w:r>
              <w:rPr>
                <w:sz w:val="16"/>
                <w:szCs w:val="16"/>
              </w:rPr>
              <w:t>25</w:t>
            </w:r>
          </w:p>
        </w:tc>
        <w:tc>
          <w:tcPr>
            <w:tcW w:w="1560" w:type="dxa"/>
            <w:vAlign w:val="center"/>
          </w:tcPr>
          <w:p w:rsidR="00A464D2" w:rsidRPr="00071CBA" w:rsidRDefault="00A464D2" w:rsidP="00E078E1">
            <w:pPr>
              <w:jc w:val="center"/>
              <w:rPr>
                <w:sz w:val="16"/>
                <w:szCs w:val="16"/>
              </w:rPr>
            </w:pPr>
            <w:r>
              <w:rPr>
                <w:sz w:val="16"/>
                <w:szCs w:val="16"/>
              </w:rPr>
              <w:t>-75</w:t>
            </w:r>
          </w:p>
        </w:tc>
        <w:tc>
          <w:tcPr>
            <w:tcW w:w="2550" w:type="dxa"/>
            <w:vMerge w:val="restart"/>
            <w:vAlign w:val="center"/>
          </w:tcPr>
          <w:p w:rsidR="00A464D2" w:rsidRPr="00071CBA" w:rsidRDefault="00A464D2" w:rsidP="00216095">
            <w:pPr>
              <w:jc w:val="center"/>
              <w:rPr>
                <w:sz w:val="16"/>
                <w:szCs w:val="16"/>
              </w:rPr>
            </w:pPr>
            <w:r>
              <w:rPr>
                <w:sz w:val="16"/>
                <w:szCs w:val="16"/>
              </w:rPr>
              <w:t>TASARRUF TETBİRLERİ NEDENİYLE BÜTÇE ARTIŞI DÜŞÜK TUTULMUŞ VE PERFORMANS ESASLI BÜTÇE 81 ORANINDA KALMIŞTIR.</w:t>
            </w:r>
          </w:p>
        </w:tc>
      </w:tr>
      <w:tr w:rsidR="00A464D2" w:rsidTr="00E078E1">
        <w:tc>
          <w:tcPr>
            <w:tcW w:w="710" w:type="dxa"/>
            <w:vAlign w:val="center"/>
          </w:tcPr>
          <w:p w:rsidR="00A464D2" w:rsidRPr="00071CBA" w:rsidRDefault="00A464D2" w:rsidP="00216095">
            <w:pPr>
              <w:jc w:val="center"/>
              <w:rPr>
                <w:sz w:val="16"/>
                <w:szCs w:val="16"/>
              </w:rPr>
            </w:pPr>
            <w:r>
              <w:rPr>
                <w:sz w:val="16"/>
                <w:szCs w:val="16"/>
              </w:rPr>
              <w:t>PG</w:t>
            </w:r>
          </w:p>
        </w:tc>
        <w:tc>
          <w:tcPr>
            <w:tcW w:w="3685" w:type="dxa"/>
            <w:gridSpan w:val="3"/>
            <w:vAlign w:val="center"/>
          </w:tcPr>
          <w:p w:rsidR="00A464D2" w:rsidRPr="004501CF" w:rsidRDefault="00A464D2" w:rsidP="00216095">
            <w:pPr>
              <w:rPr>
                <w:sz w:val="16"/>
                <w:szCs w:val="20"/>
              </w:rPr>
            </w:pPr>
            <w:r w:rsidRPr="004501CF">
              <w:rPr>
                <w:sz w:val="16"/>
                <w:szCs w:val="20"/>
              </w:rPr>
              <w:t>Yapılan PEB (Performans Esaslı Bütçe) Uygulama Düzeyi</w:t>
            </w:r>
          </w:p>
        </w:tc>
        <w:tc>
          <w:tcPr>
            <w:tcW w:w="1276" w:type="dxa"/>
            <w:vAlign w:val="center"/>
          </w:tcPr>
          <w:p w:rsidR="00A464D2" w:rsidRPr="00071CBA" w:rsidRDefault="00A464D2" w:rsidP="00216095">
            <w:pPr>
              <w:jc w:val="center"/>
              <w:rPr>
                <w:sz w:val="16"/>
                <w:szCs w:val="16"/>
              </w:rPr>
            </w:pPr>
            <w:r w:rsidRPr="00071CBA">
              <w:rPr>
                <w:sz w:val="16"/>
                <w:szCs w:val="16"/>
              </w:rPr>
              <w:t>Mali Hizmetler Müdürlüğü</w:t>
            </w:r>
          </w:p>
        </w:tc>
        <w:tc>
          <w:tcPr>
            <w:tcW w:w="850" w:type="dxa"/>
            <w:vAlign w:val="center"/>
          </w:tcPr>
          <w:p w:rsidR="00A464D2" w:rsidRPr="00071CBA" w:rsidRDefault="00A464D2" w:rsidP="00216095">
            <w:pPr>
              <w:jc w:val="center"/>
              <w:rPr>
                <w:sz w:val="16"/>
                <w:szCs w:val="16"/>
              </w:rPr>
            </w:pPr>
            <w:r>
              <w:rPr>
                <w:sz w:val="16"/>
                <w:szCs w:val="16"/>
              </w:rPr>
              <w:t>Yüzde</w:t>
            </w:r>
          </w:p>
        </w:tc>
        <w:tc>
          <w:tcPr>
            <w:tcW w:w="1134" w:type="dxa"/>
            <w:vAlign w:val="center"/>
          </w:tcPr>
          <w:p w:rsidR="00A464D2" w:rsidRPr="00071CBA" w:rsidRDefault="00A464D2" w:rsidP="00216095">
            <w:pPr>
              <w:jc w:val="center"/>
              <w:rPr>
                <w:sz w:val="16"/>
                <w:szCs w:val="16"/>
              </w:rPr>
            </w:pPr>
            <w:r>
              <w:rPr>
                <w:sz w:val="16"/>
                <w:szCs w:val="16"/>
              </w:rPr>
              <w:t>100</w:t>
            </w:r>
          </w:p>
        </w:tc>
        <w:tc>
          <w:tcPr>
            <w:tcW w:w="1134" w:type="dxa"/>
            <w:vAlign w:val="center"/>
          </w:tcPr>
          <w:p w:rsidR="00A464D2" w:rsidRPr="00071CBA" w:rsidRDefault="00A464D2" w:rsidP="00216095">
            <w:pPr>
              <w:jc w:val="center"/>
              <w:rPr>
                <w:sz w:val="16"/>
                <w:szCs w:val="16"/>
              </w:rPr>
            </w:pPr>
            <w:r>
              <w:rPr>
                <w:sz w:val="16"/>
                <w:szCs w:val="16"/>
              </w:rPr>
              <w:t>81</w:t>
            </w:r>
          </w:p>
        </w:tc>
        <w:tc>
          <w:tcPr>
            <w:tcW w:w="1560" w:type="dxa"/>
            <w:vAlign w:val="center"/>
          </w:tcPr>
          <w:p w:rsidR="00A464D2" w:rsidRPr="00071CBA" w:rsidRDefault="00A464D2" w:rsidP="00E078E1">
            <w:pPr>
              <w:jc w:val="center"/>
              <w:rPr>
                <w:sz w:val="16"/>
                <w:szCs w:val="16"/>
              </w:rPr>
            </w:pPr>
            <w:r>
              <w:rPr>
                <w:sz w:val="16"/>
                <w:szCs w:val="16"/>
              </w:rPr>
              <w:t>81</w:t>
            </w:r>
          </w:p>
        </w:tc>
        <w:tc>
          <w:tcPr>
            <w:tcW w:w="1560" w:type="dxa"/>
            <w:vAlign w:val="center"/>
          </w:tcPr>
          <w:p w:rsidR="00A464D2" w:rsidRPr="00071CBA" w:rsidRDefault="00A464D2" w:rsidP="00E078E1">
            <w:pPr>
              <w:jc w:val="center"/>
              <w:rPr>
                <w:sz w:val="16"/>
                <w:szCs w:val="16"/>
              </w:rPr>
            </w:pPr>
            <w:r>
              <w:rPr>
                <w:sz w:val="16"/>
                <w:szCs w:val="16"/>
              </w:rPr>
              <w:t>-19</w:t>
            </w:r>
          </w:p>
        </w:tc>
        <w:tc>
          <w:tcPr>
            <w:tcW w:w="2550" w:type="dxa"/>
            <w:vMerge/>
            <w:vAlign w:val="center"/>
          </w:tcPr>
          <w:p w:rsidR="00A464D2" w:rsidRPr="00071CBA" w:rsidRDefault="00A464D2" w:rsidP="00216095">
            <w:pPr>
              <w:jc w:val="center"/>
              <w:rPr>
                <w:sz w:val="16"/>
                <w:szCs w:val="16"/>
              </w:rPr>
            </w:pPr>
          </w:p>
        </w:tc>
      </w:tr>
      <w:tr w:rsidR="00216095" w:rsidTr="007E1C01">
        <w:tc>
          <w:tcPr>
            <w:tcW w:w="710" w:type="dxa"/>
            <w:shd w:val="clear" w:color="auto" w:fill="D0CECE" w:themeFill="background2" w:themeFillShade="E6"/>
            <w:vAlign w:val="center"/>
          </w:tcPr>
          <w:p w:rsidR="00216095" w:rsidRPr="00071CBA" w:rsidRDefault="00216095" w:rsidP="00216095">
            <w:pPr>
              <w:jc w:val="center"/>
              <w:rPr>
                <w:sz w:val="16"/>
                <w:szCs w:val="16"/>
              </w:rPr>
            </w:pPr>
            <w:r>
              <w:rPr>
                <w:sz w:val="16"/>
                <w:szCs w:val="16"/>
              </w:rPr>
              <w:t>SH</w:t>
            </w:r>
          </w:p>
        </w:tc>
        <w:tc>
          <w:tcPr>
            <w:tcW w:w="13749" w:type="dxa"/>
            <w:gridSpan w:val="10"/>
            <w:shd w:val="clear" w:color="auto" w:fill="D0CECE" w:themeFill="background2" w:themeFillShade="E6"/>
          </w:tcPr>
          <w:p w:rsidR="00216095" w:rsidRPr="00071CBA" w:rsidRDefault="00216095" w:rsidP="00216095">
            <w:pPr>
              <w:rPr>
                <w:sz w:val="16"/>
                <w:szCs w:val="16"/>
              </w:rPr>
            </w:pPr>
            <w:r>
              <w:rPr>
                <w:sz w:val="16"/>
                <w:szCs w:val="16"/>
              </w:rPr>
              <w:t xml:space="preserve">1.5 </w:t>
            </w:r>
            <w:r w:rsidRPr="004501CF">
              <w:rPr>
                <w:sz w:val="16"/>
                <w:szCs w:val="16"/>
              </w:rPr>
              <w:t xml:space="preserve">YÖNETİM BİLGİ SİSTEMİNİN GELİŞTİRİLMESİ, KARAR VERME SÜREÇLERİNDE KATILIMCILIĞIN ARTTIRILMASI VE İYİ YÖNETİM UYGULAMALARININ ORTAYA KONULMASI </w:t>
            </w:r>
          </w:p>
        </w:tc>
      </w:tr>
      <w:tr w:rsidR="00216095" w:rsidTr="00ED47CF">
        <w:tc>
          <w:tcPr>
            <w:tcW w:w="710" w:type="dxa"/>
            <w:vAlign w:val="center"/>
          </w:tcPr>
          <w:p w:rsidR="00216095" w:rsidRPr="00071CBA" w:rsidRDefault="00216095" w:rsidP="00216095">
            <w:pPr>
              <w:jc w:val="center"/>
              <w:rPr>
                <w:sz w:val="16"/>
                <w:szCs w:val="16"/>
              </w:rPr>
            </w:pPr>
            <w:r>
              <w:rPr>
                <w:sz w:val="16"/>
                <w:szCs w:val="16"/>
              </w:rPr>
              <w:t>PG</w:t>
            </w:r>
          </w:p>
        </w:tc>
        <w:tc>
          <w:tcPr>
            <w:tcW w:w="3685" w:type="dxa"/>
            <w:gridSpan w:val="3"/>
            <w:vAlign w:val="center"/>
          </w:tcPr>
          <w:p w:rsidR="00216095" w:rsidRPr="007C51FC" w:rsidRDefault="00216095" w:rsidP="00216095">
            <w:pPr>
              <w:rPr>
                <w:sz w:val="16"/>
                <w:szCs w:val="20"/>
              </w:rPr>
            </w:pPr>
            <w:r w:rsidRPr="007C51FC">
              <w:rPr>
                <w:sz w:val="16"/>
                <w:szCs w:val="20"/>
              </w:rPr>
              <w:t>STK’lar İle Düzenlenen Toplantı Sayısı</w:t>
            </w:r>
          </w:p>
        </w:tc>
        <w:tc>
          <w:tcPr>
            <w:tcW w:w="1276" w:type="dxa"/>
            <w:vAlign w:val="center"/>
          </w:tcPr>
          <w:p w:rsidR="00216095" w:rsidRPr="00071CBA" w:rsidRDefault="00216095" w:rsidP="00216095">
            <w:pPr>
              <w:jc w:val="center"/>
              <w:rPr>
                <w:sz w:val="16"/>
                <w:szCs w:val="16"/>
              </w:rPr>
            </w:pPr>
            <w:r>
              <w:rPr>
                <w:sz w:val="16"/>
                <w:szCs w:val="16"/>
              </w:rPr>
              <w:t>Özel Kalem Müdürlüğü</w:t>
            </w:r>
          </w:p>
        </w:tc>
        <w:tc>
          <w:tcPr>
            <w:tcW w:w="850" w:type="dxa"/>
            <w:vAlign w:val="center"/>
          </w:tcPr>
          <w:p w:rsidR="00216095" w:rsidRPr="00071CBA" w:rsidRDefault="00216095" w:rsidP="00216095">
            <w:pPr>
              <w:jc w:val="center"/>
              <w:rPr>
                <w:sz w:val="16"/>
                <w:szCs w:val="16"/>
              </w:rPr>
            </w:pPr>
            <w:r>
              <w:rPr>
                <w:sz w:val="16"/>
                <w:szCs w:val="16"/>
              </w:rPr>
              <w:t>Sayı</w:t>
            </w:r>
          </w:p>
        </w:tc>
        <w:tc>
          <w:tcPr>
            <w:tcW w:w="1134" w:type="dxa"/>
            <w:vAlign w:val="center"/>
          </w:tcPr>
          <w:p w:rsidR="00216095" w:rsidRPr="00071CBA" w:rsidRDefault="00216095" w:rsidP="00216095">
            <w:pPr>
              <w:jc w:val="center"/>
              <w:rPr>
                <w:sz w:val="16"/>
                <w:szCs w:val="16"/>
              </w:rPr>
            </w:pPr>
            <w:r>
              <w:rPr>
                <w:sz w:val="16"/>
                <w:szCs w:val="16"/>
              </w:rPr>
              <w:t>8</w:t>
            </w:r>
          </w:p>
        </w:tc>
        <w:tc>
          <w:tcPr>
            <w:tcW w:w="1134" w:type="dxa"/>
            <w:vAlign w:val="center"/>
          </w:tcPr>
          <w:p w:rsidR="00216095" w:rsidRPr="00071CBA" w:rsidRDefault="00ED47CF" w:rsidP="00216095">
            <w:pPr>
              <w:jc w:val="center"/>
              <w:rPr>
                <w:sz w:val="16"/>
                <w:szCs w:val="16"/>
              </w:rPr>
            </w:pPr>
            <w:r>
              <w:rPr>
                <w:sz w:val="16"/>
                <w:szCs w:val="16"/>
              </w:rPr>
              <w:t>8</w:t>
            </w:r>
          </w:p>
        </w:tc>
        <w:tc>
          <w:tcPr>
            <w:tcW w:w="1560" w:type="dxa"/>
            <w:vAlign w:val="center"/>
          </w:tcPr>
          <w:p w:rsidR="00216095" w:rsidRPr="00071CBA" w:rsidRDefault="00ED47CF" w:rsidP="00ED47CF">
            <w:pPr>
              <w:jc w:val="center"/>
              <w:rPr>
                <w:sz w:val="16"/>
                <w:szCs w:val="16"/>
              </w:rPr>
            </w:pPr>
            <w:r>
              <w:rPr>
                <w:sz w:val="16"/>
                <w:szCs w:val="16"/>
              </w:rPr>
              <w:t>100</w:t>
            </w:r>
          </w:p>
        </w:tc>
        <w:tc>
          <w:tcPr>
            <w:tcW w:w="1560" w:type="dxa"/>
            <w:vAlign w:val="center"/>
          </w:tcPr>
          <w:p w:rsidR="00216095" w:rsidRPr="00071CBA" w:rsidRDefault="00ED47CF" w:rsidP="00ED47CF">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ED47CF" w:rsidTr="00ED47CF">
        <w:tc>
          <w:tcPr>
            <w:tcW w:w="710" w:type="dxa"/>
            <w:vAlign w:val="center"/>
          </w:tcPr>
          <w:p w:rsidR="00ED47CF" w:rsidRPr="00071CBA" w:rsidRDefault="00ED47CF" w:rsidP="00ED47CF">
            <w:pPr>
              <w:jc w:val="center"/>
              <w:rPr>
                <w:sz w:val="16"/>
                <w:szCs w:val="16"/>
              </w:rPr>
            </w:pPr>
            <w:r>
              <w:rPr>
                <w:sz w:val="16"/>
                <w:szCs w:val="16"/>
              </w:rPr>
              <w:t>PG</w:t>
            </w:r>
          </w:p>
        </w:tc>
        <w:tc>
          <w:tcPr>
            <w:tcW w:w="3685" w:type="dxa"/>
            <w:gridSpan w:val="3"/>
            <w:vAlign w:val="center"/>
          </w:tcPr>
          <w:p w:rsidR="00ED47CF" w:rsidRPr="007C51FC" w:rsidRDefault="00ED47CF" w:rsidP="00ED47CF">
            <w:pPr>
              <w:rPr>
                <w:sz w:val="16"/>
                <w:szCs w:val="20"/>
              </w:rPr>
            </w:pPr>
            <w:r w:rsidRPr="007C51FC">
              <w:rPr>
                <w:sz w:val="16"/>
                <w:szCs w:val="20"/>
              </w:rPr>
              <w:t>Muhtarlar Ve Dernekler İle Yapılan Toplantı Sayısı</w:t>
            </w:r>
          </w:p>
        </w:tc>
        <w:tc>
          <w:tcPr>
            <w:tcW w:w="1276" w:type="dxa"/>
            <w:vAlign w:val="center"/>
          </w:tcPr>
          <w:p w:rsidR="00ED47CF" w:rsidRPr="00071CBA" w:rsidRDefault="00ED47CF" w:rsidP="00ED47CF">
            <w:pPr>
              <w:jc w:val="center"/>
              <w:rPr>
                <w:sz w:val="16"/>
                <w:szCs w:val="16"/>
              </w:rPr>
            </w:pPr>
            <w:r>
              <w:rPr>
                <w:sz w:val="16"/>
                <w:szCs w:val="16"/>
              </w:rPr>
              <w:t>Özel Kalem Müdürlüğü</w:t>
            </w:r>
          </w:p>
        </w:tc>
        <w:tc>
          <w:tcPr>
            <w:tcW w:w="850" w:type="dxa"/>
            <w:vAlign w:val="center"/>
          </w:tcPr>
          <w:p w:rsidR="00ED47CF" w:rsidRPr="00071CBA" w:rsidRDefault="00ED47CF" w:rsidP="00ED47CF">
            <w:pPr>
              <w:jc w:val="center"/>
              <w:rPr>
                <w:sz w:val="16"/>
                <w:szCs w:val="16"/>
              </w:rPr>
            </w:pPr>
            <w:r>
              <w:rPr>
                <w:sz w:val="16"/>
                <w:szCs w:val="16"/>
              </w:rPr>
              <w:t>Sayı</w:t>
            </w:r>
          </w:p>
        </w:tc>
        <w:tc>
          <w:tcPr>
            <w:tcW w:w="1134" w:type="dxa"/>
            <w:vAlign w:val="center"/>
          </w:tcPr>
          <w:p w:rsidR="00ED47CF" w:rsidRPr="00071CBA" w:rsidRDefault="00ED47CF" w:rsidP="00ED47CF">
            <w:pPr>
              <w:jc w:val="center"/>
              <w:rPr>
                <w:sz w:val="16"/>
                <w:szCs w:val="16"/>
              </w:rPr>
            </w:pPr>
            <w:r>
              <w:rPr>
                <w:sz w:val="16"/>
                <w:szCs w:val="16"/>
              </w:rPr>
              <w:t>10</w:t>
            </w:r>
          </w:p>
        </w:tc>
        <w:tc>
          <w:tcPr>
            <w:tcW w:w="1134" w:type="dxa"/>
            <w:vAlign w:val="center"/>
          </w:tcPr>
          <w:p w:rsidR="00ED47CF" w:rsidRPr="00071CBA" w:rsidRDefault="00ED47CF" w:rsidP="00ED47CF">
            <w:pPr>
              <w:jc w:val="center"/>
              <w:rPr>
                <w:sz w:val="16"/>
                <w:szCs w:val="16"/>
              </w:rPr>
            </w:pPr>
            <w:r>
              <w:rPr>
                <w:sz w:val="16"/>
                <w:szCs w:val="16"/>
              </w:rPr>
              <w:t>10</w:t>
            </w:r>
          </w:p>
        </w:tc>
        <w:tc>
          <w:tcPr>
            <w:tcW w:w="1560" w:type="dxa"/>
            <w:vAlign w:val="center"/>
          </w:tcPr>
          <w:p w:rsidR="00ED47CF" w:rsidRPr="00071CBA" w:rsidRDefault="00ED47CF" w:rsidP="00ED47CF">
            <w:pPr>
              <w:jc w:val="center"/>
              <w:rPr>
                <w:sz w:val="16"/>
                <w:szCs w:val="16"/>
              </w:rPr>
            </w:pPr>
            <w:r>
              <w:rPr>
                <w:sz w:val="16"/>
                <w:szCs w:val="16"/>
              </w:rPr>
              <w:t>100</w:t>
            </w:r>
          </w:p>
        </w:tc>
        <w:tc>
          <w:tcPr>
            <w:tcW w:w="1560" w:type="dxa"/>
            <w:vAlign w:val="center"/>
          </w:tcPr>
          <w:p w:rsidR="00ED47CF" w:rsidRPr="00071CBA" w:rsidRDefault="00ED47CF" w:rsidP="00ED47CF">
            <w:pPr>
              <w:jc w:val="center"/>
              <w:rPr>
                <w:sz w:val="16"/>
                <w:szCs w:val="16"/>
              </w:rPr>
            </w:pPr>
            <w:r>
              <w:rPr>
                <w:sz w:val="16"/>
                <w:szCs w:val="16"/>
              </w:rPr>
              <w:t>0</w:t>
            </w:r>
          </w:p>
        </w:tc>
        <w:tc>
          <w:tcPr>
            <w:tcW w:w="2550" w:type="dxa"/>
            <w:vAlign w:val="center"/>
          </w:tcPr>
          <w:p w:rsidR="00ED47CF" w:rsidRPr="00071CBA" w:rsidRDefault="00ED47CF" w:rsidP="00ED47CF">
            <w:pPr>
              <w:jc w:val="center"/>
              <w:rPr>
                <w:sz w:val="16"/>
                <w:szCs w:val="16"/>
              </w:rPr>
            </w:pPr>
          </w:p>
        </w:tc>
      </w:tr>
      <w:tr w:rsidR="00ED47CF" w:rsidTr="00ED47CF">
        <w:tc>
          <w:tcPr>
            <w:tcW w:w="710" w:type="dxa"/>
            <w:vAlign w:val="center"/>
          </w:tcPr>
          <w:p w:rsidR="00ED47CF" w:rsidRPr="00071CBA" w:rsidRDefault="00ED47CF" w:rsidP="00ED47CF">
            <w:pPr>
              <w:jc w:val="center"/>
              <w:rPr>
                <w:sz w:val="16"/>
                <w:szCs w:val="16"/>
              </w:rPr>
            </w:pPr>
            <w:r>
              <w:rPr>
                <w:sz w:val="16"/>
                <w:szCs w:val="16"/>
              </w:rPr>
              <w:t>PG</w:t>
            </w:r>
          </w:p>
        </w:tc>
        <w:tc>
          <w:tcPr>
            <w:tcW w:w="3685" w:type="dxa"/>
            <w:gridSpan w:val="3"/>
            <w:vAlign w:val="center"/>
          </w:tcPr>
          <w:p w:rsidR="00ED47CF" w:rsidRPr="007C51FC" w:rsidRDefault="00ED47CF" w:rsidP="00ED47CF">
            <w:pPr>
              <w:rPr>
                <w:sz w:val="16"/>
                <w:szCs w:val="20"/>
              </w:rPr>
            </w:pPr>
            <w:r w:rsidRPr="007C51FC">
              <w:rPr>
                <w:sz w:val="16"/>
                <w:szCs w:val="20"/>
              </w:rPr>
              <w:t>Okul, Esnaf, Hasta, Taziye Ve Düğün Ziyaretleri Sayısı</w:t>
            </w:r>
          </w:p>
        </w:tc>
        <w:tc>
          <w:tcPr>
            <w:tcW w:w="1276" w:type="dxa"/>
            <w:vAlign w:val="center"/>
          </w:tcPr>
          <w:p w:rsidR="00ED47CF" w:rsidRPr="00071CBA" w:rsidRDefault="00ED47CF" w:rsidP="00ED47CF">
            <w:pPr>
              <w:jc w:val="center"/>
              <w:rPr>
                <w:sz w:val="16"/>
                <w:szCs w:val="16"/>
              </w:rPr>
            </w:pPr>
            <w:r>
              <w:rPr>
                <w:sz w:val="16"/>
                <w:szCs w:val="16"/>
              </w:rPr>
              <w:t>Özel Kalem Müdürlüğü</w:t>
            </w:r>
          </w:p>
        </w:tc>
        <w:tc>
          <w:tcPr>
            <w:tcW w:w="850" w:type="dxa"/>
            <w:vAlign w:val="center"/>
          </w:tcPr>
          <w:p w:rsidR="00ED47CF" w:rsidRPr="00071CBA" w:rsidRDefault="00ED47CF" w:rsidP="00ED47CF">
            <w:pPr>
              <w:jc w:val="center"/>
              <w:rPr>
                <w:sz w:val="16"/>
                <w:szCs w:val="16"/>
              </w:rPr>
            </w:pPr>
            <w:r>
              <w:rPr>
                <w:sz w:val="16"/>
                <w:szCs w:val="16"/>
              </w:rPr>
              <w:t>Sayı</w:t>
            </w:r>
          </w:p>
        </w:tc>
        <w:tc>
          <w:tcPr>
            <w:tcW w:w="1134" w:type="dxa"/>
            <w:vAlign w:val="center"/>
          </w:tcPr>
          <w:p w:rsidR="00ED47CF" w:rsidRPr="00071CBA" w:rsidRDefault="00ED47CF" w:rsidP="00ED47CF">
            <w:pPr>
              <w:jc w:val="center"/>
              <w:rPr>
                <w:sz w:val="16"/>
                <w:szCs w:val="16"/>
              </w:rPr>
            </w:pPr>
            <w:r>
              <w:rPr>
                <w:sz w:val="16"/>
                <w:szCs w:val="16"/>
              </w:rPr>
              <w:t>750</w:t>
            </w:r>
          </w:p>
        </w:tc>
        <w:tc>
          <w:tcPr>
            <w:tcW w:w="1134" w:type="dxa"/>
            <w:vAlign w:val="center"/>
          </w:tcPr>
          <w:p w:rsidR="00ED47CF" w:rsidRPr="00071CBA" w:rsidRDefault="00ED47CF" w:rsidP="00ED47CF">
            <w:pPr>
              <w:jc w:val="center"/>
              <w:rPr>
                <w:sz w:val="16"/>
                <w:szCs w:val="16"/>
              </w:rPr>
            </w:pPr>
            <w:r>
              <w:rPr>
                <w:sz w:val="16"/>
                <w:szCs w:val="16"/>
              </w:rPr>
              <w:t>750</w:t>
            </w:r>
          </w:p>
        </w:tc>
        <w:tc>
          <w:tcPr>
            <w:tcW w:w="1560" w:type="dxa"/>
            <w:vAlign w:val="center"/>
          </w:tcPr>
          <w:p w:rsidR="00ED47CF" w:rsidRPr="00071CBA" w:rsidRDefault="00ED47CF" w:rsidP="00ED47CF">
            <w:pPr>
              <w:jc w:val="center"/>
              <w:rPr>
                <w:sz w:val="16"/>
                <w:szCs w:val="16"/>
              </w:rPr>
            </w:pPr>
            <w:r>
              <w:rPr>
                <w:sz w:val="16"/>
                <w:szCs w:val="16"/>
              </w:rPr>
              <w:t>100</w:t>
            </w:r>
          </w:p>
        </w:tc>
        <w:tc>
          <w:tcPr>
            <w:tcW w:w="1560" w:type="dxa"/>
            <w:vAlign w:val="center"/>
          </w:tcPr>
          <w:p w:rsidR="00ED47CF" w:rsidRPr="00071CBA" w:rsidRDefault="00ED47CF" w:rsidP="00ED47CF">
            <w:pPr>
              <w:jc w:val="center"/>
              <w:rPr>
                <w:sz w:val="16"/>
                <w:szCs w:val="16"/>
              </w:rPr>
            </w:pPr>
            <w:r>
              <w:rPr>
                <w:sz w:val="16"/>
                <w:szCs w:val="16"/>
              </w:rPr>
              <w:t>0</w:t>
            </w:r>
          </w:p>
        </w:tc>
        <w:tc>
          <w:tcPr>
            <w:tcW w:w="2550" w:type="dxa"/>
            <w:vAlign w:val="center"/>
          </w:tcPr>
          <w:p w:rsidR="00ED47CF" w:rsidRPr="00071CBA" w:rsidRDefault="00ED47CF" w:rsidP="00ED47CF">
            <w:pPr>
              <w:jc w:val="center"/>
              <w:rPr>
                <w:sz w:val="16"/>
                <w:szCs w:val="16"/>
              </w:rPr>
            </w:pPr>
          </w:p>
        </w:tc>
      </w:tr>
      <w:tr w:rsidR="00ED47CF" w:rsidTr="00ED47CF">
        <w:tc>
          <w:tcPr>
            <w:tcW w:w="710" w:type="dxa"/>
            <w:vAlign w:val="center"/>
          </w:tcPr>
          <w:p w:rsidR="00ED47CF" w:rsidRPr="00071CBA" w:rsidRDefault="00ED47CF" w:rsidP="00ED47CF">
            <w:pPr>
              <w:jc w:val="center"/>
              <w:rPr>
                <w:sz w:val="16"/>
                <w:szCs w:val="16"/>
              </w:rPr>
            </w:pPr>
            <w:r>
              <w:rPr>
                <w:sz w:val="16"/>
                <w:szCs w:val="16"/>
              </w:rPr>
              <w:t>PG</w:t>
            </w:r>
          </w:p>
        </w:tc>
        <w:tc>
          <w:tcPr>
            <w:tcW w:w="3685" w:type="dxa"/>
            <w:gridSpan w:val="3"/>
            <w:vAlign w:val="center"/>
          </w:tcPr>
          <w:p w:rsidR="00ED47CF" w:rsidRPr="007C51FC" w:rsidRDefault="00ED47CF" w:rsidP="00ED47CF">
            <w:pPr>
              <w:rPr>
                <w:sz w:val="16"/>
                <w:szCs w:val="20"/>
              </w:rPr>
            </w:pPr>
            <w:r w:rsidRPr="007C51FC">
              <w:rPr>
                <w:sz w:val="16"/>
                <w:szCs w:val="20"/>
              </w:rPr>
              <w:t xml:space="preserve">Yapılan Anket Sayısı </w:t>
            </w:r>
          </w:p>
        </w:tc>
        <w:tc>
          <w:tcPr>
            <w:tcW w:w="1276" w:type="dxa"/>
            <w:vAlign w:val="center"/>
          </w:tcPr>
          <w:p w:rsidR="00ED47CF" w:rsidRPr="00071CBA" w:rsidRDefault="00ED47CF" w:rsidP="00ED47CF">
            <w:pPr>
              <w:jc w:val="center"/>
              <w:rPr>
                <w:sz w:val="16"/>
                <w:szCs w:val="16"/>
              </w:rPr>
            </w:pPr>
            <w:r>
              <w:rPr>
                <w:sz w:val="16"/>
                <w:szCs w:val="16"/>
              </w:rPr>
              <w:t>Özel Kalem Müdürlüğü</w:t>
            </w:r>
          </w:p>
        </w:tc>
        <w:tc>
          <w:tcPr>
            <w:tcW w:w="850" w:type="dxa"/>
            <w:vAlign w:val="center"/>
          </w:tcPr>
          <w:p w:rsidR="00ED47CF" w:rsidRPr="00071CBA" w:rsidRDefault="00ED47CF" w:rsidP="00ED47CF">
            <w:pPr>
              <w:jc w:val="center"/>
              <w:rPr>
                <w:sz w:val="16"/>
                <w:szCs w:val="16"/>
              </w:rPr>
            </w:pPr>
            <w:r>
              <w:rPr>
                <w:sz w:val="16"/>
                <w:szCs w:val="16"/>
              </w:rPr>
              <w:t>Sayı</w:t>
            </w:r>
          </w:p>
        </w:tc>
        <w:tc>
          <w:tcPr>
            <w:tcW w:w="1134" w:type="dxa"/>
            <w:vAlign w:val="center"/>
          </w:tcPr>
          <w:p w:rsidR="00ED47CF" w:rsidRPr="00071CBA" w:rsidRDefault="00ED47CF" w:rsidP="00ED47CF">
            <w:pPr>
              <w:jc w:val="center"/>
              <w:rPr>
                <w:sz w:val="16"/>
                <w:szCs w:val="16"/>
              </w:rPr>
            </w:pPr>
            <w:r>
              <w:rPr>
                <w:sz w:val="16"/>
                <w:szCs w:val="16"/>
              </w:rPr>
              <w:t>1</w:t>
            </w:r>
          </w:p>
        </w:tc>
        <w:tc>
          <w:tcPr>
            <w:tcW w:w="1134" w:type="dxa"/>
            <w:vAlign w:val="center"/>
          </w:tcPr>
          <w:p w:rsidR="00ED47CF" w:rsidRPr="00071CBA" w:rsidRDefault="00ED47CF" w:rsidP="00ED47CF">
            <w:pPr>
              <w:jc w:val="center"/>
              <w:rPr>
                <w:sz w:val="16"/>
                <w:szCs w:val="16"/>
              </w:rPr>
            </w:pPr>
            <w:r>
              <w:rPr>
                <w:sz w:val="16"/>
                <w:szCs w:val="16"/>
              </w:rPr>
              <w:t>1</w:t>
            </w:r>
          </w:p>
        </w:tc>
        <w:tc>
          <w:tcPr>
            <w:tcW w:w="1560" w:type="dxa"/>
            <w:vAlign w:val="center"/>
          </w:tcPr>
          <w:p w:rsidR="00ED47CF" w:rsidRPr="00071CBA" w:rsidRDefault="00ED47CF" w:rsidP="00ED47CF">
            <w:pPr>
              <w:jc w:val="center"/>
              <w:rPr>
                <w:sz w:val="16"/>
                <w:szCs w:val="16"/>
              </w:rPr>
            </w:pPr>
            <w:r>
              <w:rPr>
                <w:sz w:val="16"/>
                <w:szCs w:val="16"/>
              </w:rPr>
              <w:t>100</w:t>
            </w:r>
          </w:p>
        </w:tc>
        <w:tc>
          <w:tcPr>
            <w:tcW w:w="1560" w:type="dxa"/>
            <w:vAlign w:val="center"/>
          </w:tcPr>
          <w:p w:rsidR="00ED47CF" w:rsidRPr="00071CBA" w:rsidRDefault="00ED47CF" w:rsidP="00ED47CF">
            <w:pPr>
              <w:jc w:val="center"/>
              <w:rPr>
                <w:sz w:val="16"/>
                <w:szCs w:val="16"/>
              </w:rPr>
            </w:pPr>
            <w:r>
              <w:rPr>
                <w:sz w:val="16"/>
                <w:szCs w:val="16"/>
              </w:rPr>
              <w:t>0</w:t>
            </w:r>
          </w:p>
        </w:tc>
        <w:tc>
          <w:tcPr>
            <w:tcW w:w="2550" w:type="dxa"/>
            <w:vAlign w:val="center"/>
          </w:tcPr>
          <w:p w:rsidR="00ED47CF" w:rsidRPr="00071CBA" w:rsidRDefault="00ED47CF" w:rsidP="00ED47CF">
            <w:pPr>
              <w:jc w:val="center"/>
              <w:rPr>
                <w:sz w:val="16"/>
                <w:szCs w:val="16"/>
              </w:rPr>
            </w:pPr>
          </w:p>
        </w:tc>
      </w:tr>
      <w:tr w:rsidR="00ED47CF" w:rsidTr="00ED47CF">
        <w:tc>
          <w:tcPr>
            <w:tcW w:w="710" w:type="dxa"/>
            <w:vAlign w:val="center"/>
          </w:tcPr>
          <w:p w:rsidR="00ED47CF" w:rsidRPr="00071CBA" w:rsidRDefault="00ED47CF" w:rsidP="00ED47CF">
            <w:pPr>
              <w:jc w:val="center"/>
              <w:rPr>
                <w:sz w:val="16"/>
                <w:szCs w:val="16"/>
              </w:rPr>
            </w:pPr>
            <w:r>
              <w:rPr>
                <w:sz w:val="16"/>
                <w:szCs w:val="16"/>
              </w:rPr>
              <w:t>PG</w:t>
            </w:r>
          </w:p>
        </w:tc>
        <w:tc>
          <w:tcPr>
            <w:tcW w:w="3685" w:type="dxa"/>
            <w:gridSpan w:val="3"/>
            <w:vAlign w:val="center"/>
          </w:tcPr>
          <w:p w:rsidR="00ED47CF" w:rsidRPr="007C51FC" w:rsidRDefault="00ED47CF" w:rsidP="00ED47CF">
            <w:pPr>
              <w:rPr>
                <w:sz w:val="16"/>
                <w:szCs w:val="20"/>
              </w:rPr>
            </w:pPr>
            <w:r w:rsidRPr="007C51FC">
              <w:rPr>
                <w:sz w:val="16"/>
                <w:szCs w:val="20"/>
              </w:rPr>
              <w:t>Başkanlık Makamı Faaliyetleri Ve Belediye Hizmetleri İle İlgili Çekilen Mesaj Sayısı</w:t>
            </w:r>
          </w:p>
        </w:tc>
        <w:tc>
          <w:tcPr>
            <w:tcW w:w="1276" w:type="dxa"/>
            <w:vAlign w:val="center"/>
          </w:tcPr>
          <w:p w:rsidR="00ED47CF" w:rsidRPr="00071CBA" w:rsidRDefault="00ED47CF" w:rsidP="00ED47CF">
            <w:pPr>
              <w:jc w:val="center"/>
              <w:rPr>
                <w:sz w:val="16"/>
                <w:szCs w:val="16"/>
              </w:rPr>
            </w:pPr>
            <w:r>
              <w:rPr>
                <w:sz w:val="16"/>
                <w:szCs w:val="16"/>
              </w:rPr>
              <w:t>Özel Kalem Müdürlüğü</w:t>
            </w:r>
          </w:p>
        </w:tc>
        <w:tc>
          <w:tcPr>
            <w:tcW w:w="850" w:type="dxa"/>
            <w:vAlign w:val="center"/>
          </w:tcPr>
          <w:p w:rsidR="00ED47CF" w:rsidRPr="00071CBA" w:rsidRDefault="00ED47CF" w:rsidP="00ED47CF">
            <w:pPr>
              <w:jc w:val="center"/>
              <w:rPr>
                <w:sz w:val="16"/>
                <w:szCs w:val="16"/>
              </w:rPr>
            </w:pPr>
            <w:r>
              <w:rPr>
                <w:sz w:val="16"/>
                <w:szCs w:val="16"/>
              </w:rPr>
              <w:t>Sayı</w:t>
            </w:r>
          </w:p>
        </w:tc>
        <w:tc>
          <w:tcPr>
            <w:tcW w:w="1134" w:type="dxa"/>
            <w:vAlign w:val="center"/>
          </w:tcPr>
          <w:p w:rsidR="00ED47CF" w:rsidRPr="00071CBA" w:rsidRDefault="00ED47CF" w:rsidP="00ED47CF">
            <w:pPr>
              <w:jc w:val="center"/>
              <w:rPr>
                <w:sz w:val="16"/>
                <w:szCs w:val="16"/>
              </w:rPr>
            </w:pPr>
            <w:r>
              <w:rPr>
                <w:sz w:val="16"/>
                <w:szCs w:val="16"/>
              </w:rPr>
              <w:t>50000</w:t>
            </w:r>
          </w:p>
        </w:tc>
        <w:tc>
          <w:tcPr>
            <w:tcW w:w="1134" w:type="dxa"/>
            <w:vAlign w:val="center"/>
          </w:tcPr>
          <w:p w:rsidR="00ED47CF" w:rsidRPr="00071CBA" w:rsidRDefault="00ED47CF" w:rsidP="00ED47CF">
            <w:pPr>
              <w:jc w:val="center"/>
              <w:rPr>
                <w:sz w:val="16"/>
                <w:szCs w:val="16"/>
              </w:rPr>
            </w:pPr>
            <w:r>
              <w:rPr>
                <w:sz w:val="16"/>
                <w:szCs w:val="16"/>
              </w:rPr>
              <w:t>50000</w:t>
            </w:r>
          </w:p>
        </w:tc>
        <w:tc>
          <w:tcPr>
            <w:tcW w:w="1560" w:type="dxa"/>
            <w:vAlign w:val="center"/>
          </w:tcPr>
          <w:p w:rsidR="00ED47CF" w:rsidRPr="00071CBA" w:rsidRDefault="00ED47CF" w:rsidP="00ED47CF">
            <w:pPr>
              <w:jc w:val="center"/>
              <w:rPr>
                <w:sz w:val="16"/>
                <w:szCs w:val="16"/>
              </w:rPr>
            </w:pPr>
            <w:r>
              <w:rPr>
                <w:sz w:val="16"/>
                <w:szCs w:val="16"/>
              </w:rPr>
              <w:t>100</w:t>
            </w:r>
          </w:p>
        </w:tc>
        <w:tc>
          <w:tcPr>
            <w:tcW w:w="1560" w:type="dxa"/>
            <w:vAlign w:val="center"/>
          </w:tcPr>
          <w:p w:rsidR="00ED47CF" w:rsidRPr="00071CBA" w:rsidRDefault="00ED47CF" w:rsidP="00ED47CF">
            <w:pPr>
              <w:jc w:val="center"/>
              <w:rPr>
                <w:sz w:val="16"/>
                <w:szCs w:val="16"/>
              </w:rPr>
            </w:pPr>
            <w:r>
              <w:rPr>
                <w:sz w:val="16"/>
                <w:szCs w:val="16"/>
              </w:rPr>
              <w:t>0</w:t>
            </w:r>
          </w:p>
        </w:tc>
        <w:tc>
          <w:tcPr>
            <w:tcW w:w="2550" w:type="dxa"/>
            <w:vAlign w:val="center"/>
          </w:tcPr>
          <w:p w:rsidR="00ED47CF" w:rsidRPr="00071CBA" w:rsidRDefault="00ED47CF" w:rsidP="00ED47CF">
            <w:pPr>
              <w:jc w:val="center"/>
              <w:rPr>
                <w:sz w:val="16"/>
                <w:szCs w:val="16"/>
              </w:rPr>
            </w:pPr>
          </w:p>
        </w:tc>
      </w:tr>
      <w:tr w:rsidR="00ED47CF" w:rsidTr="00ED47CF">
        <w:tc>
          <w:tcPr>
            <w:tcW w:w="710" w:type="dxa"/>
            <w:vAlign w:val="center"/>
          </w:tcPr>
          <w:p w:rsidR="00ED47CF" w:rsidRPr="00071CBA" w:rsidRDefault="00ED47CF" w:rsidP="00ED47CF">
            <w:pPr>
              <w:jc w:val="center"/>
              <w:rPr>
                <w:sz w:val="16"/>
                <w:szCs w:val="16"/>
              </w:rPr>
            </w:pPr>
            <w:r>
              <w:rPr>
                <w:sz w:val="16"/>
                <w:szCs w:val="16"/>
              </w:rPr>
              <w:lastRenderedPageBreak/>
              <w:t>PG</w:t>
            </w:r>
          </w:p>
        </w:tc>
        <w:tc>
          <w:tcPr>
            <w:tcW w:w="3685" w:type="dxa"/>
            <w:gridSpan w:val="3"/>
            <w:vAlign w:val="center"/>
          </w:tcPr>
          <w:p w:rsidR="00ED47CF" w:rsidRPr="007C51FC" w:rsidRDefault="00ED47CF" w:rsidP="00ED47CF">
            <w:pPr>
              <w:rPr>
                <w:sz w:val="16"/>
                <w:szCs w:val="20"/>
              </w:rPr>
            </w:pPr>
            <w:r w:rsidRPr="007C51FC">
              <w:rPr>
                <w:sz w:val="16"/>
                <w:szCs w:val="20"/>
              </w:rPr>
              <w:t>Başkan Yardımcıları Ve Müdürler İle Yapılan Toplantı Sayısı</w:t>
            </w:r>
          </w:p>
        </w:tc>
        <w:tc>
          <w:tcPr>
            <w:tcW w:w="1276" w:type="dxa"/>
            <w:vAlign w:val="center"/>
          </w:tcPr>
          <w:p w:rsidR="00ED47CF" w:rsidRPr="00071CBA" w:rsidRDefault="00ED47CF" w:rsidP="00ED47CF">
            <w:pPr>
              <w:jc w:val="center"/>
              <w:rPr>
                <w:sz w:val="16"/>
                <w:szCs w:val="16"/>
              </w:rPr>
            </w:pPr>
            <w:r>
              <w:rPr>
                <w:sz w:val="16"/>
                <w:szCs w:val="16"/>
              </w:rPr>
              <w:t>Özel Kalem Müdürlüğü</w:t>
            </w:r>
          </w:p>
        </w:tc>
        <w:tc>
          <w:tcPr>
            <w:tcW w:w="850" w:type="dxa"/>
            <w:vAlign w:val="center"/>
          </w:tcPr>
          <w:p w:rsidR="00ED47CF" w:rsidRPr="00071CBA" w:rsidRDefault="00ED47CF" w:rsidP="00ED47CF">
            <w:pPr>
              <w:jc w:val="center"/>
              <w:rPr>
                <w:sz w:val="16"/>
                <w:szCs w:val="16"/>
              </w:rPr>
            </w:pPr>
            <w:r>
              <w:rPr>
                <w:sz w:val="16"/>
                <w:szCs w:val="16"/>
              </w:rPr>
              <w:t>Sayı</w:t>
            </w:r>
          </w:p>
        </w:tc>
        <w:tc>
          <w:tcPr>
            <w:tcW w:w="1134" w:type="dxa"/>
            <w:vAlign w:val="center"/>
          </w:tcPr>
          <w:p w:rsidR="00ED47CF" w:rsidRPr="00071CBA" w:rsidRDefault="00ED47CF" w:rsidP="00ED47CF">
            <w:pPr>
              <w:jc w:val="center"/>
              <w:rPr>
                <w:sz w:val="16"/>
                <w:szCs w:val="16"/>
              </w:rPr>
            </w:pPr>
            <w:r>
              <w:rPr>
                <w:sz w:val="16"/>
                <w:szCs w:val="16"/>
              </w:rPr>
              <w:t>12</w:t>
            </w:r>
          </w:p>
        </w:tc>
        <w:tc>
          <w:tcPr>
            <w:tcW w:w="1134" w:type="dxa"/>
            <w:vAlign w:val="center"/>
          </w:tcPr>
          <w:p w:rsidR="00ED47CF" w:rsidRPr="00071CBA" w:rsidRDefault="00ED47CF" w:rsidP="00ED47CF">
            <w:pPr>
              <w:jc w:val="center"/>
              <w:rPr>
                <w:sz w:val="16"/>
                <w:szCs w:val="16"/>
              </w:rPr>
            </w:pPr>
            <w:r>
              <w:rPr>
                <w:sz w:val="16"/>
                <w:szCs w:val="16"/>
              </w:rPr>
              <w:t>12</w:t>
            </w:r>
          </w:p>
        </w:tc>
        <w:tc>
          <w:tcPr>
            <w:tcW w:w="1560" w:type="dxa"/>
            <w:vAlign w:val="center"/>
          </w:tcPr>
          <w:p w:rsidR="00ED47CF" w:rsidRPr="00071CBA" w:rsidRDefault="00ED47CF" w:rsidP="00ED47CF">
            <w:pPr>
              <w:jc w:val="center"/>
              <w:rPr>
                <w:sz w:val="16"/>
                <w:szCs w:val="16"/>
              </w:rPr>
            </w:pPr>
            <w:r>
              <w:rPr>
                <w:sz w:val="16"/>
                <w:szCs w:val="16"/>
              </w:rPr>
              <w:t>100</w:t>
            </w:r>
          </w:p>
        </w:tc>
        <w:tc>
          <w:tcPr>
            <w:tcW w:w="1560" w:type="dxa"/>
            <w:vAlign w:val="center"/>
          </w:tcPr>
          <w:p w:rsidR="00ED47CF" w:rsidRPr="00071CBA" w:rsidRDefault="00ED47CF" w:rsidP="00ED47CF">
            <w:pPr>
              <w:jc w:val="center"/>
              <w:rPr>
                <w:sz w:val="16"/>
                <w:szCs w:val="16"/>
              </w:rPr>
            </w:pPr>
            <w:r>
              <w:rPr>
                <w:sz w:val="16"/>
                <w:szCs w:val="16"/>
              </w:rPr>
              <w:t>0</w:t>
            </w:r>
          </w:p>
        </w:tc>
        <w:tc>
          <w:tcPr>
            <w:tcW w:w="2550" w:type="dxa"/>
            <w:vAlign w:val="center"/>
          </w:tcPr>
          <w:p w:rsidR="00ED47CF" w:rsidRPr="00071CBA" w:rsidRDefault="00ED47CF" w:rsidP="00ED47CF">
            <w:pPr>
              <w:jc w:val="center"/>
              <w:rPr>
                <w:sz w:val="16"/>
                <w:szCs w:val="16"/>
              </w:rPr>
            </w:pPr>
          </w:p>
        </w:tc>
      </w:tr>
      <w:tr w:rsidR="00ED47CF" w:rsidTr="00ED47CF">
        <w:tc>
          <w:tcPr>
            <w:tcW w:w="710" w:type="dxa"/>
            <w:vAlign w:val="center"/>
          </w:tcPr>
          <w:p w:rsidR="00ED47CF" w:rsidRPr="00071CBA" w:rsidRDefault="00ED47CF" w:rsidP="00ED47CF">
            <w:pPr>
              <w:jc w:val="center"/>
              <w:rPr>
                <w:sz w:val="16"/>
                <w:szCs w:val="16"/>
              </w:rPr>
            </w:pPr>
            <w:r>
              <w:rPr>
                <w:sz w:val="16"/>
                <w:szCs w:val="16"/>
              </w:rPr>
              <w:t>PG</w:t>
            </w:r>
          </w:p>
        </w:tc>
        <w:tc>
          <w:tcPr>
            <w:tcW w:w="3685" w:type="dxa"/>
            <w:gridSpan w:val="3"/>
            <w:vAlign w:val="center"/>
          </w:tcPr>
          <w:p w:rsidR="00ED47CF" w:rsidRPr="007C51FC" w:rsidRDefault="00ED47CF" w:rsidP="00ED47CF">
            <w:pPr>
              <w:rPr>
                <w:sz w:val="16"/>
                <w:szCs w:val="20"/>
              </w:rPr>
            </w:pPr>
            <w:r w:rsidRPr="007C51FC">
              <w:rPr>
                <w:sz w:val="16"/>
                <w:szCs w:val="20"/>
              </w:rPr>
              <w:t>Ödül Verilen Hemşeri Sayısı</w:t>
            </w:r>
          </w:p>
        </w:tc>
        <w:tc>
          <w:tcPr>
            <w:tcW w:w="1276" w:type="dxa"/>
            <w:vAlign w:val="center"/>
          </w:tcPr>
          <w:p w:rsidR="00ED47CF" w:rsidRPr="00071CBA" w:rsidRDefault="00ED47CF" w:rsidP="00ED47CF">
            <w:pPr>
              <w:jc w:val="center"/>
              <w:rPr>
                <w:sz w:val="16"/>
                <w:szCs w:val="16"/>
              </w:rPr>
            </w:pPr>
            <w:r>
              <w:rPr>
                <w:sz w:val="16"/>
                <w:szCs w:val="16"/>
              </w:rPr>
              <w:t>Özel Kalem Müdürlüğü</w:t>
            </w:r>
          </w:p>
        </w:tc>
        <w:tc>
          <w:tcPr>
            <w:tcW w:w="850" w:type="dxa"/>
            <w:vAlign w:val="center"/>
          </w:tcPr>
          <w:p w:rsidR="00ED47CF" w:rsidRPr="00071CBA" w:rsidRDefault="00ED47CF" w:rsidP="00ED47CF">
            <w:pPr>
              <w:jc w:val="center"/>
              <w:rPr>
                <w:sz w:val="16"/>
                <w:szCs w:val="16"/>
              </w:rPr>
            </w:pPr>
            <w:r>
              <w:rPr>
                <w:sz w:val="16"/>
                <w:szCs w:val="16"/>
              </w:rPr>
              <w:t>Sayı</w:t>
            </w:r>
          </w:p>
        </w:tc>
        <w:tc>
          <w:tcPr>
            <w:tcW w:w="1134" w:type="dxa"/>
            <w:vAlign w:val="center"/>
          </w:tcPr>
          <w:p w:rsidR="00ED47CF" w:rsidRPr="00071CBA" w:rsidRDefault="00ED47CF" w:rsidP="00ED47CF">
            <w:pPr>
              <w:jc w:val="center"/>
              <w:rPr>
                <w:sz w:val="16"/>
                <w:szCs w:val="16"/>
              </w:rPr>
            </w:pPr>
            <w:r>
              <w:rPr>
                <w:sz w:val="16"/>
                <w:szCs w:val="16"/>
              </w:rPr>
              <w:t>15</w:t>
            </w:r>
          </w:p>
        </w:tc>
        <w:tc>
          <w:tcPr>
            <w:tcW w:w="1134" w:type="dxa"/>
            <w:vAlign w:val="center"/>
          </w:tcPr>
          <w:p w:rsidR="00ED47CF" w:rsidRPr="00071CBA" w:rsidRDefault="00ED47CF" w:rsidP="00ED47CF">
            <w:pPr>
              <w:jc w:val="center"/>
              <w:rPr>
                <w:sz w:val="16"/>
                <w:szCs w:val="16"/>
              </w:rPr>
            </w:pPr>
            <w:r>
              <w:rPr>
                <w:sz w:val="16"/>
                <w:szCs w:val="16"/>
              </w:rPr>
              <w:t>15</w:t>
            </w:r>
          </w:p>
        </w:tc>
        <w:tc>
          <w:tcPr>
            <w:tcW w:w="1560" w:type="dxa"/>
            <w:vAlign w:val="center"/>
          </w:tcPr>
          <w:p w:rsidR="00ED47CF" w:rsidRPr="00071CBA" w:rsidRDefault="00ED47CF" w:rsidP="00ED47CF">
            <w:pPr>
              <w:jc w:val="center"/>
              <w:rPr>
                <w:sz w:val="16"/>
                <w:szCs w:val="16"/>
              </w:rPr>
            </w:pPr>
            <w:r>
              <w:rPr>
                <w:sz w:val="16"/>
                <w:szCs w:val="16"/>
              </w:rPr>
              <w:t>100</w:t>
            </w:r>
          </w:p>
        </w:tc>
        <w:tc>
          <w:tcPr>
            <w:tcW w:w="1560" w:type="dxa"/>
            <w:vAlign w:val="center"/>
          </w:tcPr>
          <w:p w:rsidR="00ED47CF" w:rsidRPr="00071CBA" w:rsidRDefault="00ED47CF" w:rsidP="00ED47CF">
            <w:pPr>
              <w:jc w:val="center"/>
              <w:rPr>
                <w:sz w:val="16"/>
                <w:szCs w:val="16"/>
              </w:rPr>
            </w:pPr>
            <w:r>
              <w:rPr>
                <w:sz w:val="16"/>
                <w:szCs w:val="16"/>
              </w:rPr>
              <w:t>0</w:t>
            </w:r>
          </w:p>
        </w:tc>
        <w:tc>
          <w:tcPr>
            <w:tcW w:w="2550" w:type="dxa"/>
            <w:vAlign w:val="center"/>
          </w:tcPr>
          <w:p w:rsidR="00ED47CF" w:rsidRPr="00071CBA" w:rsidRDefault="00ED47CF" w:rsidP="00ED47CF">
            <w:pPr>
              <w:jc w:val="center"/>
              <w:rPr>
                <w:sz w:val="16"/>
                <w:szCs w:val="16"/>
              </w:rPr>
            </w:pPr>
          </w:p>
        </w:tc>
      </w:tr>
      <w:tr w:rsidR="00ED47CF" w:rsidTr="00ED47CF">
        <w:tc>
          <w:tcPr>
            <w:tcW w:w="710" w:type="dxa"/>
            <w:vAlign w:val="center"/>
          </w:tcPr>
          <w:p w:rsidR="00ED47CF" w:rsidRDefault="00ED47CF" w:rsidP="00ED47CF">
            <w:pPr>
              <w:jc w:val="center"/>
              <w:rPr>
                <w:sz w:val="16"/>
                <w:szCs w:val="16"/>
              </w:rPr>
            </w:pPr>
            <w:r>
              <w:rPr>
                <w:sz w:val="16"/>
                <w:szCs w:val="16"/>
              </w:rPr>
              <w:t>PG</w:t>
            </w:r>
          </w:p>
        </w:tc>
        <w:tc>
          <w:tcPr>
            <w:tcW w:w="3685" w:type="dxa"/>
            <w:gridSpan w:val="3"/>
            <w:vAlign w:val="center"/>
          </w:tcPr>
          <w:p w:rsidR="00ED47CF" w:rsidRPr="007C51FC" w:rsidRDefault="00ED47CF" w:rsidP="00ED47CF">
            <w:pPr>
              <w:rPr>
                <w:sz w:val="16"/>
                <w:szCs w:val="20"/>
              </w:rPr>
            </w:pPr>
            <w:r>
              <w:rPr>
                <w:sz w:val="16"/>
                <w:szCs w:val="20"/>
              </w:rPr>
              <w:t>Görüşülen Vatandaş Sayısı</w:t>
            </w:r>
          </w:p>
        </w:tc>
        <w:tc>
          <w:tcPr>
            <w:tcW w:w="1276" w:type="dxa"/>
            <w:vAlign w:val="center"/>
          </w:tcPr>
          <w:p w:rsidR="00ED47CF" w:rsidRPr="00071CBA" w:rsidRDefault="00ED47CF" w:rsidP="00ED47CF">
            <w:pPr>
              <w:jc w:val="center"/>
              <w:rPr>
                <w:sz w:val="16"/>
                <w:szCs w:val="16"/>
              </w:rPr>
            </w:pPr>
            <w:r>
              <w:rPr>
                <w:sz w:val="16"/>
                <w:szCs w:val="16"/>
              </w:rPr>
              <w:t>Özel Kalem Müdürlüğü</w:t>
            </w:r>
          </w:p>
        </w:tc>
        <w:tc>
          <w:tcPr>
            <w:tcW w:w="850" w:type="dxa"/>
            <w:vAlign w:val="center"/>
          </w:tcPr>
          <w:p w:rsidR="00ED47CF" w:rsidRPr="00071CBA" w:rsidRDefault="00ED47CF" w:rsidP="00ED47CF">
            <w:pPr>
              <w:jc w:val="center"/>
              <w:rPr>
                <w:sz w:val="16"/>
                <w:szCs w:val="16"/>
              </w:rPr>
            </w:pPr>
            <w:r>
              <w:rPr>
                <w:sz w:val="16"/>
                <w:szCs w:val="16"/>
              </w:rPr>
              <w:t>Sayı</w:t>
            </w:r>
          </w:p>
        </w:tc>
        <w:tc>
          <w:tcPr>
            <w:tcW w:w="1134" w:type="dxa"/>
            <w:vAlign w:val="center"/>
          </w:tcPr>
          <w:p w:rsidR="00ED47CF" w:rsidRDefault="00ED47CF" w:rsidP="00ED47CF">
            <w:pPr>
              <w:jc w:val="center"/>
              <w:rPr>
                <w:sz w:val="16"/>
                <w:szCs w:val="16"/>
              </w:rPr>
            </w:pPr>
            <w:r>
              <w:rPr>
                <w:sz w:val="16"/>
                <w:szCs w:val="16"/>
              </w:rPr>
              <w:t>5000</w:t>
            </w:r>
          </w:p>
        </w:tc>
        <w:tc>
          <w:tcPr>
            <w:tcW w:w="1134" w:type="dxa"/>
            <w:vAlign w:val="center"/>
          </w:tcPr>
          <w:p w:rsidR="00ED47CF" w:rsidRPr="00071CBA" w:rsidRDefault="00ED47CF" w:rsidP="00ED47CF">
            <w:pPr>
              <w:jc w:val="center"/>
              <w:rPr>
                <w:sz w:val="16"/>
                <w:szCs w:val="16"/>
              </w:rPr>
            </w:pPr>
            <w:r>
              <w:rPr>
                <w:sz w:val="16"/>
                <w:szCs w:val="16"/>
              </w:rPr>
              <w:t>5000</w:t>
            </w:r>
          </w:p>
        </w:tc>
        <w:tc>
          <w:tcPr>
            <w:tcW w:w="1560" w:type="dxa"/>
            <w:vAlign w:val="center"/>
          </w:tcPr>
          <w:p w:rsidR="00ED47CF" w:rsidRPr="00071CBA" w:rsidRDefault="00ED47CF" w:rsidP="00ED47CF">
            <w:pPr>
              <w:jc w:val="center"/>
              <w:rPr>
                <w:sz w:val="16"/>
                <w:szCs w:val="16"/>
              </w:rPr>
            </w:pPr>
            <w:r>
              <w:rPr>
                <w:sz w:val="16"/>
                <w:szCs w:val="16"/>
              </w:rPr>
              <w:t>100</w:t>
            </w:r>
          </w:p>
        </w:tc>
        <w:tc>
          <w:tcPr>
            <w:tcW w:w="1560" w:type="dxa"/>
            <w:vAlign w:val="center"/>
          </w:tcPr>
          <w:p w:rsidR="00ED47CF" w:rsidRPr="00071CBA" w:rsidRDefault="00ED47CF" w:rsidP="00ED47CF">
            <w:pPr>
              <w:jc w:val="center"/>
              <w:rPr>
                <w:sz w:val="16"/>
                <w:szCs w:val="16"/>
              </w:rPr>
            </w:pPr>
            <w:r>
              <w:rPr>
                <w:sz w:val="16"/>
                <w:szCs w:val="16"/>
              </w:rPr>
              <w:t>0</w:t>
            </w:r>
          </w:p>
        </w:tc>
        <w:tc>
          <w:tcPr>
            <w:tcW w:w="2550" w:type="dxa"/>
            <w:vAlign w:val="center"/>
          </w:tcPr>
          <w:p w:rsidR="00ED47CF" w:rsidRPr="00071CBA" w:rsidRDefault="00ED47CF" w:rsidP="00ED47CF">
            <w:pPr>
              <w:jc w:val="center"/>
              <w:rPr>
                <w:sz w:val="16"/>
                <w:szCs w:val="16"/>
              </w:rPr>
            </w:pPr>
          </w:p>
        </w:tc>
      </w:tr>
      <w:tr w:rsidR="00216095" w:rsidTr="007E1C01">
        <w:tc>
          <w:tcPr>
            <w:tcW w:w="710" w:type="dxa"/>
            <w:shd w:val="clear" w:color="auto" w:fill="D0CECE" w:themeFill="background2" w:themeFillShade="E6"/>
            <w:vAlign w:val="center"/>
          </w:tcPr>
          <w:p w:rsidR="00216095" w:rsidRPr="00071CBA" w:rsidRDefault="00216095" w:rsidP="00216095">
            <w:pPr>
              <w:jc w:val="center"/>
              <w:rPr>
                <w:sz w:val="16"/>
                <w:szCs w:val="16"/>
              </w:rPr>
            </w:pPr>
            <w:r>
              <w:rPr>
                <w:sz w:val="16"/>
                <w:szCs w:val="16"/>
              </w:rPr>
              <w:t>SH</w:t>
            </w:r>
          </w:p>
        </w:tc>
        <w:tc>
          <w:tcPr>
            <w:tcW w:w="13749" w:type="dxa"/>
            <w:gridSpan w:val="10"/>
            <w:shd w:val="clear" w:color="auto" w:fill="D0CECE" w:themeFill="background2" w:themeFillShade="E6"/>
          </w:tcPr>
          <w:p w:rsidR="00216095" w:rsidRPr="00071CBA" w:rsidRDefault="00216095" w:rsidP="00216095">
            <w:pPr>
              <w:rPr>
                <w:sz w:val="16"/>
                <w:szCs w:val="16"/>
              </w:rPr>
            </w:pPr>
            <w:r>
              <w:rPr>
                <w:sz w:val="16"/>
                <w:szCs w:val="16"/>
              </w:rPr>
              <w:t xml:space="preserve">1.6 </w:t>
            </w:r>
            <w:r w:rsidRPr="007C51FC">
              <w:rPr>
                <w:sz w:val="16"/>
                <w:szCs w:val="16"/>
              </w:rPr>
              <w:t xml:space="preserve">BELEDİYEMİZİN İHTİYAÇ DUYDUĞU HİZMET ARAÇLARINI KİRALAMA YA DA SATIN ALMA YOLUYLA TEMİN ETMEK </w:t>
            </w:r>
          </w:p>
        </w:tc>
      </w:tr>
      <w:tr w:rsidR="00216095" w:rsidTr="00B618C0">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206691" w:rsidRDefault="00216095" w:rsidP="00216095">
            <w:pPr>
              <w:rPr>
                <w:sz w:val="16"/>
                <w:szCs w:val="20"/>
              </w:rPr>
            </w:pPr>
            <w:r w:rsidRPr="00206691">
              <w:rPr>
                <w:sz w:val="16"/>
                <w:szCs w:val="20"/>
              </w:rPr>
              <w:t>Bakım-Onarım Ve İkmali Yapılan Araç Sayısı</w:t>
            </w:r>
          </w:p>
        </w:tc>
        <w:tc>
          <w:tcPr>
            <w:tcW w:w="1276" w:type="dxa"/>
            <w:vAlign w:val="center"/>
          </w:tcPr>
          <w:p w:rsidR="00216095" w:rsidRPr="00071CBA" w:rsidRDefault="00216095" w:rsidP="00216095">
            <w:pPr>
              <w:jc w:val="center"/>
              <w:rPr>
                <w:sz w:val="16"/>
                <w:szCs w:val="16"/>
              </w:rPr>
            </w:pPr>
            <w:r>
              <w:rPr>
                <w:sz w:val="16"/>
                <w:szCs w:val="16"/>
              </w:rPr>
              <w:t>Fen İşleri Müdürlüğü</w:t>
            </w:r>
          </w:p>
        </w:tc>
        <w:tc>
          <w:tcPr>
            <w:tcW w:w="850" w:type="dxa"/>
            <w:vAlign w:val="center"/>
          </w:tcPr>
          <w:p w:rsidR="00216095" w:rsidRPr="00071CBA" w:rsidRDefault="00216095" w:rsidP="00216095">
            <w:pPr>
              <w:jc w:val="center"/>
              <w:rPr>
                <w:sz w:val="16"/>
                <w:szCs w:val="16"/>
              </w:rPr>
            </w:pPr>
            <w:r>
              <w:rPr>
                <w:sz w:val="16"/>
                <w:szCs w:val="16"/>
              </w:rPr>
              <w:t>Sayı</w:t>
            </w:r>
          </w:p>
        </w:tc>
        <w:tc>
          <w:tcPr>
            <w:tcW w:w="1134" w:type="dxa"/>
            <w:vAlign w:val="center"/>
          </w:tcPr>
          <w:p w:rsidR="00216095" w:rsidRPr="00071CBA" w:rsidRDefault="00216095" w:rsidP="00216095">
            <w:pPr>
              <w:jc w:val="center"/>
              <w:rPr>
                <w:sz w:val="16"/>
                <w:szCs w:val="16"/>
              </w:rPr>
            </w:pPr>
            <w:r>
              <w:rPr>
                <w:sz w:val="16"/>
                <w:szCs w:val="16"/>
              </w:rPr>
              <w:t>90</w:t>
            </w:r>
          </w:p>
        </w:tc>
        <w:tc>
          <w:tcPr>
            <w:tcW w:w="1134" w:type="dxa"/>
            <w:vAlign w:val="center"/>
          </w:tcPr>
          <w:p w:rsidR="00216095" w:rsidRPr="00071CBA" w:rsidRDefault="00216095" w:rsidP="00216095">
            <w:pPr>
              <w:jc w:val="center"/>
              <w:rPr>
                <w:sz w:val="16"/>
                <w:szCs w:val="16"/>
              </w:rPr>
            </w:pPr>
            <w:r>
              <w:rPr>
                <w:sz w:val="16"/>
                <w:szCs w:val="16"/>
              </w:rPr>
              <w:t>82</w:t>
            </w:r>
          </w:p>
        </w:tc>
        <w:tc>
          <w:tcPr>
            <w:tcW w:w="1560" w:type="dxa"/>
            <w:vAlign w:val="center"/>
          </w:tcPr>
          <w:p w:rsidR="00216095" w:rsidRPr="00071CBA" w:rsidRDefault="00216095" w:rsidP="00216095">
            <w:pPr>
              <w:jc w:val="center"/>
              <w:rPr>
                <w:sz w:val="16"/>
                <w:szCs w:val="16"/>
              </w:rPr>
            </w:pPr>
            <w:r>
              <w:rPr>
                <w:sz w:val="16"/>
                <w:szCs w:val="16"/>
              </w:rPr>
              <w:t>91</w:t>
            </w:r>
          </w:p>
        </w:tc>
        <w:tc>
          <w:tcPr>
            <w:tcW w:w="1560" w:type="dxa"/>
            <w:vAlign w:val="center"/>
          </w:tcPr>
          <w:p w:rsidR="00216095" w:rsidRPr="00071CBA" w:rsidRDefault="00F2692F" w:rsidP="00216095">
            <w:pPr>
              <w:jc w:val="center"/>
              <w:rPr>
                <w:sz w:val="16"/>
                <w:szCs w:val="16"/>
              </w:rPr>
            </w:pPr>
            <w:r>
              <w:rPr>
                <w:sz w:val="16"/>
                <w:szCs w:val="16"/>
              </w:rPr>
              <w:t>-</w:t>
            </w:r>
            <w:r w:rsidR="00216095">
              <w:rPr>
                <w:sz w:val="16"/>
                <w:szCs w:val="16"/>
              </w:rPr>
              <w:t>9</w:t>
            </w:r>
          </w:p>
        </w:tc>
        <w:tc>
          <w:tcPr>
            <w:tcW w:w="2550" w:type="dxa"/>
            <w:vMerge w:val="restart"/>
            <w:vAlign w:val="center"/>
          </w:tcPr>
          <w:p w:rsidR="00216095" w:rsidRPr="00B618C0" w:rsidRDefault="00216095" w:rsidP="00216095">
            <w:pPr>
              <w:rPr>
                <w:rFonts w:cstheme="minorHAnsi"/>
                <w:sz w:val="16"/>
              </w:rPr>
            </w:pPr>
            <w:r w:rsidRPr="00B618C0">
              <w:rPr>
                <w:rFonts w:cstheme="minorHAnsi"/>
                <w:sz w:val="16"/>
              </w:rPr>
              <w:t xml:space="preserve">ARAÇLARDA KULLANILAN AKARYAKIT, İŞ POTANSİYELİ, YAPILAN İŞİN MAHİYETİ, ARAÇLARIN ÇALIŞMA KAPASİTESİ, ARAÇ VE İŞ MAKİNELERİNİN ARIZALI YA DA BAKIMDA OLMASI GİBİ BİR TAKIM PARAMETRELERE DAYALI OLARAK DEĞİŞMEKTEDİR. BU YÜZDEN YÜZDE YÜZ SARFİYATI BİLMEK O MANADA MÜMKÜN OLMAMAKTADIR. O YÜZDEN YÜZDE ON YEDİ ORANINDA SAPMA GERÇEKLEŞMİŞTİR. KEZA ARAÇLARIN BAKIM ONARIM VE İKMAL SAYILARINDAKİ SAPMADA AYNI ŞEKİLDE ARAÇLARIN YAPACAĞI ARIZAYA VEYA İHTİYAÇ DUYDUĞU BAKIMA ENDEKSLİ OLDUĞU İÇİN BU KONUDA DA TAM YÜZDEYİ YAKALAMAK MÜMKÜN OLMADIĞINDAN YÜZDE DOKUZLUK SAPMA GERÇEKLEŞMİŞTİR. </w:t>
            </w:r>
          </w:p>
        </w:tc>
      </w:tr>
      <w:tr w:rsidR="00216095" w:rsidTr="00B618C0">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206691" w:rsidRDefault="00216095" w:rsidP="00216095">
            <w:pPr>
              <w:rPr>
                <w:sz w:val="16"/>
                <w:szCs w:val="20"/>
              </w:rPr>
            </w:pPr>
            <w:r w:rsidRPr="00206691">
              <w:rPr>
                <w:sz w:val="16"/>
                <w:szCs w:val="20"/>
              </w:rPr>
              <w:t>Araçlarda Kullanılan Yakıt Miktarı</w:t>
            </w:r>
          </w:p>
        </w:tc>
        <w:tc>
          <w:tcPr>
            <w:tcW w:w="1276" w:type="dxa"/>
            <w:vAlign w:val="center"/>
          </w:tcPr>
          <w:p w:rsidR="00216095" w:rsidRPr="00071CBA" w:rsidRDefault="00216095" w:rsidP="00216095">
            <w:pPr>
              <w:jc w:val="center"/>
              <w:rPr>
                <w:sz w:val="16"/>
                <w:szCs w:val="16"/>
              </w:rPr>
            </w:pPr>
            <w:r>
              <w:rPr>
                <w:sz w:val="16"/>
                <w:szCs w:val="16"/>
              </w:rPr>
              <w:t>Fen İşleri Müdürlüğü</w:t>
            </w:r>
          </w:p>
        </w:tc>
        <w:tc>
          <w:tcPr>
            <w:tcW w:w="850" w:type="dxa"/>
            <w:vAlign w:val="center"/>
          </w:tcPr>
          <w:p w:rsidR="00216095" w:rsidRPr="00071CBA" w:rsidRDefault="00216095" w:rsidP="00216095">
            <w:pPr>
              <w:jc w:val="center"/>
              <w:rPr>
                <w:sz w:val="16"/>
                <w:szCs w:val="16"/>
              </w:rPr>
            </w:pPr>
            <w:r>
              <w:rPr>
                <w:sz w:val="16"/>
                <w:szCs w:val="16"/>
              </w:rPr>
              <w:t>Litre</w:t>
            </w:r>
          </w:p>
        </w:tc>
        <w:tc>
          <w:tcPr>
            <w:tcW w:w="1134" w:type="dxa"/>
            <w:vAlign w:val="center"/>
          </w:tcPr>
          <w:p w:rsidR="00216095" w:rsidRPr="00071CBA" w:rsidRDefault="00216095" w:rsidP="00216095">
            <w:pPr>
              <w:jc w:val="center"/>
              <w:rPr>
                <w:sz w:val="16"/>
                <w:szCs w:val="16"/>
              </w:rPr>
            </w:pPr>
            <w:r>
              <w:rPr>
                <w:sz w:val="16"/>
                <w:szCs w:val="16"/>
              </w:rPr>
              <w:t>500000</w:t>
            </w:r>
          </w:p>
        </w:tc>
        <w:tc>
          <w:tcPr>
            <w:tcW w:w="1134" w:type="dxa"/>
            <w:vAlign w:val="center"/>
          </w:tcPr>
          <w:p w:rsidR="00216095" w:rsidRPr="00071CBA" w:rsidRDefault="00216095" w:rsidP="00216095">
            <w:pPr>
              <w:jc w:val="center"/>
              <w:rPr>
                <w:sz w:val="16"/>
                <w:szCs w:val="16"/>
              </w:rPr>
            </w:pPr>
            <w:r>
              <w:rPr>
                <w:sz w:val="16"/>
                <w:szCs w:val="16"/>
              </w:rPr>
              <w:t>414678,05</w:t>
            </w:r>
          </w:p>
        </w:tc>
        <w:tc>
          <w:tcPr>
            <w:tcW w:w="1560" w:type="dxa"/>
            <w:vAlign w:val="center"/>
          </w:tcPr>
          <w:p w:rsidR="00216095" w:rsidRPr="00071CBA" w:rsidRDefault="00216095" w:rsidP="00216095">
            <w:pPr>
              <w:jc w:val="center"/>
              <w:rPr>
                <w:sz w:val="16"/>
                <w:szCs w:val="16"/>
              </w:rPr>
            </w:pPr>
            <w:r>
              <w:rPr>
                <w:sz w:val="16"/>
                <w:szCs w:val="16"/>
              </w:rPr>
              <w:t>82</w:t>
            </w:r>
          </w:p>
        </w:tc>
        <w:tc>
          <w:tcPr>
            <w:tcW w:w="1560" w:type="dxa"/>
            <w:vAlign w:val="center"/>
          </w:tcPr>
          <w:p w:rsidR="00216095" w:rsidRPr="00071CBA" w:rsidRDefault="00F2692F" w:rsidP="00216095">
            <w:pPr>
              <w:jc w:val="center"/>
              <w:rPr>
                <w:sz w:val="16"/>
                <w:szCs w:val="16"/>
              </w:rPr>
            </w:pPr>
            <w:r>
              <w:rPr>
                <w:sz w:val="16"/>
                <w:szCs w:val="16"/>
              </w:rPr>
              <w:t>-</w:t>
            </w:r>
            <w:r w:rsidR="00216095">
              <w:rPr>
                <w:sz w:val="16"/>
                <w:szCs w:val="16"/>
              </w:rPr>
              <w:t>18</w:t>
            </w:r>
          </w:p>
        </w:tc>
        <w:tc>
          <w:tcPr>
            <w:tcW w:w="2550" w:type="dxa"/>
            <w:vMerge/>
            <w:vAlign w:val="center"/>
          </w:tcPr>
          <w:p w:rsidR="00216095" w:rsidRPr="00071CBA" w:rsidRDefault="00216095" w:rsidP="00216095">
            <w:pPr>
              <w:jc w:val="center"/>
              <w:rPr>
                <w:sz w:val="16"/>
                <w:szCs w:val="16"/>
              </w:rPr>
            </w:pPr>
          </w:p>
        </w:tc>
      </w:tr>
      <w:tr w:rsidR="00216095" w:rsidTr="00B618C0">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206691" w:rsidRDefault="00216095" w:rsidP="00216095">
            <w:pPr>
              <w:rPr>
                <w:sz w:val="16"/>
                <w:szCs w:val="20"/>
              </w:rPr>
            </w:pPr>
            <w:r w:rsidRPr="00206691">
              <w:rPr>
                <w:sz w:val="16"/>
                <w:szCs w:val="20"/>
              </w:rPr>
              <w:t>Alınan Yeni Araç Ve İş Makinası Sayısı</w:t>
            </w:r>
          </w:p>
        </w:tc>
        <w:tc>
          <w:tcPr>
            <w:tcW w:w="1276" w:type="dxa"/>
            <w:vAlign w:val="center"/>
          </w:tcPr>
          <w:p w:rsidR="00216095" w:rsidRPr="00071CBA" w:rsidRDefault="00216095" w:rsidP="00216095">
            <w:pPr>
              <w:jc w:val="center"/>
              <w:rPr>
                <w:sz w:val="16"/>
                <w:szCs w:val="16"/>
              </w:rPr>
            </w:pPr>
            <w:r>
              <w:rPr>
                <w:sz w:val="16"/>
                <w:szCs w:val="16"/>
              </w:rPr>
              <w:t>Fen İşleri Müdürlüğü</w:t>
            </w:r>
          </w:p>
        </w:tc>
        <w:tc>
          <w:tcPr>
            <w:tcW w:w="850" w:type="dxa"/>
            <w:vAlign w:val="center"/>
          </w:tcPr>
          <w:p w:rsidR="00216095" w:rsidRPr="00071CBA" w:rsidRDefault="00216095" w:rsidP="00216095">
            <w:pPr>
              <w:jc w:val="center"/>
              <w:rPr>
                <w:sz w:val="16"/>
                <w:szCs w:val="16"/>
              </w:rPr>
            </w:pPr>
            <w:r>
              <w:rPr>
                <w:sz w:val="16"/>
                <w:szCs w:val="16"/>
              </w:rPr>
              <w:t>Sayı</w:t>
            </w:r>
          </w:p>
        </w:tc>
        <w:tc>
          <w:tcPr>
            <w:tcW w:w="1134" w:type="dxa"/>
            <w:vAlign w:val="center"/>
          </w:tcPr>
          <w:p w:rsidR="00216095" w:rsidRPr="00071CBA" w:rsidRDefault="00216095" w:rsidP="00216095">
            <w:pPr>
              <w:jc w:val="center"/>
              <w:rPr>
                <w:sz w:val="16"/>
                <w:szCs w:val="16"/>
              </w:rPr>
            </w:pPr>
            <w:r>
              <w:rPr>
                <w:sz w:val="16"/>
                <w:szCs w:val="16"/>
              </w:rPr>
              <w:t>-</w:t>
            </w:r>
          </w:p>
        </w:tc>
        <w:tc>
          <w:tcPr>
            <w:tcW w:w="1134"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2550" w:type="dxa"/>
            <w:vAlign w:val="center"/>
          </w:tcPr>
          <w:p w:rsidR="00216095" w:rsidRPr="00071CBA" w:rsidRDefault="00216095" w:rsidP="00216095">
            <w:pPr>
              <w:jc w:val="center"/>
              <w:rPr>
                <w:sz w:val="16"/>
                <w:szCs w:val="16"/>
              </w:rPr>
            </w:pPr>
          </w:p>
        </w:tc>
      </w:tr>
      <w:tr w:rsidR="00216095" w:rsidTr="007E1C01">
        <w:tc>
          <w:tcPr>
            <w:tcW w:w="710" w:type="dxa"/>
            <w:shd w:val="clear" w:color="auto" w:fill="D0CECE" w:themeFill="background2" w:themeFillShade="E6"/>
            <w:vAlign w:val="center"/>
          </w:tcPr>
          <w:p w:rsidR="00216095" w:rsidRPr="00071CBA" w:rsidRDefault="00216095" w:rsidP="00216095">
            <w:pPr>
              <w:jc w:val="center"/>
              <w:rPr>
                <w:sz w:val="16"/>
                <w:szCs w:val="16"/>
              </w:rPr>
            </w:pPr>
            <w:r>
              <w:rPr>
                <w:sz w:val="16"/>
                <w:szCs w:val="16"/>
              </w:rPr>
              <w:t>SH</w:t>
            </w:r>
          </w:p>
        </w:tc>
        <w:tc>
          <w:tcPr>
            <w:tcW w:w="13749" w:type="dxa"/>
            <w:gridSpan w:val="10"/>
            <w:shd w:val="clear" w:color="auto" w:fill="D0CECE" w:themeFill="background2" w:themeFillShade="E6"/>
          </w:tcPr>
          <w:p w:rsidR="00216095" w:rsidRPr="00071CBA" w:rsidRDefault="00216095" w:rsidP="00216095">
            <w:pPr>
              <w:rPr>
                <w:sz w:val="16"/>
                <w:szCs w:val="16"/>
              </w:rPr>
            </w:pPr>
            <w:r>
              <w:rPr>
                <w:sz w:val="16"/>
                <w:szCs w:val="16"/>
              </w:rPr>
              <w:t xml:space="preserve">1.7 </w:t>
            </w:r>
            <w:r w:rsidRPr="007C51FC">
              <w:rPr>
                <w:sz w:val="16"/>
                <w:szCs w:val="16"/>
              </w:rPr>
              <w:t xml:space="preserve">İNSAN KAYNAKLARI YÖNETİM SİSTEMİNİ GELİŞTİREREK İŞ VERİMLİLİĞİNİ VE MOTİVASYONUNU ARTTIRMAK </w:t>
            </w:r>
          </w:p>
        </w:tc>
      </w:tr>
      <w:tr w:rsidR="00216095" w:rsidTr="00D27F6D">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206691" w:rsidRDefault="00216095" w:rsidP="00216095">
            <w:pPr>
              <w:rPr>
                <w:sz w:val="16"/>
                <w:szCs w:val="20"/>
              </w:rPr>
            </w:pPr>
            <w:r w:rsidRPr="00206691">
              <w:rPr>
                <w:sz w:val="16"/>
                <w:szCs w:val="20"/>
              </w:rPr>
              <w:t>Özlük İşlemlerinin Elektronik Ortamda Yapılma Oranı</w:t>
            </w:r>
          </w:p>
        </w:tc>
        <w:tc>
          <w:tcPr>
            <w:tcW w:w="1276" w:type="dxa"/>
            <w:vMerge w:val="restart"/>
            <w:vAlign w:val="center"/>
          </w:tcPr>
          <w:p w:rsidR="00216095" w:rsidRPr="00071CBA" w:rsidRDefault="00216095" w:rsidP="00216095">
            <w:pPr>
              <w:jc w:val="center"/>
              <w:rPr>
                <w:sz w:val="16"/>
                <w:szCs w:val="16"/>
              </w:rPr>
            </w:pPr>
            <w:r>
              <w:rPr>
                <w:sz w:val="16"/>
                <w:szCs w:val="16"/>
              </w:rPr>
              <w:t>İnsan Kaynakları ve Eğitim Müdürlüğü</w:t>
            </w:r>
          </w:p>
        </w:tc>
        <w:tc>
          <w:tcPr>
            <w:tcW w:w="850" w:type="dxa"/>
            <w:vAlign w:val="center"/>
          </w:tcPr>
          <w:p w:rsidR="00216095" w:rsidRPr="00071CBA" w:rsidRDefault="00216095" w:rsidP="00216095">
            <w:pPr>
              <w:jc w:val="center"/>
              <w:rPr>
                <w:sz w:val="16"/>
                <w:szCs w:val="16"/>
              </w:rPr>
            </w:pPr>
            <w:r>
              <w:rPr>
                <w:sz w:val="16"/>
                <w:szCs w:val="16"/>
              </w:rPr>
              <w:t>Yüzde</w:t>
            </w:r>
          </w:p>
        </w:tc>
        <w:tc>
          <w:tcPr>
            <w:tcW w:w="1134" w:type="dxa"/>
            <w:vAlign w:val="center"/>
          </w:tcPr>
          <w:p w:rsidR="00216095" w:rsidRPr="00071CBA" w:rsidRDefault="00216095" w:rsidP="00216095">
            <w:pPr>
              <w:jc w:val="center"/>
              <w:rPr>
                <w:sz w:val="16"/>
                <w:szCs w:val="16"/>
              </w:rPr>
            </w:pPr>
            <w:r>
              <w:rPr>
                <w:sz w:val="16"/>
                <w:szCs w:val="16"/>
              </w:rPr>
              <w:t>100</w:t>
            </w:r>
          </w:p>
        </w:tc>
        <w:tc>
          <w:tcPr>
            <w:tcW w:w="1134" w:type="dxa"/>
            <w:vAlign w:val="center"/>
          </w:tcPr>
          <w:p w:rsidR="00216095" w:rsidRPr="00071CBA" w:rsidRDefault="00F2692F" w:rsidP="00216095">
            <w:pPr>
              <w:jc w:val="center"/>
              <w:rPr>
                <w:sz w:val="16"/>
                <w:szCs w:val="16"/>
              </w:rPr>
            </w:pPr>
            <w:r>
              <w:rPr>
                <w:sz w:val="16"/>
                <w:szCs w:val="16"/>
              </w:rPr>
              <w:t>100</w:t>
            </w:r>
          </w:p>
        </w:tc>
        <w:tc>
          <w:tcPr>
            <w:tcW w:w="1560" w:type="dxa"/>
          </w:tcPr>
          <w:p w:rsidR="00216095" w:rsidRPr="00071CBA" w:rsidRDefault="00F2692F" w:rsidP="00216095">
            <w:pPr>
              <w:jc w:val="center"/>
              <w:rPr>
                <w:sz w:val="16"/>
                <w:szCs w:val="16"/>
              </w:rPr>
            </w:pPr>
            <w:r>
              <w:rPr>
                <w:sz w:val="16"/>
                <w:szCs w:val="16"/>
              </w:rPr>
              <w:t>100</w:t>
            </w:r>
          </w:p>
        </w:tc>
        <w:tc>
          <w:tcPr>
            <w:tcW w:w="1560" w:type="dxa"/>
          </w:tcPr>
          <w:p w:rsidR="00216095" w:rsidRPr="00071CBA" w:rsidRDefault="00F2692F"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F2692F" w:rsidTr="00D27F6D">
        <w:tc>
          <w:tcPr>
            <w:tcW w:w="710" w:type="dxa"/>
            <w:vAlign w:val="center"/>
          </w:tcPr>
          <w:p w:rsidR="00F2692F" w:rsidRDefault="00F2692F" w:rsidP="00F2692F">
            <w:pPr>
              <w:jc w:val="center"/>
              <w:rPr>
                <w:sz w:val="16"/>
                <w:szCs w:val="16"/>
              </w:rPr>
            </w:pPr>
            <w:r>
              <w:rPr>
                <w:sz w:val="16"/>
                <w:szCs w:val="16"/>
              </w:rPr>
              <w:t>PG</w:t>
            </w:r>
          </w:p>
        </w:tc>
        <w:tc>
          <w:tcPr>
            <w:tcW w:w="3685" w:type="dxa"/>
            <w:gridSpan w:val="3"/>
            <w:vAlign w:val="center"/>
          </w:tcPr>
          <w:p w:rsidR="00F2692F" w:rsidRPr="00206691" w:rsidRDefault="00F2692F" w:rsidP="00F2692F">
            <w:pPr>
              <w:rPr>
                <w:sz w:val="16"/>
                <w:szCs w:val="20"/>
              </w:rPr>
            </w:pPr>
            <w:r w:rsidRPr="00206691">
              <w:rPr>
                <w:sz w:val="16"/>
                <w:szCs w:val="20"/>
              </w:rPr>
              <w:t>Düzenlenen Hizmet İçi Ve Hizmet Dışı Eğitim Sayısı</w:t>
            </w:r>
          </w:p>
        </w:tc>
        <w:tc>
          <w:tcPr>
            <w:tcW w:w="1276" w:type="dxa"/>
            <w:vMerge/>
            <w:vAlign w:val="center"/>
          </w:tcPr>
          <w:p w:rsidR="00F2692F" w:rsidRPr="00071CBA" w:rsidRDefault="00F2692F" w:rsidP="00F2692F">
            <w:pPr>
              <w:jc w:val="center"/>
              <w:rPr>
                <w:sz w:val="16"/>
                <w:szCs w:val="16"/>
              </w:rPr>
            </w:pPr>
          </w:p>
        </w:tc>
        <w:tc>
          <w:tcPr>
            <w:tcW w:w="850" w:type="dxa"/>
            <w:vAlign w:val="center"/>
          </w:tcPr>
          <w:p w:rsidR="00F2692F" w:rsidRPr="00071CBA" w:rsidRDefault="00F2692F" w:rsidP="00F2692F">
            <w:pPr>
              <w:jc w:val="center"/>
              <w:rPr>
                <w:sz w:val="16"/>
                <w:szCs w:val="16"/>
              </w:rPr>
            </w:pPr>
            <w:r>
              <w:rPr>
                <w:sz w:val="16"/>
                <w:szCs w:val="16"/>
              </w:rPr>
              <w:t xml:space="preserve">Sayı </w:t>
            </w:r>
          </w:p>
        </w:tc>
        <w:tc>
          <w:tcPr>
            <w:tcW w:w="1134" w:type="dxa"/>
            <w:vAlign w:val="center"/>
          </w:tcPr>
          <w:p w:rsidR="00F2692F" w:rsidRPr="00071CBA" w:rsidRDefault="00F2692F" w:rsidP="00F2692F">
            <w:pPr>
              <w:jc w:val="center"/>
              <w:rPr>
                <w:sz w:val="16"/>
                <w:szCs w:val="16"/>
              </w:rPr>
            </w:pPr>
            <w:r>
              <w:rPr>
                <w:sz w:val="16"/>
                <w:szCs w:val="16"/>
              </w:rPr>
              <w:t>2</w:t>
            </w:r>
          </w:p>
        </w:tc>
        <w:tc>
          <w:tcPr>
            <w:tcW w:w="1134" w:type="dxa"/>
            <w:vAlign w:val="center"/>
          </w:tcPr>
          <w:p w:rsidR="00F2692F" w:rsidRPr="00071CBA" w:rsidRDefault="00F2692F" w:rsidP="00F2692F">
            <w:pPr>
              <w:jc w:val="center"/>
              <w:rPr>
                <w:sz w:val="16"/>
                <w:szCs w:val="16"/>
              </w:rPr>
            </w:pPr>
            <w:r>
              <w:rPr>
                <w:sz w:val="16"/>
                <w:szCs w:val="16"/>
              </w:rPr>
              <w:t>2</w:t>
            </w:r>
          </w:p>
        </w:tc>
        <w:tc>
          <w:tcPr>
            <w:tcW w:w="1560" w:type="dxa"/>
          </w:tcPr>
          <w:p w:rsidR="00F2692F" w:rsidRPr="00071CBA" w:rsidRDefault="00F2692F" w:rsidP="00F2692F">
            <w:pPr>
              <w:jc w:val="center"/>
              <w:rPr>
                <w:sz w:val="16"/>
                <w:szCs w:val="16"/>
              </w:rPr>
            </w:pPr>
            <w:r>
              <w:rPr>
                <w:sz w:val="16"/>
                <w:szCs w:val="16"/>
              </w:rPr>
              <w:t>100</w:t>
            </w:r>
          </w:p>
        </w:tc>
        <w:tc>
          <w:tcPr>
            <w:tcW w:w="1560" w:type="dxa"/>
          </w:tcPr>
          <w:p w:rsidR="00F2692F" w:rsidRPr="00071CBA" w:rsidRDefault="00F2692F" w:rsidP="00F2692F">
            <w:pPr>
              <w:jc w:val="center"/>
              <w:rPr>
                <w:sz w:val="16"/>
                <w:szCs w:val="16"/>
              </w:rPr>
            </w:pPr>
            <w:r>
              <w:rPr>
                <w:sz w:val="16"/>
                <w:szCs w:val="16"/>
              </w:rPr>
              <w:t>0</w:t>
            </w:r>
          </w:p>
        </w:tc>
        <w:tc>
          <w:tcPr>
            <w:tcW w:w="2550" w:type="dxa"/>
            <w:vAlign w:val="center"/>
          </w:tcPr>
          <w:p w:rsidR="00F2692F" w:rsidRPr="00071CBA" w:rsidRDefault="00F2692F" w:rsidP="00F2692F">
            <w:pPr>
              <w:jc w:val="center"/>
              <w:rPr>
                <w:sz w:val="16"/>
                <w:szCs w:val="16"/>
              </w:rPr>
            </w:pPr>
          </w:p>
        </w:tc>
      </w:tr>
      <w:tr w:rsidR="00F2692F" w:rsidTr="00D27F6D">
        <w:tc>
          <w:tcPr>
            <w:tcW w:w="710" w:type="dxa"/>
            <w:vAlign w:val="center"/>
          </w:tcPr>
          <w:p w:rsidR="00F2692F" w:rsidRDefault="00F2692F" w:rsidP="00F2692F">
            <w:pPr>
              <w:jc w:val="center"/>
              <w:rPr>
                <w:sz w:val="16"/>
                <w:szCs w:val="16"/>
              </w:rPr>
            </w:pPr>
            <w:r>
              <w:rPr>
                <w:sz w:val="16"/>
                <w:szCs w:val="16"/>
              </w:rPr>
              <w:t>PG</w:t>
            </w:r>
          </w:p>
        </w:tc>
        <w:tc>
          <w:tcPr>
            <w:tcW w:w="3685" w:type="dxa"/>
            <w:gridSpan w:val="3"/>
            <w:vAlign w:val="center"/>
          </w:tcPr>
          <w:p w:rsidR="00F2692F" w:rsidRPr="00206691" w:rsidRDefault="00F2692F" w:rsidP="00F2692F">
            <w:pPr>
              <w:rPr>
                <w:sz w:val="16"/>
                <w:szCs w:val="20"/>
              </w:rPr>
            </w:pPr>
            <w:r w:rsidRPr="00206691">
              <w:rPr>
                <w:sz w:val="16"/>
                <w:szCs w:val="20"/>
              </w:rPr>
              <w:t>Hizmet İçi Eğitime Katılan Personel Sayısı</w:t>
            </w:r>
          </w:p>
        </w:tc>
        <w:tc>
          <w:tcPr>
            <w:tcW w:w="1276" w:type="dxa"/>
            <w:vMerge/>
            <w:vAlign w:val="center"/>
          </w:tcPr>
          <w:p w:rsidR="00F2692F" w:rsidRPr="00071CBA" w:rsidRDefault="00F2692F" w:rsidP="00F2692F">
            <w:pPr>
              <w:jc w:val="center"/>
              <w:rPr>
                <w:sz w:val="16"/>
                <w:szCs w:val="16"/>
              </w:rPr>
            </w:pPr>
          </w:p>
        </w:tc>
        <w:tc>
          <w:tcPr>
            <w:tcW w:w="850" w:type="dxa"/>
            <w:vAlign w:val="center"/>
          </w:tcPr>
          <w:p w:rsidR="00F2692F" w:rsidRPr="00071CBA" w:rsidRDefault="00F2692F" w:rsidP="00F2692F">
            <w:pPr>
              <w:jc w:val="center"/>
              <w:rPr>
                <w:sz w:val="16"/>
                <w:szCs w:val="16"/>
              </w:rPr>
            </w:pPr>
            <w:r>
              <w:rPr>
                <w:sz w:val="16"/>
                <w:szCs w:val="16"/>
              </w:rPr>
              <w:t>Sayı</w:t>
            </w:r>
          </w:p>
        </w:tc>
        <w:tc>
          <w:tcPr>
            <w:tcW w:w="1134" w:type="dxa"/>
            <w:vAlign w:val="center"/>
          </w:tcPr>
          <w:p w:rsidR="00F2692F" w:rsidRPr="00071CBA" w:rsidRDefault="00F2692F" w:rsidP="00F2692F">
            <w:pPr>
              <w:jc w:val="center"/>
              <w:rPr>
                <w:sz w:val="16"/>
                <w:szCs w:val="16"/>
              </w:rPr>
            </w:pPr>
            <w:r>
              <w:rPr>
                <w:sz w:val="16"/>
                <w:szCs w:val="16"/>
              </w:rPr>
              <w:t>530</w:t>
            </w:r>
          </w:p>
        </w:tc>
        <w:tc>
          <w:tcPr>
            <w:tcW w:w="1134" w:type="dxa"/>
            <w:vAlign w:val="center"/>
          </w:tcPr>
          <w:p w:rsidR="00F2692F" w:rsidRPr="00071CBA" w:rsidRDefault="00F2692F" w:rsidP="00F2692F">
            <w:pPr>
              <w:jc w:val="center"/>
              <w:rPr>
                <w:sz w:val="16"/>
                <w:szCs w:val="16"/>
              </w:rPr>
            </w:pPr>
            <w:r>
              <w:rPr>
                <w:sz w:val="16"/>
                <w:szCs w:val="16"/>
              </w:rPr>
              <w:t>530</w:t>
            </w:r>
          </w:p>
        </w:tc>
        <w:tc>
          <w:tcPr>
            <w:tcW w:w="1560" w:type="dxa"/>
          </w:tcPr>
          <w:p w:rsidR="00F2692F" w:rsidRPr="00071CBA" w:rsidRDefault="00F2692F" w:rsidP="00F2692F">
            <w:pPr>
              <w:jc w:val="center"/>
              <w:rPr>
                <w:sz w:val="16"/>
                <w:szCs w:val="16"/>
              </w:rPr>
            </w:pPr>
            <w:r>
              <w:rPr>
                <w:sz w:val="16"/>
                <w:szCs w:val="16"/>
              </w:rPr>
              <w:t>100</w:t>
            </w:r>
          </w:p>
        </w:tc>
        <w:tc>
          <w:tcPr>
            <w:tcW w:w="1560" w:type="dxa"/>
          </w:tcPr>
          <w:p w:rsidR="00F2692F" w:rsidRPr="00071CBA" w:rsidRDefault="00F2692F" w:rsidP="00F2692F">
            <w:pPr>
              <w:jc w:val="center"/>
              <w:rPr>
                <w:sz w:val="16"/>
                <w:szCs w:val="16"/>
              </w:rPr>
            </w:pPr>
            <w:r>
              <w:rPr>
                <w:sz w:val="16"/>
                <w:szCs w:val="16"/>
              </w:rPr>
              <w:t>0</w:t>
            </w:r>
          </w:p>
        </w:tc>
        <w:tc>
          <w:tcPr>
            <w:tcW w:w="2550" w:type="dxa"/>
            <w:vAlign w:val="center"/>
          </w:tcPr>
          <w:p w:rsidR="00F2692F" w:rsidRPr="00071CBA" w:rsidRDefault="00F2692F" w:rsidP="00F2692F">
            <w:pPr>
              <w:jc w:val="center"/>
              <w:rPr>
                <w:sz w:val="16"/>
                <w:szCs w:val="16"/>
              </w:rPr>
            </w:pPr>
          </w:p>
        </w:tc>
      </w:tr>
      <w:tr w:rsidR="00F2692F" w:rsidTr="00D27F6D">
        <w:tc>
          <w:tcPr>
            <w:tcW w:w="710" w:type="dxa"/>
            <w:vAlign w:val="center"/>
          </w:tcPr>
          <w:p w:rsidR="00F2692F" w:rsidRDefault="00F2692F" w:rsidP="00F2692F">
            <w:pPr>
              <w:jc w:val="center"/>
              <w:rPr>
                <w:sz w:val="16"/>
                <w:szCs w:val="16"/>
              </w:rPr>
            </w:pPr>
            <w:r>
              <w:rPr>
                <w:sz w:val="16"/>
                <w:szCs w:val="16"/>
              </w:rPr>
              <w:t>PG</w:t>
            </w:r>
          </w:p>
        </w:tc>
        <w:tc>
          <w:tcPr>
            <w:tcW w:w="3685" w:type="dxa"/>
            <w:gridSpan w:val="3"/>
            <w:vAlign w:val="center"/>
          </w:tcPr>
          <w:p w:rsidR="00F2692F" w:rsidRPr="00206691" w:rsidRDefault="00F2692F" w:rsidP="00F2692F">
            <w:pPr>
              <w:rPr>
                <w:sz w:val="16"/>
                <w:szCs w:val="20"/>
              </w:rPr>
            </w:pPr>
            <w:r w:rsidRPr="00206691">
              <w:rPr>
                <w:sz w:val="16"/>
                <w:szCs w:val="20"/>
              </w:rPr>
              <w:t>Eğitime Katılan Personelin Memnuniyet Oranı</w:t>
            </w:r>
          </w:p>
        </w:tc>
        <w:tc>
          <w:tcPr>
            <w:tcW w:w="1276" w:type="dxa"/>
            <w:vMerge/>
            <w:vAlign w:val="center"/>
          </w:tcPr>
          <w:p w:rsidR="00F2692F" w:rsidRPr="00071CBA" w:rsidRDefault="00F2692F" w:rsidP="00F2692F">
            <w:pPr>
              <w:jc w:val="center"/>
              <w:rPr>
                <w:sz w:val="16"/>
                <w:szCs w:val="16"/>
              </w:rPr>
            </w:pPr>
          </w:p>
        </w:tc>
        <w:tc>
          <w:tcPr>
            <w:tcW w:w="850" w:type="dxa"/>
            <w:vAlign w:val="center"/>
          </w:tcPr>
          <w:p w:rsidR="00F2692F" w:rsidRPr="00071CBA" w:rsidRDefault="00F2692F" w:rsidP="00F2692F">
            <w:pPr>
              <w:jc w:val="center"/>
              <w:rPr>
                <w:sz w:val="16"/>
                <w:szCs w:val="16"/>
              </w:rPr>
            </w:pPr>
            <w:r>
              <w:rPr>
                <w:sz w:val="16"/>
                <w:szCs w:val="16"/>
              </w:rPr>
              <w:t>Yüzde</w:t>
            </w:r>
          </w:p>
        </w:tc>
        <w:tc>
          <w:tcPr>
            <w:tcW w:w="1134" w:type="dxa"/>
            <w:vAlign w:val="center"/>
          </w:tcPr>
          <w:p w:rsidR="00F2692F" w:rsidRPr="00071CBA" w:rsidRDefault="00F2692F" w:rsidP="00F2692F">
            <w:pPr>
              <w:jc w:val="center"/>
              <w:rPr>
                <w:sz w:val="16"/>
                <w:szCs w:val="16"/>
              </w:rPr>
            </w:pPr>
            <w:r>
              <w:rPr>
                <w:sz w:val="16"/>
                <w:szCs w:val="16"/>
              </w:rPr>
              <w:t>95</w:t>
            </w:r>
          </w:p>
        </w:tc>
        <w:tc>
          <w:tcPr>
            <w:tcW w:w="1134" w:type="dxa"/>
            <w:vAlign w:val="center"/>
          </w:tcPr>
          <w:p w:rsidR="00F2692F" w:rsidRPr="00071CBA" w:rsidRDefault="00F2692F" w:rsidP="00F2692F">
            <w:pPr>
              <w:jc w:val="center"/>
              <w:rPr>
                <w:sz w:val="16"/>
                <w:szCs w:val="16"/>
              </w:rPr>
            </w:pPr>
            <w:r>
              <w:rPr>
                <w:sz w:val="16"/>
                <w:szCs w:val="16"/>
              </w:rPr>
              <w:t>95</w:t>
            </w:r>
          </w:p>
        </w:tc>
        <w:tc>
          <w:tcPr>
            <w:tcW w:w="1560" w:type="dxa"/>
          </w:tcPr>
          <w:p w:rsidR="00F2692F" w:rsidRPr="00071CBA" w:rsidRDefault="00F2692F" w:rsidP="00F2692F">
            <w:pPr>
              <w:jc w:val="center"/>
              <w:rPr>
                <w:sz w:val="16"/>
                <w:szCs w:val="16"/>
              </w:rPr>
            </w:pPr>
            <w:r>
              <w:rPr>
                <w:sz w:val="16"/>
                <w:szCs w:val="16"/>
              </w:rPr>
              <w:t>100</w:t>
            </w:r>
          </w:p>
        </w:tc>
        <w:tc>
          <w:tcPr>
            <w:tcW w:w="1560" w:type="dxa"/>
          </w:tcPr>
          <w:p w:rsidR="00F2692F" w:rsidRPr="00071CBA" w:rsidRDefault="00F2692F" w:rsidP="00F2692F">
            <w:pPr>
              <w:jc w:val="center"/>
              <w:rPr>
                <w:sz w:val="16"/>
                <w:szCs w:val="16"/>
              </w:rPr>
            </w:pPr>
            <w:r>
              <w:rPr>
                <w:sz w:val="16"/>
                <w:szCs w:val="16"/>
              </w:rPr>
              <w:t>0</w:t>
            </w:r>
          </w:p>
        </w:tc>
        <w:tc>
          <w:tcPr>
            <w:tcW w:w="2550" w:type="dxa"/>
            <w:vAlign w:val="center"/>
          </w:tcPr>
          <w:p w:rsidR="00F2692F" w:rsidRPr="00071CBA" w:rsidRDefault="00F2692F" w:rsidP="00F2692F">
            <w:pPr>
              <w:jc w:val="center"/>
              <w:rPr>
                <w:sz w:val="16"/>
                <w:szCs w:val="16"/>
              </w:rPr>
            </w:pPr>
          </w:p>
        </w:tc>
      </w:tr>
      <w:tr w:rsidR="00F2692F" w:rsidTr="00D27F6D">
        <w:tc>
          <w:tcPr>
            <w:tcW w:w="710" w:type="dxa"/>
            <w:vAlign w:val="center"/>
          </w:tcPr>
          <w:p w:rsidR="00F2692F" w:rsidRDefault="00F2692F" w:rsidP="00F2692F">
            <w:pPr>
              <w:jc w:val="center"/>
              <w:rPr>
                <w:sz w:val="16"/>
                <w:szCs w:val="16"/>
              </w:rPr>
            </w:pPr>
            <w:r>
              <w:rPr>
                <w:sz w:val="16"/>
                <w:szCs w:val="16"/>
              </w:rPr>
              <w:t>PG</w:t>
            </w:r>
          </w:p>
        </w:tc>
        <w:tc>
          <w:tcPr>
            <w:tcW w:w="3685" w:type="dxa"/>
            <w:gridSpan w:val="3"/>
            <w:vAlign w:val="center"/>
          </w:tcPr>
          <w:p w:rsidR="00F2692F" w:rsidRPr="00206691" w:rsidRDefault="00F2692F" w:rsidP="00F2692F">
            <w:pPr>
              <w:rPr>
                <w:sz w:val="16"/>
                <w:szCs w:val="20"/>
              </w:rPr>
            </w:pPr>
            <w:r w:rsidRPr="00206691">
              <w:rPr>
                <w:sz w:val="16"/>
                <w:szCs w:val="20"/>
              </w:rPr>
              <w:t>Personel Planlaması Yapılması</w:t>
            </w:r>
          </w:p>
        </w:tc>
        <w:tc>
          <w:tcPr>
            <w:tcW w:w="1276" w:type="dxa"/>
            <w:vMerge/>
            <w:vAlign w:val="center"/>
          </w:tcPr>
          <w:p w:rsidR="00F2692F" w:rsidRPr="00071CBA" w:rsidRDefault="00F2692F" w:rsidP="00F2692F">
            <w:pPr>
              <w:jc w:val="center"/>
              <w:rPr>
                <w:sz w:val="16"/>
                <w:szCs w:val="16"/>
              </w:rPr>
            </w:pPr>
          </w:p>
        </w:tc>
        <w:tc>
          <w:tcPr>
            <w:tcW w:w="850" w:type="dxa"/>
            <w:vAlign w:val="center"/>
          </w:tcPr>
          <w:p w:rsidR="00F2692F" w:rsidRPr="00071CBA" w:rsidRDefault="00F2692F" w:rsidP="00F2692F">
            <w:pPr>
              <w:jc w:val="center"/>
              <w:rPr>
                <w:sz w:val="16"/>
                <w:szCs w:val="16"/>
              </w:rPr>
            </w:pPr>
            <w:r>
              <w:rPr>
                <w:sz w:val="16"/>
                <w:szCs w:val="16"/>
              </w:rPr>
              <w:t>Yüzde</w:t>
            </w:r>
          </w:p>
        </w:tc>
        <w:tc>
          <w:tcPr>
            <w:tcW w:w="1134" w:type="dxa"/>
            <w:vAlign w:val="center"/>
          </w:tcPr>
          <w:p w:rsidR="00F2692F" w:rsidRPr="00071CBA" w:rsidRDefault="00F2692F" w:rsidP="00F2692F">
            <w:pPr>
              <w:jc w:val="center"/>
              <w:rPr>
                <w:sz w:val="16"/>
                <w:szCs w:val="16"/>
              </w:rPr>
            </w:pPr>
            <w:r>
              <w:rPr>
                <w:sz w:val="16"/>
                <w:szCs w:val="16"/>
              </w:rPr>
              <w:t>100</w:t>
            </w:r>
          </w:p>
        </w:tc>
        <w:tc>
          <w:tcPr>
            <w:tcW w:w="1134" w:type="dxa"/>
            <w:vAlign w:val="center"/>
          </w:tcPr>
          <w:p w:rsidR="00F2692F" w:rsidRPr="00071CBA" w:rsidRDefault="00F2692F" w:rsidP="00F2692F">
            <w:pPr>
              <w:jc w:val="center"/>
              <w:rPr>
                <w:sz w:val="16"/>
                <w:szCs w:val="16"/>
              </w:rPr>
            </w:pPr>
            <w:r>
              <w:rPr>
                <w:sz w:val="16"/>
                <w:szCs w:val="16"/>
              </w:rPr>
              <w:t>100</w:t>
            </w:r>
          </w:p>
        </w:tc>
        <w:tc>
          <w:tcPr>
            <w:tcW w:w="1560" w:type="dxa"/>
          </w:tcPr>
          <w:p w:rsidR="00F2692F" w:rsidRPr="00071CBA" w:rsidRDefault="00F2692F" w:rsidP="00F2692F">
            <w:pPr>
              <w:jc w:val="center"/>
              <w:rPr>
                <w:sz w:val="16"/>
                <w:szCs w:val="16"/>
              </w:rPr>
            </w:pPr>
            <w:r>
              <w:rPr>
                <w:sz w:val="16"/>
                <w:szCs w:val="16"/>
              </w:rPr>
              <w:t>100</w:t>
            </w:r>
          </w:p>
        </w:tc>
        <w:tc>
          <w:tcPr>
            <w:tcW w:w="1560" w:type="dxa"/>
          </w:tcPr>
          <w:p w:rsidR="00F2692F" w:rsidRPr="00071CBA" w:rsidRDefault="00F2692F" w:rsidP="00F2692F">
            <w:pPr>
              <w:jc w:val="center"/>
              <w:rPr>
                <w:sz w:val="16"/>
                <w:szCs w:val="16"/>
              </w:rPr>
            </w:pPr>
            <w:r>
              <w:rPr>
                <w:sz w:val="16"/>
                <w:szCs w:val="16"/>
              </w:rPr>
              <w:t>0</w:t>
            </w:r>
          </w:p>
        </w:tc>
        <w:tc>
          <w:tcPr>
            <w:tcW w:w="2550" w:type="dxa"/>
            <w:vAlign w:val="center"/>
          </w:tcPr>
          <w:p w:rsidR="00F2692F" w:rsidRPr="00071CBA" w:rsidRDefault="00F2692F" w:rsidP="00F2692F">
            <w:pPr>
              <w:jc w:val="center"/>
              <w:rPr>
                <w:sz w:val="16"/>
                <w:szCs w:val="16"/>
              </w:rPr>
            </w:pPr>
          </w:p>
        </w:tc>
      </w:tr>
      <w:tr w:rsidR="00216095" w:rsidTr="007E1C01">
        <w:tc>
          <w:tcPr>
            <w:tcW w:w="710" w:type="dxa"/>
            <w:shd w:val="clear" w:color="auto" w:fill="D0CECE" w:themeFill="background2" w:themeFillShade="E6"/>
            <w:vAlign w:val="center"/>
          </w:tcPr>
          <w:p w:rsidR="00216095" w:rsidRPr="00071CBA" w:rsidRDefault="00216095" w:rsidP="00216095">
            <w:pPr>
              <w:jc w:val="center"/>
              <w:rPr>
                <w:sz w:val="16"/>
                <w:szCs w:val="16"/>
              </w:rPr>
            </w:pPr>
            <w:r>
              <w:rPr>
                <w:sz w:val="16"/>
                <w:szCs w:val="16"/>
              </w:rPr>
              <w:t>SH</w:t>
            </w:r>
          </w:p>
        </w:tc>
        <w:tc>
          <w:tcPr>
            <w:tcW w:w="13749" w:type="dxa"/>
            <w:gridSpan w:val="10"/>
            <w:shd w:val="clear" w:color="auto" w:fill="D0CECE" w:themeFill="background2" w:themeFillShade="E6"/>
          </w:tcPr>
          <w:p w:rsidR="00216095" w:rsidRPr="00206691" w:rsidRDefault="00216095" w:rsidP="00216095">
            <w:pPr>
              <w:rPr>
                <w:sz w:val="16"/>
              </w:rPr>
            </w:pPr>
            <w:r w:rsidRPr="00206691">
              <w:rPr>
                <w:sz w:val="16"/>
              </w:rPr>
              <w:t xml:space="preserve">1.8 BELEDİYEMİZ TARAFINDAN YÜRÜTÜLEN HİZMETLERİN KALİTELİ, VERİMLİ, YERİNDE VE ZAMANINDA SUNULABİLMESİ İÇİN DESTEKLEYİCİ TÜM FAALİYETLERİ EN ETKİN ŞEKİLDE GERÇEKLEŞTİRMEK </w:t>
            </w:r>
          </w:p>
        </w:tc>
      </w:tr>
      <w:tr w:rsidR="00F2692F" w:rsidTr="00F2692F">
        <w:tc>
          <w:tcPr>
            <w:tcW w:w="710" w:type="dxa"/>
            <w:vAlign w:val="center"/>
          </w:tcPr>
          <w:p w:rsidR="00F2692F" w:rsidRDefault="00F2692F" w:rsidP="00216095">
            <w:pPr>
              <w:jc w:val="center"/>
              <w:rPr>
                <w:sz w:val="16"/>
                <w:szCs w:val="16"/>
              </w:rPr>
            </w:pPr>
            <w:r>
              <w:rPr>
                <w:sz w:val="16"/>
                <w:szCs w:val="16"/>
              </w:rPr>
              <w:t>PG</w:t>
            </w:r>
          </w:p>
        </w:tc>
        <w:tc>
          <w:tcPr>
            <w:tcW w:w="3685" w:type="dxa"/>
            <w:gridSpan w:val="3"/>
            <w:vAlign w:val="center"/>
          </w:tcPr>
          <w:p w:rsidR="00F2692F" w:rsidRPr="00016065" w:rsidRDefault="00F2692F" w:rsidP="00216095">
            <w:pPr>
              <w:rPr>
                <w:sz w:val="16"/>
                <w:szCs w:val="20"/>
              </w:rPr>
            </w:pPr>
            <w:r w:rsidRPr="00016065">
              <w:rPr>
                <w:sz w:val="16"/>
                <w:szCs w:val="20"/>
              </w:rPr>
              <w:t>Müdürlüklerden Gelen Talepler Doğrultusunda Yapılan Doğrudan Temin Sayısı</w:t>
            </w:r>
          </w:p>
        </w:tc>
        <w:tc>
          <w:tcPr>
            <w:tcW w:w="1276" w:type="dxa"/>
            <w:vAlign w:val="center"/>
          </w:tcPr>
          <w:p w:rsidR="00F2692F" w:rsidRPr="00071CBA" w:rsidRDefault="00F2692F" w:rsidP="00216095">
            <w:pPr>
              <w:jc w:val="center"/>
              <w:rPr>
                <w:sz w:val="16"/>
                <w:szCs w:val="16"/>
              </w:rPr>
            </w:pPr>
            <w:r>
              <w:rPr>
                <w:sz w:val="16"/>
                <w:szCs w:val="16"/>
              </w:rPr>
              <w:t xml:space="preserve">Destek Hizmetleri Müdürlüğü </w:t>
            </w:r>
          </w:p>
        </w:tc>
        <w:tc>
          <w:tcPr>
            <w:tcW w:w="850" w:type="dxa"/>
            <w:vAlign w:val="center"/>
          </w:tcPr>
          <w:p w:rsidR="00F2692F" w:rsidRPr="00071CBA" w:rsidRDefault="00F2692F" w:rsidP="00216095">
            <w:pPr>
              <w:jc w:val="center"/>
              <w:rPr>
                <w:sz w:val="16"/>
                <w:szCs w:val="16"/>
              </w:rPr>
            </w:pPr>
            <w:r>
              <w:rPr>
                <w:sz w:val="16"/>
                <w:szCs w:val="16"/>
              </w:rPr>
              <w:t>Sayı</w:t>
            </w:r>
          </w:p>
        </w:tc>
        <w:tc>
          <w:tcPr>
            <w:tcW w:w="1134" w:type="dxa"/>
            <w:vAlign w:val="center"/>
          </w:tcPr>
          <w:p w:rsidR="00F2692F" w:rsidRPr="00071CBA" w:rsidRDefault="00F2692F" w:rsidP="00216095">
            <w:pPr>
              <w:jc w:val="center"/>
              <w:rPr>
                <w:sz w:val="16"/>
                <w:szCs w:val="16"/>
              </w:rPr>
            </w:pPr>
            <w:r>
              <w:rPr>
                <w:sz w:val="16"/>
                <w:szCs w:val="16"/>
              </w:rPr>
              <w:t>1200</w:t>
            </w:r>
          </w:p>
        </w:tc>
        <w:tc>
          <w:tcPr>
            <w:tcW w:w="1134" w:type="dxa"/>
            <w:vAlign w:val="center"/>
          </w:tcPr>
          <w:p w:rsidR="00F2692F" w:rsidRPr="00071CBA" w:rsidRDefault="00F2692F" w:rsidP="00216095">
            <w:pPr>
              <w:jc w:val="center"/>
              <w:rPr>
                <w:sz w:val="16"/>
                <w:szCs w:val="16"/>
              </w:rPr>
            </w:pPr>
            <w:r>
              <w:rPr>
                <w:sz w:val="16"/>
                <w:szCs w:val="16"/>
              </w:rPr>
              <w:t>840</w:t>
            </w:r>
          </w:p>
        </w:tc>
        <w:tc>
          <w:tcPr>
            <w:tcW w:w="1560" w:type="dxa"/>
            <w:vAlign w:val="center"/>
          </w:tcPr>
          <w:p w:rsidR="00F2692F" w:rsidRPr="00071CBA" w:rsidRDefault="00F2692F" w:rsidP="00F2692F">
            <w:pPr>
              <w:jc w:val="center"/>
              <w:rPr>
                <w:sz w:val="16"/>
                <w:szCs w:val="16"/>
              </w:rPr>
            </w:pPr>
            <w:r>
              <w:rPr>
                <w:sz w:val="16"/>
                <w:szCs w:val="16"/>
              </w:rPr>
              <w:t>70</w:t>
            </w:r>
          </w:p>
        </w:tc>
        <w:tc>
          <w:tcPr>
            <w:tcW w:w="1560" w:type="dxa"/>
            <w:vAlign w:val="center"/>
          </w:tcPr>
          <w:p w:rsidR="00F2692F" w:rsidRPr="00071CBA" w:rsidRDefault="00F2692F" w:rsidP="00F2692F">
            <w:pPr>
              <w:jc w:val="center"/>
              <w:rPr>
                <w:sz w:val="16"/>
                <w:szCs w:val="16"/>
              </w:rPr>
            </w:pPr>
            <w:r>
              <w:rPr>
                <w:sz w:val="16"/>
                <w:szCs w:val="16"/>
              </w:rPr>
              <w:t>-30</w:t>
            </w:r>
          </w:p>
        </w:tc>
        <w:tc>
          <w:tcPr>
            <w:tcW w:w="2550" w:type="dxa"/>
            <w:vMerge w:val="restart"/>
            <w:vAlign w:val="center"/>
          </w:tcPr>
          <w:p w:rsidR="00F2692F" w:rsidRPr="00071CBA" w:rsidRDefault="00F2692F" w:rsidP="00216095">
            <w:pPr>
              <w:jc w:val="center"/>
              <w:rPr>
                <w:sz w:val="16"/>
                <w:szCs w:val="16"/>
              </w:rPr>
            </w:pPr>
            <w:r>
              <w:rPr>
                <w:sz w:val="16"/>
                <w:szCs w:val="16"/>
              </w:rPr>
              <w:t>MÜDÜRLÜKLERDEN GELEN TALEP DOĞRULTUSUNDA SAPMALAR OLUŞMUŞTUR.</w:t>
            </w:r>
          </w:p>
        </w:tc>
      </w:tr>
      <w:tr w:rsidR="00F2692F" w:rsidTr="00F2692F">
        <w:tc>
          <w:tcPr>
            <w:tcW w:w="710" w:type="dxa"/>
            <w:vAlign w:val="center"/>
          </w:tcPr>
          <w:p w:rsidR="00F2692F" w:rsidRDefault="00F2692F" w:rsidP="00216095">
            <w:pPr>
              <w:jc w:val="center"/>
              <w:rPr>
                <w:sz w:val="16"/>
                <w:szCs w:val="16"/>
              </w:rPr>
            </w:pPr>
            <w:r>
              <w:rPr>
                <w:sz w:val="16"/>
                <w:szCs w:val="16"/>
              </w:rPr>
              <w:t>PG</w:t>
            </w:r>
          </w:p>
        </w:tc>
        <w:tc>
          <w:tcPr>
            <w:tcW w:w="3685" w:type="dxa"/>
            <w:gridSpan w:val="3"/>
            <w:vAlign w:val="center"/>
          </w:tcPr>
          <w:p w:rsidR="00F2692F" w:rsidRPr="00016065" w:rsidRDefault="00F2692F" w:rsidP="00216095">
            <w:pPr>
              <w:rPr>
                <w:sz w:val="16"/>
                <w:szCs w:val="20"/>
              </w:rPr>
            </w:pPr>
            <w:r w:rsidRPr="00016065">
              <w:rPr>
                <w:sz w:val="16"/>
                <w:szCs w:val="20"/>
              </w:rPr>
              <w:t>Ambara Giriş Yapılan Malzeme Miktarı</w:t>
            </w:r>
          </w:p>
        </w:tc>
        <w:tc>
          <w:tcPr>
            <w:tcW w:w="1276" w:type="dxa"/>
            <w:vAlign w:val="center"/>
          </w:tcPr>
          <w:p w:rsidR="00F2692F" w:rsidRPr="00071CBA" w:rsidRDefault="00F2692F" w:rsidP="00216095">
            <w:pPr>
              <w:jc w:val="center"/>
              <w:rPr>
                <w:sz w:val="16"/>
                <w:szCs w:val="16"/>
              </w:rPr>
            </w:pPr>
            <w:r>
              <w:rPr>
                <w:sz w:val="16"/>
                <w:szCs w:val="16"/>
              </w:rPr>
              <w:t xml:space="preserve">Destek Hizmetleri Müdürlüğü </w:t>
            </w:r>
          </w:p>
        </w:tc>
        <w:tc>
          <w:tcPr>
            <w:tcW w:w="850" w:type="dxa"/>
            <w:vAlign w:val="center"/>
          </w:tcPr>
          <w:p w:rsidR="00F2692F" w:rsidRPr="00071CBA" w:rsidRDefault="00F2692F" w:rsidP="00216095">
            <w:pPr>
              <w:jc w:val="center"/>
              <w:rPr>
                <w:sz w:val="16"/>
                <w:szCs w:val="16"/>
              </w:rPr>
            </w:pPr>
            <w:r>
              <w:rPr>
                <w:sz w:val="16"/>
                <w:szCs w:val="16"/>
              </w:rPr>
              <w:t>Sayı</w:t>
            </w:r>
          </w:p>
        </w:tc>
        <w:tc>
          <w:tcPr>
            <w:tcW w:w="1134" w:type="dxa"/>
            <w:vAlign w:val="center"/>
          </w:tcPr>
          <w:p w:rsidR="00F2692F" w:rsidRPr="00071CBA" w:rsidRDefault="00F2692F" w:rsidP="00216095">
            <w:pPr>
              <w:jc w:val="center"/>
              <w:rPr>
                <w:sz w:val="16"/>
                <w:szCs w:val="16"/>
              </w:rPr>
            </w:pPr>
            <w:r>
              <w:rPr>
                <w:sz w:val="16"/>
                <w:szCs w:val="16"/>
              </w:rPr>
              <w:t>145</w:t>
            </w:r>
          </w:p>
        </w:tc>
        <w:tc>
          <w:tcPr>
            <w:tcW w:w="1134" w:type="dxa"/>
            <w:vAlign w:val="center"/>
          </w:tcPr>
          <w:p w:rsidR="00F2692F" w:rsidRPr="00071CBA" w:rsidRDefault="00F2692F" w:rsidP="00216095">
            <w:pPr>
              <w:jc w:val="center"/>
              <w:rPr>
                <w:sz w:val="16"/>
                <w:szCs w:val="16"/>
              </w:rPr>
            </w:pPr>
            <w:r>
              <w:rPr>
                <w:sz w:val="16"/>
                <w:szCs w:val="16"/>
              </w:rPr>
              <w:t>30</w:t>
            </w:r>
          </w:p>
        </w:tc>
        <w:tc>
          <w:tcPr>
            <w:tcW w:w="1560" w:type="dxa"/>
            <w:vAlign w:val="center"/>
          </w:tcPr>
          <w:p w:rsidR="00F2692F" w:rsidRPr="00071CBA" w:rsidRDefault="00F2692F" w:rsidP="00F2692F">
            <w:pPr>
              <w:jc w:val="center"/>
              <w:rPr>
                <w:sz w:val="16"/>
                <w:szCs w:val="16"/>
              </w:rPr>
            </w:pPr>
            <w:r>
              <w:rPr>
                <w:sz w:val="16"/>
                <w:szCs w:val="16"/>
              </w:rPr>
              <w:t>20</w:t>
            </w:r>
          </w:p>
        </w:tc>
        <w:tc>
          <w:tcPr>
            <w:tcW w:w="1560" w:type="dxa"/>
            <w:vAlign w:val="center"/>
          </w:tcPr>
          <w:p w:rsidR="00F2692F" w:rsidRPr="00071CBA" w:rsidRDefault="00F2692F" w:rsidP="00F2692F">
            <w:pPr>
              <w:jc w:val="center"/>
              <w:rPr>
                <w:sz w:val="16"/>
                <w:szCs w:val="16"/>
              </w:rPr>
            </w:pPr>
            <w:r>
              <w:rPr>
                <w:sz w:val="16"/>
                <w:szCs w:val="16"/>
              </w:rPr>
              <w:t>-80</w:t>
            </w:r>
          </w:p>
        </w:tc>
        <w:tc>
          <w:tcPr>
            <w:tcW w:w="2550" w:type="dxa"/>
            <w:vMerge/>
            <w:vAlign w:val="center"/>
          </w:tcPr>
          <w:p w:rsidR="00F2692F" w:rsidRPr="00071CBA" w:rsidRDefault="00F2692F" w:rsidP="00216095">
            <w:pPr>
              <w:jc w:val="center"/>
              <w:rPr>
                <w:sz w:val="16"/>
                <w:szCs w:val="16"/>
              </w:rPr>
            </w:pPr>
          </w:p>
        </w:tc>
      </w:tr>
      <w:tr w:rsidR="00F2692F" w:rsidTr="00F2692F">
        <w:tc>
          <w:tcPr>
            <w:tcW w:w="710" w:type="dxa"/>
            <w:vAlign w:val="center"/>
          </w:tcPr>
          <w:p w:rsidR="00F2692F" w:rsidRDefault="00F2692F" w:rsidP="00216095">
            <w:pPr>
              <w:jc w:val="center"/>
              <w:rPr>
                <w:sz w:val="16"/>
                <w:szCs w:val="16"/>
              </w:rPr>
            </w:pPr>
            <w:r>
              <w:rPr>
                <w:sz w:val="16"/>
                <w:szCs w:val="16"/>
              </w:rPr>
              <w:lastRenderedPageBreak/>
              <w:t>PG</w:t>
            </w:r>
          </w:p>
        </w:tc>
        <w:tc>
          <w:tcPr>
            <w:tcW w:w="3685" w:type="dxa"/>
            <w:gridSpan w:val="3"/>
            <w:vAlign w:val="center"/>
          </w:tcPr>
          <w:p w:rsidR="00F2692F" w:rsidRPr="00016065" w:rsidRDefault="00F2692F" w:rsidP="00216095">
            <w:pPr>
              <w:rPr>
                <w:sz w:val="16"/>
                <w:szCs w:val="20"/>
              </w:rPr>
            </w:pPr>
            <w:r w:rsidRPr="00016065">
              <w:rPr>
                <w:sz w:val="16"/>
                <w:szCs w:val="20"/>
              </w:rPr>
              <w:t>Ambardan Çıkış Yapılan Malzeme Miktarı</w:t>
            </w:r>
          </w:p>
        </w:tc>
        <w:tc>
          <w:tcPr>
            <w:tcW w:w="1276" w:type="dxa"/>
            <w:vAlign w:val="center"/>
          </w:tcPr>
          <w:p w:rsidR="00F2692F" w:rsidRPr="00071CBA" w:rsidRDefault="00F2692F" w:rsidP="00216095">
            <w:pPr>
              <w:jc w:val="center"/>
              <w:rPr>
                <w:sz w:val="16"/>
                <w:szCs w:val="16"/>
              </w:rPr>
            </w:pPr>
            <w:r>
              <w:rPr>
                <w:sz w:val="16"/>
                <w:szCs w:val="16"/>
              </w:rPr>
              <w:t xml:space="preserve">Destek Hizmetleri Müdürlüğü </w:t>
            </w:r>
          </w:p>
        </w:tc>
        <w:tc>
          <w:tcPr>
            <w:tcW w:w="850" w:type="dxa"/>
            <w:vAlign w:val="center"/>
          </w:tcPr>
          <w:p w:rsidR="00F2692F" w:rsidRPr="00071CBA" w:rsidRDefault="00F2692F" w:rsidP="00216095">
            <w:pPr>
              <w:jc w:val="center"/>
              <w:rPr>
                <w:sz w:val="16"/>
                <w:szCs w:val="16"/>
              </w:rPr>
            </w:pPr>
            <w:r>
              <w:rPr>
                <w:sz w:val="16"/>
                <w:szCs w:val="16"/>
              </w:rPr>
              <w:t>Sayı</w:t>
            </w:r>
          </w:p>
        </w:tc>
        <w:tc>
          <w:tcPr>
            <w:tcW w:w="1134" w:type="dxa"/>
            <w:vAlign w:val="center"/>
          </w:tcPr>
          <w:p w:rsidR="00F2692F" w:rsidRPr="00071CBA" w:rsidRDefault="00F2692F" w:rsidP="00216095">
            <w:pPr>
              <w:jc w:val="center"/>
              <w:rPr>
                <w:sz w:val="16"/>
                <w:szCs w:val="16"/>
              </w:rPr>
            </w:pPr>
            <w:r>
              <w:rPr>
                <w:sz w:val="16"/>
                <w:szCs w:val="16"/>
              </w:rPr>
              <w:t>140</w:t>
            </w:r>
          </w:p>
        </w:tc>
        <w:tc>
          <w:tcPr>
            <w:tcW w:w="1134" w:type="dxa"/>
            <w:vAlign w:val="center"/>
          </w:tcPr>
          <w:p w:rsidR="00F2692F" w:rsidRPr="00071CBA" w:rsidRDefault="00F2692F" w:rsidP="00216095">
            <w:pPr>
              <w:jc w:val="center"/>
              <w:rPr>
                <w:sz w:val="16"/>
                <w:szCs w:val="16"/>
              </w:rPr>
            </w:pPr>
            <w:r>
              <w:rPr>
                <w:sz w:val="16"/>
                <w:szCs w:val="16"/>
              </w:rPr>
              <w:t>110</w:t>
            </w:r>
          </w:p>
        </w:tc>
        <w:tc>
          <w:tcPr>
            <w:tcW w:w="1560" w:type="dxa"/>
            <w:vAlign w:val="center"/>
          </w:tcPr>
          <w:p w:rsidR="00F2692F" w:rsidRPr="00071CBA" w:rsidRDefault="00F2692F" w:rsidP="00F2692F">
            <w:pPr>
              <w:jc w:val="center"/>
              <w:rPr>
                <w:sz w:val="16"/>
                <w:szCs w:val="16"/>
              </w:rPr>
            </w:pPr>
            <w:r>
              <w:rPr>
                <w:sz w:val="16"/>
                <w:szCs w:val="16"/>
              </w:rPr>
              <w:t>78</w:t>
            </w:r>
          </w:p>
        </w:tc>
        <w:tc>
          <w:tcPr>
            <w:tcW w:w="1560" w:type="dxa"/>
            <w:vAlign w:val="center"/>
          </w:tcPr>
          <w:p w:rsidR="00F2692F" w:rsidRPr="00071CBA" w:rsidRDefault="00F2692F" w:rsidP="00F2692F">
            <w:pPr>
              <w:jc w:val="center"/>
              <w:rPr>
                <w:sz w:val="16"/>
                <w:szCs w:val="16"/>
              </w:rPr>
            </w:pPr>
            <w:r>
              <w:rPr>
                <w:sz w:val="16"/>
                <w:szCs w:val="16"/>
              </w:rPr>
              <w:t>-22</w:t>
            </w:r>
          </w:p>
        </w:tc>
        <w:tc>
          <w:tcPr>
            <w:tcW w:w="2550" w:type="dxa"/>
            <w:vMerge/>
            <w:vAlign w:val="center"/>
          </w:tcPr>
          <w:p w:rsidR="00F2692F" w:rsidRPr="00071CBA" w:rsidRDefault="00F2692F" w:rsidP="00216095">
            <w:pPr>
              <w:jc w:val="center"/>
              <w:rPr>
                <w:sz w:val="16"/>
                <w:szCs w:val="16"/>
              </w:rPr>
            </w:pPr>
          </w:p>
        </w:tc>
      </w:tr>
      <w:tr w:rsidR="00F2692F" w:rsidTr="00F2692F">
        <w:tc>
          <w:tcPr>
            <w:tcW w:w="710" w:type="dxa"/>
            <w:vAlign w:val="center"/>
          </w:tcPr>
          <w:p w:rsidR="00F2692F" w:rsidRDefault="00F2692F" w:rsidP="00216095">
            <w:pPr>
              <w:jc w:val="center"/>
              <w:rPr>
                <w:sz w:val="16"/>
                <w:szCs w:val="16"/>
              </w:rPr>
            </w:pPr>
            <w:r>
              <w:rPr>
                <w:sz w:val="16"/>
                <w:szCs w:val="16"/>
              </w:rPr>
              <w:lastRenderedPageBreak/>
              <w:t>PG</w:t>
            </w:r>
          </w:p>
        </w:tc>
        <w:tc>
          <w:tcPr>
            <w:tcW w:w="3685" w:type="dxa"/>
            <w:gridSpan w:val="3"/>
            <w:vAlign w:val="center"/>
          </w:tcPr>
          <w:p w:rsidR="00F2692F" w:rsidRPr="00016065" w:rsidRDefault="00F2692F" w:rsidP="00216095">
            <w:pPr>
              <w:rPr>
                <w:sz w:val="16"/>
                <w:szCs w:val="20"/>
              </w:rPr>
            </w:pPr>
            <w:r w:rsidRPr="00016065">
              <w:rPr>
                <w:sz w:val="16"/>
                <w:szCs w:val="20"/>
              </w:rPr>
              <w:t>Ambardaki Malzeme Miktarı</w:t>
            </w:r>
          </w:p>
        </w:tc>
        <w:tc>
          <w:tcPr>
            <w:tcW w:w="1276" w:type="dxa"/>
            <w:vAlign w:val="center"/>
          </w:tcPr>
          <w:p w:rsidR="00F2692F" w:rsidRPr="00071CBA" w:rsidRDefault="00F2692F" w:rsidP="00216095">
            <w:pPr>
              <w:jc w:val="center"/>
              <w:rPr>
                <w:sz w:val="16"/>
                <w:szCs w:val="16"/>
              </w:rPr>
            </w:pPr>
            <w:r>
              <w:rPr>
                <w:sz w:val="16"/>
                <w:szCs w:val="16"/>
              </w:rPr>
              <w:t xml:space="preserve">Destek Hizmetleri Müdürlüğü </w:t>
            </w:r>
          </w:p>
        </w:tc>
        <w:tc>
          <w:tcPr>
            <w:tcW w:w="850" w:type="dxa"/>
            <w:vAlign w:val="center"/>
          </w:tcPr>
          <w:p w:rsidR="00F2692F" w:rsidRPr="00071CBA" w:rsidRDefault="00F2692F" w:rsidP="00216095">
            <w:pPr>
              <w:jc w:val="center"/>
              <w:rPr>
                <w:sz w:val="16"/>
                <w:szCs w:val="16"/>
              </w:rPr>
            </w:pPr>
            <w:r>
              <w:rPr>
                <w:sz w:val="16"/>
                <w:szCs w:val="16"/>
              </w:rPr>
              <w:t>Sayı</w:t>
            </w:r>
          </w:p>
        </w:tc>
        <w:tc>
          <w:tcPr>
            <w:tcW w:w="1134" w:type="dxa"/>
            <w:vAlign w:val="center"/>
          </w:tcPr>
          <w:p w:rsidR="00F2692F" w:rsidRPr="00071CBA" w:rsidRDefault="00F2692F" w:rsidP="00216095">
            <w:pPr>
              <w:jc w:val="center"/>
              <w:rPr>
                <w:sz w:val="16"/>
                <w:szCs w:val="16"/>
              </w:rPr>
            </w:pPr>
            <w:r>
              <w:rPr>
                <w:sz w:val="16"/>
                <w:szCs w:val="16"/>
              </w:rPr>
              <w:t>50</w:t>
            </w:r>
          </w:p>
        </w:tc>
        <w:tc>
          <w:tcPr>
            <w:tcW w:w="1134" w:type="dxa"/>
            <w:vAlign w:val="center"/>
          </w:tcPr>
          <w:p w:rsidR="00F2692F" w:rsidRPr="00071CBA" w:rsidRDefault="00F2692F" w:rsidP="00216095">
            <w:pPr>
              <w:jc w:val="center"/>
              <w:rPr>
                <w:sz w:val="16"/>
                <w:szCs w:val="16"/>
              </w:rPr>
            </w:pPr>
            <w:r>
              <w:rPr>
                <w:sz w:val="16"/>
                <w:szCs w:val="16"/>
              </w:rPr>
              <w:t>20</w:t>
            </w:r>
          </w:p>
        </w:tc>
        <w:tc>
          <w:tcPr>
            <w:tcW w:w="1560" w:type="dxa"/>
            <w:vAlign w:val="center"/>
          </w:tcPr>
          <w:p w:rsidR="00F2692F" w:rsidRPr="00071CBA" w:rsidRDefault="00F2692F" w:rsidP="00F2692F">
            <w:pPr>
              <w:jc w:val="center"/>
              <w:rPr>
                <w:sz w:val="16"/>
                <w:szCs w:val="16"/>
              </w:rPr>
            </w:pPr>
            <w:r>
              <w:rPr>
                <w:sz w:val="16"/>
                <w:szCs w:val="16"/>
              </w:rPr>
              <w:t>40</w:t>
            </w:r>
          </w:p>
        </w:tc>
        <w:tc>
          <w:tcPr>
            <w:tcW w:w="1560" w:type="dxa"/>
            <w:vAlign w:val="center"/>
          </w:tcPr>
          <w:p w:rsidR="00F2692F" w:rsidRPr="00071CBA" w:rsidRDefault="00F2692F" w:rsidP="00F2692F">
            <w:pPr>
              <w:jc w:val="center"/>
              <w:rPr>
                <w:sz w:val="16"/>
                <w:szCs w:val="16"/>
              </w:rPr>
            </w:pPr>
            <w:r>
              <w:rPr>
                <w:sz w:val="16"/>
                <w:szCs w:val="16"/>
              </w:rPr>
              <w:t>-60</w:t>
            </w:r>
          </w:p>
        </w:tc>
        <w:tc>
          <w:tcPr>
            <w:tcW w:w="2550" w:type="dxa"/>
            <w:vMerge/>
            <w:vAlign w:val="center"/>
          </w:tcPr>
          <w:p w:rsidR="00F2692F" w:rsidRPr="00071CBA" w:rsidRDefault="00F2692F" w:rsidP="00216095">
            <w:pPr>
              <w:jc w:val="center"/>
              <w:rPr>
                <w:sz w:val="16"/>
                <w:szCs w:val="16"/>
              </w:rPr>
            </w:pPr>
          </w:p>
        </w:tc>
      </w:tr>
      <w:tr w:rsidR="00F2692F" w:rsidTr="00F2692F">
        <w:tc>
          <w:tcPr>
            <w:tcW w:w="710" w:type="dxa"/>
            <w:vAlign w:val="center"/>
          </w:tcPr>
          <w:p w:rsidR="00F2692F" w:rsidRDefault="00F2692F" w:rsidP="00216095">
            <w:pPr>
              <w:jc w:val="center"/>
              <w:rPr>
                <w:sz w:val="16"/>
                <w:szCs w:val="16"/>
              </w:rPr>
            </w:pPr>
            <w:r>
              <w:rPr>
                <w:sz w:val="16"/>
                <w:szCs w:val="16"/>
              </w:rPr>
              <w:t>PG</w:t>
            </w:r>
          </w:p>
        </w:tc>
        <w:tc>
          <w:tcPr>
            <w:tcW w:w="3685" w:type="dxa"/>
            <w:gridSpan w:val="3"/>
            <w:vAlign w:val="center"/>
          </w:tcPr>
          <w:p w:rsidR="00F2692F" w:rsidRPr="00016065" w:rsidRDefault="00F2692F" w:rsidP="00216095">
            <w:pPr>
              <w:rPr>
                <w:sz w:val="16"/>
                <w:szCs w:val="20"/>
              </w:rPr>
            </w:pPr>
            <w:r w:rsidRPr="00016065">
              <w:rPr>
                <w:sz w:val="16"/>
                <w:szCs w:val="20"/>
              </w:rPr>
              <w:t>Açık İhale Sayısı</w:t>
            </w:r>
          </w:p>
        </w:tc>
        <w:tc>
          <w:tcPr>
            <w:tcW w:w="1276" w:type="dxa"/>
            <w:vAlign w:val="center"/>
          </w:tcPr>
          <w:p w:rsidR="00F2692F" w:rsidRPr="00071CBA" w:rsidRDefault="00F2692F" w:rsidP="00216095">
            <w:pPr>
              <w:jc w:val="center"/>
              <w:rPr>
                <w:sz w:val="16"/>
                <w:szCs w:val="16"/>
              </w:rPr>
            </w:pPr>
            <w:r>
              <w:rPr>
                <w:sz w:val="16"/>
                <w:szCs w:val="16"/>
              </w:rPr>
              <w:t xml:space="preserve">Destek Hizmetleri Müdürlüğü </w:t>
            </w:r>
          </w:p>
        </w:tc>
        <w:tc>
          <w:tcPr>
            <w:tcW w:w="850" w:type="dxa"/>
            <w:vAlign w:val="center"/>
          </w:tcPr>
          <w:p w:rsidR="00F2692F" w:rsidRPr="00071CBA" w:rsidRDefault="00F2692F" w:rsidP="00216095">
            <w:pPr>
              <w:jc w:val="center"/>
              <w:rPr>
                <w:sz w:val="16"/>
                <w:szCs w:val="16"/>
              </w:rPr>
            </w:pPr>
            <w:r>
              <w:rPr>
                <w:sz w:val="16"/>
                <w:szCs w:val="16"/>
              </w:rPr>
              <w:t>Sayı</w:t>
            </w:r>
          </w:p>
        </w:tc>
        <w:tc>
          <w:tcPr>
            <w:tcW w:w="1134" w:type="dxa"/>
            <w:vAlign w:val="center"/>
          </w:tcPr>
          <w:p w:rsidR="00F2692F" w:rsidRPr="00071CBA" w:rsidRDefault="00F2692F" w:rsidP="00216095">
            <w:pPr>
              <w:jc w:val="center"/>
              <w:rPr>
                <w:sz w:val="16"/>
                <w:szCs w:val="16"/>
              </w:rPr>
            </w:pPr>
            <w:r>
              <w:rPr>
                <w:sz w:val="16"/>
                <w:szCs w:val="16"/>
              </w:rPr>
              <w:t>35</w:t>
            </w:r>
          </w:p>
        </w:tc>
        <w:tc>
          <w:tcPr>
            <w:tcW w:w="1134" w:type="dxa"/>
            <w:vAlign w:val="center"/>
          </w:tcPr>
          <w:p w:rsidR="00F2692F" w:rsidRPr="00071CBA" w:rsidRDefault="00F2692F" w:rsidP="00216095">
            <w:pPr>
              <w:jc w:val="center"/>
              <w:rPr>
                <w:sz w:val="16"/>
                <w:szCs w:val="16"/>
              </w:rPr>
            </w:pPr>
            <w:r>
              <w:rPr>
                <w:sz w:val="16"/>
                <w:szCs w:val="16"/>
              </w:rPr>
              <w:t>15</w:t>
            </w:r>
          </w:p>
        </w:tc>
        <w:tc>
          <w:tcPr>
            <w:tcW w:w="1560" w:type="dxa"/>
            <w:vAlign w:val="center"/>
          </w:tcPr>
          <w:p w:rsidR="00F2692F" w:rsidRPr="00071CBA" w:rsidRDefault="00F2692F" w:rsidP="00F2692F">
            <w:pPr>
              <w:jc w:val="center"/>
              <w:rPr>
                <w:sz w:val="16"/>
                <w:szCs w:val="16"/>
              </w:rPr>
            </w:pPr>
            <w:r>
              <w:rPr>
                <w:sz w:val="16"/>
                <w:szCs w:val="16"/>
              </w:rPr>
              <w:t>42</w:t>
            </w:r>
          </w:p>
        </w:tc>
        <w:tc>
          <w:tcPr>
            <w:tcW w:w="1560" w:type="dxa"/>
            <w:vAlign w:val="center"/>
          </w:tcPr>
          <w:p w:rsidR="00F2692F" w:rsidRPr="00071CBA" w:rsidRDefault="00F2692F" w:rsidP="00F2692F">
            <w:pPr>
              <w:jc w:val="center"/>
              <w:rPr>
                <w:sz w:val="16"/>
                <w:szCs w:val="16"/>
              </w:rPr>
            </w:pPr>
            <w:r>
              <w:rPr>
                <w:sz w:val="16"/>
                <w:szCs w:val="16"/>
              </w:rPr>
              <w:t>-58</w:t>
            </w:r>
          </w:p>
        </w:tc>
        <w:tc>
          <w:tcPr>
            <w:tcW w:w="2550" w:type="dxa"/>
            <w:vMerge/>
            <w:vAlign w:val="center"/>
          </w:tcPr>
          <w:p w:rsidR="00F2692F" w:rsidRPr="00071CBA" w:rsidRDefault="00F2692F" w:rsidP="00216095">
            <w:pPr>
              <w:jc w:val="center"/>
              <w:rPr>
                <w:sz w:val="16"/>
                <w:szCs w:val="16"/>
              </w:rPr>
            </w:pPr>
          </w:p>
        </w:tc>
      </w:tr>
      <w:tr w:rsidR="00F2692F" w:rsidTr="00F2692F">
        <w:tc>
          <w:tcPr>
            <w:tcW w:w="710" w:type="dxa"/>
            <w:vAlign w:val="center"/>
          </w:tcPr>
          <w:p w:rsidR="00F2692F" w:rsidRDefault="00F2692F" w:rsidP="00216095">
            <w:pPr>
              <w:jc w:val="center"/>
              <w:rPr>
                <w:sz w:val="16"/>
                <w:szCs w:val="16"/>
              </w:rPr>
            </w:pPr>
            <w:r>
              <w:rPr>
                <w:sz w:val="16"/>
                <w:szCs w:val="16"/>
              </w:rPr>
              <w:t>PG</w:t>
            </w:r>
          </w:p>
        </w:tc>
        <w:tc>
          <w:tcPr>
            <w:tcW w:w="3685" w:type="dxa"/>
            <w:gridSpan w:val="3"/>
            <w:vAlign w:val="center"/>
          </w:tcPr>
          <w:p w:rsidR="00F2692F" w:rsidRPr="00016065" w:rsidRDefault="00F2692F" w:rsidP="00216095">
            <w:pPr>
              <w:rPr>
                <w:sz w:val="16"/>
                <w:szCs w:val="20"/>
              </w:rPr>
            </w:pPr>
            <w:r w:rsidRPr="00016065">
              <w:rPr>
                <w:sz w:val="16"/>
                <w:szCs w:val="20"/>
              </w:rPr>
              <w:t>Pazarlık Usulü Sayısı</w:t>
            </w:r>
          </w:p>
        </w:tc>
        <w:tc>
          <w:tcPr>
            <w:tcW w:w="1276" w:type="dxa"/>
            <w:vAlign w:val="center"/>
          </w:tcPr>
          <w:p w:rsidR="00F2692F" w:rsidRPr="00071CBA" w:rsidRDefault="00F2692F" w:rsidP="00216095">
            <w:pPr>
              <w:jc w:val="center"/>
              <w:rPr>
                <w:sz w:val="16"/>
                <w:szCs w:val="16"/>
              </w:rPr>
            </w:pPr>
            <w:r>
              <w:rPr>
                <w:sz w:val="16"/>
                <w:szCs w:val="16"/>
              </w:rPr>
              <w:t xml:space="preserve">Destek Hizmetleri Müdürlüğü </w:t>
            </w:r>
          </w:p>
        </w:tc>
        <w:tc>
          <w:tcPr>
            <w:tcW w:w="850" w:type="dxa"/>
            <w:vAlign w:val="center"/>
          </w:tcPr>
          <w:p w:rsidR="00F2692F" w:rsidRPr="00071CBA" w:rsidRDefault="00F2692F" w:rsidP="00216095">
            <w:pPr>
              <w:jc w:val="center"/>
              <w:rPr>
                <w:sz w:val="16"/>
                <w:szCs w:val="16"/>
              </w:rPr>
            </w:pPr>
            <w:r>
              <w:rPr>
                <w:sz w:val="16"/>
                <w:szCs w:val="16"/>
              </w:rPr>
              <w:t>Sayı</w:t>
            </w:r>
          </w:p>
        </w:tc>
        <w:tc>
          <w:tcPr>
            <w:tcW w:w="1134" w:type="dxa"/>
            <w:vAlign w:val="center"/>
          </w:tcPr>
          <w:p w:rsidR="00F2692F" w:rsidRPr="00071CBA" w:rsidRDefault="00F2692F" w:rsidP="00216095">
            <w:pPr>
              <w:jc w:val="center"/>
              <w:rPr>
                <w:sz w:val="16"/>
                <w:szCs w:val="16"/>
              </w:rPr>
            </w:pPr>
            <w:r>
              <w:rPr>
                <w:sz w:val="16"/>
                <w:szCs w:val="16"/>
              </w:rPr>
              <w:t>3</w:t>
            </w:r>
          </w:p>
        </w:tc>
        <w:tc>
          <w:tcPr>
            <w:tcW w:w="1134" w:type="dxa"/>
            <w:vAlign w:val="center"/>
          </w:tcPr>
          <w:p w:rsidR="00F2692F" w:rsidRPr="00071CBA" w:rsidRDefault="00F2692F" w:rsidP="00216095">
            <w:pPr>
              <w:jc w:val="center"/>
              <w:rPr>
                <w:sz w:val="16"/>
                <w:szCs w:val="16"/>
              </w:rPr>
            </w:pPr>
            <w:r>
              <w:rPr>
                <w:sz w:val="16"/>
                <w:szCs w:val="16"/>
              </w:rPr>
              <w:t>2</w:t>
            </w:r>
          </w:p>
        </w:tc>
        <w:tc>
          <w:tcPr>
            <w:tcW w:w="1560" w:type="dxa"/>
            <w:vAlign w:val="center"/>
          </w:tcPr>
          <w:p w:rsidR="00F2692F" w:rsidRPr="00071CBA" w:rsidRDefault="00F2692F" w:rsidP="00F2692F">
            <w:pPr>
              <w:jc w:val="center"/>
              <w:rPr>
                <w:sz w:val="16"/>
                <w:szCs w:val="16"/>
              </w:rPr>
            </w:pPr>
            <w:r>
              <w:rPr>
                <w:sz w:val="16"/>
                <w:szCs w:val="16"/>
              </w:rPr>
              <w:t>66</w:t>
            </w:r>
          </w:p>
        </w:tc>
        <w:tc>
          <w:tcPr>
            <w:tcW w:w="1560" w:type="dxa"/>
            <w:vAlign w:val="center"/>
          </w:tcPr>
          <w:p w:rsidR="00F2692F" w:rsidRPr="00071CBA" w:rsidRDefault="00F2692F" w:rsidP="00F2692F">
            <w:pPr>
              <w:jc w:val="center"/>
              <w:rPr>
                <w:sz w:val="16"/>
                <w:szCs w:val="16"/>
              </w:rPr>
            </w:pPr>
            <w:r>
              <w:rPr>
                <w:sz w:val="16"/>
                <w:szCs w:val="16"/>
              </w:rPr>
              <w:t>-34</w:t>
            </w:r>
          </w:p>
        </w:tc>
        <w:tc>
          <w:tcPr>
            <w:tcW w:w="2550" w:type="dxa"/>
            <w:vMerge/>
            <w:vAlign w:val="center"/>
          </w:tcPr>
          <w:p w:rsidR="00F2692F" w:rsidRPr="00071CBA" w:rsidRDefault="00F2692F" w:rsidP="00216095">
            <w:pPr>
              <w:jc w:val="center"/>
              <w:rPr>
                <w:sz w:val="16"/>
                <w:szCs w:val="16"/>
              </w:rPr>
            </w:pPr>
          </w:p>
        </w:tc>
      </w:tr>
      <w:tr w:rsidR="00F2692F" w:rsidTr="00F2692F">
        <w:tc>
          <w:tcPr>
            <w:tcW w:w="710" w:type="dxa"/>
            <w:vAlign w:val="center"/>
          </w:tcPr>
          <w:p w:rsidR="00F2692F" w:rsidRDefault="00F2692F" w:rsidP="00216095">
            <w:pPr>
              <w:jc w:val="center"/>
              <w:rPr>
                <w:sz w:val="16"/>
                <w:szCs w:val="16"/>
              </w:rPr>
            </w:pPr>
            <w:r>
              <w:rPr>
                <w:sz w:val="16"/>
                <w:szCs w:val="16"/>
              </w:rPr>
              <w:t>PG</w:t>
            </w:r>
          </w:p>
        </w:tc>
        <w:tc>
          <w:tcPr>
            <w:tcW w:w="3685" w:type="dxa"/>
            <w:gridSpan w:val="3"/>
            <w:vAlign w:val="center"/>
          </w:tcPr>
          <w:p w:rsidR="00F2692F" w:rsidRPr="00016065" w:rsidRDefault="00F2692F" w:rsidP="00216095">
            <w:pPr>
              <w:rPr>
                <w:sz w:val="16"/>
                <w:szCs w:val="20"/>
              </w:rPr>
            </w:pPr>
            <w:r w:rsidRPr="00016065">
              <w:rPr>
                <w:sz w:val="16"/>
                <w:szCs w:val="20"/>
              </w:rPr>
              <w:t>Belirli İstekliler Arasındaki İhale Sayısı</w:t>
            </w:r>
          </w:p>
        </w:tc>
        <w:tc>
          <w:tcPr>
            <w:tcW w:w="1276" w:type="dxa"/>
            <w:vAlign w:val="center"/>
          </w:tcPr>
          <w:p w:rsidR="00F2692F" w:rsidRPr="00071CBA" w:rsidRDefault="00F2692F" w:rsidP="00216095">
            <w:pPr>
              <w:jc w:val="center"/>
              <w:rPr>
                <w:sz w:val="16"/>
                <w:szCs w:val="16"/>
              </w:rPr>
            </w:pPr>
            <w:r>
              <w:rPr>
                <w:sz w:val="16"/>
                <w:szCs w:val="16"/>
              </w:rPr>
              <w:t xml:space="preserve">Destek Hizmetleri Müdürlüğü </w:t>
            </w:r>
          </w:p>
        </w:tc>
        <w:tc>
          <w:tcPr>
            <w:tcW w:w="850" w:type="dxa"/>
            <w:vAlign w:val="center"/>
          </w:tcPr>
          <w:p w:rsidR="00F2692F" w:rsidRPr="00071CBA" w:rsidRDefault="00F2692F" w:rsidP="00216095">
            <w:pPr>
              <w:jc w:val="center"/>
              <w:rPr>
                <w:sz w:val="16"/>
                <w:szCs w:val="16"/>
              </w:rPr>
            </w:pPr>
            <w:r>
              <w:rPr>
                <w:sz w:val="16"/>
                <w:szCs w:val="16"/>
              </w:rPr>
              <w:t>Sayı</w:t>
            </w:r>
          </w:p>
        </w:tc>
        <w:tc>
          <w:tcPr>
            <w:tcW w:w="1134" w:type="dxa"/>
            <w:vAlign w:val="center"/>
          </w:tcPr>
          <w:p w:rsidR="00F2692F" w:rsidRPr="00071CBA" w:rsidRDefault="00F2692F" w:rsidP="00216095">
            <w:pPr>
              <w:jc w:val="center"/>
              <w:rPr>
                <w:sz w:val="16"/>
                <w:szCs w:val="16"/>
              </w:rPr>
            </w:pPr>
            <w:r>
              <w:rPr>
                <w:sz w:val="16"/>
                <w:szCs w:val="16"/>
              </w:rPr>
              <w:t>-</w:t>
            </w:r>
          </w:p>
        </w:tc>
        <w:tc>
          <w:tcPr>
            <w:tcW w:w="1134" w:type="dxa"/>
            <w:vAlign w:val="center"/>
          </w:tcPr>
          <w:p w:rsidR="00F2692F" w:rsidRPr="00071CBA" w:rsidRDefault="00F2692F" w:rsidP="00216095">
            <w:pPr>
              <w:jc w:val="center"/>
              <w:rPr>
                <w:sz w:val="16"/>
                <w:szCs w:val="16"/>
              </w:rPr>
            </w:pPr>
            <w:r>
              <w:rPr>
                <w:sz w:val="16"/>
                <w:szCs w:val="16"/>
              </w:rPr>
              <w:t>-</w:t>
            </w:r>
          </w:p>
        </w:tc>
        <w:tc>
          <w:tcPr>
            <w:tcW w:w="1560" w:type="dxa"/>
            <w:vAlign w:val="center"/>
          </w:tcPr>
          <w:p w:rsidR="00F2692F" w:rsidRPr="00071CBA" w:rsidRDefault="00F2692F" w:rsidP="00F2692F">
            <w:pPr>
              <w:jc w:val="center"/>
              <w:rPr>
                <w:sz w:val="16"/>
                <w:szCs w:val="16"/>
              </w:rPr>
            </w:pPr>
            <w:r>
              <w:rPr>
                <w:sz w:val="16"/>
                <w:szCs w:val="16"/>
              </w:rPr>
              <w:t>-</w:t>
            </w:r>
          </w:p>
        </w:tc>
        <w:tc>
          <w:tcPr>
            <w:tcW w:w="1560" w:type="dxa"/>
            <w:vAlign w:val="center"/>
          </w:tcPr>
          <w:p w:rsidR="00F2692F" w:rsidRPr="00071CBA" w:rsidRDefault="00F2692F" w:rsidP="00F2692F">
            <w:pPr>
              <w:jc w:val="center"/>
              <w:rPr>
                <w:sz w:val="16"/>
                <w:szCs w:val="16"/>
              </w:rPr>
            </w:pPr>
            <w:r>
              <w:rPr>
                <w:sz w:val="16"/>
                <w:szCs w:val="16"/>
              </w:rPr>
              <w:t>-</w:t>
            </w:r>
          </w:p>
        </w:tc>
        <w:tc>
          <w:tcPr>
            <w:tcW w:w="2550" w:type="dxa"/>
            <w:vMerge/>
            <w:vAlign w:val="center"/>
          </w:tcPr>
          <w:p w:rsidR="00F2692F" w:rsidRPr="00071CBA" w:rsidRDefault="00F2692F" w:rsidP="00216095">
            <w:pPr>
              <w:jc w:val="center"/>
              <w:rPr>
                <w:sz w:val="16"/>
                <w:szCs w:val="16"/>
              </w:rPr>
            </w:pPr>
          </w:p>
        </w:tc>
      </w:tr>
      <w:tr w:rsidR="00F2692F" w:rsidTr="00F2692F">
        <w:tc>
          <w:tcPr>
            <w:tcW w:w="710" w:type="dxa"/>
            <w:vAlign w:val="center"/>
          </w:tcPr>
          <w:p w:rsidR="00F2692F" w:rsidRDefault="00F2692F" w:rsidP="00216095">
            <w:pPr>
              <w:jc w:val="center"/>
              <w:rPr>
                <w:sz w:val="16"/>
                <w:szCs w:val="16"/>
              </w:rPr>
            </w:pPr>
            <w:r>
              <w:rPr>
                <w:sz w:val="16"/>
                <w:szCs w:val="16"/>
              </w:rPr>
              <w:t>PG</w:t>
            </w:r>
          </w:p>
        </w:tc>
        <w:tc>
          <w:tcPr>
            <w:tcW w:w="3685" w:type="dxa"/>
            <w:gridSpan w:val="3"/>
            <w:vAlign w:val="center"/>
          </w:tcPr>
          <w:p w:rsidR="00F2692F" w:rsidRPr="00016065" w:rsidRDefault="00F2692F" w:rsidP="00216095">
            <w:pPr>
              <w:rPr>
                <w:sz w:val="16"/>
                <w:szCs w:val="20"/>
              </w:rPr>
            </w:pPr>
            <w:r w:rsidRPr="00016065">
              <w:rPr>
                <w:sz w:val="16"/>
                <w:szCs w:val="20"/>
              </w:rPr>
              <w:t>Birimlerin Memnuniyet Oranı</w:t>
            </w:r>
          </w:p>
        </w:tc>
        <w:tc>
          <w:tcPr>
            <w:tcW w:w="1276" w:type="dxa"/>
            <w:vAlign w:val="center"/>
          </w:tcPr>
          <w:p w:rsidR="00F2692F" w:rsidRPr="00071CBA" w:rsidRDefault="00F2692F" w:rsidP="00216095">
            <w:pPr>
              <w:jc w:val="center"/>
              <w:rPr>
                <w:sz w:val="16"/>
                <w:szCs w:val="16"/>
              </w:rPr>
            </w:pPr>
            <w:r>
              <w:rPr>
                <w:sz w:val="16"/>
                <w:szCs w:val="16"/>
              </w:rPr>
              <w:t xml:space="preserve">Destek Hizmetleri Müdürlüğü </w:t>
            </w:r>
          </w:p>
        </w:tc>
        <w:tc>
          <w:tcPr>
            <w:tcW w:w="850" w:type="dxa"/>
            <w:vAlign w:val="center"/>
          </w:tcPr>
          <w:p w:rsidR="00F2692F" w:rsidRPr="00071CBA" w:rsidRDefault="00F2692F" w:rsidP="00216095">
            <w:pPr>
              <w:jc w:val="center"/>
              <w:rPr>
                <w:sz w:val="16"/>
                <w:szCs w:val="16"/>
              </w:rPr>
            </w:pPr>
            <w:r>
              <w:rPr>
                <w:sz w:val="16"/>
                <w:szCs w:val="16"/>
              </w:rPr>
              <w:t>Yüzde</w:t>
            </w:r>
          </w:p>
        </w:tc>
        <w:tc>
          <w:tcPr>
            <w:tcW w:w="1134" w:type="dxa"/>
            <w:vAlign w:val="center"/>
          </w:tcPr>
          <w:p w:rsidR="00F2692F" w:rsidRPr="00071CBA" w:rsidRDefault="00F2692F" w:rsidP="00216095">
            <w:pPr>
              <w:jc w:val="center"/>
              <w:rPr>
                <w:sz w:val="16"/>
                <w:szCs w:val="16"/>
              </w:rPr>
            </w:pPr>
            <w:r>
              <w:rPr>
                <w:sz w:val="16"/>
                <w:szCs w:val="16"/>
              </w:rPr>
              <w:t>100</w:t>
            </w:r>
          </w:p>
        </w:tc>
        <w:tc>
          <w:tcPr>
            <w:tcW w:w="1134" w:type="dxa"/>
            <w:vAlign w:val="center"/>
          </w:tcPr>
          <w:p w:rsidR="00F2692F" w:rsidRPr="00071CBA" w:rsidRDefault="00F2692F" w:rsidP="00216095">
            <w:pPr>
              <w:jc w:val="center"/>
              <w:rPr>
                <w:sz w:val="16"/>
                <w:szCs w:val="16"/>
              </w:rPr>
            </w:pPr>
            <w:r>
              <w:rPr>
                <w:sz w:val="16"/>
                <w:szCs w:val="16"/>
              </w:rPr>
              <w:t>100</w:t>
            </w:r>
          </w:p>
        </w:tc>
        <w:tc>
          <w:tcPr>
            <w:tcW w:w="1560" w:type="dxa"/>
            <w:vAlign w:val="center"/>
          </w:tcPr>
          <w:p w:rsidR="00F2692F" w:rsidRPr="00071CBA" w:rsidRDefault="00F2692F" w:rsidP="00F2692F">
            <w:pPr>
              <w:jc w:val="center"/>
              <w:rPr>
                <w:sz w:val="16"/>
                <w:szCs w:val="16"/>
              </w:rPr>
            </w:pPr>
            <w:r>
              <w:rPr>
                <w:sz w:val="16"/>
                <w:szCs w:val="16"/>
              </w:rPr>
              <w:t>100</w:t>
            </w:r>
          </w:p>
        </w:tc>
        <w:tc>
          <w:tcPr>
            <w:tcW w:w="1560" w:type="dxa"/>
            <w:vAlign w:val="center"/>
          </w:tcPr>
          <w:p w:rsidR="00F2692F" w:rsidRPr="00071CBA" w:rsidRDefault="00F2692F" w:rsidP="00F2692F">
            <w:pPr>
              <w:jc w:val="center"/>
              <w:rPr>
                <w:sz w:val="16"/>
                <w:szCs w:val="16"/>
              </w:rPr>
            </w:pPr>
            <w:r>
              <w:rPr>
                <w:sz w:val="16"/>
                <w:szCs w:val="16"/>
              </w:rPr>
              <w:t>0</w:t>
            </w:r>
          </w:p>
        </w:tc>
        <w:tc>
          <w:tcPr>
            <w:tcW w:w="2550" w:type="dxa"/>
            <w:vMerge/>
            <w:vAlign w:val="center"/>
          </w:tcPr>
          <w:p w:rsidR="00F2692F" w:rsidRPr="00071CBA" w:rsidRDefault="00F2692F" w:rsidP="00216095">
            <w:pPr>
              <w:jc w:val="center"/>
              <w:rPr>
                <w:sz w:val="16"/>
                <w:szCs w:val="16"/>
              </w:rPr>
            </w:pPr>
          </w:p>
        </w:tc>
      </w:tr>
      <w:tr w:rsidR="00216095" w:rsidTr="007E1C01">
        <w:tc>
          <w:tcPr>
            <w:tcW w:w="710" w:type="dxa"/>
            <w:shd w:val="clear" w:color="auto" w:fill="D0CECE" w:themeFill="background2" w:themeFillShade="E6"/>
            <w:vAlign w:val="center"/>
          </w:tcPr>
          <w:p w:rsidR="00216095" w:rsidRDefault="00216095" w:rsidP="00216095">
            <w:pPr>
              <w:jc w:val="center"/>
              <w:rPr>
                <w:sz w:val="16"/>
                <w:szCs w:val="16"/>
              </w:rPr>
            </w:pPr>
            <w:r>
              <w:rPr>
                <w:sz w:val="16"/>
                <w:szCs w:val="16"/>
              </w:rPr>
              <w:t>SH</w:t>
            </w:r>
          </w:p>
        </w:tc>
        <w:tc>
          <w:tcPr>
            <w:tcW w:w="13749" w:type="dxa"/>
            <w:gridSpan w:val="10"/>
            <w:shd w:val="clear" w:color="auto" w:fill="D0CECE" w:themeFill="background2" w:themeFillShade="E6"/>
          </w:tcPr>
          <w:p w:rsidR="00216095" w:rsidRPr="00016065" w:rsidRDefault="00216095" w:rsidP="00216095">
            <w:pPr>
              <w:rPr>
                <w:sz w:val="16"/>
                <w:szCs w:val="20"/>
              </w:rPr>
            </w:pPr>
            <w:r>
              <w:rPr>
                <w:sz w:val="16"/>
                <w:szCs w:val="20"/>
              </w:rPr>
              <w:t xml:space="preserve">1.9 </w:t>
            </w:r>
            <w:r w:rsidRPr="00016065">
              <w:rPr>
                <w:sz w:val="16"/>
                <w:szCs w:val="20"/>
              </w:rPr>
              <w:t xml:space="preserve">BELEDİYEMİZ ADINA TÜM HUKUKİ SÜREÇLERİ TAKİP ETMEK VE SONLANDIRMAK </w:t>
            </w:r>
          </w:p>
        </w:tc>
      </w:tr>
      <w:tr w:rsidR="00216095" w:rsidTr="001D2F31">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305700" w:rsidRDefault="00216095" w:rsidP="00216095">
            <w:pPr>
              <w:rPr>
                <w:sz w:val="16"/>
                <w:szCs w:val="20"/>
              </w:rPr>
            </w:pPr>
            <w:r w:rsidRPr="00305700">
              <w:rPr>
                <w:sz w:val="16"/>
                <w:szCs w:val="20"/>
              </w:rPr>
              <w:t>Adli Ve İdari Dava Sayısı</w:t>
            </w:r>
          </w:p>
        </w:tc>
        <w:tc>
          <w:tcPr>
            <w:tcW w:w="1276" w:type="dxa"/>
            <w:vAlign w:val="center"/>
          </w:tcPr>
          <w:p w:rsidR="00216095" w:rsidRDefault="00216095" w:rsidP="00216095">
            <w:pPr>
              <w:jc w:val="center"/>
              <w:rPr>
                <w:sz w:val="16"/>
                <w:szCs w:val="16"/>
              </w:rPr>
            </w:pPr>
            <w:r>
              <w:rPr>
                <w:sz w:val="16"/>
                <w:szCs w:val="16"/>
              </w:rPr>
              <w:t>Hukuk İşleri Müdürlüğü</w:t>
            </w:r>
          </w:p>
        </w:tc>
        <w:tc>
          <w:tcPr>
            <w:tcW w:w="850" w:type="dxa"/>
            <w:vAlign w:val="center"/>
          </w:tcPr>
          <w:p w:rsidR="00216095" w:rsidRPr="00071CBA"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620</w:t>
            </w:r>
          </w:p>
        </w:tc>
        <w:tc>
          <w:tcPr>
            <w:tcW w:w="1134" w:type="dxa"/>
            <w:vAlign w:val="center"/>
          </w:tcPr>
          <w:p w:rsidR="00216095" w:rsidRPr="00071CBA" w:rsidRDefault="00216095" w:rsidP="00216095">
            <w:pPr>
              <w:jc w:val="center"/>
              <w:rPr>
                <w:sz w:val="16"/>
                <w:szCs w:val="16"/>
              </w:rPr>
            </w:pPr>
            <w:r>
              <w:rPr>
                <w:sz w:val="16"/>
                <w:szCs w:val="16"/>
              </w:rPr>
              <w:t>531</w:t>
            </w:r>
          </w:p>
        </w:tc>
        <w:tc>
          <w:tcPr>
            <w:tcW w:w="1560" w:type="dxa"/>
            <w:vAlign w:val="center"/>
          </w:tcPr>
          <w:p w:rsidR="00216095" w:rsidRPr="00071CBA" w:rsidRDefault="00216095" w:rsidP="00216095">
            <w:pPr>
              <w:jc w:val="center"/>
              <w:rPr>
                <w:sz w:val="16"/>
                <w:szCs w:val="16"/>
              </w:rPr>
            </w:pPr>
            <w:r>
              <w:rPr>
                <w:sz w:val="16"/>
                <w:szCs w:val="16"/>
              </w:rPr>
              <w:t>85</w:t>
            </w:r>
          </w:p>
        </w:tc>
        <w:tc>
          <w:tcPr>
            <w:tcW w:w="1560" w:type="dxa"/>
            <w:vAlign w:val="center"/>
          </w:tcPr>
          <w:p w:rsidR="00216095" w:rsidRPr="00071CBA" w:rsidRDefault="00F2692F" w:rsidP="00216095">
            <w:pPr>
              <w:jc w:val="center"/>
              <w:rPr>
                <w:sz w:val="16"/>
                <w:szCs w:val="16"/>
              </w:rPr>
            </w:pPr>
            <w:r>
              <w:rPr>
                <w:sz w:val="16"/>
                <w:szCs w:val="16"/>
              </w:rPr>
              <w:t>-</w:t>
            </w:r>
            <w:r w:rsidR="00216095">
              <w:rPr>
                <w:sz w:val="16"/>
                <w:szCs w:val="16"/>
              </w:rPr>
              <w:t>15</w:t>
            </w:r>
          </w:p>
        </w:tc>
        <w:tc>
          <w:tcPr>
            <w:tcW w:w="2550" w:type="dxa"/>
            <w:vAlign w:val="center"/>
          </w:tcPr>
          <w:p w:rsidR="00216095" w:rsidRPr="00071CBA" w:rsidRDefault="00216095" w:rsidP="00216095">
            <w:pPr>
              <w:jc w:val="center"/>
              <w:rPr>
                <w:sz w:val="16"/>
                <w:szCs w:val="16"/>
              </w:rPr>
            </w:pPr>
            <w:r>
              <w:rPr>
                <w:sz w:val="16"/>
                <w:szCs w:val="16"/>
              </w:rPr>
              <w:t>ARABULUCULUK SİSTEMİNİN DEVREYE GİRMESİYLE DAVA SAYISI AZALMIŞTIR.</w:t>
            </w:r>
          </w:p>
        </w:tc>
      </w:tr>
      <w:tr w:rsidR="00216095" w:rsidTr="001D2F31">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305700" w:rsidRDefault="00216095" w:rsidP="00216095">
            <w:pPr>
              <w:rPr>
                <w:sz w:val="16"/>
                <w:szCs w:val="20"/>
              </w:rPr>
            </w:pPr>
            <w:r w:rsidRPr="00305700">
              <w:rPr>
                <w:sz w:val="16"/>
                <w:szCs w:val="20"/>
              </w:rPr>
              <w:t>İcra Takip Sayısı</w:t>
            </w:r>
          </w:p>
        </w:tc>
        <w:tc>
          <w:tcPr>
            <w:tcW w:w="1276" w:type="dxa"/>
            <w:vAlign w:val="center"/>
          </w:tcPr>
          <w:p w:rsidR="00216095" w:rsidRDefault="00216095" w:rsidP="00216095">
            <w:pPr>
              <w:jc w:val="center"/>
              <w:rPr>
                <w:sz w:val="16"/>
                <w:szCs w:val="16"/>
              </w:rPr>
            </w:pPr>
            <w:r>
              <w:rPr>
                <w:sz w:val="16"/>
                <w:szCs w:val="16"/>
              </w:rPr>
              <w:t>Hukuk İşleri Müdürlüğü</w:t>
            </w:r>
          </w:p>
        </w:tc>
        <w:tc>
          <w:tcPr>
            <w:tcW w:w="850" w:type="dxa"/>
            <w:vAlign w:val="center"/>
          </w:tcPr>
          <w:p w:rsidR="00216095" w:rsidRPr="00071CBA"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160</w:t>
            </w:r>
          </w:p>
        </w:tc>
        <w:tc>
          <w:tcPr>
            <w:tcW w:w="1134" w:type="dxa"/>
            <w:vAlign w:val="center"/>
          </w:tcPr>
          <w:p w:rsidR="00216095" w:rsidRPr="00071CBA" w:rsidRDefault="00216095" w:rsidP="00216095">
            <w:pPr>
              <w:jc w:val="center"/>
              <w:rPr>
                <w:sz w:val="16"/>
                <w:szCs w:val="16"/>
              </w:rPr>
            </w:pPr>
            <w:r>
              <w:rPr>
                <w:sz w:val="16"/>
                <w:szCs w:val="16"/>
              </w:rPr>
              <w:t>135</w:t>
            </w:r>
          </w:p>
        </w:tc>
        <w:tc>
          <w:tcPr>
            <w:tcW w:w="1560" w:type="dxa"/>
            <w:vAlign w:val="center"/>
          </w:tcPr>
          <w:p w:rsidR="00216095" w:rsidRPr="00071CBA" w:rsidRDefault="00216095" w:rsidP="00216095">
            <w:pPr>
              <w:jc w:val="center"/>
              <w:rPr>
                <w:sz w:val="16"/>
                <w:szCs w:val="16"/>
              </w:rPr>
            </w:pPr>
            <w:r>
              <w:rPr>
                <w:sz w:val="16"/>
                <w:szCs w:val="16"/>
              </w:rPr>
              <w:t>84</w:t>
            </w:r>
          </w:p>
        </w:tc>
        <w:tc>
          <w:tcPr>
            <w:tcW w:w="1560" w:type="dxa"/>
            <w:vAlign w:val="center"/>
          </w:tcPr>
          <w:p w:rsidR="00216095" w:rsidRPr="00071CBA" w:rsidRDefault="00F2692F" w:rsidP="00216095">
            <w:pPr>
              <w:jc w:val="center"/>
              <w:rPr>
                <w:sz w:val="16"/>
                <w:szCs w:val="16"/>
              </w:rPr>
            </w:pPr>
            <w:r>
              <w:rPr>
                <w:sz w:val="16"/>
                <w:szCs w:val="16"/>
              </w:rPr>
              <w:t>-</w:t>
            </w:r>
            <w:r w:rsidR="00216095">
              <w:rPr>
                <w:sz w:val="16"/>
                <w:szCs w:val="16"/>
              </w:rPr>
              <w:t>16</w:t>
            </w:r>
          </w:p>
        </w:tc>
        <w:tc>
          <w:tcPr>
            <w:tcW w:w="2550" w:type="dxa"/>
            <w:vAlign w:val="center"/>
          </w:tcPr>
          <w:p w:rsidR="00216095" w:rsidRPr="00071CBA" w:rsidRDefault="00216095" w:rsidP="00216095">
            <w:pPr>
              <w:jc w:val="center"/>
              <w:rPr>
                <w:sz w:val="16"/>
                <w:szCs w:val="16"/>
              </w:rPr>
            </w:pPr>
            <w:r>
              <w:rPr>
                <w:sz w:val="16"/>
                <w:szCs w:val="16"/>
              </w:rPr>
              <w:t>TARAFLARIN BORÇLARINI ZAMANINDA ÖDEMESİ İLE İCRA TAKİBİ YAPILMAMIŞTIR.</w:t>
            </w:r>
          </w:p>
        </w:tc>
      </w:tr>
      <w:tr w:rsidR="00216095" w:rsidTr="001D2F31">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305700" w:rsidRDefault="00216095" w:rsidP="00216095">
            <w:pPr>
              <w:rPr>
                <w:sz w:val="16"/>
                <w:szCs w:val="20"/>
              </w:rPr>
            </w:pPr>
            <w:r w:rsidRPr="00305700">
              <w:rPr>
                <w:sz w:val="16"/>
                <w:szCs w:val="20"/>
              </w:rPr>
              <w:t>Yazılı Hukuki Görüş Sayısı</w:t>
            </w:r>
          </w:p>
        </w:tc>
        <w:tc>
          <w:tcPr>
            <w:tcW w:w="1276" w:type="dxa"/>
            <w:vAlign w:val="center"/>
          </w:tcPr>
          <w:p w:rsidR="00216095" w:rsidRDefault="00216095" w:rsidP="00216095">
            <w:pPr>
              <w:jc w:val="center"/>
              <w:rPr>
                <w:sz w:val="16"/>
                <w:szCs w:val="16"/>
              </w:rPr>
            </w:pPr>
            <w:r>
              <w:rPr>
                <w:sz w:val="16"/>
                <w:szCs w:val="16"/>
              </w:rPr>
              <w:t>Hukuk İşleri Müdürlüğü</w:t>
            </w:r>
          </w:p>
        </w:tc>
        <w:tc>
          <w:tcPr>
            <w:tcW w:w="850" w:type="dxa"/>
            <w:vAlign w:val="center"/>
          </w:tcPr>
          <w:p w:rsidR="00216095" w:rsidRPr="00071CBA"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130</w:t>
            </w:r>
          </w:p>
        </w:tc>
        <w:tc>
          <w:tcPr>
            <w:tcW w:w="1134" w:type="dxa"/>
            <w:vAlign w:val="center"/>
          </w:tcPr>
          <w:p w:rsidR="00216095" w:rsidRPr="00071CBA" w:rsidRDefault="00216095" w:rsidP="00216095">
            <w:pPr>
              <w:jc w:val="center"/>
              <w:rPr>
                <w:sz w:val="16"/>
                <w:szCs w:val="16"/>
              </w:rPr>
            </w:pPr>
            <w:r>
              <w:rPr>
                <w:sz w:val="16"/>
                <w:szCs w:val="16"/>
              </w:rPr>
              <w:t>83</w:t>
            </w:r>
          </w:p>
        </w:tc>
        <w:tc>
          <w:tcPr>
            <w:tcW w:w="1560" w:type="dxa"/>
            <w:vAlign w:val="center"/>
          </w:tcPr>
          <w:p w:rsidR="00216095" w:rsidRPr="00071CBA" w:rsidRDefault="00216095" w:rsidP="00216095">
            <w:pPr>
              <w:jc w:val="center"/>
              <w:rPr>
                <w:sz w:val="16"/>
                <w:szCs w:val="16"/>
              </w:rPr>
            </w:pPr>
            <w:r>
              <w:rPr>
                <w:sz w:val="16"/>
                <w:szCs w:val="16"/>
              </w:rPr>
              <w:t>63</w:t>
            </w:r>
          </w:p>
        </w:tc>
        <w:tc>
          <w:tcPr>
            <w:tcW w:w="1560" w:type="dxa"/>
            <w:vAlign w:val="center"/>
          </w:tcPr>
          <w:p w:rsidR="00216095" w:rsidRPr="00071CBA" w:rsidRDefault="00F2692F" w:rsidP="00216095">
            <w:pPr>
              <w:jc w:val="center"/>
              <w:rPr>
                <w:sz w:val="16"/>
                <w:szCs w:val="16"/>
              </w:rPr>
            </w:pPr>
            <w:r>
              <w:rPr>
                <w:sz w:val="16"/>
                <w:szCs w:val="16"/>
              </w:rPr>
              <w:t>-</w:t>
            </w:r>
            <w:r w:rsidR="00216095">
              <w:rPr>
                <w:sz w:val="16"/>
                <w:szCs w:val="16"/>
              </w:rPr>
              <w:t>37</w:t>
            </w:r>
          </w:p>
        </w:tc>
        <w:tc>
          <w:tcPr>
            <w:tcW w:w="2550" w:type="dxa"/>
            <w:vAlign w:val="center"/>
          </w:tcPr>
          <w:p w:rsidR="00216095" w:rsidRPr="00071CBA" w:rsidRDefault="00216095" w:rsidP="00216095">
            <w:pPr>
              <w:jc w:val="center"/>
              <w:rPr>
                <w:sz w:val="16"/>
                <w:szCs w:val="16"/>
              </w:rPr>
            </w:pPr>
            <w:r>
              <w:rPr>
                <w:sz w:val="16"/>
                <w:szCs w:val="16"/>
              </w:rPr>
              <w:t>MÜDÜRLÜKLERDEN TALEP GELMEMESİ</w:t>
            </w:r>
          </w:p>
        </w:tc>
      </w:tr>
      <w:tr w:rsidR="00216095" w:rsidTr="001D2F31">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305700" w:rsidRDefault="00216095" w:rsidP="00216095">
            <w:pPr>
              <w:rPr>
                <w:sz w:val="16"/>
                <w:szCs w:val="20"/>
              </w:rPr>
            </w:pPr>
            <w:r w:rsidRPr="00305700">
              <w:rPr>
                <w:sz w:val="16"/>
                <w:szCs w:val="20"/>
              </w:rPr>
              <w:t>Sözlü Hukuki Görüş Sayısı</w:t>
            </w:r>
          </w:p>
        </w:tc>
        <w:tc>
          <w:tcPr>
            <w:tcW w:w="1276" w:type="dxa"/>
            <w:vAlign w:val="center"/>
          </w:tcPr>
          <w:p w:rsidR="00216095" w:rsidRDefault="00216095" w:rsidP="00216095">
            <w:pPr>
              <w:jc w:val="center"/>
              <w:rPr>
                <w:sz w:val="16"/>
                <w:szCs w:val="16"/>
              </w:rPr>
            </w:pPr>
            <w:r>
              <w:rPr>
                <w:sz w:val="16"/>
                <w:szCs w:val="16"/>
              </w:rPr>
              <w:t>Hukuk İşleri Müdürlüğü</w:t>
            </w:r>
          </w:p>
        </w:tc>
        <w:tc>
          <w:tcPr>
            <w:tcW w:w="850" w:type="dxa"/>
            <w:vAlign w:val="center"/>
          </w:tcPr>
          <w:p w:rsidR="00216095" w:rsidRPr="00071CBA"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200</w:t>
            </w:r>
          </w:p>
        </w:tc>
        <w:tc>
          <w:tcPr>
            <w:tcW w:w="1134" w:type="dxa"/>
            <w:vAlign w:val="center"/>
          </w:tcPr>
          <w:p w:rsidR="00216095" w:rsidRPr="00071CBA" w:rsidRDefault="00216095" w:rsidP="00216095">
            <w:pPr>
              <w:jc w:val="center"/>
              <w:rPr>
                <w:sz w:val="16"/>
                <w:szCs w:val="16"/>
              </w:rPr>
            </w:pPr>
            <w:r>
              <w:rPr>
                <w:sz w:val="16"/>
                <w:szCs w:val="16"/>
              </w:rPr>
              <w:t>150</w:t>
            </w:r>
          </w:p>
        </w:tc>
        <w:tc>
          <w:tcPr>
            <w:tcW w:w="1560" w:type="dxa"/>
            <w:vAlign w:val="center"/>
          </w:tcPr>
          <w:p w:rsidR="00216095" w:rsidRPr="00071CBA" w:rsidRDefault="00216095" w:rsidP="00216095">
            <w:pPr>
              <w:jc w:val="center"/>
              <w:rPr>
                <w:sz w:val="16"/>
                <w:szCs w:val="16"/>
              </w:rPr>
            </w:pPr>
            <w:r>
              <w:rPr>
                <w:sz w:val="16"/>
                <w:szCs w:val="16"/>
              </w:rPr>
              <w:t>75</w:t>
            </w:r>
          </w:p>
        </w:tc>
        <w:tc>
          <w:tcPr>
            <w:tcW w:w="1560" w:type="dxa"/>
            <w:vAlign w:val="center"/>
          </w:tcPr>
          <w:p w:rsidR="00216095" w:rsidRPr="00071CBA" w:rsidRDefault="00F2692F" w:rsidP="00216095">
            <w:pPr>
              <w:jc w:val="center"/>
              <w:rPr>
                <w:sz w:val="16"/>
                <w:szCs w:val="16"/>
              </w:rPr>
            </w:pPr>
            <w:r>
              <w:rPr>
                <w:sz w:val="16"/>
                <w:szCs w:val="16"/>
              </w:rPr>
              <w:t>-</w:t>
            </w:r>
            <w:r w:rsidR="00216095">
              <w:rPr>
                <w:sz w:val="16"/>
                <w:szCs w:val="16"/>
              </w:rPr>
              <w:t>25</w:t>
            </w:r>
          </w:p>
        </w:tc>
        <w:tc>
          <w:tcPr>
            <w:tcW w:w="2550" w:type="dxa"/>
            <w:vAlign w:val="center"/>
          </w:tcPr>
          <w:p w:rsidR="00216095" w:rsidRPr="00071CBA" w:rsidRDefault="00216095" w:rsidP="00216095">
            <w:pPr>
              <w:jc w:val="center"/>
              <w:rPr>
                <w:sz w:val="16"/>
                <w:szCs w:val="16"/>
              </w:rPr>
            </w:pPr>
            <w:r>
              <w:rPr>
                <w:sz w:val="16"/>
                <w:szCs w:val="16"/>
              </w:rPr>
              <w:t>MÜDÜRLÜKLERDEN TALEP GELMEMESİ</w:t>
            </w:r>
          </w:p>
        </w:tc>
      </w:tr>
      <w:tr w:rsidR="00216095" w:rsidTr="001D2F31">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305700" w:rsidRDefault="00216095" w:rsidP="00216095">
            <w:pPr>
              <w:rPr>
                <w:sz w:val="16"/>
                <w:szCs w:val="20"/>
              </w:rPr>
            </w:pPr>
            <w:r w:rsidRPr="00305700">
              <w:rPr>
                <w:sz w:val="16"/>
                <w:szCs w:val="20"/>
              </w:rPr>
              <w:t>Verilen Eğitim Sayısı</w:t>
            </w:r>
          </w:p>
        </w:tc>
        <w:tc>
          <w:tcPr>
            <w:tcW w:w="1276" w:type="dxa"/>
            <w:vAlign w:val="center"/>
          </w:tcPr>
          <w:p w:rsidR="00216095" w:rsidRDefault="00216095" w:rsidP="00216095">
            <w:pPr>
              <w:jc w:val="center"/>
              <w:rPr>
                <w:sz w:val="16"/>
                <w:szCs w:val="16"/>
              </w:rPr>
            </w:pPr>
            <w:r>
              <w:rPr>
                <w:sz w:val="16"/>
                <w:szCs w:val="16"/>
              </w:rPr>
              <w:t>Hukuk İşleri Müdürlüğü</w:t>
            </w:r>
          </w:p>
        </w:tc>
        <w:tc>
          <w:tcPr>
            <w:tcW w:w="850" w:type="dxa"/>
            <w:vAlign w:val="center"/>
          </w:tcPr>
          <w:p w:rsidR="00216095" w:rsidRPr="00071CBA"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w:t>
            </w:r>
          </w:p>
        </w:tc>
        <w:tc>
          <w:tcPr>
            <w:tcW w:w="1134"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2550" w:type="dxa"/>
            <w:vAlign w:val="center"/>
          </w:tcPr>
          <w:p w:rsidR="00216095" w:rsidRPr="00071CBA" w:rsidRDefault="00216095" w:rsidP="00216095">
            <w:pPr>
              <w:jc w:val="center"/>
              <w:rPr>
                <w:sz w:val="16"/>
                <w:szCs w:val="16"/>
              </w:rPr>
            </w:pPr>
          </w:p>
        </w:tc>
      </w:tr>
      <w:tr w:rsidR="00216095" w:rsidTr="001D2F31">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305700" w:rsidRDefault="00216095" w:rsidP="00216095">
            <w:pPr>
              <w:rPr>
                <w:sz w:val="16"/>
                <w:szCs w:val="20"/>
              </w:rPr>
            </w:pPr>
            <w:r w:rsidRPr="00305700">
              <w:rPr>
                <w:sz w:val="16"/>
                <w:szCs w:val="20"/>
              </w:rPr>
              <w:t>Eğitime Katılan Personel Sayısı</w:t>
            </w:r>
          </w:p>
        </w:tc>
        <w:tc>
          <w:tcPr>
            <w:tcW w:w="1276" w:type="dxa"/>
            <w:vAlign w:val="center"/>
          </w:tcPr>
          <w:p w:rsidR="00216095" w:rsidRDefault="00216095" w:rsidP="00216095">
            <w:pPr>
              <w:jc w:val="center"/>
              <w:rPr>
                <w:sz w:val="16"/>
                <w:szCs w:val="16"/>
              </w:rPr>
            </w:pPr>
            <w:r>
              <w:rPr>
                <w:sz w:val="16"/>
                <w:szCs w:val="16"/>
              </w:rPr>
              <w:t>Hukuk İşleri Müdürlüğü</w:t>
            </w:r>
          </w:p>
        </w:tc>
        <w:tc>
          <w:tcPr>
            <w:tcW w:w="850" w:type="dxa"/>
            <w:vAlign w:val="center"/>
          </w:tcPr>
          <w:p w:rsidR="00216095" w:rsidRPr="00071CBA"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w:t>
            </w:r>
          </w:p>
        </w:tc>
        <w:tc>
          <w:tcPr>
            <w:tcW w:w="1134"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2550" w:type="dxa"/>
            <w:vAlign w:val="center"/>
          </w:tcPr>
          <w:p w:rsidR="00216095" w:rsidRPr="00071CBA" w:rsidRDefault="00216095" w:rsidP="00216095">
            <w:pPr>
              <w:jc w:val="center"/>
              <w:rPr>
                <w:sz w:val="16"/>
                <w:szCs w:val="16"/>
              </w:rPr>
            </w:pPr>
          </w:p>
        </w:tc>
      </w:tr>
      <w:tr w:rsidR="00216095" w:rsidTr="007E1C01">
        <w:tc>
          <w:tcPr>
            <w:tcW w:w="710" w:type="dxa"/>
            <w:shd w:val="clear" w:color="auto" w:fill="D0CECE" w:themeFill="background2" w:themeFillShade="E6"/>
            <w:vAlign w:val="center"/>
          </w:tcPr>
          <w:p w:rsidR="00216095" w:rsidRDefault="00216095" w:rsidP="00216095">
            <w:pPr>
              <w:jc w:val="center"/>
              <w:rPr>
                <w:sz w:val="16"/>
                <w:szCs w:val="16"/>
              </w:rPr>
            </w:pPr>
            <w:r>
              <w:rPr>
                <w:sz w:val="16"/>
                <w:szCs w:val="16"/>
              </w:rPr>
              <w:t>SH</w:t>
            </w:r>
          </w:p>
        </w:tc>
        <w:tc>
          <w:tcPr>
            <w:tcW w:w="13749" w:type="dxa"/>
            <w:gridSpan w:val="10"/>
            <w:shd w:val="clear" w:color="auto" w:fill="D0CECE" w:themeFill="background2" w:themeFillShade="E6"/>
          </w:tcPr>
          <w:p w:rsidR="00216095" w:rsidRPr="00305700" w:rsidRDefault="00216095" w:rsidP="00216095">
            <w:pPr>
              <w:rPr>
                <w:sz w:val="16"/>
                <w:szCs w:val="20"/>
              </w:rPr>
            </w:pPr>
            <w:r>
              <w:rPr>
                <w:sz w:val="16"/>
                <w:szCs w:val="20"/>
              </w:rPr>
              <w:t xml:space="preserve">1.10 </w:t>
            </w:r>
            <w:r w:rsidRPr="00695320">
              <w:rPr>
                <w:sz w:val="16"/>
                <w:szCs w:val="20"/>
              </w:rPr>
              <w:t xml:space="preserve">KAYIT VE DOSYALAMA FAALİYETLERİNİN ETKİN YÜRÜTÜLMESİ </w:t>
            </w:r>
          </w:p>
        </w:tc>
      </w:tr>
      <w:tr w:rsidR="00216095" w:rsidTr="001C2A69">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305700" w:rsidRDefault="00216095" w:rsidP="00216095">
            <w:pPr>
              <w:rPr>
                <w:sz w:val="16"/>
                <w:szCs w:val="20"/>
              </w:rPr>
            </w:pPr>
            <w:r w:rsidRPr="00305700">
              <w:rPr>
                <w:sz w:val="16"/>
                <w:szCs w:val="20"/>
              </w:rPr>
              <w:t>Meclis Gündeminin Hazırlanma Süresi</w:t>
            </w:r>
          </w:p>
        </w:tc>
        <w:tc>
          <w:tcPr>
            <w:tcW w:w="1276" w:type="dxa"/>
            <w:vAlign w:val="center"/>
          </w:tcPr>
          <w:p w:rsidR="00216095" w:rsidRDefault="00216095" w:rsidP="00216095">
            <w:pPr>
              <w:jc w:val="center"/>
              <w:rPr>
                <w:sz w:val="16"/>
                <w:szCs w:val="16"/>
              </w:rPr>
            </w:pPr>
            <w:r>
              <w:rPr>
                <w:sz w:val="16"/>
                <w:szCs w:val="16"/>
              </w:rPr>
              <w:t>Yazı İşleri Müdürlüğü</w:t>
            </w:r>
          </w:p>
        </w:tc>
        <w:tc>
          <w:tcPr>
            <w:tcW w:w="850" w:type="dxa"/>
            <w:vAlign w:val="center"/>
          </w:tcPr>
          <w:p w:rsidR="00216095" w:rsidRDefault="00216095" w:rsidP="00216095">
            <w:pPr>
              <w:jc w:val="center"/>
              <w:rPr>
                <w:sz w:val="16"/>
                <w:szCs w:val="16"/>
              </w:rPr>
            </w:pPr>
            <w:r>
              <w:rPr>
                <w:sz w:val="16"/>
                <w:szCs w:val="16"/>
              </w:rPr>
              <w:t>Gün</w:t>
            </w:r>
          </w:p>
        </w:tc>
        <w:tc>
          <w:tcPr>
            <w:tcW w:w="1134" w:type="dxa"/>
            <w:vAlign w:val="center"/>
          </w:tcPr>
          <w:p w:rsidR="00216095" w:rsidRDefault="00216095" w:rsidP="00216095">
            <w:pPr>
              <w:jc w:val="center"/>
              <w:rPr>
                <w:sz w:val="16"/>
                <w:szCs w:val="16"/>
              </w:rPr>
            </w:pPr>
            <w:r>
              <w:rPr>
                <w:sz w:val="16"/>
                <w:szCs w:val="16"/>
              </w:rPr>
              <w:t>5</w:t>
            </w:r>
          </w:p>
        </w:tc>
        <w:tc>
          <w:tcPr>
            <w:tcW w:w="1134" w:type="dxa"/>
            <w:vAlign w:val="center"/>
          </w:tcPr>
          <w:p w:rsidR="00216095" w:rsidRPr="00071CBA" w:rsidRDefault="00216095" w:rsidP="00216095">
            <w:pPr>
              <w:jc w:val="center"/>
              <w:rPr>
                <w:sz w:val="16"/>
                <w:szCs w:val="16"/>
              </w:rPr>
            </w:pPr>
            <w:r>
              <w:rPr>
                <w:sz w:val="16"/>
                <w:szCs w:val="16"/>
              </w:rPr>
              <w:t>5</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1C2A69">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305700" w:rsidRDefault="00216095" w:rsidP="00216095">
            <w:pPr>
              <w:rPr>
                <w:sz w:val="16"/>
                <w:szCs w:val="20"/>
              </w:rPr>
            </w:pPr>
            <w:r w:rsidRPr="00305700">
              <w:rPr>
                <w:sz w:val="16"/>
                <w:szCs w:val="20"/>
              </w:rPr>
              <w:t xml:space="preserve">Gündemin Meclis Üyelerine Ve Halka Duyurulma Süresi </w:t>
            </w:r>
          </w:p>
        </w:tc>
        <w:tc>
          <w:tcPr>
            <w:tcW w:w="1276" w:type="dxa"/>
            <w:vAlign w:val="center"/>
          </w:tcPr>
          <w:p w:rsidR="00216095" w:rsidRDefault="00216095" w:rsidP="00216095">
            <w:pPr>
              <w:jc w:val="center"/>
              <w:rPr>
                <w:sz w:val="16"/>
                <w:szCs w:val="16"/>
              </w:rPr>
            </w:pPr>
            <w:r>
              <w:rPr>
                <w:sz w:val="16"/>
                <w:szCs w:val="16"/>
              </w:rPr>
              <w:t>Yazı İşleri Müdürlüğü</w:t>
            </w:r>
          </w:p>
        </w:tc>
        <w:tc>
          <w:tcPr>
            <w:tcW w:w="850" w:type="dxa"/>
            <w:vAlign w:val="center"/>
          </w:tcPr>
          <w:p w:rsidR="00216095" w:rsidRDefault="00216095" w:rsidP="00216095">
            <w:pPr>
              <w:jc w:val="center"/>
              <w:rPr>
                <w:sz w:val="16"/>
                <w:szCs w:val="16"/>
              </w:rPr>
            </w:pPr>
            <w:r>
              <w:rPr>
                <w:sz w:val="16"/>
                <w:szCs w:val="16"/>
              </w:rPr>
              <w:t>Gün</w:t>
            </w:r>
          </w:p>
        </w:tc>
        <w:tc>
          <w:tcPr>
            <w:tcW w:w="1134" w:type="dxa"/>
            <w:vAlign w:val="center"/>
          </w:tcPr>
          <w:p w:rsidR="00216095" w:rsidRDefault="00216095" w:rsidP="00216095">
            <w:pPr>
              <w:jc w:val="center"/>
              <w:rPr>
                <w:sz w:val="16"/>
                <w:szCs w:val="16"/>
              </w:rPr>
            </w:pPr>
            <w:r>
              <w:rPr>
                <w:sz w:val="16"/>
                <w:szCs w:val="16"/>
              </w:rPr>
              <w:t>3</w:t>
            </w:r>
          </w:p>
        </w:tc>
        <w:tc>
          <w:tcPr>
            <w:tcW w:w="1134" w:type="dxa"/>
            <w:vAlign w:val="center"/>
          </w:tcPr>
          <w:p w:rsidR="00216095" w:rsidRPr="00071CBA" w:rsidRDefault="00216095" w:rsidP="00216095">
            <w:pPr>
              <w:jc w:val="center"/>
              <w:rPr>
                <w:sz w:val="16"/>
                <w:szCs w:val="16"/>
              </w:rPr>
            </w:pPr>
            <w:r>
              <w:rPr>
                <w:sz w:val="16"/>
                <w:szCs w:val="16"/>
              </w:rPr>
              <w:t>3</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1C2A69">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305700" w:rsidRDefault="00216095" w:rsidP="00216095">
            <w:pPr>
              <w:rPr>
                <w:sz w:val="16"/>
                <w:szCs w:val="20"/>
              </w:rPr>
            </w:pPr>
            <w:r w:rsidRPr="00305700">
              <w:rPr>
                <w:sz w:val="16"/>
                <w:szCs w:val="20"/>
              </w:rPr>
              <w:t>Meclis Kararlarının, Toplantı Tutanaklarının Ve Karar Defterinin Yazılması, İmzalatılması Süresi</w:t>
            </w:r>
          </w:p>
        </w:tc>
        <w:tc>
          <w:tcPr>
            <w:tcW w:w="1276" w:type="dxa"/>
            <w:vAlign w:val="center"/>
          </w:tcPr>
          <w:p w:rsidR="00216095" w:rsidRDefault="00216095" w:rsidP="00216095">
            <w:pPr>
              <w:jc w:val="center"/>
              <w:rPr>
                <w:sz w:val="16"/>
                <w:szCs w:val="16"/>
              </w:rPr>
            </w:pPr>
            <w:r>
              <w:rPr>
                <w:sz w:val="16"/>
                <w:szCs w:val="16"/>
              </w:rPr>
              <w:t>Yazı İşleri Müdürlüğü</w:t>
            </w:r>
          </w:p>
        </w:tc>
        <w:tc>
          <w:tcPr>
            <w:tcW w:w="850" w:type="dxa"/>
            <w:vAlign w:val="center"/>
          </w:tcPr>
          <w:p w:rsidR="00216095" w:rsidRDefault="00216095" w:rsidP="00216095">
            <w:pPr>
              <w:jc w:val="center"/>
              <w:rPr>
                <w:sz w:val="16"/>
                <w:szCs w:val="16"/>
              </w:rPr>
            </w:pPr>
            <w:r>
              <w:rPr>
                <w:sz w:val="16"/>
                <w:szCs w:val="16"/>
              </w:rPr>
              <w:t>Gün</w:t>
            </w:r>
          </w:p>
        </w:tc>
        <w:tc>
          <w:tcPr>
            <w:tcW w:w="1134" w:type="dxa"/>
            <w:vAlign w:val="center"/>
          </w:tcPr>
          <w:p w:rsidR="00216095" w:rsidRDefault="00216095" w:rsidP="00216095">
            <w:pPr>
              <w:jc w:val="center"/>
              <w:rPr>
                <w:sz w:val="16"/>
                <w:szCs w:val="16"/>
              </w:rPr>
            </w:pPr>
            <w:r>
              <w:rPr>
                <w:sz w:val="16"/>
                <w:szCs w:val="16"/>
              </w:rPr>
              <w:t>5</w:t>
            </w:r>
          </w:p>
        </w:tc>
        <w:tc>
          <w:tcPr>
            <w:tcW w:w="1134" w:type="dxa"/>
            <w:vAlign w:val="center"/>
          </w:tcPr>
          <w:p w:rsidR="00216095" w:rsidRPr="00071CBA" w:rsidRDefault="00216095" w:rsidP="00216095">
            <w:pPr>
              <w:jc w:val="center"/>
              <w:rPr>
                <w:sz w:val="16"/>
                <w:szCs w:val="16"/>
              </w:rPr>
            </w:pPr>
            <w:r>
              <w:rPr>
                <w:sz w:val="16"/>
                <w:szCs w:val="16"/>
              </w:rPr>
              <w:t>5</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1C2A69">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305700" w:rsidRDefault="00216095" w:rsidP="00216095">
            <w:pPr>
              <w:rPr>
                <w:sz w:val="16"/>
                <w:szCs w:val="20"/>
              </w:rPr>
            </w:pPr>
            <w:r w:rsidRPr="00305700">
              <w:rPr>
                <w:sz w:val="16"/>
                <w:szCs w:val="20"/>
              </w:rPr>
              <w:t>Kesinleşen Kararların Duyurulma Süresi</w:t>
            </w:r>
          </w:p>
        </w:tc>
        <w:tc>
          <w:tcPr>
            <w:tcW w:w="1276" w:type="dxa"/>
            <w:vAlign w:val="center"/>
          </w:tcPr>
          <w:p w:rsidR="00216095" w:rsidRDefault="00216095" w:rsidP="00216095">
            <w:pPr>
              <w:jc w:val="center"/>
              <w:rPr>
                <w:sz w:val="16"/>
                <w:szCs w:val="16"/>
              </w:rPr>
            </w:pPr>
            <w:r>
              <w:rPr>
                <w:sz w:val="16"/>
                <w:szCs w:val="16"/>
              </w:rPr>
              <w:t>Yazı İşleri Müdürlüğü</w:t>
            </w:r>
          </w:p>
        </w:tc>
        <w:tc>
          <w:tcPr>
            <w:tcW w:w="850" w:type="dxa"/>
            <w:vAlign w:val="center"/>
          </w:tcPr>
          <w:p w:rsidR="00216095" w:rsidRDefault="00216095" w:rsidP="00216095">
            <w:pPr>
              <w:jc w:val="center"/>
              <w:rPr>
                <w:sz w:val="16"/>
                <w:szCs w:val="16"/>
              </w:rPr>
            </w:pPr>
            <w:r>
              <w:rPr>
                <w:sz w:val="16"/>
                <w:szCs w:val="16"/>
              </w:rPr>
              <w:t>Gün</w:t>
            </w:r>
          </w:p>
        </w:tc>
        <w:tc>
          <w:tcPr>
            <w:tcW w:w="1134" w:type="dxa"/>
            <w:vAlign w:val="center"/>
          </w:tcPr>
          <w:p w:rsidR="00216095" w:rsidRDefault="00216095" w:rsidP="00216095">
            <w:pPr>
              <w:jc w:val="center"/>
              <w:rPr>
                <w:sz w:val="16"/>
                <w:szCs w:val="16"/>
              </w:rPr>
            </w:pPr>
            <w:r>
              <w:rPr>
                <w:sz w:val="16"/>
                <w:szCs w:val="16"/>
              </w:rPr>
              <w:t>7</w:t>
            </w:r>
          </w:p>
        </w:tc>
        <w:tc>
          <w:tcPr>
            <w:tcW w:w="1134" w:type="dxa"/>
            <w:vAlign w:val="center"/>
          </w:tcPr>
          <w:p w:rsidR="00216095" w:rsidRPr="00071CBA" w:rsidRDefault="00216095" w:rsidP="00216095">
            <w:pPr>
              <w:jc w:val="center"/>
              <w:rPr>
                <w:sz w:val="16"/>
                <w:szCs w:val="16"/>
              </w:rPr>
            </w:pPr>
            <w:r>
              <w:rPr>
                <w:sz w:val="16"/>
                <w:szCs w:val="16"/>
              </w:rPr>
              <w:t>7</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1C2A69">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305700" w:rsidRDefault="00216095" w:rsidP="00216095">
            <w:pPr>
              <w:rPr>
                <w:sz w:val="16"/>
                <w:szCs w:val="20"/>
              </w:rPr>
            </w:pPr>
            <w:r w:rsidRPr="00305700">
              <w:rPr>
                <w:sz w:val="16"/>
                <w:szCs w:val="20"/>
              </w:rPr>
              <w:t>Meclis Kararlarının İlgili Birimlere Dağıtılma Süresi</w:t>
            </w:r>
          </w:p>
        </w:tc>
        <w:tc>
          <w:tcPr>
            <w:tcW w:w="1276" w:type="dxa"/>
            <w:vAlign w:val="center"/>
          </w:tcPr>
          <w:p w:rsidR="00216095" w:rsidRDefault="00216095" w:rsidP="00216095">
            <w:pPr>
              <w:jc w:val="center"/>
              <w:rPr>
                <w:sz w:val="16"/>
                <w:szCs w:val="16"/>
              </w:rPr>
            </w:pPr>
            <w:r>
              <w:rPr>
                <w:sz w:val="16"/>
                <w:szCs w:val="16"/>
              </w:rPr>
              <w:t>Yazı İşleri Müdürlüğü</w:t>
            </w:r>
          </w:p>
        </w:tc>
        <w:tc>
          <w:tcPr>
            <w:tcW w:w="850" w:type="dxa"/>
            <w:vAlign w:val="center"/>
          </w:tcPr>
          <w:p w:rsidR="00216095" w:rsidRDefault="00216095" w:rsidP="00216095">
            <w:pPr>
              <w:jc w:val="center"/>
              <w:rPr>
                <w:sz w:val="16"/>
                <w:szCs w:val="16"/>
              </w:rPr>
            </w:pPr>
            <w:r>
              <w:rPr>
                <w:sz w:val="16"/>
                <w:szCs w:val="16"/>
              </w:rPr>
              <w:t>Gün</w:t>
            </w:r>
          </w:p>
        </w:tc>
        <w:tc>
          <w:tcPr>
            <w:tcW w:w="1134" w:type="dxa"/>
            <w:vAlign w:val="center"/>
          </w:tcPr>
          <w:p w:rsidR="00216095" w:rsidRDefault="00216095" w:rsidP="00216095">
            <w:pPr>
              <w:jc w:val="center"/>
              <w:rPr>
                <w:sz w:val="16"/>
                <w:szCs w:val="16"/>
              </w:rPr>
            </w:pPr>
            <w:r>
              <w:rPr>
                <w:sz w:val="16"/>
                <w:szCs w:val="16"/>
              </w:rPr>
              <w:t>15</w:t>
            </w:r>
          </w:p>
        </w:tc>
        <w:tc>
          <w:tcPr>
            <w:tcW w:w="1134" w:type="dxa"/>
            <w:vAlign w:val="center"/>
          </w:tcPr>
          <w:p w:rsidR="00216095" w:rsidRPr="00071CBA" w:rsidRDefault="00216095" w:rsidP="00216095">
            <w:pPr>
              <w:jc w:val="center"/>
              <w:rPr>
                <w:sz w:val="16"/>
                <w:szCs w:val="16"/>
              </w:rPr>
            </w:pPr>
            <w:r>
              <w:rPr>
                <w:sz w:val="16"/>
                <w:szCs w:val="16"/>
              </w:rPr>
              <w:t>15</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1C2A69">
        <w:tc>
          <w:tcPr>
            <w:tcW w:w="710" w:type="dxa"/>
            <w:vAlign w:val="center"/>
          </w:tcPr>
          <w:p w:rsidR="00216095" w:rsidRDefault="00216095" w:rsidP="00216095">
            <w:pPr>
              <w:jc w:val="center"/>
              <w:rPr>
                <w:sz w:val="16"/>
                <w:szCs w:val="16"/>
              </w:rPr>
            </w:pPr>
            <w:r>
              <w:rPr>
                <w:sz w:val="16"/>
                <w:szCs w:val="16"/>
              </w:rPr>
              <w:lastRenderedPageBreak/>
              <w:t>PG</w:t>
            </w:r>
          </w:p>
        </w:tc>
        <w:tc>
          <w:tcPr>
            <w:tcW w:w="3685" w:type="dxa"/>
            <w:gridSpan w:val="3"/>
            <w:vAlign w:val="center"/>
          </w:tcPr>
          <w:p w:rsidR="00216095" w:rsidRPr="00305700" w:rsidRDefault="00216095" w:rsidP="00216095">
            <w:pPr>
              <w:rPr>
                <w:sz w:val="16"/>
                <w:szCs w:val="20"/>
              </w:rPr>
            </w:pPr>
            <w:r w:rsidRPr="00305700">
              <w:rPr>
                <w:sz w:val="16"/>
                <w:szCs w:val="20"/>
              </w:rPr>
              <w:t>Encümen Gündeminin Oluşturulma Süresi</w:t>
            </w:r>
          </w:p>
        </w:tc>
        <w:tc>
          <w:tcPr>
            <w:tcW w:w="1276" w:type="dxa"/>
            <w:vAlign w:val="center"/>
          </w:tcPr>
          <w:p w:rsidR="00216095" w:rsidRDefault="00216095" w:rsidP="00216095">
            <w:pPr>
              <w:jc w:val="center"/>
              <w:rPr>
                <w:sz w:val="16"/>
                <w:szCs w:val="16"/>
              </w:rPr>
            </w:pPr>
            <w:r>
              <w:rPr>
                <w:sz w:val="16"/>
                <w:szCs w:val="16"/>
              </w:rPr>
              <w:t>Yazı İşleri Müdürlüğü</w:t>
            </w:r>
          </w:p>
        </w:tc>
        <w:tc>
          <w:tcPr>
            <w:tcW w:w="850" w:type="dxa"/>
            <w:vAlign w:val="center"/>
          </w:tcPr>
          <w:p w:rsidR="00216095" w:rsidRDefault="00216095" w:rsidP="00216095">
            <w:pPr>
              <w:jc w:val="center"/>
              <w:rPr>
                <w:sz w:val="16"/>
                <w:szCs w:val="16"/>
              </w:rPr>
            </w:pPr>
            <w:r>
              <w:rPr>
                <w:sz w:val="16"/>
                <w:szCs w:val="16"/>
              </w:rPr>
              <w:t>Gün</w:t>
            </w:r>
          </w:p>
        </w:tc>
        <w:tc>
          <w:tcPr>
            <w:tcW w:w="1134" w:type="dxa"/>
            <w:vAlign w:val="center"/>
          </w:tcPr>
          <w:p w:rsidR="00216095" w:rsidRDefault="00216095" w:rsidP="00216095">
            <w:pPr>
              <w:jc w:val="center"/>
              <w:rPr>
                <w:sz w:val="16"/>
                <w:szCs w:val="16"/>
              </w:rPr>
            </w:pPr>
            <w:r>
              <w:rPr>
                <w:sz w:val="16"/>
                <w:szCs w:val="16"/>
              </w:rPr>
              <w:t>3</w:t>
            </w:r>
          </w:p>
        </w:tc>
        <w:tc>
          <w:tcPr>
            <w:tcW w:w="1134" w:type="dxa"/>
            <w:vAlign w:val="center"/>
          </w:tcPr>
          <w:p w:rsidR="00216095" w:rsidRPr="00071CBA" w:rsidRDefault="00216095" w:rsidP="00216095">
            <w:pPr>
              <w:jc w:val="center"/>
              <w:rPr>
                <w:sz w:val="16"/>
                <w:szCs w:val="16"/>
              </w:rPr>
            </w:pPr>
            <w:r>
              <w:rPr>
                <w:sz w:val="16"/>
                <w:szCs w:val="16"/>
              </w:rPr>
              <w:t>3</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1C2A69">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305700" w:rsidRDefault="00216095" w:rsidP="00216095">
            <w:pPr>
              <w:rPr>
                <w:sz w:val="16"/>
                <w:szCs w:val="20"/>
              </w:rPr>
            </w:pPr>
            <w:r w:rsidRPr="00305700">
              <w:rPr>
                <w:sz w:val="16"/>
                <w:szCs w:val="20"/>
              </w:rPr>
              <w:t>Gündemin Encümen Üyelerine Ve Müdürlüklere İletilme Süresi</w:t>
            </w:r>
          </w:p>
        </w:tc>
        <w:tc>
          <w:tcPr>
            <w:tcW w:w="1276" w:type="dxa"/>
            <w:vAlign w:val="center"/>
          </w:tcPr>
          <w:p w:rsidR="00216095" w:rsidRDefault="00216095" w:rsidP="00216095">
            <w:pPr>
              <w:jc w:val="center"/>
              <w:rPr>
                <w:sz w:val="16"/>
                <w:szCs w:val="16"/>
              </w:rPr>
            </w:pPr>
            <w:r>
              <w:rPr>
                <w:sz w:val="16"/>
                <w:szCs w:val="16"/>
              </w:rPr>
              <w:t>Yazı İşleri Müdürlüğü</w:t>
            </w:r>
          </w:p>
        </w:tc>
        <w:tc>
          <w:tcPr>
            <w:tcW w:w="850" w:type="dxa"/>
            <w:vAlign w:val="center"/>
          </w:tcPr>
          <w:p w:rsidR="00216095" w:rsidRDefault="00216095" w:rsidP="00216095">
            <w:pPr>
              <w:jc w:val="center"/>
              <w:rPr>
                <w:sz w:val="16"/>
                <w:szCs w:val="16"/>
              </w:rPr>
            </w:pPr>
            <w:r>
              <w:rPr>
                <w:sz w:val="16"/>
                <w:szCs w:val="16"/>
              </w:rPr>
              <w:t>Gün</w:t>
            </w:r>
          </w:p>
        </w:tc>
        <w:tc>
          <w:tcPr>
            <w:tcW w:w="1134" w:type="dxa"/>
            <w:vAlign w:val="center"/>
          </w:tcPr>
          <w:p w:rsidR="00216095" w:rsidRDefault="00216095" w:rsidP="00216095">
            <w:pPr>
              <w:jc w:val="center"/>
              <w:rPr>
                <w:sz w:val="16"/>
                <w:szCs w:val="16"/>
              </w:rPr>
            </w:pPr>
            <w:r>
              <w:rPr>
                <w:sz w:val="16"/>
                <w:szCs w:val="16"/>
              </w:rPr>
              <w:t>2</w:t>
            </w:r>
          </w:p>
        </w:tc>
        <w:tc>
          <w:tcPr>
            <w:tcW w:w="1134" w:type="dxa"/>
            <w:vAlign w:val="center"/>
          </w:tcPr>
          <w:p w:rsidR="00216095" w:rsidRPr="00071CBA" w:rsidRDefault="00216095" w:rsidP="00216095">
            <w:pPr>
              <w:jc w:val="center"/>
              <w:rPr>
                <w:sz w:val="16"/>
                <w:szCs w:val="16"/>
              </w:rPr>
            </w:pPr>
            <w:r>
              <w:rPr>
                <w:sz w:val="16"/>
                <w:szCs w:val="16"/>
              </w:rPr>
              <w:t>2</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1C2A69">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305700" w:rsidRDefault="00216095" w:rsidP="00216095">
            <w:pPr>
              <w:rPr>
                <w:sz w:val="16"/>
                <w:szCs w:val="20"/>
              </w:rPr>
            </w:pPr>
            <w:r w:rsidRPr="00305700">
              <w:rPr>
                <w:sz w:val="16"/>
                <w:szCs w:val="20"/>
              </w:rPr>
              <w:t>Encümen Kararlarının, Toplantı Tutanaklarının Ve Karar Defterinin Yazılması, İmzalatılma Süresi</w:t>
            </w:r>
          </w:p>
        </w:tc>
        <w:tc>
          <w:tcPr>
            <w:tcW w:w="1276" w:type="dxa"/>
            <w:vAlign w:val="center"/>
          </w:tcPr>
          <w:p w:rsidR="00216095" w:rsidRDefault="00216095" w:rsidP="00216095">
            <w:pPr>
              <w:jc w:val="center"/>
              <w:rPr>
                <w:sz w:val="16"/>
                <w:szCs w:val="16"/>
              </w:rPr>
            </w:pPr>
            <w:r>
              <w:rPr>
                <w:sz w:val="16"/>
                <w:szCs w:val="16"/>
              </w:rPr>
              <w:t>Yazı İşleri Müdürlüğü</w:t>
            </w:r>
          </w:p>
        </w:tc>
        <w:tc>
          <w:tcPr>
            <w:tcW w:w="850" w:type="dxa"/>
            <w:vAlign w:val="center"/>
          </w:tcPr>
          <w:p w:rsidR="00216095" w:rsidRDefault="00216095" w:rsidP="00216095">
            <w:pPr>
              <w:jc w:val="center"/>
              <w:rPr>
                <w:sz w:val="16"/>
                <w:szCs w:val="16"/>
              </w:rPr>
            </w:pPr>
            <w:r>
              <w:rPr>
                <w:sz w:val="16"/>
                <w:szCs w:val="16"/>
              </w:rPr>
              <w:t>Gün</w:t>
            </w:r>
          </w:p>
        </w:tc>
        <w:tc>
          <w:tcPr>
            <w:tcW w:w="1134" w:type="dxa"/>
            <w:vAlign w:val="center"/>
          </w:tcPr>
          <w:p w:rsidR="00216095" w:rsidRDefault="00216095" w:rsidP="00216095">
            <w:pPr>
              <w:jc w:val="center"/>
              <w:rPr>
                <w:sz w:val="16"/>
                <w:szCs w:val="16"/>
              </w:rPr>
            </w:pPr>
            <w:r>
              <w:rPr>
                <w:sz w:val="16"/>
                <w:szCs w:val="16"/>
              </w:rPr>
              <w:t>7</w:t>
            </w:r>
          </w:p>
        </w:tc>
        <w:tc>
          <w:tcPr>
            <w:tcW w:w="1134" w:type="dxa"/>
            <w:vAlign w:val="center"/>
          </w:tcPr>
          <w:p w:rsidR="00216095" w:rsidRPr="00071CBA" w:rsidRDefault="00216095" w:rsidP="00216095">
            <w:pPr>
              <w:jc w:val="center"/>
              <w:rPr>
                <w:sz w:val="16"/>
                <w:szCs w:val="16"/>
              </w:rPr>
            </w:pPr>
            <w:r>
              <w:rPr>
                <w:sz w:val="16"/>
                <w:szCs w:val="16"/>
              </w:rPr>
              <w:t>7</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1C2A69">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305700" w:rsidRDefault="00216095" w:rsidP="00216095">
            <w:pPr>
              <w:rPr>
                <w:sz w:val="16"/>
                <w:szCs w:val="20"/>
              </w:rPr>
            </w:pPr>
            <w:r w:rsidRPr="00305700">
              <w:rPr>
                <w:sz w:val="16"/>
                <w:szCs w:val="20"/>
              </w:rPr>
              <w:t>Encümen Kararlarının İlgili Birimlere Dağıtılma Süresi</w:t>
            </w:r>
          </w:p>
        </w:tc>
        <w:tc>
          <w:tcPr>
            <w:tcW w:w="1276" w:type="dxa"/>
            <w:vAlign w:val="center"/>
          </w:tcPr>
          <w:p w:rsidR="00216095" w:rsidRDefault="00216095" w:rsidP="00216095">
            <w:pPr>
              <w:jc w:val="center"/>
              <w:rPr>
                <w:sz w:val="16"/>
                <w:szCs w:val="16"/>
              </w:rPr>
            </w:pPr>
            <w:r>
              <w:rPr>
                <w:sz w:val="16"/>
                <w:szCs w:val="16"/>
              </w:rPr>
              <w:t>Yazı İşleri Müdürlüğü</w:t>
            </w:r>
          </w:p>
        </w:tc>
        <w:tc>
          <w:tcPr>
            <w:tcW w:w="850" w:type="dxa"/>
            <w:vAlign w:val="center"/>
          </w:tcPr>
          <w:p w:rsidR="00216095" w:rsidRDefault="00216095" w:rsidP="00216095">
            <w:pPr>
              <w:jc w:val="center"/>
              <w:rPr>
                <w:sz w:val="16"/>
                <w:szCs w:val="16"/>
              </w:rPr>
            </w:pPr>
            <w:r>
              <w:rPr>
                <w:sz w:val="16"/>
                <w:szCs w:val="16"/>
              </w:rPr>
              <w:t>Gün</w:t>
            </w:r>
          </w:p>
        </w:tc>
        <w:tc>
          <w:tcPr>
            <w:tcW w:w="1134" w:type="dxa"/>
            <w:vAlign w:val="center"/>
          </w:tcPr>
          <w:p w:rsidR="00216095" w:rsidRDefault="00216095" w:rsidP="00216095">
            <w:pPr>
              <w:jc w:val="center"/>
              <w:rPr>
                <w:sz w:val="16"/>
                <w:szCs w:val="16"/>
              </w:rPr>
            </w:pPr>
            <w:r>
              <w:rPr>
                <w:sz w:val="16"/>
                <w:szCs w:val="16"/>
              </w:rPr>
              <w:t>5</w:t>
            </w:r>
          </w:p>
        </w:tc>
        <w:tc>
          <w:tcPr>
            <w:tcW w:w="1134" w:type="dxa"/>
            <w:vAlign w:val="center"/>
          </w:tcPr>
          <w:p w:rsidR="00216095" w:rsidRPr="00071CBA" w:rsidRDefault="00216095" w:rsidP="00216095">
            <w:pPr>
              <w:jc w:val="center"/>
              <w:rPr>
                <w:sz w:val="16"/>
                <w:szCs w:val="16"/>
              </w:rPr>
            </w:pPr>
            <w:r>
              <w:rPr>
                <w:sz w:val="16"/>
                <w:szCs w:val="16"/>
              </w:rPr>
              <w:t>5</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1C2A69">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305700" w:rsidRDefault="00216095" w:rsidP="00216095">
            <w:pPr>
              <w:rPr>
                <w:sz w:val="16"/>
                <w:szCs w:val="20"/>
              </w:rPr>
            </w:pPr>
            <w:r w:rsidRPr="00305700">
              <w:rPr>
                <w:sz w:val="16"/>
                <w:szCs w:val="20"/>
              </w:rPr>
              <w:t>Meclis Ve Encümen Evraklarının Arşive Kaldırılma Süresi</w:t>
            </w:r>
          </w:p>
        </w:tc>
        <w:tc>
          <w:tcPr>
            <w:tcW w:w="1276" w:type="dxa"/>
            <w:vAlign w:val="center"/>
          </w:tcPr>
          <w:p w:rsidR="00216095" w:rsidRDefault="00216095" w:rsidP="00216095">
            <w:pPr>
              <w:jc w:val="center"/>
              <w:rPr>
                <w:sz w:val="16"/>
                <w:szCs w:val="16"/>
              </w:rPr>
            </w:pPr>
            <w:r>
              <w:rPr>
                <w:sz w:val="16"/>
                <w:szCs w:val="16"/>
              </w:rPr>
              <w:t>Yazı İşleri Müdürlüğü</w:t>
            </w:r>
          </w:p>
        </w:tc>
        <w:tc>
          <w:tcPr>
            <w:tcW w:w="850" w:type="dxa"/>
            <w:vAlign w:val="center"/>
          </w:tcPr>
          <w:p w:rsidR="00216095" w:rsidRDefault="00216095" w:rsidP="00216095">
            <w:pPr>
              <w:jc w:val="center"/>
              <w:rPr>
                <w:sz w:val="16"/>
                <w:szCs w:val="16"/>
              </w:rPr>
            </w:pPr>
            <w:r>
              <w:rPr>
                <w:sz w:val="16"/>
                <w:szCs w:val="16"/>
              </w:rPr>
              <w:t>Gün</w:t>
            </w:r>
          </w:p>
        </w:tc>
        <w:tc>
          <w:tcPr>
            <w:tcW w:w="1134" w:type="dxa"/>
            <w:vAlign w:val="center"/>
          </w:tcPr>
          <w:p w:rsidR="00216095" w:rsidRDefault="00216095" w:rsidP="00216095">
            <w:pPr>
              <w:jc w:val="center"/>
              <w:rPr>
                <w:sz w:val="16"/>
                <w:szCs w:val="16"/>
              </w:rPr>
            </w:pPr>
            <w:r>
              <w:rPr>
                <w:sz w:val="16"/>
                <w:szCs w:val="16"/>
              </w:rPr>
              <w:t>10</w:t>
            </w:r>
          </w:p>
        </w:tc>
        <w:tc>
          <w:tcPr>
            <w:tcW w:w="1134" w:type="dxa"/>
            <w:vAlign w:val="center"/>
          </w:tcPr>
          <w:p w:rsidR="00216095" w:rsidRPr="00071CBA" w:rsidRDefault="00216095" w:rsidP="00216095">
            <w:pPr>
              <w:jc w:val="center"/>
              <w:rPr>
                <w:sz w:val="16"/>
                <w:szCs w:val="16"/>
              </w:rPr>
            </w:pPr>
            <w:r>
              <w:rPr>
                <w:sz w:val="16"/>
                <w:szCs w:val="16"/>
              </w:rPr>
              <w:t>10</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1C2A69">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305700" w:rsidRDefault="00216095" w:rsidP="00216095">
            <w:pPr>
              <w:rPr>
                <w:sz w:val="16"/>
                <w:szCs w:val="20"/>
              </w:rPr>
            </w:pPr>
            <w:r w:rsidRPr="00305700">
              <w:rPr>
                <w:sz w:val="16"/>
                <w:szCs w:val="20"/>
              </w:rPr>
              <w:t>Meclis Ve Encümen Toplantılarının Puantaj Cetvellerinin Hazırlanma Süresi</w:t>
            </w:r>
          </w:p>
        </w:tc>
        <w:tc>
          <w:tcPr>
            <w:tcW w:w="1276" w:type="dxa"/>
            <w:vAlign w:val="center"/>
          </w:tcPr>
          <w:p w:rsidR="00216095" w:rsidRDefault="00216095" w:rsidP="00216095">
            <w:pPr>
              <w:jc w:val="center"/>
              <w:rPr>
                <w:sz w:val="16"/>
                <w:szCs w:val="16"/>
              </w:rPr>
            </w:pPr>
            <w:r>
              <w:rPr>
                <w:sz w:val="16"/>
                <w:szCs w:val="16"/>
              </w:rPr>
              <w:t>Yazı İşleri Müdürlüğü</w:t>
            </w:r>
          </w:p>
        </w:tc>
        <w:tc>
          <w:tcPr>
            <w:tcW w:w="850" w:type="dxa"/>
            <w:vAlign w:val="center"/>
          </w:tcPr>
          <w:p w:rsidR="00216095" w:rsidRDefault="00216095" w:rsidP="00216095">
            <w:pPr>
              <w:jc w:val="center"/>
              <w:rPr>
                <w:sz w:val="16"/>
                <w:szCs w:val="16"/>
              </w:rPr>
            </w:pPr>
            <w:r>
              <w:rPr>
                <w:sz w:val="16"/>
                <w:szCs w:val="16"/>
              </w:rPr>
              <w:t>Gün</w:t>
            </w:r>
          </w:p>
        </w:tc>
        <w:tc>
          <w:tcPr>
            <w:tcW w:w="1134" w:type="dxa"/>
            <w:vAlign w:val="center"/>
          </w:tcPr>
          <w:p w:rsidR="00216095" w:rsidRDefault="00216095" w:rsidP="00216095">
            <w:pPr>
              <w:jc w:val="center"/>
              <w:rPr>
                <w:sz w:val="16"/>
                <w:szCs w:val="16"/>
              </w:rPr>
            </w:pPr>
            <w:r>
              <w:rPr>
                <w:sz w:val="16"/>
                <w:szCs w:val="16"/>
              </w:rPr>
              <w:t>5</w:t>
            </w:r>
          </w:p>
        </w:tc>
        <w:tc>
          <w:tcPr>
            <w:tcW w:w="1134" w:type="dxa"/>
            <w:vAlign w:val="center"/>
          </w:tcPr>
          <w:p w:rsidR="00216095" w:rsidRPr="00071CBA" w:rsidRDefault="00216095" w:rsidP="00216095">
            <w:pPr>
              <w:jc w:val="center"/>
              <w:rPr>
                <w:sz w:val="16"/>
                <w:szCs w:val="16"/>
              </w:rPr>
            </w:pPr>
            <w:r>
              <w:rPr>
                <w:sz w:val="16"/>
                <w:szCs w:val="16"/>
              </w:rPr>
              <w:t>5</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D27F6D">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305700" w:rsidRDefault="00216095" w:rsidP="00216095">
            <w:pPr>
              <w:rPr>
                <w:sz w:val="16"/>
                <w:szCs w:val="20"/>
              </w:rPr>
            </w:pPr>
            <w:r w:rsidRPr="00305700">
              <w:rPr>
                <w:sz w:val="16"/>
                <w:szCs w:val="20"/>
              </w:rPr>
              <w:t>Genel Evrak Kayıt İşlemleri</w:t>
            </w:r>
          </w:p>
        </w:tc>
        <w:tc>
          <w:tcPr>
            <w:tcW w:w="1276" w:type="dxa"/>
            <w:vAlign w:val="center"/>
          </w:tcPr>
          <w:p w:rsidR="00216095" w:rsidRDefault="00216095" w:rsidP="00216095">
            <w:pPr>
              <w:jc w:val="center"/>
              <w:rPr>
                <w:sz w:val="16"/>
                <w:szCs w:val="16"/>
              </w:rPr>
            </w:pPr>
            <w:r>
              <w:rPr>
                <w:sz w:val="16"/>
                <w:szCs w:val="16"/>
              </w:rPr>
              <w:t>Yazı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22000</w:t>
            </w:r>
          </w:p>
        </w:tc>
        <w:tc>
          <w:tcPr>
            <w:tcW w:w="1134" w:type="dxa"/>
            <w:vAlign w:val="center"/>
          </w:tcPr>
          <w:p w:rsidR="00216095" w:rsidRPr="00071CBA" w:rsidRDefault="00216095" w:rsidP="00216095">
            <w:pPr>
              <w:jc w:val="center"/>
              <w:rPr>
                <w:sz w:val="16"/>
                <w:szCs w:val="16"/>
              </w:rPr>
            </w:pPr>
            <w:r>
              <w:rPr>
                <w:sz w:val="16"/>
                <w:szCs w:val="16"/>
              </w:rPr>
              <w:t>21097</w:t>
            </w:r>
          </w:p>
        </w:tc>
        <w:tc>
          <w:tcPr>
            <w:tcW w:w="1560" w:type="dxa"/>
          </w:tcPr>
          <w:p w:rsidR="00216095" w:rsidRPr="00071CBA" w:rsidRDefault="00216095" w:rsidP="00216095">
            <w:pPr>
              <w:jc w:val="center"/>
              <w:rPr>
                <w:sz w:val="16"/>
                <w:szCs w:val="16"/>
              </w:rPr>
            </w:pPr>
            <w:r>
              <w:rPr>
                <w:sz w:val="16"/>
                <w:szCs w:val="16"/>
              </w:rPr>
              <w:t>95</w:t>
            </w:r>
          </w:p>
        </w:tc>
        <w:tc>
          <w:tcPr>
            <w:tcW w:w="1560" w:type="dxa"/>
          </w:tcPr>
          <w:p w:rsidR="00216095" w:rsidRPr="00071CBA" w:rsidRDefault="00F2692F" w:rsidP="00216095">
            <w:pPr>
              <w:jc w:val="center"/>
              <w:rPr>
                <w:sz w:val="16"/>
                <w:szCs w:val="16"/>
              </w:rPr>
            </w:pPr>
            <w:r>
              <w:rPr>
                <w:sz w:val="16"/>
                <w:szCs w:val="16"/>
              </w:rPr>
              <w:t>-</w:t>
            </w:r>
            <w:r w:rsidR="00216095">
              <w:rPr>
                <w:sz w:val="16"/>
                <w:szCs w:val="16"/>
              </w:rPr>
              <w:t>5</w:t>
            </w:r>
          </w:p>
        </w:tc>
        <w:tc>
          <w:tcPr>
            <w:tcW w:w="2550" w:type="dxa"/>
            <w:vAlign w:val="center"/>
          </w:tcPr>
          <w:p w:rsidR="00216095" w:rsidRPr="00071CBA" w:rsidRDefault="00216095" w:rsidP="00216095">
            <w:pPr>
              <w:jc w:val="center"/>
              <w:rPr>
                <w:sz w:val="16"/>
                <w:szCs w:val="16"/>
              </w:rPr>
            </w:pPr>
          </w:p>
        </w:tc>
      </w:tr>
      <w:tr w:rsidR="00216095" w:rsidTr="00D27F6D">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305700" w:rsidRDefault="00216095" w:rsidP="00216095">
            <w:pPr>
              <w:rPr>
                <w:sz w:val="16"/>
                <w:szCs w:val="20"/>
              </w:rPr>
            </w:pPr>
            <w:r w:rsidRPr="00305700">
              <w:rPr>
                <w:sz w:val="16"/>
                <w:szCs w:val="20"/>
              </w:rPr>
              <w:t xml:space="preserve">Meclis Karar İşlemleri </w:t>
            </w:r>
          </w:p>
        </w:tc>
        <w:tc>
          <w:tcPr>
            <w:tcW w:w="1276" w:type="dxa"/>
            <w:vAlign w:val="center"/>
          </w:tcPr>
          <w:p w:rsidR="00216095" w:rsidRDefault="00216095" w:rsidP="00216095">
            <w:pPr>
              <w:jc w:val="center"/>
              <w:rPr>
                <w:sz w:val="16"/>
                <w:szCs w:val="16"/>
              </w:rPr>
            </w:pPr>
            <w:r>
              <w:rPr>
                <w:sz w:val="16"/>
                <w:szCs w:val="16"/>
              </w:rPr>
              <w:t>Yazı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300</w:t>
            </w:r>
          </w:p>
        </w:tc>
        <w:tc>
          <w:tcPr>
            <w:tcW w:w="1134" w:type="dxa"/>
            <w:vAlign w:val="center"/>
          </w:tcPr>
          <w:p w:rsidR="00216095" w:rsidRPr="00071CBA" w:rsidRDefault="00216095" w:rsidP="00216095">
            <w:pPr>
              <w:jc w:val="center"/>
              <w:rPr>
                <w:sz w:val="16"/>
                <w:szCs w:val="16"/>
              </w:rPr>
            </w:pPr>
            <w:r>
              <w:rPr>
                <w:sz w:val="16"/>
                <w:szCs w:val="16"/>
              </w:rPr>
              <w:t>190</w:t>
            </w:r>
          </w:p>
        </w:tc>
        <w:tc>
          <w:tcPr>
            <w:tcW w:w="1560" w:type="dxa"/>
          </w:tcPr>
          <w:p w:rsidR="00216095" w:rsidRPr="00071CBA" w:rsidRDefault="00216095" w:rsidP="00216095">
            <w:pPr>
              <w:jc w:val="center"/>
              <w:rPr>
                <w:sz w:val="16"/>
                <w:szCs w:val="16"/>
              </w:rPr>
            </w:pPr>
            <w:r>
              <w:rPr>
                <w:sz w:val="16"/>
                <w:szCs w:val="16"/>
              </w:rPr>
              <w:t>63</w:t>
            </w:r>
          </w:p>
        </w:tc>
        <w:tc>
          <w:tcPr>
            <w:tcW w:w="1560" w:type="dxa"/>
          </w:tcPr>
          <w:p w:rsidR="00216095" w:rsidRPr="00071CBA" w:rsidRDefault="00F2692F" w:rsidP="00216095">
            <w:pPr>
              <w:jc w:val="center"/>
              <w:rPr>
                <w:sz w:val="16"/>
                <w:szCs w:val="16"/>
              </w:rPr>
            </w:pPr>
            <w:r>
              <w:rPr>
                <w:sz w:val="16"/>
                <w:szCs w:val="16"/>
              </w:rPr>
              <w:t>-3</w:t>
            </w:r>
            <w:r w:rsidR="00216095">
              <w:rPr>
                <w:sz w:val="16"/>
                <w:szCs w:val="16"/>
              </w:rPr>
              <w:t>7</w:t>
            </w:r>
          </w:p>
        </w:tc>
        <w:tc>
          <w:tcPr>
            <w:tcW w:w="2550" w:type="dxa"/>
            <w:vMerge w:val="restart"/>
            <w:vAlign w:val="center"/>
          </w:tcPr>
          <w:p w:rsidR="00216095" w:rsidRPr="00071CBA" w:rsidRDefault="00216095" w:rsidP="00216095">
            <w:pPr>
              <w:jc w:val="center"/>
              <w:rPr>
                <w:sz w:val="16"/>
                <w:szCs w:val="16"/>
              </w:rPr>
            </w:pPr>
            <w:r>
              <w:rPr>
                <w:sz w:val="16"/>
                <w:szCs w:val="16"/>
              </w:rPr>
              <w:t>MÜDÜRLÜKLERDEN GELEN İSTEK VE TALEPLER DOĞRULTUSUNDA NEGATİF YÖNDE SAPMA OLUŞMUŞTUR.</w:t>
            </w:r>
          </w:p>
        </w:tc>
      </w:tr>
      <w:tr w:rsidR="00216095" w:rsidTr="00D27F6D">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305700" w:rsidRDefault="00216095" w:rsidP="00216095">
            <w:pPr>
              <w:rPr>
                <w:sz w:val="16"/>
                <w:szCs w:val="20"/>
              </w:rPr>
            </w:pPr>
            <w:r w:rsidRPr="00305700">
              <w:rPr>
                <w:sz w:val="16"/>
                <w:szCs w:val="20"/>
              </w:rPr>
              <w:t xml:space="preserve">Encümen Karar İşlemleri </w:t>
            </w:r>
          </w:p>
        </w:tc>
        <w:tc>
          <w:tcPr>
            <w:tcW w:w="1276" w:type="dxa"/>
            <w:vAlign w:val="center"/>
          </w:tcPr>
          <w:p w:rsidR="00216095" w:rsidRDefault="00216095" w:rsidP="00216095">
            <w:pPr>
              <w:jc w:val="center"/>
              <w:rPr>
                <w:sz w:val="16"/>
                <w:szCs w:val="16"/>
              </w:rPr>
            </w:pPr>
            <w:r>
              <w:rPr>
                <w:sz w:val="16"/>
                <w:szCs w:val="16"/>
              </w:rPr>
              <w:t>Yazı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1200</w:t>
            </w:r>
          </w:p>
        </w:tc>
        <w:tc>
          <w:tcPr>
            <w:tcW w:w="1134" w:type="dxa"/>
            <w:vAlign w:val="center"/>
          </w:tcPr>
          <w:p w:rsidR="00216095" w:rsidRPr="00071CBA" w:rsidRDefault="00216095" w:rsidP="00216095">
            <w:pPr>
              <w:jc w:val="center"/>
              <w:rPr>
                <w:sz w:val="16"/>
                <w:szCs w:val="16"/>
              </w:rPr>
            </w:pPr>
            <w:r>
              <w:rPr>
                <w:sz w:val="16"/>
                <w:szCs w:val="16"/>
              </w:rPr>
              <w:t>812</w:t>
            </w:r>
          </w:p>
        </w:tc>
        <w:tc>
          <w:tcPr>
            <w:tcW w:w="1560" w:type="dxa"/>
          </w:tcPr>
          <w:p w:rsidR="00216095" w:rsidRPr="00071CBA" w:rsidRDefault="00216095" w:rsidP="00216095">
            <w:pPr>
              <w:jc w:val="center"/>
              <w:rPr>
                <w:sz w:val="16"/>
                <w:szCs w:val="16"/>
              </w:rPr>
            </w:pPr>
            <w:r>
              <w:rPr>
                <w:sz w:val="16"/>
                <w:szCs w:val="16"/>
              </w:rPr>
              <w:t>67</w:t>
            </w:r>
          </w:p>
        </w:tc>
        <w:tc>
          <w:tcPr>
            <w:tcW w:w="1560" w:type="dxa"/>
          </w:tcPr>
          <w:p w:rsidR="00216095" w:rsidRPr="00071CBA" w:rsidRDefault="00F2692F" w:rsidP="00216095">
            <w:pPr>
              <w:jc w:val="center"/>
              <w:rPr>
                <w:sz w:val="16"/>
                <w:szCs w:val="16"/>
              </w:rPr>
            </w:pPr>
            <w:r>
              <w:rPr>
                <w:sz w:val="16"/>
                <w:szCs w:val="16"/>
              </w:rPr>
              <w:t>-</w:t>
            </w:r>
            <w:r w:rsidR="00216095">
              <w:rPr>
                <w:sz w:val="16"/>
                <w:szCs w:val="16"/>
              </w:rPr>
              <w:t>33</w:t>
            </w:r>
          </w:p>
        </w:tc>
        <w:tc>
          <w:tcPr>
            <w:tcW w:w="2550" w:type="dxa"/>
            <w:vMerge/>
            <w:vAlign w:val="center"/>
          </w:tcPr>
          <w:p w:rsidR="00216095" w:rsidRPr="00071CBA" w:rsidRDefault="00216095" w:rsidP="00216095">
            <w:pPr>
              <w:jc w:val="center"/>
              <w:rPr>
                <w:sz w:val="16"/>
                <w:szCs w:val="16"/>
              </w:rPr>
            </w:pPr>
          </w:p>
        </w:tc>
      </w:tr>
      <w:tr w:rsidR="00216095" w:rsidTr="00D27F6D">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305700" w:rsidRDefault="00216095" w:rsidP="00216095">
            <w:pPr>
              <w:rPr>
                <w:sz w:val="16"/>
                <w:szCs w:val="20"/>
              </w:rPr>
            </w:pPr>
            <w:r w:rsidRPr="00305700">
              <w:rPr>
                <w:sz w:val="16"/>
                <w:szCs w:val="20"/>
              </w:rPr>
              <w:t xml:space="preserve">Dilekçe İşlemleri </w:t>
            </w:r>
          </w:p>
        </w:tc>
        <w:tc>
          <w:tcPr>
            <w:tcW w:w="1276" w:type="dxa"/>
            <w:vAlign w:val="center"/>
          </w:tcPr>
          <w:p w:rsidR="00216095" w:rsidRDefault="00216095" w:rsidP="00216095">
            <w:pPr>
              <w:jc w:val="center"/>
              <w:rPr>
                <w:sz w:val="16"/>
                <w:szCs w:val="16"/>
              </w:rPr>
            </w:pPr>
            <w:r>
              <w:rPr>
                <w:sz w:val="16"/>
                <w:szCs w:val="16"/>
              </w:rPr>
              <w:t>Yazı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6000</w:t>
            </w:r>
          </w:p>
        </w:tc>
        <w:tc>
          <w:tcPr>
            <w:tcW w:w="1134" w:type="dxa"/>
            <w:vAlign w:val="center"/>
          </w:tcPr>
          <w:p w:rsidR="00216095" w:rsidRPr="00071CBA" w:rsidRDefault="00216095" w:rsidP="00216095">
            <w:pPr>
              <w:jc w:val="center"/>
              <w:rPr>
                <w:sz w:val="16"/>
                <w:szCs w:val="16"/>
              </w:rPr>
            </w:pPr>
            <w:r>
              <w:rPr>
                <w:sz w:val="16"/>
                <w:szCs w:val="16"/>
              </w:rPr>
              <w:t>7597</w:t>
            </w:r>
          </w:p>
        </w:tc>
        <w:tc>
          <w:tcPr>
            <w:tcW w:w="1560" w:type="dxa"/>
          </w:tcPr>
          <w:p w:rsidR="00216095" w:rsidRPr="00071CBA" w:rsidRDefault="00216095" w:rsidP="00216095">
            <w:pPr>
              <w:jc w:val="center"/>
              <w:rPr>
                <w:sz w:val="16"/>
                <w:szCs w:val="16"/>
              </w:rPr>
            </w:pPr>
            <w:r>
              <w:rPr>
                <w:sz w:val="16"/>
                <w:szCs w:val="16"/>
              </w:rPr>
              <w:t>126</w:t>
            </w:r>
          </w:p>
        </w:tc>
        <w:tc>
          <w:tcPr>
            <w:tcW w:w="1560" w:type="dxa"/>
          </w:tcPr>
          <w:p w:rsidR="00216095" w:rsidRPr="00071CBA" w:rsidRDefault="00F2692F" w:rsidP="00216095">
            <w:pPr>
              <w:jc w:val="center"/>
              <w:rPr>
                <w:sz w:val="16"/>
                <w:szCs w:val="16"/>
              </w:rPr>
            </w:pPr>
            <w:r>
              <w:rPr>
                <w:sz w:val="16"/>
                <w:szCs w:val="16"/>
              </w:rPr>
              <w:t>+</w:t>
            </w:r>
            <w:r w:rsidR="00216095">
              <w:rPr>
                <w:sz w:val="16"/>
                <w:szCs w:val="16"/>
              </w:rPr>
              <w:t>26</w:t>
            </w:r>
          </w:p>
        </w:tc>
        <w:tc>
          <w:tcPr>
            <w:tcW w:w="2550" w:type="dxa"/>
            <w:vMerge w:val="restart"/>
            <w:vAlign w:val="center"/>
          </w:tcPr>
          <w:p w:rsidR="00216095" w:rsidRPr="00071CBA" w:rsidRDefault="00216095" w:rsidP="00216095">
            <w:pPr>
              <w:jc w:val="center"/>
              <w:rPr>
                <w:sz w:val="16"/>
                <w:szCs w:val="16"/>
              </w:rPr>
            </w:pPr>
            <w:r>
              <w:rPr>
                <w:sz w:val="16"/>
                <w:szCs w:val="16"/>
              </w:rPr>
              <w:t>VATANDAŞLARDAN GELEN TALEPLERİN YOGUNLUĞU NEDENİYLE POZİTİF YÖMDE SAPMA OLUŞMUŞTUR.</w:t>
            </w:r>
          </w:p>
        </w:tc>
      </w:tr>
      <w:tr w:rsidR="00216095" w:rsidTr="00D27F6D">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305700" w:rsidRDefault="00216095" w:rsidP="00216095">
            <w:pPr>
              <w:rPr>
                <w:sz w:val="16"/>
                <w:szCs w:val="20"/>
              </w:rPr>
            </w:pPr>
            <w:r w:rsidRPr="00305700">
              <w:rPr>
                <w:sz w:val="16"/>
                <w:szCs w:val="20"/>
              </w:rPr>
              <w:t>Dış Evrak Posta İşlemleri</w:t>
            </w:r>
          </w:p>
        </w:tc>
        <w:tc>
          <w:tcPr>
            <w:tcW w:w="1276" w:type="dxa"/>
            <w:vAlign w:val="center"/>
          </w:tcPr>
          <w:p w:rsidR="00216095" w:rsidRDefault="00216095" w:rsidP="00216095">
            <w:pPr>
              <w:jc w:val="center"/>
              <w:rPr>
                <w:sz w:val="16"/>
                <w:szCs w:val="16"/>
              </w:rPr>
            </w:pPr>
            <w:r>
              <w:rPr>
                <w:sz w:val="16"/>
                <w:szCs w:val="16"/>
              </w:rPr>
              <w:t>Yazı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8000</w:t>
            </w:r>
          </w:p>
        </w:tc>
        <w:tc>
          <w:tcPr>
            <w:tcW w:w="1134" w:type="dxa"/>
            <w:vAlign w:val="center"/>
          </w:tcPr>
          <w:p w:rsidR="00216095" w:rsidRPr="00071CBA" w:rsidRDefault="00216095" w:rsidP="00216095">
            <w:pPr>
              <w:jc w:val="center"/>
              <w:rPr>
                <w:sz w:val="16"/>
                <w:szCs w:val="16"/>
              </w:rPr>
            </w:pPr>
            <w:r>
              <w:rPr>
                <w:sz w:val="16"/>
                <w:szCs w:val="16"/>
              </w:rPr>
              <w:t>12600</w:t>
            </w:r>
          </w:p>
        </w:tc>
        <w:tc>
          <w:tcPr>
            <w:tcW w:w="1560" w:type="dxa"/>
          </w:tcPr>
          <w:p w:rsidR="00216095" w:rsidRPr="00071CBA" w:rsidRDefault="00216095" w:rsidP="00216095">
            <w:pPr>
              <w:jc w:val="center"/>
              <w:rPr>
                <w:sz w:val="16"/>
                <w:szCs w:val="16"/>
              </w:rPr>
            </w:pPr>
            <w:r>
              <w:rPr>
                <w:sz w:val="16"/>
                <w:szCs w:val="16"/>
              </w:rPr>
              <w:t>157</w:t>
            </w:r>
          </w:p>
        </w:tc>
        <w:tc>
          <w:tcPr>
            <w:tcW w:w="1560" w:type="dxa"/>
          </w:tcPr>
          <w:p w:rsidR="00216095" w:rsidRPr="00071CBA" w:rsidRDefault="00F2692F" w:rsidP="00216095">
            <w:pPr>
              <w:jc w:val="center"/>
              <w:rPr>
                <w:sz w:val="16"/>
                <w:szCs w:val="16"/>
              </w:rPr>
            </w:pPr>
            <w:r>
              <w:rPr>
                <w:sz w:val="16"/>
                <w:szCs w:val="16"/>
              </w:rPr>
              <w:t>+</w:t>
            </w:r>
            <w:r w:rsidR="00216095">
              <w:rPr>
                <w:sz w:val="16"/>
                <w:szCs w:val="16"/>
              </w:rPr>
              <w:t>57</w:t>
            </w:r>
          </w:p>
        </w:tc>
        <w:tc>
          <w:tcPr>
            <w:tcW w:w="2550" w:type="dxa"/>
            <w:vMerge/>
            <w:vAlign w:val="center"/>
          </w:tcPr>
          <w:p w:rsidR="00216095" w:rsidRPr="00071CBA" w:rsidRDefault="00216095" w:rsidP="00216095">
            <w:pPr>
              <w:jc w:val="center"/>
              <w:rPr>
                <w:sz w:val="16"/>
                <w:szCs w:val="16"/>
              </w:rPr>
            </w:pPr>
          </w:p>
        </w:tc>
      </w:tr>
      <w:tr w:rsidR="00216095" w:rsidTr="00D27F6D">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305700" w:rsidRDefault="00216095" w:rsidP="00216095">
            <w:pPr>
              <w:rPr>
                <w:sz w:val="16"/>
                <w:szCs w:val="20"/>
              </w:rPr>
            </w:pPr>
            <w:r w:rsidRPr="00305700">
              <w:rPr>
                <w:sz w:val="16"/>
                <w:szCs w:val="20"/>
              </w:rPr>
              <w:t>Nikâh İşlemleri</w:t>
            </w:r>
          </w:p>
        </w:tc>
        <w:tc>
          <w:tcPr>
            <w:tcW w:w="1276" w:type="dxa"/>
            <w:vAlign w:val="center"/>
          </w:tcPr>
          <w:p w:rsidR="00216095" w:rsidRDefault="00216095" w:rsidP="00216095">
            <w:pPr>
              <w:jc w:val="center"/>
              <w:rPr>
                <w:sz w:val="16"/>
                <w:szCs w:val="16"/>
              </w:rPr>
            </w:pPr>
            <w:r>
              <w:rPr>
                <w:sz w:val="16"/>
                <w:szCs w:val="16"/>
              </w:rPr>
              <w:t>Yazı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2400</w:t>
            </w:r>
          </w:p>
        </w:tc>
        <w:tc>
          <w:tcPr>
            <w:tcW w:w="1134" w:type="dxa"/>
            <w:vAlign w:val="center"/>
          </w:tcPr>
          <w:p w:rsidR="00216095" w:rsidRPr="00071CBA" w:rsidRDefault="00216095" w:rsidP="00216095">
            <w:pPr>
              <w:jc w:val="center"/>
              <w:rPr>
                <w:sz w:val="16"/>
                <w:szCs w:val="16"/>
              </w:rPr>
            </w:pPr>
            <w:r>
              <w:rPr>
                <w:sz w:val="16"/>
                <w:szCs w:val="16"/>
              </w:rPr>
              <w:t>1982</w:t>
            </w:r>
          </w:p>
        </w:tc>
        <w:tc>
          <w:tcPr>
            <w:tcW w:w="1560" w:type="dxa"/>
          </w:tcPr>
          <w:p w:rsidR="00216095" w:rsidRPr="00071CBA" w:rsidRDefault="00216095" w:rsidP="00216095">
            <w:pPr>
              <w:jc w:val="center"/>
              <w:rPr>
                <w:sz w:val="16"/>
                <w:szCs w:val="16"/>
              </w:rPr>
            </w:pPr>
            <w:r>
              <w:rPr>
                <w:sz w:val="16"/>
                <w:szCs w:val="16"/>
              </w:rPr>
              <w:t>82</w:t>
            </w:r>
          </w:p>
        </w:tc>
        <w:tc>
          <w:tcPr>
            <w:tcW w:w="1560" w:type="dxa"/>
          </w:tcPr>
          <w:p w:rsidR="00216095" w:rsidRPr="00071CBA" w:rsidRDefault="00F2692F" w:rsidP="00216095">
            <w:pPr>
              <w:jc w:val="center"/>
              <w:rPr>
                <w:sz w:val="16"/>
                <w:szCs w:val="16"/>
              </w:rPr>
            </w:pPr>
            <w:r>
              <w:rPr>
                <w:sz w:val="16"/>
                <w:szCs w:val="16"/>
              </w:rPr>
              <w:t>-</w:t>
            </w:r>
            <w:r w:rsidR="00216095">
              <w:rPr>
                <w:sz w:val="16"/>
                <w:szCs w:val="16"/>
              </w:rPr>
              <w:t>18</w:t>
            </w:r>
          </w:p>
        </w:tc>
        <w:tc>
          <w:tcPr>
            <w:tcW w:w="2550" w:type="dxa"/>
            <w:vAlign w:val="center"/>
          </w:tcPr>
          <w:p w:rsidR="00216095" w:rsidRPr="00071CBA" w:rsidRDefault="00216095" w:rsidP="00216095">
            <w:pPr>
              <w:jc w:val="center"/>
              <w:rPr>
                <w:sz w:val="16"/>
                <w:szCs w:val="16"/>
              </w:rPr>
            </w:pPr>
            <w:r>
              <w:rPr>
                <w:sz w:val="16"/>
                <w:szCs w:val="16"/>
              </w:rPr>
              <w:t>VATANDAŞ TALEBİ DOĞRULTUSUNDA</w:t>
            </w:r>
          </w:p>
        </w:tc>
      </w:tr>
      <w:tr w:rsidR="00216095" w:rsidTr="00D27F6D">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305700" w:rsidRDefault="00216095" w:rsidP="00216095">
            <w:pPr>
              <w:rPr>
                <w:sz w:val="16"/>
                <w:szCs w:val="20"/>
              </w:rPr>
            </w:pPr>
            <w:r w:rsidRPr="00305700">
              <w:rPr>
                <w:sz w:val="16"/>
                <w:szCs w:val="20"/>
              </w:rPr>
              <w:t>Evrakların İlgili Birimlere Ulaştırılma Süresi</w:t>
            </w:r>
          </w:p>
        </w:tc>
        <w:tc>
          <w:tcPr>
            <w:tcW w:w="1276" w:type="dxa"/>
            <w:vAlign w:val="center"/>
          </w:tcPr>
          <w:p w:rsidR="00216095" w:rsidRDefault="00216095" w:rsidP="00216095">
            <w:pPr>
              <w:jc w:val="center"/>
              <w:rPr>
                <w:sz w:val="16"/>
                <w:szCs w:val="16"/>
              </w:rPr>
            </w:pPr>
            <w:r>
              <w:rPr>
                <w:sz w:val="16"/>
                <w:szCs w:val="16"/>
              </w:rPr>
              <w:t>Yazı İşleri Müdürlüğü</w:t>
            </w:r>
          </w:p>
        </w:tc>
        <w:tc>
          <w:tcPr>
            <w:tcW w:w="850" w:type="dxa"/>
            <w:vAlign w:val="center"/>
          </w:tcPr>
          <w:p w:rsidR="00216095" w:rsidRDefault="00216095" w:rsidP="00216095">
            <w:pPr>
              <w:jc w:val="center"/>
              <w:rPr>
                <w:sz w:val="16"/>
                <w:szCs w:val="16"/>
              </w:rPr>
            </w:pPr>
            <w:r>
              <w:rPr>
                <w:sz w:val="16"/>
                <w:szCs w:val="16"/>
              </w:rPr>
              <w:t>Gün</w:t>
            </w:r>
          </w:p>
        </w:tc>
        <w:tc>
          <w:tcPr>
            <w:tcW w:w="1134" w:type="dxa"/>
            <w:vAlign w:val="center"/>
          </w:tcPr>
          <w:p w:rsidR="00216095" w:rsidRDefault="00216095" w:rsidP="00216095">
            <w:pPr>
              <w:jc w:val="center"/>
              <w:rPr>
                <w:sz w:val="16"/>
                <w:szCs w:val="16"/>
              </w:rPr>
            </w:pPr>
            <w:r>
              <w:rPr>
                <w:sz w:val="16"/>
                <w:szCs w:val="16"/>
              </w:rPr>
              <w:t>2</w:t>
            </w:r>
          </w:p>
        </w:tc>
        <w:tc>
          <w:tcPr>
            <w:tcW w:w="1134" w:type="dxa"/>
            <w:vAlign w:val="center"/>
          </w:tcPr>
          <w:p w:rsidR="00216095" w:rsidRPr="00071CBA" w:rsidRDefault="00216095" w:rsidP="00216095">
            <w:pPr>
              <w:jc w:val="center"/>
              <w:rPr>
                <w:sz w:val="16"/>
                <w:szCs w:val="16"/>
              </w:rPr>
            </w:pPr>
            <w:r>
              <w:rPr>
                <w:sz w:val="16"/>
                <w:szCs w:val="16"/>
              </w:rPr>
              <w:t>2</w:t>
            </w:r>
          </w:p>
        </w:tc>
        <w:tc>
          <w:tcPr>
            <w:tcW w:w="1560" w:type="dxa"/>
          </w:tcPr>
          <w:p w:rsidR="00216095" w:rsidRPr="00071CBA" w:rsidRDefault="00216095" w:rsidP="00216095">
            <w:pPr>
              <w:jc w:val="center"/>
              <w:rPr>
                <w:sz w:val="16"/>
                <w:szCs w:val="16"/>
              </w:rPr>
            </w:pPr>
            <w:r>
              <w:rPr>
                <w:sz w:val="16"/>
                <w:szCs w:val="16"/>
              </w:rPr>
              <w:t>100</w:t>
            </w:r>
          </w:p>
        </w:tc>
        <w:tc>
          <w:tcPr>
            <w:tcW w:w="1560" w:type="dxa"/>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D27F6D">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305700" w:rsidRDefault="00216095" w:rsidP="00216095">
            <w:pPr>
              <w:rPr>
                <w:sz w:val="16"/>
                <w:szCs w:val="20"/>
              </w:rPr>
            </w:pPr>
            <w:r w:rsidRPr="00305700">
              <w:rPr>
                <w:sz w:val="16"/>
                <w:szCs w:val="20"/>
              </w:rPr>
              <w:t>Evlendirme Dosyası Hazırlama Süresi</w:t>
            </w:r>
          </w:p>
        </w:tc>
        <w:tc>
          <w:tcPr>
            <w:tcW w:w="1276" w:type="dxa"/>
            <w:vAlign w:val="center"/>
          </w:tcPr>
          <w:p w:rsidR="00216095" w:rsidRDefault="00216095" w:rsidP="00216095">
            <w:pPr>
              <w:jc w:val="center"/>
              <w:rPr>
                <w:sz w:val="16"/>
                <w:szCs w:val="16"/>
              </w:rPr>
            </w:pPr>
            <w:r>
              <w:rPr>
                <w:sz w:val="16"/>
                <w:szCs w:val="16"/>
              </w:rPr>
              <w:t>Yazı İşleri Müdürlüğü</w:t>
            </w:r>
          </w:p>
        </w:tc>
        <w:tc>
          <w:tcPr>
            <w:tcW w:w="850" w:type="dxa"/>
            <w:vAlign w:val="center"/>
          </w:tcPr>
          <w:p w:rsidR="00216095" w:rsidRDefault="00216095" w:rsidP="00216095">
            <w:pPr>
              <w:jc w:val="center"/>
              <w:rPr>
                <w:sz w:val="16"/>
                <w:szCs w:val="16"/>
              </w:rPr>
            </w:pPr>
            <w:r>
              <w:rPr>
                <w:sz w:val="16"/>
                <w:szCs w:val="16"/>
              </w:rPr>
              <w:t>Gün</w:t>
            </w:r>
          </w:p>
        </w:tc>
        <w:tc>
          <w:tcPr>
            <w:tcW w:w="1134" w:type="dxa"/>
            <w:vAlign w:val="center"/>
          </w:tcPr>
          <w:p w:rsidR="00216095" w:rsidRDefault="00216095" w:rsidP="00216095">
            <w:pPr>
              <w:jc w:val="center"/>
              <w:rPr>
                <w:sz w:val="16"/>
                <w:szCs w:val="16"/>
              </w:rPr>
            </w:pPr>
            <w:r>
              <w:rPr>
                <w:sz w:val="16"/>
                <w:szCs w:val="16"/>
              </w:rPr>
              <w:t>2</w:t>
            </w:r>
          </w:p>
        </w:tc>
        <w:tc>
          <w:tcPr>
            <w:tcW w:w="1134" w:type="dxa"/>
            <w:vAlign w:val="center"/>
          </w:tcPr>
          <w:p w:rsidR="00216095" w:rsidRPr="00071CBA" w:rsidRDefault="00216095" w:rsidP="00216095">
            <w:pPr>
              <w:jc w:val="center"/>
              <w:rPr>
                <w:sz w:val="16"/>
                <w:szCs w:val="16"/>
              </w:rPr>
            </w:pPr>
            <w:r>
              <w:rPr>
                <w:sz w:val="16"/>
                <w:szCs w:val="16"/>
              </w:rPr>
              <w:t>2</w:t>
            </w:r>
          </w:p>
        </w:tc>
        <w:tc>
          <w:tcPr>
            <w:tcW w:w="1560" w:type="dxa"/>
          </w:tcPr>
          <w:p w:rsidR="00216095" w:rsidRPr="00071CBA" w:rsidRDefault="00216095" w:rsidP="00216095">
            <w:pPr>
              <w:jc w:val="center"/>
              <w:rPr>
                <w:sz w:val="16"/>
                <w:szCs w:val="16"/>
              </w:rPr>
            </w:pPr>
            <w:r>
              <w:rPr>
                <w:sz w:val="16"/>
                <w:szCs w:val="16"/>
              </w:rPr>
              <w:t>100</w:t>
            </w:r>
          </w:p>
        </w:tc>
        <w:tc>
          <w:tcPr>
            <w:tcW w:w="1560" w:type="dxa"/>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D27F6D">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305700" w:rsidRDefault="00216095" w:rsidP="00216095">
            <w:pPr>
              <w:rPr>
                <w:sz w:val="16"/>
                <w:szCs w:val="20"/>
              </w:rPr>
            </w:pPr>
            <w:r w:rsidRPr="00305700">
              <w:rPr>
                <w:sz w:val="16"/>
                <w:szCs w:val="20"/>
              </w:rPr>
              <w:t>Kurumlar Arası Yazışmaların Yapılma Süresi</w:t>
            </w:r>
          </w:p>
        </w:tc>
        <w:tc>
          <w:tcPr>
            <w:tcW w:w="1276" w:type="dxa"/>
            <w:vAlign w:val="center"/>
          </w:tcPr>
          <w:p w:rsidR="00216095" w:rsidRDefault="00216095" w:rsidP="00216095">
            <w:pPr>
              <w:jc w:val="center"/>
              <w:rPr>
                <w:sz w:val="16"/>
                <w:szCs w:val="16"/>
              </w:rPr>
            </w:pPr>
            <w:r>
              <w:rPr>
                <w:sz w:val="16"/>
                <w:szCs w:val="16"/>
              </w:rPr>
              <w:t>Yazı İşleri Müdürlüğü</w:t>
            </w:r>
          </w:p>
        </w:tc>
        <w:tc>
          <w:tcPr>
            <w:tcW w:w="850" w:type="dxa"/>
            <w:vAlign w:val="center"/>
          </w:tcPr>
          <w:p w:rsidR="00216095" w:rsidRDefault="00216095" w:rsidP="00216095">
            <w:pPr>
              <w:jc w:val="center"/>
              <w:rPr>
                <w:sz w:val="16"/>
                <w:szCs w:val="16"/>
              </w:rPr>
            </w:pPr>
            <w:r>
              <w:rPr>
                <w:sz w:val="16"/>
                <w:szCs w:val="16"/>
              </w:rPr>
              <w:t>Gün</w:t>
            </w:r>
          </w:p>
        </w:tc>
        <w:tc>
          <w:tcPr>
            <w:tcW w:w="1134" w:type="dxa"/>
            <w:vAlign w:val="center"/>
          </w:tcPr>
          <w:p w:rsidR="00216095" w:rsidRDefault="00216095" w:rsidP="00216095">
            <w:pPr>
              <w:jc w:val="center"/>
              <w:rPr>
                <w:sz w:val="16"/>
                <w:szCs w:val="16"/>
              </w:rPr>
            </w:pPr>
            <w:r>
              <w:rPr>
                <w:sz w:val="16"/>
                <w:szCs w:val="16"/>
              </w:rPr>
              <w:t>3</w:t>
            </w:r>
          </w:p>
        </w:tc>
        <w:tc>
          <w:tcPr>
            <w:tcW w:w="1134" w:type="dxa"/>
            <w:vAlign w:val="center"/>
          </w:tcPr>
          <w:p w:rsidR="00216095" w:rsidRPr="00071CBA" w:rsidRDefault="00216095" w:rsidP="00216095">
            <w:pPr>
              <w:jc w:val="center"/>
              <w:rPr>
                <w:sz w:val="16"/>
                <w:szCs w:val="16"/>
              </w:rPr>
            </w:pPr>
            <w:r>
              <w:rPr>
                <w:sz w:val="16"/>
                <w:szCs w:val="16"/>
              </w:rPr>
              <w:t>3</w:t>
            </w:r>
          </w:p>
        </w:tc>
        <w:tc>
          <w:tcPr>
            <w:tcW w:w="1560" w:type="dxa"/>
          </w:tcPr>
          <w:p w:rsidR="00216095" w:rsidRPr="00071CBA" w:rsidRDefault="00216095" w:rsidP="00216095">
            <w:pPr>
              <w:jc w:val="center"/>
              <w:rPr>
                <w:sz w:val="16"/>
                <w:szCs w:val="16"/>
              </w:rPr>
            </w:pPr>
            <w:r>
              <w:rPr>
                <w:sz w:val="16"/>
                <w:szCs w:val="16"/>
              </w:rPr>
              <w:t>100</w:t>
            </w:r>
          </w:p>
        </w:tc>
        <w:tc>
          <w:tcPr>
            <w:tcW w:w="1560" w:type="dxa"/>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D27F6D">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305700" w:rsidRDefault="00216095" w:rsidP="00216095">
            <w:pPr>
              <w:rPr>
                <w:sz w:val="16"/>
                <w:szCs w:val="20"/>
              </w:rPr>
            </w:pPr>
            <w:r w:rsidRPr="00305700">
              <w:rPr>
                <w:sz w:val="16"/>
                <w:szCs w:val="20"/>
              </w:rPr>
              <w:t>Evlenen Çiftlerin Memnuniyet Oranı</w:t>
            </w:r>
          </w:p>
        </w:tc>
        <w:tc>
          <w:tcPr>
            <w:tcW w:w="1276" w:type="dxa"/>
            <w:vAlign w:val="center"/>
          </w:tcPr>
          <w:p w:rsidR="00216095" w:rsidRDefault="00216095" w:rsidP="00216095">
            <w:pPr>
              <w:jc w:val="center"/>
              <w:rPr>
                <w:sz w:val="16"/>
                <w:szCs w:val="16"/>
              </w:rPr>
            </w:pPr>
            <w:r>
              <w:rPr>
                <w:sz w:val="16"/>
                <w:szCs w:val="16"/>
              </w:rPr>
              <w:t>Yazı İşleri Müdürlüğü</w:t>
            </w:r>
          </w:p>
        </w:tc>
        <w:tc>
          <w:tcPr>
            <w:tcW w:w="850" w:type="dxa"/>
            <w:vAlign w:val="center"/>
          </w:tcPr>
          <w:p w:rsidR="00216095" w:rsidRDefault="00216095" w:rsidP="00216095">
            <w:pPr>
              <w:jc w:val="center"/>
              <w:rPr>
                <w:sz w:val="16"/>
                <w:szCs w:val="16"/>
              </w:rPr>
            </w:pPr>
            <w:r>
              <w:rPr>
                <w:sz w:val="16"/>
                <w:szCs w:val="16"/>
              </w:rPr>
              <w:t>Yüzde</w:t>
            </w:r>
          </w:p>
        </w:tc>
        <w:tc>
          <w:tcPr>
            <w:tcW w:w="1134" w:type="dxa"/>
            <w:vAlign w:val="center"/>
          </w:tcPr>
          <w:p w:rsidR="00216095" w:rsidRDefault="00216095" w:rsidP="00216095">
            <w:pPr>
              <w:jc w:val="center"/>
              <w:rPr>
                <w:sz w:val="16"/>
                <w:szCs w:val="16"/>
              </w:rPr>
            </w:pPr>
            <w:r>
              <w:rPr>
                <w:sz w:val="16"/>
                <w:szCs w:val="16"/>
              </w:rPr>
              <w:t>85</w:t>
            </w:r>
          </w:p>
        </w:tc>
        <w:tc>
          <w:tcPr>
            <w:tcW w:w="1134" w:type="dxa"/>
            <w:vAlign w:val="center"/>
          </w:tcPr>
          <w:p w:rsidR="00216095" w:rsidRPr="00071CBA" w:rsidRDefault="00216095" w:rsidP="00216095">
            <w:pPr>
              <w:jc w:val="center"/>
              <w:rPr>
                <w:sz w:val="16"/>
                <w:szCs w:val="16"/>
              </w:rPr>
            </w:pPr>
            <w:r>
              <w:rPr>
                <w:sz w:val="16"/>
                <w:szCs w:val="16"/>
              </w:rPr>
              <w:t>90</w:t>
            </w:r>
          </w:p>
        </w:tc>
        <w:tc>
          <w:tcPr>
            <w:tcW w:w="1560" w:type="dxa"/>
          </w:tcPr>
          <w:p w:rsidR="00216095" w:rsidRPr="00071CBA" w:rsidRDefault="00216095" w:rsidP="00216095">
            <w:pPr>
              <w:jc w:val="center"/>
              <w:rPr>
                <w:sz w:val="16"/>
                <w:szCs w:val="16"/>
              </w:rPr>
            </w:pPr>
            <w:r>
              <w:rPr>
                <w:sz w:val="16"/>
                <w:szCs w:val="16"/>
              </w:rPr>
              <w:t>105</w:t>
            </w:r>
          </w:p>
        </w:tc>
        <w:tc>
          <w:tcPr>
            <w:tcW w:w="1560" w:type="dxa"/>
          </w:tcPr>
          <w:p w:rsidR="00216095" w:rsidRPr="00071CBA" w:rsidRDefault="00F2692F" w:rsidP="00216095">
            <w:pPr>
              <w:jc w:val="center"/>
              <w:rPr>
                <w:sz w:val="16"/>
                <w:szCs w:val="16"/>
              </w:rPr>
            </w:pPr>
            <w:r>
              <w:rPr>
                <w:sz w:val="16"/>
                <w:szCs w:val="16"/>
              </w:rPr>
              <w:t>+</w:t>
            </w:r>
            <w:r w:rsidR="00216095">
              <w:rPr>
                <w:sz w:val="16"/>
                <w:szCs w:val="16"/>
              </w:rPr>
              <w:t>5</w:t>
            </w:r>
          </w:p>
        </w:tc>
        <w:tc>
          <w:tcPr>
            <w:tcW w:w="2550" w:type="dxa"/>
            <w:vAlign w:val="center"/>
          </w:tcPr>
          <w:p w:rsidR="00216095" w:rsidRPr="00071CBA" w:rsidRDefault="00216095" w:rsidP="00216095">
            <w:pPr>
              <w:jc w:val="center"/>
              <w:rPr>
                <w:sz w:val="16"/>
                <w:szCs w:val="16"/>
              </w:rPr>
            </w:pPr>
          </w:p>
        </w:tc>
      </w:tr>
      <w:tr w:rsidR="00216095" w:rsidTr="00D27F6D">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305700" w:rsidRDefault="00216095" w:rsidP="00216095">
            <w:pPr>
              <w:rPr>
                <w:sz w:val="16"/>
                <w:szCs w:val="20"/>
              </w:rPr>
            </w:pPr>
            <w:r w:rsidRPr="00305700">
              <w:rPr>
                <w:sz w:val="16"/>
                <w:szCs w:val="20"/>
              </w:rPr>
              <w:t>Nikâh Dosyalarının Arşivlenme Süresi</w:t>
            </w:r>
          </w:p>
        </w:tc>
        <w:tc>
          <w:tcPr>
            <w:tcW w:w="1276" w:type="dxa"/>
            <w:vAlign w:val="center"/>
          </w:tcPr>
          <w:p w:rsidR="00216095" w:rsidRDefault="00216095" w:rsidP="00216095">
            <w:pPr>
              <w:jc w:val="center"/>
              <w:rPr>
                <w:sz w:val="16"/>
                <w:szCs w:val="16"/>
              </w:rPr>
            </w:pPr>
            <w:r>
              <w:rPr>
                <w:sz w:val="16"/>
                <w:szCs w:val="16"/>
              </w:rPr>
              <w:t>Yazı İşleri Müdürlüğü</w:t>
            </w:r>
          </w:p>
        </w:tc>
        <w:tc>
          <w:tcPr>
            <w:tcW w:w="850" w:type="dxa"/>
            <w:vAlign w:val="center"/>
          </w:tcPr>
          <w:p w:rsidR="00216095" w:rsidRDefault="00216095" w:rsidP="00216095">
            <w:pPr>
              <w:jc w:val="center"/>
              <w:rPr>
                <w:sz w:val="16"/>
                <w:szCs w:val="16"/>
              </w:rPr>
            </w:pPr>
            <w:r>
              <w:rPr>
                <w:sz w:val="16"/>
                <w:szCs w:val="16"/>
              </w:rPr>
              <w:t>Gün</w:t>
            </w:r>
          </w:p>
        </w:tc>
        <w:tc>
          <w:tcPr>
            <w:tcW w:w="1134" w:type="dxa"/>
            <w:vAlign w:val="center"/>
          </w:tcPr>
          <w:p w:rsidR="00216095" w:rsidRDefault="00216095" w:rsidP="00216095">
            <w:pPr>
              <w:jc w:val="center"/>
              <w:rPr>
                <w:sz w:val="16"/>
                <w:szCs w:val="16"/>
              </w:rPr>
            </w:pPr>
            <w:r>
              <w:rPr>
                <w:sz w:val="16"/>
                <w:szCs w:val="16"/>
              </w:rPr>
              <w:t>10</w:t>
            </w:r>
          </w:p>
        </w:tc>
        <w:tc>
          <w:tcPr>
            <w:tcW w:w="1134" w:type="dxa"/>
            <w:vAlign w:val="center"/>
          </w:tcPr>
          <w:p w:rsidR="00216095" w:rsidRPr="00071CBA" w:rsidRDefault="00216095" w:rsidP="00216095">
            <w:pPr>
              <w:jc w:val="center"/>
              <w:rPr>
                <w:sz w:val="16"/>
                <w:szCs w:val="16"/>
              </w:rPr>
            </w:pPr>
            <w:r>
              <w:rPr>
                <w:sz w:val="16"/>
                <w:szCs w:val="16"/>
              </w:rPr>
              <w:t>10</w:t>
            </w:r>
          </w:p>
        </w:tc>
        <w:tc>
          <w:tcPr>
            <w:tcW w:w="1560" w:type="dxa"/>
          </w:tcPr>
          <w:p w:rsidR="00216095" w:rsidRPr="00071CBA" w:rsidRDefault="00216095" w:rsidP="00216095">
            <w:pPr>
              <w:jc w:val="center"/>
              <w:rPr>
                <w:sz w:val="16"/>
                <w:szCs w:val="16"/>
              </w:rPr>
            </w:pPr>
            <w:r>
              <w:rPr>
                <w:sz w:val="16"/>
                <w:szCs w:val="16"/>
              </w:rPr>
              <w:t>100</w:t>
            </w:r>
          </w:p>
        </w:tc>
        <w:tc>
          <w:tcPr>
            <w:tcW w:w="1560" w:type="dxa"/>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D27F6D">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305700" w:rsidRDefault="00216095" w:rsidP="00216095">
            <w:pPr>
              <w:rPr>
                <w:sz w:val="16"/>
                <w:szCs w:val="20"/>
              </w:rPr>
            </w:pPr>
            <w:r w:rsidRPr="00305700">
              <w:rPr>
                <w:sz w:val="16"/>
                <w:szCs w:val="20"/>
              </w:rPr>
              <w:t>Müracaatların Cevaplanma Süresi</w:t>
            </w:r>
          </w:p>
        </w:tc>
        <w:tc>
          <w:tcPr>
            <w:tcW w:w="1276" w:type="dxa"/>
            <w:vAlign w:val="center"/>
          </w:tcPr>
          <w:p w:rsidR="00216095" w:rsidRDefault="00216095" w:rsidP="00216095">
            <w:pPr>
              <w:jc w:val="center"/>
              <w:rPr>
                <w:sz w:val="16"/>
                <w:szCs w:val="16"/>
              </w:rPr>
            </w:pPr>
            <w:r>
              <w:rPr>
                <w:sz w:val="16"/>
                <w:szCs w:val="16"/>
              </w:rPr>
              <w:t>Yazı İşleri Müdürlüğü</w:t>
            </w:r>
          </w:p>
        </w:tc>
        <w:tc>
          <w:tcPr>
            <w:tcW w:w="850" w:type="dxa"/>
            <w:vAlign w:val="center"/>
          </w:tcPr>
          <w:p w:rsidR="00216095" w:rsidRDefault="00216095" w:rsidP="00216095">
            <w:pPr>
              <w:jc w:val="center"/>
              <w:rPr>
                <w:sz w:val="16"/>
                <w:szCs w:val="16"/>
              </w:rPr>
            </w:pPr>
            <w:r>
              <w:rPr>
                <w:sz w:val="16"/>
                <w:szCs w:val="16"/>
              </w:rPr>
              <w:t>Gün</w:t>
            </w:r>
          </w:p>
        </w:tc>
        <w:tc>
          <w:tcPr>
            <w:tcW w:w="1134" w:type="dxa"/>
            <w:vAlign w:val="center"/>
          </w:tcPr>
          <w:p w:rsidR="00216095" w:rsidRDefault="00216095" w:rsidP="00216095">
            <w:pPr>
              <w:jc w:val="center"/>
              <w:rPr>
                <w:sz w:val="16"/>
                <w:szCs w:val="16"/>
              </w:rPr>
            </w:pPr>
            <w:r>
              <w:rPr>
                <w:sz w:val="16"/>
                <w:szCs w:val="16"/>
              </w:rPr>
              <w:t>15</w:t>
            </w:r>
          </w:p>
        </w:tc>
        <w:tc>
          <w:tcPr>
            <w:tcW w:w="1134" w:type="dxa"/>
            <w:vAlign w:val="center"/>
          </w:tcPr>
          <w:p w:rsidR="00216095" w:rsidRPr="00071CBA" w:rsidRDefault="00216095" w:rsidP="00216095">
            <w:pPr>
              <w:jc w:val="center"/>
              <w:rPr>
                <w:sz w:val="16"/>
                <w:szCs w:val="16"/>
              </w:rPr>
            </w:pPr>
            <w:r>
              <w:rPr>
                <w:sz w:val="16"/>
                <w:szCs w:val="16"/>
              </w:rPr>
              <w:t>15</w:t>
            </w:r>
          </w:p>
        </w:tc>
        <w:tc>
          <w:tcPr>
            <w:tcW w:w="1560" w:type="dxa"/>
          </w:tcPr>
          <w:p w:rsidR="00216095" w:rsidRPr="00071CBA" w:rsidRDefault="00216095" w:rsidP="00216095">
            <w:pPr>
              <w:jc w:val="center"/>
              <w:rPr>
                <w:sz w:val="16"/>
                <w:szCs w:val="16"/>
              </w:rPr>
            </w:pPr>
            <w:r>
              <w:rPr>
                <w:sz w:val="16"/>
                <w:szCs w:val="16"/>
              </w:rPr>
              <w:t>100</w:t>
            </w:r>
          </w:p>
        </w:tc>
        <w:tc>
          <w:tcPr>
            <w:tcW w:w="1560" w:type="dxa"/>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7E1C01">
        <w:tc>
          <w:tcPr>
            <w:tcW w:w="710" w:type="dxa"/>
            <w:shd w:val="clear" w:color="auto" w:fill="D0CECE" w:themeFill="background2" w:themeFillShade="E6"/>
            <w:vAlign w:val="center"/>
          </w:tcPr>
          <w:p w:rsidR="00216095" w:rsidRDefault="00216095" w:rsidP="00216095">
            <w:pPr>
              <w:jc w:val="center"/>
              <w:rPr>
                <w:sz w:val="16"/>
                <w:szCs w:val="16"/>
              </w:rPr>
            </w:pPr>
            <w:r>
              <w:rPr>
                <w:sz w:val="16"/>
                <w:szCs w:val="16"/>
              </w:rPr>
              <w:t>SH</w:t>
            </w:r>
          </w:p>
        </w:tc>
        <w:tc>
          <w:tcPr>
            <w:tcW w:w="13749" w:type="dxa"/>
            <w:gridSpan w:val="10"/>
            <w:shd w:val="clear" w:color="auto" w:fill="D0CECE" w:themeFill="background2" w:themeFillShade="E6"/>
          </w:tcPr>
          <w:p w:rsidR="00216095" w:rsidRPr="00071CBA" w:rsidRDefault="00216095" w:rsidP="00216095">
            <w:pPr>
              <w:rPr>
                <w:sz w:val="16"/>
                <w:szCs w:val="16"/>
              </w:rPr>
            </w:pPr>
            <w:r>
              <w:rPr>
                <w:sz w:val="16"/>
                <w:szCs w:val="20"/>
              </w:rPr>
              <w:t xml:space="preserve">1.11 </w:t>
            </w:r>
            <w:r w:rsidRPr="00695320">
              <w:rPr>
                <w:sz w:val="16"/>
                <w:szCs w:val="20"/>
              </w:rPr>
              <w:t>ZABITA HİZMETLERİNİN ETKİN YÜRÜTÜLMESİ</w:t>
            </w:r>
          </w:p>
        </w:tc>
      </w:tr>
      <w:tr w:rsidR="00216095" w:rsidTr="00A726E7">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F5328C" w:rsidRDefault="00216095" w:rsidP="00216095">
            <w:pPr>
              <w:rPr>
                <w:sz w:val="16"/>
                <w:szCs w:val="19"/>
              </w:rPr>
            </w:pPr>
            <w:r w:rsidRPr="00F5328C">
              <w:rPr>
                <w:sz w:val="16"/>
                <w:szCs w:val="19"/>
              </w:rPr>
              <w:t>Hizmet İçi Eğitim Sayısı</w:t>
            </w:r>
          </w:p>
        </w:tc>
        <w:tc>
          <w:tcPr>
            <w:tcW w:w="1276" w:type="dxa"/>
            <w:vAlign w:val="center"/>
          </w:tcPr>
          <w:p w:rsidR="00216095" w:rsidRDefault="00216095" w:rsidP="00216095">
            <w:pPr>
              <w:jc w:val="center"/>
              <w:rPr>
                <w:sz w:val="16"/>
                <w:szCs w:val="16"/>
              </w:rPr>
            </w:pPr>
            <w:r>
              <w:rPr>
                <w:sz w:val="16"/>
                <w:szCs w:val="16"/>
              </w:rPr>
              <w:t>Zabıta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w:t>
            </w:r>
          </w:p>
        </w:tc>
        <w:tc>
          <w:tcPr>
            <w:tcW w:w="1134" w:type="dxa"/>
            <w:vAlign w:val="center"/>
          </w:tcPr>
          <w:p w:rsidR="00216095" w:rsidRPr="00071CBA" w:rsidRDefault="00216095" w:rsidP="00216095">
            <w:pPr>
              <w:jc w:val="center"/>
              <w:rPr>
                <w:sz w:val="16"/>
                <w:szCs w:val="16"/>
              </w:rPr>
            </w:pPr>
            <w:r>
              <w:rPr>
                <w:sz w:val="16"/>
                <w:szCs w:val="16"/>
              </w:rPr>
              <w:t>0</w:t>
            </w:r>
          </w:p>
        </w:tc>
        <w:tc>
          <w:tcPr>
            <w:tcW w:w="1560" w:type="dxa"/>
            <w:vAlign w:val="center"/>
          </w:tcPr>
          <w:p w:rsidR="00216095" w:rsidRPr="00071CBA" w:rsidRDefault="00216095" w:rsidP="00216095">
            <w:pPr>
              <w:jc w:val="center"/>
              <w:rPr>
                <w:sz w:val="16"/>
                <w:szCs w:val="16"/>
              </w:rPr>
            </w:pPr>
            <w:r>
              <w:rPr>
                <w:sz w:val="16"/>
                <w:szCs w:val="16"/>
              </w:rPr>
              <w:t>0</w:t>
            </w:r>
          </w:p>
        </w:tc>
        <w:tc>
          <w:tcPr>
            <w:tcW w:w="1560" w:type="dxa"/>
            <w:vAlign w:val="center"/>
          </w:tcPr>
          <w:p w:rsidR="00216095" w:rsidRPr="00071CBA" w:rsidRDefault="00216095" w:rsidP="00216095">
            <w:pPr>
              <w:jc w:val="center"/>
              <w:rPr>
                <w:sz w:val="16"/>
                <w:szCs w:val="16"/>
              </w:rPr>
            </w:pPr>
            <w:r>
              <w:rPr>
                <w:sz w:val="16"/>
                <w:szCs w:val="16"/>
              </w:rPr>
              <w:t>100</w:t>
            </w:r>
          </w:p>
        </w:tc>
        <w:tc>
          <w:tcPr>
            <w:tcW w:w="2550" w:type="dxa"/>
            <w:vMerge w:val="restart"/>
            <w:vAlign w:val="center"/>
          </w:tcPr>
          <w:p w:rsidR="00216095" w:rsidRPr="00071CBA" w:rsidRDefault="00216095" w:rsidP="00216095">
            <w:pPr>
              <w:jc w:val="center"/>
              <w:rPr>
                <w:sz w:val="16"/>
                <w:szCs w:val="16"/>
              </w:rPr>
            </w:pPr>
            <w:r>
              <w:rPr>
                <w:sz w:val="16"/>
                <w:szCs w:val="16"/>
              </w:rPr>
              <w:t>ZABITA AMİRİ TARAFINDAN PERSONELE UYGULAMA EĞİTİMİ VERİLDİĞİ İÇİN HİZMET ALIMI YAPILMAMIŞTIR.</w:t>
            </w:r>
          </w:p>
        </w:tc>
      </w:tr>
      <w:tr w:rsidR="00216095" w:rsidTr="00A726E7">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F5328C" w:rsidRDefault="00216095" w:rsidP="00216095">
            <w:pPr>
              <w:rPr>
                <w:sz w:val="16"/>
                <w:szCs w:val="19"/>
              </w:rPr>
            </w:pPr>
            <w:r w:rsidRPr="00F5328C">
              <w:rPr>
                <w:sz w:val="16"/>
                <w:szCs w:val="19"/>
              </w:rPr>
              <w:t>Eğitici Personel Başarı Oranı</w:t>
            </w:r>
          </w:p>
        </w:tc>
        <w:tc>
          <w:tcPr>
            <w:tcW w:w="1276" w:type="dxa"/>
            <w:vAlign w:val="center"/>
          </w:tcPr>
          <w:p w:rsidR="00216095" w:rsidRDefault="00216095" w:rsidP="00216095">
            <w:pPr>
              <w:jc w:val="center"/>
              <w:rPr>
                <w:sz w:val="16"/>
                <w:szCs w:val="16"/>
              </w:rPr>
            </w:pPr>
            <w:r>
              <w:rPr>
                <w:sz w:val="16"/>
                <w:szCs w:val="16"/>
              </w:rPr>
              <w:t>Zabıta Müdürlüğü</w:t>
            </w:r>
          </w:p>
        </w:tc>
        <w:tc>
          <w:tcPr>
            <w:tcW w:w="850" w:type="dxa"/>
            <w:vAlign w:val="center"/>
          </w:tcPr>
          <w:p w:rsidR="00216095" w:rsidRDefault="00216095" w:rsidP="00216095">
            <w:pPr>
              <w:jc w:val="center"/>
              <w:rPr>
                <w:sz w:val="16"/>
                <w:szCs w:val="16"/>
              </w:rPr>
            </w:pPr>
            <w:r>
              <w:rPr>
                <w:sz w:val="16"/>
                <w:szCs w:val="16"/>
              </w:rPr>
              <w:t>Yüzde</w:t>
            </w:r>
          </w:p>
        </w:tc>
        <w:tc>
          <w:tcPr>
            <w:tcW w:w="1134" w:type="dxa"/>
            <w:vAlign w:val="center"/>
          </w:tcPr>
          <w:p w:rsidR="00216095" w:rsidRDefault="00216095" w:rsidP="00216095">
            <w:pPr>
              <w:jc w:val="center"/>
              <w:rPr>
                <w:sz w:val="16"/>
                <w:szCs w:val="16"/>
              </w:rPr>
            </w:pPr>
            <w:r>
              <w:rPr>
                <w:sz w:val="16"/>
                <w:szCs w:val="16"/>
              </w:rPr>
              <w:t>80</w:t>
            </w:r>
          </w:p>
        </w:tc>
        <w:tc>
          <w:tcPr>
            <w:tcW w:w="1134" w:type="dxa"/>
            <w:vAlign w:val="center"/>
          </w:tcPr>
          <w:p w:rsidR="00216095" w:rsidRPr="00071CBA" w:rsidRDefault="00216095" w:rsidP="00216095">
            <w:pPr>
              <w:jc w:val="center"/>
              <w:rPr>
                <w:sz w:val="16"/>
                <w:szCs w:val="16"/>
              </w:rPr>
            </w:pPr>
            <w:r>
              <w:rPr>
                <w:sz w:val="16"/>
                <w:szCs w:val="16"/>
              </w:rPr>
              <w:t>0</w:t>
            </w:r>
          </w:p>
        </w:tc>
        <w:tc>
          <w:tcPr>
            <w:tcW w:w="1560" w:type="dxa"/>
            <w:vAlign w:val="center"/>
          </w:tcPr>
          <w:p w:rsidR="00216095" w:rsidRPr="00071CBA" w:rsidRDefault="00216095" w:rsidP="00216095">
            <w:pPr>
              <w:jc w:val="center"/>
              <w:rPr>
                <w:sz w:val="16"/>
                <w:szCs w:val="16"/>
              </w:rPr>
            </w:pPr>
            <w:r>
              <w:rPr>
                <w:sz w:val="16"/>
                <w:szCs w:val="16"/>
              </w:rPr>
              <w:t>0</w:t>
            </w:r>
          </w:p>
        </w:tc>
        <w:tc>
          <w:tcPr>
            <w:tcW w:w="1560" w:type="dxa"/>
            <w:vAlign w:val="center"/>
          </w:tcPr>
          <w:p w:rsidR="00216095" w:rsidRPr="00071CBA" w:rsidRDefault="00216095" w:rsidP="00216095">
            <w:pPr>
              <w:jc w:val="center"/>
              <w:rPr>
                <w:sz w:val="16"/>
                <w:szCs w:val="16"/>
              </w:rPr>
            </w:pPr>
            <w:r>
              <w:rPr>
                <w:sz w:val="16"/>
                <w:szCs w:val="16"/>
              </w:rPr>
              <w:t>100</w:t>
            </w:r>
          </w:p>
        </w:tc>
        <w:tc>
          <w:tcPr>
            <w:tcW w:w="2550" w:type="dxa"/>
            <w:vMerge/>
            <w:vAlign w:val="center"/>
          </w:tcPr>
          <w:p w:rsidR="00216095" w:rsidRPr="00071CBA" w:rsidRDefault="00216095" w:rsidP="00216095">
            <w:pPr>
              <w:jc w:val="center"/>
              <w:rPr>
                <w:sz w:val="16"/>
                <w:szCs w:val="16"/>
              </w:rPr>
            </w:pPr>
          </w:p>
        </w:tc>
      </w:tr>
      <w:tr w:rsidR="00216095" w:rsidTr="00A726E7">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F5328C" w:rsidRDefault="00216095" w:rsidP="00216095">
            <w:pPr>
              <w:rPr>
                <w:sz w:val="16"/>
                <w:szCs w:val="19"/>
              </w:rPr>
            </w:pPr>
            <w:r w:rsidRPr="00F5328C">
              <w:rPr>
                <w:sz w:val="16"/>
                <w:szCs w:val="19"/>
              </w:rPr>
              <w:t>Güvenlik Hizmeti Sağlama Oranı</w:t>
            </w:r>
          </w:p>
        </w:tc>
        <w:tc>
          <w:tcPr>
            <w:tcW w:w="1276" w:type="dxa"/>
            <w:vAlign w:val="center"/>
          </w:tcPr>
          <w:p w:rsidR="00216095" w:rsidRDefault="00216095" w:rsidP="00216095">
            <w:pPr>
              <w:jc w:val="center"/>
              <w:rPr>
                <w:sz w:val="16"/>
                <w:szCs w:val="16"/>
              </w:rPr>
            </w:pPr>
            <w:r>
              <w:rPr>
                <w:sz w:val="16"/>
                <w:szCs w:val="16"/>
              </w:rPr>
              <w:t>Zabıta Müdürlüğü</w:t>
            </w:r>
          </w:p>
        </w:tc>
        <w:tc>
          <w:tcPr>
            <w:tcW w:w="850" w:type="dxa"/>
            <w:vAlign w:val="center"/>
          </w:tcPr>
          <w:p w:rsidR="00216095" w:rsidRDefault="00216095" w:rsidP="00216095">
            <w:pPr>
              <w:jc w:val="center"/>
              <w:rPr>
                <w:sz w:val="16"/>
                <w:szCs w:val="16"/>
              </w:rPr>
            </w:pPr>
            <w:r>
              <w:rPr>
                <w:sz w:val="16"/>
                <w:szCs w:val="16"/>
              </w:rPr>
              <w:t>Yüzde</w:t>
            </w:r>
          </w:p>
        </w:tc>
        <w:tc>
          <w:tcPr>
            <w:tcW w:w="1134" w:type="dxa"/>
            <w:vAlign w:val="center"/>
          </w:tcPr>
          <w:p w:rsidR="00216095" w:rsidRDefault="00216095" w:rsidP="00216095">
            <w:pPr>
              <w:jc w:val="center"/>
              <w:rPr>
                <w:sz w:val="16"/>
                <w:szCs w:val="16"/>
              </w:rPr>
            </w:pPr>
            <w:r>
              <w:rPr>
                <w:sz w:val="16"/>
                <w:szCs w:val="16"/>
              </w:rPr>
              <w:t>100</w:t>
            </w:r>
          </w:p>
        </w:tc>
        <w:tc>
          <w:tcPr>
            <w:tcW w:w="1134"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A726E7">
        <w:tc>
          <w:tcPr>
            <w:tcW w:w="710" w:type="dxa"/>
            <w:vAlign w:val="center"/>
          </w:tcPr>
          <w:p w:rsidR="00216095" w:rsidRDefault="00216095" w:rsidP="00216095">
            <w:pPr>
              <w:jc w:val="center"/>
              <w:rPr>
                <w:sz w:val="16"/>
                <w:szCs w:val="16"/>
              </w:rPr>
            </w:pPr>
            <w:r>
              <w:rPr>
                <w:sz w:val="16"/>
                <w:szCs w:val="16"/>
              </w:rPr>
              <w:lastRenderedPageBreak/>
              <w:t>PG</w:t>
            </w:r>
          </w:p>
        </w:tc>
        <w:tc>
          <w:tcPr>
            <w:tcW w:w="3685" w:type="dxa"/>
            <w:gridSpan w:val="3"/>
            <w:vAlign w:val="center"/>
          </w:tcPr>
          <w:p w:rsidR="00216095" w:rsidRPr="00F5328C" w:rsidRDefault="00216095" w:rsidP="00216095">
            <w:pPr>
              <w:rPr>
                <w:sz w:val="16"/>
                <w:szCs w:val="19"/>
              </w:rPr>
            </w:pPr>
            <w:r w:rsidRPr="00F5328C">
              <w:rPr>
                <w:sz w:val="16"/>
                <w:szCs w:val="19"/>
              </w:rPr>
              <w:t>Konser Ve Etkinliklerde Yapılan Kolluk Gücü Faaliyeti Sayısı</w:t>
            </w:r>
          </w:p>
        </w:tc>
        <w:tc>
          <w:tcPr>
            <w:tcW w:w="1276" w:type="dxa"/>
            <w:vAlign w:val="center"/>
          </w:tcPr>
          <w:p w:rsidR="00216095" w:rsidRDefault="00216095" w:rsidP="00216095">
            <w:pPr>
              <w:jc w:val="center"/>
              <w:rPr>
                <w:sz w:val="16"/>
                <w:szCs w:val="16"/>
              </w:rPr>
            </w:pPr>
            <w:r>
              <w:rPr>
                <w:sz w:val="16"/>
                <w:szCs w:val="16"/>
              </w:rPr>
              <w:t>Zabıta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20</w:t>
            </w:r>
          </w:p>
        </w:tc>
        <w:tc>
          <w:tcPr>
            <w:tcW w:w="1134" w:type="dxa"/>
            <w:vAlign w:val="center"/>
          </w:tcPr>
          <w:p w:rsidR="00216095" w:rsidRPr="00071CBA" w:rsidRDefault="00216095" w:rsidP="00216095">
            <w:pPr>
              <w:jc w:val="center"/>
              <w:rPr>
                <w:sz w:val="16"/>
                <w:szCs w:val="16"/>
              </w:rPr>
            </w:pPr>
            <w:r>
              <w:rPr>
                <w:sz w:val="16"/>
                <w:szCs w:val="16"/>
              </w:rPr>
              <w:t>14</w:t>
            </w:r>
          </w:p>
        </w:tc>
        <w:tc>
          <w:tcPr>
            <w:tcW w:w="1560" w:type="dxa"/>
            <w:vAlign w:val="center"/>
          </w:tcPr>
          <w:p w:rsidR="00216095" w:rsidRPr="00071CBA" w:rsidRDefault="00216095" w:rsidP="00216095">
            <w:pPr>
              <w:jc w:val="center"/>
              <w:rPr>
                <w:sz w:val="16"/>
                <w:szCs w:val="16"/>
              </w:rPr>
            </w:pPr>
            <w:r>
              <w:rPr>
                <w:sz w:val="16"/>
                <w:szCs w:val="16"/>
              </w:rPr>
              <w:t>70</w:t>
            </w:r>
          </w:p>
        </w:tc>
        <w:tc>
          <w:tcPr>
            <w:tcW w:w="1560" w:type="dxa"/>
            <w:vAlign w:val="center"/>
          </w:tcPr>
          <w:p w:rsidR="00216095" w:rsidRPr="00071CBA" w:rsidRDefault="00F2692F" w:rsidP="00216095">
            <w:pPr>
              <w:jc w:val="center"/>
              <w:rPr>
                <w:sz w:val="16"/>
                <w:szCs w:val="16"/>
              </w:rPr>
            </w:pPr>
            <w:r>
              <w:rPr>
                <w:sz w:val="16"/>
                <w:szCs w:val="16"/>
              </w:rPr>
              <w:t>-</w:t>
            </w:r>
            <w:r w:rsidR="00216095">
              <w:rPr>
                <w:sz w:val="16"/>
                <w:szCs w:val="16"/>
              </w:rPr>
              <w:t>30</w:t>
            </w:r>
          </w:p>
        </w:tc>
        <w:tc>
          <w:tcPr>
            <w:tcW w:w="2550" w:type="dxa"/>
            <w:vAlign w:val="center"/>
          </w:tcPr>
          <w:p w:rsidR="00216095" w:rsidRPr="00071CBA" w:rsidRDefault="00216095" w:rsidP="00216095">
            <w:pPr>
              <w:jc w:val="center"/>
              <w:rPr>
                <w:sz w:val="16"/>
                <w:szCs w:val="16"/>
              </w:rPr>
            </w:pPr>
            <w:r>
              <w:rPr>
                <w:sz w:val="16"/>
                <w:szCs w:val="16"/>
              </w:rPr>
              <w:t>ETKİNLİK SAYISINDAKİ DÜŞÜŞTEN KAYNAKLI</w:t>
            </w:r>
          </w:p>
        </w:tc>
      </w:tr>
      <w:tr w:rsidR="00216095" w:rsidTr="00A726E7">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F5328C" w:rsidRDefault="00216095" w:rsidP="00216095">
            <w:pPr>
              <w:rPr>
                <w:sz w:val="16"/>
                <w:szCs w:val="19"/>
              </w:rPr>
            </w:pPr>
            <w:r w:rsidRPr="00F5328C">
              <w:rPr>
                <w:sz w:val="16"/>
                <w:szCs w:val="19"/>
              </w:rPr>
              <w:t>Gelen Şikâyet Sayısı</w:t>
            </w:r>
          </w:p>
        </w:tc>
        <w:tc>
          <w:tcPr>
            <w:tcW w:w="1276" w:type="dxa"/>
            <w:vAlign w:val="center"/>
          </w:tcPr>
          <w:p w:rsidR="00216095" w:rsidRDefault="00216095" w:rsidP="00216095">
            <w:pPr>
              <w:jc w:val="center"/>
              <w:rPr>
                <w:sz w:val="16"/>
                <w:szCs w:val="16"/>
              </w:rPr>
            </w:pPr>
            <w:r>
              <w:rPr>
                <w:sz w:val="16"/>
                <w:szCs w:val="16"/>
              </w:rPr>
              <w:t>Zabıta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3000</w:t>
            </w:r>
          </w:p>
        </w:tc>
        <w:tc>
          <w:tcPr>
            <w:tcW w:w="1134" w:type="dxa"/>
            <w:vAlign w:val="center"/>
          </w:tcPr>
          <w:p w:rsidR="00216095" w:rsidRPr="00071CBA" w:rsidRDefault="00216095" w:rsidP="00216095">
            <w:pPr>
              <w:jc w:val="center"/>
              <w:rPr>
                <w:sz w:val="16"/>
                <w:szCs w:val="16"/>
              </w:rPr>
            </w:pPr>
            <w:r>
              <w:rPr>
                <w:sz w:val="16"/>
                <w:szCs w:val="16"/>
              </w:rPr>
              <w:t>3598</w:t>
            </w:r>
          </w:p>
        </w:tc>
        <w:tc>
          <w:tcPr>
            <w:tcW w:w="1560" w:type="dxa"/>
            <w:vAlign w:val="center"/>
          </w:tcPr>
          <w:p w:rsidR="00216095" w:rsidRPr="00071CBA" w:rsidRDefault="00216095" w:rsidP="00216095">
            <w:pPr>
              <w:jc w:val="center"/>
              <w:rPr>
                <w:sz w:val="16"/>
                <w:szCs w:val="16"/>
              </w:rPr>
            </w:pPr>
            <w:r>
              <w:rPr>
                <w:sz w:val="16"/>
                <w:szCs w:val="16"/>
              </w:rPr>
              <w:t>119</w:t>
            </w:r>
          </w:p>
        </w:tc>
        <w:tc>
          <w:tcPr>
            <w:tcW w:w="1560" w:type="dxa"/>
            <w:vAlign w:val="center"/>
          </w:tcPr>
          <w:p w:rsidR="00216095" w:rsidRPr="00071CBA" w:rsidRDefault="00F2692F" w:rsidP="00216095">
            <w:pPr>
              <w:jc w:val="center"/>
              <w:rPr>
                <w:sz w:val="16"/>
                <w:szCs w:val="16"/>
              </w:rPr>
            </w:pPr>
            <w:r>
              <w:rPr>
                <w:sz w:val="16"/>
                <w:szCs w:val="16"/>
              </w:rPr>
              <w:t>+</w:t>
            </w:r>
            <w:r w:rsidR="00216095">
              <w:rPr>
                <w:sz w:val="16"/>
                <w:szCs w:val="16"/>
              </w:rPr>
              <w:t>19</w:t>
            </w:r>
          </w:p>
        </w:tc>
        <w:tc>
          <w:tcPr>
            <w:tcW w:w="2550" w:type="dxa"/>
            <w:vAlign w:val="center"/>
          </w:tcPr>
          <w:p w:rsidR="00216095" w:rsidRPr="00071CBA" w:rsidRDefault="00216095" w:rsidP="00216095">
            <w:pPr>
              <w:jc w:val="center"/>
              <w:rPr>
                <w:sz w:val="16"/>
                <w:szCs w:val="16"/>
              </w:rPr>
            </w:pPr>
          </w:p>
        </w:tc>
      </w:tr>
      <w:tr w:rsidR="00216095" w:rsidTr="00A726E7">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F5328C" w:rsidRDefault="00216095" w:rsidP="00216095">
            <w:pPr>
              <w:rPr>
                <w:sz w:val="16"/>
                <w:szCs w:val="19"/>
              </w:rPr>
            </w:pPr>
            <w:r w:rsidRPr="00F5328C">
              <w:rPr>
                <w:sz w:val="16"/>
                <w:szCs w:val="19"/>
              </w:rPr>
              <w:t>Şikâyetleri Karşılama Oranı</w:t>
            </w:r>
          </w:p>
        </w:tc>
        <w:tc>
          <w:tcPr>
            <w:tcW w:w="1276" w:type="dxa"/>
            <w:vAlign w:val="center"/>
          </w:tcPr>
          <w:p w:rsidR="00216095" w:rsidRDefault="00216095" w:rsidP="00216095">
            <w:pPr>
              <w:jc w:val="center"/>
              <w:rPr>
                <w:sz w:val="16"/>
                <w:szCs w:val="16"/>
              </w:rPr>
            </w:pPr>
            <w:r>
              <w:rPr>
                <w:sz w:val="16"/>
                <w:szCs w:val="16"/>
              </w:rPr>
              <w:t>Zabıta Müdürlüğü</w:t>
            </w:r>
          </w:p>
        </w:tc>
        <w:tc>
          <w:tcPr>
            <w:tcW w:w="850" w:type="dxa"/>
            <w:vAlign w:val="center"/>
          </w:tcPr>
          <w:p w:rsidR="00216095" w:rsidRDefault="00216095" w:rsidP="00216095">
            <w:pPr>
              <w:jc w:val="center"/>
              <w:rPr>
                <w:sz w:val="16"/>
                <w:szCs w:val="16"/>
              </w:rPr>
            </w:pPr>
            <w:r>
              <w:rPr>
                <w:sz w:val="16"/>
                <w:szCs w:val="16"/>
              </w:rPr>
              <w:t>Yüzde</w:t>
            </w:r>
          </w:p>
        </w:tc>
        <w:tc>
          <w:tcPr>
            <w:tcW w:w="1134" w:type="dxa"/>
            <w:vAlign w:val="center"/>
          </w:tcPr>
          <w:p w:rsidR="00216095" w:rsidRDefault="00216095" w:rsidP="00216095">
            <w:pPr>
              <w:jc w:val="center"/>
              <w:rPr>
                <w:sz w:val="16"/>
                <w:szCs w:val="16"/>
              </w:rPr>
            </w:pPr>
            <w:r>
              <w:rPr>
                <w:sz w:val="16"/>
                <w:szCs w:val="16"/>
              </w:rPr>
              <w:t>100</w:t>
            </w:r>
          </w:p>
        </w:tc>
        <w:tc>
          <w:tcPr>
            <w:tcW w:w="1134"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A726E7">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F5328C" w:rsidRDefault="00216095" w:rsidP="00216095">
            <w:pPr>
              <w:rPr>
                <w:sz w:val="16"/>
                <w:szCs w:val="19"/>
              </w:rPr>
            </w:pPr>
            <w:r w:rsidRPr="00F5328C">
              <w:rPr>
                <w:sz w:val="16"/>
                <w:szCs w:val="19"/>
              </w:rPr>
              <w:t>Denetlenen Seyyar Satıcı Sayısı</w:t>
            </w:r>
          </w:p>
        </w:tc>
        <w:tc>
          <w:tcPr>
            <w:tcW w:w="1276" w:type="dxa"/>
            <w:vAlign w:val="center"/>
          </w:tcPr>
          <w:p w:rsidR="00216095" w:rsidRDefault="00216095" w:rsidP="00216095">
            <w:pPr>
              <w:jc w:val="center"/>
              <w:rPr>
                <w:sz w:val="16"/>
                <w:szCs w:val="16"/>
              </w:rPr>
            </w:pPr>
            <w:r>
              <w:rPr>
                <w:sz w:val="16"/>
                <w:szCs w:val="16"/>
              </w:rPr>
              <w:t>Zabıta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400</w:t>
            </w:r>
          </w:p>
        </w:tc>
        <w:tc>
          <w:tcPr>
            <w:tcW w:w="1134" w:type="dxa"/>
            <w:vAlign w:val="center"/>
          </w:tcPr>
          <w:p w:rsidR="00216095" w:rsidRPr="00071CBA" w:rsidRDefault="00216095" w:rsidP="00216095">
            <w:pPr>
              <w:jc w:val="center"/>
              <w:rPr>
                <w:sz w:val="16"/>
                <w:szCs w:val="16"/>
              </w:rPr>
            </w:pPr>
            <w:r>
              <w:rPr>
                <w:sz w:val="16"/>
                <w:szCs w:val="16"/>
              </w:rPr>
              <w:t>440</w:t>
            </w:r>
          </w:p>
        </w:tc>
        <w:tc>
          <w:tcPr>
            <w:tcW w:w="1560" w:type="dxa"/>
            <w:vAlign w:val="center"/>
          </w:tcPr>
          <w:p w:rsidR="00216095" w:rsidRPr="00071CBA" w:rsidRDefault="00216095" w:rsidP="00216095">
            <w:pPr>
              <w:jc w:val="center"/>
              <w:rPr>
                <w:sz w:val="16"/>
                <w:szCs w:val="16"/>
              </w:rPr>
            </w:pPr>
            <w:r>
              <w:rPr>
                <w:sz w:val="16"/>
                <w:szCs w:val="16"/>
              </w:rPr>
              <w:t>110</w:t>
            </w:r>
          </w:p>
        </w:tc>
        <w:tc>
          <w:tcPr>
            <w:tcW w:w="1560" w:type="dxa"/>
            <w:vAlign w:val="center"/>
          </w:tcPr>
          <w:p w:rsidR="00216095" w:rsidRPr="00071CBA" w:rsidRDefault="00F2692F" w:rsidP="00216095">
            <w:pPr>
              <w:jc w:val="center"/>
              <w:rPr>
                <w:sz w:val="16"/>
                <w:szCs w:val="16"/>
              </w:rPr>
            </w:pPr>
            <w:r>
              <w:rPr>
                <w:sz w:val="16"/>
                <w:szCs w:val="16"/>
              </w:rPr>
              <w:t>+</w:t>
            </w:r>
            <w:r w:rsidR="00216095">
              <w:rPr>
                <w:sz w:val="16"/>
                <w:szCs w:val="16"/>
              </w:rPr>
              <w:t>10</w:t>
            </w:r>
          </w:p>
        </w:tc>
        <w:tc>
          <w:tcPr>
            <w:tcW w:w="2550" w:type="dxa"/>
            <w:vAlign w:val="center"/>
          </w:tcPr>
          <w:p w:rsidR="00216095" w:rsidRPr="00071CBA" w:rsidRDefault="00216095" w:rsidP="00216095">
            <w:pPr>
              <w:jc w:val="center"/>
              <w:rPr>
                <w:sz w:val="16"/>
                <w:szCs w:val="16"/>
              </w:rPr>
            </w:pPr>
          </w:p>
        </w:tc>
      </w:tr>
      <w:tr w:rsidR="00216095" w:rsidTr="00A726E7">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F5328C" w:rsidRDefault="00216095" w:rsidP="00216095">
            <w:pPr>
              <w:rPr>
                <w:sz w:val="16"/>
                <w:szCs w:val="19"/>
              </w:rPr>
            </w:pPr>
            <w:r w:rsidRPr="00F5328C">
              <w:rPr>
                <w:sz w:val="16"/>
                <w:szCs w:val="19"/>
              </w:rPr>
              <w:t>Cezai İşlem Uygulanan Seyyar Satıcı Sayısı</w:t>
            </w:r>
          </w:p>
        </w:tc>
        <w:tc>
          <w:tcPr>
            <w:tcW w:w="1276" w:type="dxa"/>
            <w:vAlign w:val="center"/>
          </w:tcPr>
          <w:p w:rsidR="00216095" w:rsidRDefault="00216095" w:rsidP="00216095">
            <w:pPr>
              <w:jc w:val="center"/>
              <w:rPr>
                <w:sz w:val="16"/>
                <w:szCs w:val="16"/>
              </w:rPr>
            </w:pPr>
            <w:r>
              <w:rPr>
                <w:sz w:val="16"/>
                <w:szCs w:val="16"/>
              </w:rPr>
              <w:t>Zabıta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100</w:t>
            </w:r>
          </w:p>
        </w:tc>
        <w:tc>
          <w:tcPr>
            <w:tcW w:w="1134" w:type="dxa"/>
            <w:vAlign w:val="center"/>
          </w:tcPr>
          <w:p w:rsidR="00216095" w:rsidRPr="00071CBA" w:rsidRDefault="00216095" w:rsidP="00216095">
            <w:pPr>
              <w:jc w:val="center"/>
              <w:rPr>
                <w:sz w:val="16"/>
                <w:szCs w:val="16"/>
              </w:rPr>
            </w:pPr>
            <w:r>
              <w:rPr>
                <w:sz w:val="16"/>
                <w:szCs w:val="16"/>
              </w:rPr>
              <w:t>28</w:t>
            </w:r>
          </w:p>
        </w:tc>
        <w:tc>
          <w:tcPr>
            <w:tcW w:w="1560" w:type="dxa"/>
            <w:vAlign w:val="center"/>
          </w:tcPr>
          <w:p w:rsidR="00216095" w:rsidRPr="00071CBA" w:rsidRDefault="00216095" w:rsidP="00216095">
            <w:pPr>
              <w:jc w:val="center"/>
              <w:rPr>
                <w:sz w:val="16"/>
                <w:szCs w:val="16"/>
              </w:rPr>
            </w:pPr>
            <w:r>
              <w:rPr>
                <w:sz w:val="16"/>
                <w:szCs w:val="16"/>
              </w:rPr>
              <w:t>28</w:t>
            </w:r>
          </w:p>
        </w:tc>
        <w:tc>
          <w:tcPr>
            <w:tcW w:w="1560" w:type="dxa"/>
            <w:vAlign w:val="center"/>
          </w:tcPr>
          <w:p w:rsidR="00216095" w:rsidRPr="00071CBA" w:rsidRDefault="00F2692F" w:rsidP="00216095">
            <w:pPr>
              <w:jc w:val="center"/>
              <w:rPr>
                <w:sz w:val="16"/>
                <w:szCs w:val="16"/>
              </w:rPr>
            </w:pPr>
            <w:r>
              <w:rPr>
                <w:sz w:val="16"/>
                <w:szCs w:val="16"/>
              </w:rPr>
              <w:t>-</w:t>
            </w:r>
            <w:r w:rsidR="00216095">
              <w:rPr>
                <w:sz w:val="16"/>
                <w:szCs w:val="16"/>
              </w:rPr>
              <w:t>72</w:t>
            </w:r>
          </w:p>
        </w:tc>
        <w:tc>
          <w:tcPr>
            <w:tcW w:w="2550" w:type="dxa"/>
            <w:vAlign w:val="center"/>
          </w:tcPr>
          <w:p w:rsidR="00216095" w:rsidRPr="00071CBA" w:rsidRDefault="00216095" w:rsidP="00216095">
            <w:pPr>
              <w:jc w:val="center"/>
              <w:rPr>
                <w:sz w:val="16"/>
                <w:szCs w:val="16"/>
              </w:rPr>
            </w:pPr>
            <w:r>
              <w:rPr>
                <w:sz w:val="16"/>
                <w:szCs w:val="16"/>
              </w:rPr>
              <w:t>YAPILAN UYARILAR SONUCU KALDIRILAN TEZGÂHLARA CEZAİ İŞLEM UYGULANMAMIŞTIR</w:t>
            </w:r>
          </w:p>
        </w:tc>
      </w:tr>
      <w:tr w:rsidR="00216095" w:rsidTr="00A726E7">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F5328C" w:rsidRDefault="00216095" w:rsidP="00216095">
            <w:pPr>
              <w:rPr>
                <w:sz w:val="16"/>
                <w:szCs w:val="19"/>
              </w:rPr>
            </w:pPr>
            <w:r w:rsidRPr="00F5328C">
              <w:rPr>
                <w:sz w:val="16"/>
                <w:szCs w:val="19"/>
              </w:rPr>
              <w:t>Uyarılan Seyyar Satıcı Sayısı</w:t>
            </w:r>
          </w:p>
        </w:tc>
        <w:tc>
          <w:tcPr>
            <w:tcW w:w="1276" w:type="dxa"/>
            <w:vAlign w:val="center"/>
          </w:tcPr>
          <w:p w:rsidR="00216095" w:rsidRDefault="00216095" w:rsidP="00216095">
            <w:pPr>
              <w:jc w:val="center"/>
              <w:rPr>
                <w:sz w:val="16"/>
                <w:szCs w:val="16"/>
              </w:rPr>
            </w:pPr>
            <w:r>
              <w:rPr>
                <w:sz w:val="16"/>
                <w:szCs w:val="16"/>
              </w:rPr>
              <w:t>Zabıta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400</w:t>
            </w:r>
          </w:p>
        </w:tc>
        <w:tc>
          <w:tcPr>
            <w:tcW w:w="1134" w:type="dxa"/>
            <w:vAlign w:val="center"/>
          </w:tcPr>
          <w:p w:rsidR="00216095" w:rsidRPr="00071CBA" w:rsidRDefault="00216095" w:rsidP="00216095">
            <w:pPr>
              <w:jc w:val="center"/>
              <w:rPr>
                <w:sz w:val="16"/>
                <w:szCs w:val="16"/>
              </w:rPr>
            </w:pPr>
            <w:r>
              <w:rPr>
                <w:sz w:val="16"/>
                <w:szCs w:val="16"/>
              </w:rPr>
              <w:t>440</w:t>
            </w:r>
          </w:p>
        </w:tc>
        <w:tc>
          <w:tcPr>
            <w:tcW w:w="1560" w:type="dxa"/>
            <w:vAlign w:val="center"/>
          </w:tcPr>
          <w:p w:rsidR="00216095" w:rsidRPr="00071CBA" w:rsidRDefault="00216095" w:rsidP="00216095">
            <w:pPr>
              <w:jc w:val="center"/>
              <w:rPr>
                <w:sz w:val="16"/>
                <w:szCs w:val="16"/>
              </w:rPr>
            </w:pPr>
            <w:r>
              <w:rPr>
                <w:sz w:val="16"/>
                <w:szCs w:val="16"/>
              </w:rPr>
              <w:t>110</w:t>
            </w:r>
          </w:p>
        </w:tc>
        <w:tc>
          <w:tcPr>
            <w:tcW w:w="1560" w:type="dxa"/>
            <w:vAlign w:val="center"/>
          </w:tcPr>
          <w:p w:rsidR="00216095" w:rsidRPr="00071CBA" w:rsidRDefault="00F2692F" w:rsidP="00216095">
            <w:pPr>
              <w:jc w:val="center"/>
              <w:rPr>
                <w:sz w:val="16"/>
                <w:szCs w:val="16"/>
              </w:rPr>
            </w:pPr>
            <w:r>
              <w:rPr>
                <w:sz w:val="16"/>
                <w:szCs w:val="16"/>
              </w:rPr>
              <w:t>+</w:t>
            </w:r>
            <w:r w:rsidR="00216095">
              <w:rPr>
                <w:sz w:val="16"/>
                <w:szCs w:val="16"/>
              </w:rPr>
              <w:t>10</w:t>
            </w:r>
          </w:p>
        </w:tc>
        <w:tc>
          <w:tcPr>
            <w:tcW w:w="2550" w:type="dxa"/>
            <w:vAlign w:val="center"/>
          </w:tcPr>
          <w:p w:rsidR="00216095" w:rsidRPr="00071CBA" w:rsidRDefault="00216095" w:rsidP="00216095">
            <w:pPr>
              <w:jc w:val="center"/>
              <w:rPr>
                <w:sz w:val="16"/>
                <w:szCs w:val="16"/>
              </w:rPr>
            </w:pPr>
          </w:p>
        </w:tc>
      </w:tr>
      <w:tr w:rsidR="00216095" w:rsidTr="00A726E7">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F5328C" w:rsidRDefault="00216095" w:rsidP="00216095">
            <w:pPr>
              <w:rPr>
                <w:sz w:val="16"/>
                <w:szCs w:val="19"/>
              </w:rPr>
            </w:pPr>
            <w:r w:rsidRPr="00F5328C">
              <w:rPr>
                <w:sz w:val="16"/>
                <w:szCs w:val="19"/>
              </w:rPr>
              <w:t>Yönetmeliğe Uygunluğun Sağlanma Oranı</w:t>
            </w:r>
          </w:p>
        </w:tc>
        <w:tc>
          <w:tcPr>
            <w:tcW w:w="1276" w:type="dxa"/>
            <w:vAlign w:val="center"/>
          </w:tcPr>
          <w:p w:rsidR="00216095" w:rsidRDefault="00216095" w:rsidP="00216095">
            <w:pPr>
              <w:jc w:val="center"/>
              <w:rPr>
                <w:sz w:val="16"/>
                <w:szCs w:val="16"/>
              </w:rPr>
            </w:pPr>
            <w:r>
              <w:rPr>
                <w:sz w:val="16"/>
                <w:szCs w:val="16"/>
              </w:rPr>
              <w:t>Zabıta Müdürlüğü</w:t>
            </w:r>
          </w:p>
        </w:tc>
        <w:tc>
          <w:tcPr>
            <w:tcW w:w="850" w:type="dxa"/>
            <w:vAlign w:val="center"/>
          </w:tcPr>
          <w:p w:rsidR="00216095" w:rsidRDefault="00216095" w:rsidP="00216095">
            <w:pPr>
              <w:jc w:val="center"/>
              <w:rPr>
                <w:sz w:val="16"/>
                <w:szCs w:val="16"/>
              </w:rPr>
            </w:pPr>
            <w:r>
              <w:rPr>
                <w:sz w:val="16"/>
                <w:szCs w:val="16"/>
              </w:rPr>
              <w:t>Yüzde</w:t>
            </w:r>
          </w:p>
        </w:tc>
        <w:tc>
          <w:tcPr>
            <w:tcW w:w="1134" w:type="dxa"/>
            <w:vAlign w:val="center"/>
          </w:tcPr>
          <w:p w:rsidR="00216095" w:rsidRDefault="00216095" w:rsidP="00216095">
            <w:pPr>
              <w:jc w:val="center"/>
              <w:rPr>
                <w:sz w:val="16"/>
                <w:szCs w:val="16"/>
              </w:rPr>
            </w:pPr>
            <w:r>
              <w:rPr>
                <w:sz w:val="16"/>
                <w:szCs w:val="16"/>
              </w:rPr>
              <w:t>100</w:t>
            </w:r>
          </w:p>
        </w:tc>
        <w:tc>
          <w:tcPr>
            <w:tcW w:w="1134"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A726E7">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F5328C" w:rsidRDefault="00216095" w:rsidP="00216095">
            <w:pPr>
              <w:rPr>
                <w:sz w:val="16"/>
                <w:szCs w:val="19"/>
              </w:rPr>
            </w:pPr>
            <w:r w:rsidRPr="00F5328C">
              <w:rPr>
                <w:sz w:val="16"/>
                <w:szCs w:val="19"/>
              </w:rPr>
              <w:t>İş Yeri Ruhsat Verme Sayısı</w:t>
            </w:r>
          </w:p>
        </w:tc>
        <w:tc>
          <w:tcPr>
            <w:tcW w:w="1276" w:type="dxa"/>
            <w:vAlign w:val="center"/>
          </w:tcPr>
          <w:p w:rsidR="00216095" w:rsidRDefault="00216095" w:rsidP="00216095">
            <w:pPr>
              <w:jc w:val="center"/>
              <w:rPr>
                <w:sz w:val="16"/>
                <w:szCs w:val="16"/>
              </w:rPr>
            </w:pPr>
            <w:r>
              <w:rPr>
                <w:sz w:val="16"/>
                <w:szCs w:val="16"/>
              </w:rPr>
              <w:t>Zabıta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1000</w:t>
            </w:r>
          </w:p>
        </w:tc>
        <w:tc>
          <w:tcPr>
            <w:tcW w:w="1134" w:type="dxa"/>
            <w:vAlign w:val="center"/>
          </w:tcPr>
          <w:p w:rsidR="00216095" w:rsidRPr="00071CBA" w:rsidRDefault="00216095" w:rsidP="00216095">
            <w:pPr>
              <w:jc w:val="center"/>
              <w:rPr>
                <w:sz w:val="16"/>
                <w:szCs w:val="16"/>
              </w:rPr>
            </w:pPr>
            <w:r>
              <w:rPr>
                <w:sz w:val="16"/>
                <w:szCs w:val="16"/>
              </w:rPr>
              <w:t>573</w:t>
            </w:r>
          </w:p>
        </w:tc>
        <w:tc>
          <w:tcPr>
            <w:tcW w:w="1560" w:type="dxa"/>
            <w:vAlign w:val="center"/>
          </w:tcPr>
          <w:p w:rsidR="00216095" w:rsidRPr="00071CBA" w:rsidRDefault="00216095" w:rsidP="00216095">
            <w:pPr>
              <w:jc w:val="center"/>
              <w:rPr>
                <w:sz w:val="16"/>
                <w:szCs w:val="16"/>
              </w:rPr>
            </w:pPr>
            <w:r>
              <w:rPr>
                <w:sz w:val="16"/>
                <w:szCs w:val="16"/>
              </w:rPr>
              <w:t>57</w:t>
            </w:r>
          </w:p>
        </w:tc>
        <w:tc>
          <w:tcPr>
            <w:tcW w:w="1560" w:type="dxa"/>
            <w:vAlign w:val="center"/>
          </w:tcPr>
          <w:p w:rsidR="00216095" w:rsidRPr="00071CBA" w:rsidRDefault="00F2692F" w:rsidP="00216095">
            <w:pPr>
              <w:jc w:val="center"/>
              <w:rPr>
                <w:sz w:val="16"/>
                <w:szCs w:val="16"/>
              </w:rPr>
            </w:pPr>
            <w:r>
              <w:rPr>
                <w:sz w:val="16"/>
                <w:szCs w:val="16"/>
              </w:rPr>
              <w:t>-</w:t>
            </w:r>
            <w:r w:rsidR="00216095">
              <w:rPr>
                <w:sz w:val="16"/>
                <w:szCs w:val="16"/>
              </w:rPr>
              <w:t>43</w:t>
            </w:r>
          </w:p>
        </w:tc>
        <w:tc>
          <w:tcPr>
            <w:tcW w:w="2550" w:type="dxa"/>
            <w:vAlign w:val="center"/>
          </w:tcPr>
          <w:p w:rsidR="00216095" w:rsidRPr="00071CBA" w:rsidRDefault="00216095" w:rsidP="00216095">
            <w:pPr>
              <w:jc w:val="center"/>
              <w:rPr>
                <w:sz w:val="16"/>
                <w:szCs w:val="16"/>
              </w:rPr>
            </w:pPr>
            <w:r>
              <w:rPr>
                <w:sz w:val="16"/>
                <w:szCs w:val="16"/>
              </w:rPr>
              <w:t>İŞYERİ BAŞVURULARINDA AZALMA OLMASI</w:t>
            </w:r>
          </w:p>
        </w:tc>
      </w:tr>
      <w:tr w:rsidR="00216095" w:rsidTr="00A726E7">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F5328C" w:rsidRDefault="00216095" w:rsidP="00216095">
            <w:pPr>
              <w:rPr>
                <w:sz w:val="16"/>
                <w:szCs w:val="19"/>
              </w:rPr>
            </w:pPr>
            <w:r w:rsidRPr="00F5328C">
              <w:rPr>
                <w:sz w:val="16"/>
                <w:szCs w:val="19"/>
              </w:rPr>
              <w:t>Denetim Ekibi Sayısı</w:t>
            </w:r>
          </w:p>
        </w:tc>
        <w:tc>
          <w:tcPr>
            <w:tcW w:w="1276" w:type="dxa"/>
            <w:vAlign w:val="center"/>
          </w:tcPr>
          <w:p w:rsidR="00216095" w:rsidRDefault="00216095" w:rsidP="00216095">
            <w:pPr>
              <w:jc w:val="center"/>
              <w:rPr>
                <w:sz w:val="16"/>
                <w:szCs w:val="16"/>
              </w:rPr>
            </w:pPr>
            <w:r>
              <w:rPr>
                <w:sz w:val="16"/>
                <w:szCs w:val="16"/>
              </w:rPr>
              <w:t>Zabıta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w:t>
            </w:r>
          </w:p>
        </w:tc>
        <w:tc>
          <w:tcPr>
            <w:tcW w:w="1134" w:type="dxa"/>
            <w:vAlign w:val="center"/>
          </w:tcPr>
          <w:p w:rsidR="00216095" w:rsidRPr="00071CBA" w:rsidRDefault="00216095" w:rsidP="00216095">
            <w:pPr>
              <w:jc w:val="center"/>
              <w:rPr>
                <w:sz w:val="16"/>
                <w:szCs w:val="16"/>
              </w:rPr>
            </w:pPr>
            <w:r>
              <w:rPr>
                <w:sz w:val="16"/>
                <w:szCs w:val="16"/>
              </w:rPr>
              <w:t>1</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A726E7">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F5328C" w:rsidRDefault="00216095" w:rsidP="00216095">
            <w:pPr>
              <w:rPr>
                <w:sz w:val="16"/>
                <w:szCs w:val="19"/>
              </w:rPr>
            </w:pPr>
            <w:r w:rsidRPr="00F5328C">
              <w:rPr>
                <w:sz w:val="16"/>
                <w:szCs w:val="19"/>
              </w:rPr>
              <w:t>Denetlenen Esnaf Sayısı</w:t>
            </w:r>
          </w:p>
        </w:tc>
        <w:tc>
          <w:tcPr>
            <w:tcW w:w="1276" w:type="dxa"/>
            <w:vAlign w:val="center"/>
          </w:tcPr>
          <w:p w:rsidR="00216095" w:rsidRDefault="00216095" w:rsidP="00216095">
            <w:pPr>
              <w:jc w:val="center"/>
              <w:rPr>
                <w:sz w:val="16"/>
                <w:szCs w:val="16"/>
              </w:rPr>
            </w:pPr>
            <w:r>
              <w:rPr>
                <w:sz w:val="16"/>
                <w:szCs w:val="16"/>
              </w:rPr>
              <w:t>Zabıta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2000</w:t>
            </w:r>
          </w:p>
        </w:tc>
        <w:tc>
          <w:tcPr>
            <w:tcW w:w="1134" w:type="dxa"/>
            <w:vAlign w:val="center"/>
          </w:tcPr>
          <w:p w:rsidR="00216095" w:rsidRPr="00071CBA" w:rsidRDefault="00216095" w:rsidP="00216095">
            <w:pPr>
              <w:jc w:val="center"/>
              <w:rPr>
                <w:sz w:val="16"/>
                <w:szCs w:val="16"/>
              </w:rPr>
            </w:pPr>
            <w:r>
              <w:rPr>
                <w:sz w:val="16"/>
                <w:szCs w:val="16"/>
              </w:rPr>
              <w:t>2200</w:t>
            </w:r>
          </w:p>
        </w:tc>
        <w:tc>
          <w:tcPr>
            <w:tcW w:w="1560" w:type="dxa"/>
            <w:vAlign w:val="center"/>
          </w:tcPr>
          <w:p w:rsidR="00216095" w:rsidRPr="00071CBA" w:rsidRDefault="00216095" w:rsidP="00216095">
            <w:pPr>
              <w:jc w:val="center"/>
              <w:rPr>
                <w:sz w:val="16"/>
                <w:szCs w:val="16"/>
              </w:rPr>
            </w:pPr>
            <w:r>
              <w:rPr>
                <w:sz w:val="16"/>
                <w:szCs w:val="16"/>
              </w:rPr>
              <w:t>110</w:t>
            </w:r>
          </w:p>
        </w:tc>
        <w:tc>
          <w:tcPr>
            <w:tcW w:w="1560" w:type="dxa"/>
            <w:vAlign w:val="center"/>
          </w:tcPr>
          <w:p w:rsidR="00216095" w:rsidRPr="00071CBA" w:rsidRDefault="00F2692F" w:rsidP="00216095">
            <w:pPr>
              <w:jc w:val="center"/>
              <w:rPr>
                <w:sz w:val="16"/>
                <w:szCs w:val="16"/>
              </w:rPr>
            </w:pPr>
            <w:r>
              <w:rPr>
                <w:sz w:val="16"/>
                <w:szCs w:val="16"/>
              </w:rPr>
              <w:t>+</w:t>
            </w:r>
            <w:r w:rsidR="00216095">
              <w:rPr>
                <w:sz w:val="16"/>
                <w:szCs w:val="16"/>
              </w:rPr>
              <w:t>10</w:t>
            </w:r>
          </w:p>
        </w:tc>
        <w:tc>
          <w:tcPr>
            <w:tcW w:w="2550" w:type="dxa"/>
            <w:vAlign w:val="center"/>
          </w:tcPr>
          <w:p w:rsidR="00216095" w:rsidRPr="00071CBA" w:rsidRDefault="00216095" w:rsidP="00216095">
            <w:pPr>
              <w:jc w:val="center"/>
              <w:rPr>
                <w:sz w:val="16"/>
                <w:szCs w:val="16"/>
              </w:rPr>
            </w:pPr>
          </w:p>
        </w:tc>
      </w:tr>
      <w:tr w:rsidR="00216095" w:rsidTr="00A726E7">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F5328C" w:rsidRDefault="00216095" w:rsidP="00216095">
            <w:pPr>
              <w:rPr>
                <w:sz w:val="16"/>
                <w:szCs w:val="19"/>
              </w:rPr>
            </w:pPr>
            <w:r w:rsidRPr="00F5328C">
              <w:rPr>
                <w:sz w:val="16"/>
                <w:szCs w:val="19"/>
              </w:rPr>
              <w:t>Cezai İşlem Uygulanan Esnaf Sayısı</w:t>
            </w:r>
          </w:p>
        </w:tc>
        <w:tc>
          <w:tcPr>
            <w:tcW w:w="1276" w:type="dxa"/>
            <w:vAlign w:val="center"/>
          </w:tcPr>
          <w:p w:rsidR="00216095" w:rsidRDefault="00216095" w:rsidP="00216095">
            <w:pPr>
              <w:jc w:val="center"/>
              <w:rPr>
                <w:sz w:val="16"/>
                <w:szCs w:val="16"/>
              </w:rPr>
            </w:pPr>
            <w:r>
              <w:rPr>
                <w:sz w:val="16"/>
                <w:szCs w:val="16"/>
              </w:rPr>
              <w:t>Zabıta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250</w:t>
            </w:r>
          </w:p>
        </w:tc>
        <w:tc>
          <w:tcPr>
            <w:tcW w:w="1134" w:type="dxa"/>
            <w:vAlign w:val="center"/>
          </w:tcPr>
          <w:p w:rsidR="00216095" w:rsidRPr="00071CBA" w:rsidRDefault="00216095" w:rsidP="00216095">
            <w:pPr>
              <w:jc w:val="center"/>
              <w:rPr>
                <w:sz w:val="16"/>
                <w:szCs w:val="16"/>
              </w:rPr>
            </w:pPr>
            <w:r>
              <w:rPr>
                <w:sz w:val="16"/>
                <w:szCs w:val="16"/>
              </w:rPr>
              <w:t>80</w:t>
            </w:r>
          </w:p>
        </w:tc>
        <w:tc>
          <w:tcPr>
            <w:tcW w:w="1560" w:type="dxa"/>
            <w:vAlign w:val="center"/>
          </w:tcPr>
          <w:p w:rsidR="00216095" w:rsidRPr="00071CBA" w:rsidRDefault="00216095" w:rsidP="00216095">
            <w:pPr>
              <w:jc w:val="center"/>
              <w:rPr>
                <w:sz w:val="16"/>
                <w:szCs w:val="16"/>
              </w:rPr>
            </w:pPr>
            <w:r>
              <w:rPr>
                <w:sz w:val="16"/>
                <w:szCs w:val="16"/>
              </w:rPr>
              <w:t>32</w:t>
            </w:r>
          </w:p>
        </w:tc>
        <w:tc>
          <w:tcPr>
            <w:tcW w:w="1560" w:type="dxa"/>
            <w:vAlign w:val="center"/>
          </w:tcPr>
          <w:p w:rsidR="00216095" w:rsidRPr="00071CBA" w:rsidRDefault="00F2692F" w:rsidP="00216095">
            <w:pPr>
              <w:jc w:val="center"/>
              <w:rPr>
                <w:sz w:val="16"/>
                <w:szCs w:val="16"/>
              </w:rPr>
            </w:pPr>
            <w:r>
              <w:rPr>
                <w:sz w:val="16"/>
                <w:szCs w:val="16"/>
              </w:rPr>
              <w:t>-</w:t>
            </w:r>
            <w:r w:rsidR="00216095">
              <w:rPr>
                <w:sz w:val="16"/>
                <w:szCs w:val="16"/>
              </w:rPr>
              <w:t>68</w:t>
            </w:r>
          </w:p>
        </w:tc>
        <w:tc>
          <w:tcPr>
            <w:tcW w:w="2550" w:type="dxa"/>
            <w:vAlign w:val="center"/>
          </w:tcPr>
          <w:p w:rsidR="00216095" w:rsidRPr="00071CBA" w:rsidRDefault="00216095" w:rsidP="00216095">
            <w:pPr>
              <w:jc w:val="center"/>
              <w:rPr>
                <w:sz w:val="16"/>
                <w:szCs w:val="16"/>
              </w:rPr>
            </w:pPr>
            <w:r>
              <w:rPr>
                <w:sz w:val="16"/>
                <w:szCs w:val="16"/>
              </w:rPr>
              <w:t>KURALLARA UYULMASI NEDENİYLE DÜŞÜŞ YAŞANMIŞTIR.</w:t>
            </w:r>
          </w:p>
        </w:tc>
      </w:tr>
      <w:tr w:rsidR="00216095" w:rsidTr="00A726E7">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F5328C" w:rsidRDefault="00216095" w:rsidP="00216095">
            <w:pPr>
              <w:rPr>
                <w:sz w:val="16"/>
                <w:szCs w:val="19"/>
              </w:rPr>
            </w:pPr>
            <w:r w:rsidRPr="00F5328C">
              <w:rPr>
                <w:sz w:val="16"/>
                <w:szCs w:val="19"/>
              </w:rPr>
              <w:t>Uyarılan Esnaf Sayısı</w:t>
            </w:r>
          </w:p>
        </w:tc>
        <w:tc>
          <w:tcPr>
            <w:tcW w:w="1276" w:type="dxa"/>
            <w:vAlign w:val="center"/>
          </w:tcPr>
          <w:p w:rsidR="00216095" w:rsidRDefault="00216095" w:rsidP="00216095">
            <w:pPr>
              <w:jc w:val="center"/>
              <w:rPr>
                <w:sz w:val="16"/>
                <w:szCs w:val="16"/>
              </w:rPr>
            </w:pPr>
            <w:r>
              <w:rPr>
                <w:sz w:val="16"/>
                <w:szCs w:val="16"/>
              </w:rPr>
              <w:t>Zabıta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700</w:t>
            </w:r>
          </w:p>
        </w:tc>
        <w:tc>
          <w:tcPr>
            <w:tcW w:w="1134" w:type="dxa"/>
            <w:vAlign w:val="center"/>
          </w:tcPr>
          <w:p w:rsidR="00216095" w:rsidRPr="00071CBA" w:rsidRDefault="00216095" w:rsidP="00216095">
            <w:pPr>
              <w:jc w:val="center"/>
              <w:rPr>
                <w:sz w:val="16"/>
                <w:szCs w:val="16"/>
              </w:rPr>
            </w:pPr>
            <w:r>
              <w:rPr>
                <w:sz w:val="16"/>
                <w:szCs w:val="16"/>
              </w:rPr>
              <w:t>2200</w:t>
            </w:r>
          </w:p>
        </w:tc>
        <w:tc>
          <w:tcPr>
            <w:tcW w:w="1560" w:type="dxa"/>
            <w:vAlign w:val="center"/>
          </w:tcPr>
          <w:p w:rsidR="00216095" w:rsidRPr="00071CBA" w:rsidRDefault="00216095" w:rsidP="00216095">
            <w:pPr>
              <w:jc w:val="center"/>
              <w:rPr>
                <w:sz w:val="16"/>
                <w:szCs w:val="16"/>
              </w:rPr>
            </w:pPr>
            <w:r>
              <w:rPr>
                <w:sz w:val="16"/>
                <w:szCs w:val="16"/>
              </w:rPr>
              <w:t>314</w:t>
            </w:r>
          </w:p>
        </w:tc>
        <w:tc>
          <w:tcPr>
            <w:tcW w:w="1560" w:type="dxa"/>
            <w:vAlign w:val="center"/>
          </w:tcPr>
          <w:p w:rsidR="00216095" w:rsidRPr="00071CBA" w:rsidRDefault="00F2692F" w:rsidP="00216095">
            <w:pPr>
              <w:jc w:val="center"/>
              <w:rPr>
                <w:sz w:val="16"/>
                <w:szCs w:val="16"/>
              </w:rPr>
            </w:pPr>
            <w:r>
              <w:rPr>
                <w:sz w:val="16"/>
                <w:szCs w:val="16"/>
              </w:rPr>
              <w:t>+</w:t>
            </w:r>
            <w:r w:rsidR="00216095">
              <w:rPr>
                <w:sz w:val="16"/>
                <w:szCs w:val="16"/>
              </w:rPr>
              <w:t>214</w:t>
            </w:r>
          </w:p>
        </w:tc>
        <w:tc>
          <w:tcPr>
            <w:tcW w:w="2550" w:type="dxa"/>
            <w:vAlign w:val="center"/>
          </w:tcPr>
          <w:p w:rsidR="00216095" w:rsidRPr="00071CBA" w:rsidRDefault="00216095" w:rsidP="00216095">
            <w:pPr>
              <w:jc w:val="center"/>
              <w:rPr>
                <w:sz w:val="16"/>
                <w:szCs w:val="16"/>
              </w:rPr>
            </w:pPr>
            <w:r>
              <w:rPr>
                <w:sz w:val="16"/>
                <w:szCs w:val="16"/>
              </w:rPr>
              <w:t>GENEL DENETİMLER SONUCU UYARILAN ESNAF SAYISINDA ARTIŞ OLMUŞTUR</w:t>
            </w:r>
          </w:p>
        </w:tc>
      </w:tr>
      <w:tr w:rsidR="00216095" w:rsidTr="00A726E7">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F5328C" w:rsidRDefault="00216095" w:rsidP="00216095">
            <w:pPr>
              <w:rPr>
                <w:sz w:val="16"/>
                <w:szCs w:val="19"/>
              </w:rPr>
            </w:pPr>
            <w:r w:rsidRPr="00F5328C">
              <w:rPr>
                <w:sz w:val="16"/>
                <w:szCs w:val="19"/>
              </w:rPr>
              <w:t>Tespit Edilen Kayıt Dışı Tezgâh Sayısı</w:t>
            </w:r>
          </w:p>
        </w:tc>
        <w:tc>
          <w:tcPr>
            <w:tcW w:w="1276" w:type="dxa"/>
            <w:vAlign w:val="center"/>
          </w:tcPr>
          <w:p w:rsidR="00216095" w:rsidRDefault="00216095" w:rsidP="00216095">
            <w:pPr>
              <w:jc w:val="center"/>
              <w:rPr>
                <w:sz w:val="16"/>
                <w:szCs w:val="16"/>
              </w:rPr>
            </w:pPr>
            <w:r>
              <w:rPr>
                <w:sz w:val="16"/>
                <w:szCs w:val="16"/>
              </w:rPr>
              <w:t>Zabıta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50</w:t>
            </w:r>
          </w:p>
        </w:tc>
        <w:tc>
          <w:tcPr>
            <w:tcW w:w="1134" w:type="dxa"/>
            <w:vAlign w:val="center"/>
          </w:tcPr>
          <w:p w:rsidR="00216095" w:rsidRPr="00071CBA" w:rsidRDefault="00216095" w:rsidP="00216095">
            <w:pPr>
              <w:jc w:val="center"/>
              <w:rPr>
                <w:sz w:val="16"/>
                <w:szCs w:val="16"/>
              </w:rPr>
            </w:pPr>
            <w:r>
              <w:rPr>
                <w:sz w:val="16"/>
                <w:szCs w:val="16"/>
              </w:rPr>
              <w:t>51</w:t>
            </w:r>
          </w:p>
        </w:tc>
        <w:tc>
          <w:tcPr>
            <w:tcW w:w="1560" w:type="dxa"/>
            <w:vAlign w:val="center"/>
          </w:tcPr>
          <w:p w:rsidR="00216095" w:rsidRPr="00071CBA" w:rsidRDefault="00216095" w:rsidP="00216095">
            <w:pPr>
              <w:jc w:val="center"/>
              <w:rPr>
                <w:sz w:val="16"/>
                <w:szCs w:val="16"/>
              </w:rPr>
            </w:pPr>
            <w:r>
              <w:rPr>
                <w:sz w:val="16"/>
                <w:szCs w:val="16"/>
              </w:rPr>
              <w:t>102</w:t>
            </w:r>
          </w:p>
        </w:tc>
        <w:tc>
          <w:tcPr>
            <w:tcW w:w="1560" w:type="dxa"/>
            <w:vAlign w:val="center"/>
          </w:tcPr>
          <w:p w:rsidR="00216095" w:rsidRPr="00071CBA" w:rsidRDefault="00F2692F" w:rsidP="00216095">
            <w:pPr>
              <w:jc w:val="center"/>
              <w:rPr>
                <w:sz w:val="16"/>
                <w:szCs w:val="16"/>
              </w:rPr>
            </w:pPr>
            <w:r>
              <w:rPr>
                <w:sz w:val="16"/>
                <w:szCs w:val="16"/>
              </w:rPr>
              <w:t>+</w:t>
            </w:r>
            <w:r w:rsidR="00216095">
              <w:rPr>
                <w:sz w:val="16"/>
                <w:szCs w:val="16"/>
              </w:rPr>
              <w:t>2</w:t>
            </w:r>
          </w:p>
        </w:tc>
        <w:tc>
          <w:tcPr>
            <w:tcW w:w="2550" w:type="dxa"/>
            <w:vAlign w:val="center"/>
          </w:tcPr>
          <w:p w:rsidR="00216095" w:rsidRPr="00071CBA" w:rsidRDefault="00216095" w:rsidP="00216095">
            <w:pPr>
              <w:jc w:val="center"/>
              <w:rPr>
                <w:sz w:val="16"/>
                <w:szCs w:val="16"/>
              </w:rPr>
            </w:pPr>
          </w:p>
        </w:tc>
      </w:tr>
      <w:tr w:rsidR="00216095" w:rsidTr="00A726E7">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F5328C" w:rsidRDefault="00216095" w:rsidP="00216095">
            <w:pPr>
              <w:rPr>
                <w:sz w:val="16"/>
                <w:szCs w:val="19"/>
              </w:rPr>
            </w:pPr>
            <w:r w:rsidRPr="00F5328C">
              <w:rPr>
                <w:sz w:val="16"/>
                <w:szCs w:val="19"/>
              </w:rPr>
              <w:t>Kayıt Dışı Tezgâh Açanlara Yapılan Tebligat Sayısı</w:t>
            </w:r>
          </w:p>
        </w:tc>
        <w:tc>
          <w:tcPr>
            <w:tcW w:w="1276" w:type="dxa"/>
            <w:vAlign w:val="center"/>
          </w:tcPr>
          <w:p w:rsidR="00216095" w:rsidRDefault="00216095" w:rsidP="00216095">
            <w:pPr>
              <w:jc w:val="center"/>
              <w:rPr>
                <w:sz w:val="16"/>
                <w:szCs w:val="16"/>
              </w:rPr>
            </w:pPr>
            <w:r>
              <w:rPr>
                <w:sz w:val="16"/>
                <w:szCs w:val="16"/>
              </w:rPr>
              <w:t>Zabıta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50</w:t>
            </w:r>
          </w:p>
        </w:tc>
        <w:tc>
          <w:tcPr>
            <w:tcW w:w="1134" w:type="dxa"/>
            <w:vAlign w:val="center"/>
          </w:tcPr>
          <w:p w:rsidR="00216095" w:rsidRPr="00071CBA" w:rsidRDefault="00216095" w:rsidP="00216095">
            <w:pPr>
              <w:jc w:val="center"/>
              <w:rPr>
                <w:sz w:val="16"/>
                <w:szCs w:val="16"/>
              </w:rPr>
            </w:pPr>
            <w:r>
              <w:rPr>
                <w:sz w:val="16"/>
                <w:szCs w:val="16"/>
              </w:rPr>
              <w:t>51</w:t>
            </w:r>
          </w:p>
        </w:tc>
        <w:tc>
          <w:tcPr>
            <w:tcW w:w="1560" w:type="dxa"/>
            <w:vAlign w:val="center"/>
          </w:tcPr>
          <w:p w:rsidR="00216095" w:rsidRPr="00071CBA" w:rsidRDefault="00216095" w:rsidP="00216095">
            <w:pPr>
              <w:jc w:val="center"/>
              <w:rPr>
                <w:sz w:val="16"/>
                <w:szCs w:val="16"/>
              </w:rPr>
            </w:pPr>
            <w:r>
              <w:rPr>
                <w:sz w:val="16"/>
                <w:szCs w:val="16"/>
              </w:rPr>
              <w:t>102</w:t>
            </w:r>
          </w:p>
        </w:tc>
        <w:tc>
          <w:tcPr>
            <w:tcW w:w="1560" w:type="dxa"/>
            <w:vAlign w:val="center"/>
          </w:tcPr>
          <w:p w:rsidR="00216095" w:rsidRPr="00071CBA" w:rsidRDefault="00F2692F" w:rsidP="00216095">
            <w:pPr>
              <w:jc w:val="center"/>
              <w:rPr>
                <w:sz w:val="16"/>
                <w:szCs w:val="16"/>
              </w:rPr>
            </w:pPr>
            <w:r>
              <w:rPr>
                <w:sz w:val="16"/>
                <w:szCs w:val="16"/>
              </w:rPr>
              <w:t>+</w:t>
            </w:r>
            <w:r w:rsidR="00216095">
              <w:rPr>
                <w:sz w:val="16"/>
                <w:szCs w:val="16"/>
              </w:rPr>
              <w:t>2</w:t>
            </w:r>
          </w:p>
        </w:tc>
        <w:tc>
          <w:tcPr>
            <w:tcW w:w="2550" w:type="dxa"/>
            <w:vAlign w:val="center"/>
          </w:tcPr>
          <w:p w:rsidR="00216095" w:rsidRPr="00071CBA" w:rsidRDefault="00216095" w:rsidP="00216095">
            <w:pPr>
              <w:jc w:val="center"/>
              <w:rPr>
                <w:sz w:val="16"/>
                <w:szCs w:val="16"/>
              </w:rPr>
            </w:pPr>
          </w:p>
        </w:tc>
      </w:tr>
      <w:tr w:rsidR="00216095" w:rsidTr="00A726E7">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F5328C" w:rsidRDefault="00216095" w:rsidP="00216095">
            <w:pPr>
              <w:rPr>
                <w:sz w:val="16"/>
                <w:szCs w:val="19"/>
              </w:rPr>
            </w:pPr>
            <w:r w:rsidRPr="00F5328C">
              <w:rPr>
                <w:sz w:val="16"/>
                <w:szCs w:val="19"/>
              </w:rPr>
              <w:t>Tespit Edilen Etiketsiz Tezgâh Sayısı</w:t>
            </w:r>
          </w:p>
        </w:tc>
        <w:tc>
          <w:tcPr>
            <w:tcW w:w="1276" w:type="dxa"/>
            <w:vAlign w:val="center"/>
          </w:tcPr>
          <w:p w:rsidR="00216095" w:rsidRDefault="00216095" w:rsidP="00216095">
            <w:pPr>
              <w:jc w:val="center"/>
              <w:rPr>
                <w:sz w:val="16"/>
                <w:szCs w:val="16"/>
              </w:rPr>
            </w:pPr>
            <w:r>
              <w:rPr>
                <w:sz w:val="16"/>
                <w:szCs w:val="16"/>
              </w:rPr>
              <w:t>Zabıta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w:t>
            </w:r>
          </w:p>
        </w:tc>
        <w:tc>
          <w:tcPr>
            <w:tcW w:w="1134"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2550" w:type="dxa"/>
            <w:vAlign w:val="center"/>
          </w:tcPr>
          <w:p w:rsidR="00216095" w:rsidRPr="00071CBA" w:rsidRDefault="00216095" w:rsidP="00216095">
            <w:pPr>
              <w:jc w:val="center"/>
              <w:rPr>
                <w:sz w:val="16"/>
                <w:szCs w:val="16"/>
              </w:rPr>
            </w:pPr>
          </w:p>
        </w:tc>
      </w:tr>
      <w:tr w:rsidR="00216095" w:rsidTr="00A726E7">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F5328C" w:rsidRDefault="00216095" w:rsidP="00216095">
            <w:pPr>
              <w:rPr>
                <w:sz w:val="16"/>
                <w:szCs w:val="19"/>
              </w:rPr>
            </w:pPr>
            <w:r w:rsidRPr="00F5328C">
              <w:rPr>
                <w:sz w:val="16"/>
                <w:szCs w:val="19"/>
              </w:rPr>
              <w:t>Tespit Edilen Sahipsiz Ve Kullanılmayan Tezgâh Sayısı</w:t>
            </w:r>
          </w:p>
        </w:tc>
        <w:tc>
          <w:tcPr>
            <w:tcW w:w="1276" w:type="dxa"/>
            <w:vAlign w:val="center"/>
          </w:tcPr>
          <w:p w:rsidR="00216095" w:rsidRDefault="00216095" w:rsidP="00216095">
            <w:pPr>
              <w:jc w:val="center"/>
              <w:rPr>
                <w:sz w:val="16"/>
                <w:szCs w:val="16"/>
              </w:rPr>
            </w:pPr>
            <w:r>
              <w:rPr>
                <w:sz w:val="16"/>
                <w:szCs w:val="16"/>
              </w:rPr>
              <w:t>Zabıta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w:t>
            </w:r>
          </w:p>
        </w:tc>
        <w:tc>
          <w:tcPr>
            <w:tcW w:w="1134"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2550" w:type="dxa"/>
            <w:vAlign w:val="center"/>
          </w:tcPr>
          <w:p w:rsidR="00216095" w:rsidRPr="00071CBA" w:rsidRDefault="00216095" w:rsidP="00216095">
            <w:pPr>
              <w:jc w:val="center"/>
              <w:rPr>
                <w:sz w:val="16"/>
                <w:szCs w:val="16"/>
              </w:rPr>
            </w:pPr>
          </w:p>
        </w:tc>
      </w:tr>
      <w:tr w:rsidR="00216095" w:rsidTr="00A726E7">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F5328C" w:rsidRDefault="00216095" w:rsidP="00216095">
            <w:pPr>
              <w:rPr>
                <w:sz w:val="16"/>
                <w:szCs w:val="19"/>
              </w:rPr>
            </w:pPr>
            <w:r w:rsidRPr="00F5328C">
              <w:rPr>
                <w:sz w:val="16"/>
                <w:szCs w:val="19"/>
              </w:rPr>
              <w:t>İptali Yapılan Sahipsiz Ve Kullanılmayan Tezgâh Sayısı</w:t>
            </w:r>
          </w:p>
        </w:tc>
        <w:tc>
          <w:tcPr>
            <w:tcW w:w="1276" w:type="dxa"/>
            <w:vAlign w:val="center"/>
          </w:tcPr>
          <w:p w:rsidR="00216095" w:rsidRDefault="00216095" w:rsidP="00216095">
            <w:pPr>
              <w:jc w:val="center"/>
              <w:rPr>
                <w:sz w:val="16"/>
                <w:szCs w:val="16"/>
              </w:rPr>
            </w:pPr>
            <w:r>
              <w:rPr>
                <w:sz w:val="16"/>
                <w:szCs w:val="16"/>
              </w:rPr>
              <w:t>Zabıta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25</w:t>
            </w:r>
          </w:p>
        </w:tc>
        <w:tc>
          <w:tcPr>
            <w:tcW w:w="1134" w:type="dxa"/>
            <w:vAlign w:val="center"/>
          </w:tcPr>
          <w:p w:rsidR="00216095" w:rsidRPr="00071CBA" w:rsidRDefault="00216095" w:rsidP="00216095">
            <w:pPr>
              <w:jc w:val="center"/>
              <w:rPr>
                <w:sz w:val="16"/>
                <w:szCs w:val="16"/>
              </w:rPr>
            </w:pPr>
            <w:r>
              <w:rPr>
                <w:sz w:val="16"/>
                <w:szCs w:val="16"/>
              </w:rPr>
              <w:t>30</w:t>
            </w:r>
          </w:p>
        </w:tc>
        <w:tc>
          <w:tcPr>
            <w:tcW w:w="1560" w:type="dxa"/>
            <w:vAlign w:val="center"/>
          </w:tcPr>
          <w:p w:rsidR="00216095" w:rsidRPr="00071CBA" w:rsidRDefault="00216095" w:rsidP="00216095">
            <w:pPr>
              <w:jc w:val="center"/>
              <w:rPr>
                <w:sz w:val="16"/>
                <w:szCs w:val="16"/>
              </w:rPr>
            </w:pPr>
            <w:r>
              <w:rPr>
                <w:sz w:val="16"/>
                <w:szCs w:val="16"/>
              </w:rPr>
              <w:t>120</w:t>
            </w:r>
          </w:p>
        </w:tc>
        <w:tc>
          <w:tcPr>
            <w:tcW w:w="1560" w:type="dxa"/>
            <w:vAlign w:val="center"/>
          </w:tcPr>
          <w:p w:rsidR="00216095" w:rsidRPr="00071CBA" w:rsidRDefault="00F2692F" w:rsidP="00216095">
            <w:pPr>
              <w:jc w:val="center"/>
              <w:rPr>
                <w:sz w:val="16"/>
                <w:szCs w:val="16"/>
              </w:rPr>
            </w:pPr>
            <w:r>
              <w:rPr>
                <w:sz w:val="16"/>
                <w:szCs w:val="16"/>
              </w:rPr>
              <w:t>+</w:t>
            </w:r>
            <w:r w:rsidR="00216095">
              <w:rPr>
                <w:sz w:val="16"/>
                <w:szCs w:val="16"/>
              </w:rPr>
              <w:t>20</w:t>
            </w:r>
          </w:p>
        </w:tc>
        <w:tc>
          <w:tcPr>
            <w:tcW w:w="2550" w:type="dxa"/>
            <w:vAlign w:val="center"/>
          </w:tcPr>
          <w:p w:rsidR="00216095" w:rsidRPr="00071CBA" w:rsidRDefault="00216095" w:rsidP="00216095">
            <w:pPr>
              <w:jc w:val="center"/>
              <w:rPr>
                <w:sz w:val="16"/>
                <w:szCs w:val="16"/>
              </w:rPr>
            </w:pPr>
          </w:p>
        </w:tc>
      </w:tr>
      <w:tr w:rsidR="00216095" w:rsidTr="00A726E7">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F5328C" w:rsidRDefault="00216095" w:rsidP="00216095">
            <w:pPr>
              <w:rPr>
                <w:sz w:val="16"/>
                <w:szCs w:val="19"/>
              </w:rPr>
            </w:pPr>
            <w:r w:rsidRPr="00F5328C">
              <w:rPr>
                <w:sz w:val="16"/>
                <w:szCs w:val="19"/>
              </w:rPr>
              <w:t>Denetlenen Pazar Yeri Sayısı</w:t>
            </w:r>
          </w:p>
        </w:tc>
        <w:tc>
          <w:tcPr>
            <w:tcW w:w="1276" w:type="dxa"/>
            <w:vAlign w:val="center"/>
          </w:tcPr>
          <w:p w:rsidR="00216095" w:rsidRDefault="00216095" w:rsidP="00216095">
            <w:pPr>
              <w:jc w:val="center"/>
              <w:rPr>
                <w:sz w:val="16"/>
                <w:szCs w:val="16"/>
              </w:rPr>
            </w:pPr>
            <w:r>
              <w:rPr>
                <w:sz w:val="16"/>
                <w:szCs w:val="16"/>
              </w:rPr>
              <w:t>Zabıta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14</w:t>
            </w:r>
          </w:p>
        </w:tc>
        <w:tc>
          <w:tcPr>
            <w:tcW w:w="1134" w:type="dxa"/>
            <w:vAlign w:val="center"/>
          </w:tcPr>
          <w:p w:rsidR="00216095" w:rsidRPr="00071CBA" w:rsidRDefault="00216095" w:rsidP="00216095">
            <w:pPr>
              <w:jc w:val="center"/>
              <w:rPr>
                <w:sz w:val="16"/>
                <w:szCs w:val="16"/>
              </w:rPr>
            </w:pPr>
            <w:r>
              <w:rPr>
                <w:sz w:val="16"/>
                <w:szCs w:val="16"/>
              </w:rPr>
              <w:t>14</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A726E7">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F5328C" w:rsidRDefault="00216095" w:rsidP="00216095">
            <w:pPr>
              <w:rPr>
                <w:sz w:val="16"/>
                <w:szCs w:val="19"/>
              </w:rPr>
            </w:pPr>
            <w:r w:rsidRPr="00F5328C">
              <w:rPr>
                <w:sz w:val="16"/>
                <w:szCs w:val="19"/>
              </w:rPr>
              <w:t>Vatandaş Memnuniyet Oranı</w:t>
            </w:r>
          </w:p>
        </w:tc>
        <w:tc>
          <w:tcPr>
            <w:tcW w:w="1276" w:type="dxa"/>
            <w:vAlign w:val="center"/>
          </w:tcPr>
          <w:p w:rsidR="00216095" w:rsidRDefault="00216095" w:rsidP="00216095">
            <w:pPr>
              <w:jc w:val="center"/>
              <w:rPr>
                <w:sz w:val="16"/>
                <w:szCs w:val="16"/>
              </w:rPr>
            </w:pPr>
            <w:r>
              <w:rPr>
                <w:sz w:val="16"/>
                <w:szCs w:val="16"/>
              </w:rPr>
              <w:t>Zabıta Müdürlüğü</w:t>
            </w:r>
          </w:p>
        </w:tc>
        <w:tc>
          <w:tcPr>
            <w:tcW w:w="850" w:type="dxa"/>
            <w:vAlign w:val="center"/>
          </w:tcPr>
          <w:p w:rsidR="00216095" w:rsidRDefault="00216095" w:rsidP="00216095">
            <w:pPr>
              <w:jc w:val="center"/>
              <w:rPr>
                <w:sz w:val="16"/>
                <w:szCs w:val="16"/>
              </w:rPr>
            </w:pPr>
            <w:r>
              <w:rPr>
                <w:sz w:val="16"/>
                <w:szCs w:val="16"/>
              </w:rPr>
              <w:t>Yüzde</w:t>
            </w:r>
          </w:p>
        </w:tc>
        <w:tc>
          <w:tcPr>
            <w:tcW w:w="1134" w:type="dxa"/>
            <w:vAlign w:val="center"/>
          </w:tcPr>
          <w:p w:rsidR="00216095" w:rsidRDefault="00216095" w:rsidP="00216095">
            <w:pPr>
              <w:jc w:val="center"/>
              <w:rPr>
                <w:sz w:val="16"/>
                <w:szCs w:val="16"/>
              </w:rPr>
            </w:pPr>
            <w:r>
              <w:rPr>
                <w:sz w:val="16"/>
                <w:szCs w:val="16"/>
              </w:rPr>
              <w:t>70</w:t>
            </w:r>
          </w:p>
        </w:tc>
        <w:tc>
          <w:tcPr>
            <w:tcW w:w="1134" w:type="dxa"/>
            <w:vAlign w:val="center"/>
          </w:tcPr>
          <w:p w:rsidR="00216095" w:rsidRPr="00071CBA" w:rsidRDefault="00216095" w:rsidP="00216095">
            <w:pPr>
              <w:jc w:val="center"/>
              <w:rPr>
                <w:sz w:val="16"/>
                <w:szCs w:val="16"/>
              </w:rPr>
            </w:pPr>
            <w:r>
              <w:rPr>
                <w:sz w:val="16"/>
                <w:szCs w:val="16"/>
              </w:rPr>
              <w:t>70</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A726E7">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F5328C" w:rsidRDefault="00216095" w:rsidP="00216095">
            <w:pPr>
              <w:rPr>
                <w:sz w:val="16"/>
                <w:szCs w:val="19"/>
              </w:rPr>
            </w:pPr>
            <w:r w:rsidRPr="00F5328C">
              <w:rPr>
                <w:sz w:val="16"/>
                <w:szCs w:val="19"/>
              </w:rPr>
              <w:t>Denetlenen Ve Kontrolü Yapılan Alan Sayısı</w:t>
            </w:r>
          </w:p>
        </w:tc>
        <w:tc>
          <w:tcPr>
            <w:tcW w:w="1276" w:type="dxa"/>
            <w:vAlign w:val="center"/>
          </w:tcPr>
          <w:p w:rsidR="00216095" w:rsidRDefault="00216095" w:rsidP="00216095">
            <w:pPr>
              <w:jc w:val="center"/>
              <w:rPr>
                <w:sz w:val="16"/>
                <w:szCs w:val="16"/>
              </w:rPr>
            </w:pPr>
            <w:r>
              <w:rPr>
                <w:sz w:val="16"/>
                <w:szCs w:val="16"/>
              </w:rPr>
              <w:t>Zabıta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20</w:t>
            </w:r>
          </w:p>
        </w:tc>
        <w:tc>
          <w:tcPr>
            <w:tcW w:w="1134" w:type="dxa"/>
            <w:vAlign w:val="center"/>
          </w:tcPr>
          <w:p w:rsidR="00216095" w:rsidRPr="00071CBA" w:rsidRDefault="00216095" w:rsidP="00216095">
            <w:pPr>
              <w:jc w:val="center"/>
              <w:rPr>
                <w:sz w:val="16"/>
                <w:szCs w:val="16"/>
              </w:rPr>
            </w:pPr>
            <w:r>
              <w:rPr>
                <w:sz w:val="16"/>
                <w:szCs w:val="16"/>
              </w:rPr>
              <w:t>20</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7E1C01">
        <w:tc>
          <w:tcPr>
            <w:tcW w:w="710" w:type="dxa"/>
            <w:shd w:val="clear" w:color="auto" w:fill="D0CECE" w:themeFill="background2" w:themeFillShade="E6"/>
            <w:vAlign w:val="center"/>
          </w:tcPr>
          <w:p w:rsidR="00216095" w:rsidRDefault="00216095" w:rsidP="00216095">
            <w:pPr>
              <w:jc w:val="center"/>
              <w:rPr>
                <w:sz w:val="16"/>
                <w:szCs w:val="16"/>
              </w:rPr>
            </w:pPr>
            <w:r>
              <w:rPr>
                <w:sz w:val="16"/>
                <w:szCs w:val="16"/>
              </w:rPr>
              <w:t>SH</w:t>
            </w:r>
          </w:p>
        </w:tc>
        <w:tc>
          <w:tcPr>
            <w:tcW w:w="13749" w:type="dxa"/>
            <w:gridSpan w:val="10"/>
            <w:shd w:val="clear" w:color="auto" w:fill="D0CECE" w:themeFill="background2" w:themeFillShade="E6"/>
          </w:tcPr>
          <w:p w:rsidR="00216095" w:rsidRPr="00071CBA" w:rsidRDefault="00216095" w:rsidP="00216095">
            <w:pPr>
              <w:rPr>
                <w:sz w:val="16"/>
                <w:szCs w:val="16"/>
              </w:rPr>
            </w:pPr>
            <w:r>
              <w:rPr>
                <w:sz w:val="16"/>
                <w:szCs w:val="20"/>
              </w:rPr>
              <w:t xml:space="preserve">1.12 </w:t>
            </w:r>
            <w:r w:rsidRPr="00695320">
              <w:rPr>
                <w:sz w:val="16"/>
                <w:szCs w:val="20"/>
              </w:rPr>
              <w:t>BASIN, YAYIN HALKLA İLİŞKİLER HİZMETLERİNİN ETKİN YÜRÜTÜLMESİ</w:t>
            </w:r>
          </w:p>
        </w:tc>
      </w:tr>
      <w:tr w:rsidR="00216095" w:rsidTr="003B2155">
        <w:tc>
          <w:tcPr>
            <w:tcW w:w="710" w:type="dxa"/>
            <w:vAlign w:val="center"/>
          </w:tcPr>
          <w:p w:rsidR="00216095" w:rsidRDefault="00216095" w:rsidP="00216095">
            <w:pPr>
              <w:jc w:val="center"/>
              <w:rPr>
                <w:sz w:val="16"/>
                <w:szCs w:val="16"/>
              </w:rPr>
            </w:pPr>
            <w:r>
              <w:rPr>
                <w:sz w:val="16"/>
                <w:szCs w:val="16"/>
              </w:rPr>
              <w:lastRenderedPageBreak/>
              <w:t>PG</w:t>
            </w:r>
          </w:p>
        </w:tc>
        <w:tc>
          <w:tcPr>
            <w:tcW w:w="3685" w:type="dxa"/>
            <w:gridSpan w:val="3"/>
            <w:vAlign w:val="center"/>
          </w:tcPr>
          <w:p w:rsidR="00216095" w:rsidRPr="00F5328C" w:rsidRDefault="00216095" w:rsidP="00216095">
            <w:pPr>
              <w:rPr>
                <w:sz w:val="16"/>
                <w:szCs w:val="20"/>
              </w:rPr>
            </w:pPr>
            <w:r w:rsidRPr="00F5328C">
              <w:rPr>
                <w:sz w:val="16"/>
                <w:szCs w:val="20"/>
              </w:rPr>
              <w:t xml:space="preserve">Hazırlanan yayın sayısı </w:t>
            </w:r>
          </w:p>
        </w:tc>
        <w:tc>
          <w:tcPr>
            <w:tcW w:w="1276" w:type="dxa"/>
            <w:vAlign w:val="center"/>
          </w:tcPr>
          <w:p w:rsidR="00216095" w:rsidRDefault="00216095" w:rsidP="00216095">
            <w:pPr>
              <w:jc w:val="center"/>
              <w:rPr>
                <w:sz w:val="16"/>
                <w:szCs w:val="16"/>
              </w:rPr>
            </w:pPr>
            <w:r>
              <w:rPr>
                <w:sz w:val="16"/>
                <w:szCs w:val="16"/>
              </w:rPr>
              <w:t>Basın Yayın Ve Halkla İlişkiler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20</w:t>
            </w:r>
          </w:p>
        </w:tc>
        <w:tc>
          <w:tcPr>
            <w:tcW w:w="1134" w:type="dxa"/>
            <w:vAlign w:val="center"/>
          </w:tcPr>
          <w:p w:rsidR="00216095" w:rsidRPr="00071CBA" w:rsidRDefault="003B2155" w:rsidP="00216095">
            <w:pPr>
              <w:jc w:val="center"/>
              <w:rPr>
                <w:sz w:val="16"/>
                <w:szCs w:val="16"/>
              </w:rPr>
            </w:pPr>
            <w:r>
              <w:rPr>
                <w:sz w:val="16"/>
                <w:szCs w:val="16"/>
              </w:rPr>
              <w:t>20</w:t>
            </w:r>
          </w:p>
        </w:tc>
        <w:tc>
          <w:tcPr>
            <w:tcW w:w="1560" w:type="dxa"/>
            <w:vAlign w:val="center"/>
          </w:tcPr>
          <w:p w:rsidR="00216095" w:rsidRPr="00071CBA" w:rsidRDefault="003B2155" w:rsidP="003B2155">
            <w:pPr>
              <w:jc w:val="center"/>
              <w:rPr>
                <w:sz w:val="16"/>
                <w:szCs w:val="16"/>
              </w:rPr>
            </w:pPr>
            <w:r>
              <w:rPr>
                <w:sz w:val="16"/>
                <w:szCs w:val="16"/>
              </w:rPr>
              <w:t>100</w:t>
            </w:r>
          </w:p>
        </w:tc>
        <w:tc>
          <w:tcPr>
            <w:tcW w:w="1560" w:type="dxa"/>
            <w:vAlign w:val="center"/>
          </w:tcPr>
          <w:p w:rsidR="00216095" w:rsidRPr="00071CBA" w:rsidRDefault="003B2155" w:rsidP="003B215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3B2155">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F5328C" w:rsidRDefault="00216095" w:rsidP="00216095">
            <w:pPr>
              <w:rPr>
                <w:sz w:val="16"/>
                <w:szCs w:val="20"/>
              </w:rPr>
            </w:pPr>
            <w:r w:rsidRPr="00F5328C">
              <w:rPr>
                <w:sz w:val="16"/>
                <w:szCs w:val="20"/>
              </w:rPr>
              <w:t xml:space="preserve">Hazırlanan video ve film sayısı </w:t>
            </w:r>
          </w:p>
        </w:tc>
        <w:tc>
          <w:tcPr>
            <w:tcW w:w="1276" w:type="dxa"/>
            <w:vAlign w:val="center"/>
          </w:tcPr>
          <w:p w:rsidR="00216095" w:rsidRDefault="00216095" w:rsidP="00216095">
            <w:pPr>
              <w:jc w:val="center"/>
              <w:rPr>
                <w:sz w:val="16"/>
                <w:szCs w:val="16"/>
              </w:rPr>
            </w:pPr>
            <w:r>
              <w:rPr>
                <w:sz w:val="16"/>
                <w:szCs w:val="16"/>
              </w:rPr>
              <w:t>Basın Yayın Ve Halkla İlişkiler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12</w:t>
            </w:r>
          </w:p>
        </w:tc>
        <w:tc>
          <w:tcPr>
            <w:tcW w:w="1134" w:type="dxa"/>
            <w:vAlign w:val="center"/>
          </w:tcPr>
          <w:p w:rsidR="00216095" w:rsidRPr="00071CBA" w:rsidRDefault="003B2155" w:rsidP="00216095">
            <w:pPr>
              <w:jc w:val="center"/>
              <w:rPr>
                <w:sz w:val="16"/>
                <w:szCs w:val="16"/>
              </w:rPr>
            </w:pPr>
            <w:r>
              <w:rPr>
                <w:sz w:val="16"/>
                <w:szCs w:val="16"/>
              </w:rPr>
              <w:t>25</w:t>
            </w:r>
          </w:p>
        </w:tc>
        <w:tc>
          <w:tcPr>
            <w:tcW w:w="1560" w:type="dxa"/>
            <w:vAlign w:val="center"/>
          </w:tcPr>
          <w:p w:rsidR="00216095" w:rsidRPr="00071CBA" w:rsidRDefault="003B2155" w:rsidP="003B2155">
            <w:pPr>
              <w:jc w:val="center"/>
              <w:rPr>
                <w:sz w:val="16"/>
                <w:szCs w:val="16"/>
              </w:rPr>
            </w:pPr>
            <w:r>
              <w:rPr>
                <w:sz w:val="16"/>
                <w:szCs w:val="16"/>
              </w:rPr>
              <w:t>208</w:t>
            </w:r>
          </w:p>
        </w:tc>
        <w:tc>
          <w:tcPr>
            <w:tcW w:w="1560" w:type="dxa"/>
            <w:vAlign w:val="center"/>
          </w:tcPr>
          <w:p w:rsidR="00216095" w:rsidRPr="00071CBA" w:rsidRDefault="00F2692F" w:rsidP="003B2155">
            <w:pPr>
              <w:jc w:val="center"/>
              <w:rPr>
                <w:sz w:val="16"/>
                <w:szCs w:val="16"/>
              </w:rPr>
            </w:pPr>
            <w:r>
              <w:rPr>
                <w:sz w:val="16"/>
                <w:szCs w:val="16"/>
              </w:rPr>
              <w:t>+</w:t>
            </w:r>
            <w:r w:rsidR="003B2155">
              <w:rPr>
                <w:sz w:val="16"/>
                <w:szCs w:val="16"/>
              </w:rPr>
              <w:t>108</w:t>
            </w:r>
          </w:p>
        </w:tc>
        <w:tc>
          <w:tcPr>
            <w:tcW w:w="2550" w:type="dxa"/>
            <w:vAlign w:val="center"/>
          </w:tcPr>
          <w:p w:rsidR="00216095" w:rsidRPr="00071CBA" w:rsidRDefault="00216095" w:rsidP="00216095">
            <w:pPr>
              <w:jc w:val="center"/>
              <w:rPr>
                <w:sz w:val="16"/>
                <w:szCs w:val="16"/>
              </w:rPr>
            </w:pPr>
          </w:p>
        </w:tc>
      </w:tr>
      <w:tr w:rsidR="00216095" w:rsidTr="003B2155">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F5328C" w:rsidRDefault="00216095" w:rsidP="00216095">
            <w:pPr>
              <w:rPr>
                <w:sz w:val="16"/>
                <w:szCs w:val="20"/>
              </w:rPr>
            </w:pPr>
            <w:r w:rsidRPr="00F5328C">
              <w:rPr>
                <w:sz w:val="16"/>
                <w:szCs w:val="20"/>
              </w:rPr>
              <w:t xml:space="preserve">Hazırlanan tanıtıcı kitap sayısı </w:t>
            </w:r>
          </w:p>
        </w:tc>
        <w:tc>
          <w:tcPr>
            <w:tcW w:w="1276" w:type="dxa"/>
            <w:vAlign w:val="center"/>
          </w:tcPr>
          <w:p w:rsidR="00216095" w:rsidRDefault="00216095" w:rsidP="00216095">
            <w:pPr>
              <w:jc w:val="center"/>
              <w:rPr>
                <w:sz w:val="16"/>
                <w:szCs w:val="16"/>
              </w:rPr>
            </w:pPr>
            <w:r>
              <w:rPr>
                <w:sz w:val="16"/>
                <w:szCs w:val="16"/>
              </w:rPr>
              <w:t>Basın Yayın Ve Halkla İlişkiler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5</w:t>
            </w:r>
          </w:p>
        </w:tc>
        <w:tc>
          <w:tcPr>
            <w:tcW w:w="1134" w:type="dxa"/>
            <w:vAlign w:val="center"/>
          </w:tcPr>
          <w:p w:rsidR="00216095" w:rsidRPr="00071CBA" w:rsidRDefault="003B2155" w:rsidP="00216095">
            <w:pPr>
              <w:jc w:val="center"/>
              <w:rPr>
                <w:sz w:val="16"/>
                <w:szCs w:val="16"/>
              </w:rPr>
            </w:pPr>
            <w:r>
              <w:rPr>
                <w:sz w:val="16"/>
                <w:szCs w:val="16"/>
              </w:rPr>
              <w:t>5</w:t>
            </w:r>
          </w:p>
        </w:tc>
        <w:tc>
          <w:tcPr>
            <w:tcW w:w="1560" w:type="dxa"/>
            <w:vAlign w:val="center"/>
          </w:tcPr>
          <w:p w:rsidR="00216095" w:rsidRPr="00071CBA" w:rsidRDefault="003B2155" w:rsidP="003B2155">
            <w:pPr>
              <w:jc w:val="center"/>
              <w:rPr>
                <w:sz w:val="16"/>
                <w:szCs w:val="16"/>
              </w:rPr>
            </w:pPr>
            <w:r>
              <w:rPr>
                <w:sz w:val="16"/>
                <w:szCs w:val="16"/>
              </w:rPr>
              <w:t>100</w:t>
            </w:r>
          </w:p>
        </w:tc>
        <w:tc>
          <w:tcPr>
            <w:tcW w:w="1560" w:type="dxa"/>
            <w:vAlign w:val="center"/>
          </w:tcPr>
          <w:p w:rsidR="00216095" w:rsidRPr="00071CBA" w:rsidRDefault="003B2155" w:rsidP="003B215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3B2155">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F5328C" w:rsidRDefault="00216095" w:rsidP="00216095">
            <w:pPr>
              <w:rPr>
                <w:sz w:val="16"/>
                <w:szCs w:val="20"/>
              </w:rPr>
            </w:pPr>
            <w:r w:rsidRPr="00F5328C">
              <w:rPr>
                <w:sz w:val="16"/>
                <w:szCs w:val="20"/>
              </w:rPr>
              <w:t xml:space="preserve">Ulusal basında çıkan haber sayısı </w:t>
            </w:r>
          </w:p>
        </w:tc>
        <w:tc>
          <w:tcPr>
            <w:tcW w:w="1276" w:type="dxa"/>
            <w:vAlign w:val="center"/>
          </w:tcPr>
          <w:p w:rsidR="00216095" w:rsidRDefault="00216095" w:rsidP="00216095">
            <w:pPr>
              <w:jc w:val="center"/>
              <w:rPr>
                <w:sz w:val="16"/>
                <w:szCs w:val="16"/>
              </w:rPr>
            </w:pPr>
            <w:r>
              <w:rPr>
                <w:sz w:val="16"/>
                <w:szCs w:val="16"/>
              </w:rPr>
              <w:t>Basın Yayın Ve Halkla İlişkiler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2000</w:t>
            </w:r>
          </w:p>
        </w:tc>
        <w:tc>
          <w:tcPr>
            <w:tcW w:w="1134" w:type="dxa"/>
            <w:vAlign w:val="center"/>
          </w:tcPr>
          <w:p w:rsidR="00216095" w:rsidRPr="00071CBA" w:rsidRDefault="003B2155" w:rsidP="00216095">
            <w:pPr>
              <w:jc w:val="center"/>
              <w:rPr>
                <w:sz w:val="16"/>
                <w:szCs w:val="16"/>
              </w:rPr>
            </w:pPr>
            <w:r>
              <w:rPr>
                <w:sz w:val="16"/>
                <w:szCs w:val="16"/>
              </w:rPr>
              <w:t>2500</w:t>
            </w:r>
          </w:p>
        </w:tc>
        <w:tc>
          <w:tcPr>
            <w:tcW w:w="1560" w:type="dxa"/>
            <w:vAlign w:val="center"/>
          </w:tcPr>
          <w:p w:rsidR="00216095" w:rsidRPr="00071CBA" w:rsidRDefault="003B2155" w:rsidP="003B2155">
            <w:pPr>
              <w:jc w:val="center"/>
              <w:rPr>
                <w:sz w:val="16"/>
                <w:szCs w:val="16"/>
              </w:rPr>
            </w:pPr>
            <w:r>
              <w:rPr>
                <w:sz w:val="16"/>
                <w:szCs w:val="16"/>
              </w:rPr>
              <w:t>125</w:t>
            </w:r>
          </w:p>
        </w:tc>
        <w:tc>
          <w:tcPr>
            <w:tcW w:w="1560" w:type="dxa"/>
            <w:vAlign w:val="center"/>
          </w:tcPr>
          <w:p w:rsidR="00216095" w:rsidRPr="00071CBA" w:rsidRDefault="00F2692F" w:rsidP="003B2155">
            <w:pPr>
              <w:jc w:val="center"/>
              <w:rPr>
                <w:sz w:val="16"/>
                <w:szCs w:val="16"/>
              </w:rPr>
            </w:pPr>
            <w:r>
              <w:rPr>
                <w:sz w:val="16"/>
                <w:szCs w:val="16"/>
              </w:rPr>
              <w:t>+</w:t>
            </w:r>
            <w:r w:rsidR="003B2155">
              <w:rPr>
                <w:sz w:val="16"/>
                <w:szCs w:val="16"/>
              </w:rPr>
              <w:t>25</w:t>
            </w:r>
          </w:p>
        </w:tc>
        <w:tc>
          <w:tcPr>
            <w:tcW w:w="2550" w:type="dxa"/>
            <w:vAlign w:val="center"/>
          </w:tcPr>
          <w:p w:rsidR="00216095" w:rsidRPr="00071CBA" w:rsidRDefault="00216095" w:rsidP="00216095">
            <w:pPr>
              <w:jc w:val="center"/>
              <w:rPr>
                <w:sz w:val="16"/>
                <w:szCs w:val="16"/>
              </w:rPr>
            </w:pPr>
          </w:p>
        </w:tc>
      </w:tr>
      <w:tr w:rsidR="003B2155" w:rsidTr="003B2155">
        <w:tc>
          <w:tcPr>
            <w:tcW w:w="710" w:type="dxa"/>
            <w:vAlign w:val="center"/>
          </w:tcPr>
          <w:p w:rsidR="003B2155" w:rsidRDefault="003B2155" w:rsidP="00216095">
            <w:pPr>
              <w:jc w:val="center"/>
              <w:rPr>
                <w:sz w:val="16"/>
                <w:szCs w:val="16"/>
              </w:rPr>
            </w:pPr>
            <w:r>
              <w:rPr>
                <w:sz w:val="16"/>
                <w:szCs w:val="16"/>
              </w:rPr>
              <w:t>PG</w:t>
            </w:r>
          </w:p>
        </w:tc>
        <w:tc>
          <w:tcPr>
            <w:tcW w:w="3685" w:type="dxa"/>
            <w:gridSpan w:val="3"/>
            <w:vAlign w:val="center"/>
          </w:tcPr>
          <w:p w:rsidR="003B2155" w:rsidRPr="00F5328C" w:rsidRDefault="003B2155" w:rsidP="00216095">
            <w:pPr>
              <w:rPr>
                <w:sz w:val="16"/>
                <w:szCs w:val="20"/>
              </w:rPr>
            </w:pPr>
            <w:r w:rsidRPr="00F5328C">
              <w:rPr>
                <w:sz w:val="16"/>
                <w:szCs w:val="20"/>
              </w:rPr>
              <w:t>Yerel basında çıkan haber sayısı</w:t>
            </w:r>
          </w:p>
        </w:tc>
        <w:tc>
          <w:tcPr>
            <w:tcW w:w="1276" w:type="dxa"/>
            <w:vAlign w:val="center"/>
          </w:tcPr>
          <w:p w:rsidR="003B2155" w:rsidRDefault="003B2155" w:rsidP="00216095">
            <w:pPr>
              <w:jc w:val="center"/>
              <w:rPr>
                <w:sz w:val="16"/>
                <w:szCs w:val="16"/>
              </w:rPr>
            </w:pPr>
            <w:r>
              <w:rPr>
                <w:sz w:val="16"/>
                <w:szCs w:val="16"/>
              </w:rPr>
              <w:t>Basın Yayın Ve Halkla İlişkiler Müdürlüğü</w:t>
            </w:r>
          </w:p>
        </w:tc>
        <w:tc>
          <w:tcPr>
            <w:tcW w:w="850" w:type="dxa"/>
            <w:vAlign w:val="center"/>
          </w:tcPr>
          <w:p w:rsidR="003B2155" w:rsidRDefault="003B2155" w:rsidP="00216095">
            <w:pPr>
              <w:jc w:val="center"/>
              <w:rPr>
                <w:sz w:val="16"/>
                <w:szCs w:val="16"/>
              </w:rPr>
            </w:pPr>
            <w:r>
              <w:rPr>
                <w:sz w:val="16"/>
                <w:szCs w:val="16"/>
              </w:rPr>
              <w:t>Sayı</w:t>
            </w:r>
          </w:p>
        </w:tc>
        <w:tc>
          <w:tcPr>
            <w:tcW w:w="1134" w:type="dxa"/>
            <w:vAlign w:val="center"/>
          </w:tcPr>
          <w:p w:rsidR="003B2155" w:rsidRDefault="003B2155" w:rsidP="00216095">
            <w:pPr>
              <w:jc w:val="center"/>
              <w:rPr>
                <w:sz w:val="16"/>
                <w:szCs w:val="16"/>
              </w:rPr>
            </w:pPr>
            <w:r>
              <w:rPr>
                <w:sz w:val="16"/>
                <w:szCs w:val="16"/>
              </w:rPr>
              <w:t>5000</w:t>
            </w:r>
          </w:p>
        </w:tc>
        <w:tc>
          <w:tcPr>
            <w:tcW w:w="1134" w:type="dxa"/>
            <w:vAlign w:val="center"/>
          </w:tcPr>
          <w:p w:rsidR="003B2155" w:rsidRPr="00071CBA" w:rsidRDefault="003B2155" w:rsidP="00216095">
            <w:pPr>
              <w:jc w:val="center"/>
              <w:rPr>
                <w:sz w:val="16"/>
                <w:szCs w:val="16"/>
              </w:rPr>
            </w:pPr>
            <w:r>
              <w:rPr>
                <w:sz w:val="16"/>
                <w:szCs w:val="16"/>
              </w:rPr>
              <w:t>5040</w:t>
            </w:r>
          </w:p>
        </w:tc>
        <w:tc>
          <w:tcPr>
            <w:tcW w:w="1560" w:type="dxa"/>
            <w:vAlign w:val="center"/>
          </w:tcPr>
          <w:p w:rsidR="003B2155" w:rsidRPr="00071CBA" w:rsidRDefault="003B2155" w:rsidP="003B2155">
            <w:pPr>
              <w:jc w:val="center"/>
              <w:rPr>
                <w:sz w:val="16"/>
                <w:szCs w:val="16"/>
              </w:rPr>
            </w:pPr>
            <w:r>
              <w:rPr>
                <w:sz w:val="16"/>
                <w:szCs w:val="16"/>
              </w:rPr>
              <w:t>100</w:t>
            </w:r>
          </w:p>
        </w:tc>
        <w:tc>
          <w:tcPr>
            <w:tcW w:w="1560" w:type="dxa"/>
            <w:vAlign w:val="center"/>
          </w:tcPr>
          <w:p w:rsidR="003B2155" w:rsidRPr="00071CBA" w:rsidRDefault="003B2155" w:rsidP="003B2155">
            <w:pPr>
              <w:jc w:val="center"/>
              <w:rPr>
                <w:sz w:val="16"/>
                <w:szCs w:val="16"/>
              </w:rPr>
            </w:pPr>
            <w:r>
              <w:rPr>
                <w:sz w:val="16"/>
                <w:szCs w:val="16"/>
              </w:rPr>
              <w:t>0</w:t>
            </w:r>
          </w:p>
        </w:tc>
        <w:tc>
          <w:tcPr>
            <w:tcW w:w="2550" w:type="dxa"/>
            <w:vMerge w:val="restart"/>
            <w:vAlign w:val="center"/>
          </w:tcPr>
          <w:p w:rsidR="003B2155" w:rsidRPr="00071CBA" w:rsidRDefault="003B2155" w:rsidP="00216095">
            <w:pPr>
              <w:jc w:val="center"/>
              <w:rPr>
                <w:sz w:val="16"/>
                <w:szCs w:val="16"/>
              </w:rPr>
            </w:pPr>
            <w:r>
              <w:rPr>
                <w:sz w:val="16"/>
                <w:szCs w:val="16"/>
              </w:rPr>
              <w:t>BASIN YAYIN HALKLA İLİŞKİLER MÜDÜRLÜĞÜNDE OLUŞAN NEGATİF VE POZİTİF YÖNDEKİ PERFORMANS KRİTERLERİ SAPMALARI İDARENİN TALEPLERİ VE BÜTÇE OLANAKLARI NEDENİYLE OLUŞMUŞTUR</w:t>
            </w:r>
          </w:p>
        </w:tc>
      </w:tr>
      <w:tr w:rsidR="003B2155" w:rsidTr="003B2155">
        <w:tc>
          <w:tcPr>
            <w:tcW w:w="710" w:type="dxa"/>
            <w:vAlign w:val="center"/>
          </w:tcPr>
          <w:p w:rsidR="003B2155" w:rsidRDefault="003B2155" w:rsidP="00216095">
            <w:pPr>
              <w:jc w:val="center"/>
              <w:rPr>
                <w:sz w:val="16"/>
                <w:szCs w:val="16"/>
              </w:rPr>
            </w:pPr>
            <w:r>
              <w:rPr>
                <w:sz w:val="16"/>
                <w:szCs w:val="16"/>
              </w:rPr>
              <w:t>PG</w:t>
            </w:r>
          </w:p>
        </w:tc>
        <w:tc>
          <w:tcPr>
            <w:tcW w:w="3685" w:type="dxa"/>
            <w:gridSpan w:val="3"/>
            <w:vAlign w:val="center"/>
          </w:tcPr>
          <w:p w:rsidR="003B2155" w:rsidRPr="00F5328C" w:rsidRDefault="003B2155" w:rsidP="00216095">
            <w:pPr>
              <w:rPr>
                <w:sz w:val="16"/>
                <w:szCs w:val="20"/>
              </w:rPr>
            </w:pPr>
            <w:r w:rsidRPr="00F5328C">
              <w:rPr>
                <w:sz w:val="16"/>
                <w:szCs w:val="20"/>
              </w:rPr>
              <w:t>Takip edilen basın yayın organı</w:t>
            </w:r>
          </w:p>
        </w:tc>
        <w:tc>
          <w:tcPr>
            <w:tcW w:w="1276" w:type="dxa"/>
            <w:vAlign w:val="center"/>
          </w:tcPr>
          <w:p w:rsidR="003B2155" w:rsidRDefault="003B2155" w:rsidP="00216095">
            <w:pPr>
              <w:jc w:val="center"/>
              <w:rPr>
                <w:sz w:val="16"/>
                <w:szCs w:val="16"/>
              </w:rPr>
            </w:pPr>
            <w:r>
              <w:rPr>
                <w:sz w:val="16"/>
                <w:szCs w:val="16"/>
              </w:rPr>
              <w:t>Basın Yayın Ve Halkla İlişkiler Müdürlüğü</w:t>
            </w:r>
          </w:p>
        </w:tc>
        <w:tc>
          <w:tcPr>
            <w:tcW w:w="850" w:type="dxa"/>
            <w:vAlign w:val="center"/>
          </w:tcPr>
          <w:p w:rsidR="003B2155" w:rsidRDefault="003B2155" w:rsidP="00216095">
            <w:pPr>
              <w:jc w:val="center"/>
              <w:rPr>
                <w:sz w:val="16"/>
                <w:szCs w:val="16"/>
              </w:rPr>
            </w:pPr>
            <w:r>
              <w:rPr>
                <w:sz w:val="16"/>
                <w:szCs w:val="16"/>
              </w:rPr>
              <w:t>Sayı</w:t>
            </w:r>
          </w:p>
        </w:tc>
        <w:tc>
          <w:tcPr>
            <w:tcW w:w="1134" w:type="dxa"/>
            <w:vAlign w:val="center"/>
          </w:tcPr>
          <w:p w:rsidR="003B2155" w:rsidRDefault="003B2155" w:rsidP="00216095">
            <w:pPr>
              <w:jc w:val="center"/>
              <w:rPr>
                <w:sz w:val="16"/>
                <w:szCs w:val="16"/>
              </w:rPr>
            </w:pPr>
            <w:r>
              <w:rPr>
                <w:sz w:val="16"/>
                <w:szCs w:val="16"/>
              </w:rPr>
              <w:t>13</w:t>
            </w:r>
          </w:p>
        </w:tc>
        <w:tc>
          <w:tcPr>
            <w:tcW w:w="1134" w:type="dxa"/>
            <w:vAlign w:val="center"/>
          </w:tcPr>
          <w:p w:rsidR="003B2155" w:rsidRPr="00071CBA" w:rsidRDefault="003B2155" w:rsidP="00216095">
            <w:pPr>
              <w:jc w:val="center"/>
              <w:rPr>
                <w:sz w:val="16"/>
                <w:szCs w:val="16"/>
              </w:rPr>
            </w:pPr>
            <w:r>
              <w:rPr>
                <w:sz w:val="16"/>
                <w:szCs w:val="16"/>
              </w:rPr>
              <w:t>13</w:t>
            </w:r>
          </w:p>
        </w:tc>
        <w:tc>
          <w:tcPr>
            <w:tcW w:w="1560" w:type="dxa"/>
            <w:vAlign w:val="center"/>
          </w:tcPr>
          <w:p w:rsidR="003B2155" w:rsidRPr="00071CBA" w:rsidRDefault="003B2155" w:rsidP="003B2155">
            <w:pPr>
              <w:jc w:val="center"/>
              <w:rPr>
                <w:sz w:val="16"/>
                <w:szCs w:val="16"/>
              </w:rPr>
            </w:pPr>
            <w:r>
              <w:rPr>
                <w:sz w:val="16"/>
                <w:szCs w:val="16"/>
              </w:rPr>
              <w:t>100</w:t>
            </w:r>
          </w:p>
        </w:tc>
        <w:tc>
          <w:tcPr>
            <w:tcW w:w="1560" w:type="dxa"/>
            <w:vAlign w:val="center"/>
          </w:tcPr>
          <w:p w:rsidR="003B2155" w:rsidRPr="00071CBA" w:rsidRDefault="003B2155" w:rsidP="003B2155">
            <w:pPr>
              <w:jc w:val="center"/>
              <w:rPr>
                <w:sz w:val="16"/>
                <w:szCs w:val="16"/>
              </w:rPr>
            </w:pPr>
            <w:r>
              <w:rPr>
                <w:sz w:val="16"/>
                <w:szCs w:val="16"/>
              </w:rPr>
              <w:t>0</w:t>
            </w:r>
          </w:p>
        </w:tc>
        <w:tc>
          <w:tcPr>
            <w:tcW w:w="2550" w:type="dxa"/>
            <w:vMerge/>
            <w:vAlign w:val="center"/>
          </w:tcPr>
          <w:p w:rsidR="003B2155" w:rsidRPr="00071CBA" w:rsidRDefault="003B2155" w:rsidP="00216095">
            <w:pPr>
              <w:jc w:val="center"/>
              <w:rPr>
                <w:sz w:val="16"/>
                <w:szCs w:val="16"/>
              </w:rPr>
            </w:pPr>
          </w:p>
        </w:tc>
      </w:tr>
      <w:tr w:rsidR="003B2155" w:rsidTr="003B2155">
        <w:tc>
          <w:tcPr>
            <w:tcW w:w="710" w:type="dxa"/>
            <w:vAlign w:val="center"/>
          </w:tcPr>
          <w:p w:rsidR="003B2155" w:rsidRDefault="003B2155" w:rsidP="00216095">
            <w:pPr>
              <w:jc w:val="center"/>
              <w:rPr>
                <w:sz w:val="16"/>
                <w:szCs w:val="16"/>
              </w:rPr>
            </w:pPr>
            <w:r>
              <w:rPr>
                <w:sz w:val="16"/>
                <w:szCs w:val="16"/>
              </w:rPr>
              <w:t>PG</w:t>
            </w:r>
          </w:p>
        </w:tc>
        <w:tc>
          <w:tcPr>
            <w:tcW w:w="3685" w:type="dxa"/>
            <w:gridSpan w:val="3"/>
            <w:vAlign w:val="center"/>
          </w:tcPr>
          <w:p w:rsidR="003B2155" w:rsidRPr="00F5328C" w:rsidRDefault="003B2155" w:rsidP="00216095">
            <w:pPr>
              <w:rPr>
                <w:sz w:val="16"/>
                <w:szCs w:val="20"/>
              </w:rPr>
            </w:pPr>
            <w:r w:rsidRPr="00F5328C">
              <w:rPr>
                <w:sz w:val="16"/>
                <w:szCs w:val="20"/>
              </w:rPr>
              <w:t>Hazırlanan yayın sayısı</w:t>
            </w:r>
          </w:p>
        </w:tc>
        <w:tc>
          <w:tcPr>
            <w:tcW w:w="1276" w:type="dxa"/>
            <w:vAlign w:val="center"/>
          </w:tcPr>
          <w:p w:rsidR="003B2155" w:rsidRDefault="003B2155" w:rsidP="00216095">
            <w:pPr>
              <w:jc w:val="center"/>
              <w:rPr>
                <w:sz w:val="16"/>
                <w:szCs w:val="16"/>
              </w:rPr>
            </w:pPr>
            <w:r>
              <w:rPr>
                <w:sz w:val="16"/>
                <w:szCs w:val="16"/>
              </w:rPr>
              <w:t>Basın Yayın Ve Halkla İlişkiler Müdürlüğü</w:t>
            </w:r>
          </w:p>
        </w:tc>
        <w:tc>
          <w:tcPr>
            <w:tcW w:w="850" w:type="dxa"/>
            <w:vAlign w:val="center"/>
          </w:tcPr>
          <w:p w:rsidR="003B2155" w:rsidRDefault="003B2155" w:rsidP="00216095">
            <w:pPr>
              <w:jc w:val="center"/>
              <w:rPr>
                <w:sz w:val="16"/>
                <w:szCs w:val="16"/>
              </w:rPr>
            </w:pPr>
            <w:r>
              <w:rPr>
                <w:sz w:val="16"/>
                <w:szCs w:val="16"/>
              </w:rPr>
              <w:t>Sayı</w:t>
            </w:r>
          </w:p>
        </w:tc>
        <w:tc>
          <w:tcPr>
            <w:tcW w:w="1134" w:type="dxa"/>
            <w:vAlign w:val="center"/>
          </w:tcPr>
          <w:p w:rsidR="003B2155" w:rsidRDefault="003B2155" w:rsidP="00216095">
            <w:pPr>
              <w:jc w:val="center"/>
              <w:rPr>
                <w:sz w:val="16"/>
                <w:szCs w:val="16"/>
              </w:rPr>
            </w:pPr>
            <w:r>
              <w:rPr>
                <w:sz w:val="16"/>
                <w:szCs w:val="16"/>
              </w:rPr>
              <w:t>2</w:t>
            </w:r>
          </w:p>
        </w:tc>
        <w:tc>
          <w:tcPr>
            <w:tcW w:w="1134" w:type="dxa"/>
            <w:vAlign w:val="center"/>
          </w:tcPr>
          <w:p w:rsidR="003B2155" w:rsidRPr="00071CBA" w:rsidRDefault="003B2155" w:rsidP="00216095">
            <w:pPr>
              <w:jc w:val="center"/>
              <w:rPr>
                <w:sz w:val="16"/>
                <w:szCs w:val="16"/>
              </w:rPr>
            </w:pPr>
            <w:r>
              <w:rPr>
                <w:sz w:val="16"/>
                <w:szCs w:val="16"/>
              </w:rPr>
              <w:t>2</w:t>
            </w:r>
          </w:p>
        </w:tc>
        <w:tc>
          <w:tcPr>
            <w:tcW w:w="1560" w:type="dxa"/>
            <w:vAlign w:val="center"/>
          </w:tcPr>
          <w:p w:rsidR="003B2155" w:rsidRPr="00071CBA" w:rsidRDefault="003B2155" w:rsidP="003B2155">
            <w:pPr>
              <w:jc w:val="center"/>
              <w:rPr>
                <w:sz w:val="16"/>
                <w:szCs w:val="16"/>
              </w:rPr>
            </w:pPr>
            <w:r>
              <w:rPr>
                <w:sz w:val="16"/>
                <w:szCs w:val="16"/>
              </w:rPr>
              <w:t>100</w:t>
            </w:r>
          </w:p>
        </w:tc>
        <w:tc>
          <w:tcPr>
            <w:tcW w:w="1560" w:type="dxa"/>
            <w:vAlign w:val="center"/>
          </w:tcPr>
          <w:p w:rsidR="003B2155" w:rsidRPr="00071CBA" w:rsidRDefault="003B2155" w:rsidP="003B2155">
            <w:pPr>
              <w:jc w:val="center"/>
              <w:rPr>
                <w:sz w:val="16"/>
                <w:szCs w:val="16"/>
              </w:rPr>
            </w:pPr>
            <w:r>
              <w:rPr>
                <w:sz w:val="16"/>
                <w:szCs w:val="16"/>
              </w:rPr>
              <w:t>0</w:t>
            </w:r>
          </w:p>
        </w:tc>
        <w:tc>
          <w:tcPr>
            <w:tcW w:w="2550" w:type="dxa"/>
            <w:vMerge/>
            <w:vAlign w:val="center"/>
          </w:tcPr>
          <w:p w:rsidR="003B2155" w:rsidRPr="00071CBA" w:rsidRDefault="003B2155" w:rsidP="00216095">
            <w:pPr>
              <w:jc w:val="center"/>
              <w:rPr>
                <w:sz w:val="16"/>
                <w:szCs w:val="16"/>
              </w:rPr>
            </w:pPr>
          </w:p>
        </w:tc>
      </w:tr>
      <w:tr w:rsidR="003B2155" w:rsidTr="003B2155">
        <w:tc>
          <w:tcPr>
            <w:tcW w:w="710" w:type="dxa"/>
            <w:vAlign w:val="center"/>
          </w:tcPr>
          <w:p w:rsidR="003B2155" w:rsidRDefault="003B2155" w:rsidP="00216095">
            <w:pPr>
              <w:jc w:val="center"/>
              <w:rPr>
                <w:sz w:val="16"/>
                <w:szCs w:val="16"/>
              </w:rPr>
            </w:pPr>
            <w:r>
              <w:rPr>
                <w:sz w:val="16"/>
                <w:szCs w:val="16"/>
              </w:rPr>
              <w:t>PG</w:t>
            </w:r>
          </w:p>
        </w:tc>
        <w:tc>
          <w:tcPr>
            <w:tcW w:w="3685" w:type="dxa"/>
            <w:gridSpan w:val="3"/>
            <w:vAlign w:val="center"/>
          </w:tcPr>
          <w:p w:rsidR="003B2155" w:rsidRPr="00F5328C" w:rsidRDefault="003B2155" w:rsidP="00216095">
            <w:pPr>
              <w:rPr>
                <w:sz w:val="16"/>
                <w:szCs w:val="20"/>
              </w:rPr>
            </w:pPr>
            <w:r w:rsidRPr="00F5328C">
              <w:rPr>
                <w:sz w:val="16"/>
                <w:szCs w:val="20"/>
              </w:rPr>
              <w:t>Dağıtımı yapılan bülten sayısı</w:t>
            </w:r>
          </w:p>
        </w:tc>
        <w:tc>
          <w:tcPr>
            <w:tcW w:w="1276" w:type="dxa"/>
            <w:vAlign w:val="center"/>
          </w:tcPr>
          <w:p w:rsidR="003B2155" w:rsidRDefault="003B2155" w:rsidP="00216095">
            <w:pPr>
              <w:jc w:val="center"/>
              <w:rPr>
                <w:sz w:val="16"/>
                <w:szCs w:val="16"/>
              </w:rPr>
            </w:pPr>
            <w:r>
              <w:rPr>
                <w:sz w:val="16"/>
                <w:szCs w:val="16"/>
              </w:rPr>
              <w:t>Basın Yayın Ve Halkla İlişkiler Müdürlüğü</w:t>
            </w:r>
          </w:p>
        </w:tc>
        <w:tc>
          <w:tcPr>
            <w:tcW w:w="850" w:type="dxa"/>
            <w:vAlign w:val="center"/>
          </w:tcPr>
          <w:p w:rsidR="003B2155" w:rsidRDefault="003B2155" w:rsidP="00216095">
            <w:pPr>
              <w:jc w:val="center"/>
              <w:rPr>
                <w:sz w:val="16"/>
                <w:szCs w:val="16"/>
              </w:rPr>
            </w:pPr>
            <w:r>
              <w:rPr>
                <w:sz w:val="16"/>
                <w:szCs w:val="16"/>
              </w:rPr>
              <w:t>Sayı</w:t>
            </w:r>
          </w:p>
        </w:tc>
        <w:tc>
          <w:tcPr>
            <w:tcW w:w="1134" w:type="dxa"/>
            <w:vAlign w:val="center"/>
          </w:tcPr>
          <w:p w:rsidR="003B2155" w:rsidRDefault="003B2155" w:rsidP="00216095">
            <w:pPr>
              <w:jc w:val="center"/>
              <w:rPr>
                <w:sz w:val="16"/>
                <w:szCs w:val="16"/>
              </w:rPr>
            </w:pPr>
            <w:r>
              <w:rPr>
                <w:sz w:val="16"/>
                <w:szCs w:val="16"/>
              </w:rPr>
              <w:t>13</w:t>
            </w:r>
          </w:p>
        </w:tc>
        <w:tc>
          <w:tcPr>
            <w:tcW w:w="1134" w:type="dxa"/>
            <w:vAlign w:val="center"/>
          </w:tcPr>
          <w:p w:rsidR="003B2155" w:rsidRPr="00071CBA" w:rsidRDefault="003B2155" w:rsidP="00216095">
            <w:pPr>
              <w:jc w:val="center"/>
              <w:rPr>
                <w:sz w:val="16"/>
                <w:szCs w:val="16"/>
              </w:rPr>
            </w:pPr>
            <w:r>
              <w:rPr>
                <w:sz w:val="16"/>
                <w:szCs w:val="16"/>
              </w:rPr>
              <w:t>3</w:t>
            </w:r>
          </w:p>
        </w:tc>
        <w:tc>
          <w:tcPr>
            <w:tcW w:w="1560" w:type="dxa"/>
            <w:vAlign w:val="center"/>
          </w:tcPr>
          <w:p w:rsidR="003B2155" w:rsidRPr="00071CBA" w:rsidRDefault="003B2155" w:rsidP="003B2155">
            <w:pPr>
              <w:jc w:val="center"/>
              <w:rPr>
                <w:sz w:val="16"/>
                <w:szCs w:val="16"/>
              </w:rPr>
            </w:pPr>
            <w:r>
              <w:rPr>
                <w:sz w:val="16"/>
                <w:szCs w:val="16"/>
              </w:rPr>
              <w:t>23</w:t>
            </w:r>
          </w:p>
        </w:tc>
        <w:tc>
          <w:tcPr>
            <w:tcW w:w="1560" w:type="dxa"/>
            <w:vAlign w:val="center"/>
          </w:tcPr>
          <w:p w:rsidR="003B2155" w:rsidRPr="00071CBA" w:rsidRDefault="00F2692F" w:rsidP="003B2155">
            <w:pPr>
              <w:jc w:val="center"/>
              <w:rPr>
                <w:sz w:val="16"/>
                <w:szCs w:val="16"/>
              </w:rPr>
            </w:pPr>
            <w:r>
              <w:rPr>
                <w:sz w:val="16"/>
                <w:szCs w:val="16"/>
              </w:rPr>
              <w:t>-</w:t>
            </w:r>
            <w:r w:rsidR="003B2155">
              <w:rPr>
                <w:sz w:val="16"/>
                <w:szCs w:val="16"/>
              </w:rPr>
              <w:t>77</w:t>
            </w:r>
          </w:p>
        </w:tc>
        <w:tc>
          <w:tcPr>
            <w:tcW w:w="2550" w:type="dxa"/>
            <w:vMerge/>
            <w:vAlign w:val="center"/>
          </w:tcPr>
          <w:p w:rsidR="003B2155" w:rsidRPr="00071CBA" w:rsidRDefault="003B2155" w:rsidP="00216095">
            <w:pPr>
              <w:jc w:val="center"/>
              <w:rPr>
                <w:sz w:val="16"/>
                <w:szCs w:val="16"/>
              </w:rPr>
            </w:pPr>
          </w:p>
        </w:tc>
      </w:tr>
      <w:tr w:rsidR="003B2155" w:rsidTr="003B2155">
        <w:tc>
          <w:tcPr>
            <w:tcW w:w="710" w:type="dxa"/>
            <w:vAlign w:val="center"/>
          </w:tcPr>
          <w:p w:rsidR="003B2155" w:rsidRDefault="003B2155" w:rsidP="00216095">
            <w:pPr>
              <w:jc w:val="center"/>
              <w:rPr>
                <w:sz w:val="16"/>
                <w:szCs w:val="16"/>
              </w:rPr>
            </w:pPr>
            <w:r>
              <w:rPr>
                <w:sz w:val="16"/>
                <w:szCs w:val="16"/>
              </w:rPr>
              <w:t>PG</w:t>
            </w:r>
          </w:p>
        </w:tc>
        <w:tc>
          <w:tcPr>
            <w:tcW w:w="3685" w:type="dxa"/>
            <w:gridSpan w:val="3"/>
            <w:vAlign w:val="center"/>
          </w:tcPr>
          <w:p w:rsidR="003B2155" w:rsidRPr="00F5328C" w:rsidRDefault="003B2155" w:rsidP="00216095">
            <w:pPr>
              <w:rPr>
                <w:sz w:val="16"/>
                <w:szCs w:val="20"/>
              </w:rPr>
            </w:pPr>
            <w:r w:rsidRPr="00F5328C">
              <w:rPr>
                <w:sz w:val="16"/>
                <w:szCs w:val="20"/>
              </w:rPr>
              <w:t>Hazırlanan afiş sayısı</w:t>
            </w:r>
          </w:p>
        </w:tc>
        <w:tc>
          <w:tcPr>
            <w:tcW w:w="1276" w:type="dxa"/>
            <w:vAlign w:val="center"/>
          </w:tcPr>
          <w:p w:rsidR="003B2155" w:rsidRDefault="003B2155" w:rsidP="00216095">
            <w:pPr>
              <w:jc w:val="center"/>
              <w:rPr>
                <w:sz w:val="16"/>
                <w:szCs w:val="16"/>
              </w:rPr>
            </w:pPr>
            <w:r>
              <w:rPr>
                <w:sz w:val="16"/>
                <w:szCs w:val="16"/>
              </w:rPr>
              <w:t>Basın Yayın Ve Halkla İlişkiler Müdürlüğü</w:t>
            </w:r>
          </w:p>
        </w:tc>
        <w:tc>
          <w:tcPr>
            <w:tcW w:w="850" w:type="dxa"/>
            <w:vAlign w:val="center"/>
          </w:tcPr>
          <w:p w:rsidR="003B2155" w:rsidRDefault="003B2155" w:rsidP="00216095">
            <w:pPr>
              <w:jc w:val="center"/>
              <w:rPr>
                <w:sz w:val="16"/>
                <w:szCs w:val="16"/>
              </w:rPr>
            </w:pPr>
            <w:r>
              <w:rPr>
                <w:sz w:val="16"/>
                <w:szCs w:val="16"/>
              </w:rPr>
              <w:t>Sayı</w:t>
            </w:r>
          </w:p>
        </w:tc>
        <w:tc>
          <w:tcPr>
            <w:tcW w:w="1134" w:type="dxa"/>
            <w:vAlign w:val="center"/>
          </w:tcPr>
          <w:p w:rsidR="003B2155" w:rsidRDefault="003B2155" w:rsidP="00216095">
            <w:pPr>
              <w:jc w:val="center"/>
              <w:rPr>
                <w:sz w:val="16"/>
                <w:szCs w:val="16"/>
              </w:rPr>
            </w:pPr>
            <w:r>
              <w:rPr>
                <w:sz w:val="16"/>
                <w:szCs w:val="16"/>
              </w:rPr>
              <w:t>1000</w:t>
            </w:r>
          </w:p>
        </w:tc>
        <w:tc>
          <w:tcPr>
            <w:tcW w:w="1134" w:type="dxa"/>
            <w:vAlign w:val="center"/>
          </w:tcPr>
          <w:p w:rsidR="003B2155" w:rsidRPr="00071CBA" w:rsidRDefault="003B2155" w:rsidP="00216095">
            <w:pPr>
              <w:jc w:val="center"/>
              <w:rPr>
                <w:sz w:val="16"/>
                <w:szCs w:val="16"/>
              </w:rPr>
            </w:pPr>
            <w:r>
              <w:rPr>
                <w:sz w:val="16"/>
                <w:szCs w:val="16"/>
              </w:rPr>
              <w:t>2000</w:t>
            </w:r>
          </w:p>
        </w:tc>
        <w:tc>
          <w:tcPr>
            <w:tcW w:w="1560" w:type="dxa"/>
            <w:vAlign w:val="center"/>
          </w:tcPr>
          <w:p w:rsidR="003B2155" w:rsidRPr="00071CBA" w:rsidRDefault="003B2155" w:rsidP="003B2155">
            <w:pPr>
              <w:jc w:val="center"/>
              <w:rPr>
                <w:sz w:val="16"/>
                <w:szCs w:val="16"/>
              </w:rPr>
            </w:pPr>
            <w:r>
              <w:rPr>
                <w:sz w:val="16"/>
                <w:szCs w:val="16"/>
              </w:rPr>
              <w:t>200</w:t>
            </w:r>
          </w:p>
        </w:tc>
        <w:tc>
          <w:tcPr>
            <w:tcW w:w="1560" w:type="dxa"/>
            <w:vAlign w:val="center"/>
          </w:tcPr>
          <w:p w:rsidR="003B2155" w:rsidRPr="00071CBA" w:rsidRDefault="00F2692F" w:rsidP="003B2155">
            <w:pPr>
              <w:jc w:val="center"/>
              <w:rPr>
                <w:sz w:val="16"/>
                <w:szCs w:val="16"/>
              </w:rPr>
            </w:pPr>
            <w:r>
              <w:rPr>
                <w:sz w:val="16"/>
                <w:szCs w:val="16"/>
              </w:rPr>
              <w:t>+</w:t>
            </w:r>
            <w:r w:rsidR="003B2155">
              <w:rPr>
                <w:sz w:val="16"/>
                <w:szCs w:val="16"/>
              </w:rPr>
              <w:t>100</w:t>
            </w:r>
          </w:p>
        </w:tc>
        <w:tc>
          <w:tcPr>
            <w:tcW w:w="2550" w:type="dxa"/>
            <w:vMerge/>
            <w:vAlign w:val="center"/>
          </w:tcPr>
          <w:p w:rsidR="003B2155" w:rsidRPr="00071CBA" w:rsidRDefault="003B2155" w:rsidP="00216095">
            <w:pPr>
              <w:jc w:val="center"/>
              <w:rPr>
                <w:sz w:val="16"/>
                <w:szCs w:val="16"/>
              </w:rPr>
            </w:pPr>
          </w:p>
        </w:tc>
      </w:tr>
      <w:tr w:rsidR="003B2155" w:rsidTr="003B2155">
        <w:tc>
          <w:tcPr>
            <w:tcW w:w="710" w:type="dxa"/>
            <w:vAlign w:val="center"/>
          </w:tcPr>
          <w:p w:rsidR="003B2155" w:rsidRDefault="003B2155" w:rsidP="00216095">
            <w:pPr>
              <w:jc w:val="center"/>
              <w:rPr>
                <w:sz w:val="16"/>
                <w:szCs w:val="16"/>
              </w:rPr>
            </w:pPr>
            <w:r>
              <w:rPr>
                <w:sz w:val="16"/>
                <w:szCs w:val="16"/>
              </w:rPr>
              <w:t>PG</w:t>
            </w:r>
          </w:p>
        </w:tc>
        <w:tc>
          <w:tcPr>
            <w:tcW w:w="3685" w:type="dxa"/>
            <w:gridSpan w:val="3"/>
            <w:vAlign w:val="center"/>
          </w:tcPr>
          <w:p w:rsidR="003B2155" w:rsidRPr="00F5328C" w:rsidRDefault="003B2155" w:rsidP="00216095">
            <w:pPr>
              <w:rPr>
                <w:sz w:val="16"/>
                <w:szCs w:val="20"/>
              </w:rPr>
            </w:pPr>
            <w:r w:rsidRPr="00F5328C">
              <w:rPr>
                <w:sz w:val="16"/>
                <w:szCs w:val="20"/>
              </w:rPr>
              <w:t>Taranan haber sayısı</w:t>
            </w:r>
          </w:p>
        </w:tc>
        <w:tc>
          <w:tcPr>
            <w:tcW w:w="1276" w:type="dxa"/>
            <w:vAlign w:val="center"/>
          </w:tcPr>
          <w:p w:rsidR="003B2155" w:rsidRDefault="003B2155" w:rsidP="00216095">
            <w:pPr>
              <w:jc w:val="center"/>
              <w:rPr>
                <w:sz w:val="16"/>
                <w:szCs w:val="16"/>
              </w:rPr>
            </w:pPr>
            <w:r>
              <w:rPr>
                <w:sz w:val="16"/>
                <w:szCs w:val="16"/>
              </w:rPr>
              <w:t>Basın Yayın Ve Halkla İlişkiler Müdürlüğü</w:t>
            </w:r>
          </w:p>
        </w:tc>
        <w:tc>
          <w:tcPr>
            <w:tcW w:w="850" w:type="dxa"/>
            <w:vAlign w:val="center"/>
          </w:tcPr>
          <w:p w:rsidR="003B2155" w:rsidRDefault="003B2155" w:rsidP="00216095">
            <w:pPr>
              <w:jc w:val="center"/>
              <w:rPr>
                <w:sz w:val="16"/>
                <w:szCs w:val="16"/>
              </w:rPr>
            </w:pPr>
            <w:r>
              <w:rPr>
                <w:sz w:val="16"/>
                <w:szCs w:val="16"/>
              </w:rPr>
              <w:t>Sayı</w:t>
            </w:r>
          </w:p>
        </w:tc>
        <w:tc>
          <w:tcPr>
            <w:tcW w:w="1134" w:type="dxa"/>
            <w:vAlign w:val="center"/>
          </w:tcPr>
          <w:p w:rsidR="003B2155" w:rsidRDefault="003B2155" w:rsidP="00216095">
            <w:pPr>
              <w:jc w:val="center"/>
              <w:rPr>
                <w:sz w:val="16"/>
                <w:szCs w:val="16"/>
              </w:rPr>
            </w:pPr>
            <w:r>
              <w:rPr>
                <w:sz w:val="16"/>
                <w:szCs w:val="16"/>
              </w:rPr>
              <w:t>23000</w:t>
            </w:r>
          </w:p>
        </w:tc>
        <w:tc>
          <w:tcPr>
            <w:tcW w:w="1134" w:type="dxa"/>
            <w:vAlign w:val="center"/>
          </w:tcPr>
          <w:p w:rsidR="003B2155" w:rsidRPr="00071CBA" w:rsidRDefault="003B2155" w:rsidP="00216095">
            <w:pPr>
              <w:jc w:val="center"/>
              <w:rPr>
                <w:sz w:val="16"/>
                <w:szCs w:val="16"/>
              </w:rPr>
            </w:pPr>
            <w:r>
              <w:rPr>
                <w:sz w:val="16"/>
                <w:szCs w:val="16"/>
              </w:rPr>
              <w:t>26000</w:t>
            </w:r>
          </w:p>
        </w:tc>
        <w:tc>
          <w:tcPr>
            <w:tcW w:w="1560" w:type="dxa"/>
            <w:vAlign w:val="center"/>
          </w:tcPr>
          <w:p w:rsidR="003B2155" w:rsidRPr="00071CBA" w:rsidRDefault="003B2155" w:rsidP="003B2155">
            <w:pPr>
              <w:jc w:val="center"/>
              <w:rPr>
                <w:sz w:val="16"/>
                <w:szCs w:val="16"/>
              </w:rPr>
            </w:pPr>
            <w:r>
              <w:rPr>
                <w:sz w:val="16"/>
                <w:szCs w:val="16"/>
              </w:rPr>
              <w:t>113</w:t>
            </w:r>
          </w:p>
        </w:tc>
        <w:tc>
          <w:tcPr>
            <w:tcW w:w="1560" w:type="dxa"/>
            <w:vAlign w:val="center"/>
          </w:tcPr>
          <w:p w:rsidR="003B2155" w:rsidRPr="00071CBA" w:rsidRDefault="00F2692F" w:rsidP="003B2155">
            <w:pPr>
              <w:jc w:val="center"/>
              <w:rPr>
                <w:sz w:val="16"/>
                <w:szCs w:val="16"/>
              </w:rPr>
            </w:pPr>
            <w:r>
              <w:rPr>
                <w:sz w:val="16"/>
                <w:szCs w:val="16"/>
              </w:rPr>
              <w:t>+</w:t>
            </w:r>
            <w:r w:rsidR="003B2155">
              <w:rPr>
                <w:sz w:val="16"/>
                <w:szCs w:val="16"/>
              </w:rPr>
              <w:t>13</w:t>
            </w:r>
          </w:p>
        </w:tc>
        <w:tc>
          <w:tcPr>
            <w:tcW w:w="2550" w:type="dxa"/>
            <w:vMerge/>
            <w:vAlign w:val="center"/>
          </w:tcPr>
          <w:p w:rsidR="003B2155" w:rsidRPr="00071CBA" w:rsidRDefault="003B2155" w:rsidP="00216095">
            <w:pPr>
              <w:jc w:val="center"/>
              <w:rPr>
                <w:sz w:val="16"/>
                <w:szCs w:val="16"/>
              </w:rPr>
            </w:pPr>
          </w:p>
        </w:tc>
      </w:tr>
      <w:tr w:rsidR="00216095" w:rsidTr="003B2155">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F5328C" w:rsidRDefault="00216095" w:rsidP="00216095">
            <w:pPr>
              <w:rPr>
                <w:sz w:val="16"/>
                <w:szCs w:val="20"/>
              </w:rPr>
            </w:pPr>
            <w:r w:rsidRPr="00F5328C">
              <w:rPr>
                <w:sz w:val="16"/>
                <w:szCs w:val="20"/>
              </w:rPr>
              <w:t>Kupür haline getirilen haber sayısı</w:t>
            </w:r>
          </w:p>
        </w:tc>
        <w:tc>
          <w:tcPr>
            <w:tcW w:w="1276" w:type="dxa"/>
            <w:vAlign w:val="center"/>
          </w:tcPr>
          <w:p w:rsidR="00216095" w:rsidRDefault="00216095" w:rsidP="00216095">
            <w:pPr>
              <w:jc w:val="center"/>
              <w:rPr>
                <w:sz w:val="16"/>
                <w:szCs w:val="16"/>
              </w:rPr>
            </w:pPr>
            <w:r>
              <w:rPr>
                <w:sz w:val="16"/>
                <w:szCs w:val="16"/>
              </w:rPr>
              <w:t>Basın Yayın Ve Halkla İlişkiler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110000</w:t>
            </w:r>
          </w:p>
        </w:tc>
        <w:tc>
          <w:tcPr>
            <w:tcW w:w="1134" w:type="dxa"/>
            <w:vAlign w:val="center"/>
          </w:tcPr>
          <w:p w:rsidR="00216095" w:rsidRPr="00071CBA" w:rsidRDefault="003B2155" w:rsidP="00216095">
            <w:pPr>
              <w:jc w:val="center"/>
              <w:rPr>
                <w:sz w:val="16"/>
                <w:szCs w:val="16"/>
              </w:rPr>
            </w:pPr>
            <w:r>
              <w:rPr>
                <w:sz w:val="16"/>
                <w:szCs w:val="16"/>
              </w:rPr>
              <w:t>115000</w:t>
            </w:r>
          </w:p>
        </w:tc>
        <w:tc>
          <w:tcPr>
            <w:tcW w:w="1560" w:type="dxa"/>
            <w:vAlign w:val="center"/>
          </w:tcPr>
          <w:p w:rsidR="00216095" w:rsidRPr="00071CBA" w:rsidRDefault="003B2155" w:rsidP="003B2155">
            <w:pPr>
              <w:jc w:val="center"/>
              <w:rPr>
                <w:sz w:val="16"/>
                <w:szCs w:val="16"/>
              </w:rPr>
            </w:pPr>
            <w:r>
              <w:rPr>
                <w:sz w:val="16"/>
                <w:szCs w:val="16"/>
              </w:rPr>
              <w:t>104</w:t>
            </w:r>
          </w:p>
        </w:tc>
        <w:tc>
          <w:tcPr>
            <w:tcW w:w="1560" w:type="dxa"/>
            <w:vAlign w:val="center"/>
          </w:tcPr>
          <w:p w:rsidR="00216095" w:rsidRPr="00071CBA" w:rsidRDefault="00F2692F" w:rsidP="003B2155">
            <w:pPr>
              <w:jc w:val="center"/>
              <w:rPr>
                <w:sz w:val="16"/>
                <w:szCs w:val="16"/>
              </w:rPr>
            </w:pPr>
            <w:r>
              <w:rPr>
                <w:sz w:val="16"/>
                <w:szCs w:val="16"/>
              </w:rPr>
              <w:t>+</w:t>
            </w:r>
            <w:r w:rsidR="003B2155">
              <w:rPr>
                <w:sz w:val="16"/>
                <w:szCs w:val="16"/>
              </w:rPr>
              <w:t>4</w:t>
            </w:r>
          </w:p>
        </w:tc>
        <w:tc>
          <w:tcPr>
            <w:tcW w:w="2550" w:type="dxa"/>
            <w:vAlign w:val="center"/>
          </w:tcPr>
          <w:p w:rsidR="00216095" w:rsidRPr="00071CBA" w:rsidRDefault="00216095" w:rsidP="00216095">
            <w:pPr>
              <w:jc w:val="center"/>
              <w:rPr>
                <w:sz w:val="16"/>
                <w:szCs w:val="16"/>
              </w:rPr>
            </w:pPr>
          </w:p>
        </w:tc>
      </w:tr>
      <w:tr w:rsidR="00216095" w:rsidTr="003B2155">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F5328C" w:rsidRDefault="00216095" w:rsidP="00216095">
            <w:pPr>
              <w:rPr>
                <w:sz w:val="16"/>
                <w:szCs w:val="20"/>
              </w:rPr>
            </w:pPr>
            <w:r w:rsidRPr="00F5328C">
              <w:rPr>
                <w:sz w:val="16"/>
                <w:szCs w:val="20"/>
              </w:rPr>
              <w:t>Hazırlanan haber sayısı</w:t>
            </w:r>
          </w:p>
        </w:tc>
        <w:tc>
          <w:tcPr>
            <w:tcW w:w="1276" w:type="dxa"/>
            <w:vAlign w:val="center"/>
          </w:tcPr>
          <w:p w:rsidR="00216095" w:rsidRDefault="00216095" w:rsidP="00216095">
            <w:pPr>
              <w:jc w:val="center"/>
              <w:rPr>
                <w:sz w:val="16"/>
                <w:szCs w:val="16"/>
              </w:rPr>
            </w:pPr>
            <w:r>
              <w:rPr>
                <w:sz w:val="16"/>
                <w:szCs w:val="16"/>
              </w:rPr>
              <w:t>Basın Yayın Ve Halkla İlişkiler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400</w:t>
            </w:r>
          </w:p>
        </w:tc>
        <w:tc>
          <w:tcPr>
            <w:tcW w:w="1134" w:type="dxa"/>
            <w:vAlign w:val="center"/>
          </w:tcPr>
          <w:p w:rsidR="00216095" w:rsidRPr="00071CBA" w:rsidRDefault="003B2155" w:rsidP="00216095">
            <w:pPr>
              <w:jc w:val="center"/>
              <w:rPr>
                <w:sz w:val="16"/>
                <w:szCs w:val="16"/>
              </w:rPr>
            </w:pPr>
            <w:r>
              <w:rPr>
                <w:sz w:val="16"/>
                <w:szCs w:val="16"/>
              </w:rPr>
              <w:t>420</w:t>
            </w:r>
          </w:p>
        </w:tc>
        <w:tc>
          <w:tcPr>
            <w:tcW w:w="1560" w:type="dxa"/>
            <w:vAlign w:val="center"/>
          </w:tcPr>
          <w:p w:rsidR="00216095" w:rsidRPr="00071CBA" w:rsidRDefault="003B2155" w:rsidP="003B2155">
            <w:pPr>
              <w:jc w:val="center"/>
              <w:rPr>
                <w:sz w:val="16"/>
                <w:szCs w:val="16"/>
              </w:rPr>
            </w:pPr>
            <w:r>
              <w:rPr>
                <w:sz w:val="16"/>
                <w:szCs w:val="16"/>
              </w:rPr>
              <w:t>105</w:t>
            </w:r>
          </w:p>
        </w:tc>
        <w:tc>
          <w:tcPr>
            <w:tcW w:w="1560" w:type="dxa"/>
            <w:vAlign w:val="center"/>
          </w:tcPr>
          <w:p w:rsidR="00216095" w:rsidRPr="00071CBA" w:rsidRDefault="00F2692F" w:rsidP="003B2155">
            <w:pPr>
              <w:jc w:val="center"/>
              <w:rPr>
                <w:sz w:val="16"/>
                <w:szCs w:val="16"/>
              </w:rPr>
            </w:pPr>
            <w:r>
              <w:rPr>
                <w:sz w:val="16"/>
                <w:szCs w:val="16"/>
              </w:rPr>
              <w:t>+</w:t>
            </w:r>
            <w:r w:rsidR="003B2155">
              <w:rPr>
                <w:sz w:val="16"/>
                <w:szCs w:val="16"/>
              </w:rPr>
              <w:t>5</w:t>
            </w:r>
          </w:p>
        </w:tc>
        <w:tc>
          <w:tcPr>
            <w:tcW w:w="2550" w:type="dxa"/>
            <w:vAlign w:val="center"/>
          </w:tcPr>
          <w:p w:rsidR="00216095" w:rsidRPr="00071CBA" w:rsidRDefault="00216095" w:rsidP="00216095">
            <w:pPr>
              <w:rPr>
                <w:sz w:val="16"/>
                <w:szCs w:val="16"/>
              </w:rPr>
            </w:pPr>
          </w:p>
        </w:tc>
      </w:tr>
      <w:tr w:rsidR="00216095" w:rsidTr="003B2155">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F5328C" w:rsidRDefault="00216095" w:rsidP="00216095">
            <w:pPr>
              <w:rPr>
                <w:sz w:val="16"/>
                <w:szCs w:val="20"/>
              </w:rPr>
            </w:pPr>
            <w:r w:rsidRPr="00F5328C">
              <w:rPr>
                <w:sz w:val="16"/>
                <w:szCs w:val="20"/>
              </w:rPr>
              <w:t>Hazırlanan makale sayısı</w:t>
            </w:r>
          </w:p>
        </w:tc>
        <w:tc>
          <w:tcPr>
            <w:tcW w:w="1276" w:type="dxa"/>
            <w:vAlign w:val="center"/>
          </w:tcPr>
          <w:p w:rsidR="00216095" w:rsidRDefault="00216095" w:rsidP="00216095">
            <w:pPr>
              <w:jc w:val="center"/>
              <w:rPr>
                <w:sz w:val="16"/>
                <w:szCs w:val="16"/>
              </w:rPr>
            </w:pPr>
            <w:r>
              <w:rPr>
                <w:sz w:val="16"/>
                <w:szCs w:val="16"/>
              </w:rPr>
              <w:t>Basın Yayın Ve Halkla İlişkiler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50</w:t>
            </w:r>
          </w:p>
        </w:tc>
        <w:tc>
          <w:tcPr>
            <w:tcW w:w="1134" w:type="dxa"/>
            <w:vAlign w:val="center"/>
          </w:tcPr>
          <w:p w:rsidR="00216095" w:rsidRPr="00071CBA" w:rsidRDefault="003B2155" w:rsidP="00216095">
            <w:pPr>
              <w:jc w:val="center"/>
              <w:rPr>
                <w:sz w:val="16"/>
                <w:szCs w:val="16"/>
              </w:rPr>
            </w:pPr>
            <w:r>
              <w:rPr>
                <w:sz w:val="16"/>
                <w:szCs w:val="16"/>
              </w:rPr>
              <w:t>10</w:t>
            </w:r>
          </w:p>
        </w:tc>
        <w:tc>
          <w:tcPr>
            <w:tcW w:w="1560" w:type="dxa"/>
            <w:vAlign w:val="center"/>
          </w:tcPr>
          <w:p w:rsidR="00216095" w:rsidRPr="00071CBA" w:rsidRDefault="003B2155" w:rsidP="003B2155">
            <w:pPr>
              <w:jc w:val="center"/>
              <w:rPr>
                <w:sz w:val="16"/>
                <w:szCs w:val="16"/>
              </w:rPr>
            </w:pPr>
            <w:r>
              <w:rPr>
                <w:sz w:val="16"/>
                <w:szCs w:val="16"/>
              </w:rPr>
              <w:t>20</w:t>
            </w:r>
          </w:p>
        </w:tc>
        <w:tc>
          <w:tcPr>
            <w:tcW w:w="1560" w:type="dxa"/>
            <w:vAlign w:val="center"/>
          </w:tcPr>
          <w:p w:rsidR="00216095" w:rsidRPr="00071CBA" w:rsidRDefault="00F2692F" w:rsidP="003B2155">
            <w:pPr>
              <w:jc w:val="center"/>
              <w:rPr>
                <w:sz w:val="16"/>
                <w:szCs w:val="16"/>
              </w:rPr>
            </w:pPr>
            <w:r>
              <w:rPr>
                <w:sz w:val="16"/>
                <w:szCs w:val="16"/>
              </w:rPr>
              <w:t>-</w:t>
            </w:r>
            <w:r w:rsidR="003B2155">
              <w:rPr>
                <w:sz w:val="16"/>
                <w:szCs w:val="16"/>
              </w:rPr>
              <w:t>80</w:t>
            </w:r>
          </w:p>
        </w:tc>
        <w:tc>
          <w:tcPr>
            <w:tcW w:w="2550" w:type="dxa"/>
            <w:vAlign w:val="center"/>
          </w:tcPr>
          <w:p w:rsidR="00216095" w:rsidRPr="00071CBA" w:rsidRDefault="00216095" w:rsidP="00216095">
            <w:pPr>
              <w:jc w:val="center"/>
              <w:rPr>
                <w:sz w:val="16"/>
                <w:szCs w:val="16"/>
              </w:rPr>
            </w:pPr>
          </w:p>
        </w:tc>
      </w:tr>
      <w:tr w:rsidR="00216095" w:rsidTr="003B2155">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F5328C" w:rsidRDefault="00216095" w:rsidP="00216095">
            <w:pPr>
              <w:rPr>
                <w:sz w:val="16"/>
                <w:szCs w:val="20"/>
              </w:rPr>
            </w:pPr>
            <w:r w:rsidRPr="00F5328C">
              <w:rPr>
                <w:sz w:val="16"/>
                <w:szCs w:val="20"/>
              </w:rPr>
              <w:t>Yapılan röportaj sayısı</w:t>
            </w:r>
          </w:p>
        </w:tc>
        <w:tc>
          <w:tcPr>
            <w:tcW w:w="1276" w:type="dxa"/>
            <w:vAlign w:val="center"/>
          </w:tcPr>
          <w:p w:rsidR="00216095" w:rsidRDefault="00216095" w:rsidP="00216095">
            <w:pPr>
              <w:jc w:val="center"/>
              <w:rPr>
                <w:sz w:val="16"/>
                <w:szCs w:val="16"/>
              </w:rPr>
            </w:pPr>
            <w:r>
              <w:rPr>
                <w:sz w:val="16"/>
                <w:szCs w:val="16"/>
              </w:rPr>
              <w:t>Basın Yayın Ve Halkla İlişkiler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50</w:t>
            </w:r>
          </w:p>
        </w:tc>
        <w:tc>
          <w:tcPr>
            <w:tcW w:w="1134" w:type="dxa"/>
            <w:vAlign w:val="center"/>
          </w:tcPr>
          <w:p w:rsidR="00216095" w:rsidRPr="00071CBA" w:rsidRDefault="003B2155" w:rsidP="00216095">
            <w:pPr>
              <w:jc w:val="center"/>
              <w:rPr>
                <w:sz w:val="16"/>
                <w:szCs w:val="16"/>
              </w:rPr>
            </w:pPr>
            <w:r>
              <w:rPr>
                <w:sz w:val="16"/>
                <w:szCs w:val="16"/>
              </w:rPr>
              <w:t>25</w:t>
            </w:r>
          </w:p>
        </w:tc>
        <w:tc>
          <w:tcPr>
            <w:tcW w:w="1560" w:type="dxa"/>
            <w:vAlign w:val="center"/>
          </w:tcPr>
          <w:p w:rsidR="00216095" w:rsidRPr="00071CBA" w:rsidRDefault="003B2155" w:rsidP="003B2155">
            <w:pPr>
              <w:jc w:val="center"/>
              <w:rPr>
                <w:sz w:val="16"/>
                <w:szCs w:val="16"/>
              </w:rPr>
            </w:pPr>
            <w:r>
              <w:rPr>
                <w:sz w:val="16"/>
                <w:szCs w:val="16"/>
              </w:rPr>
              <w:t>50</w:t>
            </w:r>
          </w:p>
        </w:tc>
        <w:tc>
          <w:tcPr>
            <w:tcW w:w="1560" w:type="dxa"/>
            <w:vAlign w:val="center"/>
          </w:tcPr>
          <w:p w:rsidR="00216095" w:rsidRPr="00071CBA" w:rsidRDefault="00F2692F" w:rsidP="003B2155">
            <w:pPr>
              <w:jc w:val="center"/>
              <w:rPr>
                <w:sz w:val="16"/>
                <w:szCs w:val="16"/>
              </w:rPr>
            </w:pPr>
            <w:r>
              <w:rPr>
                <w:sz w:val="16"/>
                <w:szCs w:val="16"/>
              </w:rPr>
              <w:t>-</w:t>
            </w:r>
            <w:r w:rsidR="003B2155">
              <w:rPr>
                <w:sz w:val="16"/>
                <w:szCs w:val="16"/>
              </w:rPr>
              <w:t>50</w:t>
            </w:r>
          </w:p>
        </w:tc>
        <w:tc>
          <w:tcPr>
            <w:tcW w:w="2550" w:type="dxa"/>
            <w:vAlign w:val="center"/>
          </w:tcPr>
          <w:p w:rsidR="00216095" w:rsidRPr="00071CBA" w:rsidRDefault="00216095" w:rsidP="00216095">
            <w:pPr>
              <w:jc w:val="center"/>
              <w:rPr>
                <w:sz w:val="16"/>
                <w:szCs w:val="16"/>
              </w:rPr>
            </w:pPr>
          </w:p>
        </w:tc>
      </w:tr>
      <w:tr w:rsidR="00216095" w:rsidTr="003B2155">
        <w:tc>
          <w:tcPr>
            <w:tcW w:w="710" w:type="dxa"/>
            <w:vAlign w:val="center"/>
          </w:tcPr>
          <w:p w:rsidR="00216095" w:rsidRDefault="00216095" w:rsidP="00216095">
            <w:pPr>
              <w:jc w:val="center"/>
              <w:rPr>
                <w:sz w:val="16"/>
                <w:szCs w:val="16"/>
              </w:rPr>
            </w:pPr>
            <w:r>
              <w:rPr>
                <w:sz w:val="16"/>
                <w:szCs w:val="16"/>
              </w:rPr>
              <w:lastRenderedPageBreak/>
              <w:t>PG</w:t>
            </w:r>
          </w:p>
        </w:tc>
        <w:tc>
          <w:tcPr>
            <w:tcW w:w="3685" w:type="dxa"/>
            <w:gridSpan w:val="3"/>
            <w:vAlign w:val="center"/>
          </w:tcPr>
          <w:p w:rsidR="00216095" w:rsidRPr="00F5328C" w:rsidRDefault="00216095" w:rsidP="00216095">
            <w:pPr>
              <w:rPr>
                <w:sz w:val="16"/>
                <w:szCs w:val="20"/>
              </w:rPr>
            </w:pPr>
            <w:r w:rsidRPr="00F5328C">
              <w:rPr>
                <w:sz w:val="16"/>
                <w:szCs w:val="20"/>
              </w:rPr>
              <w:t>Düzenlenen anketlere katılan katılımcı sayısı</w:t>
            </w:r>
          </w:p>
        </w:tc>
        <w:tc>
          <w:tcPr>
            <w:tcW w:w="1276" w:type="dxa"/>
            <w:vAlign w:val="center"/>
          </w:tcPr>
          <w:p w:rsidR="00216095" w:rsidRDefault="00216095" w:rsidP="00216095">
            <w:pPr>
              <w:jc w:val="center"/>
              <w:rPr>
                <w:sz w:val="16"/>
                <w:szCs w:val="16"/>
              </w:rPr>
            </w:pPr>
            <w:r>
              <w:rPr>
                <w:sz w:val="16"/>
                <w:szCs w:val="16"/>
              </w:rPr>
              <w:t>Basın Yayın Ve Halkla İlişkiler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2000</w:t>
            </w:r>
          </w:p>
        </w:tc>
        <w:tc>
          <w:tcPr>
            <w:tcW w:w="1134" w:type="dxa"/>
            <w:vAlign w:val="center"/>
          </w:tcPr>
          <w:p w:rsidR="00216095" w:rsidRPr="00071CBA" w:rsidRDefault="003B2155" w:rsidP="00216095">
            <w:pPr>
              <w:jc w:val="center"/>
              <w:rPr>
                <w:sz w:val="16"/>
                <w:szCs w:val="16"/>
              </w:rPr>
            </w:pPr>
            <w:r>
              <w:rPr>
                <w:sz w:val="16"/>
                <w:szCs w:val="16"/>
              </w:rPr>
              <w:t>0</w:t>
            </w:r>
          </w:p>
        </w:tc>
        <w:tc>
          <w:tcPr>
            <w:tcW w:w="1560" w:type="dxa"/>
            <w:vAlign w:val="center"/>
          </w:tcPr>
          <w:p w:rsidR="00216095" w:rsidRPr="00071CBA" w:rsidRDefault="003B2155" w:rsidP="003B2155">
            <w:pPr>
              <w:jc w:val="center"/>
              <w:rPr>
                <w:sz w:val="16"/>
                <w:szCs w:val="16"/>
              </w:rPr>
            </w:pPr>
            <w:r>
              <w:rPr>
                <w:sz w:val="16"/>
                <w:szCs w:val="16"/>
              </w:rPr>
              <w:t>0</w:t>
            </w:r>
          </w:p>
        </w:tc>
        <w:tc>
          <w:tcPr>
            <w:tcW w:w="1560" w:type="dxa"/>
            <w:vAlign w:val="center"/>
          </w:tcPr>
          <w:p w:rsidR="00216095" w:rsidRPr="00071CBA" w:rsidRDefault="003B2155" w:rsidP="003B2155">
            <w:pPr>
              <w:jc w:val="center"/>
              <w:rPr>
                <w:sz w:val="16"/>
                <w:szCs w:val="16"/>
              </w:rPr>
            </w:pPr>
            <w:r>
              <w:rPr>
                <w:sz w:val="16"/>
                <w:szCs w:val="16"/>
              </w:rPr>
              <w:t>100</w:t>
            </w:r>
          </w:p>
        </w:tc>
        <w:tc>
          <w:tcPr>
            <w:tcW w:w="2550" w:type="dxa"/>
            <w:vAlign w:val="center"/>
          </w:tcPr>
          <w:p w:rsidR="00216095" w:rsidRPr="00071CBA" w:rsidRDefault="00216095" w:rsidP="00216095">
            <w:pPr>
              <w:jc w:val="center"/>
              <w:rPr>
                <w:sz w:val="16"/>
                <w:szCs w:val="16"/>
              </w:rPr>
            </w:pPr>
          </w:p>
        </w:tc>
      </w:tr>
      <w:tr w:rsidR="00216095" w:rsidTr="003B2155">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F5328C" w:rsidRDefault="00216095" w:rsidP="00216095">
            <w:pPr>
              <w:rPr>
                <w:sz w:val="16"/>
                <w:szCs w:val="20"/>
              </w:rPr>
            </w:pPr>
            <w:r w:rsidRPr="00F5328C">
              <w:rPr>
                <w:sz w:val="16"/>
                <w:szCs w:val="20"/>
              </w:rPr>
              <w:t>Düzenlenen anket sayısı</w:t>
            </w:r>
          </w:p>
        </w:tc>
        <w:tc>
          <w:tcPr>
            <w:tcW w:w="1276" w:type="dxa"/>
            <w:vAlign w:val="center"/>
          </w:tcPr>
          <w:p w:rsidR="00216095" w:rsidRDefault="00216095" w:rsidP="00216095">
            <w:pPr>
              <w:jc w:val="center"/>
              <w:rPr>
                <w:sz w:val="16"/>
                <w:szCs w:val="16"/>
              </w:rPr>
            </w:pPr>
            <w:r>
              <w:rPr>
                <w:sz w:val="16"/>
                <w:szCs w:val="16"/>
              </w:rPr>
              <w:t>Basın Yayın Ve Halkla İlişkiler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w:t>
            </w:r>
          </w:p>
        </w:tc>
        <w:tc>
          <w:tcPr>
            <w:tcW w:w="1134" w:type="dxa"/>
            <w:vAlign w:val="center"/>
          </w:tcPr>
          <w:p w:rsidR="00216095" w:rsidRPr="00071CBA" w:rsidRDefault="003B2155" w:rsidP="00216095">
            <w:pPr>
              <w:jc w:val="center"/>
              <w:rPr>
                <w:sz w:val="16"/>
                <w:szCs w:val="16"/>
              </w:rPr>
            </w:pPr>
            <w:r>
              <w:rPr>
                <w:sz w:val="16"/>
                <w:szCs w:val="16"/>
              </w:rPr>
              <w:t>0</w:t>
            </w:r>
          </w:p>
        </w:tc>
        <w:tc>
          <w:tcPr>
            <w:tcW w:w="1560" w:type="dxa"/>
            <w:vAlign w:val="center"/>
          </w:tcPr>
          <w:p w:rsidR="00216095" w:rsidRPr="00071CBA" w:rsidRDefault="003B2155" w:rsidP="003B2155">
            <w:pPr>
              <w:jc w:val="center"/>
              <w:rPr>
                <w:sz w:val="16"/>
                <w:szCs w:val="16"/>
              </w:rPr>
            </w:pPr>
            <w:r>
              <w:rPr>
                <w:sz w:val="16"/>
                <w:szCs w:val="16"/>
              </w:rPr>
              <w:t>0</w:t>
            </w:r>
          </w:p>
        </w:tc>
        <w:tc>
          <w:tcPr>
            <w:tcW w:w="1560" w:type="dxa"/>
            <w:vAlign w:val="center"/>
          </w:tcPr>
          <w:p w:rsidR="00216095" w:rsidRPr="00071CBA" w:rsidRDefault="003B2155" w:rsidP="003B2155">
            <w:pPr>
              <w:jc w:val="center"/>
              <w:rPr>
                <w:sz w:val="16"/>
                <w:szCs w:val="16"/>
              </w:rPr>
            </w:pPr>
            <w:r>
              <w:rPr>
                <w:sz w:val="16"/>
                <w:szCs w:val="16"/>
              </w:rPr>
              <w:t>100</w:t>
            </w:r>
          </w:p>
        </w:tc>
        <w:tc>
          <w:tcPr>
            <w:tcW w:w="2550" w:type="dxa"/>
            <w:vAlign w:val="center"/>
          </w:tcPr>
          <w:p w:rsidR="00216095" w:rsidRPr="00071CBA" w:rsidRDefault="00216095" w:rsidP="00216095">
            <w:pPr>
              <w:jc w:val="center"/>
              <w:rPr>
                <w:sz w:val="16"/>
                <w:szCs w:val="16"/>
              </w:rPr>
            </w:pPr>
          </w:p>
        </w:tc>
      </w:tr>
      <w:tr w:rsidR="00216095" w:rsidTr="003B2155">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F5328C" w:rsidRDefault="00216095" w:rsidP="00216095">
            <w:pPr>
              <w:rPr>
                <w:sz w:val="16"/>
                <w:szCs w:val="20"/>
              </w:rPr>
            </w:pPr>
            <w:r w:rsidRPr="00F5328C">
              <w:rPr>
                <w:sz w:val="16"/>
                <w:szCs w:val="20"/>
              </w:rPr>
              <w:t>İstek ve şikâyetleri değerlendirme oranı</w:t>
            </w:r>
          </w:p>
        </w:tc>
        <w:tc>
          <w:tcPr>
            <w:tcW w:w="1276" w:type="dxa"/>
            <w:vAlign w:val="center"/>
          </w:tcPr>
          <w:p w:rsidR="00216095" w:rsidRDefault="00216095" w:rsidP="00216095">
            <w:pPr>
              <w:jc w:val="center"/>
              <w:rPr>
                <w:sz w:val="16"/>
                <w:szCs w:val="16"/>
              </w:rPr>
            </w:pPr>
            <w:r>
              <w:rPr>
                <w:sz w:val="16"/>
                <w:szCs w:val="16"/>
              </w:rPr>
              <w:t>Basın Yayın Ve Halkla İlişkiler Müdürlüğü</w:t>
            </w:r>
          </w:p>
        </w:tc>
        <w:tc>
          <w:tcPr>
            <w:tcW w:w="850" w:type="dxa"/>
            <w:vAlign w:val="center"/>
          </w:tcPr>
          <w:p w:rsidR="00216095" w:rsidRDefault="00216095" w:rsidP="00216095">
            <w:pPr>
              <w:jc w:val="center"/>
              <w:rPr>
                <w:sz w:val="16"/>
                <w:szCs w:val="16"/>
              </w:rPr>
            </w:pPr>
            <w:r>
              <w:rPr>
                <w:sz w:val="16"/>
                <w:szCs w:val="16"/>
              </w:rPr>
              <w:t>Yüzde</w:t>
            </w:r>
          </w:p>
        </w:tc>
        <w:tc>
          <w:tcPr>
            <w:tcW w:w="1134" w:type="dxa"/>
            <w:vAlign w:val="center"/>
          </w:tcPr>
          <w:p w:rsidR="00216095" w:rsidRDefault="00216095" w:rsidP="00216095">
            <w:pPr>
              <w:jc w:val="center"/>
              <w:rPr>
                <w:sz w:val="16"/>
                <w:szCs w:val="16"/>
              </w:rPr>
            </w:pPr>
            <w:r>
              <w:rPr>
                <w:sz w:val="16"/>
                <w:szCs w:val="16"/>
              </w:rPr>
              <w:t>95</w:t>
            </w:r>
          </w:p>
        </w:tc>
        <w:tc>
          <w:tcPr>
            <w:tcW w:w="1134" w:type="dxa"/>
            <w:vAlign w:val="center"/>
          </w:tcPr>
          <w:p w:rsidR="00216095" w:rsidRPr="00071CBA" w:rsidRDefault="003B2155" w:rsidP="00216095">
            <w:pPr>
              <w:jc w:val="center"/>
              <w:rPr>
                <w:sz w:val="16"/>
                <w:szCs w:val="16"/>
              </w:rPr>
            </w:pPr>
            <w:r>
              <w:rPr>
                <w:sz w:val="16"/>
                <w:szCs w:val="16"/>
              </w:rPr>
              <w:t>95</w:t>
            </w:r>
          </w:p>
        </w:tc>
        <w:tc>
          <w:tcPr>
            <w:tcW w:w="1560" w:type="dxa"/>
            <w:vAlign w:val="center"/>
          </w:tcPr>
          <w:p w:rsidR="00216095" w:rsidRPr="00071CBA" w:rsidRDefault="003B2155" w:rsidP="003B2155">
            <w:pPr>
              <w:jc w:val="center"/>
              <w:rPr>
                <w:sz w:val="16"/>
                <w:szCs w:val="16"/>
              </w:rPr>
            </w:pPr>
            <w:r>
              <w:rPr>
                <w:sz w:val="16"/>
                <w:szCs w:val="16"/>
              </w:rPr>
              <w:t>100</w:t>
            </w:r>
          </w:p>
        </w:tc>
        <w:tc>
          <w:tcPr>
            <w:tcW w:w="1560" w:type="dxa"/>
            <w:vAlign w:val="center"/>
          </w:tcPr>
          <w:p w:rsidR="00216095" w:rsidRPr="00071CBA" w:rsidRDefault="003B2155" w:rsidP="003B215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3B2155">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F5328C" w:rsidRDefault="00216095" w:rsidP="00216095">
            <w:pPr>
              <w:rPr>
                <w:sz w:val="16"/>
                <w:szCs w:val="20"/>
              </w:rPr>
            </w:pPr>
            <w:r w:rsidRPr="00F5328C">
              <w:rPr>
                <w:sz w:val="16"/>
                <w:szCs w:val="20"/>
              </w:rPr>
              <w:t>Sivil toplum örgütleri ve muhtarlarla düzenlenen etkinlik sayısı</w:t>
            </w:r>
          </w:p>
        </w:tc>
        <w:tc>
          <w:tcPr>
            <w:tcW w:w="1276" w:type="dxa"/>
            <w:vAlign w:val="center"/>
          </w:tcPr>
          <w:p w:rsidR="00216095" w:rsidRDefault="00216095" w:rsidP="00216095">
            <w:pPr>
              <w:jc w:val="center"/>
              <w:rPr>
                <w:sz w:val="16"/>
                <w:szCs w:val="16"/>
              </w:rPr>
            </w:pPr>
            <w:r>
              <w:rPr>
                <w:sz w:val="16"/>
                <w:szCs w:val="16"/>
              </w:rPr>
              <w:t>Basın Yayın Ve Halkla İlişkiler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4</w:t>
            </w:r>
          </w:p>
        </w:tc>
        <w:tc>
          <w:tcPr>
            <w:tcW w:w="1134" w:type="dxa"/>
            <w:vAlign w:val="center"/>
          </w:tcPr>
          <w:p w:rsidR="00216095" w:rsidRPr="00071CBA" w:rsidRDefault="003B2155" w:rsidP="00216095">
            <w:pPr>
              <w:jc w:val="center"/>
              <w:rPr>
                <w:sz w:val="16"/>
                <w:szCs w:val="16"/>
              </w:rPr>
            </w:pPr>
            <w:r>
              <w:rPr>
                <w:sz w:val="16"/>
                <w:szCs w:val="16"/>
              </w:rPr>
              <w:t>4</w:t>
            </w:r>
          </w:p>
        </w:tc>
        <w:tc>
          <w:tcPr>
            <w:tcW w:w="1560" w:type="dxa"/>
            <w:vAlign w:val="center"/>
          </w:tcPr>
          <w:p w:rsidR="00216095" w:rsidRPr="00071CBA" w:rsidRDefault="003B2155" w:rsidP="003B2155">
            <w:pPr>
              <w:jc w:val="center"/>
              <w:rPr>
                <w:sz w:val="16"/>
                <w:szCs w:val="16"/>
              </w:rPr>
            </w:pPr>
            <w:r>
              <w:rPr>
                <w:sz w:val="16"/>
                <w:szCs w:val="16"/>
              </w:rPr>
              <w:t>100</w:t>
            </w:r>
          </w:p>
        </w:tc>
        <w:tc>
          <w:tcPr>
            <w:tcW w:w="1560" w:type="dxa"/>
            <w:vAlign w:val="center"/>
          </w:tcPr>
          <w:p w:rsidR="00216095" w:rsidRPr="00071CBA" w:rsidRDefault="003B2155" w:rsidP="003B215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3B2155">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F5328C" w:rsidRDefault="00216095" w:rsidP="00216095">
            <w:pPr>
              <w:rPr>
                <w:sz w:val="16"/>
                <w:szCs w:val="20"/>
              </w:rPr>
            </w:pPr>
            <w:r w:rsidRPr="00F5328C">
              <w:rPr>
                <w:sz w:val="16"/>
                <w:szCs w:val="20"/>
              </w:rPr>
              <w:t>Şehrimize Gelen Tanınmış Kişi Sayısı</w:t>
            </w:r>
          </w:p>
        </w:tc>
        <w:tc>
          <w:tcPr>
            <w:tcW w:w="1276" w:type="dxa"/>
            <w:vAlign w:val="center"/>
          </w:tcPr>
          <w:p w:rsidR="00216095" w:rsidRDefault="00216095" w:rsidP="00216095">
            <w:pPr>
              <w:jc w:val="center"/>
              <w:rPr>
                <w:sz w:val="16"/>
                <w:szCs w:val="16"/>
              </w:rPr>
            </w:pPr>
            <w:r>
              <w:rPr>
                <w:sz w:val="16"/>
                <w:szCs w:val="16"/>
              </w:rPr>
              <w:t>Basın Yayın Ve Halkla İlişkiler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w:t>
            </w:r>
          </w:p>
        </w:tc>
        <w:tc>
          <w:tcPr>
            <w:tcW w:w="1134" w:type="dxa"/>
            <w:vAlign w:val="center"/>
          </w:tcPr>
          <w:p w:rsidR="00216095" w:rsidRPr="00071CBA" w:rsidRDefault="003B2155" w:rsidP="00216095">
            <w:pPr>
              <w:jc w:val="center"/>
              <w:rPr>
                <w:sz w:val="16"/>
                <w:szCs w:val="16"/>
              </w:rPr>
            </w:pPr>
            <w:r>
              <w:rPr>
                <w:sz w:val="16"/>
                <w:szCs w:val="16"/>
              </w:rPr>
              <w:t>-</w:t>
            </w:r>
          </w:p>
        </w:tc>
        <w:tc>
          <w:tcPr>
            <w:tcW w:w="1560" w:type="dxa"/>
            <w:vAlign w:val="center"/>
          </w:tcPr>
          <w:p w:rsidR="00216095" w:rsidRPr="00071CBA" w:rsidRDefault="003B2155" w:rsidP="003B2155">
            <w:pPr>
              <w:jc w:val="center"/>
              <w:rPr>
                <w:sz w:val="16"/>
                <w:szCs w:val="16"/>
              </w:rPr>
            </w:pPr>
            <w:r>
              <w:rPr>
                <w:sz w:val="16"/>
                <w:szCs w:val="16"/>
              </w:rPr>
              <w:t>-</w:t>
            </w:r>
          </w:p>
        </w:tc>
        <w:tc>
          <w:tcPr>
            <w:tcW w:w="1560" w:type="dxa"/>
            <w:vAlign w:val="center"/>
          </w:tcPr>
          <w:p w:rsidR="00216095" w:rsidRPr="00071CBA" w:rsidRDefault="003B2155" w:rsidP="003B2155">
            <w:pPr>
              <w:jc w:val="center"/>
              <w:rPr>
                <w:sz w:val="16"/>
                <w:szCs w:val="16"/>
              </w:rPr>
            </w:pPr>
            <w:r>
              <w:rPr>
                <w:sz w:val="16"/>
                <w:szCs w:val="16"/>
              </w:rPr>
              <w:t>-</w:t>
            </w:r>
          </w:p>
        </w:tc>
        <w:tc>
          <w:tcPr>
            <w:tcW w:w="2550" w:type="dxa"/>
            <w:vAlign w:val="center"/>
          </w:tcPr>
          <w:p w:rsidR="00216095" w:rsidRPr="00071CBA" w:rsidRDefault="00216095" w:rsidP="00216095">
            <w:pPr>
              <w:jc w:val="center"/>
              <w:rPr>
                <w:sz w:val="16"/>
                <w:szCs w:val="16"/>
              </w:rPr>
            </w:pPr>
          </w:p>
        </w:tc>
      </w:tr>
      <w:tr w:rsidR="00216095" w:rsidTr="007E1C01">
        <w:tc>
          <w:tcPr>
            <w:tcW w:w="710" w:type="dxa"/>
            <w:shd w:val="clear" w:color="auto" w:fill="70AD47" w:themeFill="accent6"/>
            <w:vAlign w:val="center"/>
          </w:tcPr>
          <w:p w:rsidR="00216095" w:rsidRPr="00E52D77" w:rsidRDefault="00216095" w:rsidP="00216095">
            <w:pPr>
              <w:jc w:val="center"/>
              <w:rPr>
                <w:sz w:val="18"/>
                <w:szCs w:val="16"/>
              </w:rPr>
            </w:pPr>
            <w:r w:rsidRPr="00E52D77">
              <w:rPr>
                <w:sz w:val="18"/>
                <w:szCs w:val="16"/>
              </w:rPr>
              <w:t>SA</w:t>
            </w:r>
          </w:p>
        </w:tc>
        <w:tc>
          <w:tcPr>
            <w:tcW w:w="13749" w:type="dxa"/>
            <w:gridSpan w:val="10"/>
            <w:shd w:val="clear" w:color="auto" w:fill="70AD47" w:themeFill="accent6"/>
          </w:tcPr>
          <w:p w:rsidR="00216095" w:rsidRPr="00E52D77" w:rsidRDefault="00216095" w:rsidP="00216095">
            <w:pPr>
              <w:rPr>
                <w:sz w:val="18"/>
                <w:szCs w:val="16"/>
              </w:rPr>
            </w:pPr>
            <w:r w:rsidRPr="00E52D77">
              <w:rPr>
                <w:sz w:val="18"/>
                <w:szCs w:val="16"/>
              </w:rPr>
              <w:t>2. YAŞANABİLİR, SÜRDÜRÜLEBİLİR, ÇAĞDAŞ VE SAĞLIKLI BİR KENT YARATMAK</w:t>
            </w:r>
          </w:p>
        </w:tc>
      </w:tr>
      <w:tr w:rsidR="00216095" w:rsidTr="007E1C01">
        <w:tc>
          <w:tcPr>
            <w:tcW w:w="710" w:type="dxa"/>
            <w:shd w:val="clear" w:color="auto" w:fill="D0CECE" w:themeFill="background2" w:themeFillShade="E6"/>
            <w:vAlign w:val="center"/>
          </w:tcPr>
          <w:p w:rsidR="00216095" w:rsidRPr="00E52D77" w:rsidRDefault="00216095" w:rsidP="00216095">
            <w:pPr>
              <w:jc w:val="center"/>
              <w:rPr>
                <w:sz w:val="16"/>
                <w:szCs w:val="16"/>
              </w:rPr>
            </w:pPr>
            <w:r w:rsidRPr="00E52D77">
              <w:rPr>
                <w:sz w:val="16"/>
                <w:szCs w:val="16"/>
              </w:rPr>
              <w:t>SH</w:t>
            </w:r>
          </w:p>
        </w:tc>
        <w:tc>
          <w:tcPr>
            <w:tcW w:w="13749" w:type="dxa"/>
            <w:gridSpan w:val="10"/>
            <w:shd w:val="clear" w:color="auto" w:fill="D0CECE" w:themeFill="background2" w:themeFillShade="E6"/>
          </w:tcPr>
          <w:p w:rsidR="00216095" w:rsidRPr="00E52D77" w:rsidRDefault="00216095" w:rsidP="00216095">
            <w:pPr>
              <w:rPr>
                <w:sz w:val="16"/>
                <w:szCs w:val="16"/>
              </w:rPr>
            </w:pPr>
            <w:r w:rsidRPr="00E52D77">
              <w:rPr>
                <w:sz w:val="16"/>
                <w:szCs w:val="16"/>
              </w:rPr>
              <w:t xml:space="preserve">2.1 </w:t>
            </w:r>
            <w:r w:rsidRPr="00E52D77">
              <w:rPr>
                <w:iCs/>
                <w:sz w:val="16"/>
                <w:szCs w:val="16"/>
              </w:rPr>
              <w:t>KENTİN SOSYAL DOKUSUNU MODERN ŞEHİRCİLİK ANLAYIŞINA GÖRE DÜZENLEMEK</w:t>
            </w:r>
          </w:p>
        </w:tc>
      </w:tr>
      <w:tr w:rsidR="00216095" w:rsidTr="004A2354">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2B229E" w:rsidRDefault="00216095" w:rsidP="00216095">
            <w:pPr>
              <w:rPr>
                <w:sz w:val="16"/>
                <w:szCs w:val="20"/>
              </w:rPr>
            </w:pPr>
            <w:r w:rsidRPr="002B229E">
              <w:rPr>
                <w:sz w:val="16"/>
                <w:szCs w:val="20"/>
              </w:rPr>
              <w:t>Verilen İmar Durumu Sayısı</w:t>
            </w:r>
          </w:p>
        </w:tc>
        <w:tc>
          <w:tcPr>
            <w:tcW w:w="1276" w:type="dxa"/>
            <w:vAlign w:val="center"/>
          </w:tcPr>
          <w:p w:rsidR="00216095" w:rsidRDefault="00216095" w:rsidP="00216095">
            <w:pPr>
              <w:jc w:val="center"/>
              <w:rPr>
                <w:sz w:val="16"/>
                <w:szCs w:val="16"/>
              </w:rPr>
            </w:pPr>
            <w:r>
              <w:rPr>
                <w:sz w:val="16"/>
                <w:szCs w:val="16"/>
              </w:rPr>
              <w:t>İmar ve Şehircilik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1000</w:t>
            </w:r>
          </w:p>
        </w:tc>
        <w:tc>
          <w:tcPr>
            <w:tcW w:w="1134" w:type="dxa"/>
            <w:vAlign w:val="center"/>
          </w:tcPr>
          <w:p w:rsidR="00216095" w:rsidRPr="00071CBA" w:rsidRDefault="00216095" w:rsidP="00216095">
            <w:pPr>
              <w:jc w:val="center"/>
              <w:rPr>
                <w:sz w:val="16"/>
                <w:szCs w:val="16"/>
              </w:rPr>
            </w:pPr>
            <w:r>
              <w:rPr>
                <w:sz w:val="16"/>
                <w:szCs w:val="16"/>
              </w:rPr>
              <w:t>429</w:t>
            </w:r>
          </w:p>
        </w:tc>
        <w:tc>
          <w:tcPr>
            <w:tcW w:w="1560" w:type="dxa"/>
            <w:vAlign w:val="center"/>
          </w:tcPr>
          <w:p w:rsidR="00216095" w:rsidRPr="00071CBA" w:rsidRDefault="00216095" w:rsidP="00216095">
            <w:pPr>
              <w:jc w:val="center"/>
              <w:rPr>
                <w:sz w:val="16"/>
                <w:szCs w:val="16"/>
              </w:rPr>
            </w:pPr>
            <w:r>
              <w:rPr>
                <w:sz w:val="16"/>
                <w:szCs w:val="16"/>
              </w:rPr>
              <w:t>42</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58</w:t>
            </w:r>
          </w:p>
        </w:tc>
        <w:tc>
          <w:tcPr>
            <w:tcW w:w="2550" w:type="dxa"/>
            <w:vMerge w:val="restart"/>
            <w:vAlign w:val="center"/>
          </w:tcPr>
          <w:p w:rsidR="00216095" w:rsidRPr="00071CBA" w:rsidRDefault="00216095" w:rsidP="00216095">
            <w:pPr>
              <w:jc w:val="center"/>
              <w:rPr>
                <w:sz w:val="16"/>
                <w:szCs w:val="16"/>
              </w:rPr>
            </w:pPr>
            <w:r>
              <w:rPr>
                <w:sz w:val="16"/>
                <w:szCs w:val="16"/>
              </w:rPr>
              <w:t>PERFORMANS KRİTERLERİNDEKİ HEDEFLER 2019 YILINDAKİ EKONOMİK KRİZİN OLUMSUZ ETKİLERİ NEDENİYLE İNŞAAT SEKTÖRÜ VE VATANDAŞLARDAN GELEN TALEPLERİN AZALMASI SEBEBİYLE NEGATİF YÖNDE SEYRETMİŞTİR.</w:t>
            </w:r>
          </w:p>
        </w:tc>
      </w:tr>
      <w:tr w:rsidR="00216095" w:rsidTr="004A2354">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2B229E" w:rsidRDefault="00216095" w:rsidP="00216095">
            <w:pPr>
              <w:rPr>
                <w:sz w:val="16"/>
                <w:szCs w:val="20"/>
              </w:rPr>
            </w:pPr>
            <w:r w:rsidRPr="002B229E">
              <w:rPr>
                <w:sz w:val="16"/>
                <w:szCs w:val="20"/>
              </w:rPr>
              <w:t>İncelenen İmar Planı Sayısı</w:t>
            </w:r>
          </w:p>
        </w:tc>
        <w:tc>
          <w:tcPr>
            <w:tcW w:w="1276" w:type="dxa"/>
            <w:vAlign w:val="center"/>
          </w:tcPr>
          <w:p w:rsidR="00216095" w:rsidRDefault="00216095" w:rsidP="00216095">
            <w:pPr>
              <w:jc w:val="center"/>
              <w:rPr>
                <w:sz w:val="16"/>
                <w:szCs w:val="16"/>
              </w:rPr>
            </w:pPr>
            <w:r>
              <w:rPr>
                <w:sz w:val="16"/>
                <w:szCs w:val="16"/>
              </w:rPr>
              <w:t>İmar ve Şehircilik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80</w:t>
            </w:r>
          </w:p>
        </w:tc>
        <w:tc>
          <w:tcPr>
            <w:tcW w:w="1134" w:type="dxa"/>
            <w:vAlign w:val="center"/>
          </w:tcPr>
          <w:p w:rsidR="00216095" w:rsidRPr="00071CBA" w:rsidRDefault="00216095" w:rsidP="00216095">
            <w:pPr>
              <w:jc w:val="center"/>
              <w:rPr>
                <w:sz w:val="16"/>
                <w:szCs w:val="16"/>
              </w:rPr>
            </w:pPr>
            <w:r>
              <w:rPr>
                <w:sz w:val="16"/>
                <w:szCs w:val="16"/>
              </w:rPr>
              <w:t>58</w:t>
            </w:r>
          </w:p>
        </w:tc>
        <w:tc>
          <w:tcPr>
            <w:tcW w:w="1560" w:type="dxa"/>
            <w:vAlign w:val="center"/>
          </w:tcPr>
          <w:p w:rsidR="00216095" w:rsidRPr="00071CBA" w:rsidRDefault="00216095" w:rsidP="00216095">
            <w:pPr>
              <w:jc w:val="center"/>
              <w:rPr>
                <w:sz w:val="16"/>
                <w:szCs w:val="16"/>
              </w:rPr>
            </w:pPr>
            <w:r>
              <w:rPr>
                <w:sz w:val="16"/>
                <w:szCs w:val="16"/>
              </w:rPr>
              <w:t>72</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28</w:t>
            </w:r>
          </w:p>
        </w:tc>
        <w:tc>
          <w:tcPr>
            <w:tcW w:w="2550" w:type="dxa"/>
            <w:vMerge/>
            <w:vAlign w:val="center"/>
          </w:tcPr>
          <w:p w:rsidR="00216095" w:rsidRPr="00071CBA" w:rsidRDefault="00216095" w:rsidP="00216095">
            <w:pPr>
              <w:jc w:val="center"/>
              <w:rPr>
                <w:sz w:val="16"/>
                <w:szCs w:val="16"/>
              </w:rPr>
            </w:pPr>
          </w:p>
        </w:tc>
      </w:tr>
      <w:tr w:rsidR="00216095" w:rsidTr="004A2354">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2B229E" w:rsidRDefault="00216095" w:rsidP="00216095">
            <w:pPr>
              <w:rPr>
                <w:sz w:val="16"/>
                <w:szCs w:val="20"/>
              </w:rPr>
            </w:pPr>
            <w:r w:rsidRPr="002B229E">
              <w:rPr>
                <w:sz w:val="16"/>
                <w:szCs w:val="20"/>
              </w:rPr>
              <w:t xml:space="preserve">Efeler Belediyesi Meclisince </w:t>
            </w:r>
            <w:r>
              <w:rPr>
                <w:sz w:val="16"/>
                <w:szCs w:val="20"/>
              </w:rPr>
              <w:t>Onaylanan İmar Planı Sayısı</w:t>
            </w:r>
          </w:p>
        </w:tc>
        <w:tc>
          <w:tcPr>
            <w:tcW w:w="1276" w:type="dxa"/>
            <w:vAlign w:val="center"/>
          </w:tcPr>
          <w:p w:rsidR="00216095" w:rsidRDefault="00216095" w:rsidP="00216095">
            <w:pPr>
              <w:jc w:val="center"/>
              <w:rPr>
                <w:sz w:val="16"/>
                <w:szCs w:val="16"/>
              </w:rPr>
            </w:pPr>
            <w:r>
              <w:rPr>
                <w:sz w:val="16"/>
                <w:szCs w:val="16"/>
              </w:rPr>
              <w:t>İmar ve Şehircilik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50</w:t>
            </w:r>
          </w:p>
        </w:tc>
        <w:tc>
          <w:tcPr>
            <w:tcW w:w="1134" w:type="dxa"/>
            <w:vAlign w:val="center"/>
          </w:tcPr>
          <w:p w:rsidR="00216095" w:rsidRPr="00071CBA" w:rsidRDefault="00216095" w:rsidP="00216095">
            <w:pPr>
              <w:jc w:val="center"/>
              <w:rPr>
                <w:sz w:val="16"/>
                <w:szCs w:val="16"/>
              </w:rPr>
            </w:pPr>
            <w:r>
              <w:rPr>
                <w:sz w:val="16"/>
                <w:szCs w:val="16"/>
              </w:rPr>
              <w:t>12</w:t>
            </w:r>
          </w:p>
        </w:tc>
        <w:tc>
          <w:tcPr>
            <w:tcW w:w="1560" w:type="dxa"/>
            <w:vAlign w:val="center"/>
          </w:tcPr>
          <w:p w:rsidR="00216095" w:rsidRPr="00071CBA" w:rsidRDefault="00216095" w:rsidP="00216095">
            <w:pPr>
              <w:jc w:val="center"/>
              <w:rPr>
                <w:sz w:val="16"/>
                <w:szCs w:val="16"/>
              </w:rPr>
            </w:pPr>
            <w:r>
              <w:rPr>
                <w:sz w:val="16"/>
                <w:szCs w:val="16"/>
              </w:rPr>
              <w:t>24</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76</w:t>
            </w:r>
          </w:p>
        </w:tc>
        <w:tc>
          <w:tcPr>
            <w:tcW w:w="2550" w:type="dxa"/>
            <w:vMerge/>
            <w:vAlign w:val="center"/>
          </w:tcPr>
          <w:p w:rsidR="00216095" w:rsidRPr="00071CBA" w:rsidRDefault="00216095" w:rsidP="00216095">
            <w:pPr>
              <w:jc w:val="center"/>
              <w:rPr>
                <w:sz w:val="16"/>
                <w:szCs w:val="16"/>
              </w:rPr>
            </w:pPr>
          </w:p>
        </w:tc>
      </w:tr>
      <w:tr w:rsidR="00216095" w:rsidTr="004A2354">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2B229E" w:rsidRDefault="00216095" w:rsidP="00216095">
            <w:pPr>
              <w:rPr>
                <w:sz w:val="16"/>
                <w:szCs w:val="20"/>
              </w:rPr>
            </w:pPr>
            <w:r w:rsidRPr="002B229E">
              <w:rPr>
                <w:sz w:val="16"/>
                <w:szCs w:val="20"/>
              </w:rPr>
              <w:t>Büyükşehir Belediye Meclisine Gönderilen İmar Planı Sayısı</w:t>
            </w:r>
          </w:p>
        </w:tc>
        <w:tc>
          <w:tcPr>
            <w:tcW w:w="1276" w:type="dxa"/>
            <w:vAlign w:val="center"/>
          </w:tcPr>
          <w:p w:rsidR="00216095" w:rsidRDefault="00216095" w:rsidP="00216095">
            <w:pPr>
              <w:jc w:val="center"/>
              <w:rPr>
                <w:sz w:val="16"/>
                <w:szCs w:val="16"/>
              </w:rPr>
            </w:pPr>
            <w:r>
              <w:rPr>
                <w:sz w:val="16"/>
                <w:szCs w:val="16"/>
              </w:rPr>
              <w:t>İmar ve Şehircilik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50/30</w:t>
            </w:r>
          </w:p>
        </w:tc>
        <w:tc>
          <w:tcPr>
            <w:tcW w:w="1134" w:type="dxa"/>
            <w:vAlign w:val="center"/>
          </w:tcPr>
          <w:p w:rsidR="00216095" w:rsidRPr="00071CBA" w:rsidRDefault="00216095" w:rsidP="00216095">
            <w:pPr>
              <w:jc w:val="center"/>
              <w:rPr>
                <w:sz w:val="16"/>
                <w:szCs w:val="16"/>
              </w:rPr>
            </w:pPr>
            <w:r>
              <w:rPr>
                <w:sz w:val="16"/>
                <w:szCs w:val="16"/>
              </w:rPr>
              <w:t>50/23</w:t>
            </w:r>
          </w:p>
        </w:tc>
        <w:tc>
          <w:tcPr>
            <w:tcW w:w="1560" w:type="dxa"/>
            <w:vAlign w:val="center"/>
          </w:tcPr>
          <w:p w:rsidR="00216095" w:rsidRPr="00071CBA" w:rsidRDefault="00216095" w:rsidP="00216095">
            <w:pPr>
              <w:jc w:val="center"/>
              <w:rPr>
                <w:sz w:val="16"/>
                <w:szCs w:val="16"/>
              </w:rPr>
            </w:pPr>
            <w:r>
              <w:rPr>
                <w:sz w:val="16"/>
                <w:szCs w:val="16"/>
              </w:rPr>
              <w:t>76</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24</w:t>
            </w:r>
          </w:p>
        </w:tc>
        <w:tc>
          <w:tcPr>
            <w:tcW w:w="2550" w:type="dxa"/>
            <w:vMerge/>
            <w:vAlign w:val="center"/>
          </w:tcPr>
          <w:p w:rsidR="00216095" w:rsidRPr="00071CBA" w:rsidRDefault="00216095" w:rsidP="00216095">
            <w:pPr>
              <w:jc w:val="center"/>
              <w:rPr>
                <w:sz w:val="16"/>
                <w:szCs w:val="16"/>
              </w:rPr>
            </w:pPr>
          </w:p>
        </w:tc>
      </w:tr>
      <w:tr w:rsidR="00216095" w:rsidTr="007E1C01">
        <w:tc>
          <w:tcPr>
            <w:tcW w:w="710" w:type="dxa"/>
            <w:shd w:val="clear" w:color="auto" w:fill="D0CECE" w:themeFill="background2" w:themeFillShade="E6"/>
            <w:vAlign w:val="center"/>
          </w:tcPr>
          <w:p w:rsidR="00216095" w:rsidRDefault="00216095" w:rsidP="00216095">
            <w:pPr>
              <w:jc w:val="center"/>
              <w:rPr>
                <w:sz w:val="16"/>
                <w:szCs w:val="16"/>
              </w:rPr>
            </w:pPr>
            <w:r>
              <w:rPr>
                <w:sz w:val="16"/>
                <w:szCs w:val="16"/>
              </w:rPr>
              <w:t>SH</w:t>
            </w:r>
          </w:p>
        </w:tc>
        <w:tc>
          <w:tcPr>
            <w:tcW w:w="13749" w:type="dxa"/>
            <w:gridSpan w:val="10"/>
            <w:shd w:val="clear" w:color="auto" w:fill="D0CECE" w:themeFill="background2" w:themeFillShade="E6"/>
          </w:tcPr>
          <w:p w:rsidR="00216095" w:rsidRPr="002B229E" w:rsidRDefault="00216095" w:rsidP="00216095">
            <w:pPr>
              <w:rPr>
                <w:sz w:val="16"/>
                <w:szCs w:val="16"/>
              </w:rPr>
            </w:pPr>
            <w:r w:rsidRPr="002B229E">
              <w:rPr>
                <w:sz w:val="16"/>
                <w:szCs w:val="16"/>
              </w:rPr>
              <w:t>2.2 KENTİN ESTETİK GÖRÜNÜMÜNE ÖNEM GÖSTERMEK VE GELİŞTİRMEK</w:t>
            </w:r>
          </w:p>
        </w:tc>
      </w:tr>
      <w:tr w:rsidR="00216095" w:rsidTr="00BB09BE">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2B229E" w:rsidRDefault="00216095" w:rsidP="00216095">
            <w:pPr>
              <w:rPr>
                <w:sz w:val="16"/>
                <w:szCs w:val="20"/>
              </w:rPr>
            </w:pPr>
            <w:r w:rsidRPr="002B229E">
              <w:rPr>
                <w:sz w:val="16"/>
                <w:szCs w:val="20"/>
              </w:rPr>
              <w:t>Taranan Dosya Sayısı</w:t>
            </w:r>
          </w:p>
        </w:tc>
        <w:tc>
          <w:tcPr>
            <w:tcW w:w="1276" w:type="dxa"/>
            <w:vAlign w:val="center"/>
          </w:tcPr>
          <w:p w:rsidR="00216095" w:rsidRDefault="00216095" w:rsidP="00216095">
            <w:pPr>
              <w:jc w:val="center"/>
              <w:rPr>
                <w:sz w:val="16"/>
                <w:szCs w:val="16"/>
              </w:rPr>
            </w:pPr>
            <w:r>
              <w:rPr>
                <w:sz w:val="16"/>
                <w:szCs w:val="16"/>
              </w:rPr>
              <w:t>İmar ve Şehircilik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1100</w:t>
            </w:r>
          </w:p>
        </w:tc>
        <w:tc>
          <w:tcPr>
            <w:tcW w:w="1134" w:type="dxa"/>
            <w:vAlign w:val="center"/>
          </w:tcPr>
          <w:p w:rsidR="00216095" w:rsidRPr="00071CBA" w:rsidRDefault="00216095" w:rsidP="00216095">
            <w:pPr>
              <w:jc w:val="center"/>
              <w:rPr>
                <w:sz w:val="16"/>
                <w:szCs w:val="16"/>
              </w:rPr>
            </w:pPr>
            <w:r>
              <w:rPr>
                <w:sz w:val="16"/>
                <w:szCs w:val="16"/>
              </w:rPr>
              <w:t>569</w:t>
            </w:r>
          </w:p>
        </w:tc>
        <w:tc>
          <w:tcPr>
            <w:tcW w:w="1560" w:type="dxa"/>
            <w:vAlign w:val="center"/>
          </w:tcPr>
          <w:p w:rsidR="00216095" w:rsidRPr="00071CBA" w:rsidRDefault="00216095" w:rsidP="00216095">
            <w:pPr>
              <w:jc w:val="center"/>
              <w:rPr>
                <w:sz w:val="16"/>
                <w:szCs w:val="16"/>
              </w:rPr>
            </w:pPr>
            <w:r>
              <w:rPr>
                <w:sz w:val="16"/>
                <w:szCs w:val="16"/>
              </w:rPr>
              <w:t>51</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49</w:t>
            </w:r>
          </w:p>
        </w:tc>
        <w:tc>
          <w:tcPr>
            <w:tcW w:w="2550" w:type="dxa"/>
            <w:vMerge w:val="restart"/>
            <w:vAlign w:val="center"/>
          </w:tcPr>
          <w:p w:rsidR="00216095" w:rsidRPr="00BB09BE" w:rsidRDefault="00216095" w:rsidP="00216095">
            <w:pPr>
              <w:pStyle w:val="AralkYok"/>
              <w:jc w:val="center"/>
              <w:rPr>
                <w:rFonts w:asciiTheme="minorHAnsi" w:hAnsiTheme="minorHAnsi" w:cstheme="minorHAnsi"/>
                <w:sz w:val="16"/>
              </w:rPr>
            </w:pPr>
            <w:r w:rsidRPr="00BB09BE">
              <w:rPr>
                <w:rFonts w:asciiTheme="minorHAnsi" w:hAnsiTheme="minorHAnsi" w:cstheme="minorHAnsi"/>
                <w:sz w:val="16"/>
              </w:rPr>
              <w:t xml:space="preserve">PLANLI ALANLAR İMAR YÖNETMELİĞİNİN DEĞİŞEN MADDELERİNDEN DOLAYI OLUŞAN BELİRSİZLİK ORTAMININ, YENİ YAPI RUHSAT MÜRACAATINI OLUMSUZ ETKİLEDİĞİNDEN, İNŞAAT RUHSAT TALEPLERİNİN AZALMASI,  EKONOMİK KRİZİN İNŞAAT SEKTÖRÜNDEKİ OLUMSUZ ETKİLERİ, YAPI STOĞU FAZLALIĞININ  SATIŞLARI DÜŞÜRMESİYLE MÜTEAHHİTLERİN </w:t>
            </w:r>
            <w:r w:rsidRPr="00BB09BE">
              <w:rPr>
                <w:rFonts w:asciiTheme="minorHAnsi" w:hAnsiTheme="minorHAnsi" w:cstheme="minorHAnsi"/>
                <w:sz w:val="16"/>
              </w:rPr>
              <w:lastRenderedPageBreak/>
              <w:t>MADDİ OLARAK GÜÇSÜZLEŞMESİ VE YAPI KULLANIM ALANLARINDAKİ AZALMA,  2019 YILI PERFORMANS KRİTERLERİ HEDEFLERİNDE ÖNGÖRÜLEN RAKAMLARIN ALTINDA KALMASINA SEBEP OLMUŞTUR.</w:t>
            </w:r>
          </w:p>
        </w:tc>
      </w:tr>
      <w:tr w:rsidR="00216095" w:rsidTr="00BB09BE">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2B229E" w:rsidRDefault="00216095" w:rsidP="00216095">
            <w:pPr>
              <w:rPr>
                <w:sz w:val="16"/>
                <w:szCs w:val="20"/>
              </w:rPr>
            </w:pPr>
            <w:r w:rsidRPr="002B229E">
              <w:rPr>
                <w:sz w:val="16"/>
                <w:szCs w:val="20"/>
              </w:rPr>
              <w:t>Taleplerin Dijital Verilme Sayısı</w:t>
            </w:r>
          </w:p>
        </w:tc>
        <w:tc>
          <w:tcPr>
            <w:tcW w:w="1276" w:type="dxa"/>
            <w:vAlign w:val="center"/>
          </w:tcPr>
          <w:p w:rsidR="00216095" w:rsidRDefault="00216095" w:rsidP="00216095">
            <w:pPr>
              <w:jc w:val="center"/>
              <w:rPr>
                <w:sz w:val="16"/>
                <w:szCs w:val="16"/>
              </w:rPr>
            </w:pPr>
            <w:r>
              <w:rPr>
                <w:sz w:val="16"/>
                <w:szCs w:val="16"/>
              </w:rPr>
              <w:t>İmar ve Şehircilik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1700</w:t>
            </w:r>
          </w:p>
        </w:tc>
        <w:tc>
          <w:tcPr>
            <w:tcW w:w="1134" w:type="dxa"/>
            <w:vAlign w:val="center"/>
          </w:tcPr>
          <w:p w:rsidR="00216095" w:rsidRPr="00071CBA" w:rsidRDefault="00216095" w:rsidP="00216095">
            <w:pPr>
              <w:jc w:val="center"/>
              <w:rPr>
                <w:sz w:val="16"/>
                <w:szCs w:val="16"/>
              </w:rPr>
            </w:pPr>
            <w:r>
              <w:rPr>
                <w:sz w:val="16"/>
                <w:szCs w:val="16"/>
              </w:rPr>
              <w:t>1500</w:t>
            </w:r>
          </w:p>
        </w:tc>
        <w:tc>
          <w:tcPr>
            <w:tcW w:w="1560" w:type="dxa"/>
            <w:vAlign w:val="center"/>
          </w:tcPr>
          <w:p w:rsidR="00216095" w:rsidRPr="00071CBA" w:rsidRDefault="00216095" w:rsidP="00216095">
            <w:pPr>
              <w:jc w:val="center"/>
              <w:rPr>
                <w:sz w:val="16"/>
                <w:szCs w:val="16"/>
              </w:rPr>
            </w:pPr>
            <w:r>
              <w:rPr>
                <w:sz w:val="16"/>
                <w:szCs w:val="16"/>
              </w:rPr>
              <w:t>88</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12</w:t>
            </w:r>
          </w:p>
        </w:tc>
        <w:tc>
          <w:tcPr>
            <w:tcW w:w="2550" w:type="dxa"/>
            <w:vMerge/>
            <w:vAlign w:val="center"/>
          </w:tcPr>
          <w:p w:rsidR="00216095" w:rsidRPr="00071CBA" w:rsidRDefault="00216095" w:rsidP="00216095">
            <w:pPr>
              <w:jc w:val="center"/>
              <w:rPr>
                <w:sz w:val="16"/>
                <w:szCs w:val="16"/>
              </w:rPr>
            </w:pPr>
          </w:p>
        </w:tc>
      </w:tr>
      <w:tr w:rsidR="00216095" w:rsidTr="00BB09BE">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2B229E" w:rsidRDefault="00216095" w:rsidP="00216095">
            <w:pPr>
              <w:rPr>
                <w:sz w:val="16"/>
                <w:szCs w:val="20"/>
              </w:rPr>
            </w:pPr>
            <w:r w:rsidRPr="002B229E">
              <w:rPr>
                <w:sz w:val="16"/>
                <w:szCs w:val="20"/>
              </w:rPr>
              <w:t>Müracaatların Bilgisayar Ortamında Yapılması Sayısı</w:t>
            </w:r>
          </w:p>
        </w:tc>
        <w:tc>
          <w:tcPr>
            <w:tcW w:w="1276" w:type="dxa"/>
            <w:vAlign w:val="center"/>
          </w:tcPr>
          <w:p w:rsidR="00216095" w:rsidRDefault="00216095" w:rsidP="00216095">
            <w:pPr>
              <w:jc w:val="center"/>
              <w:rPr>
                <w:sz w:val="16"/>
                <w:szCs w:val="16"/>
              </w:rPr>
            </w:pPr>
            <w:r>
              <w:rPr>
                <w:sz w:val="16"/>
                <w:szCs w:val="16"/>
              </w:rPr>
              <w:t>İmar ve Şehircilik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7500</w:t>
            </w:r>
          </w:p>
        </w:tc>
        <w:tc>
          <w:tcPr>
            <w:tcW w:w="1134" w:type="dxa"/>
            <w:vAlign w:val="center"/>
          </w:tcPr>
          <w:p w:rsidR="00216095" w:rsidRPr="00071CBA" w:rsidRDefault="00216095" w:rsidP="00216095">
            <w:pPr>
              <w:jc w:val="center"/>
              <w:rPr>
                <w:sz w:val="16"/>
                <w:szCs w:val="16"/>
              </w:rPr>
            </w:pPr>
            <w:r>
              <w:rPr>
                <w:sz w:val="16"/>
                <w:szCs w:val="16"/>
              </w:rPr>
              <w:t>9376</w:t>
            </w:r>
          </w:p>
        </w:tc>
        <w:tc>
          <w:tcPr>
            <w:tcW w:w="1560" w:type="dxa"/>
            <w:vAlign w:val="center"/>
          </w:tcPr>
          <w:p w:rsidR="00216095" w:rsidRPr="00071CBA" w:rsidRDefault="00216095" w:rsidP="00216095">
            <w:pPr>
              <w:jc w:val="center"/>
              <w:rPr>
                <w:sz w:val="16"/>
                <w:szCs w:val="16"/>
              </w:rPr>
            </w:pPr>
            <w:r>
              <w:rPr>
                <w:sz w:val="16"/>
                <w:szCs w:val="16"/>
              </w:rPr>
              <w:t>125</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25</w:t>
            </w:r>
          </w:p>
        </w:tc>
        <w:tc>
          <w:tcPr>
            <w:tcW w:w="2550" w:type="dxa"/>
            <w:vMerge/>
            <w:vAlign w:val="center"/>
          </w:tcPr>
          <w:p w:rsidR="00216095" w:rsidRPr="00071CBA" w:rsidRDefault="00216095" w:rsidP="00216095">
            <w:pPr>
              <w:jc w:val="center"/>
              <w:rPr>
                <w:sz w:val="16"/>
                <w:szCs w:val="16"/>
              </w:rPr>
            </w:pPr>
          </w:p>
        </w:tc>
      </w:tr>
      <w:tr w:rsidR="00216095" w:rsidTr="00BB09BE">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2B229E" w:rsidRDefault="00216095" w:rsidP="00216095">
            <w:pPr>
              <w:rPr>
                <w:sz w:val="16"/>
                <w:szCs w:val="20"/>
              </w:rPr>
            </w:pPr>
            <w:r w:rsidRPr="002B229E">
              <w:rPr>
                <w:sz w:val="16"/>
                <w:szCs w:val="20"/>
              </w:rPr>
              <w:t>Onaylanan Mimari Proje Sayısı</w:t>
            </w:r>
          </w:p>
        </w:tc>
        <w:tc>
          <w:tcPr>
            <w:tcW w:w="1276" w:type="dxa"/>
            <w:vAlign w:val="center"/>
          </w:tcPr>
          <w:p w:rsidR="00216095" w:rsidRDefault="00216095" w:rsidP="00216095">
            <w:pPr>
              <w:jc w:val="center"/>
              <w:rPr>
                <w:sz w:val="16"/>
                <w:szCs w:val="16"/>
              </w:rPr>
            </w:pPr>
            <w:r>
              <w:rPr>
                <w:sz w:val="16"/>
                <w:szCs w:val="16"/>
              </w:rPr>
              <w:t>İmar ve Şehircilik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1100</w:t>
            </w:r>
          </w:p>
        </w:tc>
        <w:tc>
          <w:tcPr>
            <w:tcW w:w="1134" w:type="dxa"/>
            <w:vAlign w:val="center"/>
          </w:tcPr>
          <w:p w:rsidR="00216095" w:rsidRPr="00071CBA" w:rsidRDefault="00216095" w:rsidP="00216095">
            <w:pPr>
              <w:jc w:val="center"/>
              <w:rPr>
                <w:sz w:val="16"/>
                <w:szCs w:val="16"/>
              </w:rPr>
            </w:pPr>
            <w:r>
              <w:rPr>
                <w:sz w:val="16"/>
                <w:szCs w:val="16"/>
              </w:rPr>
              <w:t>368</w:t>
            </w:r>
          </w:p>
        </w:tc>
        <w:tc>
          <w:tcPr>
            <w:tcW w:w="1560" w:type="dxa"/>
            <w:vAlign w:val="center"/>
          </w:tcPr>
          <w:p w:rsidR="00216095" w:rsidRPr="00071CBA" w:rsidRDefault="00216095" w:rsidP="00216095">
            <w:pPr>
              <w:jc w:val="center"/>
              <w:rPr>
                <w:sz w:val="16"/>
                <w:szCs w:val="16"/>
              </w:rPr>
            </w:pPr>
            <w:r>
              <w:rPr>
                <w:sz w:val="16"/>
                <w:szCs w:val="16"/>
              </w:rPr>
              <w:t>33</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77</w:t>
            </w:r>
          </w:p>
        </w:tc>
        <w:tc>
          <w:tcPr>
            <w:tcW w:w="2550" w:type="dxa"/>
            <w:vMerge/>
            <w:vAlign w:val="center"/>
          </w:tcPr>
          <w:p w:rsidR="00216095" w:rsidRPr="00071CBA" w:rsidRDefault="00216095" w:rsidP="00216095">
            <w:pPr>
              <w:jc w:val="center"/>
              <w:rPr>
                <w:sz w:val="16"/>
                <w:szCs w:val="16"/>
              </w:rPr>
            </w:pPr>
          </w:p>
        </w:tc>
      </w:tr>
      <w:tr w:rsidR="00216095" w:rsidTr="00BB09BE">
        <w:tc>
          <w:tcPr>
            <w:tcW w:w="710" w:type="dxa"/>
            <w:vAlign w:val="center"/>
          </w:tcPr>
          <w:p w:rsidR="00216095" w:rsidRDefault="00216095" w:rsidP="00216095">
            <w:pPr>
              <w:jc w:val="center"/>
              <w:rPr>
                <w:sz w:val="16"/>
                <w:szCs w:val="16"/>
              </w:rPr>
            </w:pPr>
            <w:r>
              <w:rPr>
                <w:sz w:val="16"/>
                <w:szCs w:val="16"/>
              </w:rPr>
              <w:lastRenderedPageBreak/>
              <w:t>PG</w:t>
            </w:r>
          </w:p>
        </w:tc>
        <w:tc>
          <w:tcPr>
            <w:tcW w:w="3685" w:type="dxa"/>
            <w:gridSpan w:val="3"/>
            <w:vAlign w:val="center"/>
          </w:tcPr>
          <w:p w:rsidR="00216095" w:rsidRPr="002B229E" w:rsidRDefault="00216095" w:rsidP="00216095">
            <w:pPr>
              <w:rPr>
                <w:sz w:val="16"/>
                <w:szCs w:val="20"/>
              </w:rPr>
            </w:pPr>
            <w:r w:rsidRPr="002B229E">
              <w:rPr>
                <w:sz w:val="16"/>
                <w:szCs w:val="20"/>
              </w:rPr>
              <w:t>Onaylanan Betonarme Proje Sayısı</w:t>
            </w:r>
          </w:p>
        </w:tc>
        <w:tc>
          <w:tcPr>
            <w:tcW w:w="1276" w:type="dxa"/>
            <w:vAlign w:val="center"/>
          </w:tcPr>
          <w:p w:rsidR="00216095" w:rsidRDefault="00216095" w:rsidP="00216095">
            <w:pPr>
              <w:jc w:val="center"/>
              <w:rPr>
                <w:sz w:val="16"/>
                <w:szCs w:val="16"/>
              </w:rPr>
            </w:pPr>
            <w:r>
              <w:rPr>
                <w:sz w:val="16"/>
                <w:szCs w:val="16"/>
              </w:rPr>
              <w:t>İmar ve Şehircilik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600</w:t>
            </w:r>
          </w:p>
        </w:tc>
        <w:tc>
          <w:tcPr>
            <w:tcW w:w="1134" w:type="dxa"/>
            <w:vAlign w:val="center"/>
          </w:tcPr>
          <w:p w:rsidR="00216095" w:rsidRPr="00071CBA" w:rsidRDefault="00216095" w:rsidP="00216095">
            <w:pPr>
              <w:jc w:val="center"/>
              <w:rPr>
                <w:sz w:val="16"/>
                <w:szCs w:val="16"/>
              </w:rPr>
            </w:pPr>
            <w:r>
              <w:rPr>
                <w:sz w:val="16"/>
                <w:szCs w:val="16"/>
              </w:rPr>
              <w:t>198</w:t>
            </w:r>
          </w:p>
        </w:tc>
        <w:tc>
          <w:tcPr>
            <w:tcW w:w="1560" w:type="dxa"/>
            <w:vAlign w:val="center"/>
          </w:tcPr>
          <w:p w:rsidR="00216095" w:rsidRPr="00071CBA" w:rsidRDefault="00216095" w:rsidP="00216095">
            <w:pPr>
              <w:jc w:val="center"/>
              <w:rPr>
                <w:sz w:val="16"/>
                <w:szCs w:val="16"/>
              </w:rPr>
            </w:pPr>
            <w:r>
              <w:rPr>
                <w:sz w:val="16"/>
                <w:szCs w:val="16"/>
              </w:rPr>
              <w:t>33</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67</w:t>
            </w:r>
          </w:p>
        </w:tc>
        <w:tc>
          <w:tcPr>
            <w:tcW w:w="2550" w:type="dxa"/>
            <w:vMerge/>
            <w:vAlign w:val="center"/>
          </w:tcPr>
          <w:p w:rsidR="00216095" w:rsidRPr="00071CBA" w:rsidRDefault="00216095" w:rsidP="00216095">
            <w:pPr>
              <w:jc w:val="center"/>
              <w:rPr>
                <w:sz w:val="16"/>
                <w:szCs w:val="16"/>
              </w:rPr>
            </w:pPr>
          </w:p>
        </w:tc>
      </w:tr>
      <w:tr w:rsidR="00216095" w:rsidTr="00BB09BE">
        <w:tc>
          <w:tcPr>
            <w:tcW w:w="710" w:type="dxa"/>
            <w:vAlign w:val="center"/>
          </w:tcPr>
          <w:p w:rsidR="00216095" w:rsidRDefault="00216095" w:rsidP="00216095">
            <w:pPr>
              <w:jc w:val="center"/>
              <w:rPr>
                <w:sz w:val="16"/>
                <w:szCs w:val="16"/>
              </w:rPr>
            </w:pPr>
            <w:r>
              <w:rPr>
                <w:sz w:val="16"/>
                <w:szCs w:val="16"/>
              </w:rPr>
              <w:lastRenderedPageBreak/>
              <w:t>PG</w:t>
            </w:r>
          </w:p>
        </w:tc>
        <w:tc>
          <w:tcPr>
            <w:tcW w:w="3685" w:type="dxa"/>
            <w:gridSpan w:val="3"/>
            <w:vAlign w:val="center"/>
          </w:tcPr>
          <w:p w:rsidR="00216095" w:rsidRPr="002B229E" w:rsidRDefault="00216095" w:rsidP="00216095">
            <w:pPr>
              <w:rPr>
                <w:sz w:val="16"/>
                <w:szCs w:val="20"/>
              </w:rPr>
            </w:pPr>
            <w:r w:rsidRPr="002B229E">
              <w:rPr>
                <w:sz w:val="16"/>
                <w:szCs w:val="20"/>
              </w:rPr>
              <w:t>Onaylanan Jeolojik Zemin Etüt Raporu Sayısı</w:t>
            </w:r>
          </w:p>
        </w:tc>
        <w:tc>
          <w:tcPr>
            <w:tcW w:w="1276" w:type="dxa"/>
            <w:vAlign w:val="center"/>
          </w:tcPr>
          <w:p w:rsidR="00216095" w:rsidRDefault="00216095" w:rsidP="00216095">
            <w:pPr>
              <w:jc w:val="center"/>
              <w:rPr>
                <w:sz w:val="16"/>
                <w:szCs w:val="16"/>
              </w:rPr>
            </w:pPr>
            <w:r>
              <w:rPr>
                <w:sz w:val="16"/>
                <w:szCs w:val="16"/>
              </w:rPr>
              <w:t>İmar ve Şehircilik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600</w:t>
            </w:r>
          </w:p>
        </w:tc>
        <w:tc>
          <w:tcPr>
            <w:tcW w:w="1134" w:type="dxa"/>
            <w:vAlign w:val="center"/>
          </w:tcPr>
          <w:p w:rsidR="00216095" w:rsidRPr="00071CBA" w:rsidRDefault="00216095" w:rsidP="00216095">
            <w:pPr>
              <w:jc w:val="center"/>
              <w:rPr>
                <w:sz w:val="16"/>
                <w:szCs w:val="16"/>
              </w:rPr>
            </w:pPr>
            <w:r>
              <w:rPr>
                <w:sz w:val="16"/>
                <w:szCs w:val="16"/>
              </w:rPr>
              <w:t>219</w:t>
            </w:r>
          </w:p>
        </w:tc>
        <w:tc>
          <w:tcPr>
            <w:tcW w:w="1560" w:type="dxa"/>
            <w:vAlign w:val="center"/>
          </w:tcPr>
          <w:p w:rsidR="00216095" w:rsidRPr="00071CBA" w:rsidRDefault="00216095" w:rsidP="00216095">
            <w:pPr>
              <w:jc w:val="center"/>
              <w:rPr>
                <w:sz w:val="16"/>
                <w:szCs w:val="16"/>
              </w:rPr>
            </w:pPr>
            <w:r>
              <w:rPr>
                <w:sz w:val="16"/>
                <w:szCs w:val="16"/>
              </w:rPr>
              <w:t>36</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64</w:t>
            </w:r>
          </w:p>
        </w:tc>
        <w:tc>
          <w:tcPr>
            <w:tcW w:w="2550" w:type="dxa"/>
            <w:vMerge/>
            <w:vAlign w:val="center"/>
          </w:tcPr>
          <w:p w:rsidR="00216095" w:rsidRPr="00071CBA" w:rsidRDefault="00216095" w:rsidP="00216095">
            <w:pPr>
              <w:jc w:val="center"/>
              <w:rPr>
                <w:sz w:val="16"/>
                <w:szCs w:val="16"/>
              </w:rPr>
            </w:pPr>
          </w:p>
        </w:tc>
      </w:tr>
      <w:tr w:rsidR="00216095" w:rsidTr="00BB09BE">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2B229E" w:rsidRDefault="00216095" w:rsidP="00216095">
            <w:pPr>
              <w:rPr>
                <w:sz w:val="16"/>
                <w:szCs w:val="20"/>
              </w:rPr>
            </w:pPr>
            <w:r w:rsidRPr="002B229E">
              <w:rPr>
                <w:sz w:val="16"/>
                <w:szCs w:val="20"/>
              </w:rPr>
              <w:t>Kontrol Edilen Jeolojik Zemin Etüt Sondajı Sayısı</w:t>
            </w:r>
          </w:p>
        </w:tc>
        <w:tc>
          <w:tcPr>
            <w:tcW w:w="1276" w:type="dxa"/>
            <w:vAlign w:val="center"/>
          </w:tcPr>
          <w:p w:rsidR="00216095" w:rsidRDefault="00216095" w:rsidP="00216095">
            <w:pPr>
              <w:jc w:val="center"/>
              <w:rPr>
                <w:sz w:val="16"/>
                <w:szCs w:val="16"/>
              </w:rPr>
            </w:pPr>
            <w:r>
              <w:rPr>
                <w:sz w:val="16"/>
                <w:szCs w:val="16"/>
              </w:rPr>
              <w:t>İmar ve Şehircilik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600</w:t>
            </w:r>
          </w:p>
        </w:tc>
        <w:tc>
          <w:tcPr>
            <w:tcW w:w="1134" w:type="dxa"/>
            <w:vAlign w:val="center"/>
          </w:tcPr>
          <w:p w:rsidR="00216095" w:rsidRPr="00071CBA" w:rsidRDefault="00216095" w:rsidP="00216095">
            <w:pPr>
              <w:jc w:val="center"/>
              <w:rPr>
                <w:sz w:val="16"/>
                <w:szCs w:val="16"/>
              </w:rPr>
            </w:pPr>
            <w:r>
              <w:rPr>
                <w:sz w:val="16"/>
                <w:szCs w:val="16"/>
              </w:rPr>
              <w:t>658</w:t>
            </w:r>
          </w:p>
        </w:tc>
        <w:tc>
          <w:tcPr>
            <w:tcW w:w="1560" w:type="dxa"/>
            <w:vAlign w:val="center"/>
          </w:tcPr>
          <w:p w:rsidR="00216095" w:rsidRPr="00071CBA" w:rsidRDefault="00216095" w:rsidP="00216095">
            <w:pPr>
              <w:jc w:val="center"/>
              <w:rPr>
                <w:sz w:val="16"/>
                <w:szCs w:val="16"/>
              </w:rPr>
            </w:pPr>
            <w:r>
              <w:rPr>
                <w:sz w:val="16"/>
                <w:szCs w:val="16"/>
              </w:rPr>
              <w:t>109</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9</w:t>
            </w:r>
          </w:p>
        </w:tc>
        <w:tc>
          <w:tcPr>
            <w:tcW w:w="2550" w:type="dxa"/>
            <w:vMerge/>
            <w:vAlign w:val="center"/>
          </w:tcPr>
          <w:p w:rsidR="00216095" w:rsidRPr="00071CBA" w:rsidRDefault="00216095" w:rsidP="00216095">
            <w:pPr>
              <w:jc w:val="center"/>
              <w:rPr>
                <w:sz w:val="16"/>
                <w:szCs w:val="16"/>
              </w:rPr>
            </w:pPr>
          </w:p>
        </w:tc>
      </w:tr>
      <w:tr w:rsidR="00216095" w:rsidTr="00BB09BE">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2B229E" w:rsidRDefault="00216095" w:rsidP="00216095">
            <w:pPr>
              <w:rPr>
                <w:sz w:val="16"/>
                <w:szCs w:val="20"/>
              </w:rPr>
            </w:pPr>
            <w:r w:rsidRPr="002B229E">
              <w:rPr>
                <w:sz w:val="16"/>
                <w:szCs w:val="20"/>
              </w:rPr>
              <w:t>Onaylanan Elektrik Projesi Sayısı</w:t>
            </w:r>
          </w:p>
        </w:tc>
        <w:tc>
          <w:tcPr>
            <w:tcW w:w="1276" w:type="dxa"/>
            <w:vAlign w:val="center"/>
          </w:tcPr>
          <w:p w:rsidR="00216095" w:rsidRDefault="00216095" w:rsidP="00216095">
            <w:pPr>
              <w:jc w:val="center"/>
              <w:rPr>
                <w:sz w:val="16"/>
                <w:szCs w:val="16"/>
              </w:rPr>
            </w:pPr>
            <w:r>
              <w:rPr>
                <w:sz w:val="16"/>
                <w:szCs w:val="16"/>
              </w:rPr>
              <w:t>İmar ve Şehircilik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600</w:t>
            </w:r>
          </w:p>
        </w:tc>
        <w:tc>
          <w:tcPr>
            <w:tcW w:w="1134" w:type="dxa"/>
            <w:vAlign w:val="center"/>
          </w:tcPr>
          <w:p w:rsidR="00216095" w:rsidRPr="00071CBA" w:rsidRDefault="00216095" w:rsidP="00216095">
            <w:pPr>
              <w:jc w:val="center"/>
              <w:rPr>
                <w:sz w:val="16"/>
                <w:szCs w:val="16"/>
              </w:rPr>
            </w:pPr>
            <w:r>
              <w:rPr>
                <w:sz w:val="16"/>
                <w:szCs w:val="16"/>
              </w:rPr>
              <w:t>89</w:t>
            </w:r>
          </w:p>
        </w:tc>
        <w:tc>
          <w:tcPr>
            <w:tcW w:w="1560" w:type="dxa"/>
            <w:vAlign w:val="center"/>
          </w:tcPr>
          <w:p w:rsidR="00216095" w:rsidRPr="00071CBA" w:rsidRDefault="00216095" w:rsidP="00216095">
            <w:pPr>
              <w:jc w:val="center"/>
              <w:rPr>
                <w:sz w:val="16"/>
                <w:szCs w:val="16"/>
              </w:rPr>
            </w:pPr>
            <w:r>
              <w:rPr>
                <w:sz w:val="16"/>
                <w:szCs w:val="16"/>
              </w:rPr>
              <w:t>14</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86</w:t>
            </w:r>
          </w:p>
        </w:tc>
        <w:tc>
          <w:tcPr>
            <w:tcW w:w="2550" w:type="dxa"/>
            <w:vMerge/>
            <w:vAlign w:val="center"/>
          </w:tcPr>
          <w:p w:rsidR="00216095" w:rsidRPr="00071CBA" w:rsidRDefault="00216095" w:rsidP="00216095">
            <w:pPr>
              <w:jc w:val="center"/>
              <w:rPr>
                <w:sz w:val="16"/>
                <w:szCs w:val="16"/>
              </w:rPr>
            </w:pPr>
          </w:p>
        </w:tc>
      </w:tr>
      <w:tr w:rsidR="00216095" w:rsidTr="00BB09BE">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2B229E" w:rsidRDefault="00216095" w:rsidP="00216095">
            <w:pPr>
              <w:rPr>
                <w:sz w:val="16"/>
                <w:szCs w:val="20"/>
              </w:rPr>
            </w:pPr>
            <w:r w:rsidRPr="002B229E">
              <w:rPr>
                <w:sz w:val="16"/>
                <w:szCs w:val="20"/>
              </w:rPr>
              <w:t>Onaylanan Mekanik Tesisat Projesi Sayısı</w:t>
            </w:r>
          </w:p>
        </w:tc>
        <w:tc>
          <w:tcPr>
            <w:tcW w:w="1276" w:type="dxa"/>
            <w:vAlign w:val="center"/>
          </w:tcPr>
          <w:p w:rsidR="00216095" w:rsidRDefault="00216095" w:rsidP="00216095">
            <w:pPr>
              <w:jc w:val="center"/>
              <w:rPr>
                <w:sz w:val="16"/>
                <w:szCs w:val="16"/>
              </w:rPr>
            </w:pPr>
            <w:r>
              <w:rPr>
                <w:sz w:val="16"/>
                <w:szCs w:val="16"/>
              </w:rPr>
              <w:t>İmar ve Şehircilik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1000</w:t>
            </w:r>
          </w:p>
        </w:tc>
        <w:tc>
          <w:tcPr>
            <w:tcW w:w="1134" w:type="dxa"/>
            <w:vAlign w:val="center"/>
          </w:tcPr>
          <w:p w:rsidR="00216095" w:rsidRPr="00071CBA" w:rsidRDefault="00216095" w:rsidP="00216095">
            <w:pPr>
              <w:jc w:val="center"/>
              <w:rPr>
                <w:sz w:val="16"/>
                <w:szCs w:val="16"/>
              </w:rPr>
            </w:pPr>
            <w:r>
              <w:rPr>
                <w:sz w:val="16"/>
                <w:szCs w:val="16"/>
              </w:rPr>
              <w:t>89</w:t>
            </w:r>
          </w:p>
        </w:tc>
        <w:tc>
          <w:tcPr>
            <w:tcW w:w="1560" w:type="dxa"/>
            <w:vAlign w:val="center"/>
          </w:tcPr>
          <w:p w:rsidR="00216095" w:rsidRPr="00071CBA" w:rsidRDefault="00216095" w:rsidP="00216095">
            <w:pPr>
              <w:jc w:val="center"/>
              <w:rPr>
                <w:sz w:val="16"/>
                <w:szCs w:val="16"/>
              </w:rPr>
            </w:pPr>
            <w:r>
              <w:rPr>
                <w:sz w:val="16"/>
                <w:szCs w:val="16"/>
              </w:rPr>
              <w:t>9</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91</w:t>
            </w:r>
          </w:p>
        </w:tc>
        <w:tc>
          <w:tcPr>
            <w:tcW w:w="2550" w:type="dxa"/>
            <w:vMerge/>
            <w:vAlign w:val="center"/>
          </w:tcPr>
          <w:p w:rsidR="00216095" w:rsidRPr="00071CBA" w:rsidRDefault="00216095" w:rsidP="00216095">
            <w:pPr>
              <w:jc w:val="center"/>
              <w:rPr>
                <w:sz w:val="16"/>
                <w:szCs w:val="16"/>
              </w:rPr>
            </w:pPr>
          </w:p>
        </w:tc>
      </w:tr>
      <w:tr w:rsidR="00216095" w:rsidTr="00BB09BE">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2B229E" w:rsidRDefault="00216095" w:rsidP="00216095">
            <w:pPr>
              <w:rPr>
                <w:sz w:val="16"/>
                <w:szCs w:val="20"/>
              </w:rPr>
            </w:pPr>
            <w:r w:rsidRPr="002B229E">
              <w:rPr>
                <w:sz w:val="16"/>
                <w:szCs w:val="20"/>
              </w:rPr>
              <w:t>Verilen Asansör Tescil Belgesi Sayısı</w:t>
            </w:r>
          </w:p>
        </w:tc>
        <w:tc>
          <w:tcPr>
            <w:tcW w:w="1276" w:type="dxa"/>
            <w:vAlign w:val="center"/>
          </w:tcPr>
          <w:p w:rsidR="00216095" w:rsidRDefault="00216095" w:rsidP="00216095">
            <w:pPr>
              <w:jc w:val="center"/>
              <w:rPr>
                <w:sz w:val="16"/>
                <w:szCs w:val="16"/>
              </w:rPr>
            </w:pPr>
            <w:r>
              <w:rPr>
                <w:sz w:val="16"/>
                <w:szCs w:val="16"/>
              </w:rPr>
              <w:t>İmar ve Şehircilik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500</w:t>
            </w:r>
          </w:p>
        </w:tc>
        <w:tc>
          <w:tcPr>
            <w:tcW w:w="1134" w:type="dxa"/>
            <w:vAlign w:val="center"/>
          </w:tcPr>
          <w:p w:rsidR="00216095" w:rsidRPr="00071CBA" w:rsidRDefault="00216095" w:rsidP="00216095">
            <w:pPr>
              <w:jc w:val="center"/>
              <w:rPr>
                <w:sz w:val="16"/>
                <w:szCs w:val="16"/>
              </w:rPr>
            </w:pPr>
            <w:r>
              <w:rPr>
                <w:sz w:val="16"/>
                <w:szCs w:val="16"/>
              </w:rPr>
              <w:t>215</w:t>
            </w:r>
          </w:p>
        </w:tc>
        <w:tc>
          <w:tcPr>
            <w:tcW w:w="1560" w:type="dxa"/>
            <w:vAlign w:val="center"/>
          </w:tcPr>
          <w:p w:rsidR="00216095" w:rsidRPr="00071CBA" w:rsidRDefault="00216095" w:rsidP="00216095">
            <w:pPr>
              <w:jc w:val="center"/>
              <w:rPr>
                <w:sz w:val="16"/>
                <w:szCs w:val="16"/>
              </w:rPr>
            </w:pPr>
            <w:r>
              <w:rPr>
                <w:sz w:val="16"/>
                <w:szCs w:val="16"/>
              </w:rPr>
              <w:t>43</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57</w:t>
            </w:r>
          </w:p>
        </w:tc>
        <w:tc>
          <w:tcPr>
            <w:tcW w:w="2550" w:type="dxa"/>
            <w:vMerge/>
            <w:vAlign w:val="center"/>
          </w:tcPr>
          <w:p w:rsidR="00216095" w:rsidRPr="00071CBA" w:rsidRDefault="00216095" w:rsidP="00216095">
            <w:pPr>
              <w:jc w:val="center"/>
              <w:rPr>
                <w:sz w:val="16"/>
                <w:szCs w:val="16"/>
              </w:rPr>
            </w:pPr>
          </w:p>
        </w:tc>
      </w:tr>
      <w:tr w:rsidR="00216095" w:rsidTr="00BB09BE">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2B229E" w:rsidRDefault="00216095" w:rsidP="00216095">
            <w:pPr>
              <w:rPr>
                <w:sz w:val="16"/>
                <w:szCs w:val="20"/>
              </w:rPr>
            </w:pPr>
            <w:r w:rsidRPr="002B229E">
              <w:rPr>
                <w:sz w:val="16"/>
                <w:szCs w:val="20"/>
              </w:rPr>
              <w:t>Düzenlenen Yol Kotu Belgesi Sayısı</w:t>
            </w:r>
          </w:p>
        </w:tc>
        <w:tc>
          <w:tcPr>
            <w:tcW w:w="1276" w:type="dxa"/>
            <w:vAlign w:val="center"/>
          </w:tcPr>
          <w:p w:rsidR="00216095" w:rsidRDefault="00216095" w:rsidP="00216095">
            <w:pPr>
              <w:jc w:val="center"/>
              <w:rPr>
                <w:sz w:val="16"/>
                <w:szCs w:val="16"/>
              </w:rPr>
            </w:pPr>
            <w:r>
              <w:rPr>
                <w:sz w:val="16"/>
                <w:szCs w:val="16"/>
              </w:rPr>
              <w:t>İmar ve Şehircilik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1000</w:t>
            </w:r>
          </w:p>
        </w:tc>
        <w:tc>
          <w:tcPr>
            <w:tcW w:w="1134" w:type="dxa"/>
            <w:vAlign w:val="center"/>
          </w:tcPr>
          <w:p w:rsidR="00216095" w:rsidRPr="00071CBA" w:rsidRDefault="00216095" w:rsidP="00216095">
            <w:pPr>
              <w:jc w:val="center"/>
              <w:rPr>
                <w:sz w:val="16"/>
                <w:szCs w:val="16"/>
              </w:rPr>
            </w:pPr>
            <w:r>
              <w:rPr>
                <w:sz w:val="16"/>
                <w:szCs w:val="16"/>
              </w:rPr>
              <w:t>150</w:t>
            </w:r>
          </w:p>
        </w:tc>
        <w:tc>
          <w:tcPr>
            <w:tcW w:w="1560" w:type="dxa"/>
            <w:vAlign w:val="center"/>
          </w:tcPr>
          <w:p w:rsidR="00216095" w:rsidRPr="00071CBA" w:rsidRDefault="00216095" w:rsidP="00216095">
            <w:pPr>
              <w:jc w:val="center"/>
              <w:rPr>
                <w:sz w:val="16"/>
                <w:szCs w:val="16"/>
              </w:rPr>
            </w:pPr>
            <w:r>
              <w:rPr>
                <w:sz w:val="16"/>
                <w:szCs w:val="16"/>
              </w:rPr>
              <w:t>15</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85</w:t>
            </w:r>
          </w:p>
        </w:tc>
        <w:tc>
          <w:tcPr>
            <w:tcW w:w="2550" w:type="dxa"/>
            <w:vMerge/>
            <w:vAlign w:val="center"/>
          </w:tcPr>
          <w:p w:rsidR="00216095" w:rsidRPr="00071CBA" w:rsidRDefault="00216095" w:rsidP="00216095">
            <w:pPr>
              <w:jc w:val="center"/>
              <w:rPr>
                <w:sz w:val="16"/>
                <w:szCs w:val="16"/>
              </w:rPr>
            </w:pPr>
          </w:p>
        </w:tc>
      </w:tr>
      <w:tr w:rsidR="00216095" w:rsidTr="00BB09BE">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2B229E" w:rsidRDefault="00216095" w:rsidP="00216095">
            <w:pPr>
              <w:rPr>
                <w:sz w:val="16"/>
                <w:szCs w:val="20"/>
              </w:rPr>
            </w:pPr>
            <w:r w:rsidRPr="002B229E">
              <w:rPr>
                <w:sz w:val="16"/>
                <w:szCs w:val="20"/>
              </w:rPr>
              <w:t>Yapılan Ve Onaylanan 16.Madde İmar Uygulama Sayısı</w:t>
            </w:r>
          </w:p>
        </w:tc>
        <w:tc>
          <w:tcPr>
            <w:tcW w:w="1276" w:type="dxa"/>
            <w:vAlign w:val="center"/>
          </w:tcPr>
          <w:p w:rsidR="00216095" w:rsidRDefault="00216095" w:rsidP="00216095">
            <w:pPr>
              <w:jc w:val="center"/>
              <w:rPr>
                <w:sz w:val="16"/>
                <w:szCs w:val="16"/>
              </w:rPr>
            </w:pPr>
            <w:r>
              <w:rPr>
                <w:sz w:val="16"/>
                <w:szCs w:val="16"/>
              </w:rPr>
              <w:t>İmar ve Şehircilik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250</w:t>
            </w:r>
          </w:p>
        </w:tc>
        <w:tc>
          <w:tcPr>
            <w:tcW w:w="1134" w:type="dxa"/>
            <w:vAlign w:val="center"/>
          </w:tcPr>
          <w:p w:rsidR="00216095" w:rsidRPr="00071CBA" w:rsidRDefault="00216095" w:rsidP="00216095">
            <w:pPr>
              <w:jc w:val="center"/>
              <w:rPr>
                <w:sz w:val="16"/>
                <w:szCs w:val="16"/>
              </w:rPr>
            </w:pPr>
            <w:r>
              <w:rPr>
                <w:sz w:val="16"/>
                <w:szCs w:val="16"/>
              </w:rPr>
              <w:t>94</w:t>
            </w:r>
          </w:p>
        </w:tc>
        <w:tc>
          <w:tcPr>
            <w:tcW w:w="1560" w:type="dxa"/>
            <w:vAlign w:val="center"/>
          </w:tcPr>
          <w:p w:rsidR="00216095" w:rsidRPr="00071CBA" w:rsidRDefault="00216095" w:rsidP="00216095">
            <w:pPr>
              <w:jc w:val="center"/>
              <w:rPr>
                <w:sz w:val="16"/>
                <w:szCs w:val="16"/>
              </w:rPr>
            </w:pPr>
            <w:r>
              <w:rPr>
                <w:sz w:val="16"/>
                <w:szCs w:val="16"/>
              </w:rPr>
              <w:t>37</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63</w:t>
            </w:r>
          </w:p>
        </w:tc>
        <w:tc>
          <w:tcPr>
            <w:tcW w:w="2550" w:type="dxa"/>
            <w:vMerge/>
            <w:vAlign w:val="center"/>
          </w:tcPr>
          <w:p w:rsidR="00216095" w:rsidRPr="00071CBA" w:rsidRDefault="00216095" w:rsidP="00216095">
            <w:pPr>
              <w:jc w:val="center"/>
              <w:rPr>
                <w:sz w:val="16"/>
                <w:szCs w:val="16"/>
              </w:rPr>
            </w:pPr>
          </w:p>
        </w:tc>
      </w:tr>
      <w:tr w:rsidR="00216095" w:rsidTr="00BB09BE">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2B229E" w:rsidRDefault="00216095" w:rsidP="00216095">
            <w:pPr>
              <w:rPr>
                <w:sz w:val="16"/>
                <w:szCs w:val="20"/>
              </w:rPr>
            </w:pPr>
            <w:r w:rsidRPr="002B229E">
              <w:rPr>
                <w:sz w:val="16"/>
                <w:szCs w:val="20"/>
              </w:rPr>
              <w:t>Yapılan Ve Onaylanan 18.Madde İmar Uygulama Sayısı</w:t>
            </w:r>
          </w:p>
        </w:tc>
        <w:tc>
          <w:tcPr>
            <w:tcW w:w="1276" w:type="dxa"/>
            <w:vAlign w:val="center"/>
          </w:tcPr>
          <w:p w:rsidR="00216095" w:rsidRDefault="00216095" w:rsidP="00216095">
            <w:pPr>
              <w:jc w:val="center"/>
              <w:rPr>
                <w:sz w:val="16"/>
                <w:szCs w:val="16"/>
              </w:rPr>
            </w:pPr>
            <w:r>
              <w:rPr>
                <w:sz w:val="16"/>
                <w:szCs w:val="16"/>
              </w:rPr>
              <w:t>İmar ve Şehircilik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4</w:t>
            </w:r>
          </w:p>
        </w:tc>
        <w:tc>
          <w:tcPr>
            <w:tcW w:w="1134" w:type="dxa"/>
            <w:vAlign w:val="center"/>
          </w:tcPr>
          <w:p w:rsidR="00216095" w:rsidRPr="00071CBA" w:rsidRDefault="00216095" w:rsidP="00216095">
            <w:pPr>
              <w:jc w:val="center"/>
              <w:rPr>
                <w:sz w:val="16"/>
                <w:szCs w:val="16"/>
              </w:rPr>
            </w:pPr>
            <w:r>
              <w:rPr>
                <w:sz w:val="16"/>
                <w:szCs w:val="16"/>
              </w:rPr>
              <w:t>3</w:t>
            </w:r>
          </w:p>
        </w:tc>
        <w:tc>
          <w:tcPr>
            <w:tcW w:w="1560" w:type="dxa"/>
            <w:vAlign w:val="center"/>
          </w:tcPr>
          <w:p w:rsidR="00216095" w:rsidRPr="00071CBA" w:rsidRDefault="00216095" w:rsidP="00216095">
            <w:pPr>
              <w:jc w:val="center"/>
              <w:rPr>
                <w:sz w:val="16"/>
                <w:szCs w:val="16"/>
              </w:rPr>
            </w:pPr>
            <w:r>
              <w:rPr>
                <w:sz w:val="16"/>
                <w:szCs w:val="16"/>
              </w:rPr>
              <w:t>75</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25</w:t>
            </w:r>
          </w:p>
        </w:tc>
        <w:tc>
          <w:tcPr>
            <w:tcW w:w="2550" w:type="dxa"/>
            <w:vMerge/>
            <w:vAlign w:val="center"/>
          </w:tcPr>
          <w:p w:rsidR="00216095" w:rsidRPr="00071CBA" w:rsidRDefault="00216095" w:rsidP="00216095">
            <w:pPr>
              <w:jc w:val="center"/>
              <w:rPr>
                <w:sz w:val="16"/>
                <w:szCs w:val="16"/>
              </w:rPr>
            </w:pPr>
          </w:p>
        </w:tc>
      </w:tr>
      <w:tr w:rsidR="00216095" w:rsidTr="00BB09BE">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2B229E" w:rsidRDefault="00216095" w:rsidP="00216095">
            <w:pPr>
              <w:rPr>
                <w:sz w:val="16"/>
                <w:szCs w:val="20"/>
              </w:rPr>
            </w:pPr>
            <w:r w:rsidRPr="002B229E">
              <w:rPr>
                <w:sz w:val="16"/>
                <w:szCs w:val="20"/>
              </w:rPr>
              <w:t>Verilen İnşaat Ruhsatı Sayısı</w:t>
            </w:r>
          </w:p>
        </w:tc>
        <w:tc>
          <w:tcPr>
            <w:tcW w:w="1276" w:type="dxa"/>
            <w:vAlign w:val="center"/>
          </w:tcPr>
          <w:p w:rsidR="00216095" w:rsidRDefault="00216095" w:rsidP="00216095">
            <w:pPr>
              <w:jc w:val="center"/>
              <w:rPr>
                <w:sz w:val="16"/>
                <w:szCs w:val="16"/>
              </w:rPr>
            </w:pPr>
            <w:r>
              <w:rPr>
                <w:sz w:val="16"/>
                <w:szCs w:val="16"/>
              </w:rPr>
              <w:t>İmar ve Şehircilik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1100</w:t>
            </w:r>
          </w:p>
        </w:tc>
        <w:tc>
          <w:tcPr>
            <w:tcW w:w="1134" w:type="dxa"/>
            <w:vAlign w:val="center"/>
          </w:tcPr>
          <w:p w:rsidR="00216095" w:rsidRPr="00071CBA" w:rsidRDefault="00216095" w:rsidP="00216095">
            <w:pPr>
              <w:jc w:val="center"/>
              <w:rPr>
                <w:sz w:val="16"/>
                <w:szCs w:val="16"/>
              </w:rPr>
            </w:pPr>
            <w:r>
              <w:rPr>
                <w:sz w:val="16"/>
                <w:szCs w:val="16"/>
              </w:rPr>
              <w:t>251</w:t>
            </w:r>
          </w:p>
        </w:tc>
        <w:tc>
          <w:tcPr>
            <w:tcW w:w="1560" w:type="dxa"/>
            <w:vAlign w:val="center"/>
          </w:tcPr>
          <w:p w:rsidR="00216095" w:rsidRPr="00071CBA" w:rsidRDefault="00216095" w:rsidP="00216095">
            <w:pPr>
              <w:jc w:val="center"/>
              <w:rPr>
                <w:sz w:val="16"/>
                <w:szCs w:val="16"/>
              </w:rPr>
            </w:pPr>
            <w:r>
              <w:rPr>
                <w:sz w:val="16"/>
                <w:szCs w:val="16"/>
              </w:rPr>
              <w:t>22</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78</w:t>
            </w:r>
          </w:p>
        </w:tc>
        <w:tc>
          <w:tcPr>
            <w:tcW w:w="2550" w:type="dxa"/>
            <w:vMerge/>
            <w:vAlign w:val="center"/>
          </w:tcPr>
          <w:p w:rsidR="00216095" w:rsidRPr="00071CBA" w:rsidRDefault="00216095" w:rsidP="00216095">
            <w:pPr>
              <w:jc w:val="center"/>
              <w:rPr>
                <w:sz w:val="16"/>
                <w:szCs w:val="16"/>
              </w:rPr>
            </w:pPr>
          </w:p>
        </w:tc>
      </w:tr>
      <w:tr w:rsidR="00216095" w:rsidTr="006E1AE3">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2B229E" w:rsidRDefault="00216095" w:rsidP="00216095">
            <w:pPr>
              <w:rPr>
                <w:sz w:val="16"/>
                <w:szCs w:val="20"/>
              </w:rPr>
            </w:pPr>
            <w:r w:rsidRPr="002B229E">
              <w:rPr>
                <w:sz w:val="16"/>
                <w:szCs w:val="20"/>
              </w:rPr>
              <w:t>Verilen Yıkım İzni Sayısı</w:t>
            </w:r>
          </w:p>
        </w:tc>
        <w:tc>
          <w:tcPr>
            <w:tcW w:w="1276" w:type="dxa"/>
            <w:vAlign w:val="center"/>
          </w:tcPr>
          <w:p w:rsidR="00216095" w:rsidRDefault="00216095" w:rsidP="00216095">
            <w:pPr>
              <w:jc w:val="center"/>
              <w:rPr>
                <w:sz w:val="16"/>
                <w:szCs w:val="16"/>
              </w:rPr>
            </w:pPr>
            <w:r>
              <w:rPr>
                <w:sz w:val="16"/>
                <w:szCs w:val="16"/>
              </w:rPr>
              <w:t>İmar ve Şehircilik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350</w:t>
            </w:r>
          </w:p>
        </w:tc>
        <w:tc>
          <w:tcPr>
            <w:tcW w:w="1134" w:type="dxa"/>
            <w:vAlign w:val="center"/>
          </w:tcPr>
          <w:p w:rsidR="00216095" w:rsidRPr="00071CBA" w:rsidRDefault="00216095" w:rsidP="00216095">
            <w:pPr>
              <w:jc w:val="center"/>
              <w:rPr>
                <w:sz w:val="16"/>
                <w:szCs w:val="16"/>
              </w:rPr>
            </w:pPr>
            <w:r>
              <w:rPr>
                <w:sz w:val="16"/>
                <w:szCs w:val="16"/>
              </w:rPr>
              <w:t>88</w:t>
            </w:r>
          </w:p>
        </w:tc>
        <w:tc>
          <w:tcPr>
            <w:tcW w:w="1560" w:type="dxa"/>
            <w:vAlign w:val="center"/>
          </w:tcPr>
          <w:p w:rsidR="00216095" w:rsidRPr="00071CBA" w:rsidRDefault="00216095" w:rsidP="00216095">
            <w:pPr>
              <w:jc w:val="center"/>
              <w:rPr>
                <w:sz w:val="16"/>
                <w:szCs w:val="16"/>
              </w:rPr>
            </w:pPr>
            <w:r>
              <w:rPr>
                <w:sz w:val="16"/>
                <w:szCs w:val="16"/>
              </w:rPr>
              <w:t>25</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75</w:t>
            </w:r>
          </w:p>
        </w:tc>
        <w:tc>
          <w:tcPr>
            <w:tcW w:w="2550" w:type="dxa"/>
            <w:vMerge w:val="restart"/>
          </w:tcPr>
          <w:p w:rsidR="00216095" w:rsidRPr="00BB09BE" w:rsidRDefault="00216095" w:rsidP="00216095">
            <w:pPr>
              <w:pStyle w:val="AralkYok"/>
              <w:jc w:val="both"/>
              <w:rPr>
                <w:rFonts w:cs="Arial"/>
                <w:sz w:val="16"/>
              </w:rPr>
            </w:pPr>
            <w:r w:rsidRPr="00BB09BE">
              <w:rPr>
                <w:rFonts w:cs="Arial"/>
                <w:sz w:val="16"/>
              </w:rPr>
              <w:t xml:space="preserve">PLANLI ALANLAR İMAR YÖNETMELİĞİNİN DEĞİŞEN MADDELERİNDEN DOLAYI OLUŞAN BELİRSİZLİK ORTAMININ, YENİ YAPI RUHSAT MÜRACAATINI OLUMSUZ ETKİLEDİĞİNDEN, İNŞAAT RUHSAT TALEPLERİNİN AZALMASI,  EKONOMİK KRİZİN İNŞAAT SEKTÖRÜNDEKİ OLUMSUZ ETKİLERİ, YAPI STOĞU FAZLALIĞININ  SATIŞLARI DÜŞÜRMESİYLE MÜTEAHHİTLERİN MADDİ OLARAK </w:t>
            </w:r>
            <w:r w:rsidRPr="00BB09BE">
              <w:rPr>
                <w:rFonts w:cs="Arial"/>
                <w:sz w:val="16"/>
              </w:rPr>
              <w:lastRenderedPageBreak/>
              <w:t>GÜÇSÜZLEŞMESİ VE YAPI KULLANIM ALANLARINDAKİ AZALMA,  2019 YILI PERFORMANS KRİTERLERİ HEDEFLERİNDE ÖNGÖRÜLEN RAKAMLARIN ALTINDA KALMASINA SEBEP OLMUŞTUR..</w:t>
            </w:r>
          </w:p>
        </w:tc>
      </w:tr>
      <w:tr w:rsidR="00216095" w:rsidTr="00BB09BE">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2B229E" w:rsidRDefault="00216095" w:rsidP="00216095">
            <w:pPr>
              <w:rPr>
                <w:sz w:val="16"/>
                <w:szCs w:val="20"/>
              </w:rPr>
            </w:pPr>
            <w:r w:rsidRPr="002B229E">
              <w:rPr>
                <w:sz w:val="16"/>
                <w:szCs w:val="20"/>
              </w:rPr>
              <w:t>Yapılan Su Basman Kontrolü Sayısı</w:t>
            </w:r>
          </w:p>
        </w:tc>
        <w:tc>
          <w:tcPr>
            <w:tcW w:w="1276" w:type="dxa"/>
            <w:vAlign w:val="center"/>
          </w:tcPr>
          <w:p w:rsidR="00216095" w:rsidRDefault="00216095" w:rsidP="00216095">
            <w:pPr>
              <w:jc w:val="center"/>
              <w:rPr>
                <w:sz w:val="16"/>
                <w:szCs w:val="16"/>
              </w:rPr>
            </w:pPr>
            <w:r>
              <w:rPr>
                <w:sz w:val="16"/>
                <w:szCs w:val="16"/>
              </w:rPr>
              <w:t>İmar ve Şehircilik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650</w:t>
            </w:r>
          </w:p>
        </w:tc>
        <w:tc>
          <w:tcPr>
            <w:tcW w:w="1134" w:type="dxa"/>
            <w:vAlign w:val="center"/>
          </w:tcPr>
          <w:p w:rsidR="00216095" w:rsidRPr="00071CBA" w:rsidRDefault="00216095" w:rsidP="00216095">
            <w:pPr>
              <w:jc w:val="center"/>
              <w:rPr>
                <w:sz w:val="16"/>
                <w:szCs w:val="16"/>
              </w:rPr>
            </w:pPr>
            <w:r>
              <w:rPr>
                <w:sz w:val="16"/>
                <w:szCs w:val="16"/>
              </w:rPr>
              <w:t>142</w:t>
            </w:r>
          </w:p>
        </w:tc>
        <w:tc>
          <w:tcPr>
            <w:tcW w:w="1560" w:type="dxa"/>
            <w:vAlign w:val="center"/>
          </w:tcPr>
          <w:p w:rsidR="00216095" w:rsidRPr="00071CBA" w:rsidRDefault="00216095" w:rsidP="00216095">
            <w:pPr>
              <w:jc w:val="center"/>
              <w:rPr>
                <w:sz w:val="16"/>
                <w:szCs w:val="16"/>
              </w:rPr>
            </w:pPr>
            <w:r>
              <w:rPr>
                <w:sz w:val="16"/>
                <w:szCs w:val="16"/>
              </w:rPr>
              <w:t>22</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78</w:t>
            </w:r>
          </w:p>
        </w:tc>
        <w:tc>
          <w:tcPr>
            <w:tcW w:w="2550" w:type="dxa"/>
            <w:vMerge/>
            <w:vAlign w:val="center"/>
          </w:tcPr>
          <w:p w:rsidR="00216095" w:rsidRPr="00071CBA" w:rsidRDefault="00216095" w:rsidP="00216095">
            <w:pPr>
              <w:jc w:val="center"/>
              <w:rPr>
                <w:sz w:val="16"/>
                <w:szCs w:val="16"/>
              </w:rPr>
            </w:pPr>
          </w:p>
        </w:tc>
      </w:tr>
      <w:tr w:rsidR="00216095" w:rsidTr="00BB09BE">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2B229E" w:rsidRDefault="00216095" w:rsidP="00216095">
            <w:pPr>
              <w:rPr>
                <w:sz w:val="16"/>
                <w:szCs w:val="20"/>
              </w:rPr>
            </w:pPr>
            <w:r w:rsidRPr="002B229E">
              <w:rPr>
                <w:sz w:val="16"/>
                <w:szCs w:val="20"/>
              </w:rPr>
              <w:t>Yapılan Yapı Genel Kontrolü Sayısı</w:t>
            </w:r>
          </w:p>
        </w:tc>
        <w:tc>
          <w:tcPr>
            <w:tcW w:w="1276" w:type="dxa"/>
            <w:vAlign w:val="center"/>
          </w:tcPr>
          <w:p w:rsidR="00216095" w:rsidRDefault="00216095" w:rsidP="00216095">
            <w:pPr>
              <w:jc w:val="center"/>
              <w:rPr>
                <w:sz w:val="16"/>
                <w:szCs w:val="16"/>
              </w:rPr>
            </w:pPr>
            <w:r>
              <w:rPr>
                <w:sz w:val="16"/>
                <w:szCs w:val="16"/>
              </w:rPr>
              <w:t>İmar ve Şehircilik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650</w:t>
            </w:r>
          </w:p>
        </w:tc>
        <w:tc>
          <w:tcPr>
            <w:tcW w:w="1134" w:type="dxa"/>
            <w:vAlign w:val="center"/>
          </w:tcPr>
          <w:p w:rsidR="00216095" w:rsidRPr="00071CBA" w:rsidRDefault="00216095" w:rsidP="00216095">
            <w:pPr>
              <w:jc w:val="center"/>
              <w:rPr>
                <w:sz w:val="16"/>
                <w:szCs w:val="16"/>
              </w:rPr>
            </w:pPr>
            <w:r>
              <w:rPr>
                <w:sz w:val="16"/>
                <w:szCs w:val="16"/>
              </w:rPr>
              <w:t>350</w:t>
            </w:r>
          </w:p>
        </w:tc>
        <w:tc>
          <w:tcPr>
            <w:tcW w:w="1560" w:type="dxa"/>
            <w:vAlign w:val="center"/>
          </w:tcPr>
          <w:p w:rsidR="00216095" w:rsidRPr="00071CBA" w:rsidRDefault="00216095" w:rsidP="00216095">
            <w:pPr>
              <w:jc w:val="center"/>
              <w:rPr>
                <w:sz w:val="16"/>
                <w:szCs w:val="16"/>
              </w:rPr>
            </w:pPr>
            <w:r>
              <w:rPr>
                <w:sz w:val="16"/>
                <w:szCs w:val="16"/>
              </w:rPr>
              <w:t>54</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46</w:t>
            </w:r>
          </w:p>
        </w:tc>
        <w:tc>
          <w:tcPr>
            <w:tcW w:w="2550" w:type="dxa"/>
            <w:vMerge/>
            <w:vAlign w:val="center"/>
          </w:tcPr>
          <w:p w:rsidR="00216095" w:rsidRPr="00071CBA" w:rsidRDefault="00216095" w:rsidP="00216095">
            <w:pPr>
              <w:jc w:val="center"/>
              <w:rPr>
                <w:sz w:val="16"/>
                <w:szCs w:val="16"/>
              </w:rPr>
            </w:pPr>
          </w:p>
        </w:tc>
      </w:tr>
      <w:tr w:rsidR="00216095" w:rsidTr="00BB09BE">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2B229E" w:rsidRDefault="00216095" w:rsidP="00216095">
            <w:pPr>
              <w:rPr>
                <w:sz w:val="16"/>
                <w:szCs w:val="20"/>
              </w:rPr>
            </w:pPr>
            <w:r w:rsidRPr="002B229E">
              <w:rPr>
                <w:sz w:val="16"/>
                <w:szCs w:val="20"/>
              </w:rPr>
              <w:t>Verilen İskân Ruhsat Sayısı</w:t>
            </w:r>
          </w:p>
        </w:tc>
        <w:tc>
          <w:tcPr>
            <w:tcW w:w="1276" w:type="dxa"/>
            <w:vAlign w:val="center"/>
          </w:tcPr>
          <w:p w:rsidR="00216095" w:rsidRDefault="00216095" w:rsidP="00216095">
            <w:pPr>
              <w:jc w:val="center"/>
              <w:rPr>
                <w:sz w:val="16"/>
                <w:szCs w:val="16"/>
              </w:rPr>
            </w:pPr>
            <w:r>
              <w:rPr>
                <w:sz w:val="16"/>
                <w:szCs w:val="16"/>
              </w:rPr>
              <w:t>İmar ve Şehircilik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450</w:t>
            </w:r>
          </w:p>
        </w:tc>
        <w:tc>
          <w:tcPr>
            <w:tcW w:w="1134" w:type="dxa"/>
            <w:vAlign w:val="center"/>
          </w:tcPr>
          <w:p w:rsidR="00216095" w:rsidRPr="00071CBA" w:rsidRDefault="00216095" w:rsidP="00216095">
            <w:pPr>
              <w:jc w:val="center"/>
              <w:rPr>
                <w:sz w:val="16"/>
                <w:szCs w:val="16"/>
              </w:rPr>
            </w:pPr>
            <w:r>
              <w:rPr>
                <w:sz w:val="16"/>
                <w:szCs w:val="16"/>
              </w:rPr>
              <w:t>294</w:t>
            </w:r>
          </w:p>
        </w:tc>
        <w:tc>
          <w:tcPr>
            <w:tcW w:w="1560" w:type="dxa"/>
            <w:vAlign w:val="center"/>
          </w:tcPr>
          <w:p w:rsidR="00216095" w:rsidRPr="00071CBA" w:rsidRDefault="00216095" w:rsidP="00216095">
            <w:pPr>
              <w:jc w:val="center"/>
              <w:rPr>
                <w:sz w:val="16"/>
                <w:szCs w:val="16"/>
              </w:rPr>
            </w:pPr>
            <w:r>
              <w:rPr>
                <w:sz w:val="16"/>
                <w:szCs w:val="16"/>
              </w:rPr>
              <w:t>65</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35</w:t>
            </w:r>
          </w:p>
        </w:tc>
        <w:tc>
          <w:tcPr>
            <w:tcW w:w="2550" w:type="dxa"/>
            <w:vMerge/>
            <w:vAlign w:val="center"/>
          </w:tcPr>
          <w:p w:rsidR="00216095" w:rsidRPr="00071CBA" w:rsidRDefault="00216095" w:rsidP="00216095">
            <w:pPr>
              <w:jc w:val="center"/>
              <w:rPr>
                <w:sz w:val="16"/>
                <w:szCs w:val="16"/>
              </w:rPr>
            </w:pPr>
          </w:p>
        </w:tc>
      </w:tr>
      <w:tr w:rsidR="00216095" w:rsidTr="00BB09BE">
        <w:tc>
          <w:tcPr>
            <w:tcW w:w="710" w:type="dxa"/>
            <w:vAlign w:val="center"/>
          </w:tcPr>
          <w:p w:rsidR="00216095" w:rsidRDefault="00216095" w:rsidP="00216095">
            <w:pPr>
              <w:jc w:val="center"/>
              <w:rPr>
                <w:sz w:val="16"/>
                <w:szCs w:val="16"/>
              </w:rPr>
            </w:pPr>
            <w:r>
              <w:rPr>
                <w:sz w:val="16"/>
                <w:szCs w:val="16"/>
              </w:rPr>
              <w:lastRenderedPageBreak/>
              <w:t>PG</w:t>
            </w:r>
          </w:p>
        </w:tc>
        <w:tc>
          <w:tcPr>
            <w:tcW w:w="3685" w:type="dxa"/>
            <w:gridSpan w:val="3"/>
            <w:vAlign w:val="center"/>
          </w:tcPr>
          <w:p w:rsidR="00216095" w:rsidRPr="002B229E" w:rsidRDefault="00216095" w:rsidP="00216095">
            <w:pPr>
              <w:rPr>
                <w:sz w:val="16"/>
                <w:szCs w:val="20"/>
              </w:rPr>
            </w:pPr>
            <w:r w:rsidRPr="002B229E">
              <w:rPr>
                <w:sz w:val="16"/>
                <w:szCs w:val="20"/>
              </w:rPr>
              <w:t>Onaylanan Yapı Denetim Seviye Tespit Tutanağı</w:t>
            </w:r>
          </w:p>
        </w:tc>
        <w:tc>
          <w:tcPr>
            <w:tcW w:w="1276" w:type="dxa"/>
            <w:vAlign w:val="center"/>
          </w:tcPr>
          <w:p w:rsidR="00216095" w:rsidRDefault="00216095" w:rsidP="00216095">
            <w:pPr>
              <w:jc w:val="center"/>
              <w:rPr>
                <w:sz w:val="16"/>
                <w:szCs w:val="16"/>
              </w:rPr>
            </w:pPr>
            <w:r>
              <w:rPr>
                <w:sz w:val="16"/>
                <w:szCs w:val="16"/>
              </w:rPr>
              <w:t>İmar ve Şehircilik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2200</w:t>
            </w:r>
          </w:p>
        </w:tc>
        <w:tc>
          <w:tcPr>
            <w:tcW w:w="1134" w:type="dxa"/>
            <w:vAlign w:val="center"/>
          </w:tcPr>
          <w:p w:rsidR="00216095" w:rsidRPr="00071CBA" w:rsidRDefault="00216095" w:rsidP="00216095">
            <w:pPr>
              <w:jc w:val="center"/>
              <w:rPr>
                <w:sz w:val="16"/>
                <w:szCs w:val="16"/>
              </w:rPr>
            </w:pPr>
            <w:r>
              <w:rPr>
                <w:sz w:val="16"/>
                <w:szCs w:val="16"/>
              </w:rPr>
              <w:t>618</w:t>
            </w:r>
          </w:p>
        </w:tc>
        <w:tc>
          <w:tcPr>
            <w:tcW w:w="1560" w:type="dxa"/>
            <w:vAlign w:val="center"/>
          </w:tcPr>
          <w:p w:rsidR="00216095" w:rsidRPr="00071CBA" w:rsidRDefault="00216095" w:rsidP="00216095">
            <w:pPr>
              <w:jc w:val="center"/>
              <w:rPr>
                <w:sz w:val="16"/>
                <w:szCs w:val="16"/>
              </w:rPr>
            </w:pPr>
            <w:r>
              <w:rPr>
                <w:sz w:val="16"/>
                <w:szCs w:val="16"/>
              </w:rPr>
              <w:t>28</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72</w:t>
            </w:r>
          </w:p>
        </w:tc>
        <w:tc>
          <w:tcPr>
            <w:tcW w:w="2550" w:type="dxa"/>
            <w:vMerge/>
            <w:vAlign w:val="center"/>
          </w:tcPr>
          <w:p w:rsidR="00216095" w:rsidRPr="00071CBA" w:rsidRDefault="00216095" w:rsidP="00216095">
            <w:pPr>
              <w:jc w:val="center"/>
              <w:rPr>
                <w:sz w:val="16"/>
                <w:szCs w:val="16"/>
              </w:rPr>
            </w:pPr>
          </w:p>
        </w:tc>
      </w:tr>
      <w:tr w:rsidR="00216095" w:rsidTr="00BB09BE">
        <w:tc>
          <w:tcPr>
            <w:tcW w:w="710" w:type="dxa"/>
            <w:vAlign w:val="center"/>
          </w:tcPr>
          <w:p w:rsidR="00216095" w:rsidRDefault="00216095" w:rsidP="00216095">
            <w:pPr>
              <w:jc w:val="center"/>
              <w:rPr>
                <w:sz w:val="16"/>
                <w:szCs w:val="16"/>
              </w:rPr>
            </w:pPr>
            <w:r>
              <w:rPr>
                <w:sz w:val="16"/>
                <w:szCs w:val="16"/>
              </w:rPr>
              <w:lastRenderedPageBreak/>
              <w:t>PG</w:t>
            </w:r>
          </w:p>
        </w:tc>
        <w:tc>
          <w:tcPr>
            <w:tcW w:w="3685" w:type="dxa"/>
            <w:gridSpan w:val="3"/>
            <w:vAlign w:val="center"/>
          </w:tcPr>
          <w:p w:rsidR="00216095" w:rsidRPr="002B229E" w:rsidRDefault="00216095" w:rsidP="00216095">
            <w:pPr>
              <w:rPr>
                <w:sz w:val="16"/>
                <w:szCs w:val="20"/>
              </w:rPr>
            </w:pPr>
            <w:r w:rsidRPr="002B229E">
              <w:rPr>
                <w:sz w:val="16"/>
                <w:szCs w:val="20"/>
              </w:rPr>
              <w:t>Onaylanan Yapı Denetim İş Yeri Teslim Tutanağı</w:t>
            </w:r>
          </w:p>
        </w:tc>
        <w:tc>
          <w:tcPr>
            <w:tcW w:w="1276" w:type="dxa"/>
            <w:vAlign w:val="center"/>
          </w:tcPr>
          <w:p w:rsidR="00216095" w:rsidRDefault="00216095" w:rsidP="00216095">
            <w:pPr>
              <w:jc w:val="center"/>
              <w:rPr>
                <w:sz w:val="16"/>
                <w:szCs w:val="16"/>
              </w:rPr>
            </w:pPr>
            <w:r>
              <w:rPr>
                <w:sz w:val="16"/>
                <w:szCs w:val="16"/>
              </w:rPr>
              <w:t>İmar ve Şehircilik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1100</w:t>
            </w:r>
          </w:p>
        </w:tc>
        <w:tc>
          <w:tcPr>
            <w:tcW w:w="1134" w:type="dxa"/>
            <w:vAlign w:val="center"/>
          </w:tcPr>
          <w:p w:rsidR="00216095" w:rsidRPr="00071CBA" w:rsidRDefault="00216095" w:rsidP="00216095">
            <w:pPr>
              <w:jc w:val="center"/>
              <w:rPr>
                <w:sz w:val="16"/>
                <w:szCs w:val="16"/>
              </w:rPr>
            </w:pPr>
            <w:r>
              <w:rPr>
                <w:sz w:val="16"/>
                <w:szCs w:val="16"/>
              </w:rPr>
              <w:t>251</w:t>
            </w:r>
          </w:p>
        </w:tc>
        <w:tc>
          <w:tcPr>
            <w:tcW w:w="1560" w:type="dxa"/>
            <w:vAlign w:val="center"/>
          </w:tcPr>
          <w:p w:rsidR="00216095" w:rsidRPr="00071CBA" w:rsidRDefault="00216095" w:rsidP="00216095">
            <w:pPr>
              <w:jc w:val="center"/>
              <w:rPr>
                <w:sz w:val="16"/>
                <w:szCs w:val="16"/>
              </w:rPr>
            </w:pPr>
            <w:r>
              <w:rPr>
                <w:sz w:val="16"/>
                <w:szCs w:val="16"/>
              </w:rPr>
              <w:t>23</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77</w:t>
            </w:r>
          </w:p>
        </w:tc>
        <w:tc>
          <w:tcPr>
            <w:tcW w:w="2550" w:type="dxa"/>
            <w:vMerge/>
            <w:vAlign w:val="center"/>
          </w:tcPr>
          <w:p w:rsidR="00216095" w:rsidRPr="00071CBA" w:rsidRDefault="00216095" w:rsidP="00216095">
            <w:pPr>
              <w:jc w:val="center"/>
              <w:rPr>
                <w:sz w:val="16"/>
                <w:szCs w:val="16"/>
              </w:rPr>
            </w:pPr>
          </w:p>
        </w:tc>
      </w:tr>
      <w:tr w:rsidR="00216095" w:rsidTr="00BB09BE">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2B229E" w:rsidRDefault="00216095" w:rsidP="00216095">
            <w:pPr>
              <w:rPr>
                <w:sz w:val="16"/>
                <w:szCs w:val="20"/>
              </w:rPr>
            </w:pPr>
            <w:r w:rsidRPr="002B229E">
              <w:rPr>
                <w:sz w:val="16"/>
                <w:szCs w:val="20"/>
              </w:rPr>
              <w:t>Yapı Denetim Hak Ediş Düzenleme Sayısı</w:t>
            </w:r>
          </w:p>
        </w:tc>
        <w:tc>
          <w:tcPr>
            <w:tcW w:w="1276" w:type="dxa"/>
            <w:vAlign w:val="center"/>
          </w:tcPr>
          <w:p w:rsidR="00216095" w:rsidRDefault="00216095" w:rsidP="00216095">
            <w:pPr>
              <w:jc w:val="center"/>
              <w:rPr>
                <w:sz w:val="16"/>
                <w:szCs w:val="16"/>
              </w:rPr>
            </w:pPr>
            <w:r>
              <w:rPr>
                <w:sz w:val="16"/>
                <w:szCs w:val="16"/>
              </w:rPr>
              <w:t>İmar ve Şehircilik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2200</w:t>
            </w:r>
          </w:p>
        </w:tc>
        <w:tc>
          <w:tcPr>
            <w:tcW w:w="1134" w:type="dxa"/>
            <w:vAlign w:val="center"/>
          </w:tcPr>
          <w:p w:rsidR="00216095" w:rsidRPr="00071CBA" w:rsidRDefault="00216095" w:rsidP="00216095">
            <w:pPr>
              <w:jc w:val="center"/>
              <w:rPr>
                <w:sz w:val="16"/>
                <w:szCs w:val="16"/>
              </w:rPr>
            </w:pPr>
            <w:r>
              <w:rPr>
                <w:sz w:val="16"/>
                <w:szCs w:val="16"/>
              </w:rPr>
              <w:t>618</w:t>
            </w:r>
          </w:p>
        </w:tc>
        <w:tc>
          <w:tcPr>
            <w:tcW w:w="1560" w:type="dxa"/>
            <w:vAlign w:val="center"/>
          </w:tcPr>
          <w:p w:rsidR="00216095" w:rsidRPr="00071CBA" w:rsidRDefault="00216095" w:rsidP="00216095">
            <w:pPr>
              <w:jc w:val="center"/>
              <w:rPr>
                <w:sz w:val="16"/>
                <w:szCs w:val="16"/>
              </w:rPr>
            </w:pPr>
            <w:r>
              <w:rPr>
                <w:sz w:val="16"/>
                <w:szCs w:val="16"/>
              </w:rPr>
              <w:t>28</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72</w:t>
            </w:r>
          </w:p>
        </w:tc>
        <w:tc>
          <w:tcPr>
            <w:tcW w:w="2550" w:type="dxa"/>
            <w:vMerge/>
            <w:vAlign w:val="center"/>
          </w:tcPr>
          <w:p w:rsidR="00216095" w:rsidRPr="00071CBA" w:rsidRDefault="00216095" w:rsidP="00216095">
            <w:pPr>
              <w:jc w:val="center"/>
              <w:rPr>
                <w:sz w:val="16"/>
                <w:szCs w:val="16"/>
              </w:rPr>
            </w:pPr>
          </w:p>
        </w:tc>
      </w:tr>
      <w:tr w:rsidR="00216095" w:rsidTr="00BB09BE">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2B229E" w:rsidRDefault="00216095" w:rsidP="00216095">
            <w:pPr>
              <w:rPr>
                <w:sz w:val="16"/>
                <w:szCs w:val="20"/>
              </w:rPr>
            </w:pPr>
            <w:r w:rsidRPr="002B229E">
              <w:rPr>
                <w:sz w:val="16"/>
                <w:szCs w:val="20"/>
              </w:rPr>
              <w:t>Yanıtlanan Şikâyet Başvuru Sayısı</w:t>
            </w:r>
          </w:p>
        </w:tc>
        <w:tc>
          <w:tcPr>
            <w:tcW w:w="1276" w:type="dxa"/>
            <w:vAlign w:val="center"/>
          </w:tcPr>
          <w:p w:rsidR="00216095" w:rsidRDefault="00216095" w:rsidP="00216095">
            <w:pPr>
              <w:jc w:val="center"/>
              <w:rPr>
                <w:sz w:val="16"/>
                <w:szCs w:val="16"/>
              </w:rPr>
            </w:pPr>
            <w:r>
              <w:rPr>
                <w:sz w:val="16"/>
                <w:szCs w:val="16"/>
              </w:rPr>
              <w:t>İmar ve Şehircilik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700</w:t>
            </w:r>
          </w:p>
        </w:tc>
        <w:tc>
          <w:tcPr>
            <w:tcW w:w="1134" w:type="dxa"/>
            <w:vAlign w:val="center"/>
          </w:tcPr>
          <w:p w:rsidR="00216095" w:rsidRPr="00071CBA" w:rsidRDefault="00216095" w:rsidP="00216095">
            <w:pPr>
              <w:jc w:val="center"/>
              <w:rPr>
                <w:sz w:val="16"/>
                <w:szCs w:val="16"/>
              </w:rPr>
            </w:pPr>
            <w:r>
              <w:rPr>
                <w:sz w:val="16"/>
                <w:szCs w:val="16"/>
              </w:rPr>
              <w:t>110</w:t>
            </w:r>
          </w:p>
        </w:tc>
        <w:tc>
          <w:tcPr>
            <w:tcW w:w="1560" w:type="dxa"/>
            <w:vAlign w:val="center"/>
          </w:tcPr>
          <w:p w:rsidR="00216095" w:rsidRPr="00071CBA" w:rsidRDefault="00216095" w:rsidP="00216095">
            <w:pPr>
              <w:jc w:val="center"/>
              <w:rPr>
                <w:sz w:val="16"/>
                <w:szCs w:val="16"/>
              </w:rPr>
            </w:pPr>
            <w:r>
              <w:rPr>
                <w:sz w:val="16"/>
                <w:szCs w:val="16"/>
              </w:rPr>
              <w:t>16</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84</w:t>
            </w:r>
          </w:p>
        </w:tc>
        <w:tc>
          <w:tcPr>
            <w:tcW w:w="2550" w:type="dxa"/>
            <w:vMerge/>
            <w:vAlign w:val="center"/>
          </w:tcPr>
          <w:p w:rsidR="00216095" w:rsidRPr="00071CBA" w:rsidRDefault="00216095" w:rsidP="00216095">
            <w:pPr>
              <w:jc w:val="center"/>
              <w:rPr>
                <w:sz w:val="16"/>
                <w:szCs w:val="16"/>
              </w:rPr>
            </w:pPr>
          </w:p>
        </w:tc>
      </w:tr>
      <w:tr w:rsidR="00216095" w:rsidTr="007E1C01">
        <w:tc>
          <w:tcPr>
            <w:tcW w:w="710" w:type="dxa"/>
            <w:shd w:val="clear" w:color="auto" w:fill="D0CECE" w:themeFill="background2" w:themeFillShade="E6"/>
            <w:vAlign w:val="center"/>
          </w:tcPr>
          <w:p w:rsidR="00216095" w:rsidRDefault="00216095" w:rsidP="00216095">
            <w:pPr>
              <w:jc w:val="center"/>
              <w:rPr>
                <w:sz w:val="16"/>
                <w:szCs w:val="16"/>
              </w:rPr>
            </w:pPr>
            <w:r>
              <w:rPr>
                <w:sz w:val="16"/>
                <w:szCs w:val="16"/>
              </w:rPr>
              <w:t>SH</w:t>
            </w:r>
          </w:p>
        </w:tc>
        <w:tc>
          <w:tcPr>
            <w:tcW w:w="13749" w:type="dxa"/>
            <w:gridSpan w:val="10"/>
            <w:shd w:val="clear" w:color="auto" w:fill="D0CECE" w:themeFill="background2" w:themeFillShade="E6"/>
          </w:tcPr>
          <w:p w:rsidR="00216095" w:rsidRPr="0009338E" w:rsidRDefault="00216095" w:rsidP="00216095">
            <w:pPr>
              <w:pStyle w:val="ListeParagraf"/>
              <w:numPr>
                <w:ilvl w:val="1"/>
                <w:numId w:val="70"/>
              </w:numPr>
              <w:rPr>
                <w:sz w:val="16"/>
                <w:szCs w:val="16"/>
              </w:rPr>
            </w:pPr>
            <w:r w:rsidRPr="0009338E">
              <w:rPr>
                <w:iCs/>
                <w:sz w:val="16"/>
                <w:szCs w:val="16"/>
              </w:rPr>
              <w:t>ALTYAPININ VE ÜST YAPININ İHTİYAÇLAR DOĞRULTUSUNDA GELİŞTİRİLMESİ</w:t>
            </w:r>
          </w:p>
        </w:tc>
      </w:tr>
      <w:tr w:rsidR="00216095" w:rsidTr="00F75F49">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E4755A" w:rsidRDefault="00216095" w:rsidP="00216095">
            <w:pPr>
              <w:rPr>
                <w:sz w:val="16"/>
                <w:szCs w:val="19"/>
              </w:rPr>
            </w:pPr>
            <w:r w:rsidRPr="00E4755A">
              <w:rPr>
                <w:sz w:val="16"/>
                <w:szCs w:val="19"/>
              </w:rPr>
              <w:t>Yapılan Hizmet Binası Sayısı</w:t>
            </w:r>
          </w:p>
        </w:tc>
        <w:tc>
          <w:tcPr>
            <w:tcW w:w="1276" w:type="dxa"/>
            <w:vAlign w:val="center"/>
          </w:tcPr>
          <w:p w:rsidR="00216095" w:rsidRDefault="00216095" w:rsidP="00216095">
            <w:pPr>
              <w:jc w:val="center"/>
              <w:rPr>
                <w:sz w:val="16"/>
                <w:szCs w:val="16"/>
              </w:rPr>
            </w:pPr>
            <w:r>
              <w:rPr>
                <w:sz w:val="16"/>
                <w:szCs w:val="16"/>
              </w:rPr>
              <w:t>Fen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w:t>
            </w:r>
          </w:p>
        </w:tc>
        <w:tc>
          <w:tcPr>
            <w:tcW w:w="1134" w:type="dxa"/>
            <w:vAlign w:val="center"/>
          </w:tcPr>
          <w:p w:rsidR="00216095" w:rsidRPr="00071CBA" w:rsidRDefault="00216095" w:rsidP="00216095">
            <w:pPr>
              <w:jc w:val="center"/>
              <w:rPr>
                <w:sz w:val="16"/>
                <w:szCs w:val="16"/>
              </w:rPr>
            </w:pPr>
            <w:r>
              <w:rPr>
                <w:sz w:val="16"/>
                <w:szCs w:val="16"/>
              </w:rPr>
              <w:t>0</w:t>
            </w:r>
          </w:p>
        </w:tc>
        <w:tc>
          <w:tcPr>
            <w:tcW w:w="1560" w:type="dxa"/>
            <w:vAlign w:val="center"/>
          </w:tcPr>
          <w:p w:rsidR="00216095" w:rsidRPr="00071CBA" w:rsidRDefault="00216095" w:rsidP="00216095">
            <w:pPr>
              <w:jc w:val="center"/>
              <w:rPr>
                <w:sz w:val="16"/>
                <w:szCs w:val="16"/>
              </w:rPr>
            </w:pPr>
            <w:r>
              <w:rPr>
                <w:sz w:val="16"/>
                <w:szCs w:val="16"/>
              </w:rPr>
              <w:t>0</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100</w:t>
            </w:r>
          </w:p>
        </w:tc>
        <w:tc>
          <w:tcPr>
            <w:tcW w:w="2550" w:type="dxa"/>
            <w:vMerge w:val="restart"/>
            <w:vAlign w:val="center"/>
          </w:tcPr>
          <w:p w:rsidR="00216095" w:rsidRPr="00F75F49" w:rsidRDefault="00216095" w:rsidP="00216095">
            <w:pPr>
              <w:jc w:val="both"/>
              <w:rPr>
                <w:rFonts w:cstheme="minorHAnsi"/>
                <w:sz w:val="16"/>
              </w:rPr>
            </w:pPr>
            <w:r w:rsidRPr="00F75F49">
              <w:rPr>
                <w:rFonts w:cstheme="minorHAnsi"/>
                <w:sz w:val="16"/>
              </w:rPr>
              <w:t xml:space="preserve">YEREL SEÇİMLERDEN SONRA GENEL MALİ DURUMUN KÖTÜ OLMASI, AYRICA TASARRUFA YÖNELİK ALINAN TEDBİRLER SÖZ KONUSU YATIRIMIN 2019 YILINDA GERÇEKLEŞMESİNE MANİ OLMUŞTUR VE BU KONUDAKİ SAPMANIN ÖNCELİKLİ SEBEBİ DE BUDUR. </w:t>
            </w:r>
          </w:p>
        </w:tc>
      </w:tr>
      <w:tr w:rsidR="00216095" w:rsidTr="00F75F49">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E4755A" w:rsidRDefault="00216095" w:rsidP="00216095">
            <w:pPr>
              <w:rPr>
                <w:sz w:val="16"/>
                <w:szCs w:val="19"/>
              </w:rPr>
            </w:pPr>
            <w:r w:rsidRPr="00E4755A">
              <w:rPr>
                <w:sz w:val="16"/>
                <w:szCs w:val="19"/>
              </w:rPr>
              <w:t>Yapılan Makine Parkı Sayısı</w:t>
            </w:r>
          </w:p>
        </w:tc>
        <w:tc>
          <w:tcPr>
            <w:tcW w:w="1276" w:type="dxa"/>
            <w:vAlign w:val="center"/>
          </w:tcPr>
          <w:p w:rsidR="00216095" w:rsidRDefault="00216095" w:rsidP="00216095">
            <w:pPr>
              <w:jc w:val="center"/>
              <w:rPr>
                <w:sz w:val="16"/>
                <w:szCs w:val="16"/>
              </w:rPr>
            </w:pPr>
            <w:r>
              <w:rPr>
                <w:sz w:val="16"/>
                <w:szCs w:val="16"/>
              </w:rPr>
              <w:t>Fen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w:t>
            </w:r>
          </w:p>
        </w:tc>
        <w:tc>
          <w:tcPr>
            <w:tcW w:w="1134"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2550" w:type="dxa"/>
            <w:vMerge/>
            <w:vAlign w:val="center"/>
          </w:tcPr>
          <w:p w:rsidR="00216095" w:rsidRPr="00071CBA" w:rsidRDefault="00216095" w:rsidP="00216095">
            <w:pPr>
              <w:jc w:val="center"/>
              <w:rPr>
                <w:sz w:val="16"/>
                <w:szCs w:val="16"/>
              </w:rPr>
            </w:pPr>
          </w:p>
        </w:tc>
      </w:tr>
      <w:tr w:rsidR="00216095" w:rsidTr="00F75F49">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E4755A" w:rsidRDefault="00216095" w:rsidP="00216095">
            <w:pPr>
              <w:rPr>
                <w:sz w:val="16"/>
                <w:szCs w:val="19"/>
              </w:rPr>
            </w:pPr>
            <w:r w:rsidRPr="00E4755A">
              <w:rPr>
                <w:sz w:val="16"/>
                <w:szCs w:val="19"/>
              </w:rPr>
              <w:t>Yapılan Makine Bakım Onarım Atölye Sayısı</w:t>
            </w:r>
          </w:p>
        </w:tc>
        <w:tc>
          <w:tcPr>
            <w:tcW w:w="1276" w:type="dxa"/>
            <w:vAlign w:val="center"/>
          </w:tcPr>
          <w:p w:rsidR="00216095" w:rsidRDefault="00216095" w:rsidP="00216095">
            <w:pPr>
              <w:jc w:val="center"/>
              <w:rPr>
                <w:sz w:val="16"/>
                <w:szCs w:val="16"/>
              </w:rPr>
            </w:pPr>
            <w:r>
              <w:rPr>
                <w:sz w:val="16"/>
                <w:szCs w:val="16"/>
              </w:rPr>
              <w:t>Fen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w:t>
            </w:r>
          </w:p>
        </w:tc>
        <w:tc>
          <w:tcPr>
            <w:tcW w:w="1134"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2550" w:type="dxa"/>
            <w:vMerge/>
            <w:vAlign w:val="center"/>
          </w:tcPr>
          <w:p w:rsidR="00216095" w:rsidRPr="00071CBA" w:rsidRDefault="00216095" w:rsidP="00216095">
            <w:pPr>
              <w:jc w:val="center"/>
              <w:rPr>
                <w:sz w:val="16"/>
                <w:szCs w:val="16"/>
              </w:rPr>
            </w:pPr>
          </w:p>
        </w:tc>
      </w:tr>
      <w:tr w:rsidR="00216095" w:rsidTr="00F75F49">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E4755A" w:rsidRDefault="00216095" w:rsidP="00216095">
            <w:pPr>
              <w:rPr>
                <w:sz w:val="16"/>
                <w:szCs w:val="19"/>
              </w:rPr>
            </w:pPr>
            <w:r w:rsidRPr="00E4755A">
              <w:rPr>
                <w:sz w:val="16"/>
                <w:szCs w:val="19"/>
              </w:rPr>
              <w:t>Yapılan Akaryakıt İstasyonu Sayısı</w:t>
            </w:r>
          </w:p>
        </w:tc>
        <w:tc>
          <w:tcPr>
            <w:tcW w:w="1276" w:type="dxa"/>
            <w:vAlign w:val="center"/>
          </w:tcPr>
          <w:p w:rsidR="00216095" w:rsidRDefault="00216095" w:rsidP="00216095">
            <w:pPr>
              <w:jc w:val="center"/>
              <w:rPr>
                <w:sz w:val="16"/>
                <w:szCs w:val="16"/>
              </w:rPr>
            </w:pPr>
            <w:r>
              <w:rPr>
                <w:sz w:val="16"/>
                <w:szCs w:val="16"/>
              </w:rPr>
              <w:t>Fen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w:t>
            </w:r>
          </w:p>
        </w:tc>
        <w:tc>
          <w:tcPr>
            <w:tcW w:w="1134"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2550" w:type="dxa"/>
            <w:vAlign w:val="center"/>
          </w:tcPr>
          <w:p w:rsidR="00216095" w:rsidRPr="00071CBA" w:rsidRDefault="00216095" w:rsidP="00216095">
            <w:pPr>
              <w:jc w:val="center"/>
              <w:rPr>
                <w:sz w:val="16"/>
                <w:szCs w:val="16"/>
              </w:rPr>
            </w:pPr>
          </w:p>
        </w:tc>
      </w:tr>
      <w:tr w:rsidR="00216095" w:rsidTr="00F75F49">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E4755A" w:rsidRDefault="00216095" w:rsidP="00216095">
            <w:pPr>
              <w:rPr>
                <w:sz w:val="16"/>
                <w:szCs w:val="19"/>
              </w:rPr>
            </w:pPr>
            <w:r w:rsidRPr="00E4755A">
              <w:rPr>
                <w:sz w:val="16"/>
                <w:szCs w:val="19"/>
              </w:rPr>
              <w:t>Yapılan Fidanlık Sayısı</w:t>
            </w:r>
          </w:p>
        </w:tc>
        <w:tc>
          <w:tcPr>
            <w:tcW w:w="1276" w:type="dxa"/>
            <w:vAlign w:val="center"/>
          </w:tcPr>
          <w:p w:rsidR="00216095" w:rsidRDefault="00216095" w:rsidP="00216095">
            <w:pPr>
              <w:jc w:val="center"/>
              <w:rPr>
                <w:sz w:val="16"/>
                <w:szCs w:val="16"/>
              </w:rPr>
            </w:pPr>
            <w:r>
              <w:rPr>
                <w:sz w:val="16"/>
                <w:szCs w:val="16"/>
              </w:rPr>
              <w:t>Fen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w:t>
            </w:r>
          </w:p>
        </w:tc>
        <w:tc>
          <w:tcPr>
            <w:tcW w:w="1134"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2550" w:type="dxa"/>
            <w:vAlign w:val="center"/>
          </w:tcPr>
          <w:p w:rsidR="00216095" w:rsidRPr="00071CBA" w:rsidRDefault="00216095" w:rsidP="00216095">
            <w:pPr>
              <w:jc w:val="center"/>
              <w:rPr>
                <w:sz w:val="16"/>
                <w:szCs w:val="16"/>
              </w:rPr>
            </w:pPr>
          </w:p>
        </w:tc>
      </w:tr>
      <w:tr w:rsidR="00216095" w:rsidTr="00F75F49">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E4755A" w:rsidRDefault="00216095" w:rsidP="00216095">
            <w:pPr>
              <w:rPr>
                <w:sz w:val="16"/>
                <w:szCs w:val="19"/>
              </w:rPr>
            </w:pPr>
            <w:r w:rsidRPr="00E4755A">
              <w:rPr>
                <w:sz w:val="16"/>
                <w:szCs w:val="19"/>
              </w:rPr>
              <w:t>Yapılan Çevre Düzenlemesi Sayısı</w:t>
            </w:r>
          </w:p>
        </w:tc>
        <w:tc>
          <w:tcPr>
            <w:tcW w:w="1276" w:type="dxa"/>
            <w:vAlign w:val="center"/>
          </w:tcPr>
          <w:p w:rsidR="00216095" w:rsidRDefault="00216095" w:rsidP="00216095">
            <w:pPr>
              <w:jc w:val="center"/>
              <w:rPr>
                <w:sz w:val="16"/>
                <w:szCs w:val="16"/>
              </w:rPr>
            </w:pPr>
            <w:r>
              <w:rPr>
                <w:sz w:val="16"/>
                <w:szCs w:val="16"/>
              </w:rPr>
              <w:t>Fen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2</w:t>
            </w:r>
          </w:p>
        </w:tc>
        <w:tc>
          <w:tcPr>
            <w:tcW w:w="1134" w:type="dxa"/>
            <w:vAlign w:val="center"/>
          </w:tcPr>
          <w:p w:rsidR="00216095" w:rsidRPr="00071CBA" w:rsidRDefault="00216095" w:rsidP="00216095">
            <w:pPr>
              <w:jc w:val="center"/>
              <w:rPr>
                <w:sz w:val="16"/>
                <w:szCs w:val="16"/>
              </w:rPr>
            </w:pPr>
            <w:r>
              <w:rPr>
                <w:sz w:val="16"/>
                <w:szCs w:val="16"/>
              </w:rPr>
              <w:t>0</w:t>
            </w:r>
          </w:p>
        </w:tc>
        <w:tc>
          <w:tcPr>
            <w:tcW w:w="1560" w:type="dxa"/>
            <w:vAlign w:val="center"/>
          </w:tcPr>
          <w:p w:rsidR="00216095" w:rsidRPr="00071CBA" w:rsidRDefault="00216095" w:rsidP="00216095">
            <w:pPr>
              <w:jc w:val="center"/>
              <w:rPr>
                <w:sz w:val="16"/>
                <w:szCs w:val="16"/>
              </w:rPr>
            </w:pPr>
            <w:r>
              <w:rPr>
                <w:sz w:val="16"/>
                <w:szCs w:val="16"/>
              </w:rPr>
              <w:t>0</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100</w:t>
            </w:r>
          </w:p>
        </w:tc>
        <w:tc>
          <w:tcPr>
            <w:tcW w:w="2550" w:type="dxa"/>
            <w:vAlign w:val="center"/>
          </w:tcPr>
          <w:p w:rsidR="00216095" w:rsidRPr="00F75F49" w:rsidRDefault="00216095" w:rsidP="00216095">
            <w:pPr>
              <w:jc w:val="both"/>
              <w:rPr>
                <w:rFonts w:cstheme="minorHAnsi"/>
                <w:sz w:val="16"/>
              </w:rPr>
            </w:pPr>
            <w:r w:rsidRPr="00F75F49">
              <w:rPr>
                <w:rFonts w:cstheme="minorHAnsi"/>
                <w:sz w:val="16"/>
              </w:rPr>
              <w:t xml:space="preserve">İHTİYAÇ KABİLİNDE YAPILMASI PLANLANDIĞINDAN, İHTİYAÇ DOĞMAMIŞ OLUP BURADAN HAREKETLE DE GERÇEKLEŞME OLMAMIŞTIR.  </w:t>
            </w:r>
          </w:p>
        </w:tc>
      </w:tr>
      <w:tr w:rsidR="00216095" w:rsidTr="00F75F49">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E4755A" w:rsidRDefault="00216095" w:rsidP="00216095">
            <w:pPr>
              <w:rPr>
                <w:sz w:val="16"/>
                <w:szCs w:val="19"/>
              </w:rPr>
            </w:pPr>
            <w:r w:rsidRPr="00E4755A">
              <w:rPr>
                <w:sz w:val="16"/>
                <w:szCs w:val="19"/>
              </w:rPr>
              <w:t>Sıcak Asfalt Yapılan Alan Miktarı</w:t>
            </w:r>
          </w:p>
        </w:tc>
        <w:tc>
          <w:tcPr>
            <w:tcW w:w="1276" w:type="dxa"/>
            <w:vAlign w:val="center"/>
          </w:tcPr>
          <w:p w:rsidR="00216095" w:rsidRDefault="00216095" w:rsidP="00216095">
            <w:pPr>
              <w:jc w:val="center"/>
              <w:rPr>
                <w:sz w:val="16"/>
                <w:szCs w:val="16"/>
              </w:rPr>
            </w:pPr>
            <w:r>
              <w:rPr>
                <w:sz w:val="16"/>
                <w:szCs w:val="16"/>
              </w:rPr>
              <w:t>Fen İşleri Müdürlüğü</w:t>
            </w:r>
          </w:p>
        </w:tc>
        <w:tc>
          <w:tcPr>
            <w:tcW w:w="850" w:type="dxa"/>
            <w:vAlign w:val="center"/>
          </w:tcPr>
          <w:p w:rsidR="00216095" w:rsidRDefault="00216095" w:rsidP="00216095">
            <w:pPr>
              <w:jc w:val="center"/>
              <w:rPr>
                <w:sz w:val="16"/>
                <w:szCs w:val="16"/>
              </w:rPr>
            </w:pPr>
            <w:r>
              <w:rPr>
                <w:sz w:val="16"/>
                <w:szCs w:val="16"/>
              </w:rPr>
              <w:t>Km</w:t>
            </w:r>
          </w:p>
        </w:tc>
        <w:tc>
          <w:tcPr>
            <w:tcW w:w="1134" w:type="dxa"/>
            <w:vAlign w:val="center"/>
          </w:tcPr>
          <w:p w:rsidR="00216095" w:rsidRDefault="00216095" w:rsidP="00216095">
            <w:pPr>
              <w:jc w:val="center"/>
              <w:rPr>
                <w:sz w:val="16"/>
                <w:szCs w:val="16"/>
              </w:rPr>
            </w:pPr>
            <w:r>
              <w:rPr>
                <w:sz w:val="16"/>
                <w:szCs w:val="16"/>
              </w:rPr>
              <w:t>3</w:t>
            </w:r>
          </w:p>
        </w:tc>
        <w:tc>
          <w:tcPr>
            <w:tcW w:w="1134" w:type="dxa"/>
            <w:vAlign w:val="center"/>
          </w:tcPr>
          <w:p w:rsidR="00216095" w:rsidRPr="00071CBA" w:rsidRDefault="00216095" w:rsidP="00216095">
            <w:pPr>
              <w:jc w:val="center"/>
              <w:rPr>
                <w:sz w:val="16"/>
                <w:szCs w:val="16"/>
              </w:rPr>
            </w:pPr>
            <w:r>
              <w:rPr>
                <w:sz w:val="16"/>
                <w:szCs w:val="16"/>
              </w:rPr>
              <w:t>3,12</w:t>
            </w:r>
          </w:p>
        </w:tc>
        <w:tc>
          <w:tcPr>
            <w:tcW w:w="1560" w:type="dxa"/>
            <w:vAlign w:val="center"/>
          </w:tcPr>
          <w:p w:rsidR="00216095" w:rsidRPr="00071CBA" w:rsidRDefault="00216095" w:rsidP="00216095">
            <w:pPr>
              <w:jc w:val="center"/>
              <w:rPr>
                <w:sz w:val="16"/>
                <w:szCs w:val="16"/>
              </w:rPr>
            </w:pPr>
            <w:r>
              <w:rPr>
                <w:sz w:val="16"/>
                <w:szCs w:val="16"/>
              </w:rPr>
              <w:t>104</w:t>
            </w:r>
          </w:p>
        </w:tc>
        <w:tc>
          <w:tcPr>
            <w:tcW w:w="1560" w:type="dxa"/>
            <w:vAlign w:val="center"/>
          </w:tcPr>
          <w:p w:rsidR="0001785C" w:rsidRDefault="0001785C" w:rsidP="00216095">
            <w:pPr>
              <w:jc w:val="center"/>
              <w:rPr>
                <w:sz w:val="16"/>
                <w:szCs w:val="16"/>
              </w:rPr>
            </w:pPr>
          </w:p>
          <w:p w:rsidR="00216095" w:rsidRPr="00071CBA" w:rsidRDefault="002A0E4F" w:rsidP="00216095">
            <w:pPr>
              <w:jc w:val="center"/>
              <w:rPr>
                <w:sz w:val="16"/>
                <w:szCs w:val="16"/>
              </w:rPr>
            </w:pPr>
            <w:r>
              <w:rPr>
                <w:sz w:val="16"/>
                <w:szCs w:val="16"/>
              </w:rPr>
              <w:t>+</w:t>
            </w:r>
            <w:r w:rsidR="00216095">
              <w:rPr>
                <w:sz w:val="16"/>
                <w:szCs w:val="16"/>
              </w:rPr>
              <w:t>4</w:t>
            </w:r>
          </w:p>
        </w:tc>
        <w:tc>
          <w:tcPr>
            <w:tcW w:w="2550" w:type="dxa"/>
            <w:vAlign w:val="center"/>
          </w:tcPr>
          <w:p w:rsidR="00216095" w:rsidRPr="00071CBA" w:rsidRDefault="00216095" w:rsidP="00216095">
            <w:pPr>
              <w:jc w:val="center"/>
              <w:rPr>
                <w:sz w:val="16"/>
                <w:szCs w:val="16"/>
              </w:rPr>
            </w:pPr>
          </w:p>
        </w:tc>
      </w:tr>
      <w:tr w:rsidR="00216095" w:rsidTr="00F75F49">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E4755A" w:rsidRDefault="00216095" w:rsidP="00216095">
            <w:pPr>
              <w:rPr>
                <w:sz w:val="16"/>
                <w:szCs w:val="19"/>
              </w:rPr>
            </w:pPr>
            <w:r w:rsidRPr="00E4755A">
              <w:rPr>
                <w:sz w:val="16"/>
                <w:szCs w:val="19"/>
              </w:rPr>
              <w:t>Oluşturulan Sanat Sokağı Sayısı</w:t>
            </w:r>
          </w:p>
        </w:tc>
        <w:tc>
          <w:tcPr>
            <w:tcW w:w="1276" w:type="dxa"/>
            <w:vAlign w:val="center"/>
          </w:tcPr>
          <w:p w:rsidR="00216095" w:rsidRDefault="00216095" w:rsidP="00216095">
            <w:pPr>
              <w:jc w:val="center"/>
              <w:rPr>
                <w:sz w:val="16"/>
                <w:szCs w:val="16"/>
              </w:rPr>
            </w:pPr>
            <w:r>
              <w:rPr>
                <w:sz w:val="16"/>
                <w:szCs w:val="16"/>
              </w:rPr>
              <w:t>Fen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w:t>
            </w:r>
          </w:p>
        </w:tc>
        <w:tc>
          <w:tcPr>
            <w:tcW w:w="1134"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2550" w:type="dxa"/>
            <w:vAlign w:val="center"/>
          </w:tcPr>
          <w:p w:rsidR="00216095" w:rsidRPr="00071CBA" w:rsidRDefault="00216095" w:rsidP="00216095">
            <w:pPr>
              <w:jc w:val="center"/>
              <w:rPr>
                <w:sz w:val="16"/>
                <w:szCs w:val="16"/>
              </w:rPr>
            </w:pPr>
          </w:p>
        </w:tc>
      </w:tr>
      <w:tr w:rsidR="00216095" w:rsidTr="00F75F49">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E4755A" w:rsidRDefault="00216095" w:rsidP="00216095">
            <w:pPr>
              <w:rPr>
                <w:sz w:val="16"/>
                <w:szCs w:val="19"/>
              </w:rPr>
            </w:pPr>
            <w:r w:rsidRPr="00E4755A">
              <w:rPr>
                <w:sz w:val="16"/>
                <w:szCs w:val="19"/>
              </w:rPr>
              <w:t>Yol Ve Kaldırım Yapılması (Yüklenici)</w:t>
            </w:r>
          </w:p>
        </w:tc>
        <w:tc>
          <w:tcPr>
            <w:tcW w:w="1276" w:type="dxa"/>
            <w:vAlign w:val="center"/>
          </w:tcPr>
          <w:p w:rsidR="00216095" w:rsidRDefault="00216095" w:rsidP="00216095">
            <w:pPr>
              <w:jc w:val="center"/>
              <w:rPr>
                <w:sz w:val="16"/>
                <w:szCs w:val="16"/>
              </w:rPr>
            </w:pPr>
            <w:r>
              <w:rPr>
                <w:sz w:val="16"/>
                <w:szCs w:val="16"/>
              </w:rPr>
              <w:t>Fen İşleri Müdürlüğü</w:t>
            </w:r>
          </w:p>
        </w:tc>
        <w:tc>
          <w:tcPr>
            <w:tcW w:w="850" w:type="dxa"/>
            <w:vAlign w:val="center"/>
          </w:tcPr>
          <w:p w:rsidR="00216095" w:rsidRPr="0009338E" w:rsidRDefault="00216095" w:rsidP="00216095">
            <w:pPr>
              <w:jc w:val="center"/>
              <w:rPr>
                <w:sz w:val="16"/>
                <w:szCs w:val="16"/>
                <w:vertAlign w:val="superscript"/>
              </w:rPr>
            </w:pPr>
            <w:r>
              <w:rPr>
                <w:sz w:val="16"/>
                <w:szCs w:val="16"/>
              </w:rPr>
              <w:t>M</w:t>
            </w:r>
            <w:r>
              <w:rPr>
                <w:sz w:val="16"/>
                <w:szCs w:val="16"/>
                <w:vertAlign w:val="superscript"/>
              </w:rPr>
              <w:t>2</w:t>
            </w:r>
          </w:p>
        </w:tc>
        <w:tc>
          <w:tcPr>
            <w:tcW w:w="1134" w:type="dxa"/>
            <w:vAlign w:val="center"/>
          </w:tcPr>
          <w:p w:rsidR="00216095" w:rsidRDefault="00216095" w:rsidP="00216095">
            <w:pPr>
              <w:jc w:val="center"/>
              <w:rPr>
                <w:sz w:val="16"/>
                <w:szCs w:val="16"/>
              </w:rPr>
            </w:pPr>
            <w:r>
              <w:rPr>
                <w:sz w:val="16"/>
                <w:szCs w:val="16"/>
              </w:rPr>
              <w:t>250000</w:t>
            </w:r>
          </w:p>
        </w:tc>
        <w:tc>
          <w:tcPr>
            <w:tcW w:w="1134" w:type="dxa"/>
            <w:vAlign w:val="center"/>
          </w:tcPr>
          <w:p w:rsidR="00216095" w:rsidRPr="00B618C0" w:rsidRDefault="00216095" w:rsidP="00216095">
            <w:pPr>
              <w:jc w:val="center"/>
              <w:rPr>
                <w:rFonts w:cstheme="minorHAnsi"/>
                <w:sz w:val="16"/>
              </w:rPr>
            </w:pPr>
            <w:r w:rsidRPr="00B618C0">
              <w:rPr>
                <w:rFonts w:cstheme="minorHAnsi"/>
                <w:sz w:val="16"/>
              </w:rPr>
              <w:t>104.078,25</w:t>
            </w:r>
          </w:p>
        </w:tc>
        <w:tc>
          <w:tcPr>
            <w:tcW w:w="1560" w:type="dxa"/>
            <w:vAlign w:val="center"/>
          </w:tcPr>
          <w:p w:rsidR="00216095" w:rsidRPr="00071CBA" w:rsidRDefault="00216095" w:rsidP="00216095">
            <w:pPr>
              <w:jc w:val="center"/>
              <w:rPr>
                <w:sz w:val="16"/>
                <w:szCs w:val="16"/>
              </w:rPr>
            </w:pPr>
            <w:r>
              <w:rPr>
                <w:sz w:val="16"/>
                <w:szCs w:val="16"/>
              </w:rPr>
              <w:t>41</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59</w:t>
            </w:r>
          </w:p>
        </w:tc>
        <w:tc>
          <w:tcPr>
            <w:tcW w:w="2550" w:type="dxa"/>
            <w:vMerge w:val="restart"/>
            <w:vAlign w:val="center"/>
          </w:tcPr>
          <w:p w:rsidR="00216095" w:rsidRPr="00F75F49" w:rsidRDefault="00216095" w:rsidP="00216095">
            <w:pPr>
              <w:rPr>
                <w:rFonts w:cstheme="minorHAnsi"/>
                <w:sz w:val="16"/>
              </w:rPr>
            </w:pPr>
            <w:r w:rsidRPr="00F75F49">
              <w:rPr>
                <w:rFonts w:cstheme="minorHAnsi"/>
                <w:sz w:val="16"/>
              </w:rPr>
              <w:t xml:space="preserve">YENİLEME KAPSAMINDA DÜŞÜNDÜĞÜMÜZ YERLERE  YÖNELİK İHALE HAZIRLIĞI YAPILMIŞ, ANCAK TASARRUF TEDBİRLERİ AÇISINDAN İHALEYE ÇIKMAKTAN VAZGEÇİLMİŞ OLUP, BU MANADA PLANLANAN MİKTARLAR YAKALANAMAMIŞTIR. </w:t>
            </w:r>
            <w:r w:rsidRPr="00F75F49">
              <w:rPr>
                <w:rFonts w:cstheme="minorHAnsi"/>
                <w:sz w:val="16"/>
              </w:rPr>
              <w:lastRenderedPageBreak/>
              <w:t xml:space="preserve">BU SEBEPTEN DOLAYI DA HEDEFİMİZDE SAPMA GERÇEKLEŞMİŞTİR. </w:t>
            </w:r>
          </w:p>
          <w:p w:rsidR="00216095" w:rsidRPr="00F75F49" w:rsidRDefault="00216095" w:rsidP="00216095">
            <w:pPr>
              <w:rPr>
                <w:rFonts w:cstheme="minorHAnsi"/>
                <w:sz w:val="16"/>
              </w:rPr>
            </w:pPr>
            <w:r w:rsidRPr="00F75F49">
              <w:rPr>
                <w:rFonts w:cstheme="minorHAnsi"/>
                <w:sz w:val="16"/>
              </w:rPr>
              <w:t xml:space="preserve">KEZA ALMAYI DÜŞÜNDÜĞÜMÜZ MALZEME (KIRMA TAŞ) MİKTARLARINDAKİ SAPMA DA YAPIM İHALELERİNİN GERÇEKLEŞMEMESİNDEN KAYNAKLANMIŞTIR. </w:t>
            </w:r>
          </w:p>
        </w:tc>
      </w:tr>
      <w:tr w:rsidR="00216095" w:rsidTr="00F75F49">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E4755A" w:rsidRDefault="00216095" w:rsidP="00216095">
            <w:pPr>
              <w:rPr>
                <w:sz w:val="16"/>
                <w:szCs w:val="19"/>
              </w:rPr>
            </w:pPr>
            <w:r w:rsidRPr="00E4755A">
              <w:rPr>
                <w:sz w:val="16"/>
                <w:szCs w:val="19"/>
              </w:rPr>
              <w:t>Yol Ve Kaldırım Yapılması (Ekip)</w:t>
            </w:r>
          </w:p>
        </w:tc>
        <w:tc>
          <w:tcPr>
            <w:tcW w:w="1276" w:type="dxa"/>
            <w:vAlign w:val="center"/>
          </w:tcPr>
          <w:p w:rsidR="00216095" w:rsidRDefault="00216095" w:rsidP="00216095">
            <w:pPr>
              <w:jc w:val="center"/>
              <w:rPr>
                <w:sz w:val="16"/>
                <w:szCs w:val="16"/>
              </w:rPr>
            </w:pPr>
            <w:r>
              <w:rPr>
                <w:sz w:val="16"/>
                <w:szCs w:val="16"/>
              </w:rPr>
              <w:t>Fen İşleri Müdürlüğü</w:t>
            </w:r>
          </w:p>
        </w:tc>
        <w:tc>
          <w:tcPr>
            <w:tcW w:w="850" w:type="dxa"/>
            <w:vAlign w:val="center"/>
          </w:tcPr>
          <w:p w:rsidR="00216095" w:rsidRPr="0009338E" w:rsidRDefault="00216095" w:rsidP="00216095">
            <w:pPr>
              <w:jc w:val="center"/>
              <w:rPr>
                <w:sz w:val="16"/>
                <w:szCs w:val="16"/>
                <w:vertAlign w:val="superscript"/>
              </w:rPr>
            </w:pPr>
            <w:r>
              <w:rPr>
                <w:sz w:val="16"/>
                <w:szCs w:val="16"/>
              </w:rPr>
              <w:t>M</w:t>
            </w:r>
            <w:r>
              <w:rPr>
                <w:sz w:val="16"/>
                <w:szCs w:val="16"/>
                <w:vertAlign w:val="superscript"/>
              </w:rPr>
              <w:t>2</w:t>
            </w:r>
          </w:p>
        </w:tc>
        <w:tc>
          <w:tcPr>
            <w:tcW w:w="1134" w:type="dxa"/>
            <w:vAlign w:val="center"/>
          </w:tcPr>
          <w:p w:rsidR="00216095" w:rsidRDefault="00216095" w:rsidP="00216095">
            <w:pPr>
              <w:jc w:val="center"/>
              <w:rPr>
                <w:sz w:val="16"/>
                <w:szCs w:val="16"/>
              </w:rPr>
            </w:pPr>
            <w:r>
              <w:rPr>
                <w:sz w:val="16"/>
                <w:szCs w:val="16"/>
              </w:rPr>
              <w:t>50000</w:t>
            </w:r>
          </w:p>
        </w:tc>
        <w:tc>
          <w:tcPr>
            <w:tcW w:w="1134" w:type="dxa"/>
            <w:vAlign w:val="center"/>
          </w:tcPr>
          <w:p w:rsidR="00216095" w:rsidRPr="00B618C0" w:rsidRDefault="00216095" w:rsidP="00216095">
            <w:pPr>
              <w:jc w:val="center"/>
              <w:rPr>
                <w:rFonts w:cstheme="minorHAnsi"/>
                <w:sz w:val="16"/>
              </w:rPr>
            </w:pPr>
            <w:r w:rsidRPr="00B618C0">
              <w:rPr>
                <w:rFonts w:cstheme="minorHAnsi"/>
                <w:sz w:val="16"/>
              </w:rPr>
              <w:t>40.468,25</w:t>
            </w:r>
          </w:p>
        </w:tc>
        <w:tc>
          <w:tcPr>
            <w:tcW w:w="1560" w:type="dxa"/>
            <w:vAlign w:val="center"/>
          </w:tcPr>
          <w:p w:rsidR="00216095" w:rsidRPr="00071CBA" w:rsidRDefault="00216095" w:rsidP="00216095">
            <w:pPr>
              <w:jc w:val="center"/>
              <w:rPr>
                <w:sz w:val="16"/>
                <w:szCs w:val="16"/>
              </w:rPr>
            </w:pPr>
            <w:r>
              <w:rPr>
                <w:sz w:val="16"/>
                <w:szCs w:val="16"/>
              </w:rPr>
              <w:t>80</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20</w:t>
            </w:r>
          </w:p>
        </w:tc>
        <w:tc>
          <w:tcPr>
            <w:tcW w:w="2550" w:type="dxa"/>
            <w:vMerge/>
            <w:vAlign w:val="center"/>
          </w:tcPr>
          <w:p w:rsidR="00216095" w:rsidRPr="00071CBA" w:rsidRDefault="00216095" w:rsidP="00216095">
            <w:pPr>
              <w:jc w:val="center"/>
              <w:rPr>
                <w:sz w:val="16"/>
                <w:szCs w:val="16"/>
              </w:rPr>
            </w:pPr>
          </w:p>
        </w:tc>
      </w:tr>
      <w:tr w:rsidR="00216095" w:rsidTr="00F75F49">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E4755A" w:rsidRDefault="00216095" w:rsidP="00216095">
            <w:pPr>
              <w:rPr>
                <w:sz w:val="16"/>
                <w:szCs w:val="19"/>
              </w:rPr>
            </w:pPr>
            <w:r w:rsidRPr="00E4755A">
              <w:rPr>
                <w:sz w:val="16"/>
                <w:szCs w:val="19"/>
              </w:rPr>
              <w:t>Bordür</w:t>
            </w:r>
          </w:p>
        </w:tc>
        <w:tc>
          <w:tcPr>
            <w:tcW w:w="1276" w:type="dxa"/>
            <w:vAlign w:val="center"/>
          </w:tcPr>
          <w:p w:rsidR="00216095" w:rsidRDefault="00216095" w:rsidP="00216095">
            <w:pPr>
              <w:jc w:val="center"/>
              <w:rPr>
                <w:sz w:val="16"/>
                <w:szCs w:val="16"/>
              </w:rPr>
            </w:pPr>
            <w:r>
              <w:rPr>
                <w:sz w:val="16"/>
                <w:szCs w:val="16"/>
              </w:rPr>
              <w:t>Fen İşleri Müdürlüğü</w:t>
            </w:r>
          </w:p>
        </w:tc>
        <w:tc>
          <w:tcPr>
            <w:tcW w:w="850" w:type="dxa"/>
            <w:vAlign w:val="center"/>
          </w:tcPr>
          <w:p w:rsidR="00216095" w:rsidRDefault="00216095" w:rsidP="00216095">
            <w:pPr>
              <w:jc w:val="center"/>
              <w:rPr>
                <w:sz w:val="16"/>
                <w:szCs w:val="16"/>
              </w:rPr>
            </w:pPr>
            <w:r>
              <w:rPr>
                <w:sz w:val="16"/>
                <w:szCs w:val="16"/>
              </w:rPr>
              <w:t>Metre</w:t>
            </w:r>
          </w:p>
        </w:tc>
        <w:tc>
          <w:tcPr>
            <w:tcW w:w="1134" w:type="dxa"/>
            <w:vAlign w:val="center"/>
          </w:tcPr>
          <w:p w:rsidR="00216095" w:rsidRDefault="00216095" w:rsidP="00216095">
            <w:pPr>
              <w:jc w:val="center"/>
              <w:rPr>
                <w:sz w:val="16"/>
                <w:szCs w:val="16"/>
              </w:rPr>
            </w:pPr>
            <w:r>
              <w:rPr>
                <w:sz w:val="16"/>
                <w:szCs w:val="16"/>
              </w:rPr>
              <w:t>40000</w:t>
            </w:r>
          </w:p>
        </w:tc>
        <w:tc>
          <w:tcPr>
            <w:tcW w:w="1134" w:type="dxa"/>
            <w:vAlign w:val="center"/>
          </w:tcPr>
          <w:p w:rsidR="00216095" w:rsidRPr="00B618C0" w:rsidRDefault="00216095" w:rsidP="00216095">
            <w:pPr>
              <w:jc w:val="center"/>
              <w:rPr>
                <w:rFonts w:cstheme="minorHAnsi"/>
                <w:sz w:val="16"/>
              </w:rPr>
            </w:pPr>
            <w:r w:rsidRPr="00B618C0">
              <w:rPr>
                <w:rFonts w:cstheme="minorHAnsi"/>
                <w:sz w:val="16"/>
              </w:rPr>
              <w:t xml:space="preserve">16.163,63 </w:t>
            </w:r>
          </w:p>
        </w:tc>
        <w:tc>
          <w:tcPr>
            <w:tcW w:w="1560" w:type="dxa"/>
            <w:vAlign w:val="center"/>
          </w:tcPr>
          <w:p w:rsidR="00216095" w:rsidRPr="00071CBA" w:rsidRDefault="00216095" w:rsidP="00216095">
            <w:pPr>
              <w:jc w:val="center"/>
              <w:rPr>
                <w:sz w:val="16"/>
                <w:szCs w:val="16"/>
              </w:rPr>
            </w:pPr>
            <w:r>
              <w:rPr>
                <w:sz w:val="16"/>
                <w:szCs w:val="16"/>
              </w:rPr>
              <w:t>40</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60</w:t>
            </w:r>
          </w:p>
        </w:tc>
        <w:tc>
          <w:tcPr>
            <w:tcW w:w="2550" w:type="dxa"/>
            <w:vMerge/>
            <w:vAlign w:val="center"/>
          </w:tcPr>
          <w:p w:rsidR="00216095" w:rsidRPr="00071CBA" w:rsidRDefault="00216095" w:rsidP="00216095">
            <w:pPr>
              <w:jc w:val="center"/>
              <w:rPr>
                <w:sz w:val="16"/>
                <w:szCs w:val="16"/>
              </w:rPr>
            </w:pPr>
          </w:p>
        </w:tc>
      </w:tr>
      <w:tr w:rsidR="00216095" w:rsidTr="00F75F49">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E4755A" w:rsidRDefault="00216095" w:rsidP="00216095">
            <w:pPr>
              <w:rPr>
                <w:sz w:val="16"/>
                <w:szCs w:val="19"/>
              </w:rPr>
            </w:pPr>
            <w:r w:rsidRPr="00E4755A">
              <w:rPr>
                <w:sz w:val="16"/>
                <w:szCs w:val="19"/>
              </w:rPr>
              <w:t>0,3 Yık. Elenmiş Kum</w:t>
            </w:r>
          </w:p>
        </w:tc>
        <w:tc>
          <w:tcPr>
            <w:tcW w:w="1276" w:type="dxa"/>
            <w:vAlign w:val="center"/>
          </w:tcPr>
          <w:p w:rsidR="00216095" w:rsidRDefault="00216095" w:rsidP="00216095">
            <w:pPr>
              <w:jc w:val="center"/>
              <w:rPr>
                <w:sz w:val="16"/>
                <w:szCs w:val="16"/>
              </w:rPr>
            </w:pPr>
            <w:r>
              <w:rPr>
                <w:sz w:val="16"/>
                <w:szCs w:val="16"/>
              </w:rPr>
              <w:t>Fen İşleri Müdürlüğü</w:t>
            </w:r>
          </w:p>
        </w:tc>
        <w:tc>
          <w:tcPr>
            <w:tcW w:w="850" w:type="dxa"/>
            <w:vAlign w:val="center"/>
          </w:tcPr>
          <w:p w:rsidR="00216095" w:rsidRDefault="00216095" w:rsidP="00216095">
            <w:pPr>
              <w:jc w:val="center"/>
              <w:rPr>
                <w:sz w:val="16"/>
                <w:szCs w:val="16"/>
              </w:rPr>
            </w:pPr>
            <w:r>
              <w:rPr>
                <w:sz w:val="16"/>
                <w:szCs w:val="16"/>
              </w:rPr>
              <w:t>Ton</w:t>
            </w:r>
          </w:p>
        </w:tc>
        <w:tc>
          <w:tcPr>
            <w:tcW w:w="1134" w:type="dxa"/>
            <w:vAlign w:val="center"/>
          </w:tcPr>
          <w:p w:rsidR="00216095" w:rsidRDefault="00216095" w:rsidP="00216095">
            <w:pPr>
              <w:jc w:val="center"/>
              <w:rPr>
                <w:sz w:val="16"/>
                <w:szCs w:val="16"/>
              </w:rPr>
            </w:pPr>
            <w:r>
              <w:rPr>
                <w:sz w:val="16"/>
                <w:szCs w:val="16"/>
              </w:rPr>
              <w:t>1000</w:t>
            </w:r>
          </w:p>
        </w:tc>
        <w:tc>
          <w:tcPr>
            <w:tcW w:w="1134" w:type="dxa"/>
            <w:vAlign w:val="center"/>
          </w:tcPr>
          <w:p w:rsidR="00216095" w:rsidRPr="00B618C0" w:rsidRDefault="00216095" w:rsidP="00216095">
            <w:pPr>
              <w:jc w:val="center"/>
              <w:rPr>
                <w:rFonts w:cstheme="minorHAnsi"/>
                <w:sz w:val="16"/>
              </w:rPr>
            </w:pPr>
            <w:r w:rsidRPr="00B618C0">
              <w:rPr>
                <w:rFonts w:cstheme="minorHAnsi"/>
                <w:sz w:val="16"/>
              </w:rPr>
              <w:t>3000</w:t>
            </w:r>
          </w:p>
        </w:tc>
        <w:tc>
          <w:tcPr>
            <w:tcW w:w="1560" w:type="dxa"/>
            <w:vAlign w:val="center"/>
          </w:tcPr>
          <w:p w:rsidR="00216095" w:rsidRPr="00071CBA" w:rsidRDefault="00216095" w:rsidP="00216095">
            <w:pPr>
              <w:jc w:val="center"/>
              <w:rPr>
                <w:sz w:val="16"/>
                <w:szCs w:val="16"/>
              </w:rPr>
            </w:pPr>
            <w:r>
              <w:rPr>
                <w:sz w:val="16"/>
                <w:szCs w:val="16"/>
              </w:rPr>
              <w:t>300</w:t>
            </w:r>
          </w:p>
        </w:tc>
        <w:tc>
          <w:tcPr>
            <w:tcW w:w="1560" w:type="dxa"/>
            <w:vAlign w:val="center"/>
          </w:tcPr>
          <w:p w:rsidR="00216095" w:rsidRPr="00071CBA" w:rsidRDefault="002A0E4F" w:rsidP="00216095">
            <w:pPr>
              <w:jc w:val="center"/>
              <w:rPr>
                <w:sz w:val="16"/>
                <w:szCs w:val="16"/>
              </w:rPr>
            </w:pPr>
            <w:r>
              <w:rPr>
                <w:sz w:val="16"/>
                <w:szCs w:val="16"/>
              </w:rPr>
              <w:t>+</w:t>
            </w:r>
            <w:r w:rsidR="00216095">
              <w:rPr>
                <w:sz w:val="16"/>
                <w:szCs w:val="16"/>
              </w:rPr>
              <w:t>200</w:t>
            </w:r>
          </w:p>
        </w:tc>
        <w:tc>
          <w:tcPr>
            <w:tcW w:w="2550" w:type="dxa"/>
            <w:vMerge/>
            <w:vAlign w:val="center"/>
          </w:tcPr>
          <w:p w:rsidR="00216095" w:rsidRPr="00071CBA" w:rsidRDefault="00216095" w:rsidP="00216095">
            <w:pPr>
              <w:jc w:val="center"/>
              <w:rPr>
                <w:sz w:val="16"/>
                <w:szCs w:val="16"/>
              </w:rPr>
            </w:pPr>
          </w:p>
        </w:tc>
      </w:tr>
      <w:tr w:rsidR="00216095" w:rsidTr="00F75F49">
        <w:tc>
          <w:tcPr>
            <w:tcW w:w="710" w:type="dxa"/>
            <w:vAlign w:val="center"/>
          </w:tcPr>
          <w:p w:rsidR="00216095" w:rsidRDefault="00216095" w:rsidP="00216095">
            <w:pPr>
              <w:jc w:val="center"/>
              <w:rPr>
                <w:sz w:val="16"/>
                <w:szCs w:val="16"/>
              </w:rPr>
            </w:pPr>
            <w:r>
              <w:rPr>
                <w:sz w:val="16"/>
                <w:szCs w:val="16"/>
              </w:rPr>
              <w:lastRenderedPageBreak/>
              <w:t>PG</w:t>
            </w:r>
          </w:p>
        </w:tc>
        <w:tc>
          <w:tcPr>
            <w:tcW w:w="3685" w:type="dxa"/>
            <w:gridSpan w:val="3"/>
            <w:vAlign w:val="center"/>
          </w:tcPr>
          <w:p w:rsidR="00216095" w:rsidRPr="00E4755A" w:rsidRDefault="00216095" w:rsidP="00216095">
            <w:pPr>
              <w:rPr>
                <w:sz w:val="16"/>
                <w:szCs w:val="19"/>
              </w:rPr>
            </w:pPr>
            <w:r w:rsidRPr="00E4755A">
              <w:rPr>
                <w:sz w:val="16"/>
                <w:szCs w:val="19"/>
              </w:rPr>
              <w:t>0,5 Yık. Elenmiş Kum</w:t>
            </w:r>
          </w:p>
        </w:tc>
        <w:tc>
          <w:tcPr>
            <w:tcW w:w="1276" w:type="dxa"/>
            <w:vAlign w:val="center"/>
          </w:tcPr>
          <w:p w:rsidR="00216095" w:rsidRDefault="00216095" w:rsidP="00216095">
            <w:pPr>
              <w:jc w:val="center"/>
              <w:rPr>
                <w:sz w:val="16"/>
                <w:szCs w:val="16"/>
              </w:rPr>
            </w:pPr>
            <w:r>
              <w:rPr>
                <w:sz w:val="16"/>
                <w:szCs w:val="16"/>
              </w:rPr>
              <w:t>Fen İşleri Müdürlüğü</w:t>
            </w:r>
          </w:p>
        </w:tc>
        <w:tc>
          <w:tcPr>
            <w:tcW w:w="850" w:type="dxa"/>
            <w:vAlign w:val="center"/>
          </w:tcPr>
          <w:p w:rsidR="00216095" w:rsidRDefault="00216095" w:rsidP="00216095">
            <w:pPr>
              <w:jc w:val="center"/>
              <w:rPr>
                <w:sz w:val="16"/>
                <w:szCs w:val="16"/>
              </w:rPr>
            </w:pPr>
            <w:r>
              <w:rPr>
                <w:sz w:val="16"/>
                <w:szCs w:val="16"/>
              </w:rPr>
              <w:t>Ton</w:t>
            </w:r>
          </w:p>
        </w:tc>
        <w:tc>
          <w:tcPr>
            <w:tcW w:w="1134" w:type="dxa"/>
            <w:vAlign w:val="center"/>
          </w:tcPr>
          <w:p w:rsidR="00216095" w:rsidRDefault="00216095" w:rsidP="00216095">
            <w:pPr>
              <w:jc w:val="center"/>
              <w:rPr>
                <w:sz w:val="16"/>
                <w:szCs w:val="16"/>
              </w:rPr>
            </w:pPr>
            <w:r>
              <w:rPr>
                <w:sz w:val="16"/>
                <w:szCs w:val="16"/>
              </w:rPr>
              <w:t>-</w:t>
            </w:r>
          </w:p>
        </w:tc>
        <w:tc>
          <w:tcPr>
            <w:tcW w:w="1134" w:type="dxa"/>
            <w:vAlign w:val="center"/>
          </w:tcPr>
          <w:p w:rsidR="00216095" w:rsidRPr="00B618C0" w:rsidRDefault="00216095" w:rsidP="00216095">
            <w:pPr>
              <w:jc w:val="center"/>
              <w:rPr>
                <w:rFonts w:cstheme="minorHAnsi"/>
                <w:sz w:val="16"/>
              </w:rPr>
            </w:pPr>
            <w:r>
              <w:rPr>
                <w:rFonts w:cstheme="minorHAnsi"/>
                <w:sz w:val="16"/>
              </w:rPr>
              <w:t>-</w:t>
            </w:r>
          </w:p>
        </w:tc>
        <w:tc>
          <w:tcPr>
            <w:tcW w:w="1560" w:type="dxa"/>
            <w:vAlign w:val="center"/>
          </w:tcPr>
          <w:p w:rsidR="00216095" w:rsidRPr="00071CBA" w:rsidRDefault="00AC7137" w:rsidP="00216095">
            <w:pPr>
              <w:jc w:val="center"/>
              <w:rPr>
                <w:sz w:val="16"/>
                <w:szCs w:val="16"/>
              </w:rPr>
            </w:pPr>
            <w:r>
              <w:rPr>
                <w:sz w:val="16"/>
                <w:szCs w:val="16"/>
              </w:rPr>
              <w:t>-</w:t>
            </w:r>
          </w:p>
        </w:tc>
        <w:tc>
          <w:tcPr>
            <w:tcW w:w="1560" w:type="dxa"/>
            <w:vAlign w:val="center"/>
          </w:tcPr>
          <w:p w:rsidR="00216095" w:rsidRPr="00071CBA" w:rsidRDefault="00AC7137" w:rsidP="00216095">
            <w:pPr>
              <w:jc w:val="center"/>
              <w:rPr>
                <w:sz w:val="16"/>
                <w:szCs w:val="16"/>
              </w:rPr>
            </w:pPr>
            <w:r>
              <w:rPr>
                <w:sz w:val="16"/>
                <w:szCs w:val="16"/>
              </w:rPr>
              <w:t>-</w:t>
            </w:r>
          </w:p>
        </w:tc>
        <w:tc>
          <w:tcPr>
            <w:tcW w:w="2550" w:type="dxa"/>
            <w:vMerge/>
            <w:vAlign w:val="center"/>
          </w:tcPr>
          <w:p w:rsidR="00216095" w:rsidRPr="00071CBA" w:rsidRDefault="00216095" w:rsidP="00216095">
            <w:pPr>
              <w:jc w:val="center"/>
              <w:rPr>
                <w:sz w:val="16"/>
                <w:szCs w:val="16"/>
              </w:rPr>
            </w:pPr>
          </w:p>
        </w:tc>
      </w:tr>
      <w:tr w:rsidR="00216095" w:rsidTr="00F75F49">
        <w:tc>
          <w:tcPr>
            <w:tcW w:w="710" w:type="dxa"/>
            <w:vAlign w:val="center"/>
          </w:tcPr>
          <w:p w:rsidR="00216095" w:rsidRDefault="00216095" w:rsidP="00216095">
            <w:pPr>
              <w:jc w:val="center"/>
              <w:rPr>
                <w:sz w:val="16"/>
                <w:szCs w:val="16"/>
              </w:rPr>
            </w:pPr>
            <w:r>
              <w:rPr>
                <w:sz w:val="16"/>
                <w:szCs w:val="16"/>
              </w:rPr>
              <w:lastRenderedPageBreak/>
              <w:t>PG</w:t>
            </w:r>
          </w:p>
        </w:tc>
        <w:tc>
          <w:tcPr>
            <w:tcW w:w="3685" w:type="dxa"/>
            <w:gridSpan w:val="3"/>
            <w:vAlign w:val="center"/>
          </w:tcPr>
          <w:p w:rsidR="00216095" w:rsidRPr="00E4755A" w:rsidRDefault="00216095" w:rsidP="00216095">
            <w:pPr>
              <w:rPr>
                <w:sz w:val="16"/>
                <w:szCs w:val="19"/>
              </w:rPr>
            </w:pPr>
            <w:r w:rsidRPr="00E4755A">
              <w:rPr>
                <w:sz w:val="16"/>
                <w:szCs w:val="19"/>
              </w:rPr>
              <w:t>0,7 Kırma Taş Tozu</w:t>
            </w:r>
          </w:p>
        </w:tc>
        <w:tc>
          <w:tcPr>
            <w:tcW w:w="1276" w:type="dxa"/>
            <w:vAlign w:val="center"/>
          </w:tcPr>
          <w:p w:rsidR="00216095" w:rsidRDefault="00216095" w:rsidP="00216095">
            <w:pPr>
              <w:jc w:val="center"/>
              <w:rPr>
                <w:sz w:val="16"/>
                <w:szCs w:val="16"/>
              </w:rPr>
            </w:pPr>
            <w:r>
              <w:rPr>
                <w:sz w:val="16"/>
                <w:szCs w:val="16"/>
              </w:rPr>
              <w:t>Fen İşleri Müdürlüğü</w:t>
            </w:r>
          </w:p>
        </w:tc>
        <w:tc>
          <w:tcPr>
            <w:tcW w:w="850" w:type="dxa"/>
            <w:vAlign w:val="center"/>
          </w:tcPr>
          <w:p w:rsidR="00216095" w:rsidRDefault="00216095" w:rsidP="00216095">
            <w:pPr>
              <w:jc w:val="center"/>
              <w:rPr>
                <w:sz w:val="16"/>
                <w:szCs w:val="16"/>
              </w:rPr>
            </w:pPr>
            <w:r>
              <w:rPr>
                <w:sz w:val="16"/>
                <w:szCs w:val="16"/>
              </w:rPr>
              <w:t>Ton</w:t>
            </w:r>
          </w:p>
        </w:tc>
        <w:tc>
          <w:tcPr>
            <w:tcW w:w="1134" w:type="dxa"/>
            <w:vAlign w:val="center"/>
          </w:tcPr>
          <w:p w:rsidR="00216095" w:rsidRDefault="00216095" w:rsidP="00216095">
            <w:pPr>
              <w:jc w:val="center"/>
              <w:rPr>
                <w:sz w:val="16"/>
                <w:szCs w:val="16"/>
              </w:rPr>
            </w:pPr>
            <w:r>
              <w:rPr>
                <w:sz w:val="16"/>
                <w:szCs w:val="16"/>
              </w:rPr>
              <w:t>10000</w:t>
            </w:r>
          </w:p>
        </w:tc>
        <w:tc>
          <w:tcPr>
            <w:tcW w:w="1134" w:type="dxa"/>
            <w:vAlign w:val="center"/>
          </w:tcPr>
          <w:p w:rsidR="00216095" w:rsidRPr="00B618C0" w:rsidRDefault="00216095" w:rsidP="00216095">
            <w:pPr>
              <w:jc w:val="center"/>
              <w:rPr>
                <w:rFonts w:cstheme="minorHAnsi"/>
                <w:sz w:val="16"/>
              </w:rPr>
            </w:pPr>
            <w:r w:rsidRPr="00B618C0">
              <w:rPr>
                <w:rFonts w:cstheme="minorHAnsi"/>
                <w:sz w:val="16"/>
              </w:rPr>
              <w:t>20000</w:t>
            </w:r>
          </w:p>
        </w:tc>
        <w:tc>
          <w:tcPr>
            <w:tcW w:w="1560" w:type="dxa"/>
            <w:vAlign w:val="center"/>
          </w:tcPr>
          <w:p w:rsidR="00216095" w:rsidRPr="00071CBA" w:rsidRDefault="00216095" w:rsidP="00216095">
            <w:pPr>
              <w:jc w:val="center"/>
              <w:rPr>
                <w:sz w:val="16"/>
                <w:szCs w:val="16"/>
              </w:rPr>
            </w:pPr>
            <w:r>
              <w:rPr>
                <w:sz w:val="16"/>
                <w:szCs w:val="16"/>
              </w:rPr>
              <w:t>200</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100</w:t>
            </w:r>
          </w:p>
        </w:tc>
        <w:tc>
          <w:tcPr>
            <w:tcW w:w="2550" w:type="dxa"/>
            <w:vMerge/>
            <w:vAlign w:val="center"/>
          </w:tcPr>
          <w:p w:rsidR="00216095" w:rsidRPr="00071CBA" w:rsidRDefault="00216095" w:rsidP="00216095">
            <w:pPr>
              <w:jc w:val="center"/>
              <w:rPr>
                <w:sz w:val="16"/>
                <w:szCs w:val="16"/>
              </w:rPr>
            </w:pPr>
          </w:p>
        </w:tc>
      </w:tr>
      <w:tr w:rsidR="00216095" w:rsidTr="00F75F49">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E4755A" w:rsidRDefault="00216095" w:rsidP="00216095">
            <w:pPr>
              <w:rPr>
                <w:sz w:val="16"/>
                <w:szCs w:val="19"/>
              </w:rPr>
            </w:pPr>
            <w:r w:rsidRPr="00E4755A">
              <w:rPr>
                <w:sz w:val="16"/>
                <w:szCs w:val="19"/>
              </w:rPr>
              <w:t>5-15 Kırma Taş Tozu</w:t>
            </w:r>
          </w:p>
        </w:tc>
        <w:tc>
          <w:tcPr>
            <w:tcW w:w="1276" w:type="dxa"/>
            <w:vAlign w:val="center"/>
          </w:tcPr>
          <w:p w:rsidR="00216095" w:rsidRDefault="00216095" w:rsidP="00216095">
            <w:pPr>
              <w:jc w:val="center"/>
              <w:rPr>
                <w:sz w:val="16"/>
                <w:szCs w:val="16"/>
              </w:rPr>
            </w:pPr>
            <w:r>
              <w:rPr>
                <w:sz w:val="16"/>
                <w:szCs w:val="16"/>
              </w:rPr>
              <w:t>Fen İşleri Müdürlüğü</w:t>
            </w:r>
          </w:p>
        </w:tc>
        <w:tc>
          <w:tcPr>
            <w:tcW w:w="850" w:type="dxa"/>
            <w:vAlign w:val="center"/>
          </w:tcPr>
          <w:p w:rsidR="00216095" w:rsidRDefault="00216095" w:rsidP="00216095">
            <w:pPr>
              <w:jc w:val="center"/>
              <w:rPr>
                <w:sz w:val="16"/>
                <w:szCs w:val="16"/>
              </w:rPr>
            </w:pPr>
            <w:r>
              <w:rPr>
                <w:sz w:val="16"/>
                <w:szCs w:val="16"/>
              </w:rPr>
              <w:t>Ton</w:t>
            </w:r>
          </w:p>
        </w:tc>
        <w:tc>
          <w:tcPr>
            <w:tcW w:w="1134" w:type="dxa"/>
            <w:vAlign w:val="center"/>
          </w:tcPr>
          <w:p w:rsidR="00216095" w:rsidRDefault="00216095" w:rsidP="00216095">
            <w:pPr>
              <w:jc w:val="center"/>
              <w:rPr>
                <w:sz w:val="16"/>
                <w:szCs w:val="16"/>
              </w:rPr>
            </w:pPr>
            <w:r>
              <w:rPr>
                <w:sz w:val="16"/>
                <w:szCs w:val="16"/>
              </w:rPr>
              <w:t>-</w:t>
            </w:r>
          </w:p>
        </w:tc>
        <w:tc>
          <w:tcPr>
            <w:tcW w:w="1134" w:type="dxa"/>
            <w:vAlign w:val="center"/>
          </w:tcPr>
          <w:p w:rsidR="00216095" w:rsidRPr="00B618C0" w:rsidRDefault="00216095" w:rsidP="00216095">
            <w:pPr>
              <w:jc w:val="center"/>
              <w:rPr>
                <w:rFonts w:cstheme="minorHAnsi"/>
                <w:sz w:val="16"/>
              </w:rPr>
            </w:pPr>
            <w:r>
              <w:rPr>
                <w:rFonts w:cstheme="minorHAnsi"/>
                <w:sz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2550" w:type="dxa"/>
            <w:vMerge/>
            <w:vAlign w:val="center"/>
          </w:tcPr>
          <w:p w:rsidR="00216095" w:rsidRPr="00071CBA" w:rsidRDefault="00216095" w:rsidP="00216095">
            <w:pPr>
              <w:jc w:val="center"/>
              <w:rPr>
                <w:sz w:val="16"/>
                <w:szCs w:val="16"/>
              </w:rPr>
            </w:pPr>
          </w:p>
        </w:tc>
      </w:tr>
      <w:tr w:rsidR="00216095" w:rsidTr="00F75F49">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E4755A" w:rsidRDefault="00216095" w:rsidP="00216095">
            <w:pPr>
              <w:rPr>
                <w:sz w:val="16"/>
                <w:szCs w:val="19"/>
              </w:rPr>
            </w:pPr>
            <w:r w:rsidRPr="00E4755A">
              <w:rPr>
                <w:sz w:val="16"/>
                <w:szCs w:val="19"/>
              </w:rPr>
              <w:t>15-25 Kırma Taş Tozu</w:t>
            </w:r>
          </w:p>
        </w:tc>
        <w:tc>
          <w:tcPr>
            <w:tcW w:w="1276" w:type="dxa"/>
            <w:vAlign w:val="center"/>
          </w:tcPr>
          <w:p w:rsidR="00216095" w:rsidRDefault="00216095" w:rsidP="00216095">
            <w:pPr>
              <w:jc w:val="center"/>
              <w:rPr>
                <w:sz w:val="16"/>
                <w:szCs w:val="16"/>
              </w:rPr>
            </w:pPr>
            <w:r>
              <w:rPr>
                <w:sz w:val="16"/>
                <w:szCs w:val="16"/>
              </w:rPr>
              <w:t>Fen İşleri Müdürlüğü</w:t>
            </w:r>
          </w:p>
        </w:tc>
        <w:tc>
          <w:tcPr>
            <w:tcW w:w="850" w:type="dxa"/>
            <w:vAlign w:val="center"/>
          </w:tcPr>
          <w:p w:rsidR="00216095" w:rsidRDefault="00216095" w:rsidP="00216095">
            <w:pPr>
              <w:jc w:val="center"/>
              <w:rPr>
                <w:sz w:val="16"/>
                <w:szCs w:val="16"/>
              </w:rPr>
            </w:pPr>
            <w:r>
              <w:rPr>
                <w:sz w:val="16"/>
                <w:szCs w:val="16"/>
              </w:rPr>
              <w:t>Ton</w:t>
            </w:r>
          </w:p>
        </w:tc>
        <w:tc>
          <w:tcPr>
            <w:tcW w:w="1134" w:type="dxa"/>
            <w:vAlign w:val="center"/>
          </w:tcPr>
          <w:p w:rsidR="00216095" w:rsidRDefault="00216095" w:rsidP="00216095">
            <w:pPr>
              <w:jc w:val="center"/>
              <w:rPr>
                <w:sz w:val="16"/>
                <w:szCs w:val="16"/>
              </w:rPr>
            </w:pPr>
            <w:r>
              <w:rPr>
                <w:sz w:val="16"/>
                <w:szCs w:val="16"/>
              </w:rPr>
              <w:t>30000</w:t>
            </w:r>
          </w:p>
        </w:tc>
        <w:tc>
          <w:tcPr>
            <w:tcW w:w="1134" w:type="dxa"/>
            <w:vAlign w:val="center"/>
          </w:tcPr>
          <w:p w:rsidR="00216095" w:rsidRPr="00071CBA" w:rsidRDefault="00216095" w:rsidP="00216095">
            <w:pPr>
              <w:jc w:val="center"/>
              <w:rPr>
                <w:sz w:val="16"/>
                <w:szCs w:val="16"/>
              </w:rPr>
            </w:pPr>
            <w:r>
              <w:rPr>
                <w:sz w:val="16"/>
                <w:szCs w:val="16"/>
              </w:rPr>
              <w:t>25000</w:t>
            </w:r>
          </w:p>
        </w:tc>
        <w:tc>
          <w:tcPr>
            <w:tcW w:w="1560" w:type="dxa"/>
            <w:vAlign w:val="center"/>
          </w:tcPr>
          <w:p w:rsidR="00216095" w:rsidRPr="00071CBA" w:rsidRDefault="00216095" w:rsidP="00216095">
            <w:pPr>
              <w:jc w:val="center"/>
              <w:rPr>
                <w:sz w:val="16"/>
                <w:szCs w:val="16"/>
              </w:rPr>
            </w:pPr>
            <w:r>
              <w:rPr>
                <w:sz w:val="16"/>
                <w:szCs w:val="16"/>
              </w:rPr>
              <w:t>83</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17</w:t>
            </w:r>
          </w:p>
        </w:tc>
        <w:tc>
          <w:tcPr>
            <w:tcW w:w="2550" w:type="dxa"/>
            <w:vMerge/>
            <w:vAlign w:val="center"/>
          </w:tcPr>
          <w:p w:rsidR="00216095" w:rsidRPr="00071CBA" w:rsidRDefault="00216095" w:rsidP="00216095">
            <w:pPr>
              <w:jc w:val="center"/>
              <w:rPr>
                <w:sz w:val="16"/>
                <w:szCs w:val="16"/>
              </w:rPr>
            </w:pPr>
          </w:p>
        </w:tc>
      </w:tr>
      <w:tr w:rsidR="00216095" w:rsidTr="00F75F49">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E4755A" w:rsidRDefault="00216095" w:rsidP="00216095">
            <w:pPr>
              <w:rPr>
                <w:sz w:val="16"/>
                <w:szCs w:val="19"/>
              </w:rPr>
            </w:pPr>
            <w:r w:rsidRPr="00E4755A">
              <w:rPr>
                <w:sz w:val="16"/>
                <w:szCs w:val="19"/>
              </w:rPr>
              <w:t>5-15 Kırma Mıcır</w:t>
            </w:r>
          </w:p>
        </w:tc>
        <w:tc>
          <w:tcPr>
            <w:tcW w:w="1276" w:type="dxa"/>
            <w:vAlign w:val="center"/>
          </w:tcPr>
          <w:p w:rsidR="00216095" w:rsidRDefault="00216095" w:rsidP="00216095">
            <w:pPr>
              <w:jc w:val="center"/>
              <w:rPr>
                <w:sz w:val="16"/>
                <w:szCs w:val="16"/>
              </w:rPr>
            </w:pPr>
            <w:r>
              <w:rPr>
                <w:sz w:val="16"/>
                <w:szCs w:val="16"/>
              </w:rPr>
              <w:t>Fen İşleri Müdürlüğü</w:t>
            </w:r>
          </w:p>
        </w:tc>
        <w:tc>
          <w:tcPr>
            <w:tcW w:w="850" w:type="dxa"/>
            <w:vAlign w:val="center"/>
          </w:tcPr>
          <w:p w:rsidR="00216095" w:rsidRDefault="00216095" w:rsidP="00216095">
            <w:pPr>
              <w:jc w:val="center"/>
              <w:rPr>
                <w:sz w:val="16"/>
                <w:szCs w:val="16"/>
              </w:rPr>
            </w:pPr>
            <w:r>
              <w:rPr>
                <w:sz w:val="16"/>
                <w:szCs w:val="16"/>
              </w:rPr>
              <w:t>Ton</w:t>
            </w:r>
          </w:p>
        </w:tc>
        <w:tc>
          <w:tcPr>
            <w:tcW w:w="1134" w:type="dxa"/>
            <w:vAlign w:val="center"/>
          </w:tcPr>
          <w:p w:rsidR="00216095" w:rsidRDefault="00216095" w:rsidP="00216095">
            <w:pPr>
              <w:jc w:val="center"/>
              <w:rPr>
                <w:sz w:val="16"/>
                <w:szCs w:val="16"/>
              </w:rPr>
            </w:pPr>
            <w:r>
              <w:rPr>
                <w:sz w:val="16"/>
                <w:szCs w:val="16"/>
              </w:rPr>
              <w:t>-</w:t>
            </w:r>
          </w:p>
        </w:tc>
        <w:tc>
          <w:tcPr>
            <w:tcW w:w="1134"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2550" w:type="dxa"/>
            <w:vMerge/>
            <w:vAlign w:val="center"/>
          </w:tcPr>
          <w:p w:rsidR="00216095" w:rsidRPr="00071CBA" w:rsidRDefault="00216095" w:rsidP="00216095">
            <w:pPr>
              <w:jc w:val="center"/>
              <w:rPr>
                <w:sz w:val="16"/>
                <w:szCs w:val="16"/>
              </w:rPr>
            </w:pPr>
          </w:p>
        </w:tc>
      </w:tr>
      <w:tr w:rsidR="00216095" w:rsidTr="00F75F49">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E4755A" w:rsidRDefault="00216095" w:rsidP="00216095">
            <w:pPr>
              <w:rPr>
                <w:sz w:val="16"/>
                <w:szCs w:val="19"/>
              </w:rPr>
            </w:pPr>
            <w:r w:rsidRPr="00E4755A">
              <w:rPr>
                <w:sz w:val="16"/>
                <w:szCs w:val="19"/>
              </w:rPr>
              <w:t>Yapılan Yol Bakım Onarım Alanı</w:t>
            </w:r>
          </w:p>
        </w:tc>
        <w:tc>
          <w:tcPr>
            <w:tcW w:w="1276" w:type="dxa"/>
            <w:vAlign w:val="center"/>
          </w:tcPr>
          <w:p w:rsidR="00216095" w:rsidRDefault="00216095" w:rsidP="00216095">
            <w:pPr>
              <w:jc w:val="center"/>
              <w:rPr>
                <w:sz w:val="16"/>
                <w:szCs w:val="16"/>
              </w:rPr>
            </w:pPr>
            <w:r>
              <w:rPr>
                <w:sz w:val="16"/>
                <w:szCs w:val="16"/>
              </w:rPr>
              <w:t>Fen İşleri Müdürlüğü</w:t>
            </w:r>
          </w:p>
        </w:tc>
        <w:tc>
          <w:tcPr>
            <w:tcW w:w="850" w:type="dxa"/>
            <w:vAlign w:val="center"/>
          </w:tcPr>
          <w:p w:rsidR="00216095" w:rsidRPr="0009338E" w:rsidRDefault="00216095" w:rsidP="00216095">
            <w:pPr>
              <w:jc w:val="center"/>
              <w:rPr>
                <w:sz w:val="16"/>
                <w:szCs w:val="16"/>
                <w:vertAlign w:val="superscript"/>
              </w:rPr>
            </w:pPr>
            <w:r>
              <w:rPr>
                <w:sz w:val="16"/>
                <w:szCs w:val="16"/>
              </w:rPr>
              <w:t>M</w:t>
            </w:r>
            <w:r>
              <w:rPr>
                <w:sz w:val="16"/>
                <w:szCs w:val="16"/>
                <w:vertAlign w:val="superscript"/>
              </w:rPr>
              <w:t>2</w:t>
            </w:r>
          </w:p>
        </w:tc>
        <w:tc>
          <w:tcPr>
            <w:tcW w:w="1134" w:type="dxa"/>
            <w:vAlign w:val="center"/>
          </w:tcPr>
          <w:p w:rsidR="00216095" w:rsidRDefault="00216095" w:rsidP="00216095">
            <w:pPr>
              <w:jc w:val="center"/>
              <w:rPr>
                <w:sz w:val="16"/>
                <w:szCs w:val="16"/>
              </w:rPr>
            </w:pPr>
            <w:r>
              <w:rPr>
                <w:sz w:val="16"/>
                <w:szCs w:val="16"/>
              </w:rPr>
              <w:t>300000</w:t>
            </w:r>
          </w:p>
        </w:tc>
        <w:tc>
          <w:tcPr>
            <w:tcW w:w="1134" w:type="dxa"/>
            <w:vAlign w:val="center"/>
          </w:tcPr>
          <w:p w:rsidR="00216095" w:rsidRPr="00B618C0" w:rsidRDefault="00216095" w:rsidP="00216095">
            <w:pPr>
              <w:jc w:val="center"/>
              <w:rPr>
                <w:rFonts w:cstheme="minorHAnsi"/>
                <w:sz w:val="16"/>
              </w:rPr>
            </w:pPr>
            <w:r w:rsidRPr="00B618C0">
              <w:rPr>
                <w:rFonts w:cstheme="minorHAnsi"/>
                <w:sz w:val="16"/>
              </w:rPr>
              <w:t>144275,00</w:t>
            </w:r>
          </w:p>
        </w:tc>
        <w:tc>
          <w:tcPr>
            <w:tcW w:w="1560" w:type="dxa"/>
            <w:vAlign w:val="center"/>
          </w:tcPr>
          <w:p w:rsidR="00216095" w:rsidRPr="00071CBA" w:rsidRDefault="00216095" w:rsidP="00216095">
            <w:pPr>
              <w:jc w:val="center"/>
              <w:rPr>
                <w:sz w:val="16"/>
                <w:szCs w:val="16"/>
              </w:rPr>
            </w:pPr>
            <w:r>
              <w:rPr>
                <w:sz w:val="16"/>
                <w:szCs w:val="16"/>
              </w:rPr>
              <w:t>48</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52</w:t>
            </w:r>
          </w:p>
        </w:tc>
        <w:tc>
          <w:tcPr>
            <w:tcW w:w="2550" w:type="dxa"/>
            <w:vAlign w:val="center"/>
          </w:tcPr>
          <w:p w:rsidR="00216095" w:rsidRPr="00F75F49" w:rsidRDefault="00216095" w:rsidP="00216095">
            <w:pPr>
              <w:rPr>
                <w:rFonts w:cstheme="minorHAnsi"/>
                <w:sz w:val="16"/>
              </w:rPr>
            </w:pPr>
            <w:r w:rsidRPr="00F75F49">
              <w:rPr>
                <w:rFonts w:cstheme="minorHAnsi"/>
                <w:sz w:val="16"/>
              </w:rPr>
              <w:t xml:space="preserve">YOL BAKIM VE ONARIM MİKTARINDAKİ SAPMA, ÇIKMAYI DÜŞÜNDÜĞÜMÜZ YAPIM İHALESİNİ TASARRUF TEDBİRİ MANASINDA GERÇEKLEŞTİRMEMEMİZ SEBEBİYLE OLMUŞTUR </w:t>
            </w:r>
          </w:p>
        </w:tc>
      </w:tr>
      <w:tr w:rsidR="00216095" w:rsidTr="00F75F49">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E4755A" w:rsidRDefault="00216095" w:rsidP="00216095">
            <w:pPr>
              <w:rPr>
                <w:sz w:val="16"/>
                <w:szCs w:val="19"/>
              </w:rPr>
            </w:pPr>
            <w:r w:rsidRPr="00E4755A">
              <w:rPr>
                <w:sz w:val="16"/>
                <w:szCs w:val="19"/>
              </w:rPr>
              <w:t>Yapılan İstinat Duvarı Miktarı</w:t>
            </w:r>
          </w:p>
        </w:tc>
        <w:tc>
          <w:tcPr>
            <w:tcW w:w="1276" w:type="dxa"/>
            <w:vAlign w:val="center"/>
          </w:tcPr>
          <w:p w:rsidR="00216095" w:rsidRDefault="00216095" w:rsidP="00216095">
            <w:pPr>
              <w:jc w:val="center"/>
              <w:rPr>
                <w:sz w:val="16"/>
                <w:szCs w:val="16"/>
              </w:rPr>
            </w:pPr>
            <w:r>
              <w:rPr>
                <w:sz w:val="16"/>
                <w:szCs w:val="16"/>
              </w:rPr>
              <w:t>Fen İşleri Müdürlüğü</w:t>
            </w:r>
          </w:p>
        </w:tc>
        <w:tc>
          <w:tcPr>
            <w:tcW w:w="850" w:type="dxa"/>
            <w:vAlign w:val="center"/>
          </w:tcPr>
          <w:p w:rsidR="00216095" w:rsidRPr="0009338E" w:rsidRDefault="00216095" w:rsidP="00216095">
            <w:pPr>
              <w:jc w:val="center"/>
              <w:rPr>
                <w:sz w:val="16"/>
                <w:szCs w:val="16"/>
                <w:vertAlign w:val="superscript"/>
              </w:rPr>
            </w:pPr>
            <w:r>
              <w:rPr>
                <w:sz w:val="16"/>
                <w:szCs w:val="16"/>
              </w:rPr>
              <w:t>M</w:t>
            </w:r>
            <w:r>
              <w:rPr>
                <w:sz w:val="16"/>
                <w:szCs w:val="16"/>
                <w:vertAlign w:val="superscript"/>
              </w:rPr>
              <w:t>3</w:t>
            </w:r>
          </w:p>
        </w:tc>
        <w:tc>
          <w:tcPr>
            <w:tcW w:w="1134" w:type="dxa"/>
            <w:vAlign w:val="center"/>
          </w:tcPr>
          <w:p w:rsidR="00216095" w:rsidRDefault="00216095" w:rsidP="00216095">
            <w:pPr>
              <w:jc w:val="center"/>
              <w:rPr>
                <w:sz w:val="16"/>
                <w:szCs w:val="16"/>
              </w:rPr>
            </w:pPr>
            <w:r>
              <w:rPr>
                <w:sz w:val="16"/>
                <w:szCs w:val="16"/>
              </w:rPr>
              <w:t>2</w:t>
            </w:r>
          </w:p>
        </w:tc>
        <w:tc>
          <w:tcPr>
            <w:tcW w:w="1134" w:type="dxa"/>
            <w:vAlign w:val="center"/>
          </w:tcPr>
          <w:p w:rsidR="00216095" w:rsidRPr="00071CBA" w:rsidRDefault="00216095" w:rsidP="00216095">
            <w:pPr>
              <w:jc w:val="center"/>
              <w:rPr>
                <w:sz w:val="16"/>
                <w:szCs w:val="16"/>
              </w:rPr>
            </w:pPr>
            <w:r>
              <w:rPr>
                <w:sz w:val="16"/>
                <w:szCs w:val="16"/>
              </w:rPr>
              <w:t>6</w:t>
            </w:r>
          </w:p>
        </w:tc>
        <w:tc>
          <w:tcPr>
            <w:tcW w:w="1560" w:type="dxa"/>
            <w:vAlign w:val="center"/>
          </w:tcPr>
          <w:p w:rsidR="00216095" w:rsidRPr="00071CBA" w:rsidRDefault="00216095" w:rsidP="00216095">
            <w:pPr>
              <w:jc w:val="center"/>
              <w:rPr>
                <w:sz w:val="16"/>
                <w:szCs w:val="16"/>
              </w:rPr>
            </w:pPr>
            <w:r>
              <w:rPr>
                <w:sz w:val="16"/>
                <w:szCs w:val="16"/>
              </w:rPr>
              <w:t>300</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200</w:t>
            </w:r>
          </w:p>
        </w:tc>
        <w:tc>
          <w:tcPr>
            <w:tcW w:w="2550" w:type="dxa"/>
            <w:vAlign w:val="center"/>
          </w:tcPr>
          <w:p w:rsidR="00216095" w:rsidRPr="00071CBA" w:rsidRDefault="00216095" w:rsidP="00216095">
            <w:pPr>
              <w:jc w:val="center"/>
              <w:rPr>
                <w:sz w:val="16"/>
                <w:szCs w:val="16"/>
              </w:rPr>
            </w:pPr>
          </w:p>
        </w:tc>
      </w:tr>
      <w:tr w:rsidR="00216095" w:rsidTr="00F75F49">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E4755A" w:rsidRDefault="00216095" w:rsidP="00216095">
            <w:pPr>
              <w:rPr>
                <w:sz w:val="16"/>
                <w:szCs w:val="19"/>
              </w:rPr>
            </w:pPr>
            <w:r w:rsidRPr="00E4755A">
              <w:rPr>
                <w:sz w:val="16"/>
                <w:szCs w:val="19"/>
              </w:rPr>
              <w:t>Yapılan Dekoratif Aydınlatma Miktarı</w:t>
            </w:r>
          </w:p>
        </w:tc>
        <w:tc>
          <w:tcPr>
            <w:tcW w:w="1276" w:type="dxa"/>
            <w:vAlign w:val="center"/>
          </w:tcPr>
          <w:p w:rsidR="00216095" w:rsidRDefault="00216095" w:rsidP="00216095">
            <w:pPr>
              <w:jc w:val="center"/>
              <w:rPr>
                <w:sz w:val="16"/>
                <w:szCs w:val="16"/>
              </w:rPr>
            </w:pPr>
            <w:r>
              <w:rPr>
                <w:sz w:val="16"/>
                <w:szCs w:val="16"/>
              </w:rPr>
              <w:t>Fen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w:t>
            </w:r>
          </w:p>
        </w:tc>
        <w:tc>
          <w:tcPr>
            <w:tcW w:w="1134" w:type="dxa"/>
            <w:vAlign w:val="center"/>
          </w:tcPr>
          <w:p w:rsidR="00216095" w:rsidRPr="00071CBA" w:rsidRDefault="00216095" w:rsidP="00216095">
            <w:pPr>
              <w:jc w:val="center"/>
              <w:rPr>
                <w:sz w:val="16"/>
                <w:szCs w:val="16"/>
              </w:rPr>
            </w:pPr>
            <w:r>
              <w:rPr>
                <w:sz w:val="16"/>
                <w:szCs w:val="16"/>
              </w:rPr>
              <w:t>1</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F75F49">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E4755A" w:rsidRDefault="00216095" w:rsidP="00216095">
            <w:pPr>
              <w:rPr>
                <w:sz w:val="16"/>
                <w:szCs w:val="19"/>
              </w:rPr>
            </w:pPr>
            <w:r w:rsidRPr="00E4755A">
              <w:rPr>
                <w:sz w:val="16"/>
                <w:szCs w:val="19"/>
              </w:rPr>
              <w:t>Yapılan Bakım Onarım Miktarı</w:t>
            </w:r>
          </w:p>
        </w:tc>
        <w:tc>
          <w:tcPr>
            <w:tcW w:w="1276" w:type="dxa"/>
            <w:vAlign w:val="center"/>
          </w:tcPr>
          <w:p w:rsidR="00216095" w:rsidRDefault="00216095" w:rsidP="00216095">
            <w:pPr>
              <w:jc w:val="center"/>
              <w:rPr>
                <w:sz w:val="16"/>
                <w:szCs w:val="16"/>
              </w:rPr>
            </w:pPr>
            <w:r>
              <w:rPr>
                <w:sz w:val="16"/>
                <w:szCs w:val="16"/>
              </w:rPr>
              <w:t>Fen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2</w:t>
            </w:r>
          </w:p>
        </w:tc>
        <w:tc>
          <w:tcPr>
            <w:tcW w:w="1134" w:type="dxa"/>
            <w:vAlign w:val="center"/>
          </w:tcPr>
          <w:p w:rsidR="00216095" w:rsidRPr="00071CBA" w:rsidRDefault="00216095" w:rsidP="00216095">
            <w:pPr>
              <w:jc w:val="center"/>
              <w:rPr>
                <w:sz w:val="16"/>
                <w:szCs w:val="16"/>
              </w:rPr>
            </w:pPr>
            <w:r>
              <w:rPr>
                <w:sz w:val="16"/>
                <w:szCs w:val="16"/>
              </w:rPr>
              <w:t>0</w:t>
            </w:r>
          </w:p>
        </w:tc>
        <w:tc>
          <w:tcPr>
            <w:tcW w:w="1560" w:type="dxa"/>
            <w:vAlign w:val="center"/>
          </w:tcPr>
          <w:p w:rsidR="00216095" w:rsidRPr="00071CBA" w:rsidRDefault="00216095" w:rsidP="00216095">
            <w:pPr>
              <w:jc w:val="center"/>
              <w:rPr>
                <w:sz w:val="16"/>
                <w:szCs w:val="16"/>
              </w:rPr>
            </w:pPr>
            <w:r>
              <w:rPr>
                <w:sz w:val="16"/>
                <w:szCs w:val="16"/>
              </w:rPr>
              <w:t>0</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100</w:t>
            </w:r>
          </w:p>
        </w:tc>
        <w:tc>
          <w:tcPr>
            <w:tcW w:w="2550" w:type="dxa"/>
            <w:vAlign w:val="center"/>
          </w:tcPr>
          <w:p w:rsidR="00216095" w:rsidRPr="00071CBA" w:rsidRDefault="00216095" w:rsidP="00216095">
            <w:pPr>
              <w:jc w:val="center"/>
              <w:rPr>
                <w:sz w:val="16"/>
                <w:szCs w:val="16"/>
              </w:rPr>
            </w:pPr>
          </w:p>
        </w:tc>
      </w:tr>
      <w:tr w:rsidR="00216095" w:rsidTr="00F75F49">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E4755A" w:rsidRDefault="00216095" w:rsidP="00216095">
            <w:pPr>
              <w:rPr>
                <w:sz w:val="16"/>
                <w:szCs w:val="19"/>
              </w:rPr>
            </w:pPr>
            <w:r w:rsidRPr="00E4755A">
              <w:rPr>
                <w:sz w:val="16"/>
                <w:szCs w:val="19"/>
              </w:rPr>
              <w:t>Yapılan Kadın Ve Çocuk Konuk Evi Sayısı</w:t>
            </w:r>
          </w:p>
        </w:tc>
        <w:tc>
          <w:tcPr>
            <w:tcW w:w="1276" w:type="dxa"/>
            <w:vAlign w:val="center"/>
          </w:tcPr>
          <w:p w:rsidR="00216095" w:rsidRDefault="00216095" w:rsidP="00216095">
            <w:pPr>
              <w:jc w:val="center"/>
              <w:rPr>
                <w:sz w:val="16"/>
                <w:szCs w:val="16"/>
              </w:rPr>
            </w:pPr>
            <w:r>
              <w:rPr>
                <w:sz w:val="16"/>
                <w:szCs w:val="16"/>
              </w:rPr>
              <w:t>Fen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w:t>
            </w:r>
          </w:p>
        </w:tc>
        <w:tc>
          <w:tcPr>
            <w:tcW w:w="1134"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2550" w:type="dxa"/>
            <w:vAlign w:val="center"/>
          </w:tcPr>
          <w:p w:rsidR="00216095" w:rsidRPr="00071CBA" w:rsidRDefault="00216095" w:rsidP="00216095">
            <w:pPr>
              <w:jc w:val="center"/>
              <w:rPr>
                <w:sz w:val="16"/>
                <w:szCs w:val="16"/>
              </w:rPr>
            </w:pPr>
          </w:p>
        </w:tc>
      </w:tr>
      <w:tr w:rsidR="00216095" w:rsidTr="007E1C01">
        <w:tc>
          <w:tcPr>
            <w:tcW w:w="710" w:type="dxa"/>
            <w:shd w:val="clear" w:color="auto" w:fill="D0CECE" w:themeFill="background2" w:themeFillShade="E6"/>
            <w:vAlign w:val="center"/>
          </w:tcPr>
          <w:p w:rsidR="00216095" w:rsidRDefault="00216095" w:rsidP="00216095">
            <w:pPr>
              <w:jc w:val="center"/>
              <w:rPr>
                <w:sz w:val="16"/>
                <w:szCs w:val="16"/>
              </w:rPr>
            </w:pPr>
            <w:r>
              <w:rPr>
                <w:sz w:val="16"/>
                <w:szCs w:val="16"/>
              </w:rPr>
              <w:t>SH</w:t>
            </w:r>
          </w:p>
        </w:tc>
        <w:tc>
          <w:tcPr>
            <w:tcW w:w="13749" w:type="dxa"/>
            <w:gridSpan w:val="10"/>
            <w:shd w:val="clear" w:color="auto" w:fill="D0CECE" w:themeFill="background2" w:themeFillShade="E6"/>
          </w:tcPr>
          <w:p w:rsidR="00216095" w:rsidRPr="00071CBA" w:rsidRDefault="00216095" w:rsidP="00216095">
            <w:pPr>
              <w:rPr>
                <w:sz w:val="16"/>
                <w:szCs w:val="16"/>
              </w:rPr>
            </w:pPr>
            <w:r>
              <w:rPr>
                <w:sz w:val="16"/>
                <w:szCs w:val="16"/>
              </w:rPr>
              <w:t xml:space="preserve">2.4 </w:t>
            </w:r>
            <w:r w:rsidRPr="00E26581">
              <w:rPr>
                <w:sz w:val="16"/>
                <w:szCs w:val="16"/>
              </w:rPr>
              <w:t>TARİHİ YAPILARIN TARİHİ DOKUSUNA UYGUN OLARAK RESTORE EDİLMESİ</w:t>
            </w:r>
          </w:p>
        </w:tc>
      </w:tr>
      <w:tr w:rsidR="00216095" w:rsidTr="00F75F49">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F5328C" w:rsidRDefault="00216095" w:rsidP="00216095">
            <w:pPr>
              <w:rPr>
                <w:sz w:val="16"/>
                <w:szCs w:val="20"/>
              </w:rPr>
            </w:pPr>
            <w:r>
              <w:rPr>
                <w:sz w:val="16"/>
                <w:szCs w:val="20"/>
              </w:rPr>
              <w:t>Yapılan Yenileme Sayısı</w:t>
            </w:r>
          </w:p>
        </w:tc>
        <w:tc>
          <w:tcPr>
            <w:tcW w:w="1276" w:type="dxa"/>
            <w:vAlign w:val="center"/>
          </w:tcPr>
          <w:p w:rsidR="00216095" w:rsidRDefault="00216095" w:rsidP="00216095">
            <w:pPr>
              <w:jc w:val="center"/>
              <w:rPr>
                <w:sz w:val="16"/>
                <w:szCs w:val="16"/>
              </w:rPr>
            </w:pPr>
            <w:r>
              <w:rPr>
                <w:sz w:val="16"/>
                <w:szCs w:val="16"/>
              </w:rPr>
              <w:t>Fen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2</w:t>
            </w:r>
          </w:p>
        </w:tc>
        <w:tc>
          <w:tcPr>
            <w:tcW w:w="1134" w:type="dxa"/>
            <w:vAlign w:val="center"/>
          </w:tcPr>
          <w:p w:rsidR="00216095" w:rsidRPr="00071CBA" w:rsidRDefault="00216095" w:rsidP="00216095">
            <w:pPr>
              <w:jc w:val="center"/>
              <w:rPr>
                <w:sz w:val="16"/>
                <w:szCs w:val="16"/>
              </w:rPr>
            </w:pPr>
            <w:r>
              <w:rPr>
                <w:sz w:val="16"/>
                <w:szCs w:val="16"/>
              </w:rPr>
              <w:t>1</w:t>
            </w:r>
          </w:p>
        </w:tc>
        <w:tc>
          <w:tcPr>
            <w:tcW w:w="1560" w:type="dxa"/>
            <w:vAlign w:val="center"/>
          </w:tcPr>
          <w:p w:rsidR="00216095" w:rsidRPr="00071CBA" w:rsidRDefault="00216095" w:rsidP="00216095">
            <w:pPr>
              <w:jc w:val="center"/>
              <w:rPr>
                <w:sz w:val="16"/>
                <w:szCs w:val="16"/>
              </w:rPr>
            </w:pPr>
            <w:r>
              <w:rPr>
                <w:sz w:val="16"/>
                <w:szCs w:val="16"/>
              </w:rPr>
              <w:t>50</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50</w:t>
            </w:r>
          </w:p>
        </w:tc>
        <w:tc>
          <w:tcPr>
            <w:tcW w:w="2550" w:type="dxa"/>
            <w:vAlign w:val="center"/>
          </w:tcPr>
          <w:p w:rsidR="00216095" w:rsidRPr="00F75F49" w:rsidRDefault="00216095" w:rsidP="00216095">
            <w:pPr>
              <w:jc w:val="both"/>
              <w:rPr>
                <w:rFonts w:cstheme="minorHAnsi"/>
                <w:sz w:val="16"/>
              </w:rPr>
            </w:pPr>
            <w:r w:rsidRPr="00F75F49">
              <w:rPr>
                <w:rFonts w:cstheme="minorHAnsi"/>
                <w:sz w:val="16"/>
              </w:rPr>
              <w:t xml:space="preserve">YENİLEMEYİ HEDEFLEDİĞİMİZ TARİHİ YAPILARA YÖNELİK RESTORASYON VE DE KULLANIM MAKSADINA DAİR GEREKLİ DEĞERLENDİRMELER YAPILMIŞ VE BU MANADA SADECE BİR ADET RESTORASYON UYGULAMA İŞİ GERÇEKLEŞMİŞTİR. TASARRUF TEDBİRLERİ VE DE ZARURİ HİZMETLERİN YOĞUNLUĞUNDAN HEDEFTE SAPMA GERÇEKLEŞMİŞTİR. </w:t>
            </w:r>
          </w:p>
        </w:tc>
      </w:tr>
      <w:tr w:rsidR="00216095" w:rsidTr="007E1C01">
        <w:tc>
          <w:tcPr>
            <w:tcW w:w="710" w:type="dxa"/>
            <w:shd w:val="clear" w:color="auto" w:fill="D0CECE" w:themeFill="background2" w:themeFillShade="E6"/>
            <w:vAlign w:val="center"/>
          </w:tcPr>
          <w:p w:rsidR="00216095" w:rsidRDefault="00216095" w:rsidP="00216095">
            <w:pPr>
              <w:jc w:val="center"/>
              <w:rPr>
                <w:sz w:val="16"/>
                <w:szCs w:val="16"/>
              </w:rPr>
            </w:pPr>
            <w:r>
              <w:rPr>
                <w:sz w:val="16"/>
                <w:szCs w:val="16"/>
              </w:rPr>
              <w:t>SH</w:t>
            </w:r>
          </w:p>
        </w:tc>
        <w:tc>
          <w:tcPr>
            <w:tcW w:w="13749" w:type="dxa"/>
            <w:gridSpan w:val="10"/>
            <w:shd w:val="clear" w:color="auto" w:fill="D0CECE" w:themeFill="background2" w:themeFillShade="E6"/>
          </w:tcPr>
          <w:p w:rsidR="00216095" w:rsidRPr="009A7584" w:rsidRDefault="00216095" w:rsidP="00216095">
            <w:pPr>
              <w:rPr>
                <w:sz w:val="16"/>
                <w:szCs w:val="16"/>
              </w:rPr>
            </w:pPr>
            <w:r w:rsidRPr="009A7584">
              <w:rPr>
                <w:sz w:val="16"/>
                <w:szCs w:val="16"/>
              </w:rPr>
              <w:t>2.5 YEREL EKONOMİK KALKINMA SAĞLANMASI</w:t>
            </w:r>
          </w:p>
        </w:tc>
      </w:tr>
      <w:tr w:rsidR="00216095" w:rsidTr="00F75F49">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A7584" w:rsidRDefault="00216095" w:rsidP="00216095">
            <w:pPr>
              <w:rPr>
                <w:sz w:val="16"/>
                <w:szCs w:val="20"/>
              </w:rPr>
            </w:pPr>
            <w:r w:rsidRPr="009A7584">
              <w:rPr>
                <w:sz w:val="16"/>
                <w:szCs w:val="20"/>
              </w:rPr>
              <w:t>Oluşturulan Satış Noktası Sayısı</w:t>
            </w:r>
          </w:p>
        </w:tc>
        <w:tc>
          <w:tcPr>
            <w:tcW w:w="1276" w:type="dxa"/>
            <w:vAlign w:val="center"/>
          </w:tcPr>
          <w:p w:rsidR="00216095" w:rsidRDefault="00216095" w:rsidP="00216095">
            <w:pPr>
              <w:jc w:val="center"/>
              <w:rPr>
                <w:sz w:val="16"/>
                <w:szCs w:val="16"/>
              </w:rPr>
            </w:pPr>
            <w:r>
              <w:rPr>
                <w:sz w:val="16"/>
                <w:szCs w:val="16"/>
              </w:rPr>
              <w:t>Fen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w:t>
            </w:r>
          </w:p>
        </w:tc>
        <w:tc>
          <w:tcPr>
            <w:tcW w:w="1134"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2550" w:type="dxa"/>
            <w:vAlign w:val="center"/>
          </w:tcPr>
          <w:p w:rsidR="00216095" w:rsidRPr="00071CBA" w:rsidRDefault="00216095" w:rsidP="00216095">
            <w:pPr>
              <w:jc w:val="center"/>
              <w:rPr>
                <w:sz w:val="16"/>
                <w:szCs w:val="16"/>
              </w:rPr>
            </w:pPr>
          </w:p>
        </w:tc>
      </w:tr>
      <w:tr w:rsidR="00216095" w:rsidTr="007E1C01">
        <w:tc>
          <w:tcPr>
            <w:tcW w:w="710" w:type="dxa"/>
            <w:shd w:val="clear" w:color="auto" w:fill="D0CECE" w:themeFill="background2" w:themeFillShade="E6"/>
            <w:vAlign w:val="center"/>
          </w:tcPr>
          <w:p w:rsidR="00216095" w:rsidRDefault="00216095" w:rsidP="00216095">
            <w:pPr>
              <w:jc w:val="center"/>
              <w:rPr>
                <w:sz w:val="16"/>
                <w:szCs w:val="16"/>
              </w:rPr>
            </w:pPr>
            <w:r>
              <w:rPr>
                <w:sz w:val="16"/>
                <w:szCs w:val="16"/>
              </w:rPr>
              <w:t>SH</w:t>
            </w:r>
          </w:p>
        </w:tc>
        <w:tc>
          <w:tcPr>
            <w:tcW w:w="13749" w:type="dxa"/>
            <w:gridSpan w:val="10"/>
            <w:shd w:val="clear" w:color="auto" w:fill="D0CECE" w:themeFill="background2" w:themeFillShade="E6"/>
          </w:tcPr>
          <w:p w:rsidR="00216095" w:rsidRPr="00341C46" w:rsidRDefault="00216095" w:rsidP="00216095">
            <w:pPr>
              <w:pStyle w:val="ListeParagraf"/>
              <w:numPr>
                <w:ilvl w:val="1"/>
                <w:numId w:val="79"/>
              </w:numPr>
              <w:rPr>
                <w:sz w:val="16"/>
                <w:szCs w:val="16"/>
              </w:rPr>
            </w:pPr>
            <w:r w:rsidRPr="00341C46">
              <w:rPr>
                <w:sz w:val="16"/>
                <w:szCs w:val="16"/>
              </w:rPr>
              <w:t>KATI ATIKLARIN TOPLANMASINDA, ETKİNLİĞİN ARTTIRILMASI VE ÇEVRE BİLİNCİNİN OLUŞTURULMASI</w:t>
            </w:r>
          </w:p>
        </w:tc>
      </w:tr>
      <w:tr w:rsidR="00216095" w:rsidTr="002874F6">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A7584" w:rsidRDefault="00216095" w:rsidP="00216095">
            <w:pPr>
              <w:rPr>
                <w:sz w:val="16"/>
                <w:szCs w:val="20"/>
              </w:rPr>
            </w:pPr>
            <w:r w:rsidRPr="009A7584">
              <w:rPr>
                <w:sz w:val="16"/>
                <w:szCs w:val="20"/>
              </w:rPr>
              <w:t>Toplanacak Katı Atık Miktarı</w:t>
            </w:r>
          </w:p>
        </w:tc>
        <w:tc>
          <w:tcPr>
            <w:tcW w:w="1276" w:type="dxa"/>
            <w:vAlign w:val="center"/>
          </w:tcPr>
          <w:p w:rsidR="00216095" w:rsidRDefault="00216095" w:rsidP="00216095">
            <w:pPr>
              <w:jc w:val="center"/>
              <w:rPr>
                <w:sz w:val="16"/>
                <w:szCs w:val="16"/>
              </w:rPr>
            </w:pPr>
            <w:r>
              <w:rPr>
                <w:sz w:val="16"/>
                <w:szCs w:val="16"/>
              </w:rPr>
              <w:t>Temizlik İşleri Müdürlüğü</w:t>
            </w:r>
          </w:p>
        </w:tc>
        <w:tc>
          <w:tcPr>
            <w:tcW w:w="850" w:type="dxa"/>
            <w:vAlign w:val="center"/>
          </w:tcPr>
          <w:p w:rsidR="00216095" w:rsidRDefault="00216095" w:rsidP="00216095">
            <w:pPr>
              <w:jc w:val="center"/>
              <w:rPr>
                <w:sz w:val="16"/>
                <w:szCs w:val="16"/>
              </w:rPr>
            </w:pPr>
            <w:r>
              <w:rPr>
                <w:sz w:val="16"/>
                <w:szCs w:val="16"/>
              </w:rPr>
              <w:t>Ton</w:t>
            </w:r>
          </w:p>
        </w:tc>
        <w:tc>
          <w:tcPr>
            <w:tcW w:w="1134" w:type="dxa"/>
            <w:vAlign w:val="center"/>
          </w:tcPr>
          <w:p w:rsidR="00216095" w:rsidRDefault="00216095" w:rsidP="00216095">
            <w:pPr>
              <w:jc w:val="center"/>
              <w:rPr>
                <w:sz w:val="16"/>
                <w:szCs w:val="16"/>
              </w:rPr>
            </w:pPr>
            <w:r>
              <w:rPr>
                <w:sz w:val="16"/>
                <w:szCs w:val="16"/>
              </w:rPr>
              <w:t>105000</w:t>
            </w:r>
          </w:p>
        </w:tc>
        <w:tc>
          <w:tcPr>
            <w:tcW w:w="1134" w:type="dxa"/>
            <w:vAlign w:val="center"/>
          </w:tcPr>
          <w:p w:rsidR="00216095" w:rsidRPr="00071CBA" w:rsidRDefault="00216095" w:rsidP="00216095">
            <w:pPr>
              <w:jc w:val="center"/>
              <w:rPr>
                <w:sz w:val="16"/>
                <w:szCs w:val="16"/>
              </w:rPr>
            </w:pPr>
            <w:r>
              <w:rPr>
                <w:sz w:val="16"/>
                <w:szCs w:val="16"/>
              </w:rPr>
              <w:t>110000</w:t>
            </w:r>
          </w:p>
        </w:tc>
        <w:tc>
          <w:tcPr>
            <w:tcW w:w="1560" w:type="dxa"/>
            <w:vAlign w:val="center"/>
          </w:tcPr>
          <w:p w:rsidR="00216095" w:rsidRPr="00071CBA" w:rsidRDefault="00216095" w:rsidP="00216095">
            <w:pPr>
              <w:jc w:val="center"/>
              <w:rPr>
                <w:sz w:val="16"/>
                <w:szCs w:val="16"/>
              </w:rPr>
            </w:pPr>
            <w:r>
              <w:rPr>
                <w:sz w:val="16"/>
                <w:szCs w:val="16"/>
              </w:rPr>
              <w:t>104</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4</w:t>
            </w:r>
          </w:p>
        </w:tc>
        <w:tc>
          <w:tcPr>
            <w:tcW w:w="2550" w:type="dxa"/>
            <w:vAlign w:val="center"/>
          </w:tcPr>
          <w:p w:rsidR="00216095" w:rsidRPr="00071CBA" w:rsidRDefault="00216095" w:rsidP="00216095">
            <w:pPr>
              <w:jc w:val="center"/>
              <w:rPr>
                <w:sz w:val="16"/>
                <w:szCs w:val="16"/>
              </w:rPr>
            </w:pPr>
          </w:p>
        </w:tc>
      </w:tr>
      <w:tr w:rsidR="00216095" w:rsidTr="002874F6">
        <w:tc>
          <w:tcPr>
            <w:tcW w:w="710" w:type="dxa"/>
            <w:vAlign w:val="center"/>
          </w:tcPr>
          <w:p w:rsidR="00216095" w:rsidRDefault="00216095" w:rsidP="00216095">
            <w:pPr>
              <w:jc w:val="center"/>
              <w:rPr>
                <w:sz w:val="16"/>
                <w:szCs w:val="16"/>
              </w:rPr>
            </w:pPr>
            <w:r>
              <w:rPr>
                <w:sz w:val="16"/>
                <w:szCs w:val="16"/>
              </w:rPr>
              <w:lastRenderedPageBreak/>
              <w:t>PG</w:t>
            </w:r>
          </w:p>
        </w:tc>
        <w:tc>
          <w:tcPr>
            <w:tcW w:w="3685" w:type="dxa"/>
            <w:gridSpan w:val="3"/>
            <w:vAlign w:val="center"/>
          </w:tcPr>
          <w:p w:rsidR="00216095" w:rsidRPr="009A7584" w:rsidRDefault="00216095" w:rsidP="00216095">
            <w:pPr>
              <w:rPr>
                <w:sz w:val="16"/>
                <w:szCs w:val="20"/>
              </w:rPr>
            </w:pPr>
            <w:r w:rsidRPr="009A7584">
              <w:rPr>
                <w:sz w:val="16"/>
                <w:szCs w:val="20"/>
              </w:rPr>
              <w:t>Katı Atık İle İlgili Yapılan Duyuru Sayısı</w:t>
            </w:r>
          </w:p>
        </w:tc>
        <w:tc>
          <w:tcPr>
            <w:tcW w:w="1276" w:type="dxa"/>
            <w:vAlign w:val="center"/>
          </w:tcPr>
          <w:p w:rsidR="00216095" w:rsidRDefault="00216095" w:rsidP="00216095">
            <w:pPr>
              <w:jc w:val="center"/>
              <w:rPr>
                <w:sz w:val="16"/>
                <w:szCs w:val="16"/>
              </w:rPr>
            </w:pPr>
            <w:r>
              <w:rPr>
                <w:sz w:val="16"/>
                <w:szCs w:val="16"/>
              </w:rPr>
              <w:t>Temizlik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2</w:t>
            </w:r>
          </w:p>
        </w:tc>
        <w:tc>
          <w:tcPr>
            <w:tcW w:w="1134" w:type="dxa"/>
            <w:vAlign w:val="center"/>
          </w:tcPr>
          <w:p w:rsidR="00216095" w:rsidRPr="00071CBA" w:rsidRDefault="00216095" w:rsidP="00216095">
            <w:pPr>
              <w:jc w:val="center"/>
              <w:rPr>
                <w:sz w:val="16"/>
                <w:szCs w:val="16"/>
              </w:rPr>
            </w:pPr>
            <w:r>
              <w:rPr>
                <w:sz w:val="16"/>
                <w:szCs w:val="16"/>
              </w:rPr>
              <w:t>2</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2874F6">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A7584" w:rsidRDefault="00216095" w:rsidP="00216095">
            <w:pPr>
              <w:rPr>
                <w:sz w:val="16"/>
                <w:szCs w:val="20"/>
              </w:rPr>
            </w:pPr>
            <w:r w:rsidRPr="009A7584">
              <w:rPr>
                <w:sz w:val="16"/>
                <w:szCs w:val="20"/>
              </w:rPr>
              <w:t>Düzenlenen Seminer Veya Sempozyum Sayısı</w:t>
            </w:r>
          </w:p>
        </w:tc>
        <w:tc>
          <w:tcPr>
            <w:tcW w:w="1276" w:type="dxa"/>
            <w:vAlign w:val="center"/>
          </w:tcPr>
          <w:p w:rsidR="00216095" w:rsidRDefault="00216095" w:rsidP="00216095">
            <w:pPr>
              <w:jc w:val="center"/>
              <w:rPr>
                <w:sz w:val="16"/>
                <w:szCs w:val="16"/>
              </w:rPr>
            </w:pPr>
            <w:r>
              <w:rPr>
                <w:sz w:val="16"/>
                <w:szCs w:val="16"/>
              </w:rPr>
              <w:t>Temizlik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w:t>
            </w:r>
          </w:p>
        </w:tc>
        <w:tc>
          <w:tcPr>
            <w:tcW w:w="1134" w:type="dxa"/>
            <w:vAlign w:val="center"/>
          </w:tcPr>
          <w:p w:rsidR="00216095" w:rsidRPr="00071CBA" w:rsidRDefault="00216095" w:rsidP="00216095">
            <w:pPr>
              <w:jc w:val="center"/>
              <w:rPr>
                <w:sz w:val="16"/>
                <w:szCs w:val="16"/>
              </w:rPr>
            </w:pPr>
            <w:r>
              <w:rPr>
                <w:sz w:val="16"/>
                <w:szCs w:val="16"/>
              </w:rPr>
              <w:t>1</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2874F6">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A7584" w:rsidRDefault="00216095" w:rsidP="00216095">
            <w:pPr>
              <w:rPr>
                <w:sz w:val="16"/>
                <w:szCs w:val="20"/>
              </w:rPr>
            </w:pPr>
            <w:r w:rsidRPr="009A7584">
              <w:rPr>
                <w:sz w:val="16"/>
                <w:szCs w:val="20"/>
              </w:rPr>
              <w:t>Atık Pil Toplanması</w:t>
            </w:r>
          </w:p>
        </w:tc>
        <w:tc>
          <w:tcPr>
            <w:tcW w:w="1276" w:type="dxa"/>
            <w:vAlign w:val="center"/>
          </w:tcPr>
          <w:p w:rsidR="00216095" w:rsidRDefault="00216095" w:rsidP="00216095">
            <w:pPr>
              <w:jc w:val="center"/>
              <w:rPr>
                <w:sz w:val="16"/>
                <w:szCs w:val="16"/>
              </w:rPr>
            </w:pPr>
            <w:r>
              <w:rPr>
                <w:sz w:val="16"/>
                <w:szCs w:val="16"/>
              </w:rPr>
              <w:t>Temizlik İşleri Müdürlüğü</w:t>
            </w:r>
          </w:p>
        </w:tc>
        <w:tc>
          <w:tcPr>
            <w:tcW w:w="850" w:type="dxa"/>
            <w:vAlign w:val="center"/>
          </w:tcPr>
          <w:p w:rsidR="00216095" w:rsidRDefault="00216095" w:rsidP="00216095">
            <w:pPr>
              <w:jc w:val="center"/>
              <w:rPr>
                <w:sz w:val="16"/>
                <w:szCs w:val="16"/>
              </w:rPr>
            </w:pPr>
            <w:r>
              <w:rPr>
                <w:sz w:val="16"/>
                <w:szCs w:val="16"/>
              </w:rPr>
              <w:t>Kg</w:t>
            </w:r>
          </w:p>
        </w:tc>
        <w:tc>
          <w:tcPr>
            <w:tcW w:w="1134" w:type="dxa"/>
            <w:vAlign w:val="center"/>
          </w:tcPr>
          <w:p w:rsidR="00216095" w:rsidRDefault="00216095" w:rsidP="00216095">
            <w:pPr>
              <w:jc w:val="center"/>
              <w:rPr>
                <w:sz w:val="16"/>
                <w:szCs w:val="16"/>
              </w:rPr>
            </w:pPr>
            <w:r>
              <w:rPr>
                <w:sz w:val="16"/>
                <w:szCs w:val="16"/>
              </w:rPr>
              <w:t>3000</w:t>
            </w:r>
          </w:p>
        </w:tc>
        <w:tc>
          <w:tcPr>
            <w:tcW w:w="1134" w:type="dxa"/>
            <w:vAlign w:val="center"/>
          </w:tcPr>
          <w:p w:rsidR="00216095" w:rsidRPr="00071CBA" w:rsidRDefault="00216095" w:rsidP="00216095">
            <w:pPr>
              <w:jc w:val="center"/>
              <w:rPr>
                <w:sz w:val="16"/>
                <w:szCs w:val="16"/>
              </w:rPr>
            </w:pPr>
            <w:r>
              <w:rPr>
                <w:sz w:val="16"/>
                <w:szCs w:val="16"/>
              </w:rPr>
              <w:t>3000</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2874F6">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A7584" w:rsidRDefault="00216095" w:rsidP="00216095">
            <w:pPr>
              <w:rPr>
                <w:sz w:val="16"/>
                <w:szCs w:val="20"/>
              </w:rPr>
            </w:pPr>
            <w:r w:rsidRPr="009A7584">
              <w:rPr>
                <w:sz w:val="16"/>
                <w:szCs w:val="20"/>
              </w:rPr>
              <w:t>Temizlenecek Pazar Yeri Sayısı</w:t>
            </w:r>
          </w:p>
        </w:tc>
        <w:tc>
          <w:tcPr>
            <w:tcW w:w="1276" w:type="dxa"/>
            <w:vAlign w:val="center"/>
          </w:tcPr>
          <w:p w:rsidR="00216095" w:rsidRDefault="00216095" w:rsidP="00216095">
            <w:pPr>
              <w:jc w:val="center"/>
              <w:rPr>
                <w:sz w:val="16"/>
                <w:szCs w:val="16"/>
              </w:rPr>
            </w:pPr>
            <w:r>
              <w:rPr>
                <w:sz w:val="16"/>
                <w:szCs w:val="16"/>
              </w:rPr>
              <w:t>Temizlik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624</w:t>
            </w:r>
          </w:p>
        </w:tc>
        <w:tc>
          <w:tcPr>
            <w:tcW w:w="1134" w:type="dxa"/>
            <w:vAlign w:val="center"/>
          </w:tcPr>
          <w:p w:rsidR="00216095" w:rsidRPr="00071CBA" w:rsidRDefault="00216095" w:rsidP="00216095">
            <w:pPr>
              <w:jc w:val="center"/>
              <w:rPr>
                <w:sz w:val="16"/>
                <w:szCs w:val="16"/>
              </w:rPr>
            </w:pPr>
            <w:r>
              <w:rPr>
                <w:sz w:val="16"/>
                <w:szCs w:val="16"/>
              </w:rPr>
              <w:t>624</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2874F6">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A7584" w:rsidRDefault="00216095" w:rsidP="00216095">
            <w:pPr>
              <w:rPr>
                <w:sz w:val="16"/>
                <w:szCs w:val="20"/>
              </w:rPr>
            </w:pPr>
            <w:r w:rsidRPr="009A7584">
              <w:rPr>
                <w:sz w:val="16"/>
                <w:szCs w:val="20"/>
              </w:rPr>
              <w:t>İlaçlanan Bidon Ve Konteyner Sayısı</w:t>
            </w:r>
          </w:p>
        </w:tc>
        <w:tc>
          <w:tcPr>
            <w:tcW w:w="1276" w:type="dxa"/>
            <w:vAlign w:val="center"/>
          </w:tcPr>
          <w:p w:rsidR="00216095" w:rsidRDefault="00216095" w:rsidP="00216095">
            <w:pPr>
              <w:jc w:val="center"/>
              <w:rPr>
                <w:sz w:val="16"/>
                <w:szCs w:val="16"/>
              </w:rPr>
            </w:pPr>
            <w:r>
              <w:rPr>
                <w:sz w:val="16"/>
                <w:szCs w:val="16"/>
              </w:rPr>
              <w:t>Temizlik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800</w:t>
            </w:r>
          </w:p>
        </w:tc>
        <w:tc>
          <w:tcPr>
            <w:tcW w:w="1134" w:type="dxa"/>
            <w:vAlign w:val="center"/>
          </w:tcPr>
          <w:p w:rsidR="00216095" w:rsidRPr="00071CBA" w:rsidRDefault="00216095" w:rsidP="00216095">
            <w:pPr>
              <w:jc w:val="center"/>
              <w:rPr>
                <w:sz w:val="16"/>
                <w:szCs w:val="16"/>
              </w:rPr>
            </w:pPr>
            <w:r>
              <w:rPr>
                <w:sz w:val="16"/>
                <w:szCs w:val="16"/>
              </w:rPr>
              <w:t>24000</w:t>
            </w:r>
          </w:p>
        </w:tc>
        <w:tc>
          <w:tcPr>
            <w:tcW w:w="1560" w:type="dxa"/>
            <w:vAlign w:val="center"/>
          </w:tcPr>
          <w:p w:rsidR="00216095" w:rsidRPr="00071CBA" w:rsidRDefault="00216095" w:rsidP="00216095">
            <w:pPr>
              <w:jc w:val="center"/>
              <w:rPr>
                <w:sz w:val="16"/>
                <w:szCs w:val="16"/>
              </w:rPr>
            </w:pPr>
            <w:r>
              <w:rPr>
                <w:sz w:val="16"/>
                <w:szCs w:val="16"/>
              </w:rPr>
              <w:t>3000</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2900</w:t>
            </w:r>
          </w:p>
        </w:tc>
        <w:tc>
          <w:tcPr>
            <w:tcW w:w="2550" w:type="dxa"/>
            <w:vAlign w:val="center"/>
          </w:tcPr>
          <w:p w:rsidR="00216095" w:rsidRPr="00071CBA" w:rsidRDefault="00216095" w:rsidP="00216095">
            <w:pPr>
              <w:jc w:val="center"/>
              <w:rPr>
                <w:sz w:val="16"/>
                <w:szCs w:val="16"/>
              </w:rPr>
            </w:pPr>
            <w:r>
              <w:rPr>
                <w:sz w:val="16"/>
                <w:szCs w:val="16"/>
              </w:rPr>
              <w:t>TOPLUM REFAHI İÇİN İLAÇLAMA SAYISI ARTTIRILMIŞTIR. GÜNDE ORTALAMA 80 BİDON İLAÇLAÇLANDIĞI İÇİN VERİLEN HEDEFİN ÜSTÜNE ÇIKILMIŞTIR.</w:t>
            </w:r>
          </w:p>
        </w:tc>
      </w:tr>
      <w:tr w:rsidR="00216095" w:rsidTr="002874F6">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A7584" w:rsidRDefault="00216095" w:rsidP="00216095">
            <w:pPr>
              <w:rPr>
                <w:sz w:val="16"/>
                <w:szCs w:val="20"/>
              </w:rPr>
            </w:pPr>
            <w:r w:rsidRPr="009A7584">
              <w:rPr>
                <w:sz w:val="16"/>
                <w:szCs w:val="20"/>
              </w:rPr>
              <w:t>Evlerin Kapısına Yapıştırılan Sticker Sayısı</w:t>
            </w:r>
          </w:p>
        </w:tc>
        <w:tc>
          <w:tcPr>
            <w:tcW w:w="1276" w:type="dxa"/>
            <w:vAlign w:val="center"/>
          </w:tcPr>
          <w:p w:rsidR="00216095" w:rsidRDefault="00216095" w:rsidP="00216095">
            <w:pPr>
              <w:jc w:val="center"/>
              <w:rPr>
                <w:sz w:val="16"/>
                <w:szCs w:val="16"/>
              </w:rPr>
            </w:pPr>
            <w:r>
              <w:rPr>
                <w:sz w:val="16"/>
                <w:szCs w:val="16"/>
              </w:rPr>
              <w:t>Temizlik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1000</w:t>
            </w:r>
          </w:p>
        </w:tc>
        <w:tc>
          <w:tcPr>
            <w:tcW w:w="1134" w:type="dxa"/>
            <w:vAlign w:val="center"/>
          </w:tcPr>
          <w:p w:rsidR="00216095" w:rsidRPr="00071CBA" w:rsidRDefault="00216095" w:rsidP="00216095">
            <w:pPr>
              <w:jc w:val="center"/>
              <w:rPr>
                <w:sz w:val="16"/>
                <w:szCs w:val="16"/>
              </w:rPr>
            </w:pPr>
            <w:r>
              <w:rPr>
                <w:sz w:val="16"/>
                <w:szCs w:val="16"/>
              </w:rPr>
              <w:t>1000</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2874F6">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A7584" w:rsidRDefault="00216095" w:rsidP="00216095">
            <w:pPr>
              <w:rPr>
                <w:sz w:val="16"/>
                <w:szCs w:val="20"/>
              </w:rPr>
            </w:pPr>
            <w:r w:rsidRPr="009A7584">
              <w:rPr>
                <w:sz w:val="16"/>
                <w:szCs w:val="20"/>
              </w:rPr>
              <w:t>Kullanılan Boya Miktarı</w:t>
            </w:r>
          </w:p>
        </w:tc>
        <w:tc>
          <w:tcPr>
            <w:tcW w:w="1276" w:type="dxa"/>
            <w:vAlign w:val="center"/>
          </w:tcPr>
          <w:p w:rsidR="00216095" w:rsidRDefault="00216095" w:rsidP="00216095">
            <w:pPr>
              <w:jc w:val="center"/>
              <w:rPr>
                <w:sz w:val="16"/>
                <w:szCs w:val="16"/>
              </w:rPr>
            </w:pPr>
            <w:r>
              <w:rPr>
                <w:sz w:val="16"/>
                <w:szCs w:val="16"/>
              </w:rPr>
              <w:t>Temizlik İşleri Müdürlüğü</w:t>
            </w:r>
          </w:p>
        </w:tc>
        <w:tc>
          <w:tcPr>
            <w:tcW w:w="850" w:type="dxa"/>
            <w:vAlign w:val="center"/>
          </w:tcPr>
          <w:p w:rsidR="00216095" w:rsidRDefault="00216095" w:rsidP="00216095">
            <w:pPr>
              <w:jc w:val="center"/>
              <w:rPr>
                <w:sz w:val="16"/>
                <w:szCs w:val="16"/>
              </w:rPr>
            </w:pPr>
            <w:r>
              <w:rPr>
                <w:sz w:val="16"/>
                <w:szCs w:val="16"/>
              </w:rPr>
              <w:t>Kg</w:t>
            </w:r>
          </w:p>
        </w:tc>
        <w:tc>
          <w:tcPr>
            <w:tcW w:w="1134" w:type="dxa"/>
            <w:vAlign w:val="center"/>
          </w:tcPr>
          <w:p w:rsidR="00216095" w:rsidRDefault="00216095" w:rsidP="00216095">
            <w:pPr>
              <w:jc w:val="center"/>
              <w:rPr>
                <w:sz w:val="16"/>
                <w:szCs w:val="16"/>
              </w:rPr>
            </w:pPr>
            <w:r>
              <w:rPr>
                <w:sz w:val="16"/>
                <w:szCs w:val="16"/>
              </w:rPr>
              <w:t>3600</w:t>
            </w:r>
          </w:p>
        </w:tc>
        <w:tc>
          <w:tcPr>
            <w:tcW w:w="1134" w:type="dxa"/>
            <w:vAlign w:val="center"/>
          </w:tcPr>
          <w:p w:rsidR="00216095" w:rsidRPr="00071CBA" w:rsidRDefault="00216095" w:rsidP="00216095">
            <w:pPr>
              <w:jc w:val="center"/>
              <w:rPr>
                <w:sz w:val="16"/>
                <w:szCs w:val="16"/>
              </w:rPr>
            </w:pPr>
            <w:r>
              <w:rPr>
                <w:sz w:val="16"/>
                <w:szCs w:val="16"/>
              </w:rPr>
              <w:t>3600</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2874F6">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A7584" w:rsidRDefault="00216095" w:rsidP="00216095">
            <w:pPr>
              <w:rPr>
                <w:sz w:val="16"/>
                <w:szCs w:val="20"/>
              </w:rPr>
            </w:pPr>
            <w:r w:rsidRPr="009A7584">
              <w:rPr>
                <w:sz w:val="16"/>
                <w:szCs w:val="20"/>
              </w:rPr>
              <w:t>Personel Sayısı</w:t>
            </w:r>
          </w:p>
        </w:tc>
        <w:tc>
          <w:tcPr>
            <w:tcW w:w="1276" w:type="dxa"/>
            <w:vAlign w:val="center"/>
          </w:tcPr>
          <w:p w:rsidR="00216095" w:rsidRDefault="00216095" w:rsidP="00216095">
            <w:pPr>
              <w:jc w:val="center"/>
              <w:rPr>
                <w:sz w:val="16"/>
                <w:szCs w:val="16"/>
              </w:rPr>
            </w:pPr>
            <w:r>
              <w:rPr>
                <w:sz w:val="16"/>
                <w:szCs w:val="16"/>
              </w:rPr>
              <w:t>Temizlik İşleri Müdürlüğü</w:t>
            </w:r>
          </w:p>
        </w:tc>
        <w:tc>
          <w:tcPr>
            <w:tcW w:w="850" w:type="dxa"/>
            <w:vAlign w:val="center"/>
          </w:tcPr>
          <w:p w:rsidR="00216095" w:rsidRDefault="00216095" w:rsidP="00216095">
            <w:pPr>
              <w:jc w:val="center"/>
              <w:rPr>
                <w:sz w:val="16"/>
                <w:szCs w:val="16"/>
              </w:rPr>
            </w:pPr>
            <w:r>
              <w:rPr>
                <w:sz w:val="16"/>
                <w:szCs w:val="16"/>
              </w:rPr>
              <w:t>Kişi</w:t>
            </w:r>
          </w:p>
        </w:tc>
        <w:tc>
          <w:tcPr>
            <w:tcW w:w="1134" w:type="dxa"/>
            <w:vAlign w:val="center"/>
          </w:tcPr>
          <w:p w:rsidR="00216095" w:rsidRDefault="00216095" w:rsidP="00216095">
            <w:pPr>
              <w:jc w:val="center"/>
              <w:rPr>
                <w:sz w:val="16"/>
                <w:szCs w:val="16"/>
              </w:rPr>
            </w:pPr>
            <w:r>
              <w:rPr>
                <w:sz w:val="16"/>
                <w:szCs w:val="16"/>
              </w:rPr>
              <w:t>350</w:t>
            </w:r>
          </w:p>
        </w:tc>
        <w:tc>
          <w:tcPr>
            <w:tcW w:w="1134" w:type="dxa"/>
            <w:vAlign w:val="center"/>
          </w:tcPr>
          <w:p w:rsidR="00216095" w:rsidRPr="00071CBA" w:rsidRDefault="00216095" w:rsidP="00216095">
            <w:pPr>
              <w:jc w:val="center"/>
              <w:rPr>
                <w:sz w:val="16"/>
                <w:szCs w:val="16"/>
              </w:rPr>
            </w:pPr>
            <w:r>
              <w:rPr>
                <w:sz w:val="16"/>
                <w:szCs w:val="16"/>
              </w:rPr>
              <w:t>363</w:t>
            </w:r>
          </w:p>
        </w:tc>
        <w:tc>
          <w:tcPr>
            <w:tcW w:w="1560" w:type="dxa"/>
            <w:vAlign w:val="center"/>
          </w:tcPr>
          <w:p w:rsidR="00216095" w:rsidRPr="00071CBA" w:rsidRDefault="00216095" w:rsidP="00216095">
            <w:pPr>
              <w:jc w:val="center"/>
              <w:rPr>
                <w:sz w:val="16"/>
                <w:szCs w:val="16"/>
              </w:rPr>
            </w:pPr>
            <w:r>
              <w:rPr>
                <w:sz w:val="16"/>
                <w:szCs w:val="16"/>
              </w:rPr>
              <w:t>103</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3</w:t>
            </w:r>
          </w:p>
        </w:tc>
        <w:tc>
          <w:tcPr>
            <w:tcW w:w="2550" w:type="dxa"/>
            <w:vAlign w:val="center"/>
          </w:tcPr>
          <w:p w:rsidR="00216095" w:rsidRPr="00071CBA" w:rsidRDefault="00216095" w:rsidP="00216095">
            <w:pPr>
              <w:jc w:val="center"/>
              <w:rPr>
                <w:sz w:val="16"/>
                <w:szCs w:val="16"/>
              </w:rPr>
            </w:pPr>
          </w:p>
        </w:tc>
      </w:tr>
      <w:tr w:rsidR="00216095" w:rsidTr="002874F6">
        <w:tc>
          <w:tcPr>
            <w:tcW w:w="710" w:type="dxa"/>
            <w:shd w:val="clear" w:color="auto" w:fill="D0CECE" w:themeFill="background2" w:themeFillShade="E6"/>
            <w:vAlign w:val="center"/>
          </w:tcPr>
          <w:p w:rsidR="00216095" w:rsidRDefault="00216095" w:rsidP="00216095">
            <w:pPr>
              <w:jc w:val="center"/>
              <w:rPr>
                <w:sz w:val="16"/>
                <w:szCs w:val="16"/>
              </w:rPr>
            </w:pPr>
            <w:r>
              <w:rPr>
                <w:sz w:val="16"/>
                <w:szCs w:val="16"/>
              </w:rPr>
              <w:t>SH</w:t>
            </w:r>
          </w:p>
        </w:tc>
        <w:tc>
          <w:tcPr>
            <w:tcW w:w="13749" w:type="dxa"/>
            <w:gridSpan w:val="10"/>
            <w:shd w:val="clear" w:color="auto" w:fill="D0CECE" w:themeFill="background2" w:themeFillShade="E6"/>
            <w:vAlign w:val="center"/>
          </w:tcPr>
          <w:p w:rsidR="00216095" w:rsidRPr="00341C46" w:rsidRDefault="00216095" w:rsidP="00DE7364">
            <w:pPr>
              <w:pStyle w:val="ListeParagraf"/>
              <w:numPr>
                <w:ilvl w:val="1"/>
                <w:numId w:val="79"/>
              </w:numPr>
              <w:rPr>
                <w:sz w:val="16"/>
                <w:szCs w:val="16"/>
              </w:rPr>
            </w:pPr>
            <w:r w:rsidRPr="00341C46">
              <w:rPr>
                <w:sz w:val="16"/>
                <w:szCs w:val="16"/>
              </w:rPr>
              <w:t>GELECEK KUŞAKLARIN SAĞLIKLI VE TEMİZ BİR ÇEVREDE YAŞAMASININ SAĞLANMASI</w:t>
            </w:r>
          </w:p>
        </w:tc>
      </w:tr>
      <w:tr w:rsidR="00216095" w:rsidTr="002874F6">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A7584" w:rsidRDefault="00216095" w:rsidP="00216095">
            <w:pPr>
              <w:rPr>
                <w:sz w:val="16"/>
                <w:szCs w:val="20"/>
              </w:rPr>
            </w:pPr>
            <w:r w:rsidRPr="009A7584">
              <w:rPr>
                <w:sz w:val="16"/>
                <w:szCs w:val="20"/>
              </w:rPr>
              <w:t>Afiş Hazırlama Sayısı</w:t>
            </w:r>
          </w:p>
        </w:tc>
        <w:tc>
          <w:tcPr>
            <w:tcW w:w="1276" w:type="dxa"/>
            <w:vAlign w:val="center"/>
          </w:tcPr>
          <w:p w:rsidR="00216095" w:rsidRDefault="00216095" w:rsidP="00216095">
            <w:pPr>
              <w:jc w:val="center"/>
              <w:rPr>
                <w:sz w:val="16"/>
                <w:szCs w:val="16"/>
              </w:rPr>
            </w:pPr>
            <w:r>
              <w:rPr>
                <w:sz w:val="16"/>
                <w:szCs w:val="16"/>
              </w:rPr>
              <w:t>Temizlik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5</w:t>
            </w:r>
          </w:p>
        </w:tc>
        <w:tc>
          <w:tcPr>
            <w:tcW w:w="1134" w:type="dxa"/>
            <w:vAlign w:val="center"/>
          </w:tcPr>
          <w:p w:rsidR="00216095" w:rsidRPr="00071CBA" w:rsidRDefault="00216095" w:rsidP="00216095">
            <w:pPr>
              <w:jc w:val="center"/>
              <w:rPr>
                <w:sz w:val="16"/>
                <w:szCs w:val="16"/>
              </w:rPr>
            </w:pPr>
            <w:r>
              <w:rPr>
                <w:sz w:val="16"/>
                <w:szCs w:val="16"/>
              </w:rPr>
              <w:t>5</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2874F6">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A7584" w:rsidRDefault="00216095" w:rsidP="00216095">
            <w:pPr>
              <w:rPr>
                <w:sz w:val="16"/>
                <w:szCs w:val="20"/>
              </w:rPr>
            </w:pPr>
            <w:r w:rsidRPr="009A7584">
              <w:rPr>
                <w:sz w:val="16"/>
                <w:szCs w:val="20"/>
              </w:rPr>
              <w:t>Sempozyum Ve Seminer Düzenleme Sayısı</w:t>
            </w:r>
          </w:p>
        </w:tc>
        <w:tc>
          <w:tcPr>
            <w:tcW w:w="1276" w:type="dxa"/>
            <w:vAlign w:val="center"/>
          </w:tcPr>
          <w:p w:rsidR="00216095" w:rsidRDefault="00216095" w:rsidP="00216095">
            <w:pPr>
              <w:jc w:val="center"/>
              <w:rPr>
                <w:sz w:val="16"/>
                <w:szCs w:val="16"/>
              </w:rPr>
            </w:pPr>
            <w:r>
              <w:rPr>
                <w:sz w:val="16"/>
                <w:szCs w:val="16"/>
              </w:rPr>
              <w:t>Temizlik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w:t>
            </w:r>
          </w:p>
        </w:tc>
        <w:tc>
          <w:tcPr>
            <w:tcW w:w="1134" w:type="dxa"/>
            <w:vAlign w:val="center"/>
          </w:tcPr>
          <w:p w:rsidR="00216095" w:rsidRPr="00071CBA" w:rsidRDefault="00216095" w:rsidP="00216095">
            <w:pPr>
              <w:jc w:val="center"/>
              <w:rPr>
                <w:sz w:val="16"/>
                <w:szCs w:val="16"/>
              </w:rPr>
            </w:pPr>
            <w:r>
              <w:rPr>
                <w:sz w:val="16"/>
                <w:szCs w:val="16"/>
              </w:rPr>
              <w:t>1</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2874F6">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A7584" w:rsidRDefault="00216095" w:rsidP="00216095">
            <w:pPr>
              <w:rPr>
                <w:sz w:val="16"/>
                <w:szCs w:val="20"/>
              </w:rPr>
            </w:pPr>
            <w:r w:rsidRPr="009A7584">
              <w:rPr>
                <w:sz w:val="16"/>
                <w:szCs w:val="20"/>
              </w:rPr>
              <w:t>İletişim Araçları İle Duyuru Yapılma Sayısı</w:t>
            </w:r>
          </w:p>
        </w:tc>
        <w:tc>
          <w:tcPr>
            <w:tcW w:w="1276" w:type="dxa"/>
            <w:vAlign w:val="center"/>
          </w:tcPr>
          <w:p w:rsidR="00216095" w:rsidRDefault="00216095" w:rsidP="00216095">
            <w:pPr>
              <w:jc w:val="center"/>
              <w:rPr>
                <w:sz w:val="16"/>
                <w:szCs w:val="16"/>
              </w:rPr>
            </w:pPr>
            <w:r>
              <w:rPr>
                <w:sz w:val="16"/>
                <w:szCs w:val="16"/>
              </w:rPr>
              <w:t>Temizlik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3</w:t>
            </w:r>
          </w:p>
        </w:tc>
        <w:tc>
          <w:tcPr>
            <w:tcW w:w="1134" w:type="dxa"/>
            <w:vAlign w:val="center"/>
          </w:tcPr>
          <w:p w:rsidR="00216095" w:rsidRPr="00071CBA" w:rsidRDefault="00216095" w:rsidP="00216095">
            <w:pPr>
              <w:jc w:val="center"/>
              <w:rPr>
                <w:sz w:val="16"/>
                <w:szCs w:val="16"/>
              </w:rPr>
            </w:pPr>
            <w:r>
              <w:rPr>
                <w:sz w:val="16"/>
                <w:szCs w:val="16"/>
              </w:rPr>
              <w:t>3</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2874F6">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A7584" w:rsidRDefault="00216095" w:rsidP="00216095">
            <w:pPr>
              <w:rPr>
                <w:sz w:val="16"/>
                <w:szCs w:val="20"/>
              </w:rPr>
            </w:pPr>
            <w:r w:rsidRPr="009A7584">
              <w:rPr>
                <w:sz w:val="16"/>
                <w:szCs w:val="20"/>
              </w:rPr>
              <w:t>Ceza Uygulaması Yapılan Vaka Sayısı</w:t>
            </w:r>
          </w:p>
        </w:tc>
        <w:tc>
          <w:tcPr>
            <w:tcW w:w="1276" w:type="dxa"/>
            <w:vAlign w:val="center"/>
          </w:tcPr>
          <w:p w:rsidR="00216095" w:rsidRDefault="00216095" w:rsidP="00216095">
            <w:pPr>
              <w:jc w:val="center"/>
              <w:rPr>
                <w:sz w:val="16"/>
                <w:szCs w:val="16"/>
              </w:rPr>
            </w:pPr>
            <w:r>
              <w:rPr>
                <w:sz w:val="16"/>
                <w:szCs w:val="16"/>
              </w:rPr>
              <w:t>Temizlik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5</w:t>
            </w:r>
          </w:p>
        </w:tc>
        <w:tc>
          <w:tcPr>
            <w:tcW w:w="1134" w:type="dxa"/>
            <w:vAlign w:val="center"/>
          </w:tcPr>
          <w:p w:rsidR="00216095" w:rsidRPr="00071CBA" w:rsidRDefault="00216095" w:rsidP="00216095">
            <w:pPr>
              <w:jc w:val="center"/>
              <w:rPr>
                <w:sz w:val="16"/>
                <w:szCs w:val="16"/>
              </w:rPr>
            </w:pPr>
            <w:r>
              <w:rPr>
                <w:sz w:val="16"/>
                <w:szCs w:val="16"/>
              </w:rPr>
              <w:t>5</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7E1C01">
        <w:tc>
          <w:tcPr>
            <w:tcW w:w="710" w:type="dxa"/>
            <w:shd w:val="clear" w:color="auto" w:fill="D0CECE" w:themeFill="background2" w:themeFillShade="E6"/>
            <w:vAlign w:val="center"/>
          </w:tcPr>
          <w:p w:rsidR="00216095" w:rsidRDefault="00216095" w:rsidP="00216095">
            <w:pPr>
              <w:jc w:val="center"/>
              <w:rPr>
                <w:sz w:val="16"/>
                <w:szCs w:val="16"/>
              </w:rPr>
            </w:pPr>
            <w:r>
              <w:rPr>
                <w:sz w:val="16"/>
                <w:szCs w:val="16"/>
              </w:rPr>
              <w:t>SH</w:t>
            </w:r>
          </w:p>
        </w:tc>
        <w:tc>
          <w:tcPr>
            <w:tcW w:w="13749" w:type="dxa"/>
            <w:gridSpan w:val="10"/>
            <w:shd w:val="clear" w:color="auto" w:fill="D0CECE" w:themeFill="background2" w:themeFillShade="E6"/>
          </w:tcPr>
          <w:p w:rsidR="00216095" w:rsidRPr="00341C46" w:rsidRDefault="00216095" w:rsidP="00216095">
            <w:pPr>
              <w:pStyle w:val="ListeParagraf"/>
              <w:numPr>
                <w:ilvl w:val="1"/>
                <w:numId w:val="80"/>
              </w:numPr>
              <w:rPr>
                <w:sz w:val="16"/>
                <w:szCs w:val="16"/>
              </w:rPr>
            </w:pPr>
            <w:r w:rsidRPr="00341C46">
              <w:rPr>
                <w:sz w:val="16"/>
                <w:szCs w:val="16"/>
              </w:rPr>
              <w:t>ÇEVRENİN VE HALK SAĞLIĞININ İYİLEŞTİRİLMESİNİN VE KORUNMASININ SAĞLANMASI</w:t>
            </w:r>
          </w:p>
        </w:tc>
      </w:tr>
      <w:tr w:rsidR="00216095" w:rsidTr="00EF06BC">
        <w:tc>
          <w:tcPr>
            <w:tcW w:w="710" w:type="dxa"/>
            <w:vAlign w:val="center"/>
          </w:tcPr>
          <w:p w:rsidR="00216095" w:rsidRDefault="00216095" w:rsidP="00216095">
            <w:pPr>
              <w:jc w:val="center"/>
              <w:rPr>
                <w:sz w:val="16"/>
                <w:szCs w:val="16"/>
              </w:rPr>
            </w:pPr>
            <w:r>
              <w:rPr>
                <w:sz w:val="16"/>
                <w:szCs w:val="16"/>
              </w:rPr>
              <w:t>PG</w:t>
            </w:r>
          </w:p>
        </w:tc>
        <w:tc>
          <w:tcPr>
            <w:tcW w:w="1984" w:type="dxa"/>
            <w:gridSpan w:val="2"/>
            <w:vMerge w:val="restart"/>
            <w:vAlign w:val="center"/>
          </w:tcPr>
          <w:p w:rsidR="00216095" w:rsidRPr="00185D90" w:rsidRDefault="00216095" w:rsidP="00216095">
            <w:pPr>
              <w:rPr>
                <w:sz w:val="16"/>
                <w:szCs w:val="20"/>
              </w:rPr>
            </w:pPr>
            <w:r w:rsidRPr="00185D90">
              <w:rPr>
                <w:sz w:val="16"/>
                <w:szCs w:val="20"/>
              </w:rPr>
              <w:t>Kullanılan İlaç Miktarı</w:t>
            </w:r>
          </w:p>
        </w:tc>
        <w:tc>
          <w:tcPr>
            <w:tcW w:w="1701" w:type="dxa"/>
            <w:vAlign w:val="center"/>
          </w:tcPr>
          <w:p w:rsidR="00216095" w:rsidRPr="00185D90" w:rsidRDefault="00216095" w:rsidP="00216095">
            <w:pPr>
              <w:rPr>
                <w:sz w:val="16"/>
                <w:szCs w:val="20"/>
              </w:rPr>
            </w:pPr>
            <w:r w:rsidRPr="00185D90">
              <w:rPr>
                <w:sz w:val="16"/>
                <w:szCs w:val="20"/>
              </w:rPr>
              <w:t>Kemirgen</w:t>
            </w:r>
          </w:p>
        </w:tc>
        <w:tc>
          <w:tcPr>
            <w:tcW w:w="1276" w:type="dxa"/>
            <w:vAlign w:val="center"/>
          </w:tcPr>
          <w:p w:rsidR="00216095" w:rsidRDefault="00216095" w:rsidP="00216095">
            <w:pPr>
              <w:jc w:val="center"/>
              <w:rPr>
                <w:sz w:val="16"/>
                <w:szCs w:val="16"/>
              </w:rPr>
            </w:pPr>
            <w:r>
              <w:rPr>
                <w:sz w:val="16"/>
                <w:szCs w:val="16"/>
              </w:rPr>
              <w:t>Sağlık İşleri Müdürlüğü</w:t>
            </w:r>
          </w:p>
        </w:tc>
        <w:tc>
          <w:tcPr>
            <w:tcW w:w="850" w:type="dxa"/>
            <w:vAlign w:val="center"/>
          </w:tcPr>
          <w:p w:rsidR="00216095" w:rsidRDefault="00216095" w:rsidP="00216095">
            <w:pPr>
              <w:jc w:val="center"/>
              <w:rPr>
                <w:sz w:val="16"/>
                <w:szCs w:val="16"/>
              </w:rPr>
            </w:pPr>
            <w:r>
              <w:rPr>
                <w:sz w:val="16"/>
                <w:szCs w:val="16"/>
              </w:rPr>
              <w:t>Kg</w:t>
            </w:r>
          </w:p>
        </w:tc>
        <w:tc>
          <w:tcPr>
            <w:tcW w:w="1134" w:type="dxa"/>
            <w:vAlign w:val="center"/>
          </w:tcPr>
          <w:p w:rsidR="00216095" w:rsidRDefault="00216095" w:rsidP="00216095">
            <w:pPr>
              <w:jc w:val="center"/>
              <w:rPr>
                <w:sz w:val="16"/>
                <w:szCs w:val="16"/>
              </w:rPr>
            </w:pPr>
            <w:r>
              <w:rPr>
                <w:sz w:val="16"/>
                <w:szCs w:val="16"/>
              </w:rPr>
              <w:t>500</w:t>
            </w:r>
          </w:p>
        </w:tc>
        <w:tc>
          <w:tcPr>
            <w:tcW w:w="1134" w:type="dxa"/>
            <w:vAlign w:val="center"/>
          </w:tcPr>
          <w:p w:rsidR="00216095" w:rsidRPr="00071CBA" w:rsidRDefault="00216095" w:rsidP="00216095">
            <w:pPr>
              <w:jc w:val="center"/>
              <w:rPr>
                <w:sz w:val="16"/>
                <w:szCs w:val="16"/>
              </w:rPr>
            </w:pPr>
            <w:r>
              <w:rPr>
                <w:sz w:val="16"/>
                <w:szCs w:val="16"/>
              </w:rPr>
              <w:t>750</w:t>
            </w:r>
          </w:p>
        </w:tc>
        <w:tc>
          <w:tcPr>
            <w:tcW w:w="1560" w:type="dxa"/>
            <w:vAlign w:val="center"/>
          </w:tcPr>
          <w:p w:rsidR="00216095" w:rsidRPr="00071CBA" w:rsidRDefault="00216095" w:rsidP="00216095">
            <w:pPr>
              <w:jc w:val="center"/>
              <w:rPr>
                <w:sz w:val="16"/>
                <w:szCs w:val="16"/>
              </w:rPr>
            </w:pPr>
            <w:r>
              <w:rPr>
                <w:sz w:val="16"/>
                <w:szCs w:val="16"/>
              </w:rPr>
              <w:t>150</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50</w:t>
            </w:r>
          </w:p>
        </w:tc>
        <w:tc>
          <w:tcPr>
            <w:tcW w:w="2550" w:type="dxa"/>
            <w:vMerge w:val="restart"/>
            <w:vAlign w:val="center"/>
          </w:tcPr>
          <w:p w:rsidR="00216095" w:rsidRPr="00071CBA" w:rsidRDefault="00216095" w:rsidP="00216095">
            <w:pPr>
              <w:jc w:val="center"/>
              <w:rPr>
                <w:sz w:val="16"/>
                <w:szCs w:val="16"/>
              </w:rPr>
            </w:pPr>
            <w:r>
              <w:rPr>
                <w:sz w:val="16"/>
                <w:szCs w:val="16"/>
              </w:rPr>
              <w:t>İKLİM DURUMUNA VE VATANDAŞLARDAN GELEN TALEP DOĞRULTUSUNDA NEGATİF VE POZİTİF SAPMALAR OLUŞMUŞTUR</w:t>
            </w:r>
          </w:p>
        </w:tc>
      </w:tr>
      <w:tr w:rsidR="00216095" w:rsidTr="00EF06BC">
        <w:tc>
          <w:tcPr>
            <w:tcW w:w="710" w:type="dxa"/>
            <w:vAlign w:val="center"/>
          </w:tcPr>
          <w:p w:rsidR="00216095" w:rsidRDefault="00216095" w:rsidP="00216095">
            <w:pPr>
              <w:jc w:val="center"/>
              <w:rPr>
                <w:sz w:val="16"/>
                <w:szCs w:val="16"/>
              </w:rPr>
            </w:pPr>
            <w:r>
              <w:rPr>
                <w:sz w:val="16"/>
                <w:szCs w:val="16"/>
              </w:rPr>
              <w:t>PG</w:t>
            </w:r>
          </w:p>
        </w:tc>
        <w:tc>
          <w:tcPr>
            <w:tcW w:w="1984" w:type="dxa"/>
            <w:gridSpan w:val="2"/>
            <w:vMerge/>
            <w:vAlign w:val="center"/>
          </w:tcPr>
          <w:p w:rsidR="00216095" w:rsidRPr="00F5328C" w:rsidRDefault="00216095" w:rsidP="00216095">
            <w:pPr>
              <w:rPr>
                <w:sz w:val="16"/>
                <w:szCs w:val="20"/>
              </w:rPr>
            </w:pPr>
          </w:p>
        </w:tc>
        <w:tc>
          <w:tcPr>
            <w:tcW w:w="1701" w:type="dxa"/>
            <w:vAlign w:val="center"/>
          </w:tcPr>
          <w:p w:rsidR="00216095" w:rsidRPr="00185D90" w:rsidRDefault="00216095" w:rsidP="00216095">
            <w:pPr>
              <w:rPr>
                <w:sz w:val="16"/>
                <w:szCs w:val="20"/>
              </w:rPr>
            </w:pPr>
            <w:r w:rsidRPr="00185D90">
              <w:rPr>
                <w:sz w:val="16"/>
                <w:szCs w:val="20"/>
              </w:rPr>
              <w:t>Hamam Böceği</w:t>
            </w:r>
          </w:p>
        </w:tc>
        <w:tc>
          <w:tcPr>
            <w:tcW w:w="1276" w:type="dxa"/>
            <w:vAlign w:val="center"/>
          </w:tcPr>
          <w:p w:rsidR="00216095" w:rsidRDefault="00216095" w:rsidP="00216095">
            <w:pPr>
              <w:jc w:val="center"/>
              <w:rPr>
                <w:sz w:val="16"/>
                <w:szCs w:val="16"/>
              </w:rPr>
            </w:pPr>
            <w:r>
              <w:rPr>
                <w:sz w:val="16"/>
                <w:szCs w:val="16"/>
              </w:rPr>
              <w:t>Sağlık İşleri Müdürlüğü</w:t>
            </w:r>
          </w:p>
        </w:tc>
        <w:tc>
          <w:tcPr>
            <w:tcW w:w="850" w:type="dxa"/>
            <w:vAlign w:val="center"/>
          </w:tcPr>
          <w:p w:rsidR="00216095" w:rsidRDefault="00216095" w:rsidP="00216095">
            <w:pPr>
              <w:jc w:val="center"/>
              <w:rPr>
                <w:sz w:val="16"/>
                <w:szCs w:val="16"/>
              </w:rPr>
            </w:pPr>
            <w:r>
              <w:rPr>
                <w:sz w:val="16"/>
                <w:szCs w:val="16"/>
              </w:rPr>
              <w:t>Tüp</w:t>
            </w:r>
          </w:p>
        </w:tc>
        <w:tc>
          <w:tcPr>
            <w:tcW w:w="1134" w:type="dxa"/>
            <w:vAlign w:val="center"/>
          </w:tcPr>
          <w:p w:rsidR="00216095" w:rsidRDefault="00216095" w:rsidP="00216095">
            <w:pPr>
              <w:jc w:val="center"/>
              <w:rPr>
                <w:sz w:val="16"/>
                <w:szCs w:val="16"/>
              </w:rPr>
            </w:pPr>
            <w:r>
              <w:rPr>
                <w:sz w:val="16"/>
                <w:szCs w:val="16"/>
              </w:rPr>
              <w:t>250</w:t>
            </w:r>
          </w:p>
        </w:tc>
        <w:tc>
          <w:tcPr>
            <w:tcW w:w="1134" w:type="dxa"/>
            <w:vAlign w:val="center"/>
          </w:tcPr>
          <w:p w:rsidR="00216095" w:rsidRPr="00071CBA" w:rsidRDefault="00216095" w:rsidP="00216095">
            <w:pPr>
              <w:jc w:val="center"/>
              <w:rPr>
                <w:sz w:val="16"/>
                <w:szCs w:val="16"/>
              </w:rPr>
            </w:pPr>
            <w:r>
              <w:rPr>
                <w:sz w:val="16"/>
                <w:szCs w:val="16"/>
              </w:rPr>
              <w:t>120</w:t>
            </w:r>
          </w:p>
        </w:tc>
        <w:tc>
          <w:tcPr>
            <w:tcW w:w="1560" w:type="dxa"/>
            <w:vAlign w:val="center"/>
          </w:tcPr>
          <w:p w:rsidR="00216095" w:rsidRPr="00071CBA" w:rsidRDefault="00216095" w:rsidP="00216095">
            <w:pPr>
              <w:jc w:val="center"/>
              <w:rPr>
                <w:sz w:val="16"/>
                <w:szCs w:val="16"/>
              </w:rPr>
            </w:pPr>
            <w:r>
              <w:rPr>
                <w:sz w:val="16"/>
                <w:szCs w:val="16"/>
              </w:rPr>
              <w:t>48</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52</w:t>
            </w:r>
          </w:p>
        </w:tc>
        <w:tc>
          <w:tcPr>
            <w:tcW w:w="2550" w:type="dxa"/>
            <w:vMerge/>
            <w:vAlign w:val="center"/>
          </w:tcPr>
          <w:p w:rsidR="00216095" w:rsidRPr="00071CBA" w:rsidRDefault="00216095" w:rsidP="00216095">
            <w:pPr>
              <w:jc w:val="center"/>
              <w:rPr>
                <w:sz w:val="16"/>
                <w:szCs w:val="16"/>
              </w:rPr>
            </w:pPr>
          </w:p>
        </w:tc>
      </w:tr>
      <w:tr w:rsidR="00216095" w:rsidTr="00EF06BC">
        <w:tc>
          <w:tcPr>
            <w:tcW w:w="710" w:type="dxa"/>
            <w:vAlign w:val="center"/>
          </w:tcPr>
          <w:p w:rsidR="00216095" w:rsidRDefault="00216095" w:rsidP="00216095">
            <w:pPr>
              <w:jc w:val="center"/>
              <w:rPr>
                <w:sz w:val="16"/>
                <w:szCs w:val="16"/>
              </w:rPr>
            </w:pPr>
            <w:r>
              <w:rPr>
                <w:sz w:val="16"/>
                <w:szCs w:val="16"/>
              </w:rPr>
              <w:t>PG</w:t>
            </w:r>
          </w:p>
        </w:tc>
        <w:tc>
          <w:tcPr>
            <w:tcW w:w="1984" w:type="dxa"/>
            <w:gridSpan w:val="2"/>
            <w:vMerge/>
            <w:vAlign w:val="center"/>
          </w:tcPr>
          <w:p w:rsidR="00216095" w:rsidRPr="00F5328C" w:rsidRDefault="00216095" w:rsidP="00216095">
            <w:pPr>
              <w:rPr>
                <w:sz w:val="16"/>
                <w:szCs w:val="20"/>
              </w:rPr>
            </w:pPr>
          </w:p>
        </w:tc>
        <w:tc>
          <w:tcPr>
            <w:tcW w:w="1701" w:type="dxa"/>
            <w:vAlign w:val="center"/>
          </w:tcPr>
          <w:p w:rsidR="00216095" w:rsidRPr="00185D90" w:rsidRDefault="00216095" w:rsidP="00216095">
            <w:pPr>
              <w:rPr>
                <w:sz w:val="16"/>
                <w:szCs w:val="20"/>
              </w:rPr>
            </w:pPr>
            <w:r w:rsidRPr="00185D90">
              <w:rPr>
                <w:sz w:val="16"/>
                <w:szCs w:val="20"/>
              </w:rPr>
              <w:t xml:space="preserve">Uçkun </w:t>
            </w:r>
          </w:p>
        </w:tc>
        <w:tc>
          <w:tcPr>
            <w:tcW w:w="1276" w:type="dxa"/>
            <w:vAlign w:val="center"/>
          </w:tcPr>
          <w:p w:rsidR="00216095" w:rsidRDefault="00216095" w:rsidP="00216095">
            <w:pPr>
              <w:jc w:val="center"/>
              <w:rPr>
                <w:sz w:val="16"/>
                <w:szCs w:val="16"/>
              </w:rPr>
            </w:pPr>
            <w:r>
              <w:rPr>
                <w:sz w:val="16"/>
                <w:szCs w:val="16"/>
              </w:rPr>
              <w:t>Sağlık İşleri Müdürlüğü</w:t>
            </w:r>
          </w:p>
        </w:tc>
        <w:tc>
          <w:tcPr>
            <w:tcW w:w="850" w:type="dxa"/>
            <w:vAlign w:val="center"/>
          </w:tcPr>
          <w:p w:rsidR="00216095" w:rsidRDefault="00216095" w:rsidP="00216095">
            <w:pPr>
              <w:jc w:val="center"/>
              <w:rPr>
                <w:sz w:val="16"/>
                <w:szCs w:val="16"/>
              </w:rPr>
            </w:pPr>
            <w:r>
              <w:rPr>
                <w:sz w:val="16"/>
                <w:szCs w:val="16"/>
              </w:rPr>
              <w:t>Litre</w:t>
            </w:r>
          </w:p>
        </w:tc>
        <w:tc>
          <w:tcPr>
            <w:tcW w:w="1134" w:type="dxa"/>
            <w:vAlign w:val="center"/>
          </w:tcPr>
          <w:p w:rsidR="00216095" w:rsidRDefault="00216095" w:rsidP="00216095">
            <w:pPr>
              <w:jc w:val="center"/>
              <w:rPr>
                <w:sz w:val="16"/>
                <w:szCs w:val="16"/>
              </w:rPr>
            </w:pPr>
            <w:r>
              <w:rPr>
                <w:sz w:val="16"/>
                <w:szCs w:val="16"/>
              </w:rPr>
              <w:t>2500</w:t>
            </w:r>
          </w:p>
        </w:tc>
        <w:tc>
          <w:tcPr>
            <w:tcW w:w="1134" w:type="dxa"/>
            <w:vAlign w:val="center"/>
          </w:tcPr>
          <w:p w:rsidR="00216095" w:rsidRPr="00071CBA" w:rsidRDefault="00216095" w:rsidP="00216095">
            <w:pPr>
              <w:jc w:val="center"/>
              <w:rPr>
                <w:sz w:val="16"/>
                <w:szCs w:val="16"/>
              </w:rPr>
            </w:pPr>
            <w:r>
              <w:rPr>
                <w:sz w:val="16"/>
                <w:szCs w:val="16"/>
              </w:rPr>
              <w:t>2371</w:t>
            </w:r>
          </w:p>
        </w:tc>
        <w:tc>
          <w:tcPr>
            <w:tcW w:w="1560" w:type="dxa"/>
            <w:vAlign w:val="center"/>
          </w:tcPr>
          <w:p w:rsidR="00216095" w:rsidRPr="00071CBA" w:rsidRDefault="00216095" w:rsidP="00216095">
            <w:pPr>
              <w:jc w:val="center"/>
              <w:rPr>
                <w:sz w:val="16"/>
                <w:szCs w:val="16"/>
              </w:rPr>
            </w:pPr>
            <w:r>
              <w:rPr>
                <w:sz w:val="16"/>
                <w:szCs w:val="16"/>
              </w:rPr>
              <w:t>95</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5</w:t>
            </w:r>
          </w:p>
        </w:tc>
        <w:tc>
          <w:tcPr>
            <w:tcW w:w="2550" w:type="dxa"/>
            <w:vMerge/>
            <w:vAlign w:val="center"/>
          </w:tcPr>
          <w:p w:rsidR="00216095" w:rsidRPr="00071CBA" w:rsidRDefault="00216095" w:rsidP="00216095">
            <w:pPr>
              <w:jc w:val="center"/>
              <w:rPr>
                <w:sz w:val="16"/>
                <w:szCs w:val="16"/>
              </w:rPr>
            </w:pPr>
          </w:p>
        </w:tc>
      </w:tr>
      <w:tr w:rsidR="00216095" w:rsidTr="00EF06BC">
        <w:tc>
          <w:tcPr>
            <w:tcW w:w="710" w:type="dxa"/>
            <w:vAlign w:val="center"/>
          </w:tcPr>
          <w:p w:rsidR="00216095" w:rsidRDefault="00216095" w:rsidP="00216095">
            <w:pPr>
              <w:jc w:val="center"/>
              <w:rPr>
                <w:sz w:val="16"/>
                <w:szCs w:val="16"/>
              </w:rPr>
            </w:pPr>
            <w:r>
              <w:rPr>
                <w:sz w:val="16"/>
                <w:szCs w:val="16"/>
              </w:rPr>
              <w:t>PG</w:t>
            </w:r>
          </w:p>
        </w:tc>
        <w:tc>
          <w:tcPr>
            <w:tcW w:w="1984" w:type="dxa"/>
            <w:gridSpan w:val="2"/>
            <w:vMerge/>
            <w:vAlign w:val="center"/>
          </w:tcPr>
          <w:p w:rsidR="00216095" w:rsidRPr="00F5328C" w:rsidRDefault="00216095" w:rsidP="00216095">
            <w:pPr>
              <w:rPr>
                <w:sz w:val="16"/>
                <w:szCs w:val="20"/>
              </w:rPr>
            </w:pPr>
          </w:p>
        </w:tc>
        <w:tc>
          <w:tcPr>
            <w:tcW w:w="1701" w:type="dxa"/>
            <w:vAlign w:val="center"/>
          </w:tcPr>
          <w:p w:rsidR="00216095" w:rsidRPr="00185D90" w:rsidRDefault="00216095" w:rsidP="00216095">
            <w:pPr>
              <w:rPr>
                <w:sz w:val="16"/>
                <w:szCs w:val="20"/>
              </w:rPr>
            </w:pPr>
            <w:r w:rsidRPr="00185D90">
              <w:rPr>
                <w:sz w:val="16"/>
                <w:szCs w:val="20"/>
              </w:rPr>
              <w:t xml:space="preserve">Pire </w:t>
            </w:r>
          </w:p>
        </w:tc>
        <w:tc>
          <w:tcPr>
            <w:tcW w:w="1276" w:type="dxa"/>
            <w:vAlign w:val="center"/>
          </w:tcPr>
          <w:p w:rsidR="00216095" w:rsidRDefault="00216095" w:rsidP="00216095">
            <w:pPr>
              <w:jc w:val="center"/>
              <w:rPr>
                <w:sz w:val="16"/>
                <w:szCs w:val="16"/>
              </w:rPr>
            </w:pPr>
            <w:r>
              <w:rPr>
                <w:sz w:val="16"/>
                <w:szCs w:val="16"/>
              </w:rPr>
              <w:t>Sağlık İşleri Müdürlüğü</w:t>
            </w:r>
          </w:p>
        </w:tc>
        <w:tc>
          <w:tcPr>
            <w:tcW w:w="850" w:type="dxa"/>
            <w:vAlign w:val="center"/>
          </w:tcPr>
          <w:p w:rsidR="00216095" w:rsidRDefault="00216095" w:rsidP="00216095">
            <w:pPr>
              <w:jc w:val="center"/>
              <w:rPr>
                <w:sz w:val="16"/>
                <w:szCs w:val="16"/>
              </w:rPr>
            </w:pPr>
            <w:r>
              <w:rPr>
                <w:sz w:val="16"/>
                <w:szCs w:val="16"/>
              </w:rPr>
              <w:t>Litre</w:t>
            </w:r>
          </w:p>
        </w:tc>
        <w:tc>
          <w:tcPr>
            <w:tcW w:w="1134" w:type="dxa"/>
            <w:vAlign w:val="center"/>
          </w:tcPr>
          <w:p w:rsidR="00216095" w:rsidRDefault="00216095" w:rsidP="00216095">
            <w:pPr>
              <w:jc w:val="center"/>
              <w:rPr>
                <w:sz w:val="16"/>
                <w:szCs w:val="16"/>
              </w:rPr>
            </w:pPr>
            <w:r>
              <w:rPr>
                <w:sz w:val="16"/>
                <w:szCs w:val="16"/>
              </w:rPr>
              <w:t>100</w:t>
            </w:r>
          </w:p>
        </w:tc>
        <w:tc>
          <w:tcPr>
            <w:tcW w:w="1134"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Merge/>
            <w:vAlign w:val="center"/>
          </w:tcPr>
          <w:p w:rsidR="00216095" w:rsidRPr="00071CBA" w:rsidRDefault="00216095" w:rsidP="00216095">
            <w:pPr>
              <w:jc w:val="center"/>
              <w:rPr>
                <w:sz w:val="16"/>
                <w:szCs w:val="16"/>
              </w:rPr>
            </w:pPr>
          </w:p>
        </w:tc>
      </w:tr>
      <w:tr w:rsidR="00216095" w:rsidTr="00EF06BC">
        <w:tc>
          <w:tcPr>
            <w:tcW w:w="710" w:type="dxa"/>
            <w:vAlign w:val="center"/>
          </w:tcPr>
          <w:p w:rsidR="00216095" w:rsidRDefault="00216095" w:rsidP="00216095">
            <w:pPr>
              <w:jc w:val="center"/>
              <w:rPr>
                <w:sz w:val="16"/>
                <w:szCs w:val="16"/>
              </w:rPr>
            </w:pPr>
            <w:r>
              <w:rPr>
                <w:sz w:val="16"/>
                <w:szCs w:val="16"/>
              </w:rPr>
              <w:t>PG</w:t>
            </w:r>
          </w:p>
        </w:tc>
        <w:tc>
          <w:tcPr>
            <w:tcW w:w="1984" w:type="dxa"/>
            <w:gridSpan w:val="2"/>
            <w:vMerge/>
            <w:vAlign w:val="center"/>
          </w:tcPr>
          <w:p w:rsidR="00216095" w:rsidRPr="00F5328C" w:rsidRDefault="00216095" w:rsidP="00216095">
            <w:pPr>
              <w:rPr>
                <w:sz w:val="16"/>
                <w:szCs w:val="20"/>
              </w:rPr>
            </w:pPr>
          </w:p>
        </w:tc>
        <w:tc>
          <w:tcPr>
            <w:tcW w:w="1701" w:type="dxa"/>
            <w:vAlign w:val="center"/>
          </w:tcPr>
          <w:p w:rsidR="00216095" w:rsidRPr="00185D90" w:rsidRDefault="00216095" w:rsidP="00216095">
            <w:pPr>
              <w:rPr>
                <w:sz w:val="16"/>
                <w:szCs w:val="20"/>
              </w:rPr>
            </w:pPr>
            <w:r w:rsidRPr="00185D90">
              <w:rPr>
                <w:sz w:val="16"/>
                <w:szCs w:val="20"/>
              </w:rPr>
              <w:t>Sivrisinek Larvasit</w:t>
            </w:r>
          </w:p>
        </w:tc>
        <w:tc>
          <w:tcPr>
            <w:tcW w:w="1276" w:type="dxa"/>
            <w:vAlign w:val="center"/>
          </w:tcPr>
          <w:p w:rsidR="00216095" w:rsidRDefault="00216095" w:rsidP="00216095">
            <w:pPr>
              <w:jc w:val="center"/>
              <w:rPr>
                <w:sz w:val="16"/>
                <w:szCs w:val="16"/>
              </w:rPr>
            </w:pPr>
            <w:r>
              <w:rPr>
                <w:sz w:val="16"/>
                <w:szCs w:val="16"/>
              </w:rPr>
              <w:t>Sağlık İşleri Müdürlüğü</w:t>
            </w:r>
          </w:p>
        </w:tc>
        <w:tc>
          <w:tcPr>
            <w:tcW w:w="850" w:type="dxa"/>
            <w:vAlign w:val="center"/>
          </w:tcPr>
          <w:p w:rsidR="00216095" w:rsidRDefault="00216095" w:rsidP="00216095">
            <w:pPr>
              <w:jc w:val="center"/>
              <w:rPr>
                <w:sz w:val="16"/>
                <w:szCs w:val="16"/>
              </w:rPr>
            </w:pPr>
            <w:r>
              <w:rPr>
                <w:sz w:val="16"/>
                <w:szCs w:val="16"/>
              </w:rPr>
              <w:t>Litre</w:t>
            </w:r>
          </w:p>
        </w:tc>
        <w:tc>
          <w:tcPr>
            <w:tcW w:w="1134" w:type="dxa"/>
            <w:vAlign w:val="center"/>
          </w:tcPr>
          <w:p w:rsidR="00216095" w:rsidRDefault="00216095" w:rsidP="00216095">
            <w:pPr>
              <w:jc w:val="center"/>
              <w:rPr>
                <w:sz w:val="16"/>
                <w:szCs w:val="16"/>
              </w:rPr>
            </w:pPr>
            <w:r>
              <w:rPr>
                <w:sz w:val="16"/>
                <w:szCs w:val="16"/>
              </w:rPr>
              <w:t>1500</w:t>
            </w:r>
          </w:p>
        </w:tc>
        <w:tc>
          <w:tcPr>
            <w:tcW w:w="1134" w:type="dxa"/>
            <w:vAlign w:val="center"/>
          </w:tcPr>
          <w:p w:rsidR="00216095" w:rsidRPr="00071CBA" w:rsidRDefault="00216095" w:rsidP="00216095">
            <w:pPr>
              <w:jc w:val="center"/>
              <w:rPr>
                <w:sz w:val="16"/>
                <w:szCs w:val="16"/>
              </w:rPr>
            </w:pPr>
            <w:r>
              <w:rPr>
                <w:sz w:val="16"/>
                <w:szCs w:val="16"/>
              </w:rPr>
              <w:t>590</w:t>
            </w:r>
          </w:p>
        </w:tc>
        <w:tc>
          <w:tcPr>
            <w:tcW w:w="1560" w:type="dxa"/>
            <w:vAlign w:val="center"/>
          </w:tcPr>
          <w:p w:rsidR="00216095" w:rsidRPr="00071CBA" w:rsidRDefault="00216095" w:rsidP="00216095">
            <w:pPr>
              <w:jc w:val="center"/>
              <w:rPr>
                <w:sz w:val="16"/>
                <w:szCs w:val="16"/>
              </w:rPr>
            </w:pPr>
            <w:r>
              <w:rPr>
                <w:sz w:val="16"/>
                <w:szCs w:val="16"/>
              </w:rPr>
              <w:t>39</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61</w:t>
            </w:r>
          </w:p>
        </w:tc>
        <w:tc>
          <w:tcPr>
            <w:tcW w:w="2550" w:type="dxa"/>
            <w:vMerge/>
            <w:vAlign w:val="center"/>
          </w:tcPr>
          <w:p w:rsidR="00216095" w:rsidRPr="00071CBA" w:rsidRDefault="00216095" w:rsidP="00216095">
            <w:pPr>
              <w:jc w:val="center"/>
              <w:rPr>
                <w:sz w:val="16"/>
                <w:szCs w:val="16"/>
              </w:rPr>
            </w:pPr>
          </w:p>
        </w:tc>
      </w:tr>
      <w:tr w:rsidR="00216095" w:rsidTr="00EF06BC">
        <w:tc>
          <w:tcPr>
            <w:tcW w:w="710" w:type="dxa"/>
            <w:vAlign w:val="center"/>
          </w:tcPr>
          <w:p w:rsidR="00216095" w:rsidRDefault="00216095" w:rsidP="00216095">
            <w:pPr>
              <w:jc w:val="center"/>
              <w:rPr>
                <w:sz w:val="16"/>
                <w:szCs w:val="16"/>
              </w:rPr>
            </w:pPr>
            <w:r>
              <w:rPr>
                <w:sz w:val="16"/>
                <w:szCs w:val="16"/>
              </w:rPr>
              <w:t>PG</w:t>
            </w:r>
          </w:p>
        </w:tc>
        <w:tc>
          <w:tcPr>
            <w:tcW w:w="1984" w:type="dxa"/>
            <w:gridSpan w:val="2"/>
            <w:vMerge/>
            <w:vAlign w:val="center"/>
          </w:tcPr>
          <w:p w:rsidR="00216095" w:rsidRPr="00F5328C" w:rsidRDefault="00216095" w:rsidP="00216095">
            <w:pPr>
              <w:rPr>
                <w:sz w:val="16"/>
                <w:szCs w:val="20"/>
              </w:rPr>
            </w:pPr>
          </w:p>
        </w:tc>
        <w:tc>
          <w:tcPr>
            <w:tcW w:w="1701" w:type="dxa"/>
            <w:vAlign w:val="center"/>
          </w:tcPr>
          <w:p w:rsidR="00216095" w:rsidRPr="00185D90" w:rsidRDefault="00216095" w:rsidP="00216095">
            <w:pPr>
              <w:rPr>
                <w:sz w:val="16"/>
                <w:szCs w:val="20"/>
              </w:rPr>
            </w:pPr>
            <w:r w:rsidRPr="00185D90">
              <w:rPr>
                <w:sz w:val="16"/>
                <w:szCs w:val="20"/>
              </w:rPr>
              <w:t>Karasinek Ergin</w:t>
            </w:r>
          </w:p>
        </w:tc>
        <w:tc>
          <w:tcPr>
            <w:tcW w:w="1276" w:type="dxa"/>
            <w:vAlign w:val="center"/>
          </w:tcPr>
          <w:p w:rsidR="00216095" w:rsidRDefault="00216095" w:rsidP="00216095">
            <w:pPr>
              <w:jc w:val="center"/>
              <w:rPr>
                <w:sz w:val="16"/>
                <w:szCs w:val="16"/>
              </w:rPr>
            </w:pPr>
            <w:r>
              <w:rPr>
                <w:sz w:val="16"/>
                <w:szCs w:val="16"/>
              </w:rPr>
              <w:t>Sağlık İşleri Müdürlüğü</w:t>
            </w:r>
          </w:p>
        </w:tc>
        <w:tc>
          <w:tcPr>
            <w:tcW w:w="850" w:type="dxa"/>
            <w:vAlign w:val="center"/>
          </w:tcPr>
          <w:p w:rsidR="00216095" w:rsidRDefault="00216095" w:rsidP="00216095">
            <w:pPr>
              <w:jc w:val="center"/>
              <w:rPr>
                <w:sz w:val="16"/>
                <w:szCs w:val="16"/>
              </w:rPr>
            </w:pPr>
            <w:r>
              <w:rPr>
                <w:sz w:val="16"/>
                <w:szCs w:val="16"/>
              </w:rPr>
              <w:t>Litre</w:t>
            </w:r>
          </w:p>
        </w:tc>
        <w:tc>
          <w:tcPr>
            <w:tcW w:w="1134" w:type="dxa"/>
            <w:vAlign w:val="center"/>
          </w:tcPr>
          <w:p w:rsidR="00216095" w:rsidRDefault="00216095" w:rsidP="00216095">
            <w:pPr>
              <w:jc w:val="center"/>
              <w:rPr>
                <w:sz w:val="16"/>
                <w:szCs w:val="16"/>
              </w:rPr>
            </w:pPr>
            <w:r>
              <w:rPr>
                <w:sz w:val="16"/>
                <w:szCs w:val="16"/>
              </w:rPr>
              <w:t>500</w:t>
            </w:r>
          </w:p>
        </w:tc>
        <w:tc>
          <w:tcPr>
            <w:tcW w:w="1134" w:type="dxa"/>
            <w:vAlign w:val="center"/>
          </w:tcPr>
          <w:p w:rsidR="00216095" w:rsidRPr="00071CBA" w:rsidRDefault="00216095" w:rsidP="00216095">
            <w:pPr>
              <w:jc w:val="center"/>
              <w:rPr>
                <w:sz w:val="16"/>
                <w:szCs w:val="16"/>
              </w:rPr>
            </w:pPr>
            <w:r>
              <w:rPr>
                <w:sz w:val="16"/>
                <w:szCs w:val="16"/>
              </w:rPr>
              <w:t>200</w:t>
            </w:r>
          </w:p>
        </w:tc>
        <w:tc>
          <w:tcPr>
            <w:tcW w:w="1560" w:type="dxa"/>
            <w:vAlign w:val="center"/>
          </w:tcPr>
          <w:p w:rsidR="00216095" w:rsidRPr="00071CBA" w:rsidRDefault="00216095" w:rsidP="00216095">
            <w:pPr>
              <w:jc w:val="center"/>
              <w:rPr>
                <w:sz w:val="16"/>
                <w:szCs w:val="16"/>
              </w:rPr>
            </w:pPr>
            <w:r>
              <w:rPr>
                <w:sz w:val="16"/>
                <w:szCs w:val="16"/>
              </w:rPr>
              <w:t>40</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60</w:t>
            </w:r>
          </w:p>
        </w:tc>
        <w:tc>
          <w:tcPr>
            <w:tcW w:w="2550" w:type="dxa"/>
            <w:vMerge/>
            <w:vAlign w:val="center"/>
          </w:tcPr>
          <w:p w:rsidR="00216095" w:rsidRPr="00071CBA" w:rsidRDefault="00216095" w:rsidP="00216095">
            <w:pPr>
              <w:jc w:val="center"/>
              <w:rPr>
                <w:sz w:val="16"/>
                <w:szCs w:val="16"/>
              </w:rPr>
            </w:pPr>
          </w:p>
        </w:tc>
      </w:tr>
      <w:tr w:rsidR="00216095" w:rsidTr="00EF06BC">
        <w:tc>
          <w:tcPr>
            <w:tcW w:w="710" w:type="dxa"/>
            <w:vAlign w:val="center"/>
          </w:tcPr>
          <w:p w:rsidR="00216095" w:rsidRDefault="00216095" w:rsidP="00216095">
            <w:pPr>
              <w:jc w:val="center"/>
              <w:rPr>
                <w:sz w:val="16"/>
                <w:szCs w:val="16"/>
              </w:rPr>
            </w:pPr>
            <w:r>
              <w:rPr>
                <w:sz w:val="16"/>
                <w:szCs w:val="16"/>
              </w:rPr>
              <w:t>PG</w:t>
            </w:r>
          </w:p>
        </w:tc>
        <w:tc>
          <w:tcPr>
            <w:tcW w:w="1984" w:type="dxa"/>
            <w:gridSpan w:val="2"/>
            <w:vMerge/>
            <w:vAlign w:val="center"/>
          </w:tcPr>
          <w:p w:rsidR="00216095" w:rsidRPr="00F5328C" w:rsidRDefault="00216095" w:rsidP="00216095">
            <w:pPr>
              <w:rPr>
                <w:sz w:val="16"/>
                <w:szCs w:val="20"/>
              </w:rPr>
            </w:pPr>
          </w:p>
        </w:tc>
        <w:tc>
          <w:tcPr>
            <w:tcW w:w="1701" w:type="dxa"/>
            <w:vAlign w:val="center"/>
          </w:tcPr>
          <w:p w:rsidR="00216095" w:rsidRPr="00185D90" w:rsidRDefault="00216095" w:rsidP="00216095">
            <w:pPr>
              <w:rPr>
                <w:sz w:val="16"/>
                <w:szCs w:val="20"/>
              </w:rPr>
            </w:pPr>
            <w:r w:rsidRPr="00185D90">
              <w:rPr>
                <w:sz w:val="16"/>
                <w:szCs w:val="20"/>
              </w:rPr>
              <w:t>Karasinek Larvasit</w:t>
            </w:r>
          </w:p>
        </w:tc>
        <w:tc>
          <w:tcPr>
            <w:tcW w:w="1276" w:type="dxa"/>
            <w:vAlign w:val="center"/>
          </w:tcPr>
          <w:p w:rsidR="00216095" w:rsidRDefault="00216095" w:rsidP="00216095">
            <w:pPr>
              <w:jc w:val="center"/>
              <w:rPr>
                <w:sz w:val="16"/>
                <w:szCs w:val="16"/>
              </w:rPr>
            </w:pPr>
            <w:r>
              <w:rPr>
                <w:sz w:val="16"/>
                <w:szCs w:val="16"/>
              </w:rPr>
              <w:t>Sağlık İşleri Müdürlüğü</w:t>
            </w:r>
          </w:p>
        </w:tc>
        <w:tc>
          <w:tcPr>
            <w:tcW w:w="850" w:type="dxa"/>
            <w:vAlign w:val="center"/>
          </w:tcPr>
          <w:p w:rsidR="00216095" w:rsidRDefault="00216095" w:rsidP="00216095">
            <w:pPr>
              <w:jc w:val="center"/>
              <w:rPr>
                <w:sz w:val="16"/>
                <w:szCs w:val="16"/>
              </w:rPr>
            </w:pPr>
            <w:r>
              <w:rPr>
                <w:sz w:val="16"/>
                <w:szCs w:val="16"/>
              </w:rPr>
              <w:t>Kg</w:t>
            </w:r>
          </w:p>
        </w:tc>
        <w:tc>
          <w:tcPr>
            <w:tcW w:w="1134" w:type="dxa"/>
            <w:vAlign w:val="center"/>
          </w:tcPr>
          <w:p w:rsidR="00216095" w:rsidRDefault="00216095" w:rsidP="00216095">
            <w:pPr>
              <w:jc w:val="center"/>
              <w:rPr>
                <w:sz w:val="16"/>
                <w:szCs w:val="16"/>
              </w:rPr>
            </w:pPr>
            <w:r>
              <w:rPr>
                <w:sz w:val="16"/>
                <w:szCs w:val="16"/>
              </w:rPr>
              <w:t>250</w:t>
            </w:r>
          </w:p>
        </w:tc>
        <w:tc>
          <w:tcPr>
            <w:tcW w:w="1134" w:type="dxa"/>
            <w:vAlign w:val="center"/>
          </w:tcPr>
          <w:p w:rsidR="00216095" w:rsidRPr="00071CBA" w:rsidRDefault="00216095" w:rsidP="00216095">
            <w:pPr>
              <w:jc w:val="center"/>
              <w:rPr>
                <w:sz w:val="16"/>
                <w:szCs w:val="16"/>
              </w:rPr>
            </w:pPr>
            <w:r>
              <w:rPr>
                <w:sz w:val="16"/>
                <w:szCs w:val="16"/>
              </w:rPr>
              <w:t>30</w:t>
            </w:r>
          </w:p>
        </w:tc>
        <w:tc>
          <w:tcPr>
            <w:tcW w:w="1560" w:type="dxa"/>
            <w:vAlign w:val="center"/>
          </w:tcPr>
          <w:p w:rsidR="00216095" w:rsidRPr="00071CBA" w:rsidRDefault="00216095" w:rsidP="00216095">
            <w:pPr>
              <w:jc w:val="center"/>
              <w:rPr>
                <w:sz w:val="16"/>
                <w:szCs w:val="16"/>
              </w:rPr>
            </w:pPr>
            <w:r>
              <w:rPr>
                <w:sz w:val="16"/>
                <w:szCs w:val="16"/>
              </w:rPr>
              <w:t>12</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88</w:t>
            </w:r>
          </w:p>
        </w:tc>
        <w:tc>
          <w:tcPr>
            <w:tcW w:w="2550" w:type="dxa"/>
            <w:vMerge/>
            <w:vAlign w:val="center"/>
          </w:tcPr>
          <w:p w:rsidR="00216095" w:rsidRPr="00071CBA" w:rsidRDefault="00216095" w:rsidP="00216095">
            <w:pPr>
              <w:jc w:val="center"/>
              <w:rPr>
                <w:sz w:val="16"/>
                <w:szCs w:val="16"/>
              </w:rPr>
            </w:pPr>
          </w:p>
        </w:tc>
      </w:tr>
      <w:tr w:rsidR="00216095" w:rsidTr="00EF06BC">
        <w:tc>
          <w:tcPr>
            <w:tcW w:w="710" w:type="dxa"/>
            <w:vAlign w:val="center"/>
          </w:tcPr>
          <w:p w:rsidR="00216095" w:rsidRDefault="00216095" w:rsidP="00216095">
            <w:pPr>
              <w:jc w:val="center"/>
              <w:rPr>
                <w:sz w:val="16"/>
                <w:szCs w:val="16"/>
              </w:rPr>
            </w:pPr>
            <w:r>
              <w:rPr>
                <w:sz w:val="16"/>
                <w:szCs w:val="16"/>
              </w:rPr>
              <w:lastRenderedPageBreak/>
              <w:t>PG</w:t>
            </w:r>
          </w:p>
        </w:tc>
        <w:tc>
          <w:tcPr>
            <w:tcW w:w="1984" w:type="dxa"/>
            <w:gridSpan w:val="2"/>
            <w:vMerge w:val="restart"/>
            <w:vAlign w:val="center"/>
          </w:tcPr>
          <w:p w:rsidR="00216095" w:rsidRPr="00185D90" w:rsidRDefault="00216095" w:rsidP="00216095">
            <w:pPr>
              <w:rPr>
                <w:sz w:val="16"/>
                <w:szCs w:val="20"/>
              </w:rPr>
            </w:pPr>
            <w:r w:rsidRPr="00185D90">
              <w:rPr>
                <w:sz w:val="16"/>
                <w:szCs w:val="20"/>
              </w:rPr>
              <w:t>İlaçlama Tur Sayısı</w:t>
            </w:r>
          </w:p>
        </w:tc>
        <w:tc>
          <w:tcPr>
            <w:tcW w:w="1701" w:type="dxa"/>
            <w:vAlign w:val="center"/>
          </w:tcPr>
          <w:p w:rsidR="00216095" w:rsidRPr="00185D90" w:rsidRDefault="00216095" w:rsidP="00216095">
            <w:pPr>
              <w:rPr>
                <w:sz w:val="16"/>
                <w:szCs w:val="20"/>
              </w:rPr>
            </w:pPr>
            <w:r w:rsidRPr="00185D90">
              <w:rPr>
                <w:sz w:val="16"/>
                <w:szCs w:val="20"/>
              </w:rPr>
              <w:t>Kemirgen</w:t>
            </w:r>
          </w:p>
        </w:tc>
        <w:tc>
          <w:tcPr>
            <w:tcW w:w="1276" w:type="dxa"/>
            <w:vAlign w:val="center"/>
          </w:tcPr>
          <w:p w:rsidR="00216095" w:rsidRDefault="00216095" w:rsidP="00216095">
            <w:pPr>
              <w:jc w:val="center"/>
              <w:rPr>
                <w:sz w:val="16"/>
                <w:szCs w:val="16"/>
              </w:rPr>
            </w:pPr>
            <w:r>
              <w:rPr>
                <w:sz w:val="16"/>
                <w:szCs w:val="16"/>
              </w:rPr>
              <w:t>Sağlık İşleri Müdürlüğü</w:t>
            </w:r>
          </w:p>
        </w:tc>
        <w:tc>
          <w:tcPr>
            <w:tcW w:w="850" w:type="dxa"/>
            <w:vAlign w:val="center"/>
          </w:tcPr>
          <w:p w:rsidR="00216095" w:rsidRDefault="00216095" w:rsidP="00216095">
            <w:pPr>
              <w:jc w:val="center"/>
              <w:rPr>
                <w:sz w:val="16"/>
                <w:szCs w:val="16"/>
              </w:rPr>
            </w:pPr>
            <w:r>
              <w:rPr>
                <w:sz w:val="16"/>
                <w:szCs w:val="16"/>
              </w:rPr>
              <w:t>Tur</w:t>
            </w:r>
          </w:p>
        </w:tc>
        <w:tc>
          <w:tcPr>
            <w:tcW w:w="1134" w:type="dxa"/>
            <w:vAlign w:val="center"/>
          </w:tcPr>
          <w:p w:rsidR="00216095" w:rsidRDefault="00216095" w:rsidP="00216095">
            <w:pPr>
              <w:jc w:val="center"/>
              <w:rPr>
                <w:sz w:val="16"/>
                <w:szCs w:val="16"/>
              </w:rPr>
            </w:pPr>
            <w:r>
              <w:rPr>
                <w:sz w:val="16"/>
                <w:szCs w:val="16"/>
              </w:rPr>
              <w:t>4</w:t>
            </w:r>
          </w:p>
        </w:tc>
        <w:tc>
          <w:tcPr>
            <w:tcW w:w="1134" w:type="dxa"/>
            <w:vAlign w:val="center"/>
          </w:tcPr>
          <w:p w:rsidR="00216095" w:rsidRPr="00071CBA" w:rsidRDefault="00216095" w:rsidP="00216095">
            <w:pPr>
              <w:jc w:val="center"/>
              <w:rPr>
                <w:sz w:val="16"/>
                <w:szCs w:val="16"/>
              </w:rPr>
            </w:pPr>
            <w:r>
              <w:rPr>
                <w:sz w:val="16"/>
                <w:szCs w:val="16"/>
              </w:rPr>
              <w:t>6</w:t>
            </w:r>
          </w:p>
        </w:tc>
        <w:tc>
          <w:tcPr>
            <w:tcW w:w="1560" w:type="dxa"/>
            <w:vAlign w:val="center"/>
          </w:tcPr>
          <w:p w:rsidR="00216095" w:rsidRPr="00071CBA" w:rsidRDefault="00216095" w:rsidP="00216095">
            <w:pPr>
              <w:jc w:val="center"/>
              <w:rPr>
                <w:sz w:val="16"/>
                <w:szCs w:val="16"/>
              </w:rPr>
            </w:pPr>
            <w:r>
              <w:rPr>
                <w:sz w:val="16"/>
                <w:szCs w:val="16"/>
              </w:rPr>
              <w:t>150</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50</w:t>
            </w:r>
          </w:p>
        </w:tc>
        <w:tc>
          <w:tcPr>
            <w:tcW w:w="2550" w:type="dxa"/>
            <w:vMerge w:val="restart"/>
            <w:vAlign w:val="center"/>
          </w:tcPr>
          <w:p w:rsidR="00216095" w:rsidRPr="00071CBA" w:rsidRDefault="00216095" w:rsidP="00216095">
            <w:pPr>
              <w:jc w:val="center"/>
              <w:rPr>
                <w:sz w:val="16"/>
                <w:szCs w:val="16"/>
              </w:rPr>
            </w:pPr>
            <w:r>
              <w:rPr>
                <w:sz w:val="16"/>
                <w:szCs w:val="16"/>
              </w:rPr>
              <w:t>İKLİM DURUMUNA VE VATANDAŞLARDAN GELEN TALEP DOĞRULTUSUNDA NEGATİF VE POZİTİF SAPMALAR OLUŞMUŞTUR</w:t>
            </w:r>
          </w:p>
        </w:tc>
      </w:tr>
      <w:tr w:rsidR="00216095" w:rsidTr="00EF06BC">
        <w:tc>
          <w:tcPr>
            <w:tcW w:w="710" w:type="dxa"/>
            <w:vAlign w:val="center"/>
          </w:tcPr>
          <w:p w:rsidR="00216095" w:rsidRDefault="00216095" w:rsidP="00216095">
            <w:pPr>
              <w:jc w:val="center"/>
              <w:rPr>
                <w:sz w:val="16"/>
                <w:szCs w:val="16"/>
              </w:rPr>
            </w:pPr>
            <w:r>
              <w:rPr>
                <w:sz w:val="16"/>
                <w:szCs w:val="16"/>
              </w:rPr>
              <w:t>PG</w:t>
            </w:r>
          </w:p>
        </w:tc>
        <w:tc>
          <w:tcPr>
            <w:tcW w:w="1984" w:type="dxa"/>
            <w:gridSpan w:val="2"/>
            <w:vMerge/>
            <w:vAlign w:val="center"/>
          </w:tcPr>
          <w:p w:rsidR="00216095" w:rsidRPr="00F5328C" w:rsidRDefault="00216095" w:rsidP="00216095">
            <w:pPr>
              <w:rPr>
                <w:sz w:val="16"/>
                <w:szCs w:val="20"/>
              </w:rPr>
            </w:pPr>
          </w:p>
        </w:tc>
        <w:tc>
          <w:tcPr>
            <w:tcW w:w="1701" w:type="dxa"/>
            <w:vAlign w:val="center"/>
          </w:tcPr>
          <w:p w:rsidR="00216095" w:rsidRPr="00185D90" w:rsidRDefault="00216095" w:rsidP="00216095">
            <w:pPr>
              <w:rPr>
                <w:sz w:val="16"/>
                <w:szCs w:val="20"/>
              </w:rPr>
            </w:pPr>
            <w:r w:rsidRPr="00185D90">
              <w:rPr>
                <w:sz w:val="16"/>
                <w:szCs w:val="20"/>
              </w:rPr>
              <w:t>Hamam Böceği</w:t>
            </w:r>
          </w:p>
        </w:tc>
        <w:tc>
          <w:tcPr>
            <w:tcW w:w="1276" w:type="dxa"/>
            <w:vAlign w:val="center"/>
          </w:tcPr>
          <w:p w:rsidR="00216095" w:rsidRDefault="00216095" w:rsidP="00216095">
            <w:pPr>
              <w:jc w:val="center"/>
              <w:rPr>
                <w:sz w:val="16"/>
                <w:szCs w:val="16"/>
              </w:rPr>
            </w:pPr>
            <w:r>
              <w:rPr>
                <w:sz w:val="16"/>
                <w:szCs w:val="16"/>
              </w:rPr>
              <w:t>Sağlık İşleri Müdürlüğü</w:t>
            </w:r>
          </w:p>
        </w:tc>
        <w:tc>
          <w:tcPr>
            <w:tcW w:w="850" w:type="dxa"/>
            <w:vAlign w:val="center"/>
          </w:tcPr>
          <w:p w:rsidR="00216095" w:rsidRDefault="00216095" w:rsidP="00216095">
            <w:pPr>
              <w:jc w:val="center"/>
              <w:rPr>
                <w:sz w:val="16"/>
                <w:szCs w:val="16"/>
              </w:rPr>
            </w:pPr>
            <w:r>
              <w:rPr>
                <w:sz w:val="16"/>
                <w:szCs w:val="16"/>
              </w:rPr>
              <w:t>Tur</w:t>
            </w:r>
          </w:p>
        </w:tc>
        <w:tc>
          <w:tcPr>
            <w:tcW w:w="1134" w:type="dxa"/>
            <w:vAlign w:val="center"/>
          </w:tcPr>
          <w:p w:rsidR="00216095" w:rsidRDefault="00216095" w:rsidP="00216095">
            <w:pPr>
              <w:jc w:val="center"/>
              <w:rPr>
                <w:sz w:val="16"/>
                <w:szCs w:val="16"/>
              </w:rPr>
            </w:pPr>
            <w:r>
              <w:rPr>
                <w:sz w:val="16"/>
                <w:szCs w:val="16"/>
              </w:rPr>
              <w:t>6</w:t>
            </w:r>
          </w:p>
        </w:tc>
        <w:tc>
          <w:tcPr>
            <w:tcW w:w="1134" w:type="dxa"/>
            <w:vAlign w:val="center"/>
          </w:tcPr>
          <w:p w:rsidR="00216095" w:rsidRPr="00071CBA" w:rsidRDefault="00216095" w:rsidP="00216095">
            <w:pPr>
              <w:jc w:val="center"/>
              <w:rPr>
                <w:sz w:val="16"/>
                <w:szCs w:val="16"/>
              </w:rPr>
            </w:pPr>
            <w:r>
              <w:rPr>
                <w:sz w:val="16"/>
                <w:szCs w:val="16"/>
              </w:rPr>
              <w:t>6</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Merge/>
            <w:vAlign w:val="center"/>
          </w:tcPr>
          <w:p w:rsidR="00216095" w:rsidRPr="00071CBA" w:rsidRDefault="00216095" w:rsidP="00216095">
            <w:pPr>
              <w:jc w:val="center"/>
              <w:rPr>
                <w:sz w:val="16"/>
                <w:szCs w:val="16"/>
              </w:rPr>
            </w:pPr>
          </w:p>
        </w:tc>
      </w:tr>
      <w:tr w:rsidR="00216095" w:rsidTr="00EF06BC">
        <w:tc>
          <w:tcPr>
            <w:tcW w:w="710" w:type="dxa"/>
            <w:vAlign w:val="center"/>
          </w:tcPr>
          <w:p w:rsidR="00216095" w:rsidRDefault="00216095" w:rsidP="00216095">
            <w:pPr>
              <w:jc w:val="center"/>
              <w:rPr>
                <w:sz w:val="16"/>
                <w:szCs w:val="16"/>
              </w:rPr>
            </w:pPr>
            <w:r>
              <w:rPr>
                <w:sz w:val="16"/>
                <w:szCs w:val="16"/>
              </w:rPr>
              <w:t>PG</w:t>
            </w:r>
          </w:p>
        </w:tc>
        <w:tc>
          <w:tcPr>
            <w:tcW w:w="1984" w:type="dxa"/>
            <w:gridSpan w:val="2"/>
            <w:vMerge/>
            <w:vAlign w:val="center"/>
          </w:tcPr>
          <w:p w:rsidR="00216095" w:rsidRPr="00F5328C" w:rsidRDefault="00216095" w:rsidP="00216095">
            <w:pPr>
              <w:rPr>
                <w:sz w:val="16"/>
                <w:szCs w:val="20"/>
              </w:rPr>
            </w:pPr>
          </w:p>
        </w:tc>
        <w:tc>
          <w:tcPr>
            <w:tcW w:w="1701" w:type="dxa"/>
            <w:vAlign w:val="center"/>
          </w:tcPr>
          <w:p w:rsidR="00216095" w:rsidRPr="00185D90" w:rsidRDefault="00216095" w:rsidP="00216095">
            <w:pPr>
              <w:rPr>
                <w:sz w:val="16"/>
                <w:szCs w:val="20"/>
              </w:rPr>
            </w:pPr>
            <w:r w:rsidRPr="00185D90">
              <w:rPr>
                <w:sz w:val="16"/>
                <w:szCs w:val="20"/>
              </w:rPr>
              <w:t xml:space="preserve">Uçkun </w:t>
            </w:r>
          </w:p>
        </w:tc>
        <w:tc>
          <w:tcPr>
            <w:tcW w:w="1276" w:type="dxa"/>
            <w:vAlign w:val="center"/>
          </w:tcPr>
          <w:p w:rsidR="00216095" w:rsidRDefault="00216095" w:rsidP="00216095">
            <w:pPr>
              <w:jc w:val="center"/>
              <w:rPr>
                <w:sz w:val="16"/>
                <w:szCs w:val="16"/>
              </w:rPr>
            </w:pPr>
            <w:r>
              <w:rPr>
                <w:sz w:val="16"/>
                <w:szCs w:val="16"/>
              </w:rPr>
              <w:t>Sağlık İşleri Müdürlüğü</w:t>
            </w:r>
          </w:p>
        </w:tc>
        <w:tc>
          <w:tcPr>
            <w:tcW w:w="850" w:type="dxa"/>
            <w:vAlign w:val="center"/>
          </w:tcPr>
          <w:p w:rsidR="00216095" w:rsidRDefault="00216095" w:rsidP="00216095">
            <w:pPr>
              <w:jc w:val="center"/>
              <w:rPr>
                <w:sz w:val="16"/>
                <w:szCs w:val="16"/>
              </w:rPr>
            </w:pPr>
            <w:r>
              <w:rPr>
                <w:sz w:val="16"/>
                <w:szCs w:val="16"/>
              </w:rPr>
              <w:t>Tur</w:t>
            </w:r>
          </w:p>
        </w:tc>
        <w:tc>
          <w:tcPr>
            <w:tcW w:w="1134" w:type="dxa"/>
            <w:vAlign w:val="center"/>
          </w:tcPr>
          <w:p w:rsidR="00216095" w:rsidRDefault="00216095" w:rsidP="00216095">
            <w:pPr>
              <w:jc w:val="center"/>
              <w:rPr>
                <w:sz w:val="16"/>
                <w:szCs w:val="16"/>
              </w:rPr>
            </w:pPr>
            <w:r>
              <w:rPr>
                <w:sz w:val="16"/>
                <w:szCs w:val="16"/>
              </w:rPr>
              <w:t>48</w:t>
            </w:r>
          </w:p>
        </w:tc>
        <w:tc>
          <w:tcPr>
            <w:tcW w:w="1134" w:type="dxa"/>
            <w:vAlign w:val="center"/>
          </w:tcPr>
          <w:p w:rsidR="00216095" w:rsidRPr="00071CBA" w:rsidRDefault="00216095" w:rsidP="00216095">
            <w:pPr>
              <w:jc w:val="center"/>
              <w:rPr>
                <w:sz w:val="16"/>
                <w:szCs w:val="16"/>
              </w:rPr>
            </w:pPr>
            <w:r>
              <w:rPr>
                <w:sz w:val="16"/>
                <w:szCs w:val="16"/>
              </w:rPr>
              <w:t>48</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Merge/>
            <w:vAlign w:val="center"/>
          </w:tcPr>
          <w:p w:rsidR="00216095" w:rsidRPr="00071CBA" w:rsidRDefault="00216095" w:rsidP="00216095">
            <w:pPr>
              <w:jc w:val="center"/>
              <w:rPr>
                <w:sz w:val="16"/>
                <w:szCs w:val="16"/>
              </w:rPr>
            </w:pPr>
          </w:p>
        </w:tc>
      </w:tr>
      <w:tr w:rsidR="00216095" w:rsidTr="00EF06BC">
        <w:tc>
          <w:tcPr>
            <w:tcW w:w="710" w:type="dxa"/>
            <w:vAlign w:val="center"/>
          </w:tcPr>
          <w:p w:rsidR="00216095" w:rsidRDefault="00216095" w:rsidP="00216095">
            <w:pPr>
              <w:jc w:val="center"/>
              <w:rPr>
                <w:sz w:val="16"/>
                <w:szCs w:val="16"/>
              </w:rPr>
            </w:pPr>
            <w:r>
              <w:rPr>
                <w:sz w:val="16"/>
                <w:szCs w:val="16"/>
              </w:rPr>
              <w:t>PG</w:t>
            </w:r>
          </w:p>
        </w:tc>
        <w:tc>
          <w:tcPr>
            <w:tcW w:w="1984" w:type="dxa"/>
            <w:gridSpan w:val="2"/>
            <w:vMerge/>
            <w:vAlign w:val="center"/>
          </w:tcPr>
          <w:p w:rsidR="00216095" w:rsidRPr="00F5328C" w:rsidRDefault="00216095" w:rsidP="00216095">
            <w:pPr>
              <w:rPr>
                <w:sz w:val="16"/>
                <w:szCs w:val="20"/>
              </w:rPr>
            </w:pPr>
          </w:p>
        </w:tc>
        <w:tc>
          <w:tcPr>
            <w:tcW w:w="1701" w:type="dxa"/>
            <w:vAlign w:val="center"/>
          </w:tcPr>
          <w:p w:rsidR="00216095" w:rsidRPr="00185D90" w:rsidRDefault="00216095" w:rsidP="00216095">
            <w:pPr>
              <w:rPr>
                <w:sz w:val="16"/>
                <w:szCs w:val="20"/>
              </w:rPr>
            </w:pPr>
            <w:r w:rsidRPr="00185D90">
              <w:rPr>
                <w:sz w:val="16"/>
                <w:szCs w:val="20"/>
              </w:rPr>
              <w:t xml:space="preserve">Pire </w:t>
            </w:r>
          </w:p>
        </w:tc>
        <w:tc>
          <w:tcPr>
            <w:tcW w:w="1276" w:type="dxa"/>
            <w:vAlign w:val="center"/>
          </w:tcPr>
          <w:p w:rsidR="00216095" w:rsidRDefault="00216095" w:rsidP="00216095">
            <w:pPr>
              <w:jc w:val="center"/>
              <w:rPr>
                <w:sz w:val="16"/>
                <w:szCs w:val="16"/>
              </w:rPr>
            </w:pPr>
            <w:r>
              <w:rPr>
                <w:sz w:val="16"/>
                <w:szCs w:val="16"/>
              </w:rPr>
              <w:t>Sağlık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100</w:t>
            </w:r>
          </w:p>
        </w:tc>
        <w:tc>
          <w:tcPr>
            <w:tcW w:w="1134"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Merge/>
            <w:vAlign w:val="center"/>
          </w:tcPr>
          <w:p w:rsidR="00216095" w:rsidRPr="00071CBA" w:rsidRDefault="00216095" w:rsidP="00216095">
            <w:pPr>
              <w:jc w:val="center"/>
              <w:rPr>
                <w:sz w:val="16"/>
                <w:szCs w:val="16"/>
              </w:rPr>
            </w:pPr>
          </w:p>
        </w:tc>
      </w:tr>
      <w:tr w:rsidR="00216095" w:rsidTr="00EF06BC">
        <w:tc>
          <w:tcPr>
            <w:tcW w:w="710" w:type="dxa"/>
            <w:vAlign w:val="center"/>
          </w:tcPr>
          <w:p w:rsidR="00216095" w:rsidRDefault="00216095" w:rsidP="00216095">
            <w:pPr>
              <w:jc w:val="center"/>
              <w:rPr>
                <w:sz w:val="16"/>
                <w:szCs w:val="16"/>
              </w:rPr>
            </w:pPr>
            <w:r>
              <w:rPr>
                <w:sz w:val="16"/>
                <w:szCs w:val="16"/>
              </w:rPr>
              <w:t>PG</w:t>
            </w:r>
          </w:p>
        </w:tc>
        <w:tc>
          <w:tcPr>
            <w:tcW w:w="1984" w:type="dxa"/>
            <w:gridSpan w:val="2"/>
            <w:vMerge/>
            <w:vAlign w:val="center"/>
          </w:tcPr>
          <w:p w:rsidR="00216095" w:rsidRPr="00F5328C" w:rsidRDefault="00216095" w:rsidP="00216095">
            <w:pPr>
              <w:rPr>
                <w:sz w:val="16"/>
                <w:szCs w:val="20"/>
              </w:rPr>
            </w:pPr>
          </w:p>
        </w:tc>
        <w:tc>
          <w:tcPr>
            <w:tcW w:w="1701" w:type="dxa"/>
            <w:vAlign w:val="center"/>
          </w:tcPr>
          <w:p w:rsidR="00216095" w:rsidRPr="00185D90" w:rsidRDefault="00216095" w:rsidP="00216095">
            <w:pPr>
              <w:rPr>
                <w:sz w:val="16"/>
                <w:szCs w:val="20"/>
              </w:rPr>
            </w:pPr>
            <w:r w:rsidRPr="00185D90">
              <w:rPr>
                <w:sz w:val="16"/>
                <w:szCs w:val="20"/>
              </w:rPr>
              <w:t>Sivrisinek Larvasit</w:t>
            </w:r>
          </w:p>
        </w:tc>
        <w:tc>
          <w:tcPr>
            <w:tcW w:w="1276" w:type="dxa"/>
            <w:vAlign w:val="center"/>
          </w:tcPr>
          <w:p w:rsidR="00216095" w:rsidRDefault="00216095" w:rsidP="00216095">
            <w:pPr>
              <w:jc w:val="center"/>
              <w:rPr>
                <w:sz w:val="16"/>
                <w:szCs w:val="16"/>
              </w:rPr>
            </w:pPr>
            <w:r>
              <w:rPr>
                <w:sz w:val="16"/>
                <w:szCs w:val="16"/>
              </w:rPr>
              <w:t>Sağlık İşleri Müdürlüğü</w:t>
            </w:r>
          </w:p>
        </w:tc>
        <w:tc>
          <w:tcPr>
            <w:tcW w:w="850" w:type="dxa"/>
            <w:vAlign w:val="center"/>
          </w:tcPr>
          <w:p w:rsidR="00216095" w:rsidRDefault="00216095" w:rsidP="00216095">
            <w:pPr>
              <w:jc w:val="center"/>
              <w:rPr>
                <w:sz w:val="16"/>
                <w:szCs w:val="16"/>
              </w:rPr>
            </w:pPr>
            <w:r>
              <w:rPr>
                <w:sz w:val="16"/>
                <w:szCs w:val="16"/>
              </w:rPr>
              <w:t>Tur</w:t>
            </w:r>
          </w:p>
        </w:tc>
        <w:tc>
          <w:tcPr>
            <w:tcW w:w="1134" w:type="dxa"/>
            <w:vAlign w:val="center"/>
          </w:tcPr>
          <w:p w:rsidR="00216095" w:rsidRDefault="00216095" w:rsidP="00216095">
            <w:pPr>
              <w:jc w:val="center"/>
              <w:rPr>
                <w:sz w:val="16"/>
                <w:szCs w:val="16"/>
              </w:rPr>
            </w:pPr>
            <w:r>
              <w:rPr>
                <w:sz w:val="16"/>
                <w:szCs w:val="16"/>
              </w:rPr>
              <w:t>52</w:t>
            </w:r>
          </w:p>
        </w:tc>
        <w:tc>
          <w:tcPr>
            <w:tcW w:w="1134" w:type="dxa"/>
            <w:vAlign w:val="center"/>
          </w:tcPr>
          <w:p w:rsidR="00216095" w:rsidRPr="00071CBA" w:rsidRDefault="00216095" w:rsidP="00216095">
            <w:pPr>
              <w:jc w:val="center"/>
              <w:rPr>
                <w:sz w:val="16"/>
                <w:szCs w:val="16"/>
              </w:rPr>
            </w:pPr>
            <w:r>
              <w:rPr>
                <w:sz w:val="16"/>
                <w:szCs w:val="16"/>
              </w:rPr>
              <w:t>52</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Merge/>
            <w:vAlign w:val="center"/>
          </w:tcPr>
          <w:p w:rsidR="00216095" w:rsidRPr="00071CBA" w:rsidRDefault="00216095" w:rsidP="00216095">
            <w:pPr>
              <w:jc w:val="center"/>
              <w:rPr>
                <w:sz w:val="16"/>
                <w:szCs w:val="16"/>
              </w:rPr>
            </w:pPr>
          </w:p>
        </w:tc>
      </w:tr>
      <w:tr w:rsidR="00216095" w:rsidTr="00EF06BC">
        <w:tc>
          <w:tcPr>
            <w:tcW w:w="710" w:type="dxa"/>
            <w:vAlign w:val="center"/>
          </w:tcPr>
          <w:p w:rsidR="00216095" w:rsidRDefault="00216095" w:rsidP="00216095">
            <w:pPr>
              <w:jc w:val="center"/>
              <w:rPr>
                <w:sz w:val="16"/>
                <w:szCs w:val="16"/>
              </w:rPr>
            </w:pPr>
            <w:r>
              <w:rPr>
                <w:sz w:val="16"/>
                <w:szCs w:val="16"/>
              </w:rPr>
              <w:t>PG</w:t>
            </w:r>
          </w:p>
        </w:tc>
        <w:tc>
          <w:tcPr>
            <w:tcW w:w="1984" w:type="dxa"/>
            <w:gridSpan w:val="2"/>
            <w:vMerge/>
            <w:vAlign w:val="center"/>
          </w:tcPr>
          <w:p w:rsidR="00216095" w:rsidRPr="00F5328C" w:rsidRDefault="00216095" w:rsidP="00216095">
            <w:pPr>
              <w:rPr>
                <w:sz w:val="16"/>
                <w:szCs w:val="20"/>
              </w:rPr>
            </w:pPr>
          </w:p>
        </w:tc>
        <w:tc>
          <w:tcPr>
            <w:tcW w:w="1701" w:type="dxa"/>
            <w:vAlign w:val="center"/>
          </w:tcPr>
          <w:p w:rsidR="00216095" w:rsidRPr="00185D90" w:rsidRDefault="00216095" w:rsidP="00216095">
            <w:pPr>
              <w:rPr>
                <w:sz w:val="16"/>
                <w:szCs w:val="20"/>
              </w:rPr>
            </w:pPr>
            <w:r w:rsidRPr="00185D90">
              <w:rPr>
                <w:sz w:val="16"/>
                <w:szCs w:val="20"/>
              </w:rPr>
              <w:t>Karasinek Ergin</w:t>
            </w:r>
          </w:p>
        </w:tc>
        <w:tc>
          <w:tcPr>
            <w:tcW w:w="1276" w:type="dxa"/>
            <w:vAlign w:val="center"/>
          </w:tcPr>
          <w:p w:rsidR="00216095" w:rsidRDefault="00216095" w:rsidP="00216095">
            <w:pPr>
              <w:jc w:val="center"/>
              <w:rPr>
                <w:sz w:val="16"/>
                <w:szCs w:val="16"/>
              </w:rPr>
            </w:pPr>
            <w:r>
              <w:rPr>
                <w:sz w:val="16"/>
                <w:szCs w:val="16"/>
              </w:rPr>
              <w:t>Sağlık İşleri Müdürlüğü</w:t>
            </w:r>
          </w:p>
        </w:tc>
        <w:tc>
          <w:tcPr>
            <w:tcW w:w="850" w:type="dxa"/>
            <w:vAlign w:val="center"/>
          </w:tcPr>
          <w:p w:rsidR="00216095" w:rsidRDefault="00216095" w:rsidP="00216095">
            <w:pPr>
              <w:jc w:val="center"/>
              <w:rPr>
                <w:sz w:val="16"/>
                <w:szCs w:val="16"/>
              </w:rPr>
            </w:pPr>
            <w:r>
              <w:rPr>
                <w:sz w:val="16"/>
                <w:szCs w:val="16"/>
              </w:rPr>
              <w:t>Tur</w:t>
            </w:r>
          </w:p>
        </w:tc>
        <w:tc>
          <w:tcPr>
            <w:tcW w:w="1134" w:type="dxa"/>
            <w:vAlign w:val="center"/>
          </w:tcPr>
          <w:p w:rsidR="00216095" w:rsidRDefault="00216095" w:rsidP="00216095">
            <w:pPr>
              <w:jc w:val="center"/>
              <w:rPr>
                <w:sz w:val="16"/>
                <w:szCs w:val="16"/>
              </w:rPr>
            </w:pPr>
            <w:r>
              <w:rPr>
                <w:sz w:val="16"/>
                <w:szCs w:val="16"/>
              </w:rPr>
              <w:t>52</w:t>
            </w:r>
          </w:p>
        </w:tc>
        <w:tc>
          <w:tcPr>
            <w:tcW w:w="1134" w:type="dxa"/>
            <w:vAlign w:val="center"/>
          </w:tcPr>
          <w:p w:rsidR="00216095" w:rsidRPr="00071CBA" w:rsidRDefault="00216095" w:rsidP="00216095">
            <w:pPr>
              <w:jc w:val="center"/>
              <w:rPr>
                <w:sz w:val="16"/>
                <w:szCs w:val="16"/>
              </w:rPr>
            </w:pPr>
            <w:r>
              <w:rPr>
                <w:sz w:val="16"/>
                <w:szCs w:val="16"/>
              </w:rPr>
              <w:t>52</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Merge/>
            <w:vAlign w:val="center"/>
          </w:tcPr>
          <w:p w:rsidR="00216095" w:rsidRPr="00071CBA" w:rsidRDefault="00216095" w:rsidP="00216095">
            <w:pPr>
              <w:jc w:val="center"/>
              <w:rPr>
                <w:sz w:val="16"/>
                <w:szCs w:val="16"/>
              </w:rPr>
            </w:pPr>
          </w:p>
        </w:tc>
      </w:tr>
      <w:tr w:rsidR="00216095" w:rsidTr="00EF06BC">
        <w:tc>
          <w:tcPr>
            <w:tcW w:w="710" w:type="dxa"/>
            <w:vAlign w:val="center"/>
          </w:tcPr>
          <w:p w:rsidR="00216095" w:rsidRDefault="00216095" w:rsidP="00216095">
            <w:pPr>
              <w:jc w:val="center"/>
              <w:rPr>
                <w:sz w:val="16"/>
                <w:szCs w:val="16"/>
              </w:rPr>
            </w:pPr>
            <w:r>
              <w:rPr>
                <w:sz w:val="16"/>
                <w:szCs w:val="16"/>
              </w:rPr>
              <w:t>PG</w:t>
            </w:r>
          </w:p>
        </w:tc>
        <w:tc>
          <w:tcPr>
            <w:tcW w:w="1984" w:type="dxa"/>
            <w:gridSpan w:val="2"/>
            <w:vMerge/>
            <w:vAlign w:val="center"/>
          </w:tcPr>
          <w:p w:rsidR="00216095" w:rsidRPr="00F5328C" w:rsidRDefault="00216095" w:rsidP="00216095">
            <w:pPr>
              <w:rPr>
                <w:sz w:val="16"/>
                <w:szCs w:val="20"/>
              </w:rPr>
            </w:pPr>
          </w:p>
        </w:tc>
        <w:tc>
          <w:tcPr>
            <w:tcW w:w="1701" w:type="dxa"/>
            <w:vAlign w:val="center"/>
          </w:tcPr>
          <w:p w:rsidR="00216095" w:rsidRPr="00185D90" w:rsidRDefault="00216095" w:rsidP="00216095">
            <w:pPr>
              <w:rPr>
                <w:sz w:val="16"/>
                <w:szCs w:val="20"/>
              </w:rPr>
            </w:pPr>
            <w:r w:rsidRPr="00185D90">
              <w:rPr>
                <w:sz w:val="16"/>
                <w:szCs w:val="20"/>
              </w:rPr>
              <w:t>Karasinek Larvasit</w:t>
            </w:r>
          </w:p>
        </w:tc>
        <w:tc>
          <w:tcPr>
            <w:tcW w:w="1276" w:type="dxa"/>
            <w:vAlign w:val="center"/>
          </w:tcPr>
          <w:p w:rsidR="00216095" w:rsidRDefault="00216095" w:rsidP="00216095">
            <w:pPr>
              <w:jc w:val="center"/>
              <w:rPr>
                <w:sz w:val="16"/>
                <w:szCs w:val="16"/>
              </w:rPr>
            </w:pPr>
            <w:r>
              <w:rPr>
                <w:sz w:val="16"/>
                <w:szCs w:val="16"/>
              </w:rPr>
              <w:t>Sağlık İşleri Müdürlüğü</w:t>
            </w:r>
          </w:p>
        </w:tc>
        <w:tc>
          <w:tcPr>
            <w:tcW w:w="850" w:type="dxa"/>
            <w:vAlign w:val="center"/>
          </w:tcPr>
          <w:p w:rsidR="00216095" w:rsidRDefault="00216095" w:rsidP="00216095">
            <w:pPr>
              <w:jc w:val="center"/>
              <w:rPr>
                <w:sz w:val="16"/>
                <w:szCs w:val="16"/>
              </w:rPr>
            </w:pPr>
            <w:r>
              <w:rPr>
                <w:sz w:val="16"/>
                <w:szCs w:val="16"/>
              </w:rPr>
              <w:t>Tur</w:t>
            </w:r>
          </w:p>
        </w:tc>
        <w:tc>
          <w:tcPr>
            <w:tcW w:w="1134" w:type="dxa"/>
            <w:vAlign w:val="center"/>
          </w:tcPr>
          <w:p w:rsidR="00216095" w:rsidRDefault="00216095" w:rsidP="00216095">
            <w:pPr>
              <w:jc w:val="center"/>
              <w:rPr>
                <w:sz w:val="16"/>
                <w:szCs w:val="16"/>
              </w:rPr>
            </w:pPr>
            <w:r>
              <w:rPr>
                <w:sz w:val="16"/>
                <w:szCs w:val="16"/>
              </w:rPr>
              <w:t>24</w:t>
            </w:r>
          </w:p>
        </w:tc>
        <w:tc>
          <w:tcPr>
            <w:tcW w:w="1134" w:type="dxa"/>
            <w:vAlign w:val="center"/>
          </w:tcPr>
          <w:p w:rsidR="00216095" w:rsidRPr="00071CBA" w:rsidRDefault="00216095" w:rsidP="00216095">
            <w:pPr>
              <w:jc w:val="center"/>
              <w:rPr>
                <w:sz w:val="16"/>
                <w:szCs w:val="16"/>
              </w:rPr>
            </w:pPr>
            <w:r>
              <w:rPr>
                <w:sz w:val="16"/>
                <w:szCs w:val="16"/>
              </w:rPr>
              <w:t>24</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Merge/>
            <w:vAlign w:val="center"/>
          </w:tcPr>
          <w:p w:rsidR="00216095" w:rsidRPr="00071CBA" w:rsidRDefault="00216095" w:rsidP="00216095">
            <w:pPr>
              <w:jc w:val="center"/>
              <w:rPr>
                <w:sz w:val="16"/>
                <w:szCs w:val="16"/>
              </w:rPr>
            </w:pPr>
          </w:p>
        </w:tc>
      </w:tr>
      <w:tr w:rsidR="00216095" w:rsidTr="00EF06BC">
        <w:trPr>
          <w:trHeight w:val="338"/>
        </w:trPr>
        <w:tc>
          <w:tcPr>
            <w:tcW w:w="710" w:type="dxa"/>
            <w:vAlign w:val="center"/>
          </w:tcPr>
          <w:p w:rsidR="00216095" w:rsidRDefault="00216095" w:rsidP="00216095">
            <w:pPr>
              <w:jc w:val="center"/>
              <w:rPr>
                <w:sz w:val="16"/>
                <w:szCs w:val="16"/>
              </w:rPr>
            </w:pPr>
            <w:r>
              <w:rPr>
                <w:sz w:val="16"/>
                <w:szCs w:val="16"/>
              </w:rPr>
              <w:t>PG</w:t>
            </w:r>
          </w:p>
        </w:tc>
        <w:tc>
          <w:tcPr>
            <w:tcW w:w="1984" w:type="dxa"/>
            <w:gridSpan w:val="2"/>
            <w:vMerge w:val="restart"/>
            <w:vAlign w:val="center"/>
          </w:tcPr>
          <w:p w:rsidR="00216095" w:rsidRPr="00185D90" w:rsidRDefault="00216095" w:rsidP="00216095">
            <w:pPr>
              <w:rPr>
                <w:sz w:val="16"/>
                <w:szCs w:val="20"/>
              </w:rPr>
            </w:pPr>
            <w:r w:rsidRPr="00185D90">
              <w:rPr>
                <w:sz w:val="16"/>
                <w:szCs w:val="20"/>
              </w:rPr>
              <w:t>Geceleri Yapılan Uçkun Mücadelesinde Kullanılan Araç Ve Donanım Sayısı</w:t>
            </w:r>
          </w:p>
        </w:tc>
        <w:tc>
          <w:tcPr>
            <w:tcW w:w="1701" w:type="dxa"/>
            <w:vAlign w:val="center"/>
          </w:tcPr>
          <w:p w:rsidR="00216095" w:rsidRPr="00185D90" w:rsidRDefault="00216095" w:rsidP="00216095">
            <w:pPr>
              <w:rPr>
                <w:sz w:val="16"/>
                <w:szCs w:val="20"/>
              </w:rPr>
            </w:pPr>
            <w:r w:rsidRPr="00185D90">
              <w:rPr>
                <w:sz w:val="16"/>
                <w:szCs w:val="20"/>
              </w:rPr>
              <w:t>ULV Cihazı</w:t>
            </w:r>
          </w:p>
        </w:tc>
        <w:tc>
          <w:tcPr>
            <w:tcW w:w="1276" w:type="dxa"/>
            <w:vAlign w:val="center"/>
          </w:tcPr>
          <w:p w:rsidR="00216095" w:rsidRDefault="00216095" w:rsidP="00216095">
            <w:pPr>
              <w:jc w:val="center"/>
              <w:rPr>
                <w:sz w:val="16"/>
                <w:szCs w:val="16"/>
              </w:rPr>
            </w:pPr>
            <w:r>
              <w:rPr>
                <w:sz w:val="16"/>
                <w:szCs w:val="16"/>
              </w:rPr>
              <w:t>Sağlık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8</w:t>
            </w:r>
          </w:p>
        </w:tc>
        <w:tc>
          <w:tcPr>
            <w:tcW w:w="1134" w:type="dxa"/>
            <w:vAlign w:val="center"/>
          </w:tcPr>
          <w:p w:rsidR="00216095" w:rsidRPr="00071CBA" w:rsidRDefault="00216095" w:rsidP="00216095">
            <w:pPr>
              <w:jc w:val="center"/>
              <w:rPr>
                <w:sz w:val="16"/>
                <w:szCs w:val="16"/>
              </w:rPr>
            </w:pPr>
            <w:r>
              <w:rPr>
                <w:sz w:val="16"/>
                <w:szCs w:val="16"/>
              </w:rPr>
              <w:t>8</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EF06BC">
        <w:tc>
          <w:tcPr>
            <w:tcW w:w="710" w:type="dxa"/>
            <w:vAlign w:val="center"/>
          </w:tcPr>
          <w:p w:rsidR="00216095" w:rsidRDefault="00216095" w:rsidP="00216095">
            <w:pPr>
              <w:jc w:val="center"/>
              <w:rPr>
                <w:sz w:val="16"/>
                <w:szCs w:val="16"/>
              </w:rPr>
            </w:pPr>
            <w:r>
              <w:rPr>
                <w:sz w:val="16"/>
                <w:szCs w:val="16"/>
              </w:rPr>
              <w:t>PG</w:t>
            </w:r>
          </w:p>
        </w:tc>
        <w:tc>
          <w:tcPr>
            <w:tcW w:w="1984" w:type="dxa"/>
            <w:gridSpan w:val="2"/>
            <w:vMerge/>
            <w:vAlign w:val="center"/>
          </w:tcPr>
          <w:p w:rsidR="00216095" w:rsidRPr="00F5328C" w:rsidRDefault="00216095" w:rsidP="00216095">
            <w:pPr>
              <w:rPr>
                <w:sz w:val="16"/>
                <w:szCs w:val="20"/>
              </w:rPr>
            </w:pPr>
          </w:p>
        </w:tc>
        <w:tc>
          <w:tcPr>
            <w:tcW w:w="1701" w:type="dxa"/>
            <w:vAlign w:val="center"/>
          </w:tcPr>
          <w:p w:rsidR="00216095" w:rsidRPr="00185D90" w:rsidRDefault="00216095" w:rsidP="00216095">
            <w:pPr>
              <w:rPr>
                <w:sz w:val="16"/>
                <w:szCs w:val="20"/>
              </w:rPr>
            </w:pPr>
            <w:r w:rsidRPr="00185D90">
              <w:rPr>
                <w:sz w:val="16"/>
                <w:szCs w:val="20"/>
              </w:rPr>
              <w:t>Pikap</w:t>
            </w:r>
          </w:p>
        </w:tc>
        <w:tc>
          <w:tcPr>
            <w:tcW w:w="1276" w:type="dxa"/>
            <w:vAlign w:val="center"/>
          </w:tcPr>
          <w:p w:rsidR="00216095" w:rsidRDefault="00216095" w:rsidP="00216095">
            <w:pPr>
              <w:jc w:val="center"/>
              <w:rPr>
                <w:sz w:val="16"/>
                <w:szCs w:val="16"/>
              </w:rPr>
            </w:pPr>
            <w:r>
              <w:rPr>
                <w:sz w:val="16"/>
                <w:szCs w:val="16"/>
              </w:rPr>
              <w:t>Sağlık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8</w:t>
            </w:r>
          </w:p>
        </w:tc>
        <w:tc>
          <w:tcPr>
            <w:tcW w:w="1134" w:type="dxa"/>
            <w:vAlign w:val="center"/>
          </w:tcPr>
          <w:p w:rsidR="00216095" w:rsidRPr="00071CBA" w:rsidRDefault="00216095" w:rsidP="00216095">
            <w:pPr>
              <w:jc w:val="center"/>
              <w:rPr>
                <w:sz w:val="16"/>
                <w:szCs w:val="16"/>
              </w:rPr>
            </w:pPr>
            <w:r>
              <w:rPr>
                <w:sz w:val="16"/>
                <w:szCs w:val="16"/>
              </w:rPr>
              <w:t>8</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EF06BC">
        <w:tc>
          <w:tcPr>
            <w:tcW w:w="710" w:type="dxa"/>
            <w:vAlign w:val="center"/>
          </w:tcPr>
          <w:p w:rsidR="00216095" w:rsidRDefault="00216095" w:rsidP="00216095">
            <w:pPr>
              <w:jc w:val="center"/>
              <w:rPr>
                <w:sz w:val="16"/>
                <w:szCs w:val="16"/>
              </w:rPr>
            </w:pPr>
            <w:r>
              <w:rPr>
                <w:sz w:val="16"/>
                <w:szCs w:val="16"/>
              </w:rPr>
              <w:t>PG</w:t>
            </w:r>
          </w:p>
        </w:tc>
        <w:tc>
          <w:tcPr>
            <w:tcW w:w="1984" w:type="dxa"/>
            <w:gridSpan w:val="2"/>
            <w:vMerge w:val="restart"/>
            <w:vAlign w:val="center"/>
          </w:tcPr>
          <w:p w:rsidR="00216095" w:rsidRPr="00185D90" w:rsidRDefault="00216095" w:rsidP="00216095">
            <w:pPr>
              <w:rPr>
                <w:sz w:val="16"/>
                <w:szCs w:val="20"/>
              </w:rPr>
            </w:pPr>
            <w:r w:rsidRPr="00185D90">
              <w:rPr>
                <w:sz w:val="16"/>
                <w:szCs w:val="20"/>
              </w:rPr>
              <w:t>Larva Mücadelesinde Kullanılan Ekip Ve Donanım Sayısı</w:t>
            </w:r>
          </w:p>
        </w:tc>
        <w:tc>
          <w:tcPr>
            <w:tcW w:w="1701" w:type="dxa"/>
            <w:vAlign w:val="center"/>
          </w:tcPr>
          <w:p w:rsidR="00216095" w:rsidRPr="00185D90" w:rsidRDefault="00216095" w:rsidP="00216095">
            <w:pPr>
              <w:rPr>
                <w:sz w:val="16"/>
                <w:szCs w:val="20"/>
              </w:rPr>
            </w:pPr>
            <w:r w:rsidRPr="00185D90">
              <w:rPr>
                <w:sz w:val="16"/>
                <w:szCs w:val="20"/>
              </w:rPr>
              <w:t>Araç Üstü Pülverizatör</w:t>
            </w:r>
          </w:p>
        </w:tc>
        <w:tc>
          <w:tcPr>
            <w:tcW w:w="1276" w:type="dxa"/>
            <w:vAlign w:val="center"/>
          </w:tcPr>
          <w:p w:rsidR="00216095" w:rsidRDefault="00216095" w:rsidP="00216095">
            <w:pPr>
              <w:jc w:val="center"/>
              <w:rPr>
                <w:sz w:val="16"/>
                <w:szCs w:val="16"/>
              </w:rPr>
            </w:pPr>
            <w:r>
              <w:rPr>
                <w:sz w:val="16"/>
                <w:szCs w:val="16"/>
              </w:rPr>
              <w:t>Sağlık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2</w:t>
            </w:r>
          </w:p>
        </w:tc>
        <w:tc>
          <w:tcPr>
            <w:tcW w:w="1134" w:type="dxa"/>
            <w:vAlign w:val="center"/>
          </w:tcPr>
          <w:p w:rsidR="00216095" w:rsidRPr="00071CBA" w:rsidRDefault="00216095" w:rsidP="00216095">
            <w:pPr>
              <w:jc w:val="center"/>
              <w:rPr>
                <w:sz w:val="16"/>
                <w:szCs w:val="16"/>
              </w:rPr>
            </w:pPr>
            <w:r>
              <w:rPr>
                <w:sz w:val="16"/>
                <w:szCs w:val="16"/>
              </w:rPr>
              <w:t>2</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EF06BC">
        <w:tc>
          <w:tcPr>
            <w:tcW w:w="710" w:type="dxa"/>
            <w:vAlign w:val="center"/>
          </w:tcPr>
          <w:p w:rsidR="00216095" w:rsidRDefault="00216095" w:rsidP="00216095">
            <w:pPr>
              <w:jc w:val="center"/>
              <w:rPr>
                <w:sz w:val="16"/>
                <w:szCs w:val="16"/>
              </w:rPr>
            </w:pPr>
            <w:r>
              <w:rPr>
                <w:sz w:val="16"/>
                <w:szCs w:val="16"/>
              </w:rPr>
              <w:t>PG</w:t>
            </w:r>
          </w:p>
        </w:tc>
        <w:tc>
          <w:tcPr>
            <w:tcW w:w="1984" w:type="dxa"/>
            <w:gridSpan w:val="2"/>
            <w:vMerge/>
            <w:vAlign w:val="center"/>
          </w:tcPr>
          <w:p w:rsidR="00216095" w:rsidRPr="00F5328C" w:rsidRDefault="00216095" w:rsidP="00216095">
            <w:pPr>
              <w:rPr>
                <w:sz w:val="16"/>
                <w:szCs w:val="20"/>
              </w:rPr>
            </w:pPr>
          </w:p>
        </w:tc>
        <w:tc>
          <w:tcPr>
            <w:tcW w:w="1701" w:type="dxa"/>
            <w:vAlign w:val="center"/>
          </w:tcPr>
          <w:p w:rsidR="00216095" w:rsidRPr="00185D90" w:rsidRDefault="00216095" w:rsidP="00216095">
            <w:pPr>
              <w:rPr>
                <w:sz w:val="16"/>
                <w:szCs w:val="20"/>
              </w:rPr>
            </w:pPr>
            <w:r w:rsidRPr="00185D90">
              <w:rPr>
                <w:sz w:val="16"/>
                <w:szCs w:val="20"/>
              </w:rPr>
              <w:t>Sırt Pülverizatör</w:t>
            </w:r>
          </w:p>
        </w:tc>
        <w:tc>
          <w:tcPr>
            <w:tcW w:w="1276" w:type="dxa"/>
            <w:vAlign w:val="center"/>
          </w:tcPr>
          <w:p w:rsidR="00216095" w:rsidRDefault="00216095" w:rsidP="00216095">
            <w:pPr>
              <w:jc w:val="center"/>
              <w:rPr>
                <w:sz w:val="16"/>
                <w:szCs w:val="16"/>
              </w:rPr>
            </w:pPr>
            <w:r>
              <w:rPr>
                <w:sz w:val="16"/>
                <w:szCs w:val="16"/>
              </w:rPr>
              <w:t>Sağlık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20</w:t>
            </w:r>
          </w:p>
        </w:tc>
        <w:tc>
          <w:tcPr>
            <w:tcW w:w="1134" w:type="dxa"/>
            <w:vAlign w:val="center"/>
          </w:tcPr>
          <w:p w:rsidR="00216095" w:rsidRPr="00071CBA" w:rsidRDefault="00216095" w:rsidP="00216095">
            <w:pPr>
              <w:jc w:val="center"/>
              <w:rPr>
                <w:sz w:val="16"/>
                <w:szCs w:val="16"/>
              </w:rPr>
            </w:pPr>
            <w:r>
              <w:rPr>
                <w:sz w:val="16"/>
                <w:szCs w:val="16"/>
              </w:rPr>
              <w:t>20</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EF06BC">
        <w:tc>
          <w:tcPr>
            <w:tcW w:w="710" w:type="dxa"/>
            <w:vAlign w:val="center"/>
          </w:tcPr>
          <w:p w:rsidR="00216095" w:rsidRDefault="00216095" w:rsidP="00216095">
            <w:pPr>
              <w:jc w:val="center"/>
              <w:rPr>
                <w:sz w:val="16"/>
                <w:szCs w:val="16"/>
              </w:rPr>
            </w:pPr>
            <w:r>
              <w:rPr>
                <w:sz w:val="16"/>
                <w:szCs w:val="16"/>
              </w:rPr>
              <w:t>PG</w:t>
            </w:r>
          </w:p>
        </w:tc>
        <w:tc>
          <w:tcPr>
            <w:tcW w:w="1984" w:type="dxa"/>
            <w:gridSpan w:val="2"/>
            <w:vMerge/>
            <w:vAlign w:val="center"/>
          </w:tcPr>
          <w:p w:rsidR="00216095" w:rsidRPr="00F5328C" w:rsidRDefault="00216095" w:rsidP="00216095">
            <w:pPr>
              <w:rPr>
                <w:sz w:val="16"/>
                <w:szCs w:val="20"/>
              </w:rPr>
            </w:pPr>
          </w:p>
        </w:tc>
        <w:tc>
          <w:tcPr>
            <w:tcW w:w="1701" w:type="dxa"/>
            <w:vAlign w:val="center"/>
          </w:tcPr>
          <w:p w:rsidR="00216095" w:rsidRPr="00185D90" w:rsidRDefault="00216095" w:rsidP="00216095">
            <w:pPr>
              <w:rPr>
                <w:sz w:val="16"/>
                <w:szCs w:val="20"/>
              </w:rPr>
            </w:pPr>
            <w:r w:rsidRPr="00185D90">
              <w:rPr>
                <w:sz w:val="16"/>
                <w:szCs w:val="20"/>
              </w:rPr>
              <w:t>Motorlu Sırt Pülverizatör</w:t>
            </w:r>
          </w:p>
        </w:tc>
        <w:tc>
          <w:tcPr>
            <w:tcW w:w="1276" w:type="dxa"/>
            <w:vAlign w:val="center"/>
          </w:tcPr>
          <w:p w:rsidR="00216095" w:rsidRDefault="00216095" w:rsidP="00216095">
            <w:pPr>
              <w:jc w:val="center"/>
              <w:rPr>
                <w:sz w:val="16"/>
                <w:szCs w:val="16"/>
              </w:rPr>
            </w:pPr>
            <w:r>
              <w:rPr>
                <w:sz w:val="16"/>
                <w:szCs w:val="16"/>
              </w:rPr>
              <w:t>Sağlık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2</w:t>
            </w:r>
          </w:p>
        </w:tc>
        <w:tc>
          <w:tcPr>
            <w:tcW w:w="1134" w:type="dxa"/>
            <w:vAlign w:val="center"/>
          </w:tcPr>
          <w:p w:rsidR="00216095" w:rsidRPr="00071CBA" w:rsidRDefault="00216095" w:rsidP="00216095">
            <w:pPr>
              <w:jc w:val="center"/>
              <w:rPr>
                <w:sz w:val="16"/>
                <w:szCs w:val="16"/>
              </w:rPr>
            </w:pPr>
            <w:r>
              <w:rPr>
                <w:sz w:val="16"/>
                <w:szCs w:val="16"/>
              </w:rPr>
              <w:t>1</w:t>
            </w:r>
          </w:p>
        </w:tc>
        <w:tc>
          <w:tcPr>
            <w:tcW w:w="1560" w:type="dxa"/>
            <w:vAlign w:val="center"/>
          </w:tcPr>
          <w:p w:rsidR="00216095" w:rsidRPr="00071CBA" w:rsidRDefault="00216095" w:rsidP="00216095">
            <w:pPr>
              <w:jc w:val="center"/>
              <w:rPr>
                <w:sz w:val="16"/>
                <w:szCs w:val="16"/>
              </w:rPr>
            </w:pPr>
            <w:r>
              <w:rPr>
                <w:sz w:val="16"/>
                <w:szCs w:val="16"/>
              </w:rPr>
              <w:t>50</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50</w:t>
            </w:r>
          </w:p>
        </w:tc>
        <w:tc>
          <w:tcPr>
            <w:tcW w:w="2550" w:type="dxa"/>
            <w:vAlign w:val="center"/>
          </w:tcPr>
          <w:p w:rsidR="00216095" w:rsidRPr="00071CBA" w:rsidRDefault="00216095" w:rsidP="00216095">
            <w:pPr>
              <w:jc w:val="center"/>
              <w:rPr>
                <w:sz w:val="16"/>
                <w:szCs w:val="16"/>
              </w:rPr>
            </w:pPr>
          </w:p>
        </w:tc>
      </w:tr>
      <w:tr w:rsidR="00216095" w:rsidTr="00EF06BC">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185D90" w:rsidRDefault="00216095" w:rsidP="00216095">
            <w:pPr>
              <w:rPr>
                <w:sz w:val="16"/>
                <w:szCs w:val="20"/>
              </w:rPr>
            </w:pPr>
            <w:r w:rsidRPr="00185D90">
              <w:rPr>
                <w:sz w:val="16"/>
                <w:szCs w:val="20"/>
              </w:rPr>
              <w:t>Kullanılan Dezenfektan Miktarı</w:t>
            </w:r>
          </w:p>
        </w:tc>
        <w:tc>
          <w:tcPr>
            <w:tcW w:w="1276" w:type="dxa"/>
            <w:vAlign w:val="center"/>
          </w:tcPr>
          <w:p w:rsidR="00216095" w:rsidRDefault="00216095" w:rsidP="00216095">
            <w:pPr>
              <w:jc w:val="center"/>
              <w:rPr>
                <w:sz w:val="16"/>
                <w:szCs w:val="16"/>
              </w:rPr>
            </w:pPr>
            <w:r>
              <w:rPr>
                <w:sz w:val="16"/>
                <w:szCs w:val="16"/>
              </w:rPr>
              <w:t>Sağlık İşleri Müdürlüğü</w:t>
            </w:r>
          </w:p>
        </w:tc>
        <w:tc>
          <w:tcPr>
            <w:tcW w:w="850" w:type="dxa"/>
            <w:vAlign w:val="center"/>
          </w:tcPr>
          <w:p w:rsidR="00216095" w:rsidRDefault="00216095" w:rsidP="00216095">
            <w:pPr>
              <w:jc w:val="center"/>
              <w:rPr>
                <w:sz w:val="16"/>
                <w:szCs w:val="16"/>
              </w:rPr>
            </w:pPr>
            <w:r>
              <w:rPr>
                <w:sz w:val="16"/>
                <w:szCs w:val="16"/>
              </w:rPr>
              <w:t>Litre</w:t>
            </w:r>
          </w:p>
        </w:tc>
        <w:tc>
          <w:tcPr>
            <w:tcW w:w="1134" w:type="dxa"/>
            <w:vAlign w:val="center"/>
          </w:tcPr>
          <w:p w:rsidR="00216095" w:rsidRDefault="00216095" w:rsidP="00216095">
            <w:pPr>
              <w:jc w:val="center"/>
              <w:rPr>
                <w:sz w:val="16"/>
                <w:szCs w:val="16"/>
              </w:rPr>
            </w:pPr>
            <w:r>
              <w:rPr>
                <w:sz w:val="16"/>
                <w:szCs w:val="16"/>
              </w:rPr>
              <w:t>50</w:t>
            </w:r>
          </w:p>
        </w:tc>
        <w:tc>
          <w:tcPr>
            <w:tcW w:w="1134" w:type="dxa"/>
            <w:vAlign w:val="center"/>
          </w:tcPr>
          <w:p w:rsidR="00216095" w:rsidRPr="00071CBA" w:rsidRDefault="00216095" w:rsidP="00216095">
            <w:pPr>
              <w:jc w:val="center"/>
              <w:rPr>
                <w:sz w:val="16"/>
                <w:szCs w:val="16"/>
              </w:rPr>
            </w:pPr>
            <w:r>
              <w:rPr>
                <w:sz w:val="16"/>
                <w:szCs w:val="16"/>
              </w:rPr>
              <w:t>72,5</w:t>
            </w:r>
          </w:p>
        </w:tc>
        <w:tc>
          <w:tcPr>
            <w:tcW w:w="1560" w:type="dxa"/>
            <w:vAlign w:val="center"/>
          </w:tcPr>
          <w:p w:rsidR="00216095" w:rsidRPr="00071CBA" w:rsidRDefault="00216095" w:rsidP="00216095">
            <w:pPr>
              <w:jc w:val="center"/>
              <w:rPr>
                <w:sz w:val="16"/>
                <w:szCs w:val="16"/>
              </w:rPr>
            </w:pPr>
            <w:r>
              <w:rPr>
                <w:sz w:val="16"/>
                <w:szCs w:val="16"/>
              </w:rPr>
              <w:t>145</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45</w:t>
            </w:r>
          </w:p>
        </w:tc>
        <w:tc>
          <w:tcPr>
            <w:tcW w:w="2550" w:type="dxa"/>
            <w:vAlign w:val="center"/>
          </w:tcPr>
          <w:p w:rsidR="00216095" w:rsidRPr="00071CBA" w:rsidRDefault="00216095" w:rsidP="00216095">
            <w:pPr>
              <w:jc w:val="center"/>
              <w:rPr>
                <w:sz w:val="16"/>
                <w:szCs w:val="16"/>
              </w:rPr>
            </w:pPr>
            <w:r>
              <w:rPr>
                <w:sz w:val="16"/>
                <w:szCs w:val="16"/>
              </w:rPr>
              <w:t>TALEP DOĞRULTUSUNDA POZİTİF YÖNDE BİR ARTIŞ OLUŞMUŞTUR</w:t>
            </w:r>
          </w:p>
        </w:tc>
      </w:tr>
      <w:tr w:rsidR="00216095" w:rsidTr="00EF06BC">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185D90" w:rsidRDefault="00216095" w:rsidP="00216095">
            <w:pPr>
              <w:rPr>
                <w:sz w:val="16"/>
                <w:szCs w:val="20"/>
              </w:rPr>
            </w:pPr>
            <w:r w:rsidRPr="00185D90">
              <w:rPr>
                <w:sz w:val="16"/>
                <w:szCs w:val="20"/>
              </w:rPr>
              <w:t>Basılan Broşür, Afiş Ve El İlanlarının Sayısı</w:t>
            </w:r>
          </w:p>
        </w:tc>
        <w:tc>
          <w:tcPr>
            <w:tcW w:w="1276" w:type="dxa"/>
            <w:vAlign w:val="center"/>
          </w:tcPr>
          <w:p w:rsidR="00216095" w:rsidRDefault="00216095" w:rsidP="00216095">
            <w:pPr>
              <w:jc w:val="center"/>
              <w:rPr>
                <w:sz w:val="16"/>
                <w:szCs w:val="16"/>
              </w:rPr>
            </w:pPr>
            <w:r>
              <w:rPr>
                <w:sz w:val="16"/>
                <w:szCs w:val="16"/>
              </w:rPr>
              <w:t>Sağlık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5000</w:t>
            </w:r>
          </w:p>
        </w:tc>
        <w:tc>
          <w:tcPr>
            <w:tcW w:w="1134" w:type="dxa"/>
            <w:vAlign w:val="center"/>
          </w:tcPr>
          <w:p w:rsidR="00216095" w:rsidRPr="00071CBA" w:rsidRDefault="00216095" w:rsidP="00216095">
            <w:pPr>
              <w:jc w:val="center"/>
              <w:rPr>
                <w:sz w:val="16"/>
                <w:szCs w:val="16"/>
              </w:rPr>
            </w:pPr>
            <w:r>
              <w:rPr>
                <w:sz w:val="16"/>
                <w:szCs w:val="16"/>
              </w:rPr>
              <w:t>5000</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EF06BC">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185D90" w:rsidRDefault="00216095" w:rsidP="00216095">
            <w:pPr>
              <w:rPr>
                <w:sz w:val="16"/>
                <w:szCs w:val="20"/>
              </w:rPr>
            </w:pPr>
            <w:r w:rsidRPr="00185D90">
              <w:rPr>
                <w:sz w:val="16"/>
                <w:szCs w:val="20"/>
              </w:rPr>
              <w:t>Denetlenmesine Mesleki Destek Sağlanan İşyeri Sayısı</w:t>
            </w:r>
          </w:p>
        </w:tc>
        <w:tc>
          <w:tcPr>
            <w:tcW w:w="1276" w:type="dxa"/>
            <w:vAlign w:val="center"/>
          </w:tcPr>
          <w:p w:rsidR="00216095" w:rsidRDefault="00216095" w:rsidP="00216095">
            <w:pPr>
              <w:jc w:val="center"/>
              <w:rPr>
                <w:sz w:val="16"/>
                <w:szCs w:val="16"/>
              </w:rPr>
            </w:pPr>
            <w:r>
              <w:rPr>
                <w:sz w:val="16"/>
                <w:szCs w:val="16"/>
              </w:rPr>
              <w:t>Sağlık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w:t>
            </w:r>
          </w:p>
        </w:tc>
        <w:tc>
          <w:tcPr>
            <w:tcW w:w="1134"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2550" w:type="dxa"/>
            <w:vAlign w:val="center"/>
          </w:tcPr>
          <w:p w:rsidR="00216095" w:rsidRPr="00071CBA" w:rsidRDefault="00216095" w:rsidP="00216095">
            <w:pPr>
              <w:jc w:val="center"/>
              <w:rPr>
                <w:sz w:val="16"/>
                <w:szCs w:val="16"/>
              </w:rPr>
            </w:pPr>
          </w:p>
        </w:tc>
      </w:tr>
      <w:tr w:rsidR="00216095" w:rsidTr="00EF06BC">
        <w:tc>
          <w:tcPr>
            <w:tcW w:w="710" w:type="dxa"/>
            <w:shd w:val="clear" w:color="auto" w:fill="D0CECE" w:themeFill="background2" w:themeFillShade="E6"/>
            <w:vAlign w:val="center"/>
          </w:tcPr>
          <w:p w:rsidR="00216095" w:rsidRDefault="00216095" w:rsidP="00216095">
            <w:pPr>
              <w:jc w:val="center"/>
              <w:rPr>
                <w:sz w:val="16"/>
                <w:szCs w:val="16"/>
              </w:rPr>
            </w:pPr>
            <w:r>
              <w:rPr>
                <w:sz w:val="16"/>
                <w:szCs w:val="16"/>
              </w:rPr>
              <w:t>SH</w:t>
            </w:r>
          </w:p>
        </w:tc>
        <w:tc>
          <w:tcPr>
            <w:tcW w:w="13749" w:type="dxa"/>
            <w:gridSpan w:val="10"/>
            <w:shd w:val="clear" w:color="auto" w:fill="D0CECE" w:themeFill="background2" w:themeFillShade="E6"/>
            <w:vAlign w:val="center"/>
          </w:tcPr>
          <w:p w:rsidR="00216095" w:rsidRPr="00071CBA" w:rsidRDefault="00216095" w:rsidP="00216095">
            <w:pPr>
              <w:rPr>
                <w:sz w:val="16"/>
                <w:szCs w:val="16"/>
              </w:rPr>
            </w:pPr>
            <w:r>
              <w:rPr>
                <w:sz w:val="16"/>
                <w:szCs w:val="16"/>
              </w:rPr>
              <w:t xml:space="preserve">2.9 </w:t>
            </w:r>
            <w:r w:rsidRPr="009A7584">
              <w:rPr>
                <w:sz w:val="16"/>
                <w:szCs w:val="16"/>
              </w:rPr>
              <w:t>HALK SAĞLIĞI İÇİN KALİTELİ, ULAŞILABİLİR VE SÜRDÜRÜLEBİLİR HİZMETLER SUNULMASI</w:t>
            </w:r>
          </w:p>
        </w:tc>
      </w:tr>
      <w:tr w:rsidR="00216095" w:rsidTr="00EF06BC">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BE1C1F" w:rsidRDefault="00216095" w:rsidP="00216095">
            <w:pPr>
              <w:rPr>
                <w:sz w:val="16"/>
                <w:szCs w:val="20"/>
              </w:rPr>
            </w:pPr>
            <w:r w:rsidRPr="00BE1C1F">
              <w:rPr>
                <w:sz w:val="16"/>
                <w:szCs w:val="20"/>
              </w:rPr>
              <w:t>Verilen Eğitim Sayısı</w:t>
            </w:r>
          </w:p>
        </w:tc>
        <w:tc>
          <w:tcPr>
            <w:tcW w:w="1276" w:type="dxa"/>
            <w:vAlign w:val="center"/>
          </w:tcPr>
          <w:p w:rsidR="00216095" w:rsidRDefault="00216095" w:rsidP="00216095">
            <w:pPr>
              <w:jc w:val="center"/>
              <w:rPr>
                <w:sz w:val="16"/>
                <w:szCs w:val="16"/>
              </w:rPr>
            </w:pPr>
            <w:r>
              <w:rPr>
                <w:sz w:val="16"/>
                <w:szCs w:val="16"/>
              </w:rPr>
              <w:t>Sağlık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w:t>
            </w:r>
          </w:p>
        </w:tc>
        <w:tc>
          <w:tcPr>
            <w:tcW w:w="1134" w:type="dxa"/>
            <w:vAlign w:val="center"/>
          </w:tcPr>
          <w:p w:rsidR="00216095" w:rsidRPr="00071CBA" w:rsidRDefault="00216095" w:rsidP="00216095">
            <w:pPr>
              <w:jc w:val="center"/>
              <w:rPr>
                <w:sz w:val="16"/>
                <w:szCs w:val="16"/>
              </w:rPr>
            </w:pPr>
            <w:r>
              <w:rPr>
                <w:sz w:val="16"/>
                <w:szCs w:val="16"/>
              </w:rPr>
              <w:t>2</w:t>
            </w:r>
          </w:p>
        </w:tc>
        <w:tc>
          <w:tcPr>
            <w:tcW w:w="1560" w:type="dxa"/>
            <w:vAlign w:val="center"/>
          </w:tcPr>
          <w:p w:rsidR="00216095" w:rsidRPr="00071CBA" w:rsidRDefault="00216095" w:rsidP="00216095">
            <w:pPr>
              <w:jc w:val="center"/>
              <w:rPr>
                <w:sz w:val="16"/>
                <w:szCs w:val="16"/>
              </w:rPr>
            </w:pPr>
            <w:r>
              <w:rPr>
                <w:sz w:val="16"/>
                <w:szCs w:val="16"/>
              </w:rPr>
              <w:t>200</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100</w:t>
            </w:r>
          </w:p>
        </w:tc>
        <w:tc>
          <w:tcPr>
            <w:tcW w:w="2550" w:type="dxa"/>
            <w:vAlign w:val="center"/>
          </w:tcPr>
          <w:p w:rsidR="00216095" w:rsidRPr="00071CBA" w:rsidRDefault="00216095" w:rsidP="00216095">
            <w:pPr>
              <w:jc w:val="center"/>
              <w:rPr>
                <w:sz w:val="16"/>
                <w:szCs w:val="16"/>
              </w:rPr>
            </w:pPr>
          </w:p>
        </w:tc>
      </w:tr>
      <w:tr w:rsidR="00216095" w:rsidTr="00EF06BC">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BE1C1F" w:rsidRDefault="00216095" w:rsidP="00216095">
            <w:pPr>
              <w:rPr>
                <w:sz w:val="16"/>
                <w:szCs w:val="20"/>
              </w:rPr>
            </w:pPr>
            <w:r w:rsidRPr="00BE1C1F">
              <w:rPr>
                <w:sz w:val="16"/>
                <w:szCs w:val="20"/>
              </w:rPr>
              <w:t>Eğitime Katılan Personel Sayısı</w:t>
            </w:r>
          </w:p>
        </w:tc>
        <w:tc>
          <w:tcPr>
            <w:tcW w:w="1276" w:type="dxa"/>
            <w:vAlign w:val="center"/>
          </w:tcPr>
          <w:p w:rsidR="00216095" w:rsidRDefault="00216095" w:rsidP="00216095">
            <w:pPr>
              <w:jc w:val="center"/>
              <w:rPr>
                <w:sz w:val="16"/>
                <w:szCs w:val="16"/>
              </w:rPr>
            </w:pPr>
            <w:r>
              <w:rPr>
                <w:sz w:val="16"/>
                <w:szCs w:val="16"/>
              </w:rPr>
              <w:t>Sağlık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100</w:t>
            </w:r>
          </w:p>
        </w:tc>
        <w:tc>
          <w:tcPr>
            <w:tcW w:w="1134"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EF06BC">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BE1C1F" w:rsidRDefault="00216095" w:rsidP="00216095">
            <w:pPr>
              <w:rPr>
                <w:sz w:val="16"/>
                <w:szCs w:val="20"/>
              </w:rPr>
            </w:pPr>
            <w:r w:rsidRPr="00BE1C1F">
              <w:rPr>
                <w:sz w:val="16"/>
                <w:szCs w:val="20"/>
              </w:rPr>
              <w:t>Katılımcı Memnuniyet Oranı</w:t>
            </w:r>
          </w:p>
        </w:tc>
        <w:tc>
          <w:tcPr>
            <w:tcW w:w="1276" w:type="dxa"/>
            <w:vAlign w:val="center"/>
          </w:tcPr>
          <w:p w:rsidR="00216095" w:rsidRDefault="00216095" w:rsidP="00216095">
            <w:pPr>
              <w:jc w:val="center"/>
              <w:rPr>
                <w:sz w:val="16"/>
                <w:szCs w:val="16"/>
              </w:rPr>
            </w:pPr>
            <w:r>
              <w:rPr>
                <w:sz w:val="16"/>
                <w:szCs w:val="16"/>
              </w:rPr>
              <w:t>Sağlık İşleri Müdürlüğü</w:t>
            </w:r>
          </w:p>
        </w:tc>
        <w:tc>
          <w:tcPr>
            <w:tcW w:w="850" w:type="dxa"/>
            <w:vAlign w:val="center"/>
          </w:tcPr>
          <w:p w:rsidR="00216095" w:rsidRDefault="00216095" w:rsidP="00216095">
            <w:pPr>
              <w:jc w:val="center"/>
              <w:rPr>
                <w:sz w:val="16"/>
                <w:szCs w:val="16"/>
              </w:rPr>
            </w:pPr>
            <w:r>
              <w:rPr>
                <w:sz w:val="16"/>
                <w:szCs w:val="16"/>
              </w:rPr>
              <w:t>Yüzde</w:t>
            </w:r>
          </w:p>
        </w:tc>
        <w:tc>
          <w:tcPr>
            <w:tcW w:w="1134" w:type="dxa"/>
            <w:vAlign w:val="center"/>
          </w:tcPr>
          <w:p w:rsidR="00216095" w:rsidRDefault="00216095" w:rsidP="00216095">
            <w:pPr>
              <w:jc w:val="center"/>
              <w:rPr>
                <w:sz w:val="16"/>
                <w:szCs w:val="16"/>
              </w:rPr>
            </w:pPr>
            <w:r>
              <w:rPr>
                <w:sz w:val="16"/>
                <w:szCs w:val="16"/>
              </w:rPr>
              <w:t>100</w:t>
            </w:r>
          </w:p>
        </w:tc>
        <w:tc>
          <w:tcPr>
            <w:tcW w:w="1134"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EF06BC">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BE1C1F" w:rsidRDefault="00216095" w:rsidP="00216095">
            <w:pPr>
              <w:rPr>
                <w:sz w:val="16"/>
                <w:szCs w:val="20"/>
              </w:rPr>
            </w:pPr>
            <w:r w:rsidRPr="00BE1C1F">
              <w:rPr>
                <w:sz w:val="16"/>
                <w:szCs w:val="20"/>
              </w:rPr>
              <w:t>Verilen Ölüm Belgesi Sayısı</w:t>
            </w:r>
          </w:p>
        </w:tc>
        <w:tc>
          <w:tcPr>
            <w:tcW w:w="1276" w:type="dxa"/>
            <w:vAlign w:val="center"/>
          </w:tcPr>
          <w:p w:rsidR="00216095" w:rsidRDefault="00216095" w:rsidP="00216095">
            <w:pPr>
              <w:jc w:val="center"/>
              <w:rPr>
                <w:sz w:val="16"/>
                <w:szCs w:val="16"/>
              </w:rPr>
            </w:pPr>
            <w:r>
              <w:rPr>
                <w:sz w:val="16"/>
                <w:szCs w:val="16"/>
              </w:rPr>
              <w:t>Sağlık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w:t>
            </w:r>
          </w:p>
        </w:tc>
        <w:tc>
          <w:tcPr>
            <w:tcW w:w="1134" w:type="dxa"/>
            <w:vAlign w:val="center"/>
          </w:tcPr>
          <w:p w:rsidR="00216095" w:rsidRPr="00071CBA" w:rsidRDefault="00216095" w:rsidP="00216095">
            <w:pPr>
              <w:jc w:val="center"/>
              <w:rPr>
                <w:sz w:val="16"/>
                <w:szCs w:val="16"/>
              </w:rPr>
            </w:pPr>
            <w:r>
              <w:rPr>
                <w:sz w:val="16"/>
                <w:szCs w:val="16"/>
              </w:rPr>
              <w:t>25</w:t>
            </w:r>
          </w:p>
        </w:tc>
        <w:tc>
          <w:tcPr>
            <w:tcW w:w="1560" w:type="dxa"/>
            <w:vAlign w:val="center"/>
          </w:tcPr>
          <w:p w:rsidR="00216095" w:rsidRPr="00071CBA" w:rsidRDefault="0001785C" w:rsidP="00216095">
            <w:pPr>
              <w:jc w:val="center"/>
              <w:rPr>
                <w:sz w:val="16"/>
                <w:szCs w:val="16"/>
              </w:rPr>
            </w:pPr>
            <w:r>
              <w:rPr>
                <w:sz w:val="16"/>
                <w:szCs w:val="16"/>
              </w:rPr>
              <w:t>100</w:t>
            </w:r>
          </w:p>
        </w:tc>
        <w:tc>
          <w:tcPr>
            <w:tcW w:w="1560" w:type="dxa"/>
            <w:vAlign w:val="center"/>
          </w:tcPr>
          <w:p w:rsidR="00216095" w:rsidRPr="00071CBA" w:rsidRDefault="0001785C"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r>
              <w:rPr>
                <w:sz w:val="16"/>
                <w:szCs w:val="16"/>
              </w:rPr>
              <w:t>BELEDİYE KADROSUNA TABİP ATANMASINDAN SONRA VERİLMEYE BAŞLANMIŞTIR.</w:t>
            </w:r>
          </w:p>
        </w:tc>
      </w:tr>
      <w:tr w:rsidR="00216095" w:rsidTr="00341C46">
        <w:tc>
          <w:tcPr>
            <w:tcW w:w="710" w:type="dxa"/>
            <w:vAlign w:val="center"/>
          </w:tcPr>
          <w:p w:rsidR="00216095" w:rsidRDefault="00216095" w:rsidP="00216095">
            <w:pPr>
              <w:jc w:val="center"/>
              <w:rPr>
                <w:sz w:val="16"/>
                <w:szCs w:val="16"/>
              </w:rPr>
            </w:pPr>
            <w:r>
              <w:rPr>
                <w:sz w:val="16"/>
                <w:szCs w:val="16"/>
              </w:rPr>
              <w:t>SH</w:t>
            </w:r>
          </w:p>
        </w:tc>
        <w:tc>
          <w:tcPr>
            <w:tcW w:w="13749" w:type="dxa"/>
            <w:gridSpan w:val="10"/>
            <w:shd w:val="clear" w:color="auto" w:fill="D0CECE" w:themeFill="background2" w:themeFillShade="E6"/>
          </w:tcPr>
          <w:p w:rsidR="00216095" w:rsidRPr="00071CBA" w:rsidRDefault="00216095" w:rsidP="00216095">
            <w:pPr>
              <w:rPr>
                <w:sz w:val="16"/>
                <w:szCs w:val="16"/>
              </w:rPr>
            </w:pPr>
            <w:r>
              <w:rPr>
                <w:sz w:val="16"/>
                <w:szCs w:val="16"/>
              </w:rPr>
              <w:t xml:space="preserve">2.10 </w:t>
            </w:r>
            <w:r w:rsidRPr="007F5C35">
              <w:rPr>
                <w:sz w:val="16"/>
                <w:szCs w:val="16"/>
              </w:rPr>
              <w:t>YEŞİL ALANLARIN KALİTESİNİ ARTTIRARAK, HER YAŞTA GRUBA HİTAP EDEBİLECEK GÖRSEL VE FONKSİYONEL AÇIDAN DAHA ÇAĞDAŞ YEŞİL ALANLARIN OLUŞTURULMASI, MEVCUT PARK VE YEŞİL ALANLARIN REVİZE EDİLMESİ, ETKİLİ VE RASYONEL KULLANILMASI</w:t>
            </w:r>
          </w:p>
        </w:tc>
      </w:tr>
      <w:tr w:rsidR="00216095" w:rsidTr="00CF5E86">
        <w:tc>
          <w:tcPr>
            <w:tcW w:w="710" w:type="dxa"/>
            <w:vAlign w:val="center"/>
          </w:tcPr>
          <w:p w:rsidR="00216095" w:rsidRDefault="00216095" w:rsidP="00216095">
            <w:pPr>
              <w:jc w:val="center"/>
              <w:rPr>
                <w:sz w:val="16"/>
                <w:szCs w:val="16"/>
              </w:rPr>
            </w:pPr>
            <w:r>
              <w:rPr>
                <w:sz w:val="16"/>
                <w:szCs w:val="16"/>
              </w:rPr>
              <w:t>PG</w:t>
            </w:r>
          </w:p>
        </w:tc>
        <w:tc>
          <w:tcPr>
            <w:tcW w:w="1941" w:type="dxa"/>
            <w:vMerge w:val="restart"/>
            <w:vAlign w:val="center"/>
          </w:tcPr>
          <w:p w:rsidR="00216095" w:rsidRPr="002E3988" w:rsidRDefault="00216095" w:rsidP="00216095">
            <w:pPr>
              <w:rPr>
                <w:sz w:val="16"/>
                <w:szCs w:val="20"/>
              </w:rPr>
            </w:pPr>
            <w:r w:rsidRPr="002E3988">
              <w:rPr>
                <w:sz w:val="16"/>
                <w:szCs w:val="20"/>
              </w:rPr>
              <w:t>Bakım Onarımı Yapılan Park Sayısı</w:t>
            </w:r>
          </w:p>
        </w:tc>
        <w:tc>
          <w:tcPr>
            <w:tcW w:w="1744" w:type="dxa"/>
            <w:gridSpan w:val="2"/>
            <w:vAlign w:val="center"/>
          </w:tcPr>
          <w:p w:rsidR="00216095" w:rsidRPr="002E3988" w:rsidRDefault="00216095" w:rsidP="00216095">
            <w:pPr>
              <w:rPr>
                <w:sz w:val="16"/>
                <w:szCs w:val="20"/>
              </w:rPr>
            </w:pPr>
            <w:r w:rsidRPr="002E3988">
              <w:rPr>
                <w:sz w:val="16"/>
                <w:szCs w:val="20"/>
              </w:rPr>
              <w:t>Merkez Mahalle</w:t>
            </w:r>
          </w:p>
        </w:tc>
        <w:tc>
          <w:tcPr>
            <w:tcW w:w="1276" w:type="dxa"/>
            <w:vMerge w:val="restart"/>
            <w:vAlign w:val="center"/>
          </w:tcPr>
          <w:p w:rsidR="00216095" w:rsidRDefault="00216095" w:rsidP="00216095">
            <w:pPr>
              <w:jc w:val="center"/>
              <w:rPr>
                <w:sz w:val="16"/>
                <w:szCs w:val="16"/>
              </w:rPr>
            </w:pPr>
            <w:r>
              <w:rPr>
                <w:sz w:val="16"/>
                <w:szCs w:val="16"/>
              </w:rPr>
              <w:t>Park ve Bahçeler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267</w:t>
            </w:r>
          </w:p>
        </w:tc>
        <w:tc>
          <w:tcPr>
            <w:tcW w:w="1134" w:type="dxa"/>
            <w:vAlign w:val="center"/>
          </w:tcPr>
          <w:p w:rsidR="00216095" w:rsidRPr="00071CBA" w:rsidRDefault="00CF5E86" w:rsidP="00216095">
            <w:pPr>
              <w:jc w:val="center"/>
              <w:rPr>
                <w:sz w:val="16"/>
                <w:szCs w:val="16"/>
              </w:rPr>
            </w:pPr>
            <w:r>
              <w:rPr>
                <w:sz w:val="16"/>
                <w:szCs w:val="16"/>
              </w:rPr>
              <w:t>269</w:t>
            </w:r>
          </w:p>
        </w:tc>
        <w:tc>
          <w:tcPr>
            <w:tcW w:w="1560" w:type="dxa"/>
            <w:vAlign w:val="center"/>
          </w:tcPr>
          <w:p w:rsidR="00216095" w:rsidRPr="00071CBA" w:rsidRDefault="00CF5E86" w:rsidP="00CF5E86">
            <w:pPr>
              <w:jc w:val="center"/>
              <w:rPr>
                <w:sz w:val="16"/>
                <w:szCs w:val="16"/>
              </w:rPr>
            </w:pPr>
            <w:r>
              <w:rPr>
                <w:sz w:val="16"/>
                <w:szCs w:val="16"/>
              </w:rPr>
              <w:t>101</w:t>
            </w:r>
          </w:p>
        </w:tc>
        <w:tc>
          <w:tcPr>
            <w:tcW w:w="1560" w:type="dxa"/>
            <w:vAlign w:val="center"/>
          </w:tcPr>
          <w:p w:rsidR="00216095" w:rsidRPr="00071CBA" w:rsidRDefault="0001785C" w:rsidP="00CF5E86">
            <w:pPr>
              <w:jc w:val="center"/>
              <w:rPr>
                <w:sz w:val="16"/>
                <w:szCs w:val="16"/>
              </w:rPr>
            </w:pPr>
            <w:r>
              <w:rPr>
                <w:sz w:val="16"/>
                <w:szCs w:val="16"/>
              </w:rPr>
              <w:t>+</w:t>
            </w:r>
            <w:r w:rsidR="00CF5E86">
              <w:rPr>
                <w:sz w:val="16"/>
                <w:szCs w:val="16"/>
              </w:rPr>
              <w:t>1</w:t>
            </w:r>
          </w:p>
        </w:tc>
        <w:tc>
          <w:tcPr>
            <w:tcW w:w="2550" w:type="dxa"/>
            <w:vAlign w:val="center"/>
          </w:tcPr>
          <w:p w:rsidR="00216095" w:rsidRPr="00071CBA" w:rsidRDefault="00216095" w:rsidP="00216095">
            <w:pPr>
              <w:jc w:val="center"/>
              <w:rPr>
                <w:sz w:val="16"/>
                <w:szCs w:val="16"/>
              </w:rPr>
            </w:pPr>
          </w:p>
        </w:tc>
      </w:tr>
      <w:tr w:rsidR="00216095" w:rsidTr="00CF5E86">
        <w:tc>
          <w:tcPr>
            <w:tcW w:w="710" w:type="dxa"/>
            <w:vAlign w:val="center"/>
          </w:tcPr>
          <w:p w:rsidR="00216095" w:rsidRDefault="00216095" w:rsidP="00216095">
            <w:pPr>
              <w:jc w:val="center"/>
              <w:rPr>
                <w:sz w:val="16"/>
                <w:szCs w:val="16"/>
              </w:rPr>
            </w:pPr>
            <w:r>
              <w:rPr>
                <w:sz w:val="16"/>
                <w:szCs w:val="16"/>
              </w:rPr>
              <w:t>PG</w:t>
            </w:r>
          </w:p>
        </w:tc>
        <w:tc>
          <w:tcPr>
            <w:tcW w:w="1941" w:type="dxa"/>
            <w:vMerge/>
            <w:vAlign w:val="center"/>
          </w:tcPr>
          <w:p w:rsidR="00216095" w:rsidRPr="00F5328C" w:rsidRDefault="00216095" w:rsidP="00216095">
            <w:pPr>
              <w:rPr>
                <w:sz w:val="16"/>
                <w:szCs w:val="20"/>
              </w:rPr>
            </w:pPr>
          </w:p>
        </w:tc>
        <w:tc>
          <w:tcPr>
            <w:tcW w:w="1744" w:type="dxa"/>
            <w:gridSpan w:val="2"/>
            <w:vAlign w:val="center"/>
          </w:tcPr>
          <w:p w:rsidR="00216095" w:rsidRPr="002E3988" w:rsidRDefault="00216095" w:rsidP="00216095">
            <w:pPr>
              <w:rPr>
                <w:sz w:val="16"/>
                <w:szCs w:val="20"/>
              </w:rPr>
            </w:pPr>
            <w:r w:rsidRPr="002E3988">
              <w:rPr>
                <w:sz w:val="16"/>
                <w:szCs w:val="20"/>
              </w:rPr>
              <w:t>Belde Mahalle</w:t>
            </w:r>
          </w:p>
        </w:tc>
        <w:tc>
          <w:tcPr>
            <w:tcW w:w="1276" w:type="dxa"/>
            <w:vMerge/>
            <w:vAlign w:val="center"/>
          </w:tcPr>
          <w:p w:rsidR="00216095" w:rsidRDefault="00216095" w:rsidP="00216095">
            <w:pPr>
              <w:jc w:val="center"/>
              <w:rPr>
                <w:sz w:val="16"/>
                <w:szCs w:val="16"/>
              </w:rPr>
            </w:pP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22</w:t>
            </w:r>
          </w:p>
        </w:tc>
        <w:tc>
          <w:tcPr>
            <w:tcW w:w="1134" w:type="dxa"/>
            <w:vAlign w:val="center"/>
          </w:tcPr>
          <w:p w:rsidR="00216095" w:rsidRPr="00071CBA" w:rsidRDefault="00CF5E86" w:rsidP="00216095">
            <w:pPr>
              <w:jc w:val="center"/>
              <w:rPr>
                <w:sz w:val="16"/>
                <w:szCs w:val="16"/>
              </w:rPr>
            </w:pPr>
            <w:r>
              <w:rPr>
                <w:sz w:val="16"/>
                <w:szCs w:val="16"/>
              </w:rPr>
              <w:t>24</w:t>
            </w:r>
          </w:p>
        </w:tc>
        <w:tc>
          <w:tcPr>
            <w:tcW w:w="1560" w:type="dxa"/>
            <w:vAlign w:val="center"/>
          </w:tcPr>
          <w:p w:rsidR="00216095" w:rsidRPr="00071CBA" w:rsidRDefault="00CF5E86" w:rsidP="00CF5E86">
            <w:pPr>
              <w:jc w:val="center"/>
              <w:rPr>
                <w:sz w:val="16"/>
                <w:szCs w:val="16"/>
              </w:rPr>
            </w:pPr>
            <w:r>
              <w:rPr>
                <w:sz w:val="16"/>
                <w:szCs w:val="16"/>
              </w:rPr>
              <w:t>109</w:t>
            </w:r>
          </w:p>
        </w:tc>
        <w:tc>
          <w:tcPr>
            <w:tcW w:w="1560" w:type="dxa"/>
            <w:vAlign w:val="center"/>
          </w:tcPr>
          <w:p w:rsidR="00216095" w:rsidRPr="00071CBA" w:rsidRDefault="0001785C" w:rsidP="00CF5E86">
            <w:pPr>
              <w:jc w:val="center"/>
              <w:rPr>
                <w:sz w:val="16"/>
                <w:szCs w:val="16"/>
              </w:rPr>
            </w:pPr>
            <w:r>
              <w:rPr>
                <w:sz w:val="16"/>
                <w:szCs w:val="16"/>
              </w:rPr>
              <w:t>+</w:t>
            </w:r>
            <w:r w:rsidR="00CF5E86">
              <w:rPr>
                <w:sz w:val="16"/>
                <w:szCs w:val="16"/>
              </w:rPr>
              <w:t>9</w:t>
            </w:r>
          </w:p>
        </w:tc>
        <w:tc>
          <w:tcPr>
            <w:tcW w:w="2550" w:type="dxa"/>
            <w:vAlign w:val="center"/>
          </w:tcPr>
          <w:p w:rsidR="00216095" w:rsidRPr="00071CBA" w:rsidRDefault="00216095" w:rsidP="00216095">
            <w:pPr>
              <w:jc w:val="center"/>
              <w:rPr>
                <w:sz w:val="16"/>
                <w:szCs w:val="16"/>
              </w:rPr>
            </w:pPr>
          </w:p>
        </w:tc>
      </w:tr>
      <w:tr w:rsidR="00216095" w:rsidTr="00CF5E86">
        <w:tc>
          <w:tcPr>
            <w:tcW w:w="710" w:type="dxa"/>
            <w:vAlign w:val="center"/>
          </w:tcPr>
          <w:p w:rsidR="00216095" w:rsidRDefault="00216095" w:rsidP="00216095">
            <w:pPr>
              <w:jc w:val="center"/>
              <w:rPr>
                <w:sz w:val="16"/>
                <w:szCs w:val="16"/>
              </w:rPr>
            </w:pPr>
            <w:r>
              <w:rPr>
                <w:sz w:val="16"/>
                <w:szCs w:val="16"/>
              </w:rPr>
              <w:lastRenderedPageBreak/>
              <w:t>PG</w:t>
            </w:r>
          </w:p>
        </w:tc>
        <w:tc>
          <w:tcPr>
            <w:tcW w:w="1941" w:type="dxa"/>
            <w:vMerge/>
            <w:vAlign w:val="center"/>
          </w:tcPr>
          <w:p w:rsidR="00216095" w:rsidRPr="00F5328C" w:rsidRDefault="00216095" w:rsidP="00216095">
            <w:pPr>
              <w:rPr>
                <w:sz w:val="16"/>
                <w:szCs w:val="20"/>
              </w:rPr>
            </w:pPr>
          </w:p>
        </w:tc>
        <w:tc>
          <w:tcPr>
            <w:tcW w:w="1744" w:type="dxa"/>
            <w:gridSpan w:val="2"/>
            <w:vAlign w:val="center"/>
          </w:tcPr>
          <w:p w:rsidR="00216095" w:rsidRPr="002E3988" w:rsidRDefault="00216095" w:rsidP="00216095">
            <w:pPr>
              <w:rPr>
                <w:sz w:val="16"/>
                <w:szCs w:val="20"/>
              </w:rPr>
            </w:pPr>
            <w:r w:rsidRPr="002E3988">
              <w:rPr>
                <w:sz w:val="16"/>
                <w:szCs w:val="20"/>
              </w:rPr>
              <w:t>Köy Mahalle</w:t>
            </w:r>
          </w:p>
        </w:tc>
        <w:tc>
          <w:tcPr>
            <w:tcW w:w="1276" w:type="dxa"/>
            <w:vMerge/>
            <w:vAlign w:val="center"/>
          </w:tcPr>
          <w:p w:rsidR="00216095" w:rsidRDefault="00216095" w:rsidP="00216095">
            <w:pPr>
              <w:jc w:val="center"/>
              <w:rPr>
                <w:sz w:val="16"/>
                <w:szCs w:val="16"/>
              </w:rPr>
            </w:pP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74</w:t>
            </w:r>
          </w:p>
        </w:tc>
        <w:tc>
          <w:tcPr>
            <w:tcW w:w="1134" w:type="dxa"/>
            <w:vAlign w:val="center"/>
          </w:tcPr>
          <w:p w:rsidR="00216095" w:rsidRPr="00071CBA" w:rsidRDefault="00CF5E86" w:rsidP="00216095">
            <w:pPr>
              <w:jc w:val="center"/>
              <w:rPr>
                <w:sz w:val="16"/>
                <w:szCs w:val="16"/>
              </w:rPr>
            </w:pPr>
            <w:r>
              <w:rPr>
                <w:sz w:val="16"/>
                <w:szCs w:val="16"/>
              </w:rPr>
              <w:t>76</w:t>
            </w:r>
          </w:p>
        </w:tc>
        <w:tc>
          <w:tcPr>
            <w:tcW w:w="1560" w:type="dxa"/>
            <w:vAlign w:val="center"/>
          </w:tcPr>
          <w:p w:rsidR="00216095" w:rsidRPr="00071CBA" w:rsidRDefault="00CF5E86" w:rsidP="00CF5E86">
            <w:pPr>
              <w:jc w:val="center"/>
              <w:rPr>
                <w:sz w:val="16"/>
                <w:szCs w:val="16"/>
              </w:rPr>
            </w:pPr>
            <w:r>
              <w:rPr>
                <w:sz w:val="16"/>
                <w:szCs w:val="16"/>
              </w:rPr>
              <w:t>103</w:t>
            </w:r>
          </w:p>
        </w:tc>
        <w:tc>
          <w:tcPr>
            <w:tcW w:w="1560" w:type="dxa"/>
            <w:vAlign w:val="center"/>
          </w:tcPr>
          <w:p w:rsidR="00216095" w:rsidRPr="00071CBA" w:rsidRDefault="0001785C" w:rsidP="00CF5E86">
            <w:pPr>
              <w:jc w:val="center"/>
              <w:rPr>
                <w:sz w:val="16"/>
                <w:szCs w:val="16"/>
              </w:rPr>
            </w:pPr>
            <w:r>
              <w:rPr>
                <w:sz w:val="16"/>
                <w:szCs w:val="16"/>
              </w:rPr>
              <w:t>+</w:t>
            </w:r>
            <w:r w:rsidR="00CF5E86">
              <w:rPr>
                <w:sz w:val="16"/>
                <w:szCs w:val="16"/>
              </w:rPr>
              <w:t>3</w:t>
            </w:r>
          </w:p>
        </w:tc>
        <w:tc>
          <w:tcPr>
            <w:tcW w:w="2550" w:type="dxa"/>
            <w:vAlign w:val="center"/>
          </w:tcPr>
          <w:p w:rsidR="00216095" w:rsidRPr="00071CBA" w:rsidRDefault="00216095" w:rsidP="00216095">
            <w:pPr>
              <w:jc w:val="center"/>
              <w:rPr>
                <w:sz w:val="16"/>
                <w:szCs w:val="16"/>
              </w:rPr>
            </w:pPr>
          </w:p>
        </w:tc>
      </w:tr>
      <w:tr w:rsidR="00CF5E86" w:rsidTr="00CF5E86">
        <w:tc>
          <w:tcPr>
            <w:tcW w:w="710" w:type="dxa"/>
            <w:vAlign w:val="center"/>
          </w:tcPr>
          <w:p w:rsidR="00CF5E86" w:rsidRDefault="00CF5E86" w:rsidP="00216095">
            <w:pPr>
              <w:jc w:val="center"/>
              <w:rPr>
                <w:sz w:val="16"/>
                <w:szCs w:val="16"/>
              </w:rPr>
            </w:pPr>
            <w:r>
              <w:rPr>
                <w:sz w:val="16"/>
                <w:szCs w:val="16"/>
              </w:rPr>
              <w:lastRenderedPageBreak/>
              <w:t>PG</w:t>
            </w:r>
          </w:p>
        </w:tc>
        <w:tc>
          <w:tcPr>
            <w:tcW w:w="3685" w:type="dxa"/>
            <w:gridSpan w:val="3"/>
            <w:vAlign w:val="center"/>
          </w:tcPr>
          <w:p w:rsidR="00CF5E86" w:rsidRPr="002E3988" w:rsidRDefault="00CF5E86" w:rsidP="00216095">
            <w:pPr>
              <w:rPr>
                <w:sz w:val="16"/>
                <w:szCs w:val="20"/>
              </w:rPr>
            </w:pPr>
            <w:r w:rsidRPr="002E3988">
              <w:rPr>
                <w:sz w:val="16"/>
                <w:szCs w:val="20"/>
              </w:rPr>
              <w:t>Yapılan Yeni Park Sayısı</w:t>
            </w:r>
          </w:p>
        </w:tc>
        <w:tc>
          <w:tcPr>
            <w:tcW w:w="1276" w:type="dxa"/>
            <w:vMerge w:val="restart"/>
            <w:vAlign w:val="center"/>
          </w:tcPr>
          <w:p w:rsidR="00CF5E86" w:rsidRDefault="00CF5E86" w:rsidP="00216095">
            <w:pPr>
              <w:jc w:val="center"/>
              <w:rPr>
                <w:sz w:val="16"/>
                <w:szCs w:val="16"/>
              </w:rPr>
            </w:pPr>
            <w:r>
              <w:rPr>
                <w:sz w:val="16"/>
                <w:szCs w:val="16"/>
              </w:rPr>
              <w:t>Park ve Bahçeler Müdürlüğü</w:t>
            </w:r>
          </w:p>
        </w:tc>
        <w:tc>
          <w:tcPr>
            <w:tcW w:w="850" w:type="dxa"/>
            <w:vAlign w:val="center"/>
          </w:tcPr>
          <w:p w:rsidR="00CF5E86" w:rsidRDefault="00CF5E86" w:rsidP="00216095">
            <w:pPr>
              <w:jc w:val="center"/>
              <w:rPr>
                <w:sz w:val="16"/>
                <w:szCs w:val="16"/>
              </w:rPr>
            </w:pPr>
            <w:r>
              <w:rPr>
                <w:sz w:val="16"/>
                <w:szCs w:val="16"/>
              </w:rPr>
              <w:t>Sayı</w:t>
            </w:r>
          </w:p>
        </w:tc>
        <w:tc>
          <w:tcPr>
            <w:tcW w:w="1134" w:type="dxa"/>
            <w:vMerge w:val="restart"/>
            <w:vAlign w:val="center"/>
          </w:tcPr>
          <w:p w:rsidR="00CF5E86" w:rsidRDefault="00CF5E86" w:rsidP="00216095">
            <w:pPr>
              <w:jc w:val="center"/>
              <w:rPr>
                <w:sz w:val="16"/>
                <w:szCs w:val="16"/>
              </w:rPr>
            </w:pPr>
            <w:r>
              <w:rPr>
                <w:sz w:val="16"/>
                <w:szCs w:val="16"/>
              </w:rPr>
              <w:t>5</w:t>
            </w:r>
          </w:p>
        </w:tc>
        <w:tc>
          <w:tcPr>
            <w:tcW w:w="1134" w:type="dxa"/>
            <w:vMerge w:val="restart"/>
            <w:vAlign w:val="center"/>
          </w:tcPr>
          <w:p w:rsidR="00CF5E86" w:rsidRPr="00071CBA" w:rsidRDefault="00CF5E86" w:rsidP="00216095">
            <w:pPr>
              <w:jc w:val="center"/>
              <w:rPr>
                <w:sz w:val="16"/>
                <w:szCs w:val="16"/>
              </w:rPr>
            </w:pPr>
            <w:r>
              <w:rPr>
                <w:sz w:val="16"/>
                <w:szCs w:val="16"/>
              </w:rPr>
              <w:t>9</w:t>
            </w:r>
          </w:p>
        </w:tc>
        <w:tc>
          <w:tcPr>
            <w:tcW w:w="1560" w:type="dxa"/>
            <w:vMerge w:val="restart"/>
            <w:vAlign w:val="center"/>
          </w:tcPr>
          <w:p w:rsidR="00CF5E86" w:rsidRPr="00071CBA" w:rsidRDefault="00CF5E86" w:rsidP="00CF5E86">
            <w:pPr>
              <w:jc w:val="center"/>
              <w:rPr>
                <w:sz w:val="16"/>
                <w:szCs w:val="16"/>
              </w:rPr>
            </w:pPr>
            <w:r>
              <w:rPr>
                <w:sz w:val="16"/>
                <w:szCs w:val="16"/>
              </w:rPr>
              <w:t>180</w:t>
            </w:r>
          </w:p>
        </w:tc>
        <w:tc>
          <w:tcPr>
            <w:tcW w:w="1560" w:type="dxa"/>
            <w:vMerge w:val="restart"/>
            <w:vAlign w:val="center"/>
          </w:tcPr>
          <w:p w:rsidR="00CF5E86" w:rsidRPr="00071CBA" w:rsidRDefault="0001785C" w:rsidP="00CF5E86">
            <w:pPr>
              <w:jc w:val="center"/>
              <w:rPr>
                <w:sz w:val="16"/>
                <w:szCs w:val="16"/>
              </w:rPr>
            </w:pPr>
            <w:r>
              <w:rPr>
                <w:sz w:val="16"/>
                <w:szCs w:val="16"/>
              </w:rPr>
              <w:t>+</w:t>
            </w:r>
            <w:r w:rsidR="00CF5E86">
              <w:rPr>
                <w:sz w:val="16"/>
                <w:szCs w:val="16"/>
              </w:rPr>
              <w:t>80</w:t>
            </w:r>
          </w:p>
        </w:tc>
        <w:tc>
          <w:tcPr>
            <w:tcW w:w="2550" w:type="dxa"/>
            <w:vMerge w:val="restart"/>
            <w:vAlign w:val="center"/>
          </w:tcPr>
          <w:p w:rsidR="00CF5E86" w:rsidRPr="00071CBA" w:rsidRDefault="00CF5E86" w:rsidP="00216095">
            <w:pPr>
              <w:jc w:val="center"/>
              <w:rPr>
                <w:sz w:val="16"/>
                <w:szCs w:val="16"/>
              </w:rPr>
            </w:pPr>
          </w:p>
        </w:tc>
      </w:tr>
      <w:tr w:rsidR="00CF5E86" w:rsidTr="00CF5E86">
        <w:tc>
          <w:tcPr>
            <w:tcW w:w="710" w:type="dxa"/>
            <w:vAlign w:val="center"/>
          </w:tcPr>
          <w:p w:rsidR="00CF5E86" w:rsidRDefault="00CF5E86" w:rsidP="00216095">
            <w:pPr>
              <w:jc w:val="center"/>
              <w:rPr>
                <w:sz w:val="16"/>
                <w:szCs w:val="16"/>
              </w:rPr>
            </w:pPr>
            <w:r>
              <w:rPr>
                <w:sz w:val="16"/>
                <w:szCs w:val="16"/>
              </w:rPr>
              <w:t>PG</w:t>
            </w:r>
          </w:p>
        </w:tc>
        <w:tc>
          <w:tcPr>
            <w:tcW w:w="3685" w:type="dxa"/>
            <w:gridSpan w:val="3"/>
            <w:vAlign w:val="center"/>
          </w:tcPr>
          <w:p w:rsidR="00CF5E86" w:rsidRPr="002E3988" w:rsidRDefault="00CF5E86" w:rsidP="00216095">
            <w:pPr>
              <w:rPr>
                <w:sz w:val="16"/>
                <w:szCs w:val="20"/>
              </w:rPr>
            </w:pPr>
            <w:r w:rsidRPr="002E3988">
              <w:rPr>
                <w:sz w:val="16"/>
                <w:szCs w:val="20"/>
              </w:rPr>
              <w:t>Yapılan Oyun Alanları Sayısı</w:t>
            </w:r>
          </w:p>
        </w:tc>
        <w:tc>
          <w:tcPr>
            <w:tcW w:w="1276" w:type="dxa"/>
            <w:vMerge/>
            <w:vAlign w:val="center"/>
          </w:tcPr>
          <w:p w:rsidR="00CF5E86" w:rsidRDefault="00CF5E86" w:rsidP="00216095">
            <w:pPr>
              <w:jc w:val="center"/>
              <w:rPr>
                <w:sz w:val="16"/>
                <w:szCs w:val="16"/>
              </w:rPr>
            </w:pPr>
          </w:p>
        </w:tc>
        <w:tc>
          <w:tcPr>
            <w:tcW w:w="850" w:type="dxa"/>
            <w:vAlign w:val="center"/>
          </w:tcPr>
          <w:p w:rsidR="00CF5E86" w:rsidRDefault="00CF5E86" w:rsidP="00216095">
            <w:pPr>
              <w:jc w:val="center"/>
              <w:rPr>
                <w:sz w:val="16"/>
                <w:szCs w:val="16"/>
              </w:rPr>
            </w:pPr>
            <w:r>
              <w:rPr>
                <w:sz w:val="16"/>
                <w:szCs w:val="16"/>
              </w:rPr>
              <w:t>Sayı</w:t>
            </w:r>
          </w:p>
        </w:tc>
        <w:tc>
          <w:tcPr>
            <w:tcW w:w="1134" w:type="dxa"/>
            <w:vMerge/>
            <w:vAlign w:val="center"/>
          </w:tcPr>
          <w:p w:rsidR="00CF5E86" w:rsidRDefault="00CF5E86" w:rsidP="00216095">
            <w:pPr>
              <w:jc w:val="center"/>
              <w:rPr>
                <w:sz w:val="16"/>
                <w:szCs w:val="16"/>
              </w:rPr>
            </w:pPr>
          </w:p>
        </w:tc>
        <w:tc>
          <w:tcPr>
            <w:tcW w:w="1134" w:type="dxa"/>
            <w:vMerge/>
            <w:vAlign w:val="center"/>
          </w:tcPr>
          <w:p w:rsidR="00CF5E86" w:rsidRPr="00071CBA" w:rsidRDefault="00CF5E86" w:rsidP="00216095">
            <w:pPr>
              <w:jc w:val="center"/>
              <w:rPr>
                <w:sz w:val="16"/>
                <w:szCs w:val="16"/>
              </w:rPr>
            </w:pPr>
          </w:p>
        </w:tc>
        <w:tc>
          <w:tcPr>
            <w:tcW w:w="1560" w:type="dxa"/>
            <w:vMerge/>
            <w:vAlign w:val="center"/>
          </w:tcPr>
          <w:p w:rsidR="00CF5E86" w:rsidRPr="00071CBA" w:rsidRDefault="00CF5E86" w:rsidP="00CF5E86">
            <w:pPr>
              <w:jc w:val="center"/>
              <w:rPr>
                <w:sz w:val="16"/>
                <w:szCs w:val="16"/>
              </w:rPr>
            </w:pPr>
          </w:p>
        </w:tc>
        <w:tc>
          <w:tcPr>
            <w:tcW w:w="1560" w:type="dxa"/>
            <w:vMerge/>
            <w:vAlign w:val="center"/>
          </w:tcPr>
          <w:p w:rsidR="00CF5E86" w:rsidRPr="00071CBA" w:rsidRDefault="00CF5E86" w:rsidP="00CF5E86">
            <w:pPr>
              <w:jc w:val="center"/>
              <w:rPr>
                <w:sz w:val="16"/>
                <w:szCs w:val="16"/>
              </w:rPr>
            </w:pPr>
          </w:p>
        </w:tc>
        <w:tc>
          <w:tcPr>
            <w:tcW w:w="2550" w:type="dxa"/>
            <w:vMerge/>
            <w:vAlign w:val="center"/>
          </w:tcPr>
          <w:p w:rsidR="00CF5E86" w:rsidRPr="00071CBA" w:rsidRDefault="00CF5E86" w:rsidP="00216095">
            <w:pPr>
              <w:jc w:val="center"/>
              <w:rPr>
                <w:sz w:val="16"/>
                <w:szCs w:val="16"/>
              </w:rPr>
            </w:pPr>
          </w:p>
        </w:tc>
      </w:tr>
      <w:tr w:rsidR="00CF5E86" w:rsidTr="00CF5E86">
        <w:tc>
          <w:tcPr>
            <w:tcW w:w="710" w:type="dxa"/>
            <w:vAlign w:val="center"/>
          </w:tcPr>
          <w:p w:rsidR="00CF5E86" w:rsidRDefault="00CF5E86" w:rsidP="00216095">
            <w:pPr>
              <w:jc w:val="center"/>
              <w:rPr>
                <w:sz w:val="16"/>
                <w:szCs w:val="16"/>
              </w:rPr>
            </w:pPr>
            <w:r>
              <w:rPr>
                <w:sz w:val="16"/>
                <w:szCs w:val="16"/>
              </w:rPr>
              <w:t>PG</w:t>
            </w:r>
          </w:p>
        </w:tc>
        <w:tc>
          <w:tcPr>
            <w:tcW w:w="3685" w:type="dxa"/>
            <w:gridSpan w:val="3"/>
            <w:vAlign w:val="center"/>
          </w:tcPr>
          <w:p w:rsidR="00CF5E86" w:rsidRPr="002E3988" w:rsidRDefault="00CF5E86" w:rsidP="00216095">
            <w:pPr>
              <w:rPr>
                <w:sz w:val="16"/>
                <w:szCs w:val="20"/>
              </w:rPr>
            </w:pPr>
            <w:r w:rsidRPr="002E3988">
              <w:rPr>
                <w:sz w:val="16"/>
                <w:szCs w:val="20"/>
              </w:rPr>
              <w:t>Meydan Ve Çevre Düzenleme Sayısı</w:t>
            </w:r>
          </w:p>
        </w:tc>
        <w:tc>
          <w:tcPr>
            <w:tcW w:w="1276" w:type="dxa"/>
            <w:vMerge/>
            <w:vAlign w:val="center"/>
          </w:tcPr>
          <w:p w:rsidR="00CF5E86" w:rsidRDefault="00CF5E86" w:rsidP="00216095">
            <w:pPr>
              <w:jc w:val="center"/>
              <w:rPr>
                <w:sz w:val="16"/>
                <w:szCs w:val="16"/>
              </w:rPr>
            </w:pPr>
          </w:p>
        </w:tc>
        <w:tc>
          <w:tcPr>
            <w:tcW w:w="850" w:type="dxa"/>
            <w:vAlign w:val="center"/>
          </w:tcPr>
          <w:p w:rsidR="00CF5E86" w:rsidRDefault="00CF5E86" w:rsidP="00216095">
            <w:pPr>
              <w:jc w:val="center"/>
              <w:rPr>
                <w:sz w:val="16"/>
                <w:szCs w:val="16"/>
              </w:rPr>
            </w:pPr>
            <w:r>
              <w:rPr>
                <w:sz w:val="16"/>
                <w:szCs w:val="16"/>
              </w:rPr>
              <w:t>Sayı</w:t>
            </w:r>
          </w:p>
        </w:tc>
        <w:tc>
          <w:tcPr>
            <w:tcW w:w="1134" w:type="dxa"/>
            <w:vMerge/>
            <w:vAlign w:val="center"/>
          </w:tcPr>
          <w:p w:rsidR="00CF5E86" w:rsidRDefault="00CF5E86" w:rsidP="00216095">
            <w:pPr>
              <w:jc w:val="center"/>
              <w:rPr>
                <w:sz w:val="16"/>
                <w:szCs w:val="16"/>
              </w:rPr>
            </w:pPr>
          </w:p>
        </w:tc>
        <w:tc>
          <w:tcPr>
            <w:tcW w:w="1134" w:type="dxa"/>
            <w:vMerge/>
            <w:vAlign w:val="center"/>
          </w:tcPr>
          <w:p w:rsidR="00CF5E86" w:rsidRPr="00071CBA" w:rsidRDefault="00CF5E86" w:rsidP="00216095">
            <w:pPr>
              <w:jc w:val="center"/>
              <w:rPr>
                <w:sz w:val="16"/>
                <w:szCs w:val="16"/>
              </w:rPr>
            </w:pPr>
          </w:p>
        </w:tc>
        <w:tc>
          <w:tcPr>
            <w:tcW w:w="1560" w:type="dxa"/>
            <w:vMerge/>
            <w:vAlign w:val="center"/>
          </w:tcPr>
          <w:p w:rsidR="00CF5E86" w:rsidRPr="00071CBA" w:rsidRDefault="00CF5E86" w:rsidP="00CF5E86">
            <w:pPr>
              <w:jc w:val="center"/>
              <w:rPr>
                <w:sz w:val="16"/>
                <w:szCs w:val="16"/>
              </w:rPr>
            </w:pPr>
          </w:p>
        </w:tc>
        <w:tc>
          <w:tcPr>
            <w:tcW w:w="1560" w:type="dxa"/>
            <w:vMerge/>
            <w:vAlign w:val="center"/>
          </w:tcPr>
          <w:p w:rsidR="00CF5E86" w:rsidRPr="00071CBA" w:rsidRDefault="00CF5E86" w:rsidP="00CF5E86">
            <w:pPr>
              <w:jc w:val="center"/>
              <w:rPr>
                <w:sz w:val="16"/>
                <w:szCs w:val="16"/>
              </w:rPr>
            </w:pPr>
          </w:p>
        </w:tc>
        <w:tc>
          <w:tcPr>
            <w:tcW w:w="2550" w:type="dxa"/>
            <w:vMerge/>
            <w:vAlign w:val="center"/>
          </w:tcPr>
          <w:p w:rsidR="00CF5E86" w:rsidRPr="00071CBA" w:rsidRDefault="00CF5E86" w:rsidP="00216095">
            <w:pPr>
              <w:jc w:val="center"/>
              <w:rPr>
                <w:sz w:val="16"/>
                <w:szCs w:val="16"/>
              </w:rPr>
            </w:pPr>
          </w:p>
        </w:tc>
      </w:tr>
      <w:tr w:rsidR="00CF5E86" w:rsidTr="00CF5E86">
        <w:tc>
          <w:tcPr>
            <w:tcW w:w="710" w:type="dxa"/>
            <w:vAlign w:val="center"/>
          </w:tcPr>
          <w:p w:rsidR="00CF5E86" w:rsidRDefault="00CF5E86" w:rsidP="00216095">
            <w:pPr>
              <w:jc w:val="center"/>
              <w:rPr>
                <w:sz w:val="16"/>
                <w:szCs w:val="16"/>
              </w:rPr>
            </w:pPr>
            <w:r>
              <w:rPr>
                <w:sz w:val="16"/>
                <w:szCs w:val="16"/>
              </w:rPr>
              <w:t>PG</w:t>
            </w:r>
          </w:p>
        </w:tc>
        <w:tc>
          <w:tcPr>
            <w:tcW w:w="3685" w:type="dxa"/>
            <w:gridSpan w:val="3"/>
            <w:vAlign w:val="center"/>
          </w:tcPr>
          <w:p w:rsidR="00CF5E86" w:rsidRPr="002E3988" w:rsidRDefault="00CF5E86" w:rsidP="00216095">
            <w:pPr>
              <w:rPr>
                <w:sz w:val="16"/>
                <w:szCs w:val="20"/>
              </w:rPr>
            </w:pPr>
            <w:r w:rsidRPr="002E3988">
              <w:rPr>
                <w:sz w:val="16"/>
                <w:szCs w:val="20"/>
              </w:rPr>
              <w:t>Yapılan Seyir Terası Sayısı</w:t>
            </w:r>
          </w:p>
        </w:tc>
        <w:tc>
          <w:tcPr>
            <w:tcW w:w="1276" w:type="dxa"/>
            <w:vMerge/>
            <w:vAlign w:val="center"/>
          </w:tcPr>
          <w:p w:rsidR="00CF5E86" w:rsidRDefault="00CF5E86" w:rsidP="00216095">
            <w:pPr>
              <w:jc w:val="center"/>
              <w:rPr>
                <w:sz w:val="16"/>
                <w:szCs w:val="16"/>
              </w:rPr>
            </w:pPr>
          </w:p>
        </w:tc>
        <w:tc>
          <w:tcPr>
            <w:tcW w:w="850" w:type="dxa"/>
            <w:vAlign w:val="center"/>
          </w:tcPr>
          <w:p w:rsidR="00CF5E86" w:rsidRDefault="00CF5E86" w:rsidP="00216095">
            <w:pPr>
              <w:jc w:val="center"/>
              <w:rPr>
                <w:sz w:val="16"/>
                <w:szCs w:val="16"/>
              </w:rPr>
            </w:pPr>
            <w:r>
              <w:rPr>
                <w:sz w:val="16"/>
                <w:szCs w:val="16"/>
              </w:rPr>
              <w:t>Sayı</w:t>
            </w:r>
          </w:p>
        </w:tc>
        <w:tc>
          <w:tcPr>
            <w:tcW w:w="1134" w:type="dxa"/>
            <w:vMerge/>
            <w:vAlign w:val="center"/>
          </w:tcPr>
          <w:p w:rsidR="00CF5E86" w:rsidRDefault="00CF5E86" w:rsidP="00216095">
            <w:pPr>
              <w:jc w:val="center"/>
              <w:rPr>
                <w:sz w:val="16"/>
                <w:szCs w:val="16"/>
              </w:rPr>
            </w:pPr>
          </w:p>
        </w:tc>
        <w:tc>
          <w:tcPr>
            <w:tcW w:w="1134" w:type="dxa"/>
            <w:vMerge/>
            <w:vAlign w:val="center"/>
          </w:tcPr>
          <w:p w:rsidR="00CF5E86" w:rsidRPr="00071CBA" w:rsidRDefault="00CF5E86" w:rsidP="00216095">
            <w:pPr>
              <w:jc w:val="center"/>
              <w:rPr>
                <w:sz w:val="16"/>
                <w:szCs w:val="16"/>
              </w:rPr>
            </w:pPr>
          </w:p>
        </w:tc>
        <w:tc>
          <w:tcPr>
            <w:tcW w:w="1560" w:type="dxa"/>
            <w:vMerge/>
            <w:vAlign w:val="center"/>
          </w:tcPr>
          <w:p w:rsidR="00CF5E86" w:rsidRPr="00071CBA" w:rsidRDefault="00CF5E86" w:rsidP="00CF5E86">
            <w:pPr>
              <w:jc w:val="center"/>
              <w:rPr>
                <w:sz w:val="16"/>
                <w:szCs w:val="16"/>
              </w:rPr>
            </w:pPr>
          </w:p>
        </w:tc>
        <w:tc>
          <w:tcPr>
            <w:tcW w:w="1560" w:type="dxa"/>
            <w:vMerge/>
            <w:vAlign w:val="center"/>
          </w:tcPr>
          <w:p w:rsidR="00CF5E86" w:rsidRPr="00071CBA" w:rsidRDefault="00CF5E86" w:rsidP="00CF5E86">
            <w:pPr>
              <w:jc w:val="center"/>
              <w:rPr>
                <w:sz w:val="16"/>
                <w:szCs w:val="16"/>
              </w:rPr>
            </w:pPr>
          </w:p>
        </w:tc>
        <w:tc>
          <w:tcPr>
            <w:tcW w:w="2550" w:type="dxa"/>
            <w:vMerge/>
            <w:vAlign w:val="center"/>
          </w:tcPr>
          <w:p w:rsidR="00CF5E86" w:rsidRPr="00071CBA" w:rsidRDefault="00CF5E86" w:rsidP="00216095">
            <w:pPr>
              <w:jc w:val="center"/>
              <w:rPr>
                <w:sz w:val="16"/>
                <w:szCs w:val="16"/>
              </w:rPr>
            </w:pPr>
          </w:p>
        </w:tc>
      </w:tr>
      <w:tr w:rsidR="00CF5E86" w:rsidTr="00CF5E86">
        <w:tc>
          <w:tcPr>
            <w:tcW w:w="710" w:type="dxa"/>
            <w:vAlign w:val="center"/>
          </w:tcPr>
          <w:p w:rsidR="00CF5E86" w:rsidRDefault="00CF5E86" w:rsidP="00216095">
            <w:pPr>
              <w:jc w:val="center"/>
              <w:rPr>
                <w:sz w:val="16"/>
                <w:szCs w:val="16"/>
              </w:rPr>
            </w:pPr>
            <w:r>
              <w:rPr>
                <w:sz w:val="16"/>
                <w:szCs w:val="16"/>
              </w:rPr>
              <w:t>PG</w:t>
            </w:r>
          </w:p>
        </w:tc>
        <w:tc>
          <w:tcPr>
            <w:tcW w:w="3685" w:type="dxa"/>
            <w:gridSpan w:val="3"/>
            <w:vAlign w:val="center"/>
          </w:tcPr>
          <w:p w:rsidR="00CF5E86" w:rsidRPr="002E3988" w:rsidRDefault="00CF5E86" w:rsidP="00216095">
            <w:pPr>
              <w:rPr>
                <w:sz w:val="16"/>
                <w:szCs w:val="20"/>
              </w:rPr>
            </w:pPr>
            <w:r w:rsidRPr="002E3988">
              <w:rPr>
                <w:sz w:val="16"/>
                <w:szCs w:val="20"/>
              </w:rPr>
              <w:t>Spor/Dinlenme Teras Ve Mekânların Sayısı</w:t>
            </w:r>
          </w:p>
        </w:tc>
        <w:tc>
          <w:tcPr>
            <w:tcW w:w="1276" w:type="dxa"/>
            <w:vMerge/>
            <w:vAlign w:val="center"/>
          </w:tcPr>
          <w:p w:rsidR="00CF5E86" w:rsidRDefault="00CF5E86" w:rsidP="00216095">
            <w:pPr>
              <w:jc w:val="center"/>
              <w:rPr>
                <w:sz w:val="16"/>
                <w:szCs w:val="16"/>
              </w:rPr>
            </w:pPr>
          </w:p>
        </w:tc>
        <w:tc>
          <w:tcPr>
            <w:tcW w:w="850" w:type="dxa"/>
            <w:vAlign w:val="center"/>
          </w:tcPr>
          <w:p w:rsidR="00CF5E86" w:rsidRDefault="00CF5E86" w:rsidP="00216095">
            <w:pPr>
              <w:jc w:val="center"/>
              <w:rPr>
                <w:sz w:val="16"/>
                <w:szCs w:val="16"/>
              </w:rPr>
            </w:pPr>
            <w:r>
              <w:rPr>
                <w:sz w:val="16"/>
                <w:szCs w:val="16"/>
              </w:rPr>
              <w:t>Sayı</w:t>
            </w:r>
          </w:p>
        </w:tc>
        <w:tc>
          <w:tcPr>
            <w:tcW w:w="1134" w:type="dxa"/>
            <w:vMerge/>
            <w:vAlign w:val="center"/>
          </w:tcPr>
          <w:p w:rsidR="00CF5E86" w:rsidRDefault="00CF5E86" w:rsidP="00216095">
            <w:pPr>
              <w:jc w:val="center"/>
              <w:rPr>
                <w:sz w:val="16"/>
                <w:szCs w:val="16"/>
              </w:rPr>
            </w:pPr>
          </w:p>
        </w:tc>
        <w:tc>
          <w:tcPr>
            <w:tcW w:w="1134" w:type="dxa"/>
            <w:vMerge/>
            <w:vAlign w:val="center"/>
          </w:tcPr>
          <w:p w:rsidR="00CF5E86" w:rsidRPr="00071CBA" w:rsidRDefault="00CF5E86" w:rsidP="00216095">
            <w:pPr>
              <w:jc w:val="center"/>
              <w:rPr>
                <w:sz w:val="16"/>
                <w:szCs w:val="16"/>
              </w:rPr>
            </w:pPr>
          </w:p>
        </w:tc>
        <w:tc>
          <w:tcPr>
            <w:tcW w:w="1560" w:type="dxa"/>
            <w:vMerge/>
            <w:vAlign w:val="center"/>
          </w:tcPr>
          <w:p w:rsidR="00CF5E86" w:rsidRPr="00071CBA" w:rsidRDefault="00CF5E86" w:rsidP="00CF5E86">
            <w:pPr>
              <w:jc w:val="center"/>
              <w:rPr>
                <w:sz w:val="16"/>
                <w:szCs w:val="16"/>
              </w:rPr>
            </w:pPr>
          </w:p>
        </w:tc>
        <w:tc>
          <w:tcPr>
            <w:tcW w:w="1560" w:type="dxa"/>
            <w:vMerge/>
            <w:vAlign w:val="center"/>
          </w:tcPr>
          <w:p w:rsidR="00CF5E86" w:rsidRPr="00071CBA" w:rsidRDefault="00CF5E86" w:rsidP="00CF5E86">
            <w:pPr>
              <w:jc w:val="center"/>
              <w:rPr>
                <w:sz w:val="16"/>
                <w:szCs w:val="16"/>
              </w:rPr>
            </w:pPr>
          </w:p>
        </w:tc>
        <w:tc>
          <w:tcPr>
            <w:tcW w:w="2550" w:type="dxa"/>
            <w:vMerge/>
            <w:vAlign w:val="center"/>
          </w:tcPr>
          <w:p w:rsidR="00CF5E86" w:rsidRPr="00071CBA" w:rsidRDefault="00CF5E86" w:rsidP="00216095">
            <w:pPr>
              <w:jc w:val="center"/>
              <w:rPr>
                <w:sz w:val="16"/>
                <w:szCs w:val="16"/>
              </w:rPr>
            </w:pPr>
          </w:p>
        </w:tc>
      </w:tr>
      <w:tr w:rsidR="00216095" w:rsidTr="00CF5E86">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2E3988" w:rsidRDefault="00216095" w:rsidP="00216095">
            <w:pPr>
              <w:rPr>
                <w:sz w:val="16"/>
                <w:szCs w:val="20"/>
              </w:rPr>
            </w:pPr>
            <w:r w:rsidRPr="002E3988">
              <w:rPr>
                <w:sz w:val="16"/>
                <w:szCs w:val="20"/>
              </w:rPr>
              <w:t>Dikilen Ağaç Sayısı</w:t>
            </w:r>
          </w:p>
        </w:tc>
        <w:tc>
          <w:tcPr>
            <w:tcW w:w="1276" w:type="dxa"/>
            <w:vAlign w:val="center"/>
          </w:tcPr>
          <w:p w:rsidR="00216095" w:rsidRDefault="00216095" w:rsidP="00216095">
            <w:pPr>
              <w:jc w:val="center"/>
              <w:rPr>
                <w:sz w:val="16"/>
                <w:szCs w:val="16"/>
              </w:rPr>
            </w:pPr>
            <w:r>
              <w:rPr>
                <w:sz w:val="16"/>
                <w:szCs w:val="16"/>
              </w:rPr>
              <w:t>Park ve Bahçeler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8000</w:t>
            </w:r>
          </w:p>
        </w:tc>
        <w:tc>
          <w:tcPr>
            <w:tcW w:w="1134" w:type="dxa"/>
            <w:vAlign w:val="center"/>
          </w:tcPr>
          <w:p w:rsidR="00216095" w:rsidRPr="00071CBA" w:rsidRDefault="00CF5E86" w:rsidP="00216095">
            <w:pPr>
              <w:jc w:val="center"/>
              <w:rPr>
                <w:sz w:val="16"/>
                <w:szCs w:val="16"/>
              </w:rPr>
            </w:pPr>
            <w:r>
              <w:rPr>
                <w:sz w:val="16"/>
                <w:szCs w:val="16"/>
              </w:rPr>
              <w:t>8500</w:t>
            </w:r>
          </w:p>
        </w:tc>
        <w:tc>
          <w:tcPr>
            <w:tcW w:w="1560" w:type="dxa"/>
            <w:vAlign w:val="center"/>
          </w:tcPr>
          <w:p w:rsidR="00216095" w:rsidRPr="00071CBA" w:rsidRDefault="00CF5E86" w:rsidP="00CF5E86">
            <w:pPr>
              <w:jc w:val="center"/>
              <w:rPr>
                <w:sz w:val="16"/>
                <w:szCs w:val="16"/>
              </w:rPr>
            </w:pPr>
            <w:r>
              <w:rPr>
                <w:sz w:val="16"/>
                <w:szCs w:val="16"/>
              </w:rPr>
              <w:t>106</w:t>
            </w:r>
          </w:p>
        </w:tc>
        <w:tc>
          <w:tcPr>
            <w:tcW w:w="1560" w:type="dxa"/>
            <w:vAlign w:val="center"/>
          </w:tcPr>
          <w:p w:rsidR="00216095" w:rsidRPr="00071CBA" w:rsidRDefault="0001785C" w:rsidP="00CF5E86">
            <w:pPr>
              <w:jc w:val="center"/>
              <w:rPr>
                <w:sz w:val="16"/>
                <w:szCs w:val="16"/>
              </w:rPr>
            </w:pPr>
            <w:r>
              <w:rPr>
                <w:sz w:val="16"/>
                <w:szCs w:val="16"/>
              </w:rPr>
              <w:t>+</w:t>
            </w:r>
            <w:r w:rsidR="00CF5E86">
              <w:rPr>
                <w:sz w:val="16"/>
                <w:szCs w:val="16"/>
              </w:rPr>
              <w:t>6</w:t>
            </w:r>
          </w:p>
        </w:tc>
        <w:tc>
          <w:tcPr>
            <w:tcW w:w="2550" w:type="dxa"/>
            <w:vAlign w:val="center"/>
          </w:tcPr>
          <w:p w:rsidR="00216095" w:rsidRPr="00071CBA" w:rsidRDefault="00216095" w:rsidP="00216095">
            <w:pPr>
              <w:jc w:val="center"/>
              <w:rPr>
                <w:sz w:val="16"/>
                <w:szCs w:val="16"/>
              </w:rPr>
            </w:pPr>
          </w:p>
        </w:tc>
      </w:tr>
      <w:tr w:rsidR="00216095" w:rsidTr="00CF5E86">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2E3988" w:rsidRDefault="00216095" w:rsidP="00216095">
            <w:pPr>
              <w:rPr>
                <w:sz w:val="16"/>
                <w:szCs w:val="20"/>
              </w:rPr>
            </w:pPr>
            <w:r w:rsidRPr="002E3988">
              <w:rPr>
                <w:sz w:val="16"/>
                <w:szCs w:val="20"/>
              </w:rPr>
              <w:t>Dikilen Çalı/Çiçek Sayısı</w:t>
            </w:r>
          </w:p>
        </w:tc>
        <w:tc>
          <w:tcPr>
            <w:tcW w:w="1276" w:type="dxa"/>
            <w:vAlign w:val="center"/>
          </w:tcPr>
          <w:p w:rsidR="00216095" w:rsidRDefault="00216095" w:rsidP="00216095">
            <w:pPr>
              <w:jc w:val="center"/>
              <w:rPr>
                <w:sz w:val="16"/>
                <w:szCs w:val="16"/>
              </w:rPr>
            </w:pPr>
            <w:r>
              <w:rPr>
                <w:sz w:val="16"/>
                <w:szCs w:val="16"/>
              </w:rPr>
              <w:t>Park ve Bahçeler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60000</w:t>
            </w:r>
          </w:p>
        </w:tc>
        <w:tc>
          <w:tcPr>
            <w:tcW w:w="1134" w:type="dxa"/>
            <w:vAlign w:val="center"/>
          </w:tcPr>
          <w:p w:rsidR="00216095" w:rsidRPr="00071CBA" w:rsidRDefault="00CF5E86" w:rsidP="00216095">
            <w:pPr>
              <w:jc w:val="center"/>
              <w:rPr>
                <w:sz w:val="16"/>
                <w:szCs w:val="16"/>
              </w:rPr>
            </w:pPr>
            <w:r>
              <w:rPr>
                <w:sz w:val="16"/>
                <w:szCs w:val="16"/>
              </w:rPr>
              <w:t>65000</w:t>
            </w:r>
          </w:p>
        </w:tc>
        <w:tc>
          <w:tcPr>
            <w:tcW w:w="1560" w:type="dxa"/>
            <w:vAlign w:val="center"/>
          </w:tcPr>
          <w:p w:rsidR="00216095" w:rsidRPr="00071CBA" w:rsidRDefault="00CF5E86" w:rsidP="00CF5E86">
            <w:pPr>
              <w:jc w:val="center"/>
              <w:rPr>
                <w:sz w:val="16"/>
                <w:szCs w:val="16"/>
              </w:rPr>
            </w:pPr>
            <w:r>
              <w:rPr>
                <w:sz w:val="16"/>
                <w:szCs w:val="16"/>
              </w:rPr>
              <w:t>108</w:t>
            </w:r>
          </w:p>
        </w:tc>
        <w:tc>
          <w:tcPr>
            <w:tcW w:w="1560" w:type="dxa"/>
            <w:vAlign w:val="center"/>
          </w:tcPr>
          <w:p w:rsidR="00216095" w:rsidRPr="00071CBA" w:rsidRDefault="0001785C" w:rsidP="00CF5E86">
            <w:pPr>
              <w:jc w:val="center"/>
              <w:rPr>
                <w:sz w:val="16"/>
                <w:szCs w:val="16"/>
              </w:rPr>
            </w:pPr>
            <w:r>
              <w:rPr>
                <w:sz w:val="16"/>
                <w:szCs w:val="16"/>
              </w:rPr>
              <w:t>+</w:t>
            </w:r>
            <w:r w:rsidR="00CF5E86">
              <w:rPr>
                <w:sz w:val="16"/>
                <w:szCs w:val="16"/>
              </w:rPr>
              <w:t>8</w:t>
            </w:r>
          </w:p>
        </w:tc>
        <w:tc>
          <w:tcPr>
            <w:tcW w:w="2550" w:type="dxa"/>
            <w:vAlign w:val="center"/>
          </w:tcPr>
          <w:p w:rsidR="00216095" w:rsidRPr="00071CBA" w:rsidRDefault="00216095" w:rsidP="00216095">
            <w:pPr>
              <w:jc w:val="center"/>
              <w:rPr>
                <w:sz w:val="16"/>
                <w:szCs w:val="16"/>
              </w:rPr>
            </w:pPr>
          </w:p>
        </w:tc>
      </w:tr>
      <w:tr w:rsidR="00216095" w:rsidTr="007E1C01">
        <w:tc>
          <w:tcPr>
            <w:tcW w:w="710" w:type="dxa"/>
            <w:shd w:val="clear" w:color="auto" w:fill="D0CECE" w:themeFill="background2" w:themeFillShade="E6"/>
            <w:vAlign w:val="center"/>
          </w:tcPr>
          <w:p w:rsidR="00216095" w:rsidRDefault="00216095" w:rsidP="00216095">
            <w:pPr>
              <w:jc w:val="center"/>
              <w:rPr>
                <w:sz w:val="16"/>
                <w:szCs w:val="16"/>
              </w:rPr>
            </w:pPr>
            <w:r>
              <w:rPr>
                <w:sz w:val="16"/>
                <w:szCs w:val="16"/>
              </w:rPr>
              <w:t>SH</w:t>
            </w:r>
          </w:p>
        </w:tc>
        <w:tc>
          <w:tcPr>
            <w:tcW w:w="13749" w:type="dxa"/>
            <w:gridSpan w:val="10"/>
            <w:shd w:val="clear" w:color="auto" w:fill="D0CECE" w:themeFill="background2" w:themeFillShade="E6"/>
          </w:tcPr>
          <w:p w:rsidR="00216095" w:rsidRPr="00341C46" w:rsidRDefault="00216095" w:rsidP="00216095">
            <w:pPr>
              <w:pStyle w:val="ListeParagraf"/>
              <w:numPr>
                <w:ilvl w:val="1"/>
                <w:numId w:val="81"/>
              </w:numPr>
              <w:rPr>
                <w:sz w:val="16"/>
                <w:szCs w:val="16"/>
              </w:rPr>
            </w:pPr>
            <w:r w:rsidRPr="00341C46">
              <w:rPr>
                <w:sz w:val="16"/>
                <w:szCs w:val="16"/>
              </w:rPr>
              <w:t>İLÇENİN HER TÜRLÜ DOĞAL AFETLERE KARŞI HAZIRLIKLI OLUNMASININ SAĞLANMASI</w:t>
            </w:r>
          </w:p>
        </w:tc>
      </w:tr>
      <w:tr w:rsidR="0001785C" w:rsidTr="0001785C">
        <w:tc>
          <w:tcPr>
            <w:tcW w:w="710" w:type="dxa"/>
            <w:vAlign w:val="center"/>
          </w:tcPr>
          <w:p w:rsidR="0001785C" w:rsidRDefault="0001785C" w:rsidP="0001785C">
            <w:pPr>
              <w:jc w:val="center"/>
              <w:rPr>
                <w:sz w:val="16"/>
                <w:szCs w:val="16"/>
              </w:rPr>
            </w:pPr>
            <w:r>
              <w:rPr>
                <w:sz w:val="16"/>
                <w:szCs w:val="16"/>
              </w:rPr>
              <w:t>PG</w:t>
            </w:r>
          </w:p>
        </w:tc>
        <w:tc>
          <w:tcPr>
            <w:tcW w:w="3685" w:type="dxa"/>
            <w:gridSpan w:val="3"/>
            <w:vAlign w:val="center"/>
          </w:tcPr>
          <w:p w:rsidR="0001785C" w:rsidRPr="002E3988" w:rsidRDefault="0001785C" w:rsidP="0001785C">
            <w:pPr>
              <w:rPr>
                <w:sz w:val="16"/>
                <w:szCs w:val="20"/>
              </w:rPr>
            </w:pPr>
            <w:r w:rsidRPr="002E3988">
              <w:rPr>
                <w:sz w:val="16"/>
                <w:szCs w:val="20"/>
              </w:rPr>
              <w:t>Hazırlanan Acil Eylem Planı Sayısı</w:t>
            </w:r>
          </w:p>
        </w:tc>
        <w:tc>
          <w:tcPr>
            <w:tcW w:w="1276" w:type="dxa"/>
            <w:vAlign w:val="center"/>
          </w:tcPr>
          <w:p w:rsidR="0001785C" w:rsidRDefault="0001785C" w:rsidP="0001785C">
            <w:pPr>
              <w:jc w:val="center"/>
              <w:rPr>
                <w:sz w:val="16"/>
                <w:szCs w:val="16"/>
              </w:rPr>
            </w:pPr>
            <w:r>
              <w:rPr>
                <w:sz w:val="16"/>
                <w:szCs w:val="16"/>
              </w:rPr>
              <w:t>Sivil Savunma Uzmanlığı</w:t>
            </w:r>
          </w:p>
        </w:tc>
        <w:tc>
          <w:tcPr>
            <w:tcW w:w="850" w:type="dxa"/>
            <w:vAlign w:val="center"/>
          </w:tcPr>
          <w:p w:rsidR="0001785C" w:rsidRDefault="0001785C" w:rsidP="0001785C">
            <w:pPr>
              <w:jc w:val="center"/>
              <w:rPr>
                <w:sz w:val="16"/>
                <w:szCs w:val="16"/>
              </w:rPr>
            </w:pPr>
            <w:r>
              <w:rPr>
                <w:sz w:val="16"/>
                <w:szCs w:val="16"/>
              </w:rPr>
              <w:t>Sayı</w:t>
            </w:r>
          </w:p>
        </w:tc>
        <w:tc>
          <w:tcPr>
            <w:tcW w:w="1134" w:type="dxa"/>
            <w:vAlign w:val="center"/>
          </w:tcPr>
          <w:p w:rsidR="0001785C" w:rsidRDefault="0001785C" w:rsidP="0001785C">
            <w:pPr>
              <w:jc w:val="center"/>
              <w:rPr>
                <w:sz w:val="16"/>
                <w:szCs w:val="16"/>
              </w:rPr>
            </w:pPr>
            <w:r>
              <w:rPr>
                <w:sz w:val="16"/>
                <w:szCs w:val="16"/>
              </w:rPr>
              <w:t>2</w:t>
            </w:r>
          </w:p>
        </w:tc>
        <w:tc>
          <w:tcPr>
            <w:tcW w:w="1134" w:type="dxa"/>
            <w:vAlign w:val="center"/>
          </w:tcPr>
          <w:p w:rsidR="0001785C" w:rsidRPr="00071CBA" w:rsidRDefault="0001785C" w:rsidP="0001785C">
            <w:pPr>
              <w:jc w:val="center"/>
              <w:rPr>
                <w:sz w:val="16"/>
                <w:szCs w:val="16"/>
              </w:rPr>
            </w:pPr>
            <w:r>
              <w:rPr>
                <w:sz w:val="16"/>
                <w:szCs w:val="16"/>
              </w:rPr>
              <w:t>2</w:t>
            </w:r>
          </w:p>
        </w:tc>
        <w:tc>
          <w:tcPr>
            <w:tcW w:w="1560" w:type="dxa"/>
            <w:vAlign w:val="center"/>
          </w:tcPr>
          <w:p w:rsidR="0001785C" w:rsidRPr="00071CBA" w:rsidRDefault="0001785C" w:rsidP="0001785C">
            <w:pPr>
              <w:jc w:val="center"/>
              <w:rPr>
                <w:sz w:val="16"/>
                <w:szCs w:val="16"/>
              </w:rPr>
            </w:pPr>
            <w:r>
              <w:rPr>
                <w:sz w:val="16"/>
                <w:szCs w:val="16"/>
              </w:rPr>
              <w:t>100</w:t>
            </w:r>
          </w:p>
        </w:tc>
        <w:tc>
          <w:tcPr>
            <w:tcW w:w="1560" w:type="dxa"/>
            <w:vAlign w:val="center"/>
          </w:tcPr>
          <w:p w:rsidR="0001785C" w:rsidRPr="00071CBA" w:rsidRDefault="0001785C" w:rsidP="0001785C">
            <w:pPr>
              <w:jc w:val="center"/>
              <w:rPr>
                <w:sz w:val="16"/>
                <w:szCs w:val="16"/>
              </w:rPr>
            </w:pPr>
            <w:r>
              <w:rPr>
                <w:sz w:val="16"/>
                <w:szCs w:val="16"/>
              </w:rPr>
              <w:t>0</w:t>
            </w:r>
          </w:p>
        </w:tc>
        <w:tc>
          <w:tcPr>
            <w:tcW w:w="2550" w:type="dxa"/>
            <w:vAlign w:val="center"/>
          </w:tcPr>
          <w:p w:rsidR="0001785C" w:rsidRPr="00071CBA" w:rsidRDefault="0001785C" w:rsidP="0001785C">
            <w:pPr>
              <w:jc w:val="center"/>
              <w:rPr>
                <w:sz w:val="16"/>
                <w:szCs w:val="16"/>
              </w:rPr>
            </w:pPr>
          </w:p>
        </w:tc>
      </w:tr>
      <w:tr w:rsidR="0001785C" w:rsidTr="0001785C">
        <w:tc>
          <w:tcPr>
            <w:tcW w:w="710" w:type="dxa"/>
            <w:vAlign w:val="center"/>
          </w:tcPr>
          <w:p w:rsidR="0001785C" w:rsidRDefault="0001785C" w:rsidP="0001785C">
            <w:pPr>
              <w:jc w:val="center"/>
              <w:rPr>
                <w:sz w:val="16"/>
                <w:szCs w:val="16"/>
              </w:rPr>
            </w:pPr>
            <w:r>
              <w:rPr>
                <w:sz w:val="16"/>
                <w:szCs w:val="16"/>
              </w:rPr>
              <w:t>PG</w:t>
            </w:r>
          </w:p>
        </w:tc>
        <w:tc>
          <w:tcPr>
            <w:tcW w:w="3685" w:type="dxa"/>
            <w:gridSpan w:val="3"/>
            <w:vAlign w:val="center"/>
          </w:tcPr>
          <w:p w:rsidR="0001785C" w:rsidRPr="002E3988" w:rsidRDefault="0001785C" w:rsidP="0001785C">
            <w:pPr>
              <w:rPr>
                <w:sz w:val="16"/>
                <w:szCs w:val="20"/>
              </w:rPr>
            </w:pPr>
            <w:r w:rsidRPr="002E3988">
              <w:rPr>
                <w:sz w:val="16"/>
                <w:szCs w:val="20"/>
              </w:rPr>
              <w:t>Güncellenen Acil Eylem Planı Sayısı</w:t>
            </w:r>
          </w:p>
        </w:tc>
        <w:tc>
          <w:tcPr>
            <w:tcW w:w="1276" w:type="dxa"/>
            <w:vAlign w:val="center"/>
          </w:tcPr>
          <w:p w:rsidR="0001785C" w:rsidRDefault="0001785C" w:rsidP="0001785C">
            <w:pPr>
              <w:jc w:val="center"/>
              <w:rPr>
                <w:sz w:val="16"/>
                <w:szCs w:val="16"/>
              </w:rPr>
            </w:pPr>
            <w:r>
              <w:rPr>
                <w:sz w:val="16"/>
                <w:szCs w:val="16"/>
              </w:rPr>
              <w:t>Sivil Savunma Uzmanlığı</w:t>
            </w:r>
          </w:p>
        </w:tc>
        <w:tc>
          <w:tcPr>
            <w:tcW w:w="850" w:type="dxa"/>
            <w:vAlign w:val="center"/>
          </w:tcPr>
          <w:p w:rsidR="0001785C" w:rsidRDefault="0001785C" w:rsidP="0001785C">
            <w:pPr>
              <w:jc w:val="center"/>
              <w:rPr>
                <w:sz w:val="16"/>
                <w:szCs w:val="16"/>
              </w:rPr>
            </w:pPr>
            <w:r>
              <w:rPr>
                <w:sz w:val="16"/>
                <w:szCs w:val="16"/>
              </w:rPr>
              <w:t>Sayı</w:t>
            </w:r>
          </w:p>
        </w:tc>
        <w:tc>
          <w:tcPr>
            <w:tcW w:w="1134" w:type="dxa"/>
            <w:vAlign w:val="center"/>
          </w:tcPr>
          <w:p w:rsidR="0001785C" w:rsidRDefault="0001785C" w:rsidP="0001785C">
            <w:pPr>
              <w:jc w:val="center"/>
              <w:rPr>
                <w:sz w:val="16"/>
                <w:szCs w:val="16"/>
              </w:rPr>
            </w:pPr>
            <w:r>
              <w:rPr>
                <w:sz w:val="16"/>
                <w:szCs w:val="16"/>
              </w:rPr>
              <w:t>6</w:t>
            </w:r>
          </w:p>
        </w:tc>
        <w:tc>
          <w:tcPr>
            <w:tcW w:w="1134" w:type="dxa"/>
            <w:vAlign w:val="center"/>
          </w:tcPr>
          <w:p w:rsidR="0001785C" w:rsidRPr="00071CBA" w:rsidRDefault="0001785C" w:rsidP="0001785C">
            <w:pPr>
              <w:jc w:val="center"/>
              <w:rPr>
                <w:sz w:val="16"/>
                <w:szCs w:val="16"/>
              </w:rPr>
            </w:pPr>
            <w:r>
              <w:rPr>
                <w:sz w:val="16"/>
                <w:szCs w:val="16"/>
              </w:rPr>
              <w:t>6</w:t>
            </w:r>
          </w:p>
        </w:tc>
        <w:tc>
          <w:tcPr>
            <w:tcW w:w="1560" w:type="dxa"/>
            <w:vAlign w:val="center"/>
          </w:tcPr>
          <w:p w:rsidR="0001785C" w:rsidRPr="00071CBA" w:rsidRDefault="0001785C" w:rsidP="0001785C">
            <w:pPr>
              <w:jc w:val="center"/>
              <w:rPr>
                <w:sz w:val="16"/>
                <w:szCs w:val="16"/>
              </w:rPr>
            </w:pPr>
            <w:r>
              <w:rPr>
                <w:sz w:val="16"/>
                <w:szCs w:val="16"/>
              </w:rPr>
              <w:t>100</w:t>
            </w:r>
          </w:p>
        </w:tc>
        <w:tc>
          <w:tcPr>
            <w:tcW w:w="1560" w:type="dxa"/>
            <w:vAlign w:val="center"/>
          </w:tcPr>
          <w:p w:rsidR="0001785C" w:rsidRPr="00071CBA" w:rsidRDefault="0001785C" w:rsidP="0001785C">
            <w:pPr>
              <w:jc w:val="center"/>
              <w:rPr>
                <w:sz w:val="16"/>
                <w:szCs w:val="16"/>
              </w:rPr>
            </w:pPr>
            <w:r>
              <w:rPr>
                <w:sz w:val="16"/>
                <w:szCs w:val="16"/>
              </w:rPr>
              <w:t>0</w:t>
            </w:r>
          </w:p>
        </w:tc>
        <w:tc>
          <w:tcPr>
            <w:tcW w:w="2550" w:type="dxa"/>
            <w:vAlign w:val="center"/>
          </w:tcPr>
          <w:p w:rsidR="0001785C" w:rsidRPr="00071CBA" w:rsidRDefault="0001785C" w:rsidP="0001785C">
            <w:pPr>
              <w:jc w:val="center"/>
              <w:rPr>
                <w:sz w:val="16"/>
                <w:szCs w:val="16"/>
              </w:rPr>
            </w:pPr>
          </w:p>
        </w:tc>
      </w:tr>
      <w:tr w:rsidR="0001785C" w:rsidTr="0001785C">
        <w:tc>
          <w:tcPr>
            <w:tcW w:w="710" w:type="dxa"/>
            <w:vAlign w:val="center"/>
          </w:tcPr>
          <w:p w:rsidR="0001785C" w:rsidRDefault="0001785C" w:rsidP="0001785C">
            <w:pPr>
              <w:jc w:val="center"/>
              <w:rPr>
                <w:sz w:val="16"/>
                <w:szCs w:val="16"/>
              </w:rPr>
            </w:pPr>
            <w:r>
              <w:rPr>
                <w:sz w:val="16"/>
                <w:szCs w:val="16"/>
              </w:rPr>
              <w:t>PG</w:t>
            </w:r>
          </w:p>
        </w:tc>
        <w:tc>
          <w:tcPr>
            <w:tcW w:w="3685" w:type="dxa"/>
            <w:gridSpan w:val="3"/>
            <w:vAlign w:val="center"/>
          </w:tcPr>
          <w:p w:rsidR="0001785C" w:rsidRPr="002E3988" w:rsidRDefault="0001785C" w:rsidP="0001785C">
            <w:pPr>
              <w:rPr>
                <w:sz w:val="16"/>
                <w:szCs w:val="20"/>
              </w:rPr>
            </w:pPr>
            <w:r w:rsidRPr="002E3988">
              <w:rPr>
                <w:sz w:val="16"/>
                <w:szCs w:val="20"/>
              </w:rPr>
              <w:t>Yapılan Eğitim Ve Tatbikat Sayısı</w:t>
            </w:r>
          </w:p>
        </w:tc>
        <w:tc>
          <w:tcPr>
            <w:tcW w:w="1276" w:type="dxa"/>
            <w:vAlign w:val="center"/>
          </w:tcPr>
          <w:p w:rsidR="0001785C" w:rsidRDefault="0001785C" w:rsidP="0001785C">
            <w:pPr>
              <w:jc w:val="center"/>
              <w:rPr>
                <w:sz w:val="16"/>
                <w:szCs w:val="16"/>
              </w:rPr>
            </w:pPr>
            <w:r>
              <w:rPr>
                <w:sz w:val="16"/>
                <w:szCs w:val="16"/>
              </w:rPr>
              <w:t>Sivil Savunma Uzmanlığı</w:t>
            </w:r>
          </w:p>
        </w:tc>
        <w:tc>
          <w:tcPr>
            <w:tcW w:w="850" w:type="dxa"/>
            <w:vAlign w:val="center"/>
          </w:tcPr>
          <w:p w:rsidR="0001785C" w:rsidRDefault="0001785C" w:rsidP="0001785C">
            <w:pPr>
              <w:jc w:val="center"/>
              <w:rPr>
                <w:sz w:val="16"/>
                <w:szCs w:val="16"/>
              </w:rPr>
            </w:pPr>
            <w:r>
              <w:rPr>
                <w:sz w:val="16"/>
                <w:szCs w:val="16"/>
              </w:rPr>
              <w:t>Sayı</w:t>
            </w:r>
          </w:p>
        </w:tc>
        <w:tc>
          <w:tcPr>
            <w:tcW w:w="1134" w:type="dxa"/>
            <w:vAlign w:val="center"/>
          </w:tcPr>
          <w:p w:rsidR="0001785C" w:rsidRDefault="0001785C" w:rsidP="0001785C">
            <w:pPr>
              <w:jc w:val="center"/>
              <w:rPr>
                <w:sz w:val="16"/>
                <w:szCs w:val="16"/>
              </w:rPr>
            </w:pPr>
            <w:r>
              <w:rPr>
                <w:sz w:val="16"/>
                <w:szCs w:val="16"/>
              </w:rPr>
              <w:t>4</w:t>
            </w:r>
          </w:p>
        </w:tc>
        <w:tc>
          <w:tcPr>
            <w:tcW w:w="1134" w:type="dxa"/>
            <w:vAlign w:val="center"/>
          </w:tcPr>
          <w:p w:rsidR="0001785C" w:rsidRPr="00071CBA" w:rsidRDefault="0001785C" w:rsidP="0001785C">
            <w:pPr>
              <w:jc w:val="center"/>
              <w:rPr>
                <w:sz w:val="16"/>
                <w:szCs w:val="16"/>
              </w:rPr>
            </w:pPr>
            <w:r>
              <w:rPr>
                <w:sz w:val="16"/>
                <w:szCs w:val="16"/>
              </w:rPr>
              <w:t>4</w:t>
            </w:r>
          </w:p>
        </w:tc>
        <w:tc>
          <w:tcPr>
            <w:tcW w:w="1560" w:type="dxa"/>
            <w:vAlign w:val="center"/>
          </w:tcPr>
          <w:p w:rsidR="0001785C" w:rsidRPr="00071CBA" w:rsidRDefault="0001785C" w:rsidP="0001785C">
            <w:pPr>
              <w:jc w:val="center"/>
              <w:rPr>
                <w:sz w:val="16"/>
                <w:szCs w:val="16"/>
              </w:rPr>
            </w:pPr>
            <w:r>
              <w:rPr>
                <w:sz w:val="16"/>
                <w:szCs w:val="16"/>
              </w:rPr>
              <w:t>100</w:t>
            </w:r>
          </w:p>
        </w:tc>
        <w:tc>
          <w:tcPr>
            <w:tcW w:w="1560" w:type="dxa"/>
            <w:vAlign w:val="center"/>
          </w:tcPr>
          <w:p w:rsidR="0001785C" w:rsidRPr="00071CBA" w:rsidRDefault="0001785C" w:rsidP="0001785C">
            <w:pPr>
              <w:jc w:val="center"/>
              <w:rPr>
                <w:sz w:val="16"/>
                <w:szCs w:val="16"/>
              </w:rPr>
            </w:pPr>
            <w:r>
              <w:rPr>
                <w:sz w:val="16"/>
                <w:szCs w:val="16"/>
              </w:rPr>
              <w:t>0</w:t>
            </w:r>
          </w:p>
        </w:tc>
        <w:tc>
          <w:tcPr>
            <w:tcW w:w="2550" w:type="dxa"/>
            <w:vAlign w:val="center"/>
          </w:tcPr>
          <w:p w:rsidR="0001785C" w:rsidRPr="00071CBA" w:rsidRDefault="0001785C" w:rsidP="0001785C">
            <w:pPr>
              <w:jc w:val="center"/>
              <w:rPr>
                <w:sz w:val="16"/>
                <w:szCs w:val="16"/>
              </w:rPr>
            </w:pPr>
          </w:p>
        </w:tc>
      </w:tr>
      <w:tr w:rsidR="0001785C" w:rsidTr="0001785C">
        <w:tc>
          <w:tcPr>
            <w:tcW w:w="710" w:type="dxa"/>
            <w:vAlign w:val="center"/>
          </w:tcPr>
          <w:p w:rsidR="0001785C" w:rsidRDefault="0001785C" w:rsidP="0001785C">
            <w:pPr>
              <w:jc w:val="center"/>
              <w:rPr>
                <w:sz w:val="16"/>
                <w:szCs w:val="16"/>
              </w:rPr>
            </w:pPr>
            <w:r>
              <w:rPr>
                <w:sz w:val="16"/>
                <w:szCs w:val="16"/>
              </w:rPr>
              <w:t>PG</w:t>
            </w:r>
          </w:p>
        </w:tc>
        <w:tc>
          <w:tcPr>
            <w:tcW w:w="3685" w:type="dxa"/>
            <w:gridSpan w:val="3"/>
            <w:vAlign w:val="center"/>
          </w:tcPr>
          <w:p w:rsidR="0001785C" w:rsidRPr="002E3988" w:rsidRDefault="0001785C" w:rsidP="0001785C">
            <w:pPr>
              <w:rPr>
                <w:sz w:val="16"/>
                <w:szCs w:val="20"/>
              </w:rPr>
            </w:pPr>
            <w:r w:rsidRPr="002E3988">
              <w:rPr>
                <w:sz w:val="16"/>
                <w:szCs w:val="20"/>
              </w:rPr>
              <w:t>Hazırlanan Ve Güncellenen Plan Sayısı</w:t>
            </w:r>
          </w:p>
        </w:tc>
        <w:tc>
          <w:tcPr>
            <w:tcW w:w="1276" w:type="dxa"/>
            <w:vAlign w:val="center"/>
          </w:tcPr>
          <w:p w:rsidR="0001785C" w:rsidRDefault="0001785C" w:rsidP="0001785C">
            <w:pPr>
              <w:jc w:val="center"/>
              <w:rPr>
                <w:sz w:val="16"/>
                <w:szCs w:val="16"/>
              </w:rPr>
            </w:pPr>
            <w:r>
              <w:rPr>
                <w:sz w:val="16"/>
                <w:szCs w:val="16"/>
              </w:rPr>
              <w:t>Sivil Savunma Uzmanlığı</w:t>
            </w:r>
          </w:p>
        </w:tc>
        <w:tc>
          <w:tcPr>
            <w:tcW w:w="850" w:type="dxa"/>
            <w:vAlign w:val="center"/>
          </w:tcPr>
          <w:p w:rsidR="0001785C" w:rsidRDefault="0001785C" w:rsidP="0001785C">
            <w:pPr>
              <w:jc w:val="center"/>
              <w:rPr>
                <w:sz w:val="16"/>
                <w:szCs w:val="16"/>
              </w:rPr>
            </w:pPr>
            <w:r>
              <w:rPr>
                <w:sz w:val="16"/>
                <w:szCs w:val="16"/>
              </w:rPr>
              <w:t>Sayı</w:t>
            </w:r>
          </w:p>
        </w:tc>
        <w:tc>
          <w:tcPr>
            <w:tcW w:w="1134" w:type="dxa"/>
            <w:vAlign w:val="center"/>
          </w:tcPr>
          <w:p w:rsidR="0001785C" w:rsidRDefault="0001785C" w:rsidP="0001785C">
            <w:pPr>
              <w:jc w:val="center"/>
              <w:rPr>
                <w:sz w:val="16"/>
                <w:szCs w:val="16"/>
              </w:rPr>
            </w:pPr>
            <w:r>
              <w:rPr>
                <w:sz w:val="16"/>
                <w:szCs w:val="16"/>
              </w:rPr>
              <w:t>6</w:t>
            </w:r>
          </w:p>
        </w:tc>
        <w:tc>
          <w:tcPr>
            <w:tcW w:w="1134" w:type="dxa"/>
            <w:vAlign w:val="center"/>
          </w:tcPr>
          <w:p w:rsidR="0001785C" w:rsidRPr="00071CBA" w:rsidRDefault="0001785C" w:rsidP="0001785C">
            <w:pPr>
              <w:jc w:val="center"/>
              <w:rPr>
                <w:sz w:val="16"/>
                <w:szCs w:val="16"/>
              </w:rPr>
            </w:pPr>
            <w:r>
              <w:rPr>
                <w:sz w:val="16"/>
                <w:szCs w:val="16"/>
              </w:rPr>
              <w:t>6</w:t>
            </w:r>
          </w:p>
        </w:tc>
        <w:tc>
          <w:tcPr>
            <w:tcW w:w="1560" w:type="dxa"/>
            <w:vAlign w:val="center"/>
          </w:tcPr>
          <w:p w:rsidR="0001785C" w:rsidRPr="00071CBA" w:rsidRDefault="0001785C" w:rsidP="0001785C">
            <w:pPr>
              <w:jc w:val="center"/>
              <w:rPr>
                <w:sz w:val="16"/>
                <w:szCs w:val="16"/>
              </w:rPr>
            </w:pPr>
            <w:r>
              <w:rPr>
                <w:sz w:val="16"/>
                <w:szCs w:val="16"/>
              </w:rPr>
              <w:t>100</w:t>
            </w:r>
          </w:p>
        </w:tc>
        <w:tc>
          <w:tcPr>
            <w:tcW w:w="1560" w:type="dxa"/>
            <w:vAlign w:val="center"/>
          </w:tcPr>
          <w:p w:rsidR="0001785C" w:rsidRPr="00071CBA" w:rsidRDefault="0001785C" w:rsidP="0001785C">
            <w:pPr>
              <w:jc w:val="center"/>
              <w:rPr>
                <w:sz w:val="16"/>
                <w:szCs w:val="16"/>
              </w:rPr>
            </w:pPr>
            <w:r>
              <w:rPr>
                <w:sz w:val="16"/>
                <w:szCs w:val="16"/>
              </w:rPr>
              <w:t>0</w:t>
            </w:r>
          </w:p>
        </w:tc>
        <w:tc>
          <w:tcPr>
            <w:tcW w:w="2550" w:type="dxa"/>
            <w:vAlign w:val="center"/>
          </w:tcPr>
          <w:p w:rsidR="0001785C" w:rsidRPr="00071CBA" w:rsidRDefault="0001785C" w:rsidP="0001785C">
            <w:pPr>
              <w:jc w:val="center"/>
              <w:rPr>
                <w:sz w:val="16"/>
                <w:szCs w:val="16"/>
              </w:rPr>
            </w:pPr>
          </w:p>
        </w:tc>
      </w:tr>
      <w:tr w:rsidR="00216095" w:rsidTr="007E1C01">
        <w:tc>
          <w:tcPr>
            <w:tcW w:w="710" w:type="dxa"/>
            <w:shd w:val="clear" w:color="auto" w:fill="D0CECE" w:themeFill="background2" w:themeFillShade="E6"/>
            <w:vAlign w:val="center"/>
          </w:tcPr>
          <w:p w:rsidR="00216095" w:rsidRDefault="00216095" w:rsidP="00216095">
            <w:pPr>
              <w:jc w:val="center"/>
              <w:rPr>
                <w:sz w:val="16"/>
                <w:szCs w:val="16"/>
              </w:rPr>
            </w:pPr>
            <w:r>
              <w:rPr>
                <w:sz w:val="16"/>
                <w:szCs w:val="16"/>
              </w:rPr>
              <w:t>SH</w:t>
            </w:r>
          </w:p>
        </w:tc>
        <w:tc>
          <w:tcPr>
            <w:tcW w:w="13749" w:type="dxa"/>
            <w:gridSpan w:val="10"/>
            <w:shd w:val="clear" w:color="auto" w:fill="D0CECE" w:themeFill="background2" w:themeFillShade="E6"/>
          </w:tcPr>
          <w:p w:rsidR="00216095" w:rsidRPr="001C272A" w:rsidRDefault="00216095" w:rsidP="00216095">
            <w:pPr>
              <w:pStyle w:val="ListeParagraf"/>
              <w:numPr>
                <w:ilvl w:val="1"/>
                <w:numId w:val="82"/>
              </w:numPr>
              <w:rPr>
                <w:sz w:val="16"/>
                <w:szCs w:val="16"/>
              </w:rPr>
            </w:pPr>
            <w:r w:rsidRPr="001C272A">
              <w:rPr>
                <w:sz w:val="16"/>
                <w:szCs w:val="16"/>
              </w:rPr>
              <w:t>"HAYVAN DOSTU KENT" BİLİNCİNİ GERÇEKLEŞTİREREK, HAYVAN SEVGİSİNİ AŞILAMAK KONUSUNDA ÖRNEK BELEDİYE OLMAK VE HAYVANLARDAN KAYNAKLANAN OLUMSUZLUKLARIN GİDERİLMESİ</w:t>
            </w:r>
          </w:p>
        </w:tc>
      </w:tr>
      <w:tr w:rsidR="00216095" w:rsidTr="00D2590F">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A28D8" w:rsidRDefault="00216095" w:rsidP="00216095">
            <w:pPr>
              <w:rPr>
                <w:sz w:val="16"/>
                <w:szCs w:val="20"/>
              </w:rPr>
            </w:pPr>
            <w:r w:rsidRPr="009A28D8">
              <w:rPr>
                <w:sz w:val="16"/>
                <w:szCs w:val="20"/>
              </w:rPr>
              <w:t>Vatandaşları Bilgilendirme Semineri Düzenleme Sayısı</w:t>
            </w:r>
          </w:p>
        </w:tc>
        <w:tc>
          <w:tcPr>
            <w:tcW w:w="1276" w:type="dxa"/>
            <w:vAlign w:val="center"/>
          </w:tcPr>
          <w:p w:rsidR="00216095" w:rsidRDefault="00216095" w:rsidP="00216095">
            <w:pPr>
              <w:jc w:val="center"/>
              <w:rPr>
                <w:sz w:val="16"/>
                <w:szCs w:val="16"/>
              </w:rPr>
            </w:pPr>
            <w:r>
              <w:rPr>
                <w:sz w:val="16"/>
                <w:szCs w:val="16"/>
              </w:rPr>
              <w:t>Veteriner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w:t>
            </w:r>
          </w:p>
        </w:tc>
        <w:tc>
          <w:tcPr>
            <w:tcW w:w="1134" w:type="dxa"/>
            <w:vAlign w:val="center"/>
          </w:tcPr>
          <w:p w:rsidR="00216095" w:rsidRPr="00071CBA" w:rsidRDefault="00216095" w:rsidP="00216095">
            <w:pPr>
              <w:jc w:val="center"/>
              <w:rPr>
                <w:sz w:val="16"/>
                <w:szCs w:val="16"/>
              </w:rPr>
            </w:pPr>
            <w:r>
              <w:rPr>
                <w:sz w:val="16"/>
                <w:szCs w:val="16"/>
              </w:rPr>
              <w:t>1</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D2590F">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A28D8" w:rsidRDefault="00216095" w:rsidP="00216095">
            <w:pPr>
              <w:rPr>
                <w:sz w:val="16"/>
                <w:szCs w:val="20"/>
              </w:rPr>
            </w:pPr>
            <w:r w:rsidRPr="009A28D8">
              <w:rPr>
                <w:sz w:val="16"/>
                <w:szCs w:val="20"/>
              </w:rPr>
              <w:t>Seminere Katılacak Personel Sayısı</w:t>
            </w:r>
          </w:p>
        </w:tc>
        <w:tc>
          <w:tcPr>
            <w:tcW w:w="1276" w:type="dxa"/>
            <w:vAlign w:val="center"/>
          </w:tcPr>
          <w:p w:rsidR="00216095" w:rsidRDefault="00216095" w:rsidP="00216095">
            <w:pPr>
              <w:jc w:val="center"/>
              <w:rPr>
                <w:sz w:val="16"/>
                <w:szCs w:val="16"/>
              </w:rPr>
            </w:pPr>
            <w:r>
              <w:rPr>
                <w:sz w:val="16"/>
                <w:szCs w:val="16"/>
              </w:rPr>
              <w:t>Veteriner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2</w:t>
            </w:r>
          </w:p>
        </w:tc>
        <w:tc>
          <w:tcPr>
            <w:tcW w:w="1134" w:type="dxa"/>
            <w:vAlign w:val="center"/>
          </w:tcPr>
          <w:p w:rsidR="00216095" w:rsidRPr="00071CBA" w:rsidRDefault="00216095" w:rsidP="00216095">
            <w:pPr>
              <w:jc w:val="center"/>
              <w:rPr>
                <w:sz w:val="16"/>
                <w:szCs w:val="16"/>
              </w:rPr>
            </w:pPr>
            <w:r>
              <w:rPr>
                <w:sz w:val="16"/>
                <w:szCs w:val="16"/>
              </w:rPr>
              <w:t>2</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D2590F">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A28D8" w:rsidRDefault="00216095" w:rsidP="00216095">
            <w:pPr>
              <w:rPr>
                <w:sz w:val="16"/>
                <w:szCs w:val="20"/>
              </w:rPr>
            </w:pPr>
            <w:r w:rsidRPr="009A28D8">
              <w:rPr>
                <w:sz w:val="16"/>
                <w:szCs w:val="20"/>
              </w:rPr>
              <w:t>Düzenlenecek Seminere Katılacak Vatandaş Sayısı</w:t>
            </w:r>
          </w:p>
        </w:tc>
        <w:tc>
          <w:tcPr>
            <w:tcW w:w="1276" w:type="dxa"/>
            <w:vAlign w:val="center"/>
          </w:tcPr>
          <w:p w:rsidR="00216095" w:rsidRDefault="00216095" w:rsidP="00216095">
            <w:pPr>
              <w:jc w:val="center"/>
              <w:rPr>
                <w:sz w:val="16"/>
                <w:szCs w:val="16"/>
              </w:rPr>
            </w:pPr>
            <w:r>
              <w:rPr>
                <w:sz w:val="16"/>
                <w:szCs w:val="16"/>
              </w:rPr>
              <w:t>Veteriner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40</w:t>
            </w:r>
          </w:p>
        </w:tc>
        <w:tc>
          <w:tcPr>
            <w:tcW w:w="1134" w:type="dxa"/>
            <w:vAlign w:val="center"/>
          </w:tcPr>
          <w:p w:rsidR="00216095" w:rsidRPr="00071CBA" w:rsidRDefault="00216095" w:rsidP="00216095">
            <w:pPr>
              <w:jc w:val="center"/>
              <w:rPr>
                <w:sz w:val="16"/>
                <w:szCs w:val="16"/>
              </w:rPr>
            </w:pPr>
            <w:r>
              <w:rPr>
                <w:sz w:val="16"/>
                <w:szCs w:val="16"/>
              </w:rPr>
              <w:t>40</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5E5593">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A28D8" w:rsidRDefault="00216095" w:rsidP="00216095">
            <w:pPr>
              <w:rPr>
                <w:sz w:val="16"/>
                <w:szCs w:val="20"/>
              </w:rPr>
            </w:pPr>
            <w:r w:rsidRPr="009A28D8">
              <w:rPr>
                <w:sz w:val="16"/>
                <w:szCs w:val="20"/>
              </w:rPr>
              <w:t>Gelen Şikâyet Sayısı</w:t>
            </w:r>
          </w:p>
        </w:tc>
        <w:tc>
          <w:tcPr>
            <w:tcW w:w="1276" w:type="dxa"/>
            <w:vAlign w:val="center"/>
          </w:tcPr>
          <w:p w:rsidR="00216095" w:rsidRDefault="00216095" w:rsidP="00216095">
            <w:pPr>
              <w:jc w:val="center"/>
              <w:rPr>
                <w:sz w:val="16"/>
                <w:szCs w:val="16"/>
              </w:rPr>
            </w:pPr>
            <w:r>
              <w:rPr>
                <w:sz w:val="16"/>
                <w:szCs w:val="16"/>
              </w:rPr>
              <w:t>Zabıta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150</w:t>
            </w:r>
          </w:p>
        </w:tc>
        <w:tc>
          <w:tcPr>
            <w:tcW w:w="1134" w:type="dxa"/>
            <w:vAlign w:val="center"/>
          </w:tcPr>
          <w:p w:rsidR="00216095" w:rsidRPr="00071CBA" w:rsidRDefault="005E5593" w:rsidP="00216095">
            <w:pPr>
              <w:jc w:val="center"/>
              <w:rPr>
                <w:sz w:val="16"/>
                <w:szCs w:val="16"/>
              </w:rPr>
            </w:pPr>
            <w:r>
              <w:rPr>
                <w:sz w:val="16"/>
                <w:szCs w:val="16"/>
              </w:rPr>
              <w:t>160</w:t>
            </w:r>
          </w:p>
        </w:tc>
        <w:tc>
          <w:tcPr>
            <w:tcW w:w="1560" w:type="dxa"/>
            <w:vAlign w:val="center"/>
          </w:tcPr>
          <w:p w:rsidR="00216095" w:rsidRPr="00071CBA" w:rsidRDefault="005E5593" w:rsidP="005E5593">
            <w:pPr>
              <w:jc w:val="center"/>
              <w:rPr>
                <w:sz w:val="16"/>
                <w:szCs w:val="16"/>
              </w:rPr>
            </w:pPr>
            <w:r>
              <w:rPr>
                <w:sz w:val="16"/>
                <w:szCs w:val="16"/>
              </w:rPr>
              <w:t>106</w:t>
            </w:r>
          </w:p>
        </w:tc>
        <w:tc>
          <w:tcPr>
            <w:tcW w:w="1560" w:type="dxa"/>
            <w:vAlign w:val="center"/>
          </w:tcPr>
          <w:p w:rsidR="00216095" w:rsidRPr="00071CBA" w:rsidRDefault="005E5593" w:rsidP="005E5593">
            <w:pPr>
              <w:jc w:val="center"/>
              <w:rPr>
                <w:sz w:val="16"/>
                <w:szCs w:val="16"/>
              </w:rPr>
            </w:pPr>
            <w:r>
              <w:rPr>
                <w:sz w:val="16"/>
                <w:szCs w:val="16"/>
              </w:rPr>
              <w:t>+6</w:t>
            </w:r>
          </w:p>
        </w:tc>
        <w:tc>
          <w:tcPr>
            <w:tcW w:w="2550" w:type="dxa"/>
            <w:vAlign w:val="center"/>
          </w:tcPr>
          <w:p w:rsidR="00216095" w:rsidRPr="00071CBA" w:rsidRDefault="00216095" w:rsidP="00216095">
            <w:pPr>
              <w:jc w:val="center"/>
              <w:rPr>
                <w:sz w:val="16"/>
                <w:szCs w:val="16"/>
              </w:rPr>
            </w:pPr>
          </w:p>
        </w:tc>
      </w:tr>
      <w:tr w:rsidR="00216095" w:rsidTr="005E5593">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A28D8" w:rsidRDefault="00216095" w:rsidP="00216095">
            <w:pPr>
              <w:rPr>
                <w:sz w:val="16"/>
                <w:szCs w:val="20"/>
              </w:rPr>
            </w:pPr>
            <w:r w:rsidRPr="009A28D8">
              <w:rPr>
                <w:sz w:val="16"/>
                <w:szCs w:val="20"/>
              </w:rPr>
              <w:t>Şikâyetlerin Karşılanma Oranı</w:t>
            </w:r>
          </w:p>
        </w:tc>
        <w:tc>
          <w:tcPr>
            <w:tcW w:w="1276" w:type="dxa"/>
            <w:vAlign w:val="center"/>
          </w:tcPr>
          <w:p w:rsidR="00216095" w:rsidRDefault="00216095" w:rsidP="00216095">
            <w:pPr>
              <w:jc w:val="center"/>
              <w:rPr>
                <w:sz w:val="16"/>
                <w:szCs w:val="16"/>
              </w:rPr>
            </w:pPr>
            <w:r>
              <w:rPr>
                <w:sz w:val="16"/>
                <w:szCs w:val="16"/>
              </w:rPr>
              <w:t>Zabıta Müdürlüğü</w:t>
            </w:r>
          </w:p>
        </w:tc>
        <w:tc>
          <w:tcPr>
            <w:tcW w:w="850" w:type="dxa"/>
            <w:vAlign w:val="center"/>
          </w:tcPr>
          <w:p w:rsidR="00216095" w:rsidRDefault="00216095" w:rsidP="00216095">
            <w:pPr>
              <w:jc w:val="center"/>
              <w:rPr>
                <w:sz w:val="16"/>
                <w:szCs w:val="16"/>
              </w:rPr>
            </w:pPr>
            <w:r>
              <w:rPr>
                <w:sz w:val="16"/>
                <w:szCs w:val="16"/>
              </w:rPr>
              <w:t>Yüzde</w:t>
            </w:r>
          </w:p>
        </w:tc>
        <w:tc>
          <w:tcPr>
            <w:tcW w:w="1134" w:type="dxa"/>
            <w:vAlign w:val="center"/>
          </w:tcPr>
          <w:p w:rsidR="00216095" w:rsidRDefault="00216095" w:rsidP="00216095">
            <w:pPr>
              <w:jc w:val="center"/>
              <w:rPr>
                <w:sz w:val="16"/>
                <w:szCs w:val="16"/>
              </w:rPr>
            </w:pPr>
            <w:r>
              <w:rPr>
                <w:sz w:val="16"/>
                <w:szCs w:val="16"/>
              </w:rPr>
              <w:t>100</w:t>
            </w:r>
          </w:p>
        </w:tc>
        <w:tc>
          <w:tcPr>
            <w:tcW w:w="1134" w:type="dxa"/>
            <w:vAlign w:val="center"/>
          </w:tcPr>
          <w:p w:rsidR="00216095" w:rsidRPr="00071CBA" w:rsidRDefault="005E5593" w:rsidP="00216095">
            <w:pPr>
              <w:jc w:val="center"/>
              <w:rPr>
                <w:sz w:val="16"/>
                <w:szCs w:val="16"/>
              </w:rPr>
            </w:pPr>
            <w:r>
              <w:rPr>
                <w:sz w:val="16"/>
                <w:szCs w:val="16"/>
              </w:rPr>
              <w:t>100</w:t>
            </w:r>
          </w:p>
        </w:tc>
        <w:tc>
          <w:tcPr>
            <w:tcW w:w="1560" w:type="dxa"/>
            <w:vAlign w:val="center"/>
          </w:tcPr>
          <w:p w:rsidR="00216095" w:rsidRPr="00071CBA" w:rsidRDefault="005E5593" w:rsidP="005E5593">
            <w:pPr>
              <w:jc w:val="center"/>
              <w:rPr>
                <w:sz w:val="16"/>
                <w:szCs w:val="16"/>
              </w:rPr>
            </w:pPr>
            <w:r>
              <w:rPr>
                <w:sz w:val="16"/>
                <w:szCs w:val="16"/>
              </w:rPr>
              <w:t>100</w:t>
            </w:r>
          </w:p>
        </w:tc>
        <w:tc>
          <w:tcPr>
            <w:tcW w:w="1560" w:type="dxa"/>
            <w:vAlign w:val="center"/>
          </w:tcPr>
          <w:p w:rsidR="00216095" w:rsidRPr="00071CBA" w:rsidRDefault="005E5593" w:rsidP="005E5593">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5E5593">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A28D8" w:rsidRDefault="00216095" w:rsidP="00216095">
            <w:pPr>
              <w:rPr>
                <w:sz w:val="16"/>
                <w:szCs w:val="20"/>
              </w:rPr>
            </w:pPr>
            <w:r w:rsidRPr="009A28D8">
              <w:rPr>
                <w:sz w:val="16"/>
                <w:szCs w:val="20"/>
              </w:rPr>
              <w:t>İlgili Birimlerle İşbirliği Yapılma Oranı</w:t>
            </w:r>
          </w:p>
        </w:tc>
        <w:tc>
          <w:tcPr>
            <w:tcW w:w="1276" w:type="dxa"/>
            <w:vAlign w:val="center"/>
          </w:tcPr>
          <w:p w:rsidR="00216095" w:rsidRDefault="00216095" w:rsidP="00216095">
            <w:pPr>
              <w:jc w:val="center"/>
              <w:rPr>
                <w:sz w:val="16"/>
                <w:szCs w:val="16"/>
              </w:rPr>
            </w:pPr>
            <w:r>
              <w:rPr>
                <w:sz w:val="16"/>
                <w:szCs w:val="16"/>
              </w:rPr>
              <w:t>Zabıta Müdürlüğü</w:t>
            </w:r>
          </w:p>
        </w:tc>
        <w:tc>
          <w:tcPr>
            <w:tcW w:w="850" w:type="dxa"/>
            <w:vAlign w:val="center"/>
          </w:tcPr>
          <w:p w:rsidR="00216095" w:rsidRDefault="00216095" w:rsidP="00216095">
            <w:pPr>
              <w:jc w:val="center"/>
              <w:rPr>
                <w:sz w:val="16"/>
                <w:szCs w:val="16"/>
              </w:rPr>
            </w:pPr>
            <w:r>
              <w:rPr>
                <w:sz w:val="16"/>
                <w:szCs w:val="16"/>
              </w:rPr>
              <w:t>Yüzde</w:t>
            </w:r>
          </w:p>
        </w:tc>
        <w:tc>
          <w:tcPr>
            <w:tcW w:w="1134" w:type="dxa"/>
            <w:vAlign w:val="center"/>
          </w:tcPr>
          <w:p w:rsidR="00216095" w:rsidRDefault="00216095" w:rsidP="00216095">
            <w:pPr>
              <w:jc w:val="center"/>
              <w:rPr>
                <w:sz w:val="16"/>
                <w:szCs w:val="16"/>
              </w:rPr>
            </w:pPr>
            <w:r>
              <w:rPr>
                <w:sz w:val="16"/>
                <w:szCs w:val="16"/>
              </w:rPr>
              <w:t>100</w:t>
            </w:r>
          </w:p>
        </w:tc>
        <w:tc>
          <w:tcPr>
            <w:tcW w:w="1134" w:type="dxa"/>
            <w:vAlign w:val="center"/>
          </w:tcPr>
          <w:p w:rsidR="00216095" w:rsidRPr="00071CBA" w:rsidRDefault="005E5593" w:rsidP="00216095">
            <w:pPr>
              <w:jc w:val="center"/>
              <w:rPr>
                <w:sz w:val="16"/>
                <w:szCs w:val="16"/>
              </w:rPr>
            </w:pPr>
            <w:r>
              <w:rPr>
                <w:sz w:val="16"/>
                <w:szCs w:val="16"/>
              </w:rPr>
              <w:t>100</w:t>
            </w:r>
          </w:p>
        </w:tc>
        <w:tc>
          <w:tcPr>
            <w:tcW w:w="1560" w:type="dxa"/>
            <w:vAlign w:val="center"/>
          </w:tcPr>
          <w:p w:rsidR="00216095" w:rsidRPr="00071CBA" w:rsidRDefault="005E5593" w:rsidP="005E5593">
            <w:pPr>
              <w:jc w:val="center"/>
              <w:rPr>
                <w:sz w:val="16"/>
                <w:szCs w:val="16"/>
              </w:rPr>
            </w:pPr>
            <w:r>
              <w:rPr>
                <w:sz w:val="16"/>
                <w:szCs w:val="16"/>
              </w:rPr>
              <w:t>100</w:t>
            </w:r>
          </w:p>
        </w:tc>
        <w:tc>
          <w:tcPr>
            <w:tcW w:w="1560" w:type="dxa"/>
            <w:vAlign w:val="center"/>
          </w:tcPr>
          <w:p w:rsidR="00216095" w:rsidRPr="00071CBA" w:rsidRDefault="005E5593" w:rsidP="005E5593">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7E1C01">
        <w:tc>
          <w:tcPr>
            <w:tcW w:w="710" w:type="dxa"/>
            <w:shd w:val="clear" w:color="auto" w:fill="D0CECE" w:themeFill="background2" w:themeFillShade="E6"/>
            <w:vAlign w:val="center"/>
          </w:tcPr>
          <w:p w:rsidR="00216095" w:rsidRDefault="00216095" w:rsidP="00216095">
            <w:pPr>
              <w:jc w:val="center"/>
              <w:rPr>
                <w:sz w:val="16"/>
                <w:szCs w:val="16"/>
              </w:rPr>
            </w:pPr>
            <w:r>
              <w:rPr>
                <w:sz w:val="16"/>
                <w:szCs w:val="16"/>
              </w:rPr>
              <w:t>SH</w:t>
            </w:r>
          </w:p>
        </w:tc>
        <w:tc>
          <w:tcPr>
            <w:tcW w:w="13749" w:type="dxa"/>
            <w:gridSpan w:val="10"/>
            <w:shd w:val="clear" w:color="auto" w:fill="D0CECE" w:themeFill="background2" w:themeFillShade="E6"/>
          </w:tcPr>
          <w:p w:rsidR="00216095" w:rsidRPr="001C272A" w:rsidRDefault="00216095" w:rsidP="00216095">
            <w:pPr>
              <w:pStyle w:val="ListeParagraf"/>
              <w:numPr>
                <w:ilvl w:val="1"/>
                <w:numId w:val="82"/>
              </w:numPr>
              <w:rPr>
                <w:sz w:val="16"/>
                <w:szCs w:val="16"/>
              </w:rPr>
            </w:pPr>
            <w:r w:rsidRPr="001C272A">
              <w:rPr>
                <w:sz w:val="16"/>
                <w:szCs w:val="16"/>
              </w:rPr>
              <w:t>TARIM VE HAYVANCILIĞIN DESTEKLENMESİ</w:t>
            </w:r>
          </w:p>
        </w:tc>
      </w:tr>
      <w:tr w:rsidR="00216095" w:rsidTr="00D2590F">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A28D8" w:rsidRDefault="00216095" w:rsidP="00216095">
            <w:pPr>
              <w:rPr>
                <w:sz w:val="16"/>
                <w:szCs w:val="20"/>
              </w:rPr>
            </w:pPr>
            <w:r w:rsidRPr="009A28D8">
              <w:rPr>
                <w:sz w:val="16"/>
                <w:szCs w:val="20"/>
              </w:rPr>
              <w:t>Hayvan Pazarına Giriş Yapan Hayvan Miktarı</w:t>
            </w:r>
          </w:p>
        </w:tc>
        <w:tc>
          <w:tcPr>
            <w:tcW w:w="1276" w:type="dxa"/>
            <w:vAlign w:val="center"/>
          </w:tcPr>
          <w:p w:rsidR="00216095" w:rsidRDefault="00216095" w:rsidP="00216095">
            <w:pPr>
              <w:jc w:val="center"/>
              <w:rPr>
                <w:sz w:val="16"/>
                <w:szCs w:val="16"/>
              </w:rPr>
            </w:pPr>
            <w:r>
              <w:rPr>
                <w:sz w:val="16"/>
                <w:szCs w:val="16"/>
              </w:rPr>
              <w:t>Veteriner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12000</w:t>
            </w:r>
          </w:p>
        </w:tc>
        <w:tc>
          <w:tcPr>
            <w:tcW w:w="1134" w:type="dxa"/>
            <w:vAlign w:val="center"/>
          </w:tcPr>
          <w:p w:rsidR="00216095" w:rsidRPr="00071CBA" w:rsidRDefault="00216095" w:rsidP="00216095">
            <w:pPr>
              <w:jc w:val="center"/>
              <w:rPr>
                <w:sz w:val="16"/>
                <w:szCs w:val="16"/>
              </w:rPr>
            </w:pPr>
            <w:r>
              <w:rPr>
                <w:sz w:val="16"/>
                <w:szCs w:val="16"/>
              </w:rPr>
              <w:t>13831</w:t>
            </w:r>
          </w:p>
        </w:tc>
        <w:tc>
          <w:tcPr>
            <w:tcW w:w="1560" w:type="dxa"/>
            <w:vAlign w:val="center"/>
          </w:tcPr>
          <w:p w:rsidR="00216095" w:rsidRPr="00071CBA" w:rsidRDefault="00216095" w:rsidP="00216095">
            <w:pPr>
              <w:jc w:val="center"/>
              <w:rPr>
                <w:sz w:val="16"/>
                <w:szCs w:val="16"/>
              </w:rPr>
            </w:pPr>
            <w:r>
              <w:rPr>
                <w:sz w:val="16"/>
                <w:szCs w:val="16"/>
              </w:rPr>
              <w:t>115</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15</w:t>
            </w:r>
          </w:p>
        </w:tc>
        <w:tc>
          <w:tcPr>
            <w:tcW w:w="2550" w:type="dxa"/>
            <w:vAlign w:val="center"/>
          </w:tcPr>
          <w:p w:rsidR="00216095" w:rsidRPr="00071CBA" w:rsidRDefault="00216095" w:rsidP="00216095">
            <w:pPr>
              <w:jc w:val="center"/>
              <w:rPr>
                <w:sz w:val="16"/>
                <w:szCs w:val="16"/>
              </w:rPr>
            </w:pPr>
          </w:p>
        </w:tc>
      </w:tr>
      <w:tr w:rsidR="00216095" w:rsidTr="00D2590F">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A28D8" w:rsidRDefault="00216095" w:rsidP="00216095">
            <w:pPr>
              <w:rPr>
                <w:sz w:val="16"/>
                <w:szCs w:val="20"/>
              </w:rPr>
            </w:pPr>
            <w:r w:rsidRPr="009A28D8">
              <w:rPr>
                <w:sz w:val="16"/>
                <w:szCs w:val="20"/>
              </w:rPr>
              <w:t>Hayvan Pazarında Satılan Hayvan Miktarı</w:t>
            </w:r>
          </w:p>
        </w:tc>
        <w:tc>
          <w:tcPr>
            <w:tcW w:w="1276" w:type="dxa"/>
            <w:vAlign w:val="center"/>
          </w:tcPr>
          <w:p w:rsidR="00216095" w:rsidRDefault="00216095" w:rsidP="00216095">
            <w:pPr>
              <w:jc w:val="center"/>
              <w:rPr>
                <w:sz w:val="16"/>
                <w:szCs w:val="16"/>
              </w:rPr>
            </w:pPr>
            <w:r>
              <w:rPr>
                <w:sz w:val="16"/>
                <w:szCs w:val="16"/>
              </w:rPr>
              <w:t>Veteriner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500</w:t>
            </w:r>
          </w:p>
        </w:tc>
        <w:tc>
          <w:tcPr>
            <w:tcW w:w="1134" w:type="dxa"/>
            <w:vAlign w:val="center"/>
          </w:tcPr>
          <w:p w:rsidR="00216095" w:rsidRPr="00071CBA" w:rsidRDefault="00216095" w:rsidP="00216095">
            <w:pPr>
              <w:jc w:val="center"/>
              <w:rPr>
                <w:sz w:val="16"/>
                <w:szCs w:val="16"/>
              </w:rPr>
            </w:pPr>
            <w:r>
              <w:rPr>
                <w:sz w:val="16"/>
                <w:szCs w:val="16"/>
              </w:rPr>
              <w:t>379</w:t>
            </w:r>
          </w:p>
        </w:tc>
        <w:tc>
          <w:tcPr>
            <w:tcW w:w="1560" w:type="dxa"/>
            <w:vAlign w:val="center"/>
          </w:tcPr>
          <w:p w:rsidR="00216095" w:rsidRPr="00071CBA" w:rsidRDefault="00216095" w:rsidP="00216095">
            <w:pPr>
              <w:jc w:val="center"/>
              <w:rPr>
                <w:sz w:val="16"/>
                <w:szCs w:val="16"/>
              </w:rPr>
            </w:pPr>
            <w:r>
              <w:rPr>
                <w:sz w:val="16"/>
                <w:szCs w:val="16"/>
              </w:rPr>
              <w:t>75</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25</w:t>
            </w:r>
          </w:p>
        </w:tc>
        <w:tc>
          <w:tcPr>
            <w:tcW w:w="2550" w:type="dxa"/>
            <w:vAlign w:val="center"/>
          </w:tcPr>
          <w:p w:rsidR="00216095" w:rsidRPr="00071CBA" w:rsidRDefault="00216095" w:rsidP="00216095">
            <w:pPr>
              <w:jc w:val="center"/>
              <w:rPr>
                <w:sz w:val="16"/>
                <w:szCs w:val="16"/>
              </w:rPr>
            </w:pPr>
          </w:p>
        </w:tc>
      </w:tr>
      <w:tr w:rsidR="00216095" w:rsidTr="00D2590F">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A28D8" w:rsidRDefault="00216095" w:rsidP="00216095">
            <w:pPr>
              <w:rPr>
                <w:sz w:val="16"/>
                <w:szCs w:val="20"/>
              </w:rPr>
            </w:pPr>
            <w:r w:rsidRPr="009A28D8">
              <w:rPr>
                <w:sz w:val="16"/>
                <w:szCs w:val="20"/>
              </w:rPr>
              <w:t>Mezbaha Tesislerimizde Kesilen Büyükbaş Hayvan Miktarı</w:t>
            </w:r>
          </w:p>
        </w:tc>
        <w:tc>
          <w:tcPr>
            <w:tcW w:w="1276" w:type="dxa"/>
            <w:vAlign w:val="center"/>
          </w:tcPr>
          <w:p w:rsidR="00216095" w:rsidRDefault="00216095" w:rsidP="00216095">
            <w:pPr>
              <w:jc w:val="center"/>
              <w:rPr>
                <w:sz w:val="16"/>
                <w:szCs w:val="16"/>
              </w:rPr>
            </w:pPr>
            <w:r>
              <w:rPr>
                <w:sz w:val="16"/>
                <w:szCs w:val="16"/>
              </w:rPr>
              <w:t>Veteriner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w:t>
            </w:r>
          </w:p>
        </w:tc>
        <w:tc>
          <w:tcPr>
            <w:tcW w:w="1134" w:type="dxa"/>
            <w:vAlign w:val="center"/>
          </w:tcPr>
          <w:p w:rsidR="00216095" w:rsidRDefault="00216095" w:rsidP="00216095">
            <w:pPr>
              <w:jc w:val="center"/>
              <w:rPr>
                <w:sz w:val="16"/>
                <w:szCs w:val="16"/>
              </w:rPr>
            </w:pPr>
            <w:r>
              <w:rPr>
                <w:sz w:val="16"/>
                <w:szCs w:val="16"/>
              </w:rPr>
              <w:t>-</w:t>
            </w:r>
          </w:p>
        </w:tc>
        <w:tc>
          <w:tcPr>
            <w:tcW w:w="1560" w:type="dxa"/>
            <w:vAlign w:val="center"/>
          </w:tcPr>
          <w:p w:rsidR="00216095" w:rsidRDefault="00216095" w:rsidP="00216095">
            <w:pPr>
              <w:jc w:val="center"/>
              <w:rPr>
                <w:sz w:val="16"/>
                <w:szCs w:val="16"/>
              </w:rPr>
            </w:pPr>
            <w:r>
              <w:rPr>
                <w:sz w:val="16"/>
                <w:szCs w:val="16"/>
              </w:rPr>
              <w:t>-</w:t>
            </w:r>
          </w:p>
        </w:tc>
        <w:tc>
          <w:tcPr>
            <w:tcW w:w="1560" w:type="dxa"/>
            <w:vAlign w:val="center"/>
          </w:tcPr>
          <w:p w:rsidR="00216095" w:rsidRDefault="00216095" w:rsidP="00216095">
            <w:pPr>
              <w:jc w:val="center"/>
              <w:rPr>
                <w:sz w:val="16"/>
                <w:szCs w:val="16"/>
              </w:rPr>
            </w:pPr>
            <w:r>
              <w:rPr>
                <w:sz w:val="16"/>
                <w:szCs w:val="16"/>
              </w:rPr>
              <w:t>-</w:t>
            </w:r>
          </w:p>
        </w:tc>
        <w:tc>
          <w:tcPr>
            <w:tcW w:w="2550" w:type="dxa"/>
            <w:vAlign w:val="center"/>
          </w:tcPr>
          <w:p w:rsidR="00216095" w:rsidRPr="00071CBA" w:rsidRDefault="00216095" w:rsidP="00216095">
            <w:pPr>
              <w:jc w:val="center"/>
              <w:rPr>
                <w:sz w:val="16"/>
                <w:szCs w:val="16"/>
              </w:rPr>
            </w:pPr>
          </w:p>
        </w:tc>
      </w:tr>
      <w:tr w:rsidR="00216095" w:rsidTr="00D2590F">
        <w:tc>
          <w:tcPr>
            <w:tcW w:w="710" w:type="dxa"/>
            <w:vAlign w:val="center"/>
          </w:tcPr>
          <w:p w:rsidR="00216095" w:rsidRDefault="00216095" w:rsidP="00216095">
            <w:pPr>
              <w:jc w:val="center"/>
              <w:rPr>
                <w:sz w:val="16"/>
                <w:szCs w:val="16"/>
              </w:rPr>
            </w:pPr>
            <w:r>
              <w:rPr>
                <w:sz w:val="16"/>
                <w:szCs w:val="16"/>
              </w:rPr>
              <w:lastRenderedPageBreak/>
              <w:t>PG</w:t>
            </w:r>
          </w:p>
        </w:tc>
        <w:tc>
          <w:tcPr>
            <w:tcW w:w="3685" w:type="dxa"/>
            <w:gridSpan w:val="3"/>
            <w:vAlign w:val="center"/>
          </w:tcPr>
          <w:p w:rsidR="00216095" w:rsidRPr="009A28D8" w:rsidRDefault="00216095" w:rsidP="00216095">
            <w:pPr>
              <w:rPr>
                <w:sz w:val="16"/>
                <w:szCs w:val="20"/>
              </w:rPr>
            </w:pPr>
            <w:r w:rsidRPr="009A28D8">
              <w:rPr>
                <w:sz w:val="16"/>
                <w:szCs w:val="20"/>
              </w:rPr>
              <w:t>Mezbaha Tesislerimizde Kesilen Küçükbaş Hayvan Miktarı</w:t>
            </w:r>
          </w:p>
        </w:tc>
        <w:tc>
          <w:tcPr>
            <w:tcW w:w="1276" w:type="dxa"/>
            <w:vAlign w:val="center"/>
          </w:tcPr>
          <w:p w:rsidR="00216095" w:rsidRDefault="00216095" w:rsidP="00216095">
            <w:pPr>
              <w:jc w:val="center"/>
              <w:rPr>
                <w:sz w:val="16"/>
                <w:szCs w:val="16"/>
              </w:rPr>
            </w:pPr>
            <w:r>
              <w:rPr>
                <w:sz w:val="16"/>
                <w:szCs w:val="16"/>
              </w:rPr>
              <w:t>Veteriner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w:t>
            </w:r>
          </w:p>
        </w:tc>
        <w:tc>
          <w:tcPr>
            <w:tcW w:w="1134" w:type="dxa"/>
            <w:vAlign w:val="center"/>
          </w:tcPr>
          <w:p w:rsidR="00216095" w:rsidRDefault="00216095" w:rsidP="00216095">
            <w:pPr>
              <w:jc w:val="center"/>
              <w:rPr>
                <w:sz w:val="16"/>
                <w:szCs w:val="16"/>
              </w:rPr>
            </w:pPr>
            <w:r>
              <w:rPr>
                <w:sz w:val="16"/>
                <w:szCs w:val="16"/>
              </w:rPr>
              <w:t>-</w:t>
            </w:r>
          </w:p>
        </w:tc>
        <w:tc>
          <w:tcPr>
            <w:tcW w:w="1560" w:type="dxa"/>
            <w:vAlign w:val="center"/>
          </w:tcPr>
          <w:p w:rsidR="00216095" w:rsidRDefault="00216095" w:rsidP="00216095">
            <w:pPr>
              <w:jc w:val="center"/>
              <w:rPr>
                <w:sz w:val="16"/>
                <w:szCs w:val="16"/>
              </w:rPr>
            </w:pPr>
            <w:r>
              <w:rPr>
                <w:sz w:val="16"/>
                <w:szCs w:val="16"/>
              </w:rPr>
              <w:t>-</w:t>
            </w:r>
          </w:p>
        </w:tc>
        <w:tc>
          <w:tcPr>
            <w:tcW w:w="1560" w:type="dxa"/>
            <w:vAlign w:val="center"/>
          </w:tcPr>
          <w:p w:rsidR="00216095" w:rsidRDefault="00216095" w:rsidP="00216095">
            <w:pPr>
              <w:jc w:val="center"/>
              <w:rPr>
                <w:sz w:val="16"/>
                <w:szCs w:val="16"/>
              </w:rPr>
            </w:pPr>
            <w:r>
              <w:rPr>
                <w:sz w:val="16"/>
                <w:szCs w:val="16"/>
              </w:rPr>
              <w:t>-</w:t>
            </w:r>
          </w:p>
        </w:tc>
        <w:tc>
          <w:tcPr>
            <w:tcW w:w="2550" w:type="dxa"/>
            <w:vAlign w:val="center"/>
          </w:tcPr>
          <w:p w:rsidR="00216095" w:rsidRPr="00071CBA" w:rsidRDefault="00216095" w:rsidP="00216095">
            <w:pPr>
              <w:jc w:val="center"/>
              <w:rPr>
                <w:sz w:val="16"/>
                <w:szCs w:val="16"/>
              </w:rPr>
            </w:pPr>
          </w:p>
        </w:tc>
      </w:tr>
      <w:tr w:rsidR="00216095" w:rsidTr="00D2590F">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A28D8" w:rsidRDefault="00216095" w:rsidP="00216095">
            <w:pPr>
              <w:rPr>
                <w:sz w:val="16"/>
                <w:szCs w:val="20"/>
              </w:rPr>
            </w:pPr>
            <w:r w:rsidRPr="009A28D8">
              <w:rPr>
                <w:sz w:val="16"/>
                <w:szCs w:val="20"/>
              </w:rPr>
              <w:t>Mezbaha Tesislerimizde Üretilen Et Miktarı</w:t>
            </w:r>
          </w:p>
        </w:tc>
        <w:tc>
          <w:tcPr>
            <w:tcW w:w="1276" w:type="dxa"/>
            <w:vAlign w:val="center"/>
          </w:tcPr>
          <w:p w:rsidR="00216095" w:rsidRDefault="00216095" w:rsidP="00216095">
            <w:pPr>
              <w:jc w:val="center"/>
              <w:rPr>
                <w:sz w:val="16"/>
                <w:szCs w:val="16"/>
              </w:rPr>
            </w:pPr>
            <w:r>
              <w:rPr>
                <w:sz w:val="16"/>
                <w:szCs w:val="16"/>
              </w:rPr>
              <w:t>Veteriner İşleri Müdürlüğü</w:t>
            </w:r>
          </w:p>
        </w:tc>
        <w:tc>
          <w:tcPr>
            <w:tcW w:w="850" w:type="dxa"/>
            <w:vAlign w:val="center"/>
          </w:tcPr>
          <w:p w:rsidR="00216095" w:rsidRDefault="00216095" w:rsidP="00216095">
            <w:pPr>
              <w:jc w:val="center"/>
              <w:rPr>
                <w:sz w:val="16"/>
                <w:szCs w:val="16"/>
              </w:rPr>
            </w:pPr>
            <w:r>
              <w:rPr>
                <w:sz w:val="16"/>
                <w:szCs w:val="16"/>
              </w:rPr>
              <w:t>Kg</w:t>
            </w:r>
          </w:p>
        </w:tc>
        <w:tc>
          <w:tcPr>
            <w:tcW w:w="1134" w:type="dxa"/>
            <w:vAlign w:val="center"/>
          </w:tcPr>
          <w:p w:rsidR="00216095" w:rsidRDefault="00216095" w:rsidP="00216095">
            <w:pPr>
              <w:jc w:val="center"/>
              <w:rPr>
                <w:sz w:val="16"/>
                <w:szCs w:val="16"/>
              </w:rPr>
            </w:pPr>
            <w:r>
              <w:rPr>
                <w:sz w:val="16"/>
                <w:szCs w:val="16"/>
              </w:rPr>
              <w:t>-</w:t>
            </w:r>
          </w:p>
        </w:tc>
        <w:tc>
          <w:tcPr>
            <w:tcW w:w="1134" w:type="dxa"/>
            <w:vAlign w:val="center"/>
          </w:tcPr>
          <w:p w:rsidR="00216095" w:rsidRDefault="00216095" w:rsidP="00216095">
            <w:pPr>
              <w:jc w:val="center"/>
              <w:rPr>
                <w:sz w:val="16"/>
                <w:szCs w:val="16"/>
              </w:rPr>
            </w:pPr>
            <w:r>
              <w:rPr>
                <w:sz w:val="16"/>
                <w:szCs w:val="16"/>
              </w:rPr>
              <w:t>-</w:t>
            </w:r>
          </w:p>
        </w:tc>
        <w:tc>
          <w:tcPr>
            <w:tcW w:w="1560" w:type="dxa"/>
            <w:vAlign w:val="center"/>
          </w:tcPr>
          <w:p w:rsidR="00216095" w:rsidRDefault="00216095" w:rsidP="00216095">
            <w:pPr>
              <w:jc w:val="center"/>
              <w:rPr>
                <w:sz w:val="16"/>
                <w:szCs w:val="16"/>
              </w:rPr>
            </w:pPr>
            <w:r>
              <w:rPr>
                <w:sz w:val="16"/>
                <w:szCs w:val="16"/>
              </w:rPr>
              <w:t>-</w:t>
            </w:r>
          </w:p>
        </w:tc>
        <w:tc>
          <w:tcPr>
            <w:tcW w:w="1560" w:type="dxa"/>
            <w:vAlign w:val="center"/>
          </w:tcPr>
          <w:p w:rsidR="00216095" w:rsidRDefault="00216095" w:rsidP="00216095">
            <w:pPr>
              <w:jc w:val="center"/>
              <w:rPr>
                <w:sz w:val="16"/>
                <w:szCs w:val="16"/>
              </w:rPr>
            </w:pPr>
            <w:r>
              <w:rPr>
                <w:sz w:val="16"/>
                <w:szCs w:val="16"/>
              </w:rPr>
              <w:t>-</w:t>
            </w:r>
          </w:p>
        </w:tc>
        <w:tc>
          <w:tcPr>
            <w:tcW w:w="2550" w:type="dxa"/>
            <w:vAlign w:val="center"/>
          </w:tcPr>
          <w:p w:rsidR="00216095" w:rsidRPr="00071CBA" w:rsidRDefault="00216095" w:rsidP="00216095">
            <w:pPr>
              <w:jc w:val="center"/>
              <w:rPr>
                <w:sz w:val="16"/>
                <w:szCs w:val="16"/>
              </w:rPr>
            </w:pPr>
          </w:p>
        </w:tc>
      </w:tr>
      <w:tr w:rsidR="00216095" w:rsidTr="007E1C01">
        <w:tc>
          <w:tcPr>
            <w:tcW w:w="710" w:type="dxa"/>
            <w:shd w:val="clear" w:color="auto" w:fill="D0CECE" w:themeFill="background2" w:themeFillShade="E6"/>
            <w:vAlign w:val="center"/>
          </w:tcPr>
          <w:p w:rsidR="00216095" w:rsidRDefault="00216095" w:rsidP="00216095">
            <w:pPr>
              <w:jc w:val="center"/>
              <w:rPr>
                <w:sz w:val="16"/>
                <w:szCs w:val="16"/>
              </w:rPr>
            </w:pPr>
            <w:r>
              <w:rPr>
                <w:sz w:val="16"/>
                <w:szCs w:val="16"/>
              </w:rPr>
              <w:t>SH</w:t>
            </w:r>
          </w:p>
        </w:tc>
        <w:tc>
          <w:tcPr>
            <w:tcW w:w="13749" w:type="dxa"/>
            <w:gridSpan w:val="10"/>
            <w:shd w:val="clear" w:color="auto" w:fill="D0CECE" w:themeFill="background2" w:themeFillShade="E6"/>
          </w:tcPr>
          <w:p w:rsidR="00216095" w:rsidRPr="00E60DDF" w:rsidRDefault="00216095" w:rsidP="00216095">
            <w:pPr>
              <w:pStyle w:val="ListeParagraf"/>
              <w:numPr>
                <w:ilvl w:val="1"/>
                <w:numId w:val="82"/>
              </w:numPr>
              <w:rPr>
                <w:sz w:val="16"/>
                <w:szCs w:val="16"/>
              </w:rPr>
            </w:pPr>
            <w:r w:rsidRPr="00E60DDF">
              <w:rPr>
                <w:sz w:val="16"/>
                <w:szCs w:val="16"/>
              </w:rPr>
              <w:t xml:space="preserve">MEZARLIK HİZMETLERİNİN ETKİN YÜRÜTÜLMESİ </w:t>
            </w:r>
          </w:p>
        </w:tc>
      </w:tr>
      <w:tr w:rsidR="00216095" w:rsidTr="001A5F13">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E60DDF" w:rsidRDefault="00216095" w:rsidP="00216095">
            <w:pPr>
              <w:rPr>
                <w:sz w:val="16"/>
                <w:szCs w:val="20"/>
              </w:rPr>
            </w:pPr>
            <w:r w:rsidRPr="00E60DDF">
              <w:rPr>
                <w:sz w:val="16"/>
                <w:szCs w:val="20"/>
              </w:rPr>
              <w:t>Elektronik Olarak Kayıt Altına Alınan Mezar Sayısı</w:t>
            </w:r>
          </w:p>
        </w:tc>
        <w:tc>
          <w:tcPr>
            <w:tcW w:w="1276" w:type="dxa"/>
            <w:vAlign w:val="center"/>
          </w:tcPr>
          <w:p w:rsidR="00216095" w:rsidRDefault="00216095" w:rsidP="00216095">
            <w:pPr>
              <w:jc w:val="center"/>
              <w:rPr>
                <w:sz w:val="16"/>
                <w:szCs w:val="16"/>
              </w:rPr>
            </w:pPr>
            <w:r>
              <w:rPr>
                <w:sz w:val="16"/>
                <w:szCs w:val="16"/>
              </w:rPr>
              <w:t>Mezarlıklar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1500</w:t>
            </w:r>
          </w:p>
        </w:tc>
        <w:tc>
          <w:tcPr>
            <w:tcW w:w="1134" w:type="dxa"/>
            <w:vAlign w:val="center"/>
          </w:tcPr>
          <w:p w:rsidR="00216095" w:rsidRPr="00071CBA" w:rsidRDefault="00216095" w:rsidP="00216095">
            <w:pPr>
              <w:jc w:val="center"/>
              <w:rPr>
                <w:sz w:val="16"/>
                <w:szCs w:val="16"/>
              </w:rPr>
            </w:pPr>
            <w:r>
              <w:rPr>
                <w:sz w:val="16"/>
                <w:szCs w:val="16"/>
              </w:rPr>
              <w:t>1460</w:t>
            </w:r>
          </w:p>
        </w:tc>
        <w:tc>
          <w:tcPr>
            <w:tcW w:w="1560" w:type="dxa"/>
            <w:vAlign w:val="center"/>
          </w:tcPr>
          <w:p w:rsidR="00216095" w:rsidRPr="00071CBA" w:rsidRDefault="00216095" w:rsidP="00216095">
            <w:pPr>
              <w:jc w:val="center"/>
              <w:rPr>
                <w:sz w:val="16"/>
                <w:szCs w:val="16"/>
              </w:rPr>
            </w:pPr>
            <w:r>
              <w:rPr>
                <w:sz w:val="16"/>
                <w:szCs w:val="16"/>
              </w:rPr>
              <w:t>97</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3</w:t>
            </w:r>
          </w:p>
        </w:tc>
        <w:tc>
          <w:tcPr>
            <w:tcW w:w="2550" w:type="dxa"/>
            <w:vAlign w:val="center"/>
          </w:tcPr>
          <w:p w:rsidR="00216095" w:rsidRPr="00071CBA" w:rsidRDefault="00216095" w:rsidP="00216095">
            <w:pPr>
              <w:jc w:val="center"/>
              <w:rPr>
                <w:sz w:val="16"/>
                <w:szCs w:val="16"/>
              </w:rPr>
            </w:pPr>
          </w:p>
        </w:tc>
      </w:tr>
      <w:tr w:rsidR="00216095" w:rsidTr="001A5F13">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E60DDF" w:rsidRDefault="00216095" w:rsidP="00216095">
            <w:pPr>
              <w:rPr>
                <w:sz w:val="16"/>
                <w:szCs w:val="20"/>
              </w:rPr>
            </w:pPr>
            <w:r w:rsidRPr="00E60DDF">
              <w:rPr>
                <w:sz w:val="16"/>
                <w:szCs w:val="20"/>
              </w:rPr>
              <w:t>Defin Hizmeti Karşılama Sayısı</w:t>
            </w:r>
          </w:p>
        </w:tc>
        <w:tc>
          <w:tcPr>
            <w:tcW w:w="1276" w:type="dxa"/>
            <w:vAlign w:val="center"/>
          </w:tcPr>
          <w:p w:rsidR="00216095" w:rsidRDefault="00216095" w:rsidP="00216095">
            <w:pPr>
              <w:jc w:val="center"/>
              <w:rPr>
                <w:sz w:val="16"/>
                <w:szCs w:val="16"/>
              </w:rPr>
            </w:pPr>
            <w:r>
              <w:rPr>
                <w:sz w:val="16"/>
                <w:szCs w:val="16"/>
              </w:rPr>
              <w:t>Mezarlıklar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1500</w:t>
            </w:r>
          </w:p>
        </w:tc>
        <w:tc>
          <w:tcPr>
            <w:tcW w:w="1134" w:type="dxa"/>
            <w:vAlign w:val="center"/>
          </w:tcPr>
          <w:p w:rsidR="00216095" w:rsidRPr="00071CBA" w:rsidRDefault="00216095" w:rsidP="00216095">
            <w:pPr>
              <w:jc w:val="center"/>
              <w:rPr>
                <w:sz w:val="16"/>
                <w:szCs w:val="16"/>
              </w:rPr>
            </w:pPr>
            <w:r>
              <w:rPr>
                <w:sz w:val="16"/>
                <w:szCs w:val="16"/>
              </w:rPr>
              <w:t>1460</w:t>
            </w:r>
          </w:p>
        </w:tc>
        <w:tc>
          <w:tcPr>
            <w:tcW w:w="1560" w:type="dxa"/>
            <w:vAlign w:val="center"/>
          </w:tcPr>
          <w:p w:rsidR="00216095" w:rsidRPr="00071CBA" w:rsidRDefault="00216095" w:rsidP="00216095">
            <w:pPr>
              <w:jc w:val="center"/>
              <w:rPr>
                <w:sz w:val="16"/>
                <w:szCs w:val="16"/>
              </w:rPr>
            </w:pPr>
            <w:r>
              <w:rPr>
                <w:sz w:val="16"/>
                <w:szCs w:val="16"/>
              </w:rPr>
              <w:t>97</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3</w:t>
            </w:r>
          </w:p>
        </w:tc>
        <w:tc>
          <w:tcPr>
            <w:tcW w:w="2550" w:type="dxa"/>
            <w:vAlign w:val="center"/>
          </w:tcPr>
          <w:p w:rsidR="00216095" w:rsidRPr="00071CBA" w:rsidRDefault="00216095" w:rsidP="00216095">
            <w:pPr>
              <w:jc w:val="center"/>
              <w:rPr>
                <w:sz w:val="16"/>
                <w:szCs w:val="16"/>
              </w:rPr>
            </w:pPr>
          </w:p>
        </w:tc>
      </w:tr>
      <w:tr w:rsidR="00216095" w:rsidTr="001A5F13">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E60DDF" w:rsidRDefault="00216095" w:rsidP="00216095">
            <w:pPr>
              <w:rPr>
                <w:sz w:val="16"/>
                <w:szCs w:val="20"/>
              </w:rPr>
            </w:pPr>
            <w:r w:rsidRPr="00E60DDF">
              <w:rPr>
                <w:sz w:val="16"/>
                <w:szCs w:val="20"/>
              </w:rPr>
              <w:t>Taleplerin Karşılanma Oranı</w:t>
            </w:r>
          </w:p>
        </w:tc>
        <w:tc>
          <w:tcPr>
            <w:tcW w:w="1276" w:type="dxa"/>
            <w:vAlign w:val="center"/>
          </w:tcPr>
          <w:p w:rsidR="00216095" w:rsidRDefault="00216095" w:rsidP="00216095">
            <w:pPr>
              <w:jc w:val="center"/>
              <w:rPr>
                <w:sz w:val="16"/>
                <w:szCs w:val="16"/>
              </w:rPr>
            </w:pPr>
            <w:r>
              <w:rPr>
                <w:sz w:val="16"/>
                <w:szCs w:val="16"/>
              </w:rPr>
              <w:t>Mezarlıklar Müdürlüğü</w:t>
            </w:r>
          </w:p>
        </w:tc>
        <w:tc>
          <w:tcPr>
            <w:tcW w:w="850" w:type="dxa"/>
            <w:vAlign w:val="center"/>
          </w:tcPr>
          <w:p w:rsidR="00216095" w:rsidRDefault="00216095" w:rsidP="00216095">
            <w:pPr>
              <w:jc w:val="center"/>
              <w:rPr>
                <w:sz w:val="16"/>
                <w:szCs w:val="16"/>
              </w:rPr>
            </w:pPr>
            <w:r>
              <w:rPr>
                <w:sz w:val="16"/>
                <w:szCs w:val="16"/>
              </w:rPr>
              <w:t>Yüzde</w:t>
            </w:r>
          </w:p>
        </w:tc>
        <w:tc>
          <w:tcPr>
            <w:tcW w:w="1134" w:type="dxa"/>
            <w:vAlign w:val="center"/>
          </w:tcPr>
          <w:p w:rsidR="00216095" w:rsidRDefault="00216095" w:rsidP="00216095">
            <w:pPr>
              <w:jc w:val="center"/>
              <w:rPr>
                <w:sz w:val="16"/>
                <w:szCs w:val="16"/>
              </w:rPr>
            </w:pPr>
            <w:r>
              <w:rPr>
                <w:sz w:val="16"/>
                <w:szCs w:val="16"/>
              </w:rPr>
              <w:t>100</w:t>
            </w:r>
          </w:p>
        </w:tc>
        <w:tc>
          <w:tcPr>
            <w:tcW w:w="1134"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1A5F13">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E60DDF" w:rsidRDefault="00216095" w:rsidP="00216095">
            <w:pPr>
              <w:rPr>
                <w:sz w:val="16"/>
                <w:szCs w:val="20"/>
              </w:rPr>
            </w:pPr>
            <w:r w:rsidRPr="00E60DDF">
              <w:rPr>
                <w:sz w:val="16"/>
                <w:szCs w:val="20"/>
              </w:rPr>
              <w:t>Taziye Ziyaretinde Bulunulan Cenaze Evi Sayısı</w:t>
            </w:r>
          </w:p>
        </w:tc>
        <w:tc>
          <w:tcPr>
            <w:tcW w:w="1276" w:type="dxa"/>
            <w:vAlign w:val="center"/>
          </w:tcPr>
          <w:p w:rsidR="00216095" w:rsidRDefault="00216095" w:rsidP="00216095">
            <w:pPr>
              <w:jc w:val="center"/>
              <w:rPr>
                <w:sz w:val="16"/>
                <w:szCs w:val="16"/>
              </w:rPr>
            </w:pPr>
            <w:r>
              <w:rPr>
                <w:sz w:val="16"/>
                <w:szCs w:val="16"/>
              </w:rPr>
              <w:t>Mezarlıklar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1500</w:t>
            </w:r>
          </w:p>
        </w:tc>
        <w:tc>
          <w:tcPr>
            <w:tcW w:w="1134" w:type="dxa"/>
            <w:vAlign w:val="center"/>
          </w:tcPr>
          <w:p w:rsidR="00216095" w:rsidRPr="00071CBA" w:rsidRDefault="00216095" w:rsidP="00216095">
            <w:pPr>
              <w:jc w:val="center"/>
              <w:rPr>
                <w:sz w:val="16"/>
                <w:szCs w:val="16"/>
              </w:rPr>
            </w:pPr>
            <w:r>
              <w:rPr>
                <w:sz w:val="16"/>
                <w:szCs w:val="16"/>
              </w:rPr>
              <w:t>300</w:t>
            </w:r>
          </w:p>
        </w:tc>
        <w:tc>
          <w:tcPr>
            <w:tcW w:w="1560" w:type="dxa"/>
            <w:vAlign w:val="center"/>
          </w:tcPr>
          <w:p w:rsidR="00216095" w:rsidRPr="00071CBA" w:rsidRDefault="00216095" w:rsidP="00216095">
            <w:pPr>
              <w:jc w:val="center"/>
              <w:rPr>
                <w:sz w:val="16"/>
                <w:szCs w:val="16"/>
              </w:rPr>
            </w:pPr>
            <w:r>
              <w:rPr>
                <w:sz w:val="16"/>
                <w:szCs w:val="16"/>
              </w:rPr>
              <w:t>20</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80</w:t>
            </w:r>
          </w:p>
        </w:tc>
        <w:tc>
          <w:tcPr>
            <w:tcW w:w="2550" w:type="dxa"/>
            <w:vAlign w:val="center"/>
          </w:tcPr>
          <w:p w:rsidR="00216095" w:rsidRPr="00071CBA" w:rsidRDefault="00216095" w:rsidP="00216095">
            <w:pPr>
              <w:jc w:val="center"/>
              <w:rPr>
                <w:sz w:val="16"/>
                <w:szCs w:val="16"/>
              </w:rPr>
            </w:pPr>
          </w:p>
        </w:tc>
      </w:tr>
      <w:tr w:rsidR="00216095" w:rsidTr="001A5F13">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E60DDF" w:rsidRDefault="00216095" w:rsidP="00216095">
            <w:pPr>
              <w:rPr>
                <w:sz w:val="16"/>
                <w:szCs w:val="20"/>
              </w:rPr>
            </w:pPr>
            <w:r w:rsidRPr="00E60DDF">
              <w:rPr>
                <w:sz w:val="16"/>
                <w:szCs w:val="20"/>
              </w:rPr>
              <w:t>Bakımı Yapılan Mezarlık Sayısı</w:t>
            </w:r>
          </w:p>
        </w:tc>
        <w:tc>
          <w:tcPr>
            <w:tcW w:w="1276" w:type="dxa"/>
            <w:vAlign w:val="center"/>
          </w:tcPr>
          <w:p w:rsidR="00216095" w:rsidRDefault="00216095" w:rsidP="00216095">
            <w:pPr>
              <w:jc w:val="center"/>
              <w:rPr>
                <w:sz w:val="16"/>
                <w:szCs w:val="16"/>
              </w:rPr>
            </w:pPr>
            <w:r>
              <w:rPr>
                <w:sz w:val="16"/>
                <w:szCs w:val="16"/>
              </w:rPr>
              <w:t>Mezarlıklar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120</w:t>
            </w:r>
          </w:p>
        </w:tc>
        <w:tc>
          <w:tcPr>
            <w:tcW w:w="1134" w:type="dxa"/>
            <w:vAlign w:val="center"/>
          </w:tcPr>
          <w:p w:rsidR="00216095" w:rsidRPr="00071CBA" w:rsidRDefault="00216095" w:rsidP="00216095">
            <w:pPr>
              <w:jc w:val="center"/>
              <w:rPr>
                <w:sz w:val="16"/>
                <w:szCs w:val="16"/>
              </w:rPr>
            </w:pPr>
            <w:r>
              <w:rPr>
                <w:sz w:val="16"/>
                <w:szCs w:val="16"/>
              </w:rPr>
              <w:t>120</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1A5F13">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E60DDF" w:rsidRDefault="00216095" w:rsidP="00216095">
            <w:pPr>
              <w:rPr>
                <w:sz w:val="16"/>
                <w:szCs w:val="20"/>
              </w:rPr>
            </w:pPr>
            <w:r w:rsidRPr="00E60DDF">
              <w:rPr>
                <w:sz w:val="16"/>
                <w:szCs w:val="20"/>
              </w:rPr>
              <w:t>İl Dışı Cenaze Nakli Talep Sayısı</w:t>
            </w:r>
          </w:p>
        </w:tc>
        <w:tc>
          <w:tcPr>
            <w:tcW w:w="1276" w:type="dxa"/>
            <w:vAlign w:val="center"/>
          </w:tcPr>
          <w:p w:rsidR="00216095" w:rsidRDefault="00216095" w:rsidP="00216095">
            <w:pPr>
              <w:jc w:val="center"/>
              <w:rPr>
                <w:sz w:val="16"/>
                <w:szCs w:val="16"/>
              </w:rPr>
            </w:pPr>
            <w:r>
              <w:rPr>
                <w:sz w:val="16"/>
                <w:szCs w:val="16"/>
              </w:rPr>
              <w:t>Mezarlıklar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220</w:t>
            </w:r>
          </w:p>
        </w:tc>
        <w:tc>
          <w:tcPr>
            <w:tcW w:w="1134" w:type="dxa"/>
            <w:vAlign w:val="center"/>
          </w:tcPr>
          <w:p w:rsidR="00216095" w:rsidRPr="00071CBA" w:rsidRDefault="00216095" w:rsidP="00216095">
            <w:pPr>
              <w:jc w:val="center"/>
              <w:rPr>
                <w:sz w:val="16"/>
                <w:szCs w:val="16"/>
              </w:rPr>
            </w:pPr>
            <w:r>
              <w:rPr>
                <w:sz w:val="16"/>
                <w:szCs w:val="16"/>
              </w:rPr>
              <w:t>120</w:t>
            </w:r>
          </w:p>
        </w:tc>
        <w:tc>
          <w:tcPr>
            <w:tcW w:w="1560" w:type="dxa"/>
            <w:vAlign w:val="center"/>
          </w:tcPr>
          <w:p w:rsidR="00216095" w:rsidRPr="00071CBA" w:rsidRDefault="00216095" w:rsidP="00216095">
            <w:pPr>
              <w:jc w:val="center"/>
              <w:rPr>
                <w:sz w:val="16"/>
                <w:szCs w:val="16"/>
              </w:rPr>
            </w:pPr>
            <w:r>
              <w:rPr>
                <w:sz w:val="16"/>
                <w:szCs w:val="16"/>
              </w:rPr>
              <w:t>54</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46</w:t>
            </w:r>
          </w:p>
        </w:tc>
        <w:tc>
          <w:tcPr>
            <w:tcW w:w="2550" w:type="dxa"/>
            <w:vAlign w:val="center"/>
          </w:tcPr>
          <w:p w:rsidR="00216095" w:rsidRPr="00071CBA" w:rsidRDefault="00216095" w:rsidP="00216095">
            <w:pPr>
              <w:jc w:val="center"/>
              <w:rPr>
                <w:sz w:val="16"/>
                <w:szCs w:val="16"/>
              </w:rPr>
            </w:pPr>
          </w:p>
        </w:tc>
      </w:tr>
      <w:tr w:rsidR="00216095" w:rsidTr="001A5F13">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E60DDF" w:rsidRDefault="00216095" w:rsidP="00216095">
            <w:pPr>
              <w:rPr>
                <w:sz w:val="16"/>
                <w:szCs w:val="20"/>
              </w:rPr>
            </w:pPr>
            <w:r w:rsidRPr="00E60DDF">
              <w:rPr>
                <w:sz w:val="16"/>
                <w:szCs w:val="20"/>
              </w:rPr>
              <w:t>Taleplerin Karşılanma Oranı</w:t>
            </w:r>
          </w:p>
        </w:tc>
        <w:tc>
          <w:tcPr>
            <w:tcW w:w="1276" w:type="dxa"/>
            <w:vAlign w:val="center"/>
          </w:tcPr>
          <w:p w:rsidR="00216095" w:rsidRDefault="00216095" w:rsidP="00216095">
            <w:pPr>
              <w:jc w:val="center"/>
              <w:rPr>
                <w:sz w:val="16"/>
                <w:szCs w:val="16"/>
              </w:rPr>
            </w:pPr>
            <w:r>
              <w:rPr>
                <w:sz w:val="16"/>
                <w:szCs w:val="16"/>
              </w:rPr>
              <w:t>Mezarlıklar Müdürlüğü</w:t>
            </w:r>
          </w:p>
        </w:tc>
        <w:tc>
          <w:tcPr>
            <w:tcW w:w="850" w:type="dxa"/>
            <w:vAlign w:val="center"/>
          </w:tcPr>
          <w:p w:rsidR="00216095" w:rsidRDefault="00216095" w:rsidP="00216095">
            <w:pPr>
              <w:jc w:val="center"/>
              <w:rPr>
                <w:sz w:val="16"/>
                <w:szCs w:val="16"/>
              </w:rPr>
            </w:pPr>
            <w:r>
              <w:rPr>
                <w:sz w:val="16"/>
                <w:szCs w:val="16"/>
              </w:rPr>
              <w:t>Yüzde</w:t>
            </w:r>
          </w:p>
        </w:tc>
        <w:tc>
          <w:tcPr>
            <w:tcW w:w="1134" w:type="dxa"/>
            <w:vAlign w:val="center"/>
          </w:tcPr>
          <w:p w:rsidR="00216095" w:rsidRDefault="00216095" w:rsidP="00216095">
            <w:pPr>
              <w:jc w:val="center"/>
              <w:rPr>
                <w:sz w:val="16"/>
                <w:szCs w:val="16"/>
              </w:rPr>
            </w:pPr>
            <w:r>
              <w:rPr>
                <w:sz w:val="16"/>
                <w:szCs w:val="16"/>
              </w:rPr>
              <w:t>100</w:t>
            </w:r>
          </w:p>
        </w:tc>
        <w:tc>
          <w:tcPr>
            <w:tcW w:w="1134"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1A5F13">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E60DDF" w:rsidRDefault="00216095" w:rsidP="00216095">
            <w:pPr>
              <w:rPr>
                <w:sz w:val="16"/>
                <w:szCs w:val="20"/>
              </w:rPr>
            </w:pPr>
            <w:r w:rsidRPr="00E60DDF">
              <w:rPr>
                <w:sz w:val="16"/>
                <w:szCs w:val="20"/>
              </w:rPr>
              <w:t>Cenaze Nakil Araç Sayısı</w:t>
            </w:r>
          </w:p>
        </w:tc>
        <w:tc>
          <w:tcPr>
            <w:tcW w:w="1276" w:type="dxa"/>
            <w:vAlign w:val="center"/>
          </w:tcPr>
          <w:p w:rsidR="00216095" w:rsidRDefault="00216095" w:rsidP="00216095">
            <w:pPr>
              <w:jc w:val="center"/>
              <w:rPr>
                <w:sz w:val="16"/>
                <w:szCs w:val="16"/>
              </w:rPr>
            </w:pPr>
            <w:r>
              <w:rPr>
                <w:sz w:val="16"/>
                <w:szCs w:val="16"/>
              </w:rPr>
              <w:t>Mezarlıklar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9</w:t>
            </w:r>
          </w:p>
        </w:tc>
        <w:tc>
          <w:tcPr>
            <w:tcW w:w="1134" w:type="dxa"/>
            <w:vAlign w:val="center"/>
          </w:tcPr>
          <w:p w:rsidR="00216095" w:rsidRPr="00071CBA" w:rsidRDefault="00216095" w:rsidP="00216095">
            <w:pPr>
              <w:jc w:val="center"/>
              <w:rPr>
                <w:sz w:val="16"/>
                <w:szCs w:val="16"/>
              </w:rPr>
            </w:pPr>
            <w:r>
              <w:rPr>
                <w:sz w:val="16"/>
                <w:szCs w:val="16"/>
              </w:rPr>
              <w:t>7</w:t>
            </w:r>
          </w:p>
        </w:tc>
        <w:tc>
          <w:tcPr>
            <w:tcW w:w="1560" w:type="dxa"/>
            <w:vAlign w:val="center"/>
          </w:tcPr>
          <w:p w:rsidR="00216095" w:rsidRPr="00071CBA" w:rsidRDefault="00216095" w:rsidP="00216095">
            <w:pPr>
              <w:jc w:val="center"/>
              <w:rPr>
                <w:sz w:val="16"/>
                <w:szCs w:val="16"/>
              </w:rPr>
            </w:pPr>
            <w:r>
              <w:rPr>
                <w:sz w:val="16"/>
                <w:szCs w:val="16"/>
              </w:rPr>
              <w:t>77</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23</w:t>
            </w:r>
          </w:p>
        </w:tc>
        <w:tc>
          <w:tcPr>
            <w:tcW w:w="2550" w:type="dxa"/>
            <w:vAlign w:val="center"/>
          </w:tcPr>
          <w:p w:rsidR="00216095" w:rsidRPr="005062C4" w:rsidRDefault="00216095" w:rsidP="00216095">
            <w:pPr>
              <w:shd w:val="clear" w:color="auto" w:fill="FFFFFF"/>
              <w:rPr>
                <w:rFonts w:ascii="Times New Roman" w:eastAsia="Calibri" w:hAnsi="Times New Roman" w:cs="Times New Roman"/>
                <w:sz w:val="16"/>
              </w:rPr>
            </w:pPr>
            <w:r w:rsidRPr="005062C4">
              <w:rPr>
                <w:rFonts w:ascii="Times New Roman" w:eastAsia="Calibri" w:hAnsi="Times New Roman" w:cs="Times New Roman"/>
                <w:sz w:val="16"/>
              </w:rPr>
              <w:t>ÖDENEK OLMAMASI VE 2019 YILI İÇERİSİNDE CENAZE NAKİL ARAÇLARININ YETERLİ OLMASI.</w:t>
            </w:r>
          </w:p>
        </w:tc>
      </w:tr>
      <w:tr w:rsidR="00216095" w:rsidTr="001A5F13">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E60DDF" w:rsidRDefault="00216095" w:rsidP="00216095">
            <w:pPr>
              <w:rPr>
                <w:sz w:val="16"/>
                <w:szCs w:val="20"/>
              </w:rPr>
            </w:pPr>
            <w:r w:rsidRPr="00E60DDF">
              <w:rPr>
                <w:sz w:val="16"/>
                <w:szCs w:val="20"/>
              </w:rPr>
              <w:t>Hazırlanan Mezar Sayısı</w:t>
            </w:r>
          </w:p>
        </w:tc>
        <w:tc>
          <w:tcPr>
            <w:tcW w:w="1276" w:type="dxa"/>
            <w:vAlign w:val="center"/>
          </w:tcPr>
          <w:p w:rsidR="00216095" w:rsidRDefault="00216095" w:rsidP="00216095">
            <w:pPr>
              <w:jc w:val="center"/>
              <w:rPr>
                <w:sz w:val="16"/>
                <w:szCs w:val="16"/>
              </w:rPr>
            </w:pPr>
            <w:r>
              <w:rPr>
                <w:sz w:val="16"/>
                <w:szCs w:val="16"/>
              </w:rPr>
              <w:t>Mezarlıklar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1500</w:t>
            </w:r>
          </w:p>
        </w:tc>
        <w:tc>
          <w:tcPr>
            <w:tcW w:w="1134" w:type="dxa"/>
            <w:vAlign w:val="center"/>
          </w:tcPr>
          <w:p w:rsidR="00216095" w:rsidRPr="00071CBA" w:rsidRDefault="00216095" w:rsidP="00216095">
            <w:pPr>
              <w:jc w:val="center"/>
              <w:rPr>
                <w:sz w:val="16"/>
                <w:szCs w:val="16"/>
              </w:rPr>
            </w:pPr>
            <w:r>
              <w:rPr>
                <w:sz w:val="16"/>
                <w:szCs w:val="16"/>
              </w:rPr>
              <w:t>1460</w:t>
            </w:r>
          </w:p>
        </w:tc>
        <w:tc>
          <w:tcPr>
            <w:tcW w:w="1560" w:type="dxa"/>
            <w:vAlign w:val="center"/>
          </w:tcPr>
          <w:p w:rsidR="00216095" w:rsidRPr="00071CBA" w:rsidRDefault="00216095" w:rsidP="00216095">
            <w:pPr>
              <w:jc w:val="center"/>
              <w:rPr>
                <w:sz w:val="16"/>
                <w:szCs w:val="16"/>
              </w:rPr>
            </w:pPr>
            <w:r>
              <w:rPr>
                <w:sz w:val="16"/>
                <w:szCs w:val="16"/>
              </w:rPr>
              <w:t>97</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3</w:t>
            </w:r>
          </w:p>
        </w:tc>
        <w:tc>
          <w:tcPr>
            <w:tcW w:w="2550" w:type="dxa"/>
            <w:vAlign w:val="center"/>
          </w:tcPr>
          <w:p w:rsidR="00216095" w:rsidRPr="00071CBA" w:rsidRDefault="00216095" w:rsidP="00216095">
            <w:pPr>
              <w:jc w:val="center"/>
              <w:rPr>
                <w:sz w:val="16"/>
                <w:szCs w:val="16"/>
              </w:rPr>
            </w:pPr>
          </w:p>
        </w:tc>
      </w:tr>
      <w:tr w:rsidR="00216095" w:rsidTr="001A5F13">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E60DDF" w:rsidRDefault="00216095" w:rsidP="00216095">
            <w:pPr>
              <w:rPr>
                <w:sz w:val="16"/>
                <w:szCs w:val="20"/>
              </w:rPr>
            </w:pPr>
            <w:r w:rsidRPr="00E60DDF">
              <w:rPr>
                <w:sz w:val="16"/>
                <w:szCs w:val="20"/>
              </w:rPr>
              <w:t>Kazılan Mezar Sayısı</w:t>
            </w:r>
          </w:p>
        </w:tc>
        <w:tc>
          <w:tcPr>
            <w:tcW w:w="1276" w:type="dxa"/>
            <w:vAlign w:val="center"/>
          </w:tcPr>
          <w:p w:rsidR="00216095" w:rsidRDefault="00216095" w:rsidP="00216095">
            <w:pPr>
              <w:jc w:val="center"/>
              <w:rPr>
                <w:sz w:val="16"/>
                <w:szCs w:val="16"/>
              </w:rPr>
            </w:pPr>
            <w:r>
              <w:rPr>
                <w:sz w:val="16"/>
                <w:szCs w:val="16"/>
              </w:rPr>
              <w:t>Mezarlıklar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1500</w:t>
            </w:r>
          </w:p>
        </w:tc>
        <w:tc>
          <w:tcPr>
            <w:tcW w:w="1134" w:type="dxa"/>
            <w:vAlign w:val="center"/>
          </w:tcPr>
          <w:p w:rsidR="00216095" w:rsidRPr="00071CBA" w:rsidRDefault="00216095" w:rsidP="00216095">
            <w:pPr>
              <w:jc w:val="center"/>
              <w:rPr>
                <w:sz w:val="16"/>
                <w:szCs w:val="16"/>
              </w:rPr>
            </w:pPr>
            <w:r>
              <w:rPr>
                <w:sz w:val="16"/>
                <w:szCs w:val="16"/>
              </w:rPr>
              <w:t>1460</w:t>
            </w:r>
          </w:p>
        </w:tc>
        <w:tc>
          <w:tcPr>
            <w:tcW w:w="1560" w:type="dxa"/>
            <w:vAlign w:val="center"/>
          </w:tcPr>
          <w:p w:rsidR="00216095" w:rsidRPr="00071CBA" w:rsidRDefault="00216095" w:rsidP="00216095">
            <w:pPr>
              <w:jc w:val="center"/>
              <w:rPr>
                <w:sz w:val="16"/>
                <w:szCs w:val="16"/>
              </w:rPr>
            </w:pPr>
            <w:r>
              <w:rPr>
                <w:sz w:val="16"/>
                <w:szCs w:val="16"/>
              </w:rPr>
              <w:t>97</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3</w:t>
            </w:r>
          </w:p>
        </w:tc>
        <w:tc>
          <w:tcPr>
            <w:tcW w:w="2550" w:type="dxa"/>
            <w:vAlign w:val="center"/>
          </w:tcPr>
          <w:p w:rsidR="00216095" w:rsidRPr="00071CBA" w:rsidRDefault="00216095" w:rsidP="00216095">
            <w:pPr>
              <w:jc w:val="center"/>
              <w:rPr>
                <w:sz w:val="16"/>
                <w:szCs w:val="16"/>
              </w:rPr>
            </w:pPr>
          </w:p>
        </w:tc>
      </w:tr>
      <w:tr w:rsidR="00216095" w:rsidTr="001A5F13">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E60DDF" w:rsidRDefault="00216095" w:rsidP="00216095">
            <w:pPr>
              <w:rPr>
                <w:sz w:val="16"/>
                <w:szCs w:val="20"/>
              </w:rPr>
            </w:pPr>
            <w:r w:rsidRPr="00E60DDF">
              <w:rPr>
                <w:sz w:val="16"/>
                <w:szCs w:val="20"/>
              </w:rPr>
              <w:t>Alınan Cenaze Ve Def’in Malzemesi Sayısı</w:t>
            </w:r>
          </w:p>
        </w:tc>
        <w:tc>
          <w:tcPr>
            <w:tcW w:w="1276" w:type="dxa"/>
            <w:vAlign w:val="center"/>
          </w:tcPr>
          <w:p w:rsidR="00216095" w:rsidRDefault="00216095" w:rsidP="00216095">
            <w:pPr>
              <w:jc w:val="center"/>
              <w:rPr>
                <w:sz w:val="16"/>
                <w:szCs w:val="16"/>
              </w:rPr>
            </w:pPr>
            <w:r>
              <w:rPr>
                <w:sz w:val="16"/>
                <w:szCs w:val="16"/>
              </w:rPr>
              <w:t>Mezarlıklar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55000</w:t>
            </w:r>
          </w:p>
        </w:tc>
        <w:tc>
          <w:tcPr>
            <w:tcW w:w="1134" w:type="dxa"/>
            <w:vAlign w:val="center"/>
          </w:tcPr>
          <w:p w:rsidR="00216095" w:rsidRPr="00071CBA" w:rsidRDefault="00216095" w:rsidP="00216095">
            <w:pPr>
              <w:jc w:val="center"/>
              <w:rPr>
                <w:sz w:val="16"/>
                <w:szCs w:val="16"/>
              </w:rPr>
            </w:pPr>
            <w:r>
              <w:rPr>
                <w:sz w:val="16"/>
                <w:szCs w:val="16"/>
              </w:rPr>
              <w:t>46429</w:t>
            </w:r>
          </w:p>
        </w:tc>
        <w:tc>
          <w:tcPr>
            <w:tcW w:w="1560" w:type="dxa"/>
            <w:vAlign w:val="center"/>
          </w:tcPr>
          <w:p w:rsidR="00216095" w:rsidRPr="00071CBA" w:rsidRDefault="00216095" w:rsidP="00216095">
            <w:pPr>
              <w:jc w:val="center"/>
              <w:rPr>
                <w:sz w:val="16"/>
                <w:szCs w:val="16"/>
              </w:rPr>
            </w:pPr>
            <w:r>
              <w:rPr>
                <w:sz w:val="16"/>
                <w:szCs w:val="16"/>
              </w:rPr>
              <w:t>84</w:t>
            </w:r>
          </w:p>
        </w:tc>
        <w:tc>
          <w:tcPr>
            <w:tcW w:w="1560" w:type="dxa"/>
            <w:vAlign w:val="center"/>
          </w:tcPr>
          <w:p w:rsidR="00216095" w:rsidRPr="00071CBA" w:rsidRDefault="0001785C" w:rsidP="00216095">
            <w:pPr>
              <w:jc w:val="center"/>
              <w:rPr>
                <w:sz w:val="16"/>
                <w:szCs w:val="16"/>
              </w:rPr>
            </w:pPr>
            <w:r>
              <w:rPr>
                <w:sz w:val="16"/>
                <w:szCs w:val="16"/>
              </w:rPr>
              <w:t>-</w:t>
            </w:r>
            <w:r w:rsidR="00216095">
              <w:rPr>
                <w:sz w:val="16"/>
                <w:szCs w:val="16"/>
              </w:rPr>
              <w:t>16</w:t>
            </w:r>
          </w:p>
        </w:tc>
        <w:tc>
          <w:tcPr>
            <w:tcW w:w="2550" w:type="dxa"/>
            <w:vAlign w:val="center"/>
          </w:tcPr>
          <w:p w:rsidR="00216095" w:rsidRPr="005062C4" w:rsidRDefault="00216095" w:rsidP="00216095">
            <w:pPr>
              <w:shd w:val="clear" w:color="auto" w:fill="FFFFFF"/>
              <w:rPr>
                <w:rFonts w:ascii="Calibri" w:hAnsi="Calibri" w:cs="Calibri"/>
                <w:b/>
                <w:bCs/>
                <w:color w:val="1C283D"/>
                <w:sz w:val="16"/>
              </w:rPr>
            </w:pPr>
            <w:r w:rsidRPr="005062C4">
              <w:rPr>
                <w:rFonts w:ascii="Times New Roman" w:eastAsia="Calibri" w:hAnsi="Times New Roman" w:cs="Times New Roman"/>
                <w:sz w:val="16"/>
              </w:rPr>
              <w:t>ÖDENEK DURUMUMUZA GÖRE MALZEME ALINMASI.</w:t>
            </w:r>
          </w:p>
        </w:tc>
      </w:tr>
      <w:tr w:rsidR="00216095" w:rsidTr="007E1C01">
        <w:tc>
          <w:tcPr>
            <w:tcW w:w="710" w:type="dxa"/>
            <w:shd w:val="clear" w:color="auto" w:fill="D0CECE" w:themeFill="background2" w:themeFillShade="E6"/>
            <w:vAlign w:val="center"/>
          </w:tcPr>
          <w:p w:rsidR="00216095" w:rsidRDefault="00216095" w:rsidP="00216095">
            <w:pPr>
              <w:jc w:val="center"/>
              <w:rPr>
                <w:sz w:val="16"/>
                <w:szCs w:val="16"/>
              </w:rPr>
            </w:pPr>
            <w:r>
              <w:rPr>
                <w:sz w:val="16"/>
                <w:szCs w:val="16"/>
              </w:rPr>
              <w:t>SH</w:t>
            </w:r>
          </w:p>
        </w:tc>
        <w:tc>
          <w:tcPr>
            <w:tcW w:w="13749" w:type="dxa"/>
            <w:gridSpan w:val="10"/>
            <w:shd w:val="clear" w:color="auto" w:fill="D0CECE" w:themeFill="background2" w:themeFillShade="E6"/>
          </w:tcPr>
          <w:p w:rsidR="00216095" w:rsidRPr="00E60DDF" w:rsidRDefault="00216095" w:rsidP="00216095">
            <w:pPr>
              <w:pStyle w:val="ListeParagraf"/>
              <w:numPr>
                <w:ilvl w:val="1"/>
                <w:numId w:val="82"/>
              </w:numPr>
              <w:rPr>
                <w:sz w:val="16"/>
                <w:szCs w:val="16"/>
              </w:rPr>
            </w:pPr>
            <w:r w:rsidRPr="00E60DDF">
              <w:rPr>
                <w:sz w:val="16"/>
                <w:szCs w:val="16"/>
              </w:rPr>
              <w:t>HAK SAHİPLERİNİN, TAHSİS VE KAMULAŞTIRMA İŞLEMLERİNİ YAPMAK VE BELEDİYE MÜLKİYETİNDEKİ TAŞINMAZLARIN AMACINA UYGUN KULLANMAK</w:t>
            </w:r>
          </w:p>
        </w:tc>
      </w:tr>
      <w:tr w:rsidR="00583AB1" w:rsidTr="00BC3355">
        <w:tc>
          <w:tcPr>
            <w:tcW w:w="710" w:type="dxa"/>
            <w:vAlign w:val="center"/>
          </w:tcPr>
          <w:p w:rsidR="00583AB1" w:rsidRDefault="00583AB1" w:rsidP="00216095">
            <w:pPr>
              <w:jc w:val="center"/>
              <w:rPr>
                <w:sz w:val="16"/>
                <w:szCs w:val="16"/>
              </w:rPr>
            </w:pPr>
            <w:r>
              <w:rPr>
                <w:sz w:val="16"/>
                <w:szCs w:val="16"/>
              </w:rPr>
              <w:t>PG</w:t>
            </w:r>
          </w:p>
        </w:tc>
        <w:tc>
          <w:tcPr>
            <w:tcW w:w="3685" w:type="dxa"/>
            <w:gridSpan w:val="3"/>
            <w:vAlign w:val="center"/>
          </w:tcPr>
          <w:p w:rsidR="00583AB1" w:rsidRPr="00EA3E26" w:rsidRDefault="00583AB1" w:rsidP="00216095">
            <w:pPr>
              <w:rPr>
                <w:sz w:val="16"/>
                <w:szCs w:val="20"/>
              </w:rPr>
            </w:pPr>
            <w:r w:rsidRPr="00EA3E26">
              <w:rPr>
                <w:sz w:val="16"/>
                <w:szCs w:val="20"/>
              </w:rPr>
              <w:t>Yapılan Kamulaştırma Miktarı</w:t>
            </w:r>
          </w:p>
        </w:tc>
        <w:tc>
          <w:tcPr>
            <w:tcW w:w="1276" w:type="dxa"/>
          </w:tcPr>
          <w:p w:rsidR="00583AB1" w:rsidRPr="00EA3E26" w:rsidRDefault="00583AB1" w:rsidP="00216095">
            <w:pPr>
              <w:jc w:val="center"/>
              <w:rPr>
                <w:sz w:val="16"/>
                <w:szCs w:val="20"/>
              </w:rPr>
            </w:pPr>
            <w:r w:rsidRPr="00EA3E26">
              <w:rPr>
                <w:sz w:val="16"/>
                <w:szCs w:val="20"/>
              </w:rPr>
              <w:t>Emlak Ve İstimlak Müdürlüğü</w:t>
            </w:r>
          </w:p>
        </w:tc>
        <w:tc>
          <w:tcPr>
            <w:tcW w:w="850" w:type="dxa"/>
            <w:vAlign w:val="center"/>
          </w:tcPr>
          <w:p w:rsidR="00583AB1" w:rsidRPr="00EA3E26" w:rsidRDefault="00583AB1" w:rsidP="00216095">
            <w:pPr>
              <w:jc w:val="center"/>
              <w:rPr>
                <w:sz w:val="16"/>
                <w:szCs w:val="16"/>
                <w:vertAlign w:val="superscript"/>
              </w:rPr>
            </w:pPr>
            <w:r>
              <w:rPr>
                <w:sz w:val="16"/>
                <w:szCs w:val="16"/>
              </w:rPr>
              <w:t>M</w:t>
            </w:r>
            <w:r>
              <w:rPr>
                <w:sz w:val="16"/>
                <w:szCs w:val="16"/>
                <w:vertAlign w:val="superscript"/>
              </w:rPr>
              <w:t>2</w:t>
            </w:r>
          </w:p>
        </w:tc>
        <w:tc>
          <w:tcPr>
            <w:tcW w:w="1134" w:type="dxa"/>
            <w:vAlign w:val="center"/>
          </w:tcPr>
          <w:p w:rsidR="00583AB1" w:rsidRDefault="00583AB1" w:rsidP="00216095">
            <w:pPr>
              <w:jc w:val="center"/>
              <w:rPr>
                <w:sz w:val="16"/>
                <w:szCs w:val="16"/>
              </w:rPr>
            </w:pPr>
            <w:r>
              <w:rPr>
                <w:sz w:val="16"/>
                <w:szCs w:val="16"/>
              </w:rPr>
              <w:t>745,54</w:t>
            </w:r>
          </w:p>
        </w:tc>
        <w:tc>
          <w:tcPr>
            <w:tcW w:w="1134" w:type="dxa"/>
            <w:vAlign w:val="center"/>
          </w:tcPr>
          <w:p w:rsidR="00583AB1" w:rsidRPr="00071CBA" w:rsidRDefault="00583AB1" w:rsidP="00216095">
            <w:pPr>
              <w:jc w:val="center"/>
              <w:rPr>
                <w:sz w:val="16"/>
                <w:szCs w:val="16"/>
              </w:rPr>
            </w:pPr>
            <w:r>
              <w:rPr>
                <w:sz w:val="16"/>
                <w:szCs w:val="16"/>
              </w:rPr>
              <w:t>-</w:t>
            </w:r>
          </w:p>
        </w:tc>
        <w:tc>
          <w:tcPr>
            <w:tcW w:w="1560" w:type="dxa"/>
            <w:vAlign w:val="center"/>
          </w:tcPr>
          <w:p w:rsidR="00583AB1" w:rsidRPr="00071CBA" w:rsidRDefault="00583AB1" w:rsidP="00BC3355">
            <w:pPr>
              <w:jc w:val="center"/>
              <w:rPr>
                <w:sz w:val="16"/>
                <w:szCs w:val="16"/>
              </w:rPr>
            </w:pPr>
            <w:r>
              <w:rPr>
                <w:sz w:val="16"/>
                <w:szCs w:val="16"/>
              </w:rPr>
              <w:t>0</w:t>
            </w:r>
          </w:p>
        </w:tc>
        <w:tc>
          <w:tcPr>
            <w:tcW w:w="1560" w:type="dxa"/>
            <w:vAlign w:val="center"/>
          </w:tcPr>
          <w:p w:rsidR="00583AB1" w:rsidRPr="00071CBA" w:rsidRDefault="0001785C" w:rsidP="00BC3355">
            <w:pPr>
              <w:jc w:val="center"/>
              <w:rPr>
                <w:sz w:val="16"/>
                <w:szCs w:val="16"/>
              </w:rPr>
            </w:pPr>
            <w:r>
              <w:rPr>
                <w:sz w:val="16"/>
                <w:szCs w:val="16"/>
              </w:rPr>
              <w:t>-</w:t>
            </w:r>
            <w:r w:rsidR="00583AB1">
              <w:rPr>
                <w:sz w:val="16"/>
                <w:szCs w:val="16"/>
              </w:rPr>
              <w:t>100</w:t>
            </w:r>
          </w:p>
        </w:tc>
        <w:tc>
          <w:tcPr>
            <w:tcW w:w="2550" w:type="dxa"/>
            <w:vMerge w:val="restart"/>
            <w:vAlign w:val="center"/>
          </w:tcPr>
          <w:p w:rsidR="00583AB1" w:rsidRPr="00071CBA" w:rsidRDefault="00583AB1" w:rsidP="00216095">
            <w:pPr>
              <w:jc w:val="center"/>
              <w:rPr>
                <w:sz w:val="16"/>
                <w:szCs w:val="16"/>
              </w:rPr>
            </w:pPr>
            <w:r>
              <w:rPr>
                <w:sz w:val="16"/>
                <w:szCs w:val="16"/>
              </w:rPr>
              <w:t>İMAR PLANLARI ÇERÇEVESİNDE İHTİYAÇ OLMAMIŞTIR</w:t>
            </w:r>
          </w:p>
        </w:tc>
      </w:tr>
      <w:tr w:rsidR="00583AB1" w:rsidTr="00BC3355">
        <w:tc>
          <w:tcPr>
            <w:tcW w:w="710" w:type="dxa"/>
            <w:vAlign w:val="center"/>
          </w:tcPr>
          <w:p w:rsidR="00583AB1" w:rsidRDefault="00583AB1" w:rsidP="00216095">
            <w:pPr>
              <w:jc w:val="center"/>
              <w:rPr>
                <w:sz w:val="16"/>
                <w:szCs w:val="16"/>
              </w:rPr>
            </w:pPr>
            <w:r>
              <w:rPr>
                <w:sz w:val="16"/>
                <w:szCs w:val="16"/>
              </w:rPr>
              <w:t>PG</w:t>
            </w:r>
          </w:p>
        </w:tc>
        <w:tc>
          <w:tcPr>
            <w:tcW w:w="3685" w:type="dxa"/>
            <w:gridSpan w:val="3"/>
            <w:vAlign w:val="center"/>
          </w:tcPr>
          <w:p w:rsidR="00583AB1" w:rsidRPr="00EA3E26" w:rsidRDefault="00583AB1" w:rsidP="00216095">
            <w:pPr>
              <w:rPr>
                <w:sz w:val="16"/>
                <w:szCs w:val="20"/>
              </w:rPr>
            </w:pPr>
            <w:r w:rsidRPr="00EA3E26">
              <w:rPr>
                <w:sz w:val="16"/>
                <w:szCs w:val="20"/>
              </w:rPr>
              <w:t>Yapılan Tescil İşlemi Sayısı</w:t>
            </w:r>
          </w:p>
        </w:tc>
        <w:tc>
          <w:tcPr>
            <w:tcW w:w="1276" w:type="dxa"/>
          </w:tcPr>
          <w:p w:rsidR="00583AB1" w:rsidRPr="00EA3E26" w:rsidRDefault="00583AB1" w:rsidP="00216095">
            <w:pPr>
              <w:jc w:val="center"/>
              <w:rPr>
                <w:sz w:val="16"/>
                <w:szCs w:val="20"/>
              </w:rPr>
            </w:pPr>
            <w:r w:rsidRPr="00EA3E26">
              <w:rPr>
                <w:sz w:val="16"/>
                <w:szCs w:val="20"/>
              </w:rPr>
              <w:t>Emlak Ve İstimlak Müdürlüğü</w:t>
            </w:r>
          </w:p>
        </w:tc>
        <w:tc>
          <w:tcPr>
            <w:tcW w:w="850" w:type="dxa"/>
            <w:vAlign w:val="center"/>
          </w:tcPr>
          <w:p w:rsidR="00583AB1" w:rsidRDefault="00583AB1" w:rsidP="00216095">
            <w:pPr>
              <w:jc w:val="center"/>
              <w:rPr>
                <w:sz w:val="16"/>
                <w:szCs w:val="16"/>
              </w:rPr>
            </w:pPr>
            <w:r>
              <w:rPr>
                <w:sz w:val="16"/>
                <w:szCs w:val="16"/>
              </w:rPr>
              <w:t>Sayı</w:t>
            </w:r>
          </w:p>
        </w:tc>
        <w:tc>
          <w:tcPr>
            <w:tcW w:w="1134" w:type="dxa"/>
            <w:vAlign w:val="center"/>
          </w:tcPr>
          <w:p w:rsidR="00583AB1" w:rsidRDefault="00583AB1" w:rsidP="00216095">
            <w:pPr>
              <w:jc w:val="center"/>
              <w:rPr>
                <w:sz w:val="16"/>
                <w:szCs w:val="16"/>
              </w:rPr>
            </w:pPr>
            <w:r>
              <w:rPr>
                <w:sz w:val="16"/>
                <w:szCs w:val="16"/>
              </w:rPr>
              <w:t>3</w:t>
            </w:r>
          </w:p>
        </w:tc>
        <w:tc>
          <w:tcPr>
            <w:tcW w:w="1134" w:type="dxa"/>
            <w:vAlign w:val="center"/>
          </w:tcPr>
          <w:p w:rsidR="00583AB1" w:rsidRPr="00071CBA" w:rsidRDefault="00583AB1" w:rsidP="00216095">
            <w:pPr>
              <w:jc w:val="center"/>
              <w:rPr>
                <w:sz w:val="16"/>
                <w:szCs w:val="16"/>
              </w:rPr>
            </w:pPr>
            <w:r>
              <w:rPr>
                <w:sz w:val="16"/>
                <w:szCs w:val="16"/>
              </w:rPr>
              <w:t>-</w:t>
            </w:r>
          </w:p>
        </w:tc>
        <w:tc>
          <w:tcPr>
            <w:tcW w:w="1560" w:type="dxa"/>
            <w:vAlign w:val="center"/>
          </w:tcPr>
          <w:p w:rsidR="00583AB1" w:rsidRPr="00071CBA" w:rsidRDefault="00583AB1" w:rsidP="00BC3355">
            <w:pPr>
              <w:jc w:val="center"/>
              <w:rPr>
                <w:sz w:val="16"/>
                <w:szCs w:val="16"/>
              </w:rPr>
            </w:pPr>
            <w:r>
              <w:rPr>
                <w:sz w:val="16"/>
                <w:szCs w:val="16"/>
              </w:rPr>
              <w:t>0</w:t>
            </w:r>
          </w:p>
        </w:tc>
        <w:tc>
          <w:tcPr>
            <w:tcW w:w="1560" w:type="dxa"/>
            <w:vAlign w:val="center"/>
          </w:tcPr>
          <w:p w:rsidR="00583AB1" w:rsidRPr="00071CBA" w:rsidRDefault="0001785C" w:rsidP="00BC3355">
            <w:pPr>
              <w:jc w:val="center"/>
              <w:rPr>
                <w:sz w:val="16"/>
                <w:szCs w:val="16"/>
              </w:rPr>
            </w:pPr>
            <w:r>
              <w:rPr>
                <w:sz w:val="16"/>
                <w:szCs w:val="16"/>
              </w:rPr>
              <w:t>-</w:t>
            </w:r>
            <w:r w:rsidR="00583AB1">
              <w:rPr>
                <w:sz w:val="16"/>
                <w:szCs w:val="16"/>
              </w:rPr>
              <w:t>100</w:t>
            </w:r>
          </w:p>
        </w:tc>
        <w:tc>
          <w:tcPr>
            <w:tcW w:w="2550" w:type="dxa"/>
            <w:vMerge/>
            <w:vAlign w:val="center"/>
          </w:tcPr>
          <w:p w:rsidR="00583AB1" w:rsidRPr="00071CBA" w:rsidRDefault="00583AB1" w:rsidP="00216095">
            <w:pPr>
              <w:jc w:val="center"/>
              <w:rPr>
                <w:sz w:val="16"/>
                <w:szCs w:val="16"/>
              </w:rPr>
            </w:pPr>
          </w:p>
        </w:tc>
      </w:tr>
      <w:tr w:rsidR="00583AB1" w:rsidTr="00BC3355">
        <w:tc>
          <w:tcPr>
            <w:tcW w:w="710" w:type="dxa"/>
            <w:vAlign w:val="center"/>
          </w:tcPr>
          <w:p w:rsidR="00583AB1" w:rsidRDefault="00583AB1" w:rsidP="00216095">
            <w:pPr>
              <w:jc w:val="center"/>
              <w:rPr>
                <w:sz w:val="16"/>
                <w:szCs w:val="16"/>
              </w:rPr>
            </w:pPr>
            <w:r>
              <w:rPr>
                <w:sz w:val="16"/>
                <w:szCs w:val="16"/>
              </w:rPr>
              <w:t>PG</w:t>
            </w:r>
          </w:p>
        </w:tc>
        <w:tc>
          <w:tcPr>
            <w:tcW w:w="3685" w:type="dxa"/>
            <w:gridSpan w:val="3"/>
            <w:vAlign w:val="center"/>
          </w:tcPr>
          <w:p w:rsidR="00583AB1" w:rsidRPr="00EA3E26" w:rsidRDefault="00583AB1" w:rsidP="00216095">
            <w:pPr>
              <w:rPr>
                <w:sz w:val="16"/>
                <w:szCs w:val="20"/>
              </w:rPr>
            </w:pPr>
            <w:r w:rsidRPr="00EA3E26">
              <w:rPr>
                <w:sz w:val="16"/>
                <w:szCs w:val="20"/>
              </w:rPr>
              <w:t>Satışı Yapılan Taşınmaz Sayısı</w:t>
            </w:r>
          </w:p>
        </w:tc>
        <w:tc>
          <w:tcPr>
            <w:tcW w:w="1276" w:type="dxa"/>
          </w:tcPr>
          <w:p w:rsidR="00583AB1" w:rsidRPr="00EA3E26" w:rsidRDefault="00583AB1" w:rsidP="00216095">
            <w:pPr>
              <w:jc w:val="center"/>
              <w:rPr>
                <w:sz w:val="16"/>
                <w:szCs w:val="20"/>
              </w:rPr>
            </w:pPr>
            <w:r w:rsidRPr="00EA3E26">
              <w:rPr>
                <w:sz w:val="16"/>
                <w:szCs w:val="20"/>
              </w:rPr>
              <w:t>Emlak Ve İstimlak Müdürlüğü</w:t>
            </w:r>
          </w:p>
        </w:tc>
        <w:tc>
          <w:tcPr>
            <w:tcW w:w="850" w:type="dxa"/>
            <w:vAlign w:val="center"/>
          </w:tcPr>
          <w:p w:rsidR="00583AB1" w:rsidRDefault="00583AB1" w:rsidP="00216095">
            <w:pPr>
              <w:jc w:val="center"/>
              <w:rPr>
                <w:sz w:val="16"/>
                <w:szCs w:val="16"/>
              </w:rPr>
            </w:pPr>
            <w:r>
              <w:rPr>
                <w:sz w:val="16"/>
                <w:szCs w:val="16"/>
              </w:rPr>
              <w:t>Sayı</w:t>
            </w:r>
          </w:p>
        </w:tc>
        <w:tc>
          <w:tcPr>
            <w:tcW w:w="1134" w:type="dxa"/>
            <w:vAlign w:val="center"/>
          </w:tcPr>
          <w:p w:rsidR="00583AB1" w:rsidRDefault="00583AB1" w:rsidP="00216095">
            <w:pPr>
              <w:jc w:val="center"/>
              <w:rPr>
                <w:sz w:val="16"/>
                <w:szCs w:val="16"/>
              </w:rPr>
            </w:pPr>
            <w:r>
              <w:rPr>
                <w:sz w:val="16"/>
                <w:szCs w:val="16"/>
              </w:rPr>
              <w:t>80</w:t>
            </w:r>
          </w:p>
        </w:tc>
        <w:tc>
          <w:tcPr>
            <w:tcW w:w="1134" w:type="dxa"/>
            <w:vAlign w:val="center"/>
          </w:tcPr>
          <w:p w:rsidR="00583AB1" w:rsidRPr="00071CBA" w:rsidRDefault="00583AB1" w:rsidP="00216095">
            <w:pPr>
              <w:jc w:val="center"/>
              <w:rPr>
                <w:sz w:val="16"/>
                <w:szCs w:val="16"/>
              </w:rPr>
            </w:pPr>
            <w:r>
              <w:rPr>
                <w:sz w:val="16"/>
                <w:szCs w:val="16"/>
              </w:rPr>
              <w:t>23</w:t>
            </w:r>
          </w:p>
        </w:tc>
        <w:tc>
          <w:tcPr>
            <w:tcW w:w="1560" w:type="dxa"/>
            <w:vAlign w:val="center"/>
          </w:tcPr>
          <w:p w:rsidR="00583AB1" w:rsidRPr="00071CBA" w:rsidRDefault="00583AB1" w:rsidP="00BC3355">
            <w:pPr>
              <w:jc w:val="center"/>
              <w:rPr>
                <w:sz w:val="16"/>
                <w:szCs w:val="16"/>
              </w:rPr>
            </w:pPr>
            <w:r>
              <w:rPr>
                <w:sz w:val="16"/>
                <w:szCs w:val="16"/>
              </w:rPr>
              <w:t>28</w:t>
            </w:r>
          </w:p>
        </w:tc>
        <w:tc>
          <w:tcPr>
            <w:tcW w:w="1560" w:type="dxa"/>
            <w:vAlign w:val="center"/>
          </w:tcPr>
          <w:p w:rsidR="00583AB1" w:rsidRPr="00071CBA" w:rsidRDefault="0001785C" w:rsidP="00BC3355">
            <w:pPr>
              <w:jc w:val="center"/>
              <w:rPr>
                <w:sz w:val="16"/>
                <w:szCs w:val="16"/>
              </w:rPr>
            </w:pPr>
            <w:r>
              <w:rPr>
                <w:sz w:val="16"/>
                <w:szCs w:val="16"/>
              </w:rPr>
              <w:t>-</w:t>
            </w:r>
            <w:r w:rsidR="00583AB1">
              <w:rPr>
                <w:sz w:val="16"/>
                <w:szCs w:val="16"/>
              </w:rPr>
              <w:t>72</w:t>
            </w:r>
          </w:p>
        </w:tc>
        <w:tc>
          <w:tcPr>
            <w:tcW w:w="2550" w:type="dxa"/>
            <w:vMerge w:val="restart"/>
            <w:vAlign w:val="center"/>
          </w:tcPr>
          <w:p w:rsidR="00583AB1" w:rsidRPr="00071CBA" w:rsidRDefault="00583AB1" w:rsidP="00216095">
            <w:pPr>
              <w:jc w:val="center"/>
              <w:rPr>
                <w:sz w:val="16"/>
                <w:szCs w:val="16"/>
              </w:rPr>
            </w:pPr>
            <w:r>
              <w:rPr>
                <w:sz w:val="16"/>
                <w:szCs w:val="16"/>
              </w:rPr>
              <w:t>VATANDAŞ BAŞVURULARI NEDENİYLE AZALMA YAŞANMIŞTIR.</w:t>
            </w:r>
          </w:p>
        </w:tc>
      </w:tr>
      <w:tr w:rsidR="00583AB1" w:rsidTr="00BC3355">
        <w:tc>
          <w:tcPr>
            <w:tcW w:w="710" w:type="dxa"/>
            <w:vAlign w:val="center"/>
          </w:tcPr>
          <w:p w:rsidR="00583AB1" w:rsidRDefault="00583AB1" w:rsidP="00216095">
            <w:pPr>
              <w:jc w:val="center"/>
              <w:rPr>
                <w:sz w:val="16"/>
                <w:szCs w:val="16"/>
              </w:rPr>
            </w:pPr>
            <w:r>
              <w:rPr>
                <w:sz w:val="16"/>
                <w:szCs w:val="16"/>
              </w:rPr>
              <w:t>PG</w:t>
            </w:r>
          </w:p>
        </w:tc>
        <w:tc>
          <w:tcPr>
            <w:tcW w:w="3685" w:type="dxa"/>
            <w:gridSpan w:val="3"/>
            <w:vAlign w:val="center"/>
          </w:tcPr>
          <w:p w:rsidR="00583AB1" w:rsidRPr="00EA3E26" w:rsidRDefault="00583AB1" w:rsidP="00216095">
            <w:pPr>
              <w:rPr>
                <w:sz w:val="16"/>
                <w:szCs w:val="20"/>
              </w:rPr>
            </w:pPr>
            <w:r w:rsidRPr="00EA3E26">
              <w:rPr>
                <w:sz w:val="16"/>
                <w:szCs w:val="20"/>
              </w:rPr>
              <w:t>Satışı Yapılan Taşınmaz Alanı</w:t>
            </w:r>
          </w:p>
        </w:tc>
        <w:tc>
          <w:tcPr>
            <w:tcW w:w="1276" w:type="dxa"/>
          </w:tcPr>
          <w:p w:rsidR="00583AB1" w:rsidRPr="00EA3E26" w:rsidRDefault="00583AB1" w:rsidP="00216095">
            <w:pPr>
              <w:jc w:val="center"/>
              <w:rPr>
                <w:sz w:val="16"/>
                <w:szCs w:val="20"/>
              </w:rPr>
            </w:pPr>
            <w:r w:rsidRPr="00EA3E26">
              <w:rPr>
                <w:sz w:val="16"/>
                <w:szCs w:val="20"/>
              </w:rPr>
              <w:t>Emlak Ve İstimlak Müdürlüğü</w:t>
            </w:r>
          </w:p>
        </w:tc>
        <w:tc>
          <w:tcPr>
            <w:tcW w:w="850" w:type="dxa"/>
            <w:vAlign w:val="center"/>
          </w:tcPr>
          <w:p w:rsidR="00583AB1" w:rsidRPr="00EA3E26" w:rsidRDefault="00583AB1" w:rsidP="00216095">
            <w:pPr>
              <w:jc w:val="center"/>
              <w:rPr>
                <w:sz w:val="16"/>
                <w:szCs w:val="16"/>
                <w:vertAlign w:val="superscript"/>
              </w:rPr>
            </w:pPr>
            <w:r>
              <w:rPr>
                <w:sz w:val="16"/>
                <w:szCs w:val="16"/>
              </w:rPr>
              <w:t>M</w:t>
            </w:r>
            <w:r>
              <w:rPr>
                <w:sz w:val="16"/>
                <w:szCs w:val="16"/>
                <w:vertAlign w:val="superscript"/>
              </w:rPr>
              <w:t>2</w:t>
            </w:r>
          </w:p>
        </w:tc>
        <w:tc>
          <w:tcPr>
            <w:tcW w:w="1134" w:type="dxa"/>
            <w:vAlign w:val="center"/>
          </w:tcPr>
          <w:p w:rsidR="00583AB1" w:rsidRDefault="00583AB1" w:rsidP="00216095">
            <w:pPr>
              <w:jc w:val="center"/>
              <w:rPr>
                <w:sz w:val="16"/>
                <w:szCs w:val="16"/>
              </w:rPr>
            </w:pPr>
            <w:r>
              <w:rPr>
                <w:sz w:val="16"/>
                <w:szCs w:val="16"/>
              </w:rPr>
              <w:t>2500</w:t>
            </w:r>
          </w:p>
        </w:tc>
        <w:tc>
          <w:tcPr>
            <w:tcW w:w="1134" w:type="dxa"/>
            <w:vAlign w:val="center"/>
          </w:tcPr>
          <w:p w:rsidR="00583AB1" w:rsidRPr="00071CBA" w:rsidRDefault="00583AB1" w:rsidP="00216095">
            <w:pPr>
              <w:jc w:val="center"/>
              <w:rPr>
                <w:sz w:val="16"/>
                <w:szCs w:val="16"/>
              </w:rPr>
            </w:pPr>
            <w:r>
              <w:rPr>
                <w:sz w:val="16"/>
                <w:szCs w:val="16"/>
              </w:rPr>
              <w:t>386,20</w:t>
            </w:r>
          </w:p>
        </w:tc>
        <w:tc>
          <w:tcPr>
            <w:tcW w:w="1560" w:type="dxa"/>
            <w:vAlign w:val="center"/>
          </w:tcPr>
          <w:p w:rsidR="00583AB1" w:rsidRPr="00071CBA" w:rsidRDefault="00583AB1" w:rsidP="00BC3355">
            <w:pPr>
              <w:jc w:val="center"/>
              <w:rPr>
                <w:sz w:val="16"/>
                <w:szCs w:val="16"/>
              </w:rPr>
            </w:pPr>
            <w:r>
              <w:rPr>
                <w:sz w:val="16"/>
                <w:szCs w:val="16"/>
              </w:rPr>
              <w:t>15</w:t>
            </w:r>
          </w:p>
        </w:tc>
        <w:tc>
          <w:tcPr>
            <w:tcW w:w="1560" w:type="dxa"/>
            <w:vAlign w:val="center"/>
          </w:tcPr>
          <w:p w:rsidR="00583AB1" w:rsidRPr="00071CBA" w:rsidRDefault="0001785C" w:rsidP="00BC3355">
            <w:pPr>
              <w:jc w:val="center"/>
              <w:rPr>
                <w:sz w:val="16"/>
                <w:szCs w:val="16"/>
              </w:rPr>
            </w:pPr>
            <w:r>
              <w:rPr>
                <w:sz w:val="16"/>
                <w:szCs w:val="16"/>
              </w:rPr>
              <w:t>-</w:t>
            </w:r>
            <w:r w:rsidR="00583AB1">
              <w:rPr>
                <w:sz w:val="16"/>
                <w:szCs w:val="16"/>
              </w:rPr>
              <w:t>85</w:t>
            </w:r>
          </w:p>
        </w:tc>
        <w:tc>
          <w:tcPr>
            <w:tcW w:w="2550" w:type="dxa"/>
            <w:vMerge/>
            <w:vAlign w:val="center"/>
          </w:tcPr>
          <w:p w:rsidR="00583AB1" w:rsidRPr="00071CBA" w:rsidRDefault="00583AB1" w:rsidP="00216095">
            <w:pPr>
              <w:jc w:val="center"/>
              <w:rPr>
                <w:sz w:val="16"/>
                <w:szCs w:val="16"/>
              </w:rPr>
            </w:pPr>
          </w:p>
        </w:tc>
      </w:tr>
      <w:tr w:rsidR="00216095" w:rsidTr="00BC3355">
        <w:tc>
          <w:tcPr>
            <w:tcW w:w="710" w:type="dxa"/>
            <w:vAlign w:val="center"/>
          </w:tcPr>
          <w:p w:rsidR="00216095" w:rsidRDefault="00216095" w:rsidP="00216095">
            <w:pPr>
              <w:jc w:val="center"/>
              <w:rPr>
                <w:sz w:val="16"/>
                <w:szCs w:val="16"/>
              </w:rPr>
            </w:pPr>
            <w:r>
              <w:rPr>
                <w:sz w:val="16"/>
                <w:szCs w:val="16"/>
              </w:rPr>
              <w:lastRenderedPageBreak/>
              <w:t>PG</w:t>
            </w:r>
          </w:p>
        </w:tc>
        <w:tc>
          <w:tcPr>
            <w:tcW w:w="3685" w:type="dxa"/>
            <w:gridSpan w:val="3"/>
            <w:vAlign w:val="center"/>
          </w:tcPr>
          <w:p w:rsidR="00216095" w:rsidRPr="00EA3E26" w:rsidRDefault="00216095" w:rsidP="00216095">
            <w:pPr>
              <w:rPr>
                <w:sz w:val="16"/>
                <w:szCs w:val="20"/>
              </w:rPr>
            </w:pPr>
            <w:r w:rsidRPr="00EA3E26">
              <w:rPr>
                <w:sz w:val="16"/>
                <w:szCs w:val="20"/>
              </w:rPr>
              <w:t>Yapılan Arsa Tahsis Sayısı</w:t>
            </w:r>
          </w:p>
        </w:tc>
        <w:tc>
          <w:tcPr>
            <w:tcW w:w="1276" w:type="dxa"/>
          </w:tcPr>
          <w:p w:rsidR="00216095" w:rsidRPr="00EA3E26" w:rsidRDefault="00216095" w:rsidP="00216095">
            <w:pPr>
              <w:jc w:val="center"/>
              <w:rPr>
                <w:sz w:val="16"/>
                <w:szCs w:val="20"/>
              </w:rPr>
            </w:pPr>
            <w:r w:rsidRPr="00EA3E26">
              <w:rPr>
                <w:sz w:val="16"/>
                <w:szCs w:val="20"/>
              </w:rPr>
              <w:t>Emlak Ve İstimlak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w:t>
            </w:r>
          </w:p>
        </w:tc>
        <w:tc>
          <w:tcPr>
            <w:tcW w:w="1134" w:type="dxa"/>
            <w:vAlign w:val="center"/>
          </w:tcPr>
          <w:p w:rsidR="00216095" w:rsidRPr="00071CBA" w:rsidRDefault="00BC3355" w:rsidP="00216095">
            <w:pPr>
              <w:jc w:val="center"/>
              <w:rPr>
                <w:sz w:val="16"/>
                <w:szCs w:val="16"/>
              </w:rPr>
            </w:pPr>
            <w:r>
              <w:rPr>
                <w:sz w:val="16"/>
                <w:szCs w:val="16"/>
              </w:rPr>
              <w:t>-</w:t>
            </w:r>
          </w:p>
        </w:tc>
        <w:tc>
          <w:tcPr>
            <w:tcW w:w="1560" w:type="dxa"/>
            <w:vAlign w:val="center"/>
          </w:tcPr>
          <w:p w:rsidR="00216095" w:rsidRPr="00071CBA" w:rsidRDefault="00BC3355" w:rsidP="00BC3355">
            <w:pPr>
              <w:jc w:val="center"/>
              <w:rPr>
                <w:sz w:val="16"/>
                <w:szCs w:val="16"/>
              </w:rPr>
            </w:pPr>
            <w:r>
              <w:rPr>
                <w:sz w:val="16"/>
                <w:szCs w:val="16"/>
              </w:rPr>
              <w:t>-</w:t>
            </w:r>
          </w:p>
        </w:tc>
        <w:tc>
          <w:tcPr>
            <w:tcW w:w="1560" w:type="dxa"/>
            <w:vAlign w:val="center"/>
          </w:tcPr>
          <w:p w:rsidR="00216095" w:rsidRPr="00071CBA" w:rsidRDefault="00BC3355" w:rsidP="00BC3355">
            <w:pPr>
              <w:jc w:val="center"/>
              <w:rPr>
                <w:sz w:val="16"/>
                <w:szCs w:val="16"/>
              </w:rPr>
            </w:pPr>
            <w:r>
              <w:rPr>
                <w:sz w:val="16"/>
                <w:szCs w:val="16"/>
              </w:rPr>
              <w:t>-</w:t>
            </w:r>
          </w:p>
        </w:tc>
        <w:tc>
          <w:tcPr>
            <w:tcW w:w="2550" w:type="dxa"/>
            <w:vAlign w:val="center"/>
          </w:tcPr>
          <w:p w:rsidR="00216095" w:rsidRPr="00071CBA" w:rsidRDefault="00216095" w:rsidP="00216095">
            <w:pPr>
              <w:jc w:val="center"/>
              <w:rPr>
                <w:sz w:val="16"/>
                <w:szCs w:val="16"/>
              </w:rPr>
            </w:pPr>
          </w:p>
        </w:tc>
      </w:tr>
      <w:tr w:rsidR="00216095" w:rsidTr="00BC3355">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EA3E26" w:rsidRDefault="00216095" w:rsidP="00216095">
            <w:pPr>
              <w:rPr>
                <w:sz w:val="16"/>
                <w:szCs w:val="20"/>
              </w:rPr>
            </w:pPr>
            <w:r w:rsidRPr="00EA3E26">
              <w:rPr>
                <w:sz w:val="16"/>
                <w:szCs w:val="20"/>
              </w:rPr>
              <w:t>Tahsisi Yapılan Arsa Alanı</w:t>
            </w:r>
          </w:p>
        </w:tc>
        <w:tc>
          <w:tcPr>
            <w:tcW w:w="1276" w:type="dxa"/>
          </w:tcPr>
          <w:p w:rsidR="00216095" w:rsidRPr="00EA3E26" w:rsidRDefault="00216095" w:rsidP="00216095">
            <w:pPr>
              <w:jc w:val="center"/>
              <w:rPr>
                <w:sz w:val="16"/>
                <w:szCs w:val="20"/>
              </w:rPr>
            </w:pPr>
            <w:r w:rsidRPr="00EA3E26">
              <w:rPr>
                <w:sz w:val="16"/>
                <w:szCs w:val="20"/>
              </w:rPr>
              <w:t>Emlak Ve İstimlak Müdürlüğü</w:t>
            </w:r>
          </w:p>
        </w:tc>
        <w:tc>
          <w:tcPr>
            <w:tcW w:w="850" w:type="dxa"/>
            <w:vAlign w:val="center"/>
          </w:tcPr>
          <w:p w:rsidR="00216095" w:rsidRPr="00EA3E26" w:rsidRDefault="00216095" w:rsidP="00216095">
            <w:pPr>
              <w:jc w:val="center"/>
              <w:rPr>
                <w:sz w:val="16"/>
                <w:szCs w:val="16"/>
                <w:vertAlign w:val="superscript"/>
              </w:rPr>
            </w:pPr>
            <w:r>
              <w:rPr>
                <w:sz w:val="16"/>
                <w:szCs w:val="16"/>
              </w:rPr>
              <w:t>M</w:t>
            </w:r>
            <w:r>
              <w:rPr>
                <w:sz w:val="16"/>
                <w:szCs w:val="16"/>
                <w:vertAlign w:val="superscript"/>
              </w:rPr>
              <w:t>2</w:t>
            </w:r>
          </w:p>
        </w:tc>
        <w:tc>
          <w:tcPr>
            <w:tcW w:w="1134" w:type="dxa"/>
            <w:vAlign w:val="center"/>
          </w:tcPr>
          <w:p w:rsidR="00216095" w:rsidRDefault="00216095" w:rsidP="00216095">
            <w:pPr>
              <w:jc w:val="center"/>
              <w:rPr>
                <w:sz w:val="16"/>
                <w:szCs w:val="16"/>
              </w:rPr>
            </w:pPr>
            <w:r>
              <w:rPr>
                <w:sz w:val="16"/>
                <w:szCs w:val="16"/>
              </w:rPr>
              <w:t>-</w:t>
            </w:r>
          </w:p>
        </w:tc>
        <w:tc>
          <w:tcPr>
            <w:tcW w:w="1134" w:type="dxa"/>
            <w:vAlign w:val="center"/>
          </w:tcPr>
          <w:p w:rsidR="00216095" w:rsidRPr="00071CBA" w:rsidRDefault="00BC3355" w:rsidP="00216095">
            <w:pPr>
              <w:jc w:val="center"/>
              <w:rPr>
                <w:sz w:val="16"/>
                <w:szCs w:val="16"/>
              </w:rPr>
            </w:pPr>
            <w:r>
              <w:rPr>
                <w:sz w:val="16"/>
                <w:szCs w:val="16"/>
              </w:rPr>
              <w:t>-</w:t>
            </w:r>
          </w:p>
        </w:tc>
        <w:tc>
          <w:tcPr>
            <w:tcW w:w="1560" w:type="dxa"/>
            <w:vAlign w:val="center"/>
          </w:tcPr>
          <w:p w:rsidR="00216095" w:rsidRPr="00071CBA" w:rsidRDefault="00BC3355" w:rsidP="00BC3355">
            <w:pPr>
              <w:jc w:val="center"/>
              <w:rPr>
                <w:sz w:val="16"/>
                <w:szCs w:val="16"/>
              </w:rPr>
            </w:pPr>
            <w:r>
              <w:rPr>
                <w:sz w:val="16"/>
                <w:szCs w:val="16"/>
              </w:rPr>
              <w:t>-</w:t>
            </w:r>
          </w:p>
        </w:tc>
        <w:tc>
          <w:tcPr>
            <w:tcW w:w="1560" w:type="dxa"/>
            <w:vAlign w:val="center"/>
          </w:tcPr>
          <w:p w:rsidR="00216095" w:rsidRPr="00071CBA" w:rsidRDefault="00BC3355" w:rsidP="00BC3355">
            <w:pPr>
              <w:jc w:val="center"/>
              <w:rPr>
                <w:sz w:val="16"/>
                <w:szCs w:val="16"/>
              </w:rPr>
            </w:pPr>
            <w:r>
              <w:rPr>
                <w:sz w:val="16"/>
                <w:szCs w:val="16"/>
              </w:rPr>
              <w:t>-</w:t>
            </w:r>
          </w:p>
        </w:tc>
        <w:tc>
          <w:tcPr>
            <w:tcW w:w="2550" w:type="dxa"/>
            <w:vAlign w:val="center"/>
          </w:tcPr>
          <w:p w:rsidR="00216095" w:rsidRPr="00071CBA" w:rsidRDefault="00216095" w:rsidP="00216095">
            <w:pPr>
              <w:jc w:val="center"/>
              <w:rPr>
                <w:sz w:val="16"/>
                <w:szCs w:val="16"/>
              </w:rPr>
            </w:pPr>
          </w:p>
        </w:tc>
      </w:tr>
      <w:tr w:rsidR="00583AB1" w:rsidTr="00BC3355">
        <w:tc>
          <w:tcPr>
            <w:tcW w:w="710" w:type="dxa"/>
            <w:vAlign w:val="center"/>
          </w:tcPr>
          <w:p w:rsidR="00583AB1" w:rsidRDefault="00583AB1" w:rsidP="00216095">
            <w:pPr>
              <w:jc w:val="center"/>
              <w:rPr>
                <w:sz w:val="16"/>
                <w:szCs w:val="16"/>
              </w:rPr>
            </w:pPr>
            <w:r>
              <w:rPr>
                <w:sz w:val="16"/>
                <w:szCs w:val="16"/>
              </w:rPr>
              <w:t>PG</w:t>
            </w:r>
          </w:p>
        </w:tc>
        <w:tc>
          <w:tcPr>
            <w:tcW w:w="3685" w:type="dxa"/>
            <w:gridSpan w:val="3"/>
            <w:vAlign w:val="center"/>
          </w:tcPr>
          <w:p w:rsidR="00583AB1" w:rsidRPr="00EA3E26" w:rsidRDefault="00583AB1" w:rsidP="00216095">
            <w:pPr>
              <w:rPr>
                <w:sz w:val="16"/>
                <w:szCs w:val="20"/>
              </w:rPr>
            </w:pPr>
            <w:r w:rsidRPr="00EA3E26">
              <w:rPr>
                <w:sz w:val="16"/>
                <w:szCs w:val="20"/>
              </w:rPr>
              <w:t>Kiralanan Taşınmaz Sayısı</w:t>
            </w:r>
          </w:p>
        </w:tc>
        <w:tc>
          <w:tcPr>
            <w:tcW w:w="1276" w:type="dxa"/>
          </w:tcPr>
          <w:p w:rsidR="00583AB1" w:rsidRPr="00EA3E26" w:rsidRDefault="00583AB1" w:rsidP="00216095">
            <w:pPr>
              <w:jc w:val="center"/>
              <w:rPr>
                <w:sz w:val="16"/>
                <w:szCs w:val="20"/>
              </w:rPr>
            </w:pPr>
            <w:r w:rsidRPr="00EA3E26">
              <w:rPr>
                <w:sz w:val="16"/>
                <w:szCs w:val="20"/>
              </w:rPr>
              <w:t>Emlak Ve İstimlak Müdürlüğü</w:t>
            </w:r>
          </w:p>
        </w:tc>
        <w:tc>
          <w:tcPr>
            <w:tcW w:w="850" w:type="dxa"/>
            <w:vAlign w:val="center"/>
          </w:tcPr>
          <w:p w:rsidR="00583AB1" w:rsidRDefault="00583AB1" w:rsidP="00216095">
            <w:pPr>
              <w:jc w:val="center"/>
              <w:rPr>
                <w:sz w:val="16"/>
                <w:szCs w:val="16"/>
              </w:rPr>
            </w:pPr>
            <w:r>
              <w:rPr>
                <w:sz w:val="16"/>
                <w:szCs w:val="16"/>
              </w:rPr>
              <w:t>Sayı</w:t>
            </w:r>
          </w:p>
        </w:tc>
        <w:tc>
          <w:tcPr>
            <w:tcW w:w="1134" w:type="dxa"/>
            <w:vAlign w:val="center"/>
          </w:tcPr>
          <w:p w:rsidR="00583AB1" w:rsidRDefault="00583AB1" w:rsidP="00216095">
            <w:pPr>
              <w:jc w:val="center"/>
              <w:rPr>
                <w:sz w:val="16"/>
                <w:szCs w:val="16"/>
              </w:rPr>
            </w:pPr>
            <w:r>
              <w:rPr>
                <w:sz w:val="16"/>
                <w:szCs w:val="16"/>
              </w:rPr>
              <w:t>80</w:t>
            </w:r>
          </w:p>
        </w:tc>
        <w:tc>
          <w:tcPr>
            <w:tcW w:w="1134" w:type="dxa"/>
            <w:vAlign w:val="center"/>
          </w:tcPr>
          <w:p w:rsidR="00583AB1" w:rsidRPr="00071CBA" w:rsidRDefault="00583AB1" w:rsidP="00216095">
            <w:pPr>
              <w:jc w:val="center"/>
              <w:rPr>
                <w:sz w:val="16"/>
                <w:szCs w:val="16"/>
              </w:rPr>
            </w:pPr>
            <w:r>
              <w:rPr>
                <w:sz w:val="16"/>
                <w:szCs w:val="16"/>
              </w:rPr>
              <w:t>60</w:t>
            </w:r>
          </w:p>
        </w:tc>
        <w:tc>
          <w:tcPr>
            <w:tcW w:w="1560" w:type="dxa"/>
            <w:vAlign w:val="center"/>
          </w:tcPr>
          <w:p w:rsidR="00583AB1" w:rsidRPr="00071CBA" w:rsidRDefault="00583AB1" w:rsidP="00BC3355">
            <w:pPr>
              <w:jc w:val="center"/>
              <w:rPr>
                <w:sz w:val="16"/>
                <w:szCs w:val="16"/>
              </w:rPr>
            </w:pPr>
            <w:r>
              <w:rPr>
                <w:sz w:val="16"/>
                <w:szCs w:val="16"/>
              </w:rPr>
              <w:t>75</w:t>
            </w:r>
          </w:p>
        </w:tc>
        <w:tc>
          <w:tcPr>
            <w:tcW w:w="1560" w:type="dxa"/>
            <w:vAlign w:val="center"/>
          </w:tcPr>
          <w:p w:rsidR="00583AB1" w:rsidRPr="00071CBA" w:rsidRDefault="0001785C" w:rsidP="00BC3355">
            <w:pPr>
              <w:jc w:val="center"/>
              <w:rPr>
                <w:sz w:val="16"/>
                <w:szCs w:val="16"/>
              </w:rPr>
            </w:pPr>
            <w:r>
              <w:rPr>
                <w:sz w:val="16"/>
                <w:szCs w:val="16"/>
              </w:rPr>
              <w:t>-</w:t>
            </w:r>
            <w:r w:rsidR="00583AB1">
              <w:rPr>
                <w:sz w:val="16"/>
                <w:szCs w:val="16"/>
              </w:rPr>
              <w:t>25</w:t>
            </w:r>
          </w:p>
        </w:tc>
        <w:tc>
          <w:tcPr>
            <w:tcW w:w="2550" w:type="dxa"/>
            <w:vMerge w:val="restart"/>
            <w:vAlign w:val="center"/>
          </w:tcPr>
          <w:p w:rsidR="00583AB1" w:rsidRPr="00071CBA" w:rsidRDefault="00583AB1" w:rsidP="00216095">
            <w:pPr>
              <w:jc w:val="center"/>
              <w:rPr>
                <w:sz w:val="16"/>
                <w:szCs w:val="16"/>
              </w:rPr>
            </w:pPr>
            <w:r>
              <w:rPr>
                <w:sz w:val="16"/>
                <w:szCs w:val="16"/>
              </w:rPr>
              <w:t>VATANDAŞLARIN TALEPLERİ DOĞRULTUSUNDA NEGATİF VE POZİTİF YÖNDE SAPMA OLUŞMUŞTUR.</w:t>
            </w:r>
          </w:p>
        </w:tc>
      </w:tr>
      <w:tr w:rsidR="00583AB1" w:rsidTr="00BC3355">
        <w:tc>
          <w:tcPr>
            <w:tcW w:w="710" w:type="dxa"/>
            <w:vAlign w:val="center"/>
          </w:tcPr>
          <w:p w:rsidR="00583AB1" w:rsidRDefault="00583AB1" w:rsidP="00216095">
            <w:pPr>
              <w:jc w:val="center"/>
              <w:rPr>
                <w:sz w:val="16"/>
                <w:szCs w:val="16"/>
              </w:rPr>
            </w:pPr>
            <w:r>
              <w:rPr>
                <w:sz w:val="16"/>
                <w:szCs w:val="16"/>
              </w:rPr>
              <w:t>PG</w:t>
            </w:r>
          </w:p>
        </w:tc>
        <w:tc>
          <w:tcPr>
            <w:tcW w:w="3685" w:type="dxa"/>
            <w:gridSpan w:val="3"/>
            <w:vAlign w:val="center"/>
          </w:tcPr>
          <w:p w:rsidR="00583AB1" w:rsidRPr="00EA3E26" w:rsidRDefault="00583AB1" w:rsidP="00216095">
            <w:pPr>
              <w:rPr>
                <w:sz w:val="16"/>
                <w:szCs w:val="20"/>
              </w:rPr>
            </w:pPr>
            <w:r w:rsidRPr="00EA3E26">
              <w:rPr>
                <w:sz w:val="16"/>
                <w:szCs w:val="20"/>
              </w:rPr>
              <w:t>Kiralanan Taşınmaz Alanı</w:t>
            </w:r>
          </w:p>
        </w:tc>
        <w:tc>
          <w:tcPr>
            <w:tcW w:w="1276" w:type="dxa"/>
          </w:tcPr>
          <w:p w:rsidR="00583AB1" w:rsidRPr="00EA3E26" w:rsidRDefault="00583AB1" w:rsidP="00216095">
            <w:pPr>
              <w:jc w:val="center"/>
              <w:rPr>
                <w:sz w:val="16"/>
                <w:szCs w:val="20"/>
              </w:rPr>
            </w:pPr>
            <w:r w:rsidRPr="00EA3E26">
              <w:rPr>
                <w:sz w:val="16"/>
                <w:szCs w:val="20"/>
              </w:rPr>
              <w:t>Emlak Ve İstimlak Müdürlüğü</w:t>
            </w:r>
          </w:p>
        </w:tc>
        <w:tc>
          <w:tcPr>
            <w:tcW w:w="850" w:type="dxa"/>
            <w:vAlign w:val="center"/>
          </w:tcPr>
          <w:p w:rsidR="00583AB1" w:rsidRPr="00EA3E26" w:rsidRDefault="00583AB1" w:rsidP="00216095">
            <w:pPr>
              <w:jc w:val="center"/>
              <w:rPr>
                <w:sz w:val="16"/>
                <w:szCs w:val="16"/>
                <w:vertAlign w:val="superscript"/>
              </w:rPr>
            </w:pPr>
            <w:r>
              <w:rPr>
                <w:sz w:val="16"/>
                <w:szCs w:val="16"/>
              </w:rPr>
              <w:t>M</w:t>
            </w:r>
            <w:r>
              <w:rPr>
                <w:sz w:val="16"/>
                <w:szCs w:val="16"/>
                <w:vertAlign w:val="superscript"/>
              </w:rPr>
              <w:t>2</w:t>
            </w:r>
          </w:p>
        </w:tc>
        <w:tc>
          <w:tcPr>
            <w:tcW w:w="1134" w:type="dxa"/>
            <w:vAlign w:val="center"/>
          </w:tcPr>
          <w:p w:rsidR="00583AB1" w:rsidRDefault="00583AB1" w:rsidP="00216095">
            <w:pPr>
              <w:jc w:val="center"/>
              <w:rPr>
                <w:sz w:val="16"/>
                <w:szCs w:val="16"/>
              </w:rPr>
            </w:pPr>
            <w:r>
              <w:rPr>
                <w:sz w:val="16"/>
                <w:szCs w:val="16"/>
              </w:rPr>
              <w:t>2000</w:t>
            </w:r>
          </w:p>
        </w:tc>
        <w:tc>
          <w:tcPr>
            <w:tcW w:w="1134" w:type="dxa"/>
            <w:vAlign w:val="center"/>
          </w:tcPr>
          <w:p w:rsidR="00583AB1" w:rsidRPr="00071CBA" w:rsidRDefault="00583AB1" w:rsidP="00216095">
            <w:pPr>
              <w:jc w:val="center"/>
              <w:rPr>
                <w:sz w:val="16"/>
                <w:szCs w:val="16"/>
              </w:rPr>
            </w:pPr>
            <w:r>
              <w:rPr>
                <w:sz w:val="16"/>
                <w:szCs w:val="16"/>
              </w:rPr>
              <w:t>4625</w:t>
            </w:r>
          </w:p>
        </w:tc>
        <w:tc>
          <w:tcPr>
            <w:tcW w:w="1560" w:type="dxa"/>
            <w:vAlign w:val="center"/>
          </w:tcPr>
          <w:p w:rsidR="00583AB1" w:rsidRPr="00071CBA" w:rsidRDefault="00583AB1" w:rsidP="00BC3355">
            <w:pPr>
              <w:jc w:val="center"/>
              <w:rPr>
                <w:sz w:val="16"/>
                <w:szCs w:val="16"/>
              </w:rPr>
            </w:pPr>
            <w:r>
              <w:rPr>
                <w:sz w:val="16"/>
                <w:szCs w:val="16"/>
              </w:rPr>
              <w:t>231</w:t>
            </w:r>
          </w:p>
        </w:tc>
        <w:tc>
          <w:tcPr>
            <w:tcW w:w="1560" w:type="dxa"/>
            <w:vAlign w:val="center"/>
          </w:tcPr>
          <w:p w:rsidR="00583AB1" w:rsidRPr="00071CBA" w:rsidRDefault="0001785C" w:rsidP="00BC3355">
            <w:pPr>
              <w:jc w:val="center"/>
              <w:rPr>
                <w:sz w:val="16"/>
                <w:szCs w:val="16"/>
              </w:rPr>
            </w:pPr>
            <w:r>
              <w:rPr>
                <w:sz w:val="16"/>
                <w:szCs w:val="16"/>
              </w:rPr>
              <w:t>+</w:t>
            </w:r>
            <w:r w:rsidR="00583AB1">
              <w:rPr>
                <w:sz w:val="16"/>
                <w:szCs w:val="16"/>
              </w:rPr>
              <w:t>131</w:t>
            </w:r>
          </w:p>
        </w:tc>
        <w:tc>
          <w:tcPr>
            <w:tcW w:w="2550" w:type="dxa"/>
            <w:vMerge/>
            <w:vAlign w:val="center"/>
          </w:tcPr>
          <w:p w:rsidR="00583AB1" w:rsidRPr="00071CBA" w:rsidRDefault="00583AB1" w:rsidP="00216095">
            <w:pPr>
              <w:jc w:val="center"/>
              <w:rPr>
                <w:sz w:val="16"/>
                <w:szCs w:val="16"/>
              </w:rPr>
            </w:pPr>
          </w:p>
        </w:tc>
      </w:tr>
      <w:tr w:rsidR="00583AB1" w:rsidTr="00BC3355">
        <w:tc>
          <w:tcPr>
            <w:tcW w:w="710" w:type="dxa"/>
            <w:vAlign w:val="center"/>
          </w:tcPr>
          <w:p w:rsidR="00583AB1" w:rsidRDefault="00583AB1" w:rsidP="00216095">
            <w:pPr>
              <w:jc w:val="center"/>
              <w:rPr>
                <w:sz w:val="16"/>
                <w:szCs w:val="16"/>
              </w:rPr>
            </w:pPr>
            <w:r>
              <w:rPr>
                <w:sz w:val="16"/>
                <w:szCs w:val="16"/>
              </w:rPr>
              <w:t>PG</w:t>
            </w:r>
          </w:p>
        </w:tc>
        <w:tc>
          <w:tcPr>
            <w:tcW w:w="3685" w:type="dxa"/>
            <w:gridSpan w:val="3"/>
            <w:vAlign w:val="center"/>
          </w:tcPr>
          <w:p w:rsidR="00583AB1" w:rsidRPr="00EA3E26" w:rsidRDefault="00583AB1" w:rsidP="00216095">
            <w:pPr>
              <w:rPr>
                <w:sz w:val="16"/>
                <w:szCs w:val="20"/>
              </w:rPr>
            </w:pPr>
            <w:r w:rsidRPr="00EA3E26">
              <w:rPr>
                <w:sz w:val="16"/>
                <w:szCs w:val="20"/>
              </w:rPr>
              <w:t>Kiralanan Gayrimenkul Sayısı</w:t>
            </w:r>
          </w:p>
        </w:tc>
        <w:tc>
          <w:tcPr>
            <w:tcW w:w="1276" w:type="dxa"/>
          </w:tcPr>
          <w:p w:rsidR="00583AB1" w:rsidRPr="00EA3E26" w:rsidRDefault="00583AB1" w:rsidP="00216095">
            <w:pPr>
              <w:jc w:val="center"/>
              <w:rPr>
                <w:sz w:val="16"/>
                <w:szCs w:val="20"/>
              </w:rPr>
            </w:pPr>
            <w:r w:rsidRPr="00EA3E26">
              <w:rPr>
                <w:sz w:val="16"/>
                <w:szCs w:val="20"/>
              </w:rPr>
              <w:t>Emlak Ve İstimlak Müdürlüğü</w:t>
            </w:r>
          </w:p>
        </w:tc>
        <w:tc>
          <w:tcPr>
            <w:tcW w:w="850" w:type="dxa"/>
            <w:vAlign w:val="center"/>
          </w:tcPr>
          <w:p w:rsidR="00583AB1" w:rsidRDefault="00583AB1" w:rsidP="00216095">
            <w:pPr>
              <w:jc w:val="center"/>
              <w:rPr>
                <w:sz w:val="16"/>
                <w:szCs w:val="16"/>
              </w:rPr>
            </w:pPr>
            <w:r>
              <w:rPr>
                <w:sz w:val="16"/>
                <w:szCs w:val="16"/>
              </w:rPr>
              <w:t>Sayı</w:t>
            </w:r>
          </w:p>
        </w:tc>
        <w:tc>
          <w:tcPr>
            <w:tcW w:w="1134" w:type="dxa"/>
            <w:vAlign w:val="center"/>
          </w:tcPr>
          <w:p w:rsidR="00583AB1" w:rsidRDefault="00583AB1" w:rsidP="00216095">
            <w:pPr>
              <w:jc w:val="center"/>
              <w:rPr>
                <w:sz w:val="16"/>
                <w:szCs w:val="16"/>
              </w:rPr>
            </w:pPr>
            <w:r>
              <w:rPr>
                <w:sz w:val="16"/>
                <w:szCs w:val="16"/>
              </w:rPr>
              <w:t>90</w:t>
            </w:r>
          </w:p>
        </w:tc>
        <w:tc>
          <w:tcPr>
            <w:tcW w:w="1134" w:type="dxa"/>
            <w:vAlign w:val="center"/>
          </w:tcPr>
          <w:p w:rsidR="00583AB1" w:rsidRPr="00071CBA" w:rsidRDefault="00583AB1" w:rsidP="00216095">
            <w:pPr>
              <w:jc w:val="center"/>
              <w:rPr>
                <w:sz w:val="16"/>
                <w:szCs w:val="16"/>
              </w:rPr>
            </w:pPr>
            <w:r>
              <w:rPr>
                <w:sz w:val="16"/>
                <w:szCs w:val="16"/>
              </w:rPr>
              <w:t>47</w:t>
            </w:r>
          </w:p>
        </w:tc>
        <w:tc>
          <w:tcPr>
            <w:tcW w:w="1560" w:type="dxa"/>
            <w:vAlign w:val="center"/>
          </w:tcPr>
          <w:p w:rsidR="00583AB1" w:rsidRPr="00071CBA" w:rsidRDefault="00583AB1" w:rsidP="00BC3355">
            <w:pPr>
              <w:jc w:val="center"/>
              <w:rPr>
                <w:sz w:val="16"/>
                <w:szCs w:val="16"/>
              </w:rPr>
            </w:pPr>
            <w:r>
              <w:rPr>
                <w:sz w:val="16"/>
                <w:szCs w:val="16"/>
              </w:rPr>
              <w:t>52</w:t>
            </w:r>
          </w:p>
        </w:tc>
        <w:tc>
          <w:tcPr>
            <w:tcW w:w="1560" w:type="dxa"/>
            <w:vAlign w:val="center"/>
          </w:tcPr>
          <w:p w:rsidR="00583AB1" w:rsidRPr="00071CBA" w:rsidRDefault="0001785C" w:rsidP="00BC3355">
            <w:pPr>
              <w:jc w:val="center"/>
              <w:rPr>
                <w:sz w:val="16"/>
                <w:szCs w:val="16"/>
              </w:rPr>
            </w:pPr>
            <w:r>
              <w:rPr>
                <w:sz w:val="16"/>
                <w:szCs w:val="16"/>
              </w:rPr>
              <w:t>-</w:t>
            </w:r>
            <w:r w:rsidR="00583AB1">
              <w:rPr>
                <w:sz w:val="16"/>
                <w:szCs w:val="16"/>
              </w:rPr>
              <w:t>48</w:t>
            </w:r>
          </w:p>
        </w:tc>
        <w:tc>
          <w:tcPr>
            <w:tcW w:w="2550" w:type="dxa"/>
            <w:vMerge/>
            <w:vAlign w:val="center"/>
          </w:tcPr>
          <w:p w:rsidR="00583AB1" w:rsidRPr="00071CBA" w:rsidRDefault="00583AB1" w:rsidP="00216095">
            <w:pPr>
              <w:jc w:val="center"/>
              <w:rPr>
                <w:sz w:val="16"/>
                <w:szCs w:val="16"/>
              </w:rPr>
            </w:pPr>
          </w:p>
        </w:tc>
      </w:tr>
      <w:tr w:rsidR="00216095" w:rsidTr="007E1C01">
        <w:tc>
          <w:tcPr>
            <w:tcW w:w="710" w:type="dxa"/>
            <w:shd w:val="clear" w:color="auto" w:fill="D0CECE" w:themeFill="background2" w:themeFillShade="E6"/>
            <w:vAlign w:val="center"/>
          </w:tcPr>
          <w:p w:rsidR="00216095" w:rsidRDefault="00216095" w:rsidP="00216095">
            <w:pPr>
              <w:jc w:val="center"/>
              <w:rPr>
                <w:sz w:val="16"/>
                <w:szCs w:val="16"/>
              </w:rPr>
            </w:pPr>
            <w:r>
              <w:rPr>
                <w:sz w:val="16"/>
                <w:szCs w:val="16"/>
              </w:rPr>
              <w:t>SH</w:t>
            </w:r>
          </w:p>
        </w:tc>
        <w:tc>
          <w:tcPr>
            <w:tcW w:w="13749" w:type="dxa"/>
            <w:gridSpan w:val="10"/>
            <w:shd w:val="clear" w:color="auto" w:fill="D0CECE" w:themeFill="background2" w:themeFillShade="E6"/>
          </w:tcPr>
          <w:p w:rsidR="00216095" w:rsidRPr="001C272A" w:rsidRDefault="00216095" w:rsidP="00216095">
            <w:pPr>
              <w:rPr>
                <w:sz w:val="16"/>
                <w:szCs w:val="16"/>
              </w:rPr>
            </w:pPr>
            <w:r>
              <w:rPr>
                <w:sz w:val="16"/>
                <w:szCs w:val="16"/>
              </w:rPr>
              <w:t xml:space="preserve">2.16 </w:t>
            </w:r>
            <w:r w:rsidRPr="001C272A">
              <w:rPr>
                <w:sz w:val="16"/>
                <w:szCs w:val="16"/>
              </w:rPr>
              <w:t>KENT İÇİ ULAŞIMDA İNSAN VE ÇEVRE ODAKLI, HIZLI, GÜVENLİ VE ERİŞİLEBİLİR DÜZENLEME VE YÖNTEMLER GELİŞTİREREK KENTSEL ULAŞIM SİSTEMİNİN KALİTESİ ARTTIRILACAKTIR</w:t>
            </w:r>
          </w:p>
        </w:tc>
      </w:tr>
      <w:tr w:rsidR="005E5593" w:rsidTr="0001785C">
        <w:tc>
          <w:tcPr>
            <w:tcW w:w="710" w:type="dxa"/>
            <w:vAlign w:val="center"/>
          </w:tcPr>
          <w:p w:rsidR="005E5593" w:rsidRDefault="005E5593" w:rsidP="005E5593">
            <w:pPr>
              <w:jc w:val="center"/>
              <w:rPr>
                <w:sz w:val="16"/>
                <w:szCs w:val="16"/>
              </w:rPr>
            </w:pPr>
            <w:r>
              <w:rPr>
                <w:sz w:val="16"/>
                <w:szCs w:val="16"/>
              </w:rPr>
              <w:t>PG</w:t>
            </w:r>
          </w:p>
        </w:tc>
        <w:tc>
          <w:tcPr>
            <w:tcW w:w="3685" w:type="dxa"/>
            <w:gridSpan w:val="3"/>
            <w:vAlign w:val="center"/>
          </w:tcPr>
          <w:p w:rsidR="005E5593" w:rsidRPr="00A175FC" w:rsidRDefault="005E5593" w:rsidP="005E5593">
            <w:pPr>
              <w:rPr>
                <w:sz w:val="16"/>
                <w:szCs w:val="20"/>
              </w:rPr>
            </w:pPr>
            <w:r w:rsidRPr="00A175FC">
              <w:rPr>
                <w:sz w:val="16"/>
                <w:szCs w:val="20"/>
              </w:rPr>
              <w:t>Bakım Onarım İçin Kullanılan Malzeme Miktarı</w:t>
            </w:r>
          </w:p>
        </w:tc>
        <w:tc>
          <w:tcPr>
            <w:tcW w:w="1276" w:type="dxa"/>
            <w:vAlign w:val="center"/>
          </w:tcPr>
          <w:p w:rsidR="005E5593" w:rsidRDefault="005E5593" w:rsidP="005E5593">
            <w:pPr>
              <w:jc w:val="center"/>
              <w:rPr>
                <w:sz w:val="16"/>
                <w:szCs w:val="16"/>
              </w:rPr>
            </w:pPr>
            <w:r>
              <w:rPr>
                <w:sz w:val="16"/>
                <w:szCs w:val="16"/>
              </w:rPr>
              <w:t>Mezarlıklar Müdürlüğü</w:t>
            </w:r>
          </w:p>
        </w:tc>
        <w:tc>
          <w:tcPr>
            <w:tcW w:w="850" w:type="dxa"/>
            <w:vAlign w:val="center"/>
          </w:tcPr>
          <w:p w:rsidR="005E5593" w:rsidRDefault="005E5593" w:rsidP="005E5593">
            <w:pPr>
              <w:jc w:val="center"/>
              <w:rPr>
                <w:sz w:val="16"/>
                <w:szCs w:val="16"/>
              </w:rPr>
            </w:pPr>
            <w:r>
              <w:rPr>
                <w:sz w:val="16"/>
                <w:szCs w:val="16"/>
              </w:rPr>
              <w:t>Sayı</w:t>
            </w:r>
          </w:p>
        </w:tc>
        <w:tc>
          <w:tcPr>
            <w:tcW w:w="1134" w:type="dxa"/>
            <w:vAlign w:val="center"/>
          </w:tcPr>
          <w:p w:rsidR="005E5593" w:rsidRDefault="005E5593" w:rsidP="005E5593">
            <w:pPr>
              <w:jc w:val="center"/>
              <w:rPr>
                <w:sz w:val="16"/>
                <w:szCs w:val="16"/>
              </w:rPr>
            </w:pPr>
            <w:r>
              <w:rPr>
                <w:sz w:val="16"/>
                <w:szCs w:val="16"/>
              </w:rPr>
              <w:t>750</w:t>
            </w:r>
          </w:p>
        </w:tc>
        <w:tc>
          <w:tcPr>
            <w:tcW w:w="1134" w:type="dxa"/>
            <w:vAlign w:val="center"/>
          </w:tcPr>
          <w:p w:rsidR="005E5593" w:rsidRPr="00071CBA" w:rsidRDefault="005E5593" w:rsidP="005E5593">
            <w:pPr>
              <w:jc w:val="center"/>
              <w:rPr>
                <w:sz w:val="16"/>
                <w:szCs w:val="16"/>
              </w:rPr>
            </w:pPr>
            <w:r>
              <w:rPr>
                <w:sz w:val="16"/>
                <w:szCs w:val="16"/>
              </w:rPr>
              <w:t>1340</w:t>
            </w:r>
          </w:p>
        </w:tc>
        <w:tc>
          <w:tcPr>
            <w:tcW w:w="1560" w:type="dxa"/>
            <w:vAlign w:val="center"/>
          </w:tcPr>
          <w:p w:rsidR="005E5593" w:rsidRPr="00071CBA" w:rsidRDefault="005E5593" w:rsidP="005E5593">
            <w:pPr>
              <w:jc w:val="center"/>
              <w:rPr>
                <w:sz w:val="16"/>
                <w:szCs w:val="16"/>
              </w:rPr>
            </w:pPr>
            <w:r>
              <w:rPr>
                <w:sz w:val="16"/>
                <w:szCs w:val="16"/>
              </w:rPr>
              <w:t>178</w:t>
            </w:r>
          </w:p>
        </w:tc>
        <w:tc>
          <w:tcPr>
            <w:tcW w:w="1560" w:type="dxa"/>
            <w:vAlign w:val="center"/>
          </w:tcPr>
          <w:p w:rsidR="005E5593" w:rsidRPr="00071CBA" w:rsidRDefault="005E5593" w:rsidP="005E5593">
            <w:pPr>
              <w:jc w:val="center"/>
              <w:rPr>
                <w:sz w:val="16"/>
                <w:szCs w:val="16"/>
              </w:rPr>
            </w:pPr>
            <w:r>
              <w:rPr>
                <w:sz w:val="16"/>
                <w:szCs w:val="16"/>
              </w:rPr>
              <w:t>+78</w:t>
            </w:r>
          </w:p>
        </w:tc>
        <w:tc>
          <w:tcPr>
            <w:tcW w:w="2550" w:type="dxa"/>
            <w:vMerge w:val="restart"/>
            <w:vAlign w:val="center"/>
          </w:tcPr>
          <w:p w:rsidR="005E5593" w:rsidRPr="00071CBA" w:rsidRDefault="005E5593" w:rsidP="005E5593">
            <w:pPr>
              <w:jc w:val="center"/>
              <w:rPr>
                <w:sz w:val="16"/>
                <w:szCs w:val="16"/>
              </w:rPr>
            </w:pPr>
            <w:r>
              <w:rPr>
                <w:sz w:val="16"/>
                <w:szCs w:val="16"/>
              </w:rPr>
              <w:t>VATANDAŞLARIN TALEPLERİ DOĞRULTUSUNDA POZİTİF YÖNDE SAPMA OLUŞMUŞTUR.</w:t>
            </w:r>
          </w:p>
        </w:tc>
      </w:tr>
      <w:tr w:rsidR="005E5593" w:rsidTr="0001785C">
        <w:tc>
          <w:tcPr>
            <w:tcW w:w="710" w:type="dxa"/>
            <w:vAlign w:val="center"/>
          </w:tcPr>
          <w:p w:rsidR="005E5593" w:rsidRDefault="005E5593" w:rsidP="00216095">
            <w:pPr>
              <w:jc w:val="center"/>
              <w:rPr>
                <w:sz w:val="16"/>
                <w:szCs w:val="16"/>
              </w:rPr>
            </w:pPr>
            <w:r>
              <w:rPr>
                <w:sz w:val="16"/>
                <w:szCs w:val="16"/>
              </w:rPr>
              <w:t>PG</w:t>
            </w:r>
          </w:p>
        </w:tc>
        <w:tc>
          <w:tcPr>
            <w:tcW w:w="3685" w:type="dxa"/>
            <w:gridSpan w:val="3"/>
            <w:vAlign w:val="center"/>
          </w:tcPr>
          <w:p w:rsidR="005E5593" w:rsidRPr="00A175FC" w:rsidRDefault="005E5593" w:rsidP="00216095">
            <w:pPr>
              <w:rPr>
                <w:sz w:val="16"/>
                <w:szCs w:val="20"/>
              </w:rPr>
            </w:pPr>
            <w:r w:rsidRPr="00A175FC">
              <w:rPr>
                <w:sz w:val="16"/>
                <w:szCs w:val="20"/>
              </w:rPr>
              <w:t>Vatandaşlardan Gelen Talep Sayısı</w:t>
            </w:r>
          </w:p>
        </w:tc>
        <w:tc>
          <w:tcPr>
            <w:tcW w:w="1276" w:type="dxa"/>
            <w:vAlign w:val="center"/>
          </w:tcPr>
          <w:p w:rsidR="005E5593" w:rsidRDefault="005E5593" w:rsidP="00216095">
            <w:pPr>
              <w:jc w:val="center"/>
              <w:rPr>
                <w:sz w:val="16"/>
                <w:szCs w:val="16"/>
              </w:rPr>
            </w:pPr>
            <w:r>
              <w:rPr>
                <w:sz w:val="16"/>
                <w:szCs w:val="16"/>
              </w:rPr>
              <w:t>Mezarlıklar Müdürlüğü</w:t>
            </w:r>
          </w:p>
        </w:tc>
        <w:tc>
          <w:tcPr>
            <w:tcW w:w="850" w:type="dxa"/>
            <w:vAlign w:val="center"/>
          </w:tcPr>
          <w:p w:rsidR="005E5593" w:rsidRDefault="005E5593" w:rsidP="00216095">
            <w:pPr>
              <w:jc w:val="center"/>
              <w:rPr>
                <w:sz w:val="16"/>
                <w:szCs w:val="16"/>
              </w:rPr>
            </w:pPr>
            <w:r>
              <w:rPr>
                <w:sz w:val="16"/>
                <w:szCs w:val="16"/>
              </w:rPr>
              <w:t>Sayı</w:t>
            </w:r>
          </w:p>
        </w:tc>
        <w:tc>
          <w:tcPr>
            <w:tcW w:w="1134" w:type="dxa"/>
            <w:vAlign w:val="center"/>
          </w:tcPr>
          <w:p w:rsidR="005E5593" w:rsidRDefault="005E5593" w:rsidP="00216095">
            <w:pPr>
              <w:jc w:val="center"/>
              <w:rPr>
                <w:sz w:val="16"/>
                <w:szCs w:val="16"/>
              </w:rPr>
            </w:pPr>
            <w:r>
              <w:rPr>
                <w:sz w:val="16"/>
                <w:szCs w:val="16"/>
              </w:rPr>
              <w:t>120</w:t>
            </w:r>
          </w:p>
        </w:tc>
        <w:tc>
          <w:tcPr>
            <w:tcW w:w="1134" w:type="dxa"/>
            <w:vAlign w:val="center"/>
          </w:tcPr>
          <w:p w:rsidR="005E5593" w:rsidRPr="00071CBA" w:rsidRDefault="005E5593" w:rsidP="00216095">
            <w:pPr>
              <w:jc w:val="center"/>
              <w:rPr>
                <w:sz w:val="16"/>
                <w:szCs w:val="16"/>
              </w:rPr>
            </w:pPr>
            <w:r>
              <w:rPr>
                <w:sz w:val="16"/>
                <w:szCs w:val="16"/>
              </w:rPr>
              <w:t>167</w:t>
            </w:r>
          </w:p>
        </w:tc>
        <w:tc>
          <w:tcPr>
            <w:tcW w:w="1560" w:type="dxa"/>
            <w:vAlign w:val="center"/>
          </w:tcPr>
          <w:p w:rsidR="005E5593" w:rsidRPr="00071CBA" w:rsidRDefault="005E5593" w:rsidP="0001785C">
            <w:pPr>
              <w:jc w:val="center"/>
              <w:rPr>
                <w:sz w:val="16"/>
                <w:szCs w:val="16"/>
              </w:rPr>
            </w:pPr>
            <w:r>
              <w:rPr>
                <w:sz w:val="16"/>
                <w:szCs w:val="16"/>
              </w:rPr>
              <w:t>139</w:t>
            </w:r>
          </w:p>
        </w:tc>
        <w:tc>
          <w:tcPr>
            <w:tcW w:w="1560" w:type="dxa"/>
            <w:vAlign w:val="center"/>
          </w:tcPr>
          <w:p w:rsidR="005E5593" w:rsidRPr="00071CBA" w:rsidRDefault="005E5593" w:rsidP="0001785C">
            <w:pPr>
              <w:jc w:val="center"/>
              <w:rPr>
                <w:sz w:val="16"/>
                <w:szCs w:val="16"/>
              </w:rPr>
            </w:pPr>
            <w:r>
              <w:rPr>
                <w:sz w:val="16"/>
                <w:szCs w:val="16"/>
              </w:rPr>
              <w:t>+39</w:t>
            </w:r>
          </w:p>
        </w:tc>
        <w:tc>
          <w:tcPr>
            <w:tcW w:w="2550" w:type="dxa"/>
            <w:vMerge/>
            <w:vAlign w:val="center"/>
          </w:tcPr>
          <w:p w:rsidR="005E5593" w:rsidRPr="00071CBA" w:rsidRDefault="005E5593" w:rsidP="00216095">
            <w:pPr>
              <w:jc w:val="center"/>
              <w:rPr>
                <w:sz w:val="16"/>
                <w:szCs w:val="16"/>
              </w:rPr>
            </w:pPr>
          </w:p>
        </w:tc>
      </w:tr>
      <w:tr w:rsidR="005E5593" w:rsidTr="0001785C">
        <w:tc>
          <w:tcPr>
            <w:tcW w:w="710" w:type="dxa"/>
            <w:vAlign w:val="center"/>
          </w:tcPr>
          <w:p w:rsidR="005E5593" w:rsidRDefault="005E5593" w:rsidP="00216095">
            <w:pPr>
              <w:jc w:val="center"/>
              <w:rPr>
                <w:sz w:val="16"/>
                <w:szCs w:val="16"/>
              </w:rPr>
            </w:pPr>
            <w:r>
              <w:rPr>
                <w:sz w:val="16"/>
                <w:szCs w:val="16"/>
              </w:rPr>
              <w:t>PG</w:t>
            </w:r>
          </w:p>
        </w:tc>
        <w:tc>
          <w:tcPr>
            <w:tcW w:w="3685" w:type="dxa"/>
            <w:gridSpan w:val="3"/>
            <w:vAlign w:val="center"/>
          </w:tcPr>
          <w:p w:rsidR="005E5593" w:rsidRPr="00A175FC" w:rsidRDefault="005E5593" w:rsidP="00216095">
            <w:pPr>
              <w:rPr>
                <w:sz w:val="16"/>
                <w:szCs w:val="20"/>
              </w:rPr>
            </w:pPr>
            <w:r w:rsidRPr="00A175FC">
              <w:rPr>
                <w:sz w:val="16"/>
                <w:szCs w:val="20"/>
              </w:rPr>
              <w:t>Gelen Taleplerin Karşılanma Oranı</w:t>
            </w:r>
          </w:p>
        </w:tc>
        <w:tc>
          <w:tcPr>
            <w:tcW w:w="1276" w:type="dxa"/>
            <w:vAlign w:val="center"/>
          </w:tcPr>
          <w:p w:rsidR="005E5593" w:rsidRDefault="005E5593" w:rsidP="00216095">
            <w:pPr>
              <w:jc w:val="center"/>
              <w:rPr>
                <w:sz w:val="16"/>
                <w:szCs w:val="16"/>
              </w:rPr>
            </w:pPr>
            <w:r>
              <w:rPr>
                <w:sz w:val="16"/>
                <w:szCs w:val="16"/>
              </w:rPr>
              <w:t>Mezarlıklar Müdürlüğü</w:t>
            </w:r>
          </w:p>
        </w:tc>
        <w:tc>
          <w:tcPr>
            <w:tcW w:w="850" w:type="dxa"/>
            <w:vAlign w:val="center"/>
          </w:tcPr>
          <w:p w:rsidR="005E5593" w:rsidRDefault="005E5593" w:rsidP="00216095">
            <w:pPr>
              <w:jc w:val="center"/>
              <w:rPr>
                <w:sz w:val="16"/>
                <w:szCs w:val="16"/>
              </w:rPr>
            </w:pPr>
            <w:r>
              <w:rPr>
                <w:sz w:val="16"/>
                <w:szCs w:val="16"/>
              </w:rPr>
              <w:t>Yüzde</w:t>
            </w:r>
          </w:p>
        </w:tc>
        <w:tc>
          <w:tcPr>
            <w:tcW w:w="1134" w:type="dxa"/>
            <w:vAlign w:val="center"/>
          </w:tcPr>
          <w:p w:rsidR="005E5593" w:rsidRDefault="005E5593" w:rsidP="00216095">
            <w:pPr>
              <w:jc w:val="center"/>
              <w:rPr>
                <w:sz w:val="16"/>
                <w:szCs w:val="16"/>
              </w:rPr>
            </w:pPr>
            <w:r>
              <w:rPr>
                <w:sz w:val="16"/>
                <w:szCs w:val="16"/>
              </w:rPr>
              <w:t>100</w:t>
            </w:r>
          </w:p>
        </w:tc>
        <w:tc>
          <w:tcPr>
            <w:tcW w:w="1134" w:type="dxa"/>
            <w:vAlign w:val="center"/>
          </w:tcPr>
          <w:p w:rsidR="005E5593" w:rsidRPr="00071CBA" w:rsidRDefault="005E5593" w:rsidP="00216095">
            <w:pPr>
              <w:jc w:val="center"/>
              <w:rPr>
                <w:sz w:val="16"/>
                <w:szCs w:val="16"/>
              </w:rPr>
            </w:pPr>
            <w:r>
              <w:rPr>
                <w:sz w:val="16"/>
                <w:szCs w:val="16"/>
              </w:rPr>
              <w:t>100</w:t>
            </w:r>
          </w:p>
        </w:tc>
        <w:tc>
          <w:tcPr>
            <w:tcW w:w="1560" w:type="dxa"/>
            <w:vAlign w:val="center"/>
          </w:tcPr>
          <w:p w:rsidR="005E5593" w:rsidRPr="00071CBA" w:rsidRDefault="005E5593" w:rsidP="0001785C">
            <w:pPr>
              <w:jc w:val="center"/>
              <w:rPr>
                <w:sz w:val="16"/>
                <w:szCs w:val="16"/>
              </w:rPr>
            </w:pPr>
            <w:r>
              <w:rPr>
                <w:sz w:val="16"/>
                <w:szCs w:val="16"/>
              </w:rPr>
              <w:t>100</w:t>
            </w:r>
          </w:p>
        </w:tc>
        <w:tc>
          <w:tcPr>
            <w:tcW w:w="1560" w:type="dxa"/>
            <w:vAlign w:val="center"/>
          </w:tcPr>
          <w:p w:rsidR="005E5593" w:rsidRPr="00071CBA" w:rsidRDefault="005E5593" w:rsidP="0001785C">
            <w:pPr>
              <w:jc w:val="center"/>
              <w:rPr>
                <w:sz w:val="16"/>
                <w:szCs w:val="16"/>
              </w:rPr>
            </w:pPr>
            <w:r>
              <w:rPr>
                <w:sz w:val="16"/>
                <w:szCs w:val="16"/>
              </w:rPr>
              <w:t>0</w:t>
            </w:r>
          </w:p>
        </w:tc>
        <w:tc>
          <w:tcPr>
            <w:tcW w:w="2550" w:type="dxa"/>
            <w:vMerge/>
            <w:vAlign w:val="center"/>
          </w:tcPr>
          <w:p w:rsidR="005E5593" w:rsidRPr="00071CBA" w:rsidRDefault="005E5593" w:rsidP="00216095">
            <w:pPr>
              <w:jc w:val="center"/>
              <w:rPr>
                <w:sz w:val="16"/>
                <w:szCs w:val="16"/>
              </w:rPr>
            </w:pPr>
          </w:p>
        </w:tc>
      </w:tr>
      <w:tr w:rsidR="0001785C" w:rsidTr="0001785C">
        <w:tc>
          <w:tcPr>
            <w:tcW w:w="710" w:type="dxa"/>
            <w:vAlign w:val="center"/>
          </w:tcPr>
          <w:p w:rsidR="0001785C" w:rsidRDefault="0001785C" w:rsidP="0001785C">
            <w:pPr>
              <w:jc w:val="center"/>
              <w:rPr>
                <w:sz w:val="16"/>
                <w:szCs w:val="16"/>
              </w:rPr>
            </w:pPr>
            <w:r>
              <w:rPr>
                <w:sz w:val="16"/>
                <w:szCs w:val="16"/>
              </w:rPr>
              <w:t>PG</w:t>
            </w:r>
          </w:p>
        </w:tc>
        <w:tc>
          <w:tcPr>
            <w:tcW w:w="3685" w:type="dxa"/>
            <w:gridSpan w:val="3"/>
            <w:vAlign w:val="center"/>
          </w:tcPr>
          <w:p w:rsidR="0001785C" w:rsidRPr="00A175FC" w:rsidRDefault="0001785C" w:rsidP="0001785C">
            <w:pPr>
              <w:rPr>
                <w:sz w:val="16"/>
                <w:szCs w:val="20"/>
              </w:rPr>
            </w:pPr>
            <w:r w:rsidRPr="00A175FC">
              <w:rPr>
                <w:sz w:val="16"/>
                <w:szCs w:val="20"/>
              </w:rPr>
              <w:t>Kullanılan Dikey İşaretleme Sayısı</w:t>
            </w:r>
          </w:p>
        </w:tc>
        <w:tc>
          <w:tcPr>
            <w:tcW w:w="1276" w:type="dxa"/>
            <w:vAlign w:val="center"/>
          </w:tcPr>
          <w:p w:rsidR="0001785C" w:rsidRDefault="0001785C" w:rsidP="0001785C">
            <w:pPr>
              <w:jc w:val="center"/>
              <w:rPr>
                <w:sz w:val="16"/>
                <w:szCs w:val="16"/>
              </w:rPr>
            </w:pPr>
            <w:r>
              <w:rPr>
                <w:sz w:val="16"/>
                <w:szCs w:val="16"/>
              </w:rPr>
              <w:t>Mezarlıklar Müdürlüğü</w:t>
            </w:r>
          </w:p>
        </w:tc>
        <w:tc>
          <w:tcPr>
            <w:tcW w:w="850" w:type="dxa"/>
            <w:vAlign w:val="center"/>
          </w:tcPr>
          <w:p w:rsidR="0001785C" w:rsidRDefault="0001785C" w:rsidP="0001785C">
            <w:pPr>
              <w:jc w:val="center"/>
              <w:rPr>
                <w:sz w:val="16"/>
                <w:szCs w:val="16"/>
              </w:rPr>
            </w:pPr>
            <w:r>
              <w:rPr>
                <w:sz w:val="16"/>
                <w:szCs w:val="16"/>
              </w:rPr>
              <w:t>Sayı</w:t>
            </w:r>
          </w:p>
        </w:tc>
        <w:tc>
          <w:tcPr>
            <w:tcW w:w="1134" w:type="dxa"/>
            <w:vAlign w:val="center"/>
          </w:tcPr>
          <w:p w:rsidR="0001785C" w:rsidRDefault="0001785C" w:rsidP="0001785C">
            <w:pPr>
              <w:jc w:val="center"/>
              <w:rPr>
                <w:sz w:val="16"/>
                <w:szCs w:val="16"/>
              </w:rPr>
            </w:pPr>
            <w:r>
              <w:rPr>
                <w:sz w:val="16"/>
                <w:szCs w:val="16"/>
              </w:rPr>
              <w:t>-</w:t>
            </w:r>
          </w:p>
        </w:tc>
        <w:tc>
          <w:tcPr>
            <w:tcW w:w="1134" w:type="dxa"/>
            <w:vAlign w:val="center"/>
          </w:tcPr>
          <w:p w:rsidR="0001785C" w:rsidRPr="00071CBA" w:rsidRDefault="0001785C" w:rsidP="0001785C">
            <w:pPr>
              <w:jc w:val="center"/>
              <w:rPr>
                <w:sz w:val="16"/>
                <w:szCs w:val="16"/>
              </w:rPr>
            </w:pPr>
            <w:r>
              <w:rPr>
                <w:sz w:val="16"/>
                <w:szCs w:val="16"/>
              </w:rPr>
              <w:t>-</w:t>
            </w:r>
          </w:p>
        </w:tc>
        <w:tc>
          <w:tcPr>
            <w:tcW w:w="1560" w:type="dxa"/>
            <w:vAlign w:val="center"/>
          </w:tcPr>
          <w:p w:rsidR="0001785C" w:rsidRDefault="0001785C" w:rsidP="0001785C">
            <w:pPr>
              <w:jc w:val="center"/>
              <w:rPr>
                <w:sz w:val="16"/>
                <w:szCs w:val="16"/>
              </w:rPr>
            </w:pPr>
            <w:r>
              <w:rPr>
                <w:sz w:val="16"/>
                <w:szCs w:val="16"/>
              </w:rPr>
              <w:t>-</w:t>
            </w:r>
          </w:p>
        </w:tc>
        <w:tc>
          <w:tcPr>
            <w:tcW w:w="1560" w:type="dxa"/>
            <w:vAlign w:val="center"/>
          </w:tcPr>
          <w:p w:rsidR="0001785C" w:rsidRDefault="0001785C" w:rsidP="0001785C">
            <w:pPr>
              <w:jc w:val="center"/>
              <w:rPr>
                <w:sz w:val="16"/>
                <w:szCs w:val="16"/>
              </w:rPr>
            </w:pPr>
            <w:r>
              <w:rPr>
                <w:sz w:val="16"/>
                <w:szCs w:val="16"/>
              </w:rPr>
              <w:t>-</w:t>
            </w:r>
          </w:p>
        </w:tc>
        <w:tc>
          <w:tcPr>
            <w:tcW w:w="2550" w:type="dxa"/>
            <w:vAlign w:val="center"/>
          </w:tcPr>
          <w:p w:rsidR="0001785C" w:rsidRPr="00071CBA" w:rsidRDefault="0001785C" w:rsidP="0001785C">
            <w:pPr>
              <w:jc w:val="center"/>
              <w:rPr>
                <w:sz w:val="16"/>
                <w:szCs w:val="16"/>
              </w:rPr>
            </w:pPr>
          </w:p>
        </w:tc>
      </w:tr>
      <w:tr w:rsidR="00216095" w:rsidTr="007E1C01">
        <w:tc>
          <w:tcPr>
            <w:tcW w:w="710" w:type="dxa"/>
            <w:shd w:val="clear" w:color="auto" w:fill="70AD47" w:themeFill="accent6"/>
            <w:vAlign w:val="center"/>
          </w:tcPr>
          <w:p w:rsidR="00216095" w:rsidRDefault="00216095" w:rsidP="00216095">
            <w:pPr>
              <w:jc w:val="center"/>
              <w:rPr>
                <w:sz w:val="16"/>
                <w:szCs w:val="16"/>
              </w:rPr>
            </w:pPr>
            <w:r>
              <w:rPr>
                <w:sz w:val="16"/>
                <w:szCs w:val="16"/>
              </w:rPr>
              <w:t>SA</w:t>
            </w:r>
          </w:p>
        </w:tc>
        <w:tc>
          <w:tcPr>
            <w:tcW w:w="13749" w:type="dxa"/>
            <w:gridSpan w:val="10"/>
            <w:shd w:val="clear" w:color="auto" w:fill="70AD47" w:themeFill="accent6"/>
          </w:tcPr>
          <w:p w:rsidR="00216095" w:rsidRPr="008E2D81" w:rsidRDefault="00216095" w:rsidP="00216095">
            <w:pPr>
              <w:pStyle w:val="ListeParagraf"/>
              <w:numPr>
                <w:ilvl w:val="0"/>
                <w:numId w:val="82"/>
              </w:numPr>
              <w:rPr>
                <w:sz w:val="18"/>
                <w:szCs w:val="16"/>
              </w:rPr>
            </w:pPr>
            <w:r w:rsidRPr="008E2D81">
              <w:rPr>
                <w:sz w:val="18"/>
                <w:szCs w:val="16"/>
              </w:rPr>
              <w:t>KÜLTÜR, TARİH, TURİZM, SANAT VE SOSYAL YAŞAMIN GÜÇLENDİRİLMESİ</w:t>
            </w:r>
          </w:p>
        </w:tc>
      </w:tr>
      <w:tr w:rsidR="00216095" w:rsidTr="007E1C01">
        <w:tc>
          <w:tcPr>
            <w:tcW w:w="710" w:type="dxa"/>
            <w:shd w:val="clear" w:color="auto" w:fill="D0CECE" w:themeFill="background2" w:themeFillShade="E6"/>
            <w:vAlign w:val="center"/>
          </w:tcPr>
          <w:p w:rsidR="00216095" w:rsidRDefault="00216095" w:rsidP="00216095">
            <w:pPr>
              <w:jc w:val="center"/>
              <w:rPr>
                <w:sz w:val="16"/>
                <w:szCs w:val="16"/>
              </w:rPr>
            </w:pPr>
            <w:r>
              <w:rPr>
                <w:sz w:val="16"/>
                <w:szCs w:val="16"/>
              </w:rPr>
              <w:t>SH</w:t>
            </w:r>
          </w:p>
        </w:tc>
        <w:tc>
          <w:tcPr>
            <w:tcW w:w="13749" w:type="dxa"/>
            <w:gridSpan w:val="10"/>
            <w:shd w:val="clear" w:color="auto" w:fill="D0CECE" w:themeFill="background2" w:themeFillShade="E6"/>
          </w:tcPr>
          <w:p w:rsidR="00216095" w:rsidRPr="00071CBA" w:rsidRDefault="00216095" w:rsidP="00216095">
            <w:pPr>
              <w:rPr>
                <w:sz w:val="16"/>
                <w:szCs w:val="16"/>
              </w:rPr>
            </w:pPr>
            <w:r>
              <w:rPr>
                <w:sz w:val="16"/>
                <w:szCs w:val="16"/>
              </w:rPr>
              <w:t xml:space="preserve">3.1 </w:t>
            </w:r>
            <w:r w:rsidRPr="00F45208">
              <w:rPr>
                <w:sz w:val="16"/>
                <w:szCs w:val="16"/>
              </w:rPr>
              <w:t>ÖZEL GÜN VE ANMA PROGRAMLARI GERÇEKLEŞTİRMEK</w:t>
            </w:r>
          </w:p>
        </w:tc>
      </w:tr>
      <w:tr w:rsidR="00216095" w:rsidTr="00CD0D29">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A175FC" w:rsidRDefault="00216095" w:rsidP="00216095">
            <w:pPr>
              <w:rPr>
                <w:sz w:val="16"/>
                <w:szCs w:val="20"/>
              </w:rPr>
            </w:pPr>
            <w:r w:rsidRPr="00A175FC">
              <w:rPr>
                <w:sz w:val="16"/>
                <w:szCs w:val="20"/>
              </w:rPr>
              <w:t>Dini Ve Milli Günlere Yönelik Düzenlenen Program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7</w:t>
            </w:r>
          </w:p>
        </w:tc>
        <w:tc>
          <w:tcPr>
            <w:tcW w:w="1134" w:type="dxa"/>
            <w:vAlign w:val="center"/>
          </w:tcPr>
          <w:p w:rsidR="00216095" w:rsidRPr="00071CBA" w:rsidRDefault="00216095" w:rsidP="00216095">
            <w:pPr>
              <w:jc w:val="center"/>
              <w:rPr>
                <w:sz w:val="16"/>
                <w:szCs w:val="16"/>
              </w:rPr>
            </w:pPr>
            <w:r>
              <w:rPr>
                <w:sz w:val="16"/>
                <w:szCs w:val="16"/>
              </w:rPr>
              <w:t>3</w:t>
            </w:r>
          </w:p>
        </w:tc>
        <w:tc>
          <w:tcPr>
            <w:tcW w:w="1560" w:type="dxa"/>
            <w:vAlign w:val="center"/>
          </w:tcPr>
          <w:p w:rsidR="00216095" w:rsidRPr="00071CBA" w:rsidRDefault="00216095" w:rsidP="00216095">
            <w:pPr>
              <w:jc w:val="center"/>
              <w:rPr>
                <w:sz w:val="16"/>
                <w:szCs w:val="16"/>
              </w:rPr>
            </w:pPr>
            <w:r>
              <w:rPr>
                <w:sz w:val="16"/>
                <w:szCs w:val="16"/>
              </w:rPr>
              <w:t>42</w:t>
            </w:r>
          </w:p>
        </w:tc>
        <w:tc>
          <w:tcPr>
            <w:tcW w:w="1560" w:type="dxa"/>
            <w:vAlign w:val="center"/>
          </w:tcPr>
          <w:p w:rsidR="00216095" w:rsidRPr="00071CBA" w:rsidRDefault="005E5593" w:rsidP="00216095">
            <w:pPr>
              <w:jc w:val="center"/>
              <w:rPr>
                <w:sz w:val="16"/>
                <w:szCs w:val="16"/>
              </w:rPr>
            </w:pPr>
            <w:r>
              <w:rPr>
                <w:sz w:val="16"/>
                <w:szCs w:val="16"/>
              </w:rPr>
              <w:t>-</w:t>
            </w:r>
            <w:r w:rsidR="00216095">
              <w:rPr>
                <w:sz w:val="16"/>
                <w:szCs w:val="16"/>
              </w:rPr>
              <w:t>58</w:t>
            </w:r>
          </w:p>
        </w:tc>
        <w:tc>
          <w:tcPr>
            <w:tcW w:w="2550" w:type="dxa"/>
            <w:vAlign w:val="center"/>
          </w:tcPr>
          <w:p w:rsidR="00216095" w:rsidRPr="00071CBA" w:rsidRDefault="00216095" w:rsidP="00216095">
            <w:pPr>
              <w:jc w:val="center"/>
              <w:rPr>
                <w:sz w:val="16"/>
                <w:szCs w:val="16"/>
              </w:rPr>
            </w:pPr>
            <w:r>
              <w:rPr>
                <w:sz w:val="16"/>
                <w:szCs w:val="16"/>
              </w:rPr>
              <w:t>PROGRAM BİRLEŞTİRİLMELERİNDEN DOLAYI</w:t>
            </w:r>
          </w:p>
        </w:tc>
      </w:tr>
      <w:tr w:rsidR="00216095" w:rsidTr="00CD0D29">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A175FC" w:rsidRDefault="00216095" w:rsidP="00216095">
            <w:pPr>
              <w:rPr>
                <w:sz w:val="16"/>
                <w:szCs w:val="20"/>
              </w:rPr>
            </w:pPr>
            <w:r w:rsidRPr="00A175FC">
              <w:rPr>
                <w:sz w:val="16"/>
                <w:szCs w:val="20"/>
              </w:rPr>
              <w:t>Özel Günlere Ait Anma Programları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6</w:t>
            </w:r>
          </w:p>
        </w:tc>
        <w:tc>
          <w:tcPr>
            <w:tcW w:w="1134" w:type="dxa"/>
            <w:vAlign w:val="center"/>
          </w:tcPr>
          <w:p w:rsidR="00216095" w:rsidRPr="00071CBA" w:rsidRDefault="00216095" w:rsidP="00216095">
            <w:pPr>
              <w:jc w:val="center"/>
              <w:rPr>
                <w:sz w:val="16"/>
                <w:szCs w:val="16"/>
              </w:rPr>
            </w:pPr>
            <w:r>
              <w:rPr>
                <w:sz w:val="16"/>
                <w:szCs w:val="16"/>
              </w:rPr>
              <w:t>4</w:t>
            </w:r>
          </w:p>
        </w:tc>
        <w:tc>
          <w:tcPr>
            <w:tcW w:w="1560" w:type="dxa"/>
            <w:vAlign w:val="center"/>
          </w:tcPr>
          <w:p w:rsidR="00216095" w:rsidRPr="00071CBA" w:rsidRDefault="00216095" w:rsidP="00216095">
            <w:pPr>
              <w:jc w:val="center"/>
              <w:rPr>
                <w:sz w:val="16"/>
                <w:szCs w:val="16"/>
              </w:rPr>
            </w:pPr>
            <w:r>
              <w:rPr>
                <w:sz w:val="16"/>
                <w:szCs w:val="16"/>
              </w:rPr>
              <w:t>66</w:t>
            </w:r>
          </w:p>
        </w:tc>
        <w:tc>
          <w:tcPr>
            <w:tcW w:w="1560" w:type="dxa"/>
            <w:vAlign w:val="center"/>
          </w:tcPr>
          <w:p w:rsidR="00216095" w:rsidRPr="00071CBA" w:rsidRDefault="005E5593" w:rsidP="00216095">
            <w:pPr>
              <w:jc w:val="center"/>
              <w:rPr>
                <w:sz w:val="16"/>
                <w:szCs w:val="16"/>
              </w:rPr>
            </w:pPr>
            <w:r>
              <w:rPr>
                <w:sz w:val="16"/>
                <w:szCs w:val="16"/>
              </w:rPr>
              <w:t>-</w:t>
            </w:r>
            <w:r w:rsidR="00216095">
              <w:rPr>
                <w:sz w:val="16"/>
                <w:szCs w:val="16"/>
              </w:rPr>
              <w:t>34</w:t>
            </w:r>
          </w:p>
        </w:tc>
        <w:tc>
          <w:tcPr>
            <w:tcW w:w="2550" w:type="dxa"/>
            <w:vAlign w:val="center"/>
          </w:tcPr>
          <w:p w:rsidR="00216095" w:rsidRPr="00071CBA" w:rsidRDefault="00216095" w:rsidP="00216095">
            <w:pPr>
              <w:jc w:val="center"/>
              <w:rPr>
                <w:sz w:val="16"/>
                <w:szCs w:val="16"/>
              </w:rPr>
            </w:pPr>
            <w:r>
              <w:rPr>
                <w:sz w:val="16"/>
                <w:szCs w:val="16"/>
              </w:rPr>
              <w:t>YETERLİ TALEBİN OLUŞMAMASI</w:t>
            </w:r>
          </w:p>
        </w:tc>
      </w:tr>
      <w:tr w:rsidR="00216095" w:rsidTr="00CD0D29">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A175FC" w:rsidRDefault="00216095" w:rsidP="00216095">
            <w:pPr>
              <w:rPr>
                <w:sz w:val="16"/>
                <w:szCs w:val="20"/>
              </w:rPr>
            </w:pPr>
            <w:r w:rsidRPr="00A175FC">
              <w:rPr>
                <w:sz w:val="16"/>
                <w:szCs w:val="20"/>
              </w:rPr>
              <w:t>Düzenlenen Sergi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15</w:t>
            </w:r>
          </w:p>
        </w:tc>
        <w:tc>
          <w:tcPr>
            <w:tcW w:w="1134" w:type="dxa"/>
            <w:vAlign w:val="center"/>
          </w:tcPr>
          <w:p w:rsidR="00216095" w:rsidRPr="00071CBA" w:rsidRDefault="00216095" w:rsidP="00216095">
            <w:pPr>
              <w:jc w:val="center"/>
              <w:rPr>
                <w:sz w:val="16"/>
                <w:szCs w:val="16"/>
              </w:rPr>
            </w:pPr>
            <w:r>
              <w:rPr>
                <w:sz w:val="16"/>
                <w:szCs w:val="16"/>
              </w:rPr>
              <w:t>8</w:t>
            </w:r>
          </w:p>
        </w:tc>
        <w:tc>
          <w:tcPr>
            <w:tcW w:w="1560" w:type="dxa"/>
            <w:vAlign w:val="center"/>
          </w:tcPr>
          <w:p w:rsidR="00216095" w:rsidRPr="00071CBA" w:rsidRDefault="00216095" w:rsidP="00216095">
            <w:pPr>
              <w:jc w:val="center"/>
              <w:rPr>
                <w:sz w:val="16"/>
                <w:szCs w:val="16"/>
              </w:rPr>
            </w:pPr>
            <w:r>
              <w:rPr>
                <w:sz w:val="16"/>
                <w:szCs w:val="16"/>
              </w:rPr>
              <w:t>53</w:t>
            </w:r>
          </w:p>
        </w:tc>
        <w:tc>
          <w:tcPr>
            <w:tcW w:w="1560" w:type="dxa"/>
            <w:vAlign w:val="center"/>
          </w:tcPr>
          <w:p w:rsidR="00216095" w:rsidRPr="00071CBA" w:rsidRDefault="005E5593" w:rsidP="00216095">
            <w:pPr>
              <w:jc w:val="center"/>
              <w:rPr>
                <w:sz w:val="16"/>
                <w:szCs w:val="16"/>
              </w:rPr>
            </w:pPr>
            <w:r>
              <w:rPr>
                <w:sz w:val="16"/>
                <w:szCs w:val="16"/>
              </w:rPr>
              <w:t>-</w:t>
            </w:r>
            <w:r w:rsidR="00216095">
              <w:rPr>
                <w:sz w:val="16"/>
                <w:szCs w:val="16"/>
              </w:rPr>
              <w:t>47</w:t>
            </w:r>
          </w:p>
        </w:tc>
        <w:tc>
          <w:tcPr>
            <w:tcW w:w="2550" w:type="dxa"/>
            <w:vAlign w:val="center"/>
          </w:tcPr>
          <w:p w:rsidR="00216095" w:rsidRPr="00071CBA" w:rsidRDefault="00216095" w:rsidP="00216095">
            <w:pPr>
              <w:jc w:val="center"/>
              <w:rPr>
                <w:sz w:val="16"/>
                <w:szCs w:val="16"/>
              </w:rPr>
            </w:pPr>
            <w:r>
              <w:rPr>
                <w:sz w:val="16"/>
                <w:szCs w:val="16"/>
              </w:rPr>
              <w:t>SALONLARIN YOGUN OLMASI NEDENİ İLE GERÇEKLEŞMEMİŞTİR</w:t>
            </w:r>
          </w:p>
        </w:tc>
      </w:tr>
      <w:tr w:rsidR="00216095" w:rsidTr="007E1C01">
        <w:tc>
          <w:tcPr>
            <w:tcW w:w="710" w:type="dxa"/>
            <w:shd w:val="clear" w:color="auto" w:fill="D0CECE" w:themeFill="background2" w:themeFillShade="E6"/>
            <w:vAlign w:val="center"/>
          </w:tcPr>
          <w:p w:rsidR="00216095" w:rsidRDefault="00216095" w:rsidP="00216095">
            <w:pPr>
              <w:jc w:val="center"/>
              <w:rPr>
                <w:sz w:val="16"/>
                <w:szCs w:val="16"/>
              </w:rPr>
            </w:pPr>
            <w:r>
              <w:rPr>
                <w:sz w:val="16"/>
                <w:szCs w:val="16"/>
              </w:rPr>
              <w:t>SH</w:t>
            </w:r>
          </w:p>
        </w:tc>
        <w:tc>
          <w:tcPr>
            <w:tcW w:w="13749" w:type="dxa"/>
            <w:gridSpan w:val="10"/>
            <w:shd w:val="clear" w:color="auto" w:fill="D0CECE" w:themeFill="background2" w:themeFillShade="E6"/>
          </w:tcPr>
          <w:p w:rsidR="00216095" w:rsidRPr="00DC793F" w:rsidRDefault="00216095" w:rsidP="00216095">
            <w:pPr>
              <w:pStyle w:val="ListeParagraf"/>
              <w:numPr>
                <w:ilvl w:val="1"/>
                <w:numId w:val="71"/>
              </w:numPr>
              <w:rPr>
                <w:sz w:val="16"/>
                <w:szCs w:val="16"/>
              </w:rPr>
            </w:pPr>
            <w:r w:rsidRPr="00DC793F">
              <w:rPr>
                <w:sz w:val="16"/>
                <w:szCs w:val="16"/>
              </w:rPr>
              <w:t>TARİHİ VE KÜLTÜREL GEZİLER DÜZENLEMEK</w:t>
            </w:r>
          </w:p>
        </w:tc>
      </w:tr>
      <w:tr w:rsidR="00216095" w:rsidTr="00CD0D29">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A175FC" w:rsidRDefault="00216095" w:rsidP="00216095">
            <w:pPr>
              <w:rPr>
                <w:sz w:val="16"/>
                <w:szCs w:val="20"/>
              </w:rPr>
            </w:pPr>
            <w:r w:rsidRPr="00A175FC">
              <w:rPr>
                <w:sz w:val="16"/>
                <w:szCs w:val="20"/>
              </w:rPr>
              <w:t>Düzenlenen Gezi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115</w:t>
            </w:r>
          </w:p>
        </w:tc>
        <w:tc>
          <w:tcPr>
            <w:tcW w:w="1134" w:type="dxa"/>
            <w:vAlign w:val="center"/>
          </w:tcPr>
          <w:p w:rsidR="00216095" w:rsidRPr="00071CBA" w:rsidRDefault="00216095" w:rsidP="00216095">
            <w:pPr>
              <w:jc w:val="center"/>
              <w:rPr>
                <w:sz w:val="16"/>
                <w:szCs w:val="16"/>
              </w:rPr>
            </w:pPr>
            <w:r>
              <w:rPr>
                <w:sz w:val="16"/>
                <w:szCs w:val="16"/>
              </w:rPr>
              <w:t>0</w:t>
            </w:r>
          </w:p>
        </w:tc>
        <w:tc>
          <w:tcPr>
            <w:tcW w:w="1560" w:type="dxa"/>
            <w:vAlign w:val="center"/>
          </w:tcPr>
          <w:p w:rsidR="00216095" w:rsidRPr="00071CBA" w:rsidRDefault="00216095" w:rsidP="00216095">
            <w:pPr>
              <w:jc w:val="center"/>
              <w:rPr>
                <w:sz w:val="16"/>
                <w:szCs w:val="16"/>
              </w:rPr>
            </w:pPr>
            <w:r>
              <w:rPr>
                <w:sz w:val="16"/>
                <w:szCs w:val="16"/>
              </w:rPr>
              <w:t>0</w:t>
            </w:r>
          </w:p>
        </w:tc>
        <w:tc>
          <w:tcPr>
            <w:tcW w:w="1560" w:type="dxa"/>
            <w:vAlign w:val="center"/>
          </w:tcPr>
          <w:p w:rsidR="00216095" w:rsidRPr="00071CBA" w:rsidRDefault="005E5593" w:rsidP="00216095">
            <w:pPr>
              <w:jc w:val="center"/>
              <w:rPr>
                <w:sz w:val="16"/>
                <w:szCs w:val="16"/>
              </w:rPr>
            </w:pPr>
            <w:r>
              <w:rPr>
                <w:sz w:val="16"/>
                <w:szCs w:val="16"/>
              </w:rPr>
              <w:t>-</w:t>
            </w:r>
            <w:r w:rsidR="00216095">
              <w:rPr>
                <w:sz w:val="16"/>
                <w:szCs w:val="16"/>
              </w:rPr>
              <w:t>100</w:t>
            </w:r>
          </w:p>
        </w:tc>
        <w:tc>
          <w:tcPr>
            <w:tcW w:w="2550" w:type="dxa"/>
            <w:vMerge w:val="restart"/>
            <w:vAlign w:val="center"/>
          </w:tcPr>
          <w:p w:rsidR="00216095" w:rsidRPr="00071CBA" w:rsidRDefault="00216095" w:rsidP="00216095">
            <w:pPr>
              <w:jc w:val="center"/>
              <w:rPr>
                <w:sz w:val="16"/>
                <w:szCs w:val="16"/>
              </w:rPr>
            </w:pPr>
            <w:r>
              <w:rPr>
                <w:sz w:val="16"/>
                <w:szCs w:val="16"/>
              </w:rPr>
              <w:t>BÜTÇE YETERSİZLİĞİ NDENİYLE YAPILAMAMIŞTIR.</w:t>
            </w:r>
          </w:p>
        </w:tc>
      </w:tr>
      <w:tr w:rsidR="00216095" w:rsidTr="00CD0D29">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A175FC" w:rsidRDefault="00216095" w:rsidP="00216095">
            <w:pPr>
              <w:rPr>
                <w:sz w:val="16"/>
                <w:szCs w:val="20"/>
              </w:rPr>
            </w:pPr>
            <w:r w:rsidRPr="00A175FC">
              <w:rPr>
                <w:sz w:val="16"/>
                <w:szCs w:val="20"/>
              </w:rPr>
              <w:t>Gezilere Katılan Vatandaş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5000</w:t>
            </w:r>
          </w:p>
        </w:tc>
        <w:tc>
          <w:tcPr>
            <w:tcW w:w="1134" w:type="dxa"/>
            <w:vAlign w:val="center"/>
          </w:tcPr>
          <w:p w:rsidR="00216095" w:rsidRPr="00071CBA" w:rsidRDefault="00216095" w:rsidP="00216095">
            <w:pPr>
              <w:jc w:val="center"/>
              <w:rPr>
                <w:sz w:val="16"/>
                <w:szCs w:val="16"/>
              </w:rPr>
            </w:pPr>
            <w:r>
              <w:rPr>
                <w:sz w:val="16"/>
                <w:szCs w:val="16"/>
              </w:rPr>
              <w:t>0</w:t>
            </w:r>
          </w:p>
        </w:tc>
        <w:tc>
          <w:tcPr>
            <w:tcW w:w="1560" w:type="dxa"/>
            <w:vAlign w:val="center"/>
          </w:tcPr>
          <w:p w:rsidR="00216095" w:rsidRPr="00071CBA" w:rsidRDefault="00216095" w:rsidP="00216095">
            <w:pPr>
              <w:jc w:val="center"/>
              <w:rPr>
                <w:sz w:val="16"/>
                <w:szCs w:val="16"/>
              </w:rPr>
            </w:pPr>
            <w:r>
              <w:rPr>
                <w:sz w:val="16"/>
                <w:szCs w:val="16"/>
              </w:rPr>
              <w:t>0</w:t>
            </w:r>
          </w:p>
        </w:tc>
        <w:tc>
          <w:tcPr>
            <w:tcW w:w="1560" w:type="dxa"/>
            <w:vAlign w:val="center"/>
          </w:tcPr>
          <w:p w:rsidR="00216095" w:rsidRPr="00071CBA" w:rsidRDefault="005E5593" w:rsidP="00216095">
            <w:pPr>
              <w:jc w:val="center"/>
              <w:rPr>
                <w:sz w:val="16"/>
                <w:szCs w:val="16"/>
              </w:rPr>
            </w:pPr>
            <w:r>
              <w:rPr>
                <w:sz w:val="16"/>
                <w:szCs w:val="16"/>
              </w:rPr>
              <w:t>-</w:t>
            </w:r>
            <w:r w:rsidR="00216095">
              <w:rPr>
                <w:sz w:val="16"/>
                <w:szCs w:val="16"/>
              </w:rPr>
              <w:t>100</w:t>
            </w:r>
          </w:p>
        </w:tc>
        <w:tc>
          <w:tcPr>
            <w:tcW w:w="2550" w:type="dxa"/>
            <w:vMerge/>
            <w:vAlign w:val="center"/>
          </w:tcPr>
          <w:p w:rsidR="00216095" w:rsidRPr="00071CBA" w:rsidRDefault="00216095" w:rsidP="00216095">
            <w:pPr>
              <w:jc w:val="center"/>
              <w:rPr>
                <w:sz w:val="16"/>
                <w:szCs w:val="16"/>
              </w:rPr>
            </w:pPr>
          </w:p>
        </w:tc>
      </w:tr>
      <w:tr w:rsidR="00216095" w:rsidTr="007E1C01">
        <w:tc>
          <w:tcPr>
            <w:tcW w:w="710" w:type="dxa"/>
            <w:shd w:val="clear" w:color="auto" w:fill="D0CECE" w:themeFill="background2" w:themeFillShade="E6"/>
            <w:vAlign w:val="center"/>
          </w:tcPr>
          <w:p w:rsidR="00216095" w:rsidRDefault="00216095" w:rsidP="00216095">
            <w:pPr>
              <w:jc w:val="center"/>
              <w:rPr>
                <w:sz w:val="16"/>
                <w:szCs w:val="16"/>
              </w:rPr>
            </w:pPr>
            <w:r>
              <w:rPr>
                <w:sz w:val="16"/>
                <w:szCs w:val="16"/>
              </w:rPr>
              <w:t>SH</w:t>
            </w:r>
          </w:p>
        </w:tc>
        <w:tc>
          <w:tcPr>
            <w:tcW w:w="13749" w:type="dxa"/>
            <w:gridSpan w:val="10"/>
            <w:shd w:val="clear" w:color="auto" w:fill="D0CECE" w:themeFill="background2" w:themeFillShade="E6"/>
          </w:tcPr>
          <w:p w:rsidR="00216095" w:rsidRPr="00DC793F" w:rsidRDefault="00216095" w:rsidP="00216095">
            <w:pPr>
              <w:pStyle w:val="ListeParagraf"/>
              <w:numPr>
                <w:ilvl w:val="1"/>
                <w:numId w:val="71"/>
              </w:numPr>
              <w:rPr>
                <w:sz w:val="16"/>
                <w:szCs w:val="16"/>
              </w:rPr>
            </w:pPr>
            <w:r w:rsidRPr="00DC793F">
              <w:rPr>
                <w:sz w:val="16"/>
                <w:szCs w:val="16"/>
              </w:rPr>
              <w:t>EĞLENCE VE MÜZİK ŞÖLENLERİ DÜZENLEMEK</w:t>
            </w:r>
          </w:p>
        </w:tc>
      </w:tr>
      <w:tr w:rsidR="00216095" w:rsidTr="006E17BC">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A175FC" w:rsidRDefault="00216095" w:rsidP="00216095">
            <w:pPr>
              <w:rPr>
                <w:sz w:val="16"/>
                <w:szCs w:val="20"/>
              </w:rPr>
            </w:pPr>
            <w:r w:rsidRPr="00A175FC">
              <w:rPr>
                <w:sz w:val="16"/>
                <w:szCs w:val="20"/>
              </w:rPr>
              <w:t>Düzenlenen Ramazan Etkinliği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30</w:t>
            </w:r>
          </w:p>
        </w:tc>
        <w:tc>
          <w:tcPr>
            <w:tcW w:w="1134" w:type="dxa"/>
            <w:vAlign w:val="center"/>
          </w:tcPr>
          <w:p w:rsidR="00216095" w:rsidRPr="00071CBA" w:rsidRDefault="00216095" w:rsidP="00216095">
            <w:pPr>
              <w:jc w:val="center"/>
              <w:rPr>
                <w:sz w:val="16"/>
                <w:szCs w:val="16"/>
              </w:rPr>
            </w:pPr>
            <w:r>
              <w:rPr>
                <w:sz w:val="16"/>
                <w:szCs w:val="16"/>
              </w:rPr>
              <w:t>0</w:t>
            </w:r>
          </w:p>
        </w:tc>
        <w:tc>
          <w:tcPr>
            <w:tcW w:w="1560" w:type="dxa"/>
            <w:vAlign w:val="center"/>
          </w:tcPr>
          <w:p w:rsidR="00216095" w:rsidRPr="00071CBA" w:rsidRDefault="00216095" w:rsidP="00216095">
            <w:pPr>
              <w:jc w:val="center"/>
              <w:rPr>
                <w:sz w:val="16"/>
                <w:szCs w:val="16"/>
              </w:rPr>
            </w:pPr>
            <w:r>
              <w:rPr>
                <w:sz w:val="16"/>
                <w:szCs w:val="16"/>
              </w:rPr>
              <w:t>0</w:t>
            </w:r>
          </w:p>
        </w:tc>
        <w:tc>
          <w:tcPr>
            <w:tcW w:w="1560" w:type="dxa"/>
            <w:vAlign w:val="center"/>
          </w:tcPr>
          <w:p w:rsidR="00216095" w:rsidRPr="00071CBA" w:rsidRDefault="005E5593" w:rsidP="00216095">
            <w:pPr>
              <w:jc w:val="center"/>
              <w:rPr>
                <w:sz w:val="16"/>
                <w:szCs w:val="16"/>
              </w:rPr>
            </w:pPr>
            <w:r>
              <w:rPr>
                <w:sz w:val="16"/>
                <w:szCs w:val="16"/>
              </w:rPr>
              <w:t>-</w:t>
            </w:r>
            <w:r w:rsidR="00216095">
              <w:rPr>
                <w:sz w:val="16"/>
                <w:szCs w:val="16"/>
              </w:rPr>
              <w:t>100</w:t>
            </w:r>
          </w:p>
        </w:tc>
        <w:tc>
          <w:tcPr>
            <w:tcW w:w="2550" w:type="dxa"/>
            <w:vMerge w:val="restart"/>
            <w:vAlign w:val="center"/>
          </w:tcPr>
          <w:p w:rsidR="00216095" w:rsidRPr="00071CBA" w:rsidRDefault="00216095" w:rsidP="00216095">
            <w:pPr>
              <w:jc w:val="center"/>
              <w:rPr>
                <w:sz w:val="16"/>
                <w:szCs w:val="16"/>
              </w:rPr>
            </w:pPr>
            <w:r>
              <w:rPr>
                <w:sz w:val="16"/>
                <w:szCs w:val="16"/>
              </w:rPr>
              <w:t>BÜTÇE YETERSİZLİĞİ NEDENİYLE NEGATİF YÖNDE OLUŞMUŞTUR</w:t>
            </w:r>
          </w:p>
        </w:tc>
      </w:tr>
      <w:tr w:rsidR="00216095" w:rsidTr="006E17BC">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A175FC" w:rsidRDefault="00216095" w:rsidP="00216095">
            <w:pPr>
              <w:rPr>
                <w:sz w:val="16"/>
                <w:szCs w:val="20"/>
              </w:rPr>
            </w:pPr>
            <w:r w:rsidRPr="00A175FC">
              <w:rPr>
                <w:sz w:val="16"/>
                <w:szCs w:val="20"/>
              </w:rPr>
              <w:t>Ramazan Etkinliğine Katılan Vatandaş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20000</w:t>
            </w:r>
          </w:p>
        </w:tc>
        <w:tc>
          <w:tcPr>
            <w:tcW w:w="1134" w:type="dxa"/>
            <w:vAlign w:val="center"/>
          </w:tcPr>
          <w:p w:rsidR="00216095" w:rsidRPr="00071CBA" w:rsidRDefault="00216095" w:rsidP="00216095">
            <w:pPr>
              <w:jc w:val="center"/>
              <w:rPr>
                <w:sz w:val="16"/>
                <w:szCs w:val="16"/>
              </w:rPr>
            </w:pPr>
            <w:r>
              <w:rPr>
                <w:sz w:val="16"/>
                <w:szCs w:val="16"/>
              </w:rPr>
              <w:t>0</w:t>
            </w:r>
          </w:p>
        </w:tc>
        <w:tc>
          <w:tcPr>
            <w:tcW w:w="1560" w:type="dxa"/>
            <w:vAlign w:val="center"/>
          </w:tcPr>
          <w:p w:rsidR="00216095" w:rsidRPr="00071CBA" w:rsidRDefault="00216095" w:rsidP="00216095">
            <w:pPr>
              <w:jc w:val="center"/>
              <w:rPr>
                <w:sz w:val="16"/>
                <w:szCs w:val="16"/>
              </w:rPr>
            </w:pPr>
            <w:r>
              <w:rPr>
                <w:sz w:val="16"/>
                <w:szCs w:val="16"/>
              </w:rPr>
              <w:t>0</w:t>
            </w:r>
          </w:p>
        </w:tc>
        <w:tc>
          <w:tcPr>
            <w:tcW w:w="1560" w:type="dxa"/>
            <w:vAlign w:val="center"/>
          </w:tcPr>
          <w:p w:rsidR="00216095" w:rsidRPr="00071CBA" w:rsidRDefault="005E5593" w:rsidP="00216095">
            <w:pPr>
              <w:jc w:val="center"/>
              <w:rPr>
                <w:sz w:val="16"/>
                <w:szCs w:val="16"/>
              </w:rPr>
            </w:pPr>
            <w:r>
              <w:rPr>
                <w:sz w:val="16"/>
                <w:szCs w:val="16"/>
              </w:rPr>
              <w:t>-</w:t>
            </w:r>
            <w:r w:rsidR="00216095">
              <w:rPr>
                <w:sz w:val="16"/>
                <w:szCs w:val="16"/>
              </w:rPr>
              <w:t>100</w:t>
            </w:r>
          </w:p>
        </w:tc>
        <w:tc>
          <w:tcPr>
            <w:tcW w:w="2550" w:type="dxa"/>
            <w:vMerge/>
            <w:vAlign w:val="center"/>
          </w:tcPr>
          <w:p w:rsidR="00216095" w:rsidRPr="00071CBA" w:rsidRDefault="00216095" w:rsidP="00216095">
            <w:pPr>
              <w:jc w:val="center"/>
              <w:rPr>
                <w:sz w:val="16"/>
                <w:szCs w:val="16"/>
              </w:rPr>
            </w:pPr>
          </w:p>
        </w:tc>
      </w:tr>
      <w:tr w:rsidR="00216095" w:rsidTr="006E17BC">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A175FC" w:rsidRDefault="00216095" w:rsidP="00216095">
            <w:pPr>
              <w:rPr>
                <w:sz w:val="16"/>
                <w:szCs w:val="20"/>
              </w:rPr>
            </w:pPr>
            <w:r w:rsidRPr="00A175FC">
              <w:rPr>
                <w:sz w:val="16"/>
                <w:szCs w:val="20"/>
              </w:rPr>
              <w:t>Açılan İftar Çadırı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51</w:t>
            </w:r>
          </w:p>
        </w:tc>
        <w:tc>
          <w:tcPr>
            <w:tcW w:w="1134" w:type="dxa"/>
            <w:vAlign w:val="center"/>
          </w:tcPr>
          <w:p w:rsidR="00216095" w:rsidRPr="00071CBA" w:rsidRDefault="00216095" w:rsidP="00216095">
            <w:pPr>
              <w:jc w:val="center"/>
              <w:rPr>
                <w:sz w:val="16"/>
                <w:szCs w:val="16"/>
              </w:rPr>
            </w:pPr>
            <w:r>
              <w:rPr>
                <w:sz w:val="16"/>
                <w:szCs w:val="16"/>
              </w:rPr>
              <w:t>0</w:t>
            </w:r>
          </w:p>
        </w:tc>
        <w:tc>
          <w:tcPr>
            <w:tcW w:w="1560" w:type="dxa"/>
            <w:vAlign w:val="center"/>
          </w:tcPr>
          <w:p w:rsidR="00216095" w:rsidRPr="00071CBA" w:rsidRDefault="00216095" w:rsidP="00216095">
            <w:pPr>
              <w:jc w:val="center"/>
              <w:rPr>
                <w:sz w:val="16"/>
                <w:szCs w:val="16"/>
              </w:rPr>
            </w:pPr>
            <w:r>
              <w:rPr>
                <w:sz w:val="16"/>
                <w:szCs w:val="16"/>
              </w:rPr>
              <w:t>0</w:t>
            </w:r>
          </w:p>
        </w:tc>
        <w:tc>
          <w:tcPr>
            <w:tcW w:w="1560" w:type="dxa"/>
            <w:vAlign w:val="center"/>
          </w:tcPr>
          <w:p w:rsidR="00216095" w:rsidRPr="00071CBA" w:rsidRDefault="005E5593" w:rsidP="00216095">
            <w:pPr>
              <w:jc w:val="center"/>
              <w:rPr>
                <w:sz w:val="16"/>
                <w:szCs w:val="16"/>
              </w:rPr>
            </w:pPr>
            <w:r>
              <w:rPr>
                <w:sz w:val="16"/>
                <w:szCs w:val="16"/>
              </w:rPr>
              <w:t>-</w:t>
            </w:r>
            <w:r w:rsidR="00216095">
              <w:rPr>
                <w:sz w:val="16"/>
                <w:szCs w:val="16"/>
              </w:rPr>
              <w:t>100</w:t>
            </w:r>
          </w:p>
        </w:tc>
        <w:tc>
          <w:tcPr>
            <w:tcW w:w="2550" w:type="dxa"/>
            <w:vMerge/>
            <w:vAlign w:val="center"/>
          </w:tcPr>
          <w:p w:rsidR="00216095" w:rsidRPr="00071CBA" w:rsidRDefault="00216095" w:rsidP="00216095">
            <w:pPr>
              <w:jc w:val="center"/>
              <w:rPr>
                <w:sz w:val="16"/>
                <w:szCs w:val="16"/>
              </w:rPr>
            </w:pPr>
          </w:p>
        </w:tc>
      </w:tr>
      <w:tr w:rsidR="00216095" w:rsidTr="006E17BC">
        <w:tc>
          <w:tcPr>
            <w:tcW w:w="710" w:type="dxa"/>
            <w:vAlign w:val="center"/>
          </w:tcPr>
          <w:p w:rsidR="00216095" w:rsidRDefault="00216095" w:rsidP="00216095">
            <w:pPr>
              <w:jc w:val="center"/>
              <w:rPr>
                <w:sz w:val="16"/>
                <w:szCs w:val="16"/>
              </w:rPr>
            </w:pPr>
            <w:r>
              <w:rPr>
                <w:sz w:val="16"/>
                <w:szCs w:val="16"/>
              </w:rPr>
              <w:lastRenderedPageBreak/>
              <w:t>PG</w:t>
            </w:r>
          </w:p>
        </w:tc>
        <w:tc>
          <w:tcPr>
            <w:tcW w:w="3685" w:type="dxa"/>
            <w:gridSpan w:val="3"/>
            <w:vAlign w:val="center"/>
          </w:tcPr>
          <w:p w:rsidR="00216095" w:rsidRPr="00A175FC" w:rsidRDefault="00216095" w:rsidP="00216095">
            <w:pPr>
              <w:rPr>
                <w:sz w:val="16"/>
                <w:szCs w:val="20"/>
              </w:rPr>
            </w:pPr>
            <w:r w:rsidRPr="00A175FC">
              <w:rPr>
                <w:sz w:val="16"/>
                <w:szCs w:val="20"/>
              </w:rPr>
              <w:t>İftar Çadırından Yararlanan Vatandaş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20000</w:t>
            </w:r>
          </w:p>
        </w:tc>
        <w:tc>
          <w:tcPr>
            <w:tcW w:w="1134" w:type="dxa"/>
            <w:vAlign w:val="center"/>
          </w:tcPr>
          <w:p w:rsidR="00216095" w:rsidRPr="00071CBA" w:rsidRDefault="00216095" w:rsidP="00216095">
            <w:pPr>
              <w:jc w:val="center"/>
              <w:rPr>
                <w:sz w:val="16"/>
                <w:szCs w:val="16"/>
              </w:rPr>
            </w:pPr>
            <w:r>
              <w:rPr>
                <w:sz w:val="16"/>
                <w:szCs w:val="16"/>
              </w:rPr>
              <w:t>0</w:t>
            </w:r>
          </w:p>
        </w:tc>
        <w:tc>
          <w:tcPr>
            <w:tcW w:w="1560" w:type="dxa"/>
            <w:vAlign w:val="center"/>
          </w:tcPr>
          <w:p w:rsidR="00216095" w:rsidRPr="00071CBA" w:rsidRDefault="00216095" w:rsidP="00216095">
            <w:pPr>
              <w:jc w:val="center"/>
              <w:rPr>
                <w:sz w:val="16"/>
                <w:szCs w:val="16"/>
              </w:rPr>
            </w:pPr>
            <w:r>
              <w:rPr>
                <w:sz w:val="16"/>
                <w:szCs w:val="16"/>
              </w:rPr>
              <w:t>0</w:t>
            </w:r>
          </w:p>
        </w:tc>
        <w:tc>
          <w:tcPr>
            <w:tcW w:w="1560" w:type="dxa"/>
            <w:vAlign w:val="center"/>
          </w:tcPr>
          <w:p w:rsidR="00216095" w:rsidRPr="00071CBA" w:rsidRDefault="005E5593" w:rsidP="00216095">
            <w:pPr>
              <w:jc w:val="center"/>
              <w:rPr>
                <w:sz w:val="16"/>
                <w:szCs w:val="16"/>
              </w:rPr>
            </w:pPr>
            <w:r>
              <w:rPr>
                <w:sz w:val="16"/>
                <w:szCs w:val="16"/>
              </w:rPr>
              <w:t>-</w:t>
            </w:r>
            <w:r w:rsidR="00216095">
              <w:rPr>
                <w:sz w:val="16"/>
                <w:szCs w:val="16"/>
              </w:rPr>
              <w:t>100</w:t>
            </w:r>
          </w:p>
        </w:tc>
        <w:tc>
          <w:tcPr>
            <w:tcW w:w="2550" w:type="dxa"/>
            <w:vMerge/>
            <w:vAlign w:val="center"/>
          </w:tcPr>
          <w:p w:rsidR="00216095" w:rsidRPr="00071CBA" w:rsidRDefault="00216095" w:rsidP="00216095">
            <w:pPr>
              <w:jc w:val="center"/>
              <w:rPr>
                <w:sz w:val="16"/>
                <w:szCs w:val="16"/>
              </w:rPr>
            </w:pPr>
          </w:p>
        </w:tc>
      </w:tr>
      <w:tr w:rsidR="00216095" w:rsidTr="006E17BC">
        <w:tc>
          <w:tcPr>
            <w:tcW w:w="710" w:type="dxa"/>
            <w:vAlign w:val="center"/>
          </w:tcPr>
          <w:p w:rsidR="00216095" w:rsidRDefault="00216095" w:rsidP="00216095">
            <w:pPr>
              <w:jc w:val="center"/>
              <w:rPr>
                <w:sz w:val="16"/>
                <w:szCs w:val="16"/>
              </w:rPr>
            </w:pPr>
            <w:r>
              <w:rPr>
                <w:sz w:val="16"/>
                <w:szCs w:val="16"/>
              </w:rPr>
              <w:lastRenderedPageBreak/>
              <w:t>PG</w:t>
            </w:r>
          </w:p>
        </w:tc>
        <w:tc>
          <w:tcPr>
            <w:tcW w:w="3685" w:type="dxa"/>
            <w:gridSpan w:val="3"/>
            <w:vAlign w:val="center"/>
          </w:tcPr>
          <w:p w:rsidR="00216095" w:rsidRPr="00A175FC" w:rsidRDefault="00216095" w:rsidP="00216095">
            <w:pPr>
              <w:rPr>
                <w:sz w:val="16"/>
                <w:szCs w:val="20"/>
              </w:rPr>
            </w:pPr>
            <w:r w:rsidRPr="00A175FC">
              <w:rPr>
                <w:sz w:val="16"/>
                <w:szCs w:val="20"/>
              </w:rPr>
              <w:t>Düzenlenen Dans, Müzik Ve Animasyon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23</w:t>
            </w:r>
          </w:p>
        </w:tc>
        <w:tc>
          <w:tcPr>
            <w:tcW w:w="1134" w:type="dxa"/>
            <w:vAlign w:val="center"/>
          </w:tcPr>
          <w:p w:rsidR="00216095" w:rsidRPr="00071CBA" w:rsidRDefault="00216095" w:rsidP="00216095">
            <w:pPr>
              <w:jc w:val="center"/>
              <w:rPr>
                <w:sz w:val="16"/>
                <w:szCs w:val="16"/>
              </w:rPr>
            </w:pPr>
            <w:r>
              <w:rPr>
                <w:sz w:val="16"/>
                <w:szCs w:val="16"/>
              </w:rPr>
              <w:t>8</w:t>
            </w:r>
          </w:p>
        </w:tc>
        <w:tc>
          <w:tcPr>
            <w:tcW w:w="1560" w:type="dxa"/>
            <w:vAlign w:val="center"/>
          </w:tcPr>
          <w:p w:rsidR="00216095" w:rsidRPr="00071CBA" w:rsidRDefault="00216095" w:rsidP="00216095">
            <w:pPr>
              <w:jc w:val="center"/>
              <w:rPr>
                <w:sz w:val="16"/>
                <w:szCs w:val="16"/>
              </w:rPr>
            </w:pPr>
            <w:r>
              <w:rPr>
                <w:sz w:val="16"/>
                <w:szCs w:val="16"/>
              </w:rPr>
              <w:t>34</w:t>
            </w:r>
          </w:p>
        </w:tc>
        <w:tc>
          <w:tcPr>
            <w:tcW w:w="1560" w:type="dxa"/>
            <w:vAlign w:val="center"/>
          </w:tcPr>
          <w:p w:rsidR="00216095" w:rsidRPr="00071CBA" w:rsidRDefault="005E5593" w:rsidP="00216095">
            <w:pPr>
              <w:jc w:val="center"/>
              <w:rPr>
                <w:sz w:val="16"/>
                <w:szCs w:val="16"/>
              </w:rPr>
            </w:pPr>
            <w:r>
              <w:rPr>
                <w:sz w:val="16"/>
                <w:szCs w:val="16"/>
              </w:rPr>
              <w:t>-</w:t>
            </w:r>
            <w:r w:rsidR="00216095">
              <w:rPr>
                <w:sz w:val="16"/>
                <w:szCs w:val="16"/>
              </w:rPr>
              <w:t>66</w:t>
            </w:r>
          </w:p>
        </w:tc>
        <w:tc>
          <w:tcPr>
            <w:tcW w:w="2550" w:type="dxa"/>
            <w:vMerge/>
            <w:vAlign w:val="center"/>
          </w:tcPr>
          <w:p w:rsidR="00216095" w:rsidRPr="00071CBA" w:rsidRDefault="00216095" w:rsidP="00216095">
            <w:pPr>
              <w:jc w:val="center"/>
              <w:rPr>
                <w:sz w:val="16"/>
                <w:szCs w:val="16"/>
              </w:rPr>
            </w:pPr>
          </w:p>
        </w:tc>
      </w:tr>
      <w:tr w:rsidR="00216095" w:rsidTr="006E17BC">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A175FC" w:rsidRDefault="00216095" w:rsidP="00216095">
            <w:pPr>
              <w:rPr>
                <w:sz w:val="16"/>
                <w:szCs w:val="20"/>
              </w:rPr>
            </w:pPr>
            <w:r w:rsidRPr="00A175FC">
              <w:rPr>
                <w:sz w:val="16"/>
                <w:szCs w:val="20"/>
              </w:rPr>
              <w:t>Düzenlenen Tiyatro Etkinliği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25</w:t>
            </w:r>
          </w:p>
        </w:tc>
        <w:tc>
          <w:tcPr>
            <w:tcW w:w="1134" w:type="dxa"/>
            <w:vAlign w:val="center"/>
          </w:tcPr>
          <w:p w:rsidR="00216095" w:rsidRPr="00071CBA" w:rsidRDefault="00216095" w:rsidP="00216095">
            <w:pPr>
              <w:jc w:val="center"/>
              <w:rPr>
                <w:sz w:val="16"/>
                <w:szCs w:val="16"/>
              </w:rPr>
            </w:pPr>
            <w:r>
              <w:rPr>
                <w:sz w:val="16"/>
                <w:szCs w:val="16"/>
              </w:rPr>
              <w:t>14</w:t>
            </w:r>
          </w:p>
        </w:tc>
        <w:tc>
          <w:tcPr>
            <w:tcW w:w="1560" w:type="dxa"/>
            <w:vAlign w:val="center"/>
          </w:tcPr>
          <w:p w:rsidR="00216095" w:rsidRPr="00071CBA" w:rsidRDefault="00216095" w:rsidP="00216095">
            <w:pPr>
              <w:jc w:val="center"/>
              <w:rPr>
                <w:sz w:val="16"/>
                <w:szCs w:val="16"/>
              </w:rPr>
            </w:pPr>
            <w:r>
              <w:rPr>
                <w:sz w:val="16"/>
                <w:szCs w:val="16"/>
              </w:rPr>
              <w:t>56</w:t>
            </w:r>
          </w:p>
        </w:tc>
        <w:tc>
          <w:tcPr>
            <w:tcW w:w="1560" w:type="dxa"/>
            <w:vAlign w:val="center"/>
          </w:tcPr>
          <w:p w:rsidR="00216095" w:rsidRPr="00071CBA" w:rsidRDefault="005E5593" w:rsidP="00216095">
            <w:pPr>
              <w:jc w:val="center"/>
              <w:rPr>
                <w:sz w:val="16"/>
                <w:szCs w:val="16"/>
              </w:rPr>
            </w:pPr>
            <w:r>
              <w:rPr>
                <w:sz w:val="16"/>
                <w:szCs w:val="16"/>
              </w:rPr>
              <w:t>-</w:t>
            </w:r>
            <w:r w:rsidR="00216095">
              <w:rPr>
                <w:sz w:val="16"/>
                <w:szCs w:val="16"/>
              </w:rPr>
              <w:t>44</w:t>
            </w:r>
          </w:p>
        </w:tc>
        <w:tc>
          <w:tcPr>
            <w:tcW w:w="2550" w:type="dxa"/>
            <w:vMerge/>
            <w:vAlign w:val="center"/>
          </w:tcPr>
          <w:p w:rsidR="00216095" w:rsidRPr="00071CBA" w:rsidRDefault="00216095" w:rsidP="00216095">
            <w:pPr>
              <w:jc w:val="center"/>
              <w:rPr>
                <w:sz w:val="16"/>
                <w:szCs w:val="16"/>
              </w:rPr>
            </w:pPr>
          </w:p>
        </w:tc>
      </w:tr>
      <w:tr w:rsidR="00216095" w:rsidTr="006E17BC">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A175FC" w:rsidRDefault="00216095" w:rsidP="00216095">
            <w:pPr>
              <w:rPr>
                <w:sz w:val="16"/>
                <w:szCs w:val="20"/>
              </w:rPr>
            </w:pPr>
            <w:r w:rsidRPr="00A175FC">
              <w:rPr>
                <w:sz w:val="16"/>
                <w:szCs w:val="20"/>
              </w:rPr>
              <w:t>Düzenlenen Festival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6</w:t>
            </w:r>
          </w:p>
        </w:tc>
        <w:tc>
          <w:tcPr>
            <w:tcW w:w="1134" w:type="dxa"/>
            <w:vAlign w:val="center"/>
          </w:tcPr>
          <w:p w:rsidR="00216095" w:rsidRPr="00071CBA" w:rsidRDefault="00216095" w:rsidP="00216095">
            <w:pPr>
              <w:jc w:val="center"/>
              <w:rPr>
                <w:sz w:val="16"/>
                <w:szCs w:val="16"/>
              </w:rPr>
            </w:pPr>
            <w:r>
              <w:rPr>
                <w:sz w:val="16"/>
                <w:szCs w:val="16"/>
              </w:rPr>
              <w:t>3</w:t>
            </w:r>
          </w:p>
        </w:tc>
        <w:tc>
          <w:tcPr>
            <w:tcW w:w="1560" w:type="dxa"/>
            <w:vAlign w:val="center"/>
          </w:tcPr>
          <w:p w:rsidR="00216095" w:rsidRPr="00071CBA" w:rsidRDefault="00216095" w:rsidP="00216095">
            <w:pPr>
              <w:jc w:val="center"/>
              <w:rPr>
                <w:sz w:val="16"/>
                <w:szCs w:val="16"/>
              </w:rPr>
            </w:pPr>
            <w:r>
              <w:rPr>
                <w:sz w:val="16"/>
                <w:szCs w:val="16"/>
              </w:rPr>
              <w:t>50</w:t>
            </w:r>
          </w:p>
        </w:tc>
        <w:tc>
          <w:tcPr>
            <w:tcW w:w="1560" w:type="dxa"/>
            <w:vAlign w:val="center"/>
          </w:tcPr>
          <w:p w:rsidR="00216095" w:rsidRPr="00071CBA" w:rsidRDefault="005E5593" w:rsidP="00216095">
            <w:pPr>
              <w:jc w:val="center"/>
              <w:rPr>
                <w:sz w:val="16"/>
                <w:szCs w:val="16"/>
              </w:rPr>
            </w:pPr>
            <w:r>
              <w:rPr>
                <w:sz w:val="16"/>
                <w:szCs w:val="16"/>
              </w:rPr>
              <w:t>-</w:t>
            </w:r>
            <w:r w:rsidR="00216095">
              <w:rPr>
                <w:sz w:val="16"/>
                <w:szCs w:val="16"/>
              </w:rPr>
              <w:t>50</w:t>
            </w:r>
          </w:p>
        </w:tc>
        <w:tc>
          <w:tcPr>
            <w:tcW w:w="2550" w:type="dxa"/>
            <w:vMerge/>
            <w:vAlign w:val="center"/>
          </w:tcPr>
          <w:p w:rsidR="00216095" w:rsidRPr="00071CBA" w:rsidRDefault="00216095" w:rsidP="00216095">
            <w:pPr>
              <w:jc w:val="center"/>
              <w:rPr>
                <w:sz w:val="16"/>
                <w:szCs w:val="16"/>
              </w:rPr>
            </w:pPr>
          </w:p>
        </w:tc>
      </w:tr>
      <w:tr w:rsidR="00216095" w:rsidTr="007E1C01">
        <w:tc>
          <w:tcPr>
            <w:tcW w:w="710" w:type="dxa"/>
            <w:shd w:val="clear" w:color="auto" w:fill="D0CECE" w:themeFill="background2" w:themeFillShade="E6"/>
            <w:vAlign w:val="center"/>
          </w:tcPr>
          <w:p w:rsidR="00216095" w:rsidRDefault="00216095" w:rsidP="00216095">
            <w:pPr>
              <w:jc w:val="center"/>
              <w:rPr>
                <w:sz w:val="16"/>
                <w:szCs w:val="16"/>
              </w:rPr>
            </w:pPr>
            <w:r>
              <w:rPr>
                <w:sz w:val="16"/>
                <w:szCs w:val="16"/>
              </w:rPr>
              <w:t>SH</w:t>
            </w:r>
          </w:p>
        </w:tc>
        <w:tc>
          <w:tcPr>
            <w:tcW w:w="13749" w:type="dxa"/>
            <w:gridSpan w:val="10"/>
            <w:shd w:val="clear" w:color="auto" w:fill="D0CECE" w:themeFill="background2" w:themeFillShade="E6"/>
          </w:tcPr>
          <w:p w:rsidR="00216095" w:rsidRPr="00DC793F" w:rsidRDefault="00216095" w:rsidP="00216095">
            <w:pPr>
              <w:pStyle w:val="ListeParagraf"/>
              <w:numPr>
                <w:ilvl w:val="1"/>
                <w:numId w:val="71"/>
              </w:numPr>
              <w:rPr>
                <w:sz w:val="16"/>
                <w:szCs w:val="16"/>
              </w:rPr>
            </w:pPr>
            <w:r w:rsidRPr="00DC793F">
              <w:rPr>
                <w:sz w:val="16"/>
                <w:szCs w:val="16"/>
              </w:rPr>
              <w:t>KARDEŞ KENTLERLE KÜLTÜR ETKİLEŞİMİ SAĞLAMAK</w:t>
            </w:r>
          </w:p>
        </w:tc>
      </w:tr>
      <w:tr w:rsidR="00216095" w:rsidTr="003E54FB">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A175FC" w:rsidRDefault="00216095" w:rsidP="00216095">
            <w:pPr>
              <w:rPr>
                <w:sz w:val="16"/>
                <w:szCs w:val="20"/>
              </w:rPr>
            </w:pPr>
            <w:r w:rsidRPr="00A175FC">
              <w:rPr>
                <w:sz w:val="16"/>
                <w:szCs w:val="20"/>
              </w:rPr>
              <w:t>Tanıtımda Kullanılan Afiş Ve Broşür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w:t>
            </w:r>
          </w:p>
        </w:tc>
        <w:tc>
          <w:tcPr>
            <w:tcW w:w="1134"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2550" w:type="dxa"/>
            <w:vAlign w:val="center"/>
          </w:tcPr>
          <w:p w:rsidR="00216095" w:rsidRPr="00071CBA" w:rsidRDefault="00216095" w:rsidP="00216095">
            <w:pPr>
              <w:jc w:val="center"/>
              <w:rPr>
                <w:sz w:val="16"/>
                <w:szCs w:val="16"/>
              </w:rPr>
            </w:pPr>
          </w:p>
        </w:tc>
      </w:tr>
      <w:tr w:rsidR="00216095" w:rsidTr="003E54FB">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A175FC" w:rsidRDefault="00216095" w:rsidP="00216095">
            <w:pPr>
              <w:rPr>
                <w:sz w:val="16"/>
                <w:szCs w:val="20"/>
              </w:rPr>
            </w:pPr>
            <w:r w:rsidRPr="00A175FC">
              <w:rPr>
                <w:sz w:val="16"/>
                <w:szCs w:val="20"/>
              </w:rPr>
              <w:t>Resmi Ziyaret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w:t>
            </w:r>
          </w:p>
        </w:tc>
        <w:tc>
          <w:tcPr>
            <w:tcW w:w="1134"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2550" w:type="dxa"/>
            <w:vAlign w:val="center"/>
          </w:tcPr>
          <w:p w:rsidR="00216095" w:rsidRPr="00071CBA" w:rsidRDefault="00216095" w:rsidP="00216095">
            <w:pPr>
              <w:jc w:val="center"/>
              <w:rPr>
                <w:sz w:val="16"/>
                <w:szCs w:val="16"/>
              </w:rPr>
            </w:pPr>
          </w:p>
        </w:tc>
      </w:tr>
      <w:tr w:rsidR="00216095" w:rsidTr="00ED47CF">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A175FC" w:rsidRDefault="00216095" w:rsidP="00216095">
            <w:pPr>
              <w:rPr>
                <w:sz w:val="16"/>
                <w:szCs w:val="20"/>
              </w:rPr>
            </w:pPr>
            <w:r w:rsidRPr="00A175FC">
              <w:rPr>
                <w:sz w:val="16"/>
                <w:szCs w:val="20"/>
              </w:rPr>
              <w:t>Oluşturulacak Kardeş Kent Sayısı</w:t>
            </w:r>
          </w:p>
        </w:tc>
        <w:tc>
          <w:tcPr>
            <w:tcW w:w="1276" w:type="dxa"/>
            <w:vAlign w:val="center"/>
          </w:tcPr>
          <w:p w:rsidR="00216095" w:rsidRDefault="00216095" w:rsidP="00216095">
            <w:pPr>
              <w:jc w:val="center"/>
              <w:rPr>
                <w:sz w:val="16"/>
                <w:szCs w:val="16"/>
              </w:rPr>
            </w:pPr>
            <w:r>
              <w:rPr>
                <w:sz w:val="16"/>
                <w:szCs w:val="16"/>
              </w:rPr>
              <w:t>Özel Kalem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w:t>
            </w:r>
          </w:p>
        </w:tc>
        <w:tc>
          <w:tcPr>
            <w:tcW w:w="1134" w:type="dxa"/>
            <w:vAlign w:val="center"/>
          </w:tcPr>
          <w:p w:rsidR="00216095" w:rsidRPr="00071CBA" w:rsidRDefault="00ED47CF" w:rsidP="00216095">
            <w:pPr>
              <w:jc w:val="center"/>
              <w:rPr>
                <w:sz w:val="16"/>
                <w:szCs w:val="16"/>
              </w:rPr>
            </w:pPr>
            <w:r>
              <w:rPr>
                <w:sz w:val="16"/>
                <w:szCs w:val="16"/>
              </w:rPr>
              <w:t>1</w:t>
            </w:r>
          </w:p>
        </w:tc>
        <w:tc>
          <w:tcPr>
            <w:tcW w:w="1560" w:type="dxa"/>
            <w:vAlign w:val="center"/>
          </w:tcPr>
          <w:p w:rsidR="00216095" w:rsidRPr="00071CBA" w:rsidRDefault="00ED47CF" w:rsidP="00ED47CF">
            <w:pPr>
              <w:jc w:val="center"/>
              <w:rPr>
                <w:sz w:val="16"/>
                <w:szCs w:val="16"/>
              </w:rPr>
            </w:pPr>
            <w:r>
              <w:rPr>
                <w:sz w:val="16"/>
                <w:szCs w:val="16"/>
              </w:rPr>
              <w:t>100</w:t>
            </w:r>
          </w:p>
        </w:tc>
        <w:tc>
          <w:tcPr>
            <w:tcW w:w="1560" w:type="dxa"/>
            <w:vAlign w:val="center"/>
          </w:tcPr>
          <w:p w:rsidR="00216095" w:rsidRPr="00071CBA" w:rsidRDefault="00ED47CF" w:rsidP="00ED47CF">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ED47CF">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A175FC" w:rsidRDefault="00216095" w:rsidP="00216095">
            <w:pPr>
              <w:rPr>
                <w:sz w:val="16"/>
                <w:szCs w:val="20"/>
              </w:rPr>
            </w:pPr>
            <w:r w:rsidRPr="00A175FC">
              <w:rPr>
                <w:sz w:val="16"/>
                <w:szCs w:val="20"/>
              </w:rPr>
              <w:t>Düzenlenen Kültür Gezisi Sayısı</w:t>
            </w:r>
          </w:p>
        </w:tc>
        <w:tc>
          <w:tcPr>
            <w:tcW w:w="1276" w:type="dxa"/>
            <w:vAlign w:val="center"/>
          </w:tcPr>
          <w:p w:rsidR="00216095" w:rsidRDefault="00216095" w:rsidP="00216095">
            <w:pPr>
              <w:jc w:val="center"/>
              <w:rPr>
                <w:sz w:val="16"/>
                <w:szCs w:val="16"/>
              </w:rPr>
            </w:pPr>
            <w:r>
              <w:rPr>
                <w:sz w:val="16"/>
                <w:szCs w:val="16"/>
              </w:rPr>
              <w:t>Özel Kalem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2</w:t>
            </w:r>
          </w:p>
        </w:tc>
        <w:tc>
          <w:tcPr>
            <w:tcW w:w="1134" w:type="dxa"/>
            <w:vAlign w:val="center"/>
          </w:tcPr>
          <w:p w:rsidR="00216095" w:rsidRPr="00071CBA" w:rsidRDefault="00ED47CF" w:rsidP="00216095">
            <w:pPr>
              <w:jc w:val="center"/>
              <w:rPr>
                <w:sz w:val="16"/>
                <w:szCs w:val="16"/>
              </w:rPr>
            </w:pPr>
            <w:r>
              <w:rPr>
                <w:sz w:val="16"/>
                <w:szCs w:val="16"/>
              </w:rPr>
              <w:t>1</w:t>
            </w:r>
          </w:p>
        </w:tc>
        <w:tc>
          <w:tcPr>
            <w:tcW w:w="1560" w:type="dxa"/>
            <w:vAlign w:val="center"/>
          </w:tcPr>
          <w:p w:rsidR="00216095" w:rsidRPr="00071CBA" w:rsidRDefault="00ED47CF" w:rsidP="00ED47CF">
            <w:pPr>
              <w:jc w:val="center"/>
              <w:rPr>
                <w:sz w:val="16"/>
                <w:szCs w:val="16"/>
              </w:rPr>
            </w:pPr>
            <w:r>
              <w:rPr>
                <w:sz w:val="16"/>
                <w:szCs w:val="16"/>
              </w:rPr>
              <w:t>50</w:t>
            </w:r>
          </w:p>
        </w:tc>
        <w:tc>
          <w:tcPr>
            <w:tcW w:w="1560" w:type="dxa"/>
            <w:vAlign w:val="center"/>
          </w:tcPr>
          <w:p w:rsidR="00216095" w:rsidRPr="00071CBA" w:rsidRDefault="005E5593" w:rsidP="00ED47CF">
            <w:pPr>
              <w:jc w:val="center"/>
              <w:rPr>
                <w:sz w:val="16"/>
                <w:szCs w:val="16"/>
              </w:rPr>
            </w:pPr>
            <w:r>
              <w:rPr>
                <w:sz w:val="16"/>
                <w:szCs w:val="16"/>
              </w:rPr>
              <w:t>-</w:t>
            </w:r>
            <w:r w:rsidR="00ED47CF">
              <w:rPr>
                <w:sz w:val="16"/>
                <w:szCs w:val="16"/>
              </w:rPr>
              <w:t>50</w:t>
            </w:r>
          </w:p>
        </w:tc>
        <w:tc>
          <w:tcPr>
            <w:tcW w:w="2550" w:type="dxa"/>
            <w:vAlign w:val="center"/>
          </w:tcPr>
          <w:p w:rsidR="00216095" w:rsidRPr="00071CBA" w:rsidRDefault="00216095" w:rsidP="00216095">
            <w:pPr>
              <w:jc w:val="center"/>
              <w:rPr>
                <w:sz w:val="16"/>
                <w:szCs w:val="16"/>
              </w:rPr>
            </w:pPr>
          </w:p>
        </w:tc>
      </w:tr>
      <w:tr w:rsidR="00216095" w:rsidTr="007E1C01">
        <w:tc>
          <w:tcPr>
            <w:tcW w:w="710" w:type="dxa"/>
            <w:shd w:val="clear" w:color="auto" w:fill="D0CECE" w:themeFill="background2" w:themeFillShade="E6"/>
            <w:vAlign w:val="center"/>
          </w:tcPr>
          <w:p w:rsidR="00216095" w:rsidRDefault="00216095" w:rsidP="00216095">
            <w:pPr>
              <w:jc w:val="center"/>
              <w:rPr>
                <w:sz w:val="16"/>
                <w:szCs w:val="16"/>
              </w:rPr>
            </w:pPr>
            <w:r>
              <w:rPr>
                <w:sz w:val="16"/>
                <w:szCs w:val="16"/>
              </w:rPr>
              <w:t>SH</w:t>
            </w:r>
          </w:p>
        </w:tc>
        <w:tc>
          <w:tcPr>
            <w:tcW w:w="13749" w:type="dxa"/>
            <w:gridSpan w:val="10"/>
            <w:shd w:val="clear" w:color="auto" w:fill="D0CECE" w:themeFill="background2" w:themeFillShade="E6"/>
          </w:tcPr>
          <w:p w:rsidR="00216095" w:rsidRPr="00DC793F" w:rsidRDefault="00216095" w:rsidP="00216095">
            <w:pPr>
              <w:pStyle w:val="ListeParagraf"/>
              <w:numPr>
                <w:ilvl w:val="1"/>
                <w:numId w:val="71"/>
              </w:numPr>
              <w:rPr>
                <w:sz w:val="16"/>
                <w:szCs w:val="16"/>
              </w:rPr>
            </w:pPr>
            <w:r w:rsidRPr="00DC793F">
              <w:rPr>
                <w:sz w:val="16"/>
                <w:szCs w:val="16"/>
              </w:rPr>
              <w:t>TOPLUMSAL KAYNAŞMAYA VE BİLGİ, GÖRGÜ ARTTIRMAYA YOL AÇACAK YARIŞMALARIN VE ETKİNLİKLERİN DÜZENLENMESİ</w:t>
            </w:r>
          </w:p>
        </w:tc>
      </w:tr>
      <w:tr w:rsidR="00216095" w:rsidTr="00904754">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A175FC" w:rsidRDefault="00216095" w:rsidP="00216095">
            <w:pPr>
              <w:rPr>
                <w:sz w:val="16"/>
                <w:szCs w:val="20"/>
              </w:rPr>
            </w:pPr>
            <w:r w:rsidRPr="00A175FC">
              <w:rPr>
                <w:sz w:val="16"/>
                <w:szCs w:val="20"/>
              </w:rPr>
              <w:t>Bilgi Yarışması Düzenlenme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w:t>
            </w:r>
          </w:p>
        </w:tc>
        <w:tc>
          <w:tcPr>
            <w:tcW w:w="1134"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904754" w:rsidP="00904754">
            <w:pPr>
              <w:jc w:val="center"/>
              <w:rPr>
                <w:sz w:val="16"/>
                <w:szCs w:val="16"/>
              </w:rPr>
            </w:pPr>
            <w:r>
              <w:rPr>
                <w:sz w:val="16"/>
                <w:szCs w:val="16"/>
              </w:rPr>
              <w:t>-</w:t>
            </w:r>
          </w:p>
        </w:tc>
        <w:tc>
          <w:tcPr>
            <w:tcW w:w="1560" w:type="dxa"/>
            <w:vAlign w:val="center"/>
          </w:tcPr>
          <w:p w:rsidR="00216095" w:rsidRPr="00071CBA" w:rsidRDefault="00904754" w:rsidP="00904754">
            <w:pPr>
              <w:jc w:val="center"/>
              <w:rPr>
                <w:sz w:val="16"/>
                <w:szCs w:val="16"/>
              </w:rPr>
            </w:pPr>
            <w:r>
              <w:rPr>
                <w:sz w:val="16"/>
                <w:szCs w:val="16"/>
              </w:rPr>
              <w:t>-</w:t>
            </w:r>
          </w:p>
        </w:tc>
        <w:tc>
          <w:tcPr>
            <w:tcW w:w="2550" w:type="dxa"/>
            <w:vAlign w:val="center"/>
          </w:tcPr>
          <w:p w:rsidR="00216095" w:rsidRPr="00071CBA" w:rsidRDefault="00216095" w:rsidP="00216095">
            <w:pPr>
              <w:jc w:val="center"/>
              <w:rPr>
                <w:sz w:val="16"/>
                <w:szCs w:val="16"/>
              </w:rPr>
            </w:pPr>
          </w:p>
        </w:tc>
      </w:tr>
      <w:tr w:rsidR="00216095" w:rsidTr="00B7290E">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A175FC" w:rsidRDefault="00216095" w:rsidP="00216095">
            <w:pPr>
              <w:rPr>
                <w:sz w:val="16"/>
                <w:szCs w:val="20"/>
              </w:rPr>
            </w:pPr>
            <w:r w:rsidRPr="00A175FC">
              <w:rPr>
                <w:sz w:val="16"/>
                <w:szCs w:val="20"/>
              </w:rPr>
              <w:t>Spor Yarışması Düzenlenme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2</w:t>
            </w:r>
          </w:p>
        </w:tc>
        <w:tc>
          <w:tcPr>
            <w:tcW w:w="1134" w:type="dxa"/>
            <w:vAlign w:val="center"/>
          </w:tcPr>
          <w:p w:rsidR="00216095" w:rsidRPr="00071CBA" w:rsidRDefault="00216095" w:rsidP="00216095">
            <w:pPr>
              <w:jc w:val="center"/>
              <w:rPr>
                <w:sz w:val="16"/>
                <w:szCs w:val="16"/>
              </w:rPr>
            </w:pPr>
            <w:r>
              <w:rPr>
                <w:sz w:val="16"/>
                <w:szCs w:val="16"/>
              </w:rPr>
              <w:t>2</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Merge w:val="restart"/>
            <w:vAlign w:val="center"/>
          </w:tcPr>
          <w:p w:rsidR="00216095" w:rsidRPr="00071CBA" w:rsidRDefault="00216095" w:rsidP="00216095">
            <w:pPr>
              <w:jc w:val="center"/>
              <w:rPr>
                <w:sz w:val="16"/>
                <w:szCs w:val="16"/>
              </w:rPr>
            </w:pPr>
            <w:r>
              <w:rPr>
                <w:sz w:val="16"/>
                <w:szCs w:val="16"/>
              </w:rPr>
              <w:t>YETERLİ TALEBİN OLUŞMAMASI</w:t>
            </w:r>
          </w:p>
        </w:tc>
      </w:tr>
      <w:tr w:rsidR="00216095" w:rsidTr="00B7290E">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A175FC" w:rsidRDefault="00216095" w:rsidP="00216095">
            <w:pPr>
              <w:rPr>
                <w:sz w:val="16"/>
                <w:szCs w:val="20"/>
              </w:rPr>
            </w:pPr>
            <w:r w:rsidRPr="00A175FC">
              <w:rPr>
                <w:sz w:val="16"/>
                <w:szCs w:val="20"/>
              </w:rPr>
              <w:t>Şiir, Kompozisyon Ve Resim Yarışmaları Düzenleme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2</w:t>
            </w:r>
          </w:p>
        </w:tc>
        <w:tc>
          <w:tcPr>
            <w:tcW w:w="1134" w:type="dxa"/>
            <w:vAlign w:val="center"/>
          </w:tcPr>
          <w:p w:rsidR="00216095" w:rsidRPr="00071CBA" w:rsidRDefault="00216095" w:rsidP="00216095">
            <w:pPr>
              <w:jc w:val="center"/>
              <w:rPr>
                <w:sz w:val="16"/>
                <w:szCs w:val="16"/>
              </w:rPr>
            </w:pPr>
            <w:r>
              <w:rPr>
                <w:sz w:val="16"/>
                <w:szCs w:val="16"/>
              </w:rPr>
              <w:t>1</w:t>
            </w:r>
          </w:p>
        </w:tc>
        <w:tc>
          <w:tcPr>
            <w:tcW w:w="1560" w:type="dxa"/>
            <w:vAlign w:val="center"/>
          </w:tcPr>
          <w:p w:rsidR="00216095" w:rsidRPr="00071CBA" w:rsidRDefault="00216095" w:rsidP="00216095">
            <w:pPr>
              <w:jc w:val="center"/>
              <w:rPr>
                <w:sz w:val="16"/>
                <w:szCs w:val="16"/>
              </w:rPr>
            </w:pPr>
            <w:r>
              <w:rPr>
                <w:sz w:val="16"/>
                <w:szCs w:val="16"/>
              </w:rPr>
              <w:t>50</w:t>
            </w:r>
          </w:p>
        </w:tc>
        <w:tc>
          <w:tcPr>
            <w:tcW w:w="1560" w:type="dxa"/>
            <w:vAlign w:val="center"/>
          </w:tcPr>
          <w:p w:rsidR="00216095" w:rsidRPr="00071CBA" w:rsidRDefault="00133DC5" w:rsidP="00216095">
            <w:pPr>
              <w:jc w:val="center"/>
              <w:rPr>
                <w:sz w:val="16"/>
                <w:szCs w:val="16"/>
              </w:rPr>
            </w:pPr>
            <w:r>
              <w:rPr>
                <w:sz w:val="16"/>
                <w:szCs w:val="16"/>
              </w:rPr>
              <w:t>-</w:t>
            </w:r>
            <w:r w:rsidR="00216095">
              <w:rPr>
                <w:sz w:val="16"/>
                <w:szCs w:val="16"/>
              </w:rPr>
              <w:t>50</w:t>
            </w:r>
          </w:p>
        </w:tc>
        <w:tc>
          <w:tcPr>
            <w:tcW w:w="2550" w:type="dxa"/>
            <w:vMerge/>
            <w:vAlign w:val="center"/>
          </w:tcPr>
          <w:p w:rsidR="00216095" w:rsidRPr="00071CBA" w:rsidRDefault="00216095" w:rsidP="00216095">
            <w:pPr>
              <w:jc w:val="center"/>
              <w:rPr>
                <w:sz w:val="16"/>
                <w:szCs w:val="16"/>
              </w:rPr>
            </w:pPr>
          </w:p>
        </w:tc>
      </w:tr>
      <w:tr w:rsidR="00216095" w:rsidTr="00B7290E">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A175FC" w:rsidRDefault="00216095" w:rsidP="00216095">
            <w:pPr>
              <w:rPr>
                <w:sz w:val="16"/>
                <w:szCs w:val="20"/>
              </w:rPr>
            </w:pPr>
            <w:r w:rsidRPr="00A175FC">
              <w:rPr>
                <w:sz w:val="16"/>
                <w:szCs w:val="20"/>
              </w:rPr>
              <w:t>Satranç Turnuvası Düzenleme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w:t>
            </w:r>
          </w:p>
        </w:tc>
        <w:tc>
          <w:tcPr>
            <w:tcW w:w="1134" w:type="dxa"/>
            <w:vAlign w:val="center"/>
          </w:tcPr>
          <w:p w:rsidR="00216095" w:rsidRPr="00071CBA" w:rsidRDefault="00216095" w:rsidP="00216095">
            <w:pPr>
              <w:jc w:val="center"/>
              <w:rPr>
                <w:sz w:val="16"/>
                <w:szCs w:val="16"/>
              </w:rPr>
            </w:pPr>
            <w:r>
              <w:rPr>
                <w:sz w:val="16"/>
                <w:szCs w:val="16"/>
              </w:rPr>
              <w:t>2</w:t>
            </w:r>
          </w:p>
        </w:tc>
        <w:tc>
          <w:tcPr>
            <w:tcW w:w="1560" w:type="dxa"/>
            <w:vAlign w:val="center"/>
          </w:tcPr>
          <w:p w:rsidR="00216095" w:rsidRPr="00071CBA" w:rsidRDefault="00216095" w:rsidP="00216095">
            <w:pPr>
              <w:jc w:val="center"/>
              <w:rPr>
                <w:sz w:val="16"/>
                <w:szCs w:val="16"/>
              </w:rPr>
            </w:pPr>
            <w:r>
              <w:rPr>
                <w:sz w:val="16"/>
                <w:szCs w:val="16"/>
              </w:rPr>
              <w:t>200</w:t>
            </w:r>
          </w:p>
        </w:tc>
        <w:tc>
          <w:tcPr>
            <w:tcW w:w="1560" w:type="dxa"/>
            <w:vAlign w:val="center"/>
          </w:tcPr>
          <w:p w:rsidR="00216095" w:rsidRPr="00071CBA" w:rsidRDefault="00133DC5" w:rsidP="00216095">
            <w:pPr>
              <w:jc w:val="center"/>
              <w:rPr>
                <w:sz w:val="16"/>
                <w:szCs w:val="16"/>
              </w:rPr>
            </w:pPr>
            <w:r>
              <w:rPr>
                <w:sz w:val="16"/>
                <w:szCs w:val="16"/>
              </w:rPr>
              <w:t>+</w:t>
            </w:r>
            <w:r w:rsidR="00216095">
              <w:rPr>
                <w:sz w:val="16"/>
                <w:szCs w:val="16"/>
              </w:rPr>
              <w:t>100</w:t>
            </w:r>
          </w:p>
        </w:tc>
        <w:tc>
          <w:tcPr>
            <w:tcW w:w="2550" w:type="dxa"/>
            <w:vMerge w:val="restart"/>
            <w:vAlign w:val="center"/>
          </w:tcPr>
          <w:p w:rsidR="00216095" w:rsidRPr="00071CBA" w:rsidRDefault="00216095" w:rsidP="00216095">
            <w:pPr>
              <w:jc w:val="center"/>
              <w:rPr>
                <w:sz w:val="16"/>
                <w:szCs w:val="16"/>
              </w:rPr>
            </w:pPr>
            <w:r>
              <w:rPr>
                <w:sz w:val="16"/>
                <w:szCs w:val="16"/>
              </w:rPr>
              <w:t>TALEP ARTIŞI</w:t>
            </w:r>
          </w:p>
        </w:tc>
      </w:tr>
      <w:tr w:rsidR="00216095" w:rsidTr="00B7290E">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A175FC" w:rsidRDefault="00216095" w:rsidP="00216095">
            <w:pPr>
              <w:rPr>
                <w:sz w:val="16"/>
                <w:szCs w:val="20"/>
              </w:rPr>
            </w:pPr>
            <w:r w:rsidRPr="00A175FC">
              <w:rPr>
                <w:sz w:val="16"/>
                <w:szCs w:val="20"/>
              </w:rPr>
              <w:t>Düzenlenen Spor Etkinliği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w:t>
            </w:r>
          </w:p>
        </w:tc>
        <w:tc>
          <w:tcPr>
            <w:tcW w:w="1134" w:type="dxa"/>
            <w:vAlign w:val="center"/>
          </w:tcPr>
          <w:p w:rsidR="00216095" w:rsidRPr="00071CBA" w:rsidRDefault="00216095" w:rsidP="00216095">
            <w:pPr>
              <w:jc w:val="center"/>
              <w:rPr>
                <w:sz w:val="16"/>
                <w:szCs w:val="16"/>
              </w:rPr>
            </w:pPr>
            <w:r>
              <w:rPr>
                <w:sz w:val="16"/>
                <w:szCs w:val="16"/>
              </w:rPr>
              <w:t>2</w:t>
            </w:r>
          </w:p>
        </w:tc>
        <w:tc>
          <w:tcPr>
            <w:tcW w:w="1560" w:type="dxa"/>
            <w:vAlign w:val="center"/>
          </w:tcPr>
          <w:p w:rsidR="00216095" w:rsidRPr="00071CBA" w:rsidRDefault="00216095" w:rsidP="00216095">
            <w:pPr>
              <w:jc w:val="center"/>
              <w:rPr>
                <w:sz w:val="16"/>
                <w:szCs w:val="16"/>
              </w:rPr>
            </w:pPr>
            <w:r>
              <w:rPr>
                <w:sz w:val="16"/>
                <w:szCs w:val="16"/>
              </w:rPr>
              <w:t>200</w:t>
            </w:r>
          </w:p>
        </w:tc>
        <w:tc>
          <w:tcPr>
            <w:tcW w:w="1560" w:type="dxa"/>
            <w:vAlign w:val="center"/>
          </w:tcPr>
          <w:p w:rsidR="00216095" w:rsidRPr="00071CBA" w:rsidRDefault="00133DC5" w:rsidP="00216095">
            <w:pPr>
              <w:jc w:val="center"/>
              <w:rPr>
                <w:sz w:val="16"/>
                <w:szCs w:val="16"/>
              </w:rPr>
            </w:pPr>
            <w:r>
              <w:rPr>
                <w:sz w:val="16"/>
                <w:szCs w:val="16"/>
              </w:rPr>
              <w:t>+</w:t>
            </w:r>
            <w:r w:rsidR="00216095">
              <w:rPr>
                <w:sz w:val="16"/>
                <w:szCs w:val="16"/>
              </w:rPr>
              <w:t>100</w:t>
            </w:r>
          </w:p>
        </w:tc>
        <w:tc>
          <w:tcPr>
            <w:tcW w:w="2550" w:type="dxa"/>
            <w:vMerge/>
            <w:vAlign w:val="center"/>
          </w:tcPr>
          <w:p w:rsidR="00216095" w:rsidRPr="00071CBA" w:rsidRDefault="00216095" w:rsidP="00216095">
            <w:pPr>
              <w:jc w:val="center"/>
              <w:rPr>
                <w:sz w:val="16"/>
                <w:szCs w:val="16"/>
              </w:rPr>
            </w:pPr>
          </w:p>
        </w:tc>
      </w:tr>
      <w:tr w:rsidR="00216095" w:rsidTr="007E1C01">
        <w:tc>
          <w:tcPr>
            <w:tcW w:w="710" w:type="dxa"/>
            <w:shd w:val="clear" w:color="auto" w:fill="D0CECE" w:themeFill="background2" w:themeFillShade="E6"/>
            <w:vAlign w:val="center"/>
          </w:tcPr>
          <w:p w:rsidR="00216095" w:rsidRDefault="00216095" w:rsidP="00216095">
            <w:pPr>
              <w:jc w:val="center"/>
              <w:rPr>
                <w:sz w:val="16"/>
                <w:szCs w:val="16"/>
              </w:rPr>
            </w:pPr>
            <w:r>
              <w:rPr>
                <w:sz w:val="16"/>
                <w:szCs w:val="16"/>
              </w:rPr>
              <w:t>SH</w:t>
            </w:r>
          </w:p>
        </w:tc>
        <w:tc>
          <w:tcPr>
            <w:tcW w:w="13749" w:type="dxa"/>
            <w:gridSpan w:val="10"/>
            <w:shd w:val="clear" w:color="auto" w:fill="D0CECE" w:themeFill="background2" w:themeFillShade="E6"/>
          </w:tcPr>
          <w:p w:rsidR="00216095" w:rsidRPr="00DC793F" w:rsidRDefault="00216095" w:rsidP="00216095">
            <w:pPr>
              <w:pStyle w:val="ListeParagraf"/>
              <w:numPr>
                <w:ilvl w:val="1"/>
                <w:numId w:val="71"/>
              </w:numPr>
              <w:rPr>
                <w:sz w:val="16"/>
                <w:szCs w:val="16"/>
              </w:rPr>
            </w:pPr>
            <w:r w:rsidRPr="00DC793F">
              <w:rPr>
                <w:sz w:val="16"/>
                <w:szCs w:val="16"/>
              </w:rPr>
              <w:t>HALKA KÜLTÜREL YÖNDE KAZANIM OLUŞTURMASI BEKLENEN, YÖRESEL VE BASILI MATERYALİN ÜRETİLMESİ VE DAĞITILMASI, SES VE GÖRÜNTÜ SİSTEMLERİNİN ALINMASI</w:t>
            </w:r>
          </w:p>
        </w:tc>
      </w:tr>
      <w:tr w:rsidR="00216095" w:rsidTr="004B0AB0">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04F75" w:rsidRDefault="00216095" w:rsidP="00216095">
            <w:pPr>
              <w:rPr>
                <w:sz w:val="16"/>
                <w:szCs w:val="20"/>
              </w:rPr>
            </w:pPr>
            <w:r w:rsidRPr="00904F75">
              <w:rPr>
                <w:sz w:val="16"/>
                <w:szCs w:val="20"/>
              </w:rPr>
              <w:t>Kitap Basım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w:t>
            </w:r>
          </w:p>
        </w:tc>
        <w:tc>
          <w:tcPr>
            <w:tcW w:w="1134"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2550" w:type="dxa"/>
            <w:vAlign w:val="center"/>
          </w:tcPr>
          <w:p w:rsidR="00216095" w:rsidRPr="00071CBA" w:rsidRDefault="00216095" w:rsidP="00216095">
            <w:pPr>
              <w:jc w:val="center"/>
              <w:rPr>
                <w:sz w:val="16"/>
                <w:szCs w:val="16"/>
              </w:rPr>
            </w:pPr>
          </w:p>
        </w:tc>
      </w:tr>
      <w:tr w:rsidR="00216095" w:rsidTr="004B0AB0">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04F75" w:rsidRDefault="00216095" w:rsidP="00216095">
            <w:pPr>
              <w:rPr>
                <w:sz w:val="16"/>
                <w:szCs w:val="20"/>
              </w:rPr>
            </w:pPr>
            <w:r w:rsidRPr="00904F75">
              <w:rPr>
                <w:sz w:val="16"/>
                <w:szCs w:val="20"/>
              </w:rPr>
              <w:t>Dergi Basım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1000</w:t>
            </w:r>
          </w:p>
        </w:tc>
        <w:tc>
          <w:tcPr>
            <w:tcW w:w="1134" w:type="dxa"/>
            <w:vAlign w:val="center"/>
          </w:tcPr>
          <w:p w:rsidR="00216095" w:rsidRPr="00071CBA" w:rsidRDefault="00216095" w:rsidP="00216095">
            <w:pPr>
              <w:jc w:val="center"/>
              <w:rPr>
                <w:sz w:val="16"/>
                <w:szCs w:val="16"/>
              </w:rPr>
            </w:pPr>
            <w:r>
              <w:rPr>
                <w:sz w:val="16"/>
                <w:szCs w:val="16"/>
              </w:rPr>
              <w:t>1000</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4B0AB0">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04F75" w:rsidRDefault="00216095" w:rsidP="00216095">
            <w:pPr>
              <w:rPr>
                <w:sz w:val="16"/>
                <w:szCs w:val="20"/>
              </w:rPr>
            </w:pPr>
            <w:r w:rsidRPr="00904F75">
              <w:rPr>
                <w:sz w:val="16"/>
                <w:szCs w:val="20"/>
              </w:rPr>
              <w:t>Broşür, Afiş Ve Kültür Bülteni Basım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1000</w:t>
            </w:r>
          </w:p>
        </w:tc>
        <w:tc>
          <w:tcPr>
            <w:tcW w:w="1134" w:type="dxa"/>
            <w:vAlign w:val="center"/>
          </w:tcPr>
          <w:p w:rsidR="00216095" w:rsidRPr="00071CBA" w:rsidRDefault="00216095" w:rsidP="00216095">
            <w:pPr>
              <w:jc w:val="center"/>
              <w:rPr>
                <w:sz w:val="16"/>
                <w:szCs w:val="16"/>
              </w:rPr>
            </w:pPr>
            <w:r>
              <w:rPr>
                <w:sz w:val="16"/>
                <w:szCs w:val="16"/>
              </w:rPr>
              <w:t>1000</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4B0AB0">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04F75" w:rsidRDefault="00216095" w:rsidP="00216095">
            <w:pPr>
              <w:rPr>
                <w:sz w:val="16"/>
                <w:szCs w:val="20"/>
              </w:rPr>
            </w:pPr>
            <w:r w:rsidRPr="00904F75">
              <w:rPr>
                <w:sz w:val="16"/>
                <w:szCs w:val="20"/>
              </w:rPr>
              <w:t>CD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w:t>
            </w:r>
          </w:p>
        </w:tc>
        <w:tc>
          <w:tcPr>
            <w:tcW w:w="1134"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2550" w:type="dxa"/>
            <w:vAlign w:val="center"/>
          </w:tcPr>
          <w:p w:rsidR="00216095" w:rsidRPr="00071CBA" w:rsidRDefault="00216095" w:rsidP="00216095">
            <w:pPr>
              <w:jc w:val="center"/>
              <w:rPr>
                <w:sz w:val="16"/>
                <w:szCs w:val="16"/>
              </w:rPr>
            </w:pPr>
          </w:p>
        </w:tc>
      </w:tr>
      <w:tr w:rsidR="00216095" w:rsidTr="007E1C01">
        <w:tc>
          <w:tcPr>
            <w:tcW w:w="710" w:type="dxa"/>
            <w:shd w:val="clear" w:color="auto" w:fill="D0CECE" w:themeFill="background2" w:themeFillShade="E6"/>
            <w:vAlign w:val="center"/>
          </w:tcPr>
          <w:p w:rsidR="00216095" w:rsidRDefault="00216095" w:rsidP="00216095">
            <w:pPr>
              <w:jc w:val="center"/>
              <w:rPr>
                <w:sz w:val="16"/>
                <w:szCs w:val="16"/>
              </w:rPr>
            </w:pPr>
            <w:r>
              <w:rPr>
                <w:sz w:val="16"/>
                <w:szCs w:val="16"/>
              </w:rPr>
              <w:t>SH</w:t>
            </w:r>
          </w:p>
        </w:tc>
        <w:tc>
          <w:tcPr>
            <w:tcW w:w="13749" w:type="dxa"/>
            <w:gridSpan w:val="10"/>
            <w:shd w:val="clear" w:color="auto" w:fill="D0CECE" w:themeFill="background2" w:themeFillShade="E6"/>
          </w:tcPr>
          <w:p w:rsidR="00216095" w:rsidRPr="00DC793F" w:rsidRDefault="00216095" w:rsidP="00216095">
            <w:pPr>
              <w:pStyle w:val="ListeParagraf"/>
              <w:numPr>
                <w:ilvl w:val="1"/>
                <w:numId w:val="71"/>
              </w:numPr>
              <w:rPr>
                <w:sz w:val="16"/>
                <w:szCs w:val="16"/>
              </w:rPr>
            </w:pPr>
            <w:r w:rsidRPr="00DC793F">
              <w:rPr>
                <w:sz w:val="16"/>
                <w:szCs w:val="16"/>
              </w:rPr>
              <w:t>TARİHİ VARLIKLARA SAHİP ÇIKARAK TARİHLE İNSANIN BULUŞTURULMASI</w:t>
            </w:r>
          </w:p>
        </w:tc>
      </w:tr>
      <w:tr w:rsidR="00216095" w:rsidTr="004B0AB0">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04F75" w:rsidRDefault="00216095" w:rsidP="00216095">
            <w:pPr>
              <w:rPr>
                <w:sz w:val="16"/>
                <w:szCs w:val="20"/>
              </w:rPr>
            </w:pPr>
            <w:r w:rsidRPr="00904F75">
              <w:rPr>
                <w:sz w:val="16"/>
                <w:szCs w:val="20"/>
              </w:rPr>
              <w:t>Kültürel Proje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w:t>
            </w:r>
          </w:p>
        </w:tc>
        <w:tc>
          <w:tcPr>
            <w:tcW w:w="1134" w:type="dxa"/>
            <w:vAlign w:val="center"/>
          </w:tcPr>
          <w:p w:rsidR="00216095" w:rsidRPr="00071CBA" w:rsidRDefault="00216095" w:rsidP="00216095">
            <w:pPr>
              <w:jc w:val="center"/>
              <w:rPr>
                <w:sz w:val="16"/>
                <w:szCs w:val="16"/>
              </w:rPr>
            </w:pPr>
            <w:r>
              <w:rPr>
                <w:sz w:val="16"/>
                <w:szCs w:val="16"/>
              </w:rPr>
              <w:t>0</w:t>
            </w:r>
          </w:p>
        </w:tc>
        <w:tc>
          <w:tcPr>
            <w:tcW w:w="1560" w:type="dxa"/>
            <w:vAlign w:val="center"/>
          </w:tcPr>
          <w:p w:rsidR="00216095" w:rsidRPr="00071CBA" w:rsidRDefault="00216095" w:rsidP="00216095">
            <w:pPr>
              <w:jc w:val="center"/>
              <w:rPr>
                <w:sz w:val="16"/>
                <w:szCs w:val="16"/>
              </w:rPr>
            </w:pPr>
            <w:r>
              <w:rPr>
                <w:sz w:val="16"/>
                <w:szCs w:val="16"/>
              </w:rPr>
              <w:t>0</w:t>
            </w:r>
          </w:p>
        </w:tc>
        <w:tc>
          <w:tcPr>
            <w:tcW w:w="1560" w:type="dxa"/>
            <w:vAlign w:val="center"/>
          </w:tcPr>
          <w:p w:rsidR="00216095" w:rsidRPr="00071CBA" w:rsidRDefault="00133DC5" w:rsidP="00216095">
            <w:pPr>
              <w:jc w:val="center"/>
              <w:rPr>
                <w:sz w:val="16"/>
                <w:szCs w:val="16"/>
              </w:rPr>
            </w:pPr>
            <w:r>
              <w:rPr>
                <w:sz w:val="16"/>
                <w:szCs w:val="16"/>
              </w:rPr>
              <w:t>-</w:t>
            </w:r>
            <w:r w:rsidR="00216095">
              <w:rPr>
                <w:sz w:val="16"/>
                <w:szCs w:val="16"/>
              </w:rPr>
              <w:t>100</w:t>
            </w:r>
          </w:p>
        </w:tc>
        <w:tc>
          <w:tcPr>
            <w:tcW w:w="2550" w:type="dxa"/>
            <w:vMerge w:val="restart"/>
            <w:vAlign w:val="center"/>
          </w:tcPr>
          <w:p w:rsidR="00216095" w:rsidRPr="00071CBA" w:rsidRDefault="00216095" w:rsidP="00216095">
            <w:pPr>
              <w:jc w:val="center"/>
              <w:rPr>
                <w:sz w:val="16"/>
                <w:szCs w:val="16"/>
              </w:rPr>
            </w:pPr>
            <w:r>
              <w:rPr>
                <w:sz w:val="16"/>
                <w:szCs w:val="16"/>
              </w:rPr>
              <w:t>YERLİ TALEBİN OLUŞMAMASI</w:t>
            </w:r>
          </w:p>
        </w:tc>
      </w:tr>
      <w:tr w:rsidR="00216095" w:rsidTr="004B0AB0">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04F75" w:rsidRDefault="00216095" w:rsidP="00216095">
            <w:pPr>
              <w:rPr>
                <w:sz w:val="16"/>
                <w:szCs w:val="20"/>
              </w:rPr>
            </w:pPr>
            <w:r w:rsidRPr="00904F75">
              <w:rPr>
                <w:sz w:val="16"/>
                <w:szCs w:val="20"/>
              </w:rPr>
              <w:t>Sempozyum, Seminer Ve Gösteri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4</w:t>
            </w:r>
          </w:p>
        </w:tc>
        <w:tc>
          <w:tcPr>
            <w:tcW w:w="1134" w:type="dxa"/>
            <w:vAlign w:val="center"/>
          </w:tcPr>
          <w:p w:rsidR="00216095" w:rsidRPr="00071CBA" w:rsidRDefault="00216095" w:rsidP="00216095">
            <w:pPr>
              <w:jc w:val="center"/>
              <w:rPr>
                <w:sz w:val="16"/>
                <w:szCs w:val="16"/>
              </w:rPr>
            </w:pPr>
            <w:r>
              <w:rPr>
                <w:sz w:val="16"/>
                <w:szCs w:val="16"/>
              </w:rPr>
              <w:t>0</w:t>
            </w:r>
          </w:p>
        </w:tc>
        <w:tc>
          <w:tcPr>
            <w:tcW w:w="1560" w:type="dxa"/>
            <w:vAlign w:val="center"/>
          </w:tcPr>
          <w:p w:rsidR="00216095" w:rsidRPr="00071CBA" w:rsidRDefault="00216095" w:rsidP="00216095">
            <w:pPr>
              <w:jc w:val="center"/>
              <w:rPr>
                <w:sz w:val="16"/>
                <w:szCs w:val="16"/>
              </w:rPr>
            </w:pPr>
            <w:r>
              <w:rPr>
                <w:sz w:val="16"/>
                <w:szCs w:val="16"/>
              </w:rPr>
              <w:t>0</w:t>
            </w:r>
          </w:p>
        </w:tc>
        <w:tc>
          <w:tcPr>
            <w:tcW w:w="1560" w:type="dxa"/>
            <w:vAlign w:val="center"/>
          </w:tcPr>
          <w:p w:rsidR="00216095" w:rsidRPr="00071CBA" w:rsidRDefault="00133DC5" w:rsidP="00216095">
            <w:pPr>
              <w:jc w:val="center"/>
              <w:rPr>
                <w:sz w:val="16"/>
                <w:szCs w:val="16"/>
              </w:rPr>
            </w:pPr>
            <w:r>
              <w:rPr>
                <w:sz w:val="16"/>
                <w:szCs w:val="16"/>
              </w:rPr>
              <w:t>-</w:t>
            </w:r>
            <w:r w:rsidR="00216095">
              <w:rPr>
                <w:sz w:val="16"/>
                <w:szCs w:val="16"/>
              </w:rPr>
              <w:t>100</w:t>
            </w:r>
          </w:p>
        </w:tc>
        <w:tc>
          <w:tcPr>
            <w:tcW w:w="2550" w:type="dxa"/>
            <w:vMerge/>
            <w:vAlign w:val="center"/>
          </w:tcPr>
          <w:p w:rsidR="00216095" w:rsidRPr="00071CBA" w:rsidRDefault="00216095" w:rsidP="00216095">
            <w:pPr>
              <w:jc w:val="center"/>
              <w:rPr>
                <w:sz w:val="16"/>
                <w:szCs w:val="16"/>
              </w:rPr>
            </w:pPr>
          </w:p>
        </w:tc>
      </w:tr>
      <w:tr w:rsidR="00216095" w:rsidTr="004B0AB0">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04F75" w:rsidRDefault="00216095" w:rsidP="00216095">
            <w:pPr>
              <w:rPr>
                <w:sz w:val="16"/>
                <w:szCs w:val="20"/>
              </w:rPr>
            </w:pPr>
            <w:r w:rsidRPr="00904F75">
              <w:rPr>
                <w:sz w:val="16"/>
                <w:szCs w:val="20"/>
              </w:rPr>
              <w:t>Yapılan Konferans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2</w:t>
            </w:r>
          </w:p>
        </w:tc>
        <w:tc>
          <w:tcPr>
            <w:tcW w:w="1134" w:type="dxa"/>
            <w:vAlign w:val="center"/>
          </w:tcPr>
          <w:p w:rsidR="00216095" w:rsidRPr="00071CBA" w:rsidRDefault="00216095" w:rsidP="00216095">
            <w:pPr>
              <w:jc w:val="center"/>
              <w:rPr>
                <w:sz w:val="16"/>
                <w:szCs w:val="16"/>
              </w:rPr>
            </w:pPr>
            <w:r>
              <w:rPr>
                <w:sz w:val="16"/>
                <w:szCs w:val="16"/>
              </w:rPr>
              <w:t>1</w:t>
            </w:r>
          </w:p>
        </w:tc>
        <w:tc>
          <w:tcPr>
            <w:tcW w:w="1560" w:type="dxa"/>
            <w:vAlign w:val="center"/>
          </w:tcPr>
          <w:p w:rsidR="00216095" w:rsidRPr="00071CBA" w:rsidRDefault="00216095" w:rsidP="00216095">
            <w:pPr>
              <w:jc w:val="center"/>
              <w:rPr>
                <w:sz w:val="16"/>
                <w:szCs w:val="16"/>
              </w:rPr>
            </w:pPr>
            <w:r>
              <w:rPr>
                <w:sz w:val="16"/>
                <w:szCs w:val="16"/>
              </w:rPr>
              <w:t>50</w:t>
            </w:r>
          </w:p>
        </w:tc>
        <w:tc>
          <w:tcPr>
            <w:tcW w:w="1560" w:type="dxa"/>
            <w:vAlign w:val="center"/>
          </w:tcPr>
          <w:p w:rsidR="00216095" w:rsidRPr="00071CBA" w:rsidRDefault="00133DC5" w:rsidP="00216095">
            <w:pPr>
              <w:jc w:val="center"/>
              <w:rPr>
                <w:sz w:val="16"/>
                <w:szCs w:val="16"/>
              </w:rPr>
            </w:pPr>
            <w:r>
              <w:rPr>
                <w:sz w:val="16"/>
                <w:szCs w:val="16"/>
              </w:rPr>
              <w:t>-</w:t>
            </w:r>
            <w:r w:rsidR="00216095">
              <w:rPr>
                <w:sz w:val="16"/>
                <w:szCs w:val="16"/>
              </w:rPr>
              <w:t>50</w:t>
            </w:r>
          </w:p>
        </w:tc>
        <w:tc>
          <w:tcPr>
            <w:tcW w:w="2550" w:type="dxa"/>
            <w:vMerge/>
            <w:vAlign w:val="center"/>
          </w:tcPr>
          <w:p w:rsidR="00216095" w:rsidRPr="00071CBA" w:rsidRDefault="00216095" w:rsidP="00216095">
            <w:pPr>
              <w:jc w:val="center"/>
              <w:rPr>
                <w:sz w:val="16"/>
                <w:szCs w:val="16"/>
              </w:rPr>
            </w:pPr>
          </w:p>
        </w:tc>
      </w:tr>
      <w:tr w:rsidR="00216095" w:rsidTr="004B0AB0">
        <w:tc>
          <w:tcPr>
            <w:tcW w:w="710" w:type="dxa"/>
            <w:vAlign w:val="center"/>
          </w:tcPr>
          <w:p w:rsidR="00216095" w:rsidRDefault="00216095" w:rsidP="00216095">
            <w:pPr>
              <w:jc w:val="center"/>
              <w:rPr>
                <w:sz w:val="16"/>
                <w:szCs w:val="16"/>
              </w:rPr>
            </w:pPr>
            <w:r>
              <w:rPr>
                <w:sz w:val="16"/>
                <w:szCs w:val="16"/>
              </w:rPr>
              <w:lastRenderedPageBreak/>
              <w:t>PG</w:t>
            </w:r>
          </w:p>
        </w:tc>
        <w:tc>
          <w:tcPr>
            <w:tcW w:w="3685" w:type="dxa"/>
            <w:gridSpan w:val="3"/>
            <w:vAlign w:val="center"/>
          </w:tcPr>
          <w:p w:rsidR="00216095" w:rsidRPr="00904F75" w:rsidRDefault="00216095" w:rsidP="00216095">
            <w:pPr>
              <w:rPr>
                <w:sz w:val="16"/>
                <w:szCs w:val="20"/>
              </w:rPr>
            </w:pPr>
            <w:r w:rsidRPr="00904F75">
              <w:rPr>
                <w:sz w:val="16"/>
                <w:szCs w:val="20"/>
              </w:rPr>
              <w:t xml:space="preserve">Düzenlenen Etkinlik Sayısı </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5</w:t>
            </w:r>
          </w:p>
        </w:tc>
        <w:tc>
          <w:tcPr>
            <w:tcW w:w="1134" w:type="dxa"/>
            <w:vAlign w:val="center"/>
          </w:tcPr>
          <w:p w:rsidR="00216095" w:rsidRPr="00071CBA" w:rsidRDefault="00216095" w:rsidP="00216095">
            <w:pPr>
              <w:jc w:val="center"/>
              <w:rPr>
                <w:sz w:val="16"/>
                <w:szCs w:val="16"/>
              </w:rPr>
            </w:pPr>
            <w:r>
              <w:rPr>
                <w:sz w:val="16"/>
                <w:szCs w:val="16"/>
              </w:rPr>
              <w:t>0</w:t>
            </w:r>
          </w:p>
        </w:tc>
        <w:tc>
          <w:tcPr>
            <w:tcW w:w="1560" w:type="dxa"/>
            <w:vAlign w:val="center"/>
          </w:tcPr>
          <w:p w:rsidR="00216095" w:rsidRPr="00071CBA" w:rsidRDefault="00216095" w:rsidP="00216095">
            <w:pPr>
              <w:jc w:val="center"/>
              <w:rPr>
                <w:sz w:val="16"/>
                <w:szCs w:val="16"/>
              </w:rPr>
            </w:pPr>
            <w:r>
              <w:rPr>
                <w:sz w:val="16"/>
                <w:szCs w:val="16"/>
              </w:rPr>
              <w:t>0</w:t>
            </w:r>
          </w:p>
        </w:tc>
        <w:tc>
          <w:tcPr>
            <w:tcW w:w="1560" w:type="dxa"/>
            <w:vAlign w:val="center"/>
          </w:tcPr>
          <w:p w:rsidR="00216095" w:rsidRPr="00071CBA" w:rsidRDefault="00133DC5" w:rsidP="00216095">
            <w:pPr>
              <w:jc w:val="center"/>
              <w:rPr>
                <w:sz w:val="16"/>
                <w:szCs w:val="16"/>
              </w:rPr>
            </w:pPr>
            <w:r>
              <w:rPr>
                <w:sz w:val="16"/>
                <w:szCs w:val="16"/>
              </w:rPr>
              <w:t>-</w:t>
            </w:r>
            <w:r w:rsidR="00216095">
              <w:rPr>
                <w:sz w:val="16"/>
                <w:szCs w:val="16"/>
              </w:rPr>
              <w:t>100</w:t>
            </w:r>
          </w:p>
        </w:tc>
        <w:tc>
          <w:tcPr>
            <w:tcW w:w="2550" w:type="dxa"/>
            <w:vAlign w:val="center"/>
          </w:tcPr>
          <w:p w:rsidR="00216095" w:rsidRPr="00071CBA" w:rsidRDefault="00216095" w:rsidP="00216095">
            <w:pPr>
              <w:jc w:val="center"/>
              <w:rPr>
                <w:sz w:val="16"/>
                <w:szCs w:val="16"/>
              </w:rPr>
            </w:pPr>
            <w:r>
              <w:rPr>
                <w:sz w:val="16"/>
                <w:szCs w:val="16"/>
              </w:rPr>
              <w:t>YERLİ TALEBİN OLUŞMAMASI</w:t>
            </w:r>
          </w:p>
        </w:tc>
      </w:tr>
      <w:tr w:rsidR="00216095" w:rsidTr="007E1C01">
        <w:tc>
          <w:tcPr>
            <w:tcW w:w="710" w:type="dxa"/>
            <w:shd w:val="clear" w:color="auto" w:fill="D0CECE" w:themeFill="background2" w:themeFillShade="E6"/>
            <w:vAlign w:val="center"/>
          </w:tcPr>
          <w:p w:rsidR="00216095" w:rsidRDefault="00216095" w:rsidP="00216095">
            <w:pPr>
              <w:jc w:val="center"/>
              <w:rPr>
                <w:sz w:val="16"/>
                <w:szCs w:val="16"/>
              </w:rPr>
            </w:pPr>
            <w:r>
              <w:rPr>
                <w:sz w:val="16"/>
                <w:szCs w:val="16"/>
              </w:rPr>
              <w:t>SH</w:t>
            </w:r>
          </w:p>
        </w:tc>
        <w:tc>
          <w:tcPr>
            <w:tcW w:w="13749" w:type="dxa"/>
            <w:gridSpan w:val="10"/>
            <w:shd w:val="clear" w:color="auto" w:fill="D0CECE" w:themeFill="background2" w:themeFillShade="E6"/>
          </w:tcPr>
          <w:p w:rsidR="00216095" w:rsidRPr="00DC793F" w:rsidRDefault="00216095" w:rsidP="00216095">
            <w:pPr>
              <w:pStyle w:val="ListeParagraf"/>
              <w:numPr>
                <w:ilvl w:val="1"/>
                <w:numId w:val="71"/>
              </w:numPr>
              <w:rPr>
                <w:sz w:val="16"/>
                <w:szCs w:val="16"/>
              </w:rPr>
            </w:pPr>
            <w:r w:rsidRPr="00DC793F">
              <w:rPr>
                <w:sz w:val="16"/>
                <w:szCs w:val="16"/>
              </w:rPr>
              <w:t>KÜLTÜR VE SANAT MEKÂNLARININ SAYI VE KAPASİTESİNİ ARTTIRARAK, KATILIMCI BİR ANLAYIŞLA KÜLTÜR VE SANAT ETKİNLİKLERİ DÜZENLENMESİ</w:t>
            </w:r>
          </w:p>
        </w:tc>
      </w:tr>
      <w:tr w:rsidR="00216095" w:rsidTr="004B0AB0">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04F75" w:rsidRDefault="00216095" w:rsidP="00216095">
            <w:pPr>
              <w:rPr>
                <w:sz w:val="16"/>
                <w:szCs w:val="20"/>
              </w:rPr>
            </w:pPr>
            <w:r w:rsidRPr="00904F75">
              <w:rPr>
                <w:sz w:val="16"/>
                <w:szCs w:val="20"/>
              </w:rPr>
              <w:t>Kültür Merkezi Açılma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2</w:t>
            </w:r>
          </w:p>
        </w:tc>
        <w:tc>
          <w:tcPr>
            <w:tcW w:w="1134" w:type="dxa"/>
            <w:vAlign w:val="center"/>
          </w:tcPr>
          <w:p w:rsidR="00216095" w:rsidRPr="00071CBA" w:rsidRDefault="00216095" w:rsidP="00216095">
            <w:pPr>
              <w:jc w:val="center"/>
              <w:rPr>
                <w:sz w:val="16"/>
                <w:szCs w:val="16"/>
              </w:rPr>
            </w:pPr>
            <w:r>
              <w:rPr>
                <w:sz w:val="16"/>
                <w:szCs w:val="16"/>
              </w:rPr>
              <w:t>2</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4B0AB0">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04F75" w:rsidRDefault="00216095" w:rsidP="00216095">
            <w:pPr>
              <w:rPr>
                <w:sz w:val="16"/>
                <w:szCs w:val="20"/>
              </w:rPr>
            </w:pPr>
            <w:r w:rsidRPr="00904F75">
              <w:rPr>
                <w:sz w:val="16"/>
                <w:szCs w:val="20"/>
              </w:rPr>
              <w:t>Etkin Ve Verimli Kültürel Etkinlikler Düzenleme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2</w:t>
            </w:r>
          </w:p>
        </w:tc>
        <w:tc>
          <w:tcPr>
            <w:tcW w:w="1134" w:type="dxa"/>
            <w:vAlign w:val="center"/>
          </w:tcPr>
          <w:p w:rsidR="00216095" w:rsidRPr="00071CBA" w:rsidRDefault="00216095" w:rsidP="00216095">
            <w:pPr>
              <w:jc w:val="center"/>
              <w:rPr>
                <w:sz w:val="16"/>
                <w:szCs w:val="16"/>
              </w:rPr>
            </w:pPr>
            <w:r>
              <w:rPr>
                <w:sz w:val="16"/>
                <w:szCs w:val="16"/>
              </w:rPr>
              <w:t>2</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4B0AB0">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04F75" w:rsidRDefault="00216095" w:rsidP="00216095">
            <w:pPr>
              <w:rPr>
                <w:sz w:val="16"/>
                <w:szCs w:val="20"/>
              </w:rPr>
            </w:pPr>
            <w:r w:rsidRPr="00904F75">
              <w:rPr>
                <w:sz w:val="16"/>
                <w:szCs w:val="20"/>
              </w:rPr>
              <w:t>Seminer, Bilgi Şöleni Ve Konferans Düzenleme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10</w:t>
            </w:r>
          </w:p>
        </w:tc>
        <w:tc>
          <w:tcPr>
            <w:tcW w:w="1134" w:type="dxa"/>
            <w:vAlign w:val="center"/>
          </w:tcPr>
          <w:p w:rsidR="00216095" w:rsidRPr="00071CBA" w:rsidRDefault="00216095" w:rsidP="00216095">
            <w:pPr>
              <w:jc w:val="center"/>
              <w:rPr>
                <w:sz w:val="16"/>
                <w:szCs w:val="16"/>
              </w:rPr>
            </w:pPr>
            <w:r>
              <w:rPr>
                <w:sz w:val="16"/>
                <w:szCs w:val="16"/>
              </w:rPr>
              <w:t>6</w:t>
            </w:r>
          </w:p>
        </w:tc>
        <w:tc>
          <w:tcPr>
            <w:tcW w:w="1560" w:type="dxa"/>
            <w:vAlign w:val="center"/>
          </w:tcPr>
          <w:p w:rsidR="00216095" w:rsidRPr="00071CBA" w:rsidRDefault="00216095" w:rsidP="00216095">
            <w:pPr>
              <w:jc w:val="center"/>
              <w:rPr>
                <w:sz w:val="16"/>
                <w:szCs w:val="16"/>
              </w:rPr>
            </w:pPr>
            <w:r>
              <w:rPr>
                <w:sz w:val="16"/>
                <w:szCs w:val="16"/>
              </w:rPr>
              <w:t>60</w:t>
            </w:r>
          </w:p>
        </w:tc>
        <w:tc>
          <w:tcPr>
            <w:tcW w:w="1560" w:type="dxa"/>
            <w:vAlign w:val="center"/>
          </w:tcPr>
          <w:p w:rsidR="00216095" w:rsidRPr="00071CBA" w:rsidRDefault="00133DC5" w:rsidP="00216095">
            <w:pPr>
              <w:jc w:val="center"/>
              <w:rPr>
                <w:sz w:val="16"/>
                <w:szCs w:val="16"/>
              </w:rPr>
            </w:pPr>
            <w:r>
              <w:rPr>
                <w:sz w:val="16"/>
                <w:szCs w:val="16"/>
              </w:rPr>
              <w:t>-</w:t>
            </w:r>
            <w:r w:rsidR="00216095">
              <w:rPr>
                <w:sz w:val="16"/>
                <w:szCs w:val="16"/>
              </w:rPr>
              <w:t>40</w:t>
            </w:r>
          </w:p>
        </w:tc>
        <w:tc>
          <w:tcPr>
            <w:tcW w:w="2550" w:type="dxa"/>
            <w:vAlign w:val="center"/>
          </w:tcPr>
          <w:p w:rsidR="00216095" w:rsidRPr="00071CBA" w:rsidRDefault="00216095" w:rsidP="00216095">
            <w:pPr>
              <w:jc w:val="center"/>
              <w:rPr>
                <w:sz w:val="16"/>
                <w:szCs w:val="16"/>
              </w:rPr>
            </w:pPr>
            <w:r>
              <w:rPr>
                <w:sz w:val="16"/>
                <w:szCs w:val="16"/>
              </w:rPr>
              <w:t>YETERLİ TALEBİN OLUŞMAMASI</w:t>
            </w:r>
          </w:p>
        </w:tc>
      </w:tr>
      <w:tr w:rsidR="00216095" w:rsidTr="004B0AB0">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04F75" w:rsidRDefault="00216095" w:rsidP="00216095">
            <w:pPr>
              <w:rPr>
                <w:sz w:val="16"/>
                <w:szCs w:val="20"/>
              </w:rPr>
            </w:pPr>
            <w:r w:rsidRPr="00904F75">
              <w:rPr>
                <w:sz w:val="16"/>
                <w:szCs w:val="20"/>
              </w:rPr>
              <w:t>Açılan Eğitim Merkezi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w:t>
            </w:r>
          </w:p>
        </w:tc>
        <w:tc>
          <w:tcPr>
            <w:tcW w:w="1134" w:type="dxa"/>
            <w:vAlign w:val="center"/>
          </w:tcPr>
          <w:p w:rsidR="00216095" w:rsidRPr="00071CBA" w:rsidRDefault="00216095" w:rsidP="00216095">
            <w:pPr>
              <w:jc w:val="center"/>
              <w:rPr>
                <w:sz w:val="16"/>
                <w:szCs w:val="16"/>
              </w:rPr>
            </w:pPr>
            <w:r>
              <w:rPr>
                <w:sz w:val="16"/>
                <w:szCs w:val="16"/>
              </w:rPr>
              <w:t>1</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F75F49">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04F75" w:rsidRDefault="00216095" w:rsidP="00216095">
            <w:pPr>
              <w:rPr>
                <w:sz w:val="16"/>
                <w:szCs w:val="20"/>
              </w:rPr>
            </w:pPr>
            <w:r w:rsidRPr="00904F75">
              <w:rPr>
                <w:sz w:val="16"/>
                <w:szCs w:val="20"/>
              </w:rPr>
              <w:t>Yapılan Mahalle Konağı Sayısı</w:t>
            </w:r>
          </w:p>
        </w:tc>
        <w:tc>
          <w:tcPr>
            <w:tcW w:w="1276" w:type="dxa"/>
            <w:vAlign w:val="center"/>
          </w:tcPr>
          <w:p w:rsidR="00216095" w:rsidRDefault="00216095" w:rsidP="00216095">
            <w:pPr>
              <w:jc w:val="center"/>
              <w:rPr>
                <w:sz w:val="16"/>
                <w:szCs w:val="16"/>
              </w:rPr>
            </w:pPr>
            <w:r>
              <w:rPr>
                <w:sz w:val="16"/>
                <w:szCs w:val="16"/>
              </w:rPr>
              <w:t>Fen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2</w:t>
            </w:r>
          </w:p>
        </w:tc>
        <w:tc>
          <w:tcPr>
            <w:tcW w:w="1134" w:type="dxa"/>
            <w:vAlign w:val="center"/>
          </w:tcPr>
          <w:p w:rsidR="00216095" w:rsidRPr="00071CBA" w:rsidRDefault="00216095" w:rsidP="00216095">
            <w:pPr>
              <w:jc w:val="center"/>
              <w:rPr>
                <w:sz w:val="16"/>
                <w:szCs w:val="16"/>
              </w:rPr>
            </w:pPr>
            <w:r>
              <w:rPr>
                <w:sz w:val="16"/>
                <w:szCs w:val="16"/>
              </w:rPr>
              <w:t>0</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Merge w:val="restart"/>
            <w:vAlign w:val="center"/>
          </w:tcPr>
          <w:p w:rsidR="00216095" w:rsidRPr="00F75F49" w:rsidRDefault="00216095" w:rsidP="00216095">
            <w:pPr>
              <w:rPr>
                <w:sz w:val="16"/>
              </w:rPr>
            </w:pPr>
            <w:r w:rsidRPr="00F75F49">
              <w:rPr>
                <w:sz w:val="16"/>
              </w:rPr>
              <w:t xml:space="preserve">BU KOD BÜNYESİNDE HEDEFLENEN BAKIM ONARIMI YAPILAN MEKÂNDA İSTENİLEN GERÇEKLEŞME FAZLASIYLA YAKALANMIŞ ANCAK </w:t>
            </w:r>
            <w:r w:rsidRPr="00F75F49">
              <w:rPr>
                <w:rFonts w:cstheme="minorHAnsi"/>
                <w:sz w:val="16"/>
              </w:rPr>
              <w:t>İHTİYAÇ DOĞRULTUSUNDA YAPILAN OLAĞAN VE SÜREKLİ İŞLERİMİZİN YANI SIRA YATIRIM NİTELİĞİNDE DÜŞÜNDÜĞÜMÜZ İŞLERİMİZİN YOĞUNLUĞU VE DE MALİ TASARRUF TEDBİRLERİ SEBEBİYLE PLANLANAN MAHALLE KONAKLARI VE KÜLTÜR EVLERİNE YÖNELİK HEDEFLERİMİZİ ÖTELEMEK ZORUNDA KALMIŞ BULUNMAKTAYIZ.</w:t>
            </w:r>
          </w:p>
        </w:tc>
      </w:tr>
      <w:tr w:rsidR="00216095" w:rsidTr="00F75F49">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04F75" w:rsidRDefault="00216095" w:rsidP="00216095">
            <w:pPr>
              <w:rPr>
                <w:sz w:val="16"/>
                <w:szCs w:val="20"/>
              </w:rPr>
            </w:pPr>
            <w:r w:rsidRPr="00904F75">
              <w:rPr>
                <w:sz w:val="16"/>
                <w:szCs w:val="20"/>
              </w:rPr>
              <w:t>Oluşturulan Kültür Evi Sayısı</w:t>
            </w:r>
          </w:p>
        </w:tc>
        <w:tc>
          <w:tcPr>
            <w:tcW w:w="1276" w:type="dxa"/>
            <w:vAlign w:val="center"/>
          </w:tcPr>
          <w:p w:rsidR="00216095" w:rsidRDefault="00216095" w:rsidP="00216095">
            <w:pPr>
              <w:jc w:val="center"/>
              <w:rPr>
                <w:sz w:val="16"/>
                <w:szCs w:val="16"/>
              </w:rPr>
            </w:pPr>
            <w:r>
              <w:rPr>
                <w:sz w:val="16"/>
                <w:szCs w:val="16"/>
              </w:rPr>
              <w:t>Fen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w:t>
            </w:r>
          </w:p>
        </w:tc>
        <w:tc>
          <w:tcPr>
            <w:tcW w:w="1134" w:type="dxa"/>
            <w:vAlign w:val="center"/>
          </w:tcPr>
          <w:p w:rsidR="00216095" w:rsidRPr="00071CBA" w:rsidRDefault="00216095" w:rsidP="00216095">
            <w:pPr>
              <w:jc w:val="center"/>
              <w:rPr>
                <w:sz w:val="16"/>
                <w:szCs w:val="16"/>
              </w:rPr>
            </w:pPr>
            <w:r>
              <w:rPr>
                <w:sz w:val="16"/>
                <w:szCs w:val="16"/>
              </w:rPr>
              <w:t>0</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Merge/>
            <w:vAlign w:val="center"/>
          </w:tcPr>
          <w:p w:rsidR="00216095" w:rsidRPr="00071CBA" w:rsidRDefault="00216095" w:rsidP="00216095">
            <w:pPr>
              <w:jc w:val="center"/>
              <w:rPr>
                <w:sz w:val="16"/>
                <w:szCs w:val="16"/>
              </w:rPr>
            </w:pPr>
          </w:p>
        </w:tc>
      </w:tr>
      <w:tr w:rsidR="00216095" w:rsidTr="00F75F49">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04F75" w:rsidRDefault="00216095" w:rsidP="00216095">
            <w:pPr>
              <w:rPr>
                <w:sz w:val="16"/>
                <w:szCs w:val="20"/>
              </w:rPr>
            </w:pPr>
            <w:r w:rsidRPr="00904F75">
              <w:rPr>
                <w:sz w:val="16"/>
                <w:szCs w:val="20"/>
              </w:rPr>
              <w:t>Bakım Ve Tadilatı Yapılan Mekân Sayısı</w:t>
            </w:r>
          </w:p>
        </w:tc>
        <w:tc>
          <w:tcPr>
            <w:tcW w:w="1276" w:type="dxa"/>
            <w:vAlign w:val="center"/>
          </w:tcPr>
          <w:p w:rsidR="00216095" w:rsidRDefault="00216095" w:rsidP="00216095">
            <w:pPr>
              <w:jc w:val="center"/>
              <w:rPr>
                <w:sz w:val="16"/>
                <w:szCs w:val="16"/>
              </w:rPr>
            </w:pPr>
            <w:r>
              <w:rPr>
                <w:sz w:val="16"/>
                <w:szCs w:val="16"/>
              </w:rPr>
              <w:t>Fen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2</w:t>
            </w:r>
          </w:p>
        </w:tc>
        <w:tc>
          <w:tcPr>
            <w:tcW w:w="1134" w:type="dxa"/>
            <w:vAlign w:val="center"/>
          </w:tcPr>
          <w:p w:rsidR="00216095" w:rsidRPr="00071CBA" w:rsidRDefault="00216095" w:rsidP="00216095">
            <w:pPr>
              <w:jc w:val="center"/>
              <w:rPr>
                <w:sz w:val="16"/>
                <w:szCs w:val="16"/>
              </w:rPr>
            </w:pPr>
            <w:r>
              <w:rPr>
                <w:sz w:val="16"/>
                <w:szCs w:val="16"/>
              </w:rPr>
              <w:t>8</w:t>
            </w:r>
          </w:p>
        </w:tc>
        <w:tc>
          <w:tcPr>
            <w:tcW w:w="1560" w:type="dxa"/>
            <w:vAlign w:val="center"/>
          </w:tcPr>
          <w:p w:rsidR="00216095" w:rsidRPr="00071CBA" w:rsidRDefault="00216095" w:rsidP="00216095">
            <w:pPr>
              <w:jc w:val="center"/>
              <w:rPr>
                <w:sz w:val="16"/>
                <w:szCs w:val="16"/>
              </w:rPr>
            </w:pPr>
            <w:r>
              <w:rPr>
                <w:sz w:val="16"/>
                <w:szCs w:val="16"/>
              </w:rPr>
              <w:t>400</w:t>
            </w:r>
          </w:p>
        </w:tc>
        <w:tc>
          <w:tcPr>
            <w:tcW w:w="1560" w:type="dxa"/>
            <w:vAlign w:val="center"/>
          </w:tcPr>
          <w:p w:rsidR="00216095" w:rsidRPr="00071CBA" w:rsidRDefault="00133DC5" w:rsidP="00216095">
            <w:pPr>
              <w:jc w:val="center"/>
              <w:rPr>
                <w:sz w:val="16"/>
                <w:szCs w:val="16"/>
              </w:rPr>
            </w:pPr>
            <w:r>
              <w:rPr>
                <w:sz w:val="16"/>
                <w:szCs w:val="16"/>
              </w:rPr>
              <w:t>+</w:t>
            </w:r>
            <w:r w:rsidR="00216095">
              <w:rPr>
                <w:sz w:val="16"/>
                <w:szCs w:val="16"/>
              </w:rPr>
              <w:t>300</w:t>
            </w:r>
          </w:p>
        </w:tc>
        <w:tc>
          <w:tcPr>
            <w:tcW w:w="2550" w:type="dxa"/>
            <w:vMerge/>
            <w:vAlign w:val="center"/>
          </w:tcPr>
          <w:p w:rsidR="00216095" w:rsidRPr="00071CBA" w:rsidRDefault="00216095" w:rsidP="00216095">
            <w:pPr>
              <w:jc w:val="center"/>
              <w:rPr>
                <w:sz w:val="16"/>
                <w:szCs w:val="16"/>
              </w:rPr>
            </w:pPr>
          </w:p>
        </w:tc>
      </w:tr>
      <w:tr w:rsidR="00216095" w:rsidTr="00F75F49">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04F75" w:rsidRDefault="00216095" w:rsidP="00216095">
            <w:pPr>
              <w:rPr>
                <w:sz w:val="16"/>
                <w:szCs w:val="20"/>
              </w:rPr>
            </w:pPr>
            <w:r w:rsidRPr="00904F75">
              <w:rPr>
                <w:sz w:val="16"/>
                <w:szCs w:val="20"/>
              </w:rPr>
              <w:t>Yapılacak Kültür Ve Sanat Merkezi Sayısı</w:t>
            </w:r>
          </w:p>
        </w:tc>
        <w:tc>
          <w:tcPr>
            <w:tcW w:w="1276" w:type="dxa"/>
            <w:vAlign w:val="center"/>
          </w:tcPr>
          <w:p w:rsidR="00216095" w:rsidRDefault="00216095" w:rsidP="00216095">
            <w:pPr>
              <w:jc w:val="center"/>
              <w:rPr>
                <w:sz w:val="16"/>
                <w:szCs w:val="16"/>
              </w:rPr>
            </w:pPr>
            <w:r>
              <w:rPr>
                <w:sz w:val="16"/>
                <w:szCs w:val="16"/>
              </w:rPr>
              <w:t>Fen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w:t>
            </w:r>
          </w:p>
        </w:tc>
        <w:tc>
          <w:tcPr>
            <w:tcW w:w="1134" w:type="dxa"/>
            <w:vAlign w:val="center"/>
          </w:tcPr>
          <w:p w:rsidR="00216095" w:rsidRDefault="00216095" w:rsidP="00216095">
            <w:pPr>
              <w:jc w:val="center"/>
            </w:pPr>
            <w:r w:rsidRPr="002675FA">
              <w:rPr>
                <w:sz w:val="16"/>
                <w:szCs w:val="16"/>
              </w:rPr>
              <w:t>-</w:t>
            </w:r>
          </w:p>
        </w:tc>
        <w:tc>
          <w:tcPr>
            <w:tcW w:w="1560" w:type="dxa"/>
            <w:vAlign w:val="center"/>
          </w:tcPr>
          <w:p w:rsidR="00216095" w:rsidRDefault="00216095" w:rsidP="00216095">
            <w:pPr>
              <w:jc w:val="center"/>
            </w:pPr>
            <w:r w:rsidRPr="002675FA">
              <w:rPr>
                <w:sz w:val="16"/>
                <w:szCs w:val="16"/>
              </w:rPr>
              <w:t>-</w:t>
            </w:r>
          </w:p>
        </w:tc>
        <w:tc>
          <w:tcPr>
            <w:tcW w:w="1560" w:type="dxa"/>
            <w:vAlign w:val="center"/>
          </w:tcPr>
          <w:p w:rsidR="00216095" w:rsidRDefault="00216095" w:rsidP="00216095">
            <w:pPr>
              <w:jc w:val="center"/>
            </w:pPr>
            <w:r w:rsidRPr="002675FA">
              <w:rPr>
                <w:sz w:val="16"/>
                <w:szCs w:val="16"/>
              </w:rPr>
              <w:t>-</w:t>
            </w:r>
          </w:p>
        </w:tc>
        <w:tc>
          <w:tcPr>
            <w:tcW w:w="2550" w:type="dxa"/>
            <w:vAlign w:val="center"/>
          </w:tcPr>
          <w:p w:rsidR="00216095" w:rsidRPr="00071CBA" w:rsidRDefault="00216095" w:rsidP="00216095">
            <w:pPr>
              <w:jc w:val="center"/>
              <w:rPr>
                <w:sz w:val="16"/>
                <w:szCs w:val="16"/>
              </w:rPr>
            </w:pPr>
          </w:p>
        </w:tc>
      </w:tr>
      <w:tr w:rsidR="00216095" w:rsidTr="00F75F49">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04F75" w:rsidRDefault="00216095" w:rsidP="00216095">
            <w:pPr>
              <w:rPr>
                <w:sz w:val="16"/>
                <w:szCs w:val="20"/>
              </w:rPr>
            </w:pPr>
            <w:r w:rsidRPr="00904F75">
              <w:rPr>
                <w:sz w:val="16"/>
                <w:szCs w:val="20"/>
              </w:rPr>
              <w:t>Yapılacak Tiyatro Salonu Sayısı</w:t>
            </w:r>
          </w:p>
        </w:tc>
        <w:tc>
          <w:tcPr>
            <w:tcW w:w="1276" w:type="dxa"/>
            <w:vAlign w:val="center"/>
          </w:tcPr>
          <w:p w:rsidR="00216095" w:rsidRDefault="00216095" w:rsidP="00216095">
            <w:pPr>
              <w:jc w:val="center"/>
              <w:rPr>
                <w:sz w:val="16"/>
                <w:szCs w:val="16"/>
              </w:rPr>
            </w:pPr>
            <w:r>
              <w:rPr>
                <w:sz w:val="16"/>
                <w:szCs w:val="16"/>
              </w:rPr>
              <w:t>Fen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w:t>
            </w:r>
          </w:p>
        </w:tc>
        <w:tc>
          <w:tcPr>
            <w:tcW w:w="1134" w:type="dxa"/>
            <w:vAlign w:val="center"/>
          </w:tcPr>
          <w:p w:rsidR="00216095" w:rsidRDefault="00216095" w:rsidP="00216095">
            <w:pPr>
              <w:jc w:val="center"/>
            </w:pPr>
            <w:r w:rsidRPr="002675FA">
              <w:rPr>
                <w:sz w:val="16"/>
                <w:szCs w:val="16"/>
              </w:rPr>
              <w:t>-</w:t>
            </w:r>
          </w:p>
        </w:tc>
        <w:tc>
          <w:tcPr>
            <w:tcW w:w="1560" w:type="dxa"/>
            <w:vAlign w:val="center"/>
          </w:tcPr>
          <w:p w:rsidR="00216095" w:rsidRDefault="00216095" w:rsidP="00216095">
            <w:pPr>
              <w:jc w:val="center"/>
            </w:pPr>
            <w:r w:rsidRPr="002675FA">
              <w:rPr>
                <w:sz w:val="16"/>
                <w:szCs w:val="16"/>
              </w:rPr>
              <w:t>-</w:t>
            </w:r>
          </w:p>
        </w:tc>
        <w:tc>
          <w:tcPr>
            <w:tcW w:w="1560" w:type="dxa"/>
            <w:vAlign w:val="center"/>
          </w:tcPr>
          <w:p w:rsidR="00216095" w:rsidRDefault="00216095" w:rsidP="00216095">
            <w:pPr>
              <w:jc w:val="center"/>
            </w:pPr>
            <w:r w:rsidRPr="002675FA">
              <w:rPr>
                <w:sz w:val="16"/>
                <w:szCs w:val="16"/>
              </w:rPr>
              <w:t>-</w:t>
            </w:r>
          </w:p>
        </w:tc>
        <w:tc>
          <w:tcPr>
            <w:tcW w:w="2550" w:type="dxa"/>
            <w:vAlign w:val="center"/>
          </w:tcPr>
          <w:p w:rsidR="00216095" w:rsidRPr="00071CBA" w:rsidRDefault="00216095" w:rsidP="00216095">
            <w:pPr>
              <w:jc w:val="center"/>
              <w:rPr>
                <w:sz w:val="16"/>
                <w:szCs w:val="16"/>
              </w:rPr>
            </w:pPr>
          </w:p>
        </w:tc>
      </w:tr>
      <w:tr w:rsidR="00216095" w:rsidTr="00F75F49">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04F75" w:rsidRDefault="00216095" w:rsidP="00216095">
            <w:pPr>
              <w:rPr>
                <w:sz w:val="16"/>
                <w:szCs w:val="20"/>
              </w:rPr>
            </w:pPr>
            <w:r w:rsidRPr="00904F75">
              <w:rPr>
                <w:sz w:val="16"/>
                <w:szCs w:val="20"/>
              </w:rPr>
              <w:t>Yapılacak Sergi Salonu Sayısı</w:t>
            </w:r>
          </w:p>
        </w:tc>
        <w:tc>
          <w:tcPr>
            <w:tcW w:w="1276" w:type="dxa"/>
            <w:vAlign w:val="center"/>
          </w:tcPr>
          <w:p w:rsidR="00216095" w:rsidRDefault="00216095" w:rsidP="00216095">
            <w:pPr>
              <w:jc w:val="center"/>
              <w:rPr>
                <w:sz w:val="16"/>
                <w:szCs w:val="16"/>
              </w:rPr>
            </w:pPr>
            <w:r>
              <w:rPr>
                <w:sz w:val="16"/>
                <w:szCs w:val="16"/>
              </w:rPr>
              <w:t>Fen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w:t>
            </w:r>
          </w:p>
        </w:tc>
        <w:tc>
          <w:tcPr>
            <w:tcW w:w="1134" w:type="dxa"/>
            <w:vAlign w:val="center"/>
          </w:tcPr>
          <w:p w:rsidR="00216095" w:rsidRDefault="00216095" w:rsidP="00216095">
            <w:pPr>
              <w:jc w:val="center"/>
            </w:pPr>
            <w:r w:rsidRPr="002675FA">
              <w:rPr>
                <w:sz w:val="16"/>
                <w:szCs w:val="16"/>
              </w:rPr>
              <w:t>-</w:t>
            </w:r>
          </w:p>
        </w:tc>
        <w:tc>
          <w:tcPr>
            <w:tcW w:w="1560" w:type="dxa"/>
            <w:vAlign w:val="center"/>
          </w:tcPr>
          <w:p w:rsidR="00216095" w:rsidRDefault="00216095" w:rsidP="00216095">
            <w:pPr>
              <w:jc w:val="center"/>
            </w:pPr>
            <w:r w:rsidRPr="002675FA">
              <w:rPr>
                <w:sz w:val="16"/>
                <w:szCs w:val="16"/>
              </w:rPr>
              <w:t>-</w:t>
            </w:r>
          </w:p>
        </w:tc>
        <w:tc>
          <w:tcPr>
            <w:tcW w:w="1560" w:type="dxa"/>
            <w:vAlign w:val="center"/>
          </w:tcPr>
          <w:p w:rsidR="00216095" w:rsidRDefault="00216095" w:rsidP="00216095">
            <w:pPr>
              <w:jc w:val="center"/>
            </w:pPr>
            <w:r w:rsidRPr="002675FA">
              <w:rPr>
                <w:sz w:val="16"/>
                <w:szCs w:val="16"/>
              </w:rPr>
              <w:t>-</w:t>
            </w:r>
          </w:p>
        </w:tc>
        <w:tc>
          <w:tcPr>
            <w:tcW w:w="2550" w:type="dxa"/>
            <w:vAlign w:val="center"/>
          </w:tcPr>
          <w:p w:rsidR="00216095" w:rsidRPr="00071CBA" w:rsidRDefault="00216095" w:rsidP="00216095">
            <w:pPr>
              <w:jc w:val="center"/>
              <w:rPr>
                <w:sz w:val="16"/>
                <w:szCs w:val="16"/>
              </w:rPr>
            </w:pPr>
          </w:p>
        </w:tc>
      </w:tr>
      <w:tr w:rsidR="00216095" w:rsidTr="007E1C01">
        <w:tc>
          <w:tcPr>
            <w:tcW w:w="710" w:type="dxa"/>
            <w:shd w:val="clear" w:color="auto" w:fill="D0CECE" w:themeFill="background2" w:themeFillShade="E6"/>
            <w:vAlign w:val="center"/>
          </w:tcPr>
          <w:p w:rsidR="00216095" w:rsidRDefault="00216095" w:rsidP="00216095">
            <w:pPr>
              <w:jc w:val="center"/>
              <w:rPr>
                <w:sz w:val="16"/>
                <w:szCs w:val="16"/>
              </w:rPr>
            </w:pPr>
            <w:r>
              <w:rPr>
                <w:sz w:val="16"/>
                <w:szCs w:val="16"/>
              </w:rPr>
              <w:t>SH</w:t>
            </w:r>
          </w:p>
        </w:tc>
        <w:tc>
          <w:tcPr>
            <w:tcW w:w="13749" w:type="dxa"/>
            <w:gridSpan w:val="10"/>
            <w:shd w:val="clear" w:color="auto" w:fill="D0CECE" w:themeFill="background2" w:themeFillShade="E6"/>
          </w:tcPr>
          <w:p w:rsidR="00216095" w:rsidRPr="00DC793F" w:rsidRDefault="00216095" w:rsidP="00216095">
            <w:pPr>
              <w:pStyle w:val="ListeParagraf"/>
              <w:numPr>
                <w:ilvl w:val="1"/>
                <w:numId w:val="71"/>
              </w:numPr>
              <w:rPr>
                <w:sz w:val="16"/>
                <w:szCs w:val="16"/>
              </w:rPr>
            </w:pPr>
            <w:r w:rsidRPr="00DC793F">
              <w:rPr>
                <w:sz w:val="16"/>
                <w:szCs w:val="16"/>
              </w:rPr>
              <w:t>HEMŞERİLİK BİLİNCİNİ GELİŞTİRECEK ÇALIŞMALARIN YAPILMASI</w:t>
            </w:r>
          </w:p>
        </w:tc>
      </w:tr>
      <w:tr w:rsidR="00216095" w:rsidTr="004B0AB0">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CB612D" w:rsidRDefault="00216095" w:rsidP="00216095">
            <w:pPr>
              <w:rPr>
                <w:sz w:val="16"/>
                <w:szCs w:val="20"/>
              </w:rPr>
            </w:pPr>
            <w:r w:rsidRPr="00CB612D">
              <w:rPr>
                <w:sz w:val="16"/>
                <w:szCs w:val="20"/>
              </w:rPr>
              <w:t>Oluşturulacak Satış Noktası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w:t>
            </w:r>
          </w:p>
        </w:tc>
        <w:tc>
          <w:tcPr>
            <w:tcW w:w="1134" w:type="dxa"/>
            <w:vAlign w:val="center"/>
          </w:tcPr>
          <w:p w:rsidR="00216095" w:rsidRPr="00071CBA" w:rsidRDefault="00216095" w:rsidP="00216095">
            <w:pPr>
              <w:jc w:val="center"/>
              <w:rPr>
                <w:sz w:val="16"/>
                <w:szCs w:val="16"/>
              </w:rPr>
            </w:pPr>
            <w:r>
              <w:rPr>
                <w:sz w:val="16"/>
                <w:szCs w:val="16"/>
              </w:rPr>
              <w:t>1</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4B0AB0">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CB612D" w:rsidRDefault="00216095" w:rsidP="00216095">
            <w:pPr>
              <w:rPr>
                <w:sz w:val="16"/>
                <w:szCs w:val="20"/>
              </w:rPr>
            </w:pPr>
            <w:r w:rsidRPr="00CB612D">
              <w:rPr>
                <w:sz w:val="16"/>
                <w:szCs w:val="20"/>
              </w:rPr>
              <w:t>Bilgilendirme Toplantısı Yapılması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w:t>
            </w:r>
          </w:p>
        </w:tc>
        <w:tc>
          <w:tcPr>
            <w:tcW w:w="1134" w:type="dxa"/>
            <w:vAlign w:val="center"/>
          </w:tcPr>
          <w:p w:rsidR="00216095" w:rsidRPr="00071CBA" w:rsidRDefault="00216095" w:rsidP="00216095">
            <w:pPr>
              <w:jc w:val="center"/>
              <w:rPr>
                <w:sz w:val="16"/>
                <w:szCs w:val="16"/>
              </w:rPr>
            </w:pPr>
            <w:r>
              <w:rPr>
                <w:sz w:val="16"/>
                <w:szCs w:val="16"/>
              </w:rPr>
              <w:t>1</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4B0AB0">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CB612D" w:rsidRDefault="00216095" w:rsidP="00216095">
            <w:pPr>
              <w:rPr>
                <w:sz w:val="16"/>
                <w:szCs w:val="20"/>
              </w:rPr>
            </w:pPr>
            <w:r w:rsidRPr="00CB612D">
              <w:rPr>
                <w:sz w:val="16"/>
                <w:szCs w:val="20"/>
              </w:rPr>
              <w:t>Düzenlenen Eğitim Ve Seminer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w:t>
            </w:r>
          </w:p>
        </w:tc>
        <w:tc>
          <w:tcPr>
            <w:tcW w:w="1134" w:type="dxa"/>
            <w:vAlign w:val="center"/>
          </w:tcPr>
          <w:p w:rsidR="00216095" w:rsidRPr="00071CBA" w:rsidRDefault="00216095" w:rsidP="00216095">
            <w:pPr>
              <w:jc w:val="center"/>
              <w:rPr>
                <w:sz w:val="16"/>
                <w:szCs w:val="16"/>
              </w:rPr>
            </w:pPr>
            <w:r>
              <w:rPr>
                <w:sz w:val="16"/>
                <w:szCs w:val="16"/>
              </w:rPr>
              <w:t>1</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7E1C01">
        <w:tc>
          <w:tcPr>
            <w:tcW w:w="710" w:type="dxa"/>
            <w:shd w:val="clear" w:color="auto" w:fill="D0CECE" w:themeFill="background2" w:themeFillShade="E6"/>
            <w:vAlign w:val="center"/>
          </w:tcPr>
          <w:p w:rsidR="00216095" w:rsidRDefault="00216095" w:rsidP="00216095">
            <w:pPr>
              <w:jc w:val="center"/>
              <w:rPr>
                <w:sz w:val="16"/>
                <w:szCs w:val="16"/>
              </w:rPr>
            </w:pPr>
            <w:r>
              <w:rPr>
                <w:sz w:val="16"/>
                <w:szCs w:val="16"/>
              </w:rPr>
              <w:t>SH</w:t>
            </w:r>
          </w:p>
        </w:tc>
        <w:tc>
          <w:tcPr>
            <w:tcW w:w="13749" w:type="dxa"/>
            <w:gridSpan w:val="10"/>
            <w:shd w:val="clear" w:color="auto" w:fill="D0CECE" w:themeFill="background2" w:themeFillShade="E6"/>
          </w:tcPr>
          <w:p w:rsidR="00216095" w:rsidRPr="00DC793F" w:rsidRDefault="00216095" w:rsidP="00216095">
            <w:pPr>
              <w:pStyle w:val="ListeParagraf"/>
              <w:numPr>
                <w:ilvl w:val="1"/>
                <w:numId w:val="71"/>
              </w:numPr>
              <w:rPr>
                <w:sz w:val="16"/>
                <w:szCs w:val="16"/>
              </w:rPr>
            </w:pPr>
            <w:r w:rsidRPr="00DC793F">
              <w:rPr>
                <w:sz w:val="16"/>
                <w:szCs w:val="16"/>
              </w:rPr>
              <w:t>ULUSAL VE ULUSLARARASI TANINMIŞ KİŞİLERİNDE DAVETLİ OLDUĞU KÜLTÜR VE SANAT ETKİNLİKLERİ DÜZENLEMEK</w:t>
            </w:r>
          </w:p>
        </w:tc>
      </w:tr>
      <w:tr w:rsidR="00ED47CF" w:rsidTr="00EC7645">
        <w:tc>
          <w:tcPr>
            <w:tcW w:w="710" w:type="dxa"/>
            <w:vAlign w:val="center"/>
          </w:tcPr>
          <w:p w:rsidR="00ED47CF" w:rsidRDefault="00ED47CF" w:rsidP="00ED47CF">
            <w:pPr>
              <w:jc w:val="center"/>
              <w:rPr>
                <w:sz w:val="16"/>
                <w:szCs w:val="16"/>
              </w:rPr>
            </w:pPr>
            <w:r>
              <w:rPr>
                <w:sz w:val="16"/>
                <w:szCs w:val="16"/>
              </w:rPr>
              <w:t>PG</w:t>
            </w:r>
          </w:p>
        </w:tc>
        <w:tc>
          <w:tcPr>
            <w:tcW w:w="3685" w:type="dxa"/>
            <w:gridSpan w:val="3"/>
            <w:vAlign w:val="center"/>
          </w:tcPr>
          <w:p w:rsidR="00ED47CF" w:rsidRPr="00CB612D" w:rsidRDefault="00ED47CF" w:rsidP="00ED47CF">
            <w:pPr>
              <w:rPr>
                <w:sz w:val="16"/>
                <w:szCs w:val="20"/>
              </w:rPr>
            </w:pPr>
            <w:r w:rsidRPr="00CB612D">
              <w:rPr>
                <w:sz w:val="16"/>
                <w:szCs w:val="20"/>
              </w:rPr>
              <w:t>Başkanın Katıldığı Kültür Ve Sanat Etkinliği Sayısı</w:t>
            </w:r>
          </w:p>
        </w:tc>
        <w:tc>
          <w:tcPr>
            <w:tcW w:w="1276" w:type="dxa"/>
            <w:vAlign w:val="center"/>
          </w:tcPr>
          <w:p w:rsidR="00ED47CF" w:rsidRDefault="00ED47CF" w:rsidP="00ED47CF">
            <w:pPr>
              <w:jc w:val="center"/>
              <w:rPr>
                <w:sz w:val="16"/>
                <w:szCs w:val="16"/>
              </w:rPr>
            </w:pPr>
            <w:r>
              <w:rPr>
                <w:sz w:val="16"/>
                <w:szCs w:val="16"/>
              </w:rPr>
              <w:t>Özel Kalem Müdürlüğü</w:t>
            </w:r>
          </w:p>
        </w:tc>
        <w:tc>
          <w:tcPr>
            <w:tcW w:w="850" w:type="dxa"/>
            <w:vAlign w:val="center"/>
          </w:tcPr>
          <w:p w:rsidR="00ED47CF" w:rsidRDefault="00ED47CF" w:rsidP="00ED47CF">
            <w:pPr>
              <w:jc w:val="center"/>
              <w:rPr>
                <w:sz w:val="16"/>
                <w:szCs w:val="16"/>
              </w:rPr>
            </w:pPr>
            <w:r>
              <w:rPr>
                <w:sz w:val="16"/>
                <w:szCs w:val="16"/>
              </w:rPr>
              <w:t>Sayı</w:t>
            </w:r>
          </w:p>
        </w:tc>
        <w:tc>
          <w:tcPr>
            <w:tcW w:w="1134" w:type="dxa"/>
            <w:vAlign w:val="center"/>
          </w:tcPr>
          <w:p w:rsidR="00ED47CF" w:rsidRDefault="00ED47CF" w:rsidP="00ED47CF">
            <w:pPr>
              <w:jc w:val="center"/>
              <w:rPr>
                <w:sz w:val="16"/>
                <w:szCs w:val="16"/>
              </w:rPr>
            </w:pPr>
            <w:r>
              <w:rPr>
                <w:sz w:val="16"/>
                <w:szCs w:val="16"/>
              </w:rPr>
              <w:t>60</w:t>
            </w:r>
          </w:p>
        </w:tc>
        <w:tc>
          <w:tcPr>
            <w:tcW w:w="1134" w:type="dxa"/>
            <w:vAlign w:val="center"/>
          </w:tcPr>
          <w:p w:rsidR="00ED47CF" w:rsidRPr="00071CBA" w:rsidRDefault="00ED47CF" w:rsidP="00ED47CF">
            <w:pPr>
              <w:jc w:val="center"/>
              <w:rPr>
                <w:sz w:val="16"/>
                <w:szCs w:val="16"/>
              </w:rPr>
            </w:pPr>
            <w:r>
              <w:rPr>
                <w:sz w:val="16"/>
                <w:szCs w:val="16"/>
              </w:rPr>
              <w:t>60</w:t>
            </w:r>
          </w:p>
        </w:tc>
        <w:tc>
          <w:tcPr>
            <w:tcW w:w="1560" w:type="dxa"/>
            <w:vAlign w:val="center"/>
          </w:tcPr>
          <w:p w:rsidR="00ED47CF" w:rsidRPr="00071CBA" w:rsidRDefault="00ED47CF" w:rsidP="00ED47CF">
            <w:pPr>
              <w:jc w:val="center"/>
              <w:rPr>
                <w:sz w:val="16"/>
                <w:szCs w:val="16"/>
              </w:rPr>
            </w:pPr>
            <w:r>
              <w:rPr>
                <w:sz w:val="16"/>
                <w:szCs w:val="16"/>
              </w:rPr>
              <w:t>100</w:t>
            </w:r>
          </w:p>
        </w:tc>
        <w:tc>
          <w:tcPr>
            <w:tcW w:w="1560" w:type="dxa"/>
            <w:vAlign w:val="center"/>
          </w:tcPr>
          <w:p w:rsidR="00ED47CF" w:rsidRPr="00071CBA" w:rsidRDefault="00ED47CF" w:rsidP="00ED47CF">
            <w:pPr>
              <w:jc w:val="center"/>
              <w:rPr>
                <w:sz w:val="16"/>
                <w:szCs w:val="16"/>
              </w:rPr>
            </w:pPr>
            <w:r>
              <w:rPr>
                <w:sz w:val="16"/>
                <w:szCs w:val="16"/>
              </w:rPr>
              <w:t>0</w:t>
            </w:r>
          </w:p>
        </w:tc>
        <w:tc>
          <w:tcPr>
            <w:tcW w:w="2550" w:type="dxa"/>
            <w:vAlign w:val="center"/>
          </w:tcPr>
          <w:p w:rsidR="00ED47CF" w:rsidRPr="00071CBA" w:rsidRDefault="00ED47CF" w:rsidP="00ED47CF">
            <w:pPr>
              <w:jc w:val="center"/>
              <w:rPr>
                <w:sz w:val="16"/>
                <w:szCs w:val="16"/>
              </w:rPr>
            </w:pPr>
          </w:p>
        </w:tc>
      </w:tr>
      <w:tr w:rsidR="00ED47CF" w:rsidTr="00EC7645">
        <w:tc>
          <w:tcPr>
            <w:tcW w:w="710" w:type="dxa"/>
            <w:vAlign w:val="center"/>
          </w:tcPr>
          <w:p w:rsidR="00ED47CF" w:rsidRDefault="00ED47CF" w:rsidP="00ED47CF">
            <w:pPr>
              <w:jc w:val="center"/>
              <w:rPr>
                <w:sz w:val="16"/>
                <w:szCs w:val="16"/>
              </w:rPr>
            </w:pPr>
            <w:r>
              <w:rPr>
                <w:sz w:val="16"/>
                <w:szCs w:val="16"/>
              </w:rPr>
              <w:lastRenderedPageBreak/>
              <w:t>PG</w:t>
            </w:r>
          </w:p>
        </w:tc>
        <w:tc>
          <w:tcPr>
            <w:tcW w:w="3685" w:type="dxa"/>
            <w:gridSpan w:val="3"/>
            <w:vAlign w:val="center"/>
          </w:tcPr>
          <w:p w:rsidR="00ED47CF" w:rsidRPr="00CB612D" w:rsidRDefault="00ED47CF" w:rsidP="00ED47CF">
            <w:pPr>
              <w:rPr>
                <w:sz w:val="16"/>
                <w:szCs w:val="20"/>
              </w:rPr>
            </w:pPr>
            <w:r w:rsidRPr="00CB612D">
              <w:rPr>
                <w:sz w:val="16"/>
                <w:szCs w:val="20"/>
              </w:rPr>
              <w:t>Ağırlanacak Misafir Sayısı</w:t>
            </w:r>
          </w:p>
        </w:tc>
        <w:tc>
          <w:tcPr>
            <w:tcW w:w="1276" w:type="dxa"/>
            <w:vAlign w:val="center"/>
          </w:tcPr>
          <w:p w:rsidR="00ED47CF" w:rsidRDefault="00ED47CF" w:rsidP="00ED47CF">
            <w:pPr>
              <w:jc w:val="center"/>
              <w:rPr>
                <w:sz w:val="16"/>
                <w:szCs w:val="16"/>
              </w:rPr>
            </w:pPr>
            <w:r>
              <w:rPr>
                <w:sz w:val="16"/>
                <w:szCs w:val="16"/>
              </w:rPr>
              <w:t>Özel Kalem Müdürlüğü</w:t>
            </w:r>
          </w:p>
        </w:tc>
        <w:tc>
          <w:tcPr>
            <w:tcW w:w="850" w:type="dxa"/>
            <w:vAlign w:val="center"/>
          </w:tcPr>
          <w:p w:rsidR="00ED47CF" w:rsidRDefault="00ED47CF" w:rsidP="00ED47CF">
            <w:pPr>
              <w:jc w:val="center"/>
              <w:rPr>
                <w:sz w:val="16"/>
                <w:szCs w:val="16"/>
              </w:rPr>
            </w:pPr>
            <w:r>
              <w:rPr>
                <w:sz w:val="16"/>
                <w:szCs w:val="16"/>
              </w:rPr>
              <w:t>Sayı</w:t>
            </w:r>
          </w:p>
        </w:tc>
        <w:tc>
          <w:tcPr>
            <w:tcW w:w="1134" w:type="dxa"/>
            <w:vAlign w:val="center"/>
          </w:tcPr>
          <w:p w:rsidR="00ED47CF" w:rsidRDefault="00ED47CF" w:rsidP="00ED47CF">
            <w:pPr>
              <w:jc w:val="center"/>
              <w:rPr>
                <w:sz w:val="16"/>
                <w:szCs w:val="16"/>
              </w:rPr>
            </w:pPr>
            <w:r>
              <w:rPr>
                <w:sz w:val="16"/>
                <w:szCs w:val="16"/>
              </w:rPr>
              <w:t>150</w:t>
            </w:r>
          </w:p>
        </w:tc>
        <w:tc>
          <w:tcPr>
            <w:tcW w:w="1134" w:type="dxa"/>
            <w:vAlign w:val="center"/>
          </w:tcPr>
          <w:p w:rsidR="00ED47CF" w:rsidRPr="00071CBA" w:rsidRDefault="00ED47CF" w:rsidP="00ED47CF">
            <w:pPr>
              <w:jc w:val="center"/>
              <w:rPr>
                <w:sz w:val="16"/>
                <w:szCs w:val="16"/>
              </w:rPr>
            </w:pPr>
            <w:r>
              <w:rPr>
                <w:sz w:val="16"/>
                <w:szCs w:val="16"/>
              </w:rPr>
              <w:t>150</w:t>
            </w:r>
          </w:p>
        </w:tc>
        <w:tc>
          <w:tcPr>
            <w:tcW w:w="1560" w:type="dxa"/>
            <w:vAlign w:val="center"/>
          </w:tcPr>
          <w:p w:rsidR="00ED47CF" w:rsidRPr="00071CBA" w:rsidRDefault="00ED47CF" w:rsidP="00ED47CF">
            <w:pPr>
              <w:jc w:val="center"/>
              <w:rPr>
                <w:sz w:val="16"/>
                <w:szCs w:val="16"/>
              </w:rPr>
            </w:pPr>
            <w:r>
              <w:rPr>
                <w:sz w:val="16"/>
                <w:szCs w:val="16"/>
              </w:rPr>
              <w:t>100</w:t>
            </w:r>
          </w:p>
        </w:tc>
        <w:tc>
          <w:tcPr>
            <w:tcW w:w="1560" w:type="dxa"/>
            <w:vAlign w:val="center"/>
          </w:tcPr>
          <w:p w:rsidR="00ED47CF" w:rsidRPr="00071CBA" w:rsidRDefault="00ED47CF" w:rsidP="00ED47CF">
            <w:pPr>
              <w:jc w:val="center"/>
              <w:rPr>
                <w:sz w:val="16"/>
                <w:szCs w:val="16"/>
              </w:rPr>
            </w:pPr>
            <w:r>
              <w:rPr>
                <w:sz w:val="16"/>
                <w:szCs w:val="16"/>
              </w:rPr>
              <w:t>0</w:t>
            </w:r>
          </w:p>
        </w:tc>
        <w:tc>
          <w:tcPr>
            <w:tcW w:w="2550" w:type="dxa"/>
            <w:vAlign w:val="center"/>
          </w:tcPr>
          <w:p w:rsidR="00ED47CF" w:rsidRPr="00071CBA" w:rsidRDefault="00ED47CF" w:rsidP="00ED47CF">
            <w:pPr>
              <w:jc w:val="center"/>
              <w:rPr>
                <w:sz w:val="16"/>
                <w:szCs w:val="16"/>
              </w:rPr>
            </w:pPr>
          </w:p>
        </w:tc>
      </w:tr>
      <w:tr w:rsidR="00ED47CF" w:rsidTr="00EC7645">
        <w:tc>
          <w:tcPr>
            <w:tcW w:w="710" w:type="dxa"/>
            <w:vAlign w:val="center"/>
          </w:tcPr>
          <w:p w:rsidR="00ED47CF" w:rsidRDefault="00ED47CF" w:rsidP="00ED47CF">
            <w:pPr>
              <w:jc w:val="center"/>
              <w:rPr>
                <w:sz w:val="16"/>
                <w:szCs w:val="16"/>
              </w:rPr>
            </w:pPr>
            <w:r>
              <w:rPr>
                <w:sz w:val="16"/>
                <w:szCs w:val="16"/>
              </w:rPr>
              <w:t>PG</w:t>
            </w:r>
          </w:p>
        </w:tc>
        <w:tc>
          <w:tcPr>
            <w:tcW w:w="3685" w:type="dxa"/>
            <w:gridSpan w:val="3"/>
            <w:vAlign w:val="center"/>
          </w:tcPr>
          <w:p w:rsidR="00ED47CF" w:rsidRPr="00CB612D" w:rsidRDefault="00ED47CF" w:rsidP="00ED47CF">
            <w:pPr>
              <w:rPr>
                <w:sz w:val="16"/>
                <w:szCs w:val="20"/>
              </w:rPr>
            </w:pPr>
            <w:r w:rsidRPr="00CB612D">
              <w:rPr>
                <w:sz w:val="16"/>
                <w:szCs w:val="20"/>
              </w:rPr>
              <w:t>Çekilen Mesaj Sayısı</w:t>
            </w:r>
          </w:p>
        </w:tc>
        <w:tc>
          <w:tcPr>
            <w:tcW w:w="1276" w:type="dxa"/>
            <w:vAlign w:val="center"/>
          </w:tcPr>
          <w:p w:rsidR="00ED47CF" w:rsidRDefault="00ED47CF" w:rsidP="00ED47CF">
            <w:pPr>
              <w:jc w:val="center"/>
              <w:rPr>
                <w:sz w:val="16"/>
                <w:szCs w:val="16"/>
              </w:rPr>
            </w:pPr>
            <w:r>
              <w:rPr>
                <w:sz w:val="16"/>
                <w:szCs w:val="16"/>
              </w:rPr>
              <w:t>Özel Kalem Müdürlüğü</w:t>
            </w:r>
          </w:p>
        </w:tc>
        <w:tc>
          <w:tcPr>
            <w:tcW w:w="850" w:type="dxa"/>
            <w:vAlign w:val="center"/>
          </w:tcPr>
          <w:p w:rsidR="00ED47CF" w:rsidRDefault="00ED47CF" w:rsidP="00ED47CF">
            <w:pPr>
              <w:jc w:val="center"/>
              <w:rPr>
                <w:sz w:val="16"/>
                <w:szCs w:val="16"/>
              </w:rPr>
            </w:pPr>
            <w:r>
              <w:rPr>
                <w:sz w:val="16"/>
                <w:szCs w:val="16"/>
              </w:rPr>
              <w:t>Sayı</w:t>
            </w:r>
          </w:p>
        </w:tc>
        <w:tc>
          <w:tcPr>
            <w:tcW w:w="1134" w:type="dxa"/>
            <w:vAlign w:val="center"/>
          </w:tcPr>
          <w:p w:rsidR="00ED47CF" w:rsidRDefault="00ED47CF" w:rsidP="00ED47CF">
            <w:pPr>
              <w:jc w:val="center"/>
              <w:rPr>
                <w:sz w:val="16"/>
                <w:szCs w:val="16"/>
              </w:rPr>
            </w:pPr>
            <w:r>
              <w:rPr>
                <w:sz w:val="16"/>
                <w:szCs w:val="16"/>
              </w:rPr>
              <w:t>50000</w:t>
            </w:r>
          </w:p>
        </w:tc>
        <w:tc>
          <w:tcPr>
            <w:tcW w:w="1134" w:type="dxa"/>
            <w:vAlign w:val="center"/>
          </w:tcPr>
          <w:p w:rsidR="00ED47CF" w:rsidRPr="00071CBA" w:rsidRDefault="00ED47CF" w:rsidP="00ED47CF">
            <w:pPr>
              <w:jc w:val="center"/>
              <w:rPr>
                <w:sz w:val="16"/>
                <w:szCs w:val="16"/>
              </w:rPr>
            </w:pPr>
            <w:r>
              <w:rPr>
                <w:sz w:val="16"/>
                <w:szCs w:val="16"/>
              </w:rPr>
              <w:t>50000</w:t>
            </w:r>
          </w:p>
        </w:tc>
        <w:tc>
          <w:tcPr>
            <w:tcW w:w="1560" w:type="dxa"/>
            <w:vAlign w:val="center"/>
          </w:tcPr>
          <w:p w:rsidR="00ED47CF" w:rsidRPr="00071CBA" w:rsidRDefault="00ED47CF" w:rsidP="00ED47CF">
            <w:pPr>
              <w:jc w:val="center"/>
              <w:rPr>
                <w:sz w:val="16"/>
                <w:szCs w:val="16"/>
              </w:rPr>
            </w:pPr>
            <w:r>
              <w:rPr>
                <w:sz w:val="16"/>
                <w:szCs w:val="16"/>
              </w:rPr>
              <w:t>100</w:t>
            </w:r>
          </w:p>
        </w:tc>
        <w:tc>
          <w:tcPr>
            <w:tcW w:w="1560" w:type="dxa"/>
            <w:vAlign w:val="center"/>
          </w:tcPr>
          <w:p w:rsidR="00ED47CF" w:rsidRPr="00071CBA" w:rsidRDefault="00ED47CF" w:rsidP="00ED47CF">
            <w:pPr>
              <w:jc w:val="center"/>
              <w:rPr>
                <w:sz w:val="16"/>
                <w:szCs w:val="16"/>
              </w:rPr>
            </w:pPr>
            <w:r>
              <w:rPr>
                <w:sz w:val="16"/>
                <w:szCs w:val="16"/>
              </w:rPr>
              <w:t>0</w:t>
            </w:r>
          </w:p>
        </w:tc>
        <w:tc>
          <w:tcPr>
            <w:tcW w:w="2550" w:type="dxa"/>
            <w:vAlign w:val="center"/>
          </w:tcPr>
          <w:p w:rsidR="00ED47CF" w:rsidRPr="00071CBA" w:rsidRDefault="00ED47CF" w:rsidP="00ED47CF">
            <w:pPr>
              <w:jc w:val="center"/>
              <w:rPr>
                <w:sz w:val="16"/>
                <w:szCs w:val="16"/>
              </w:rPr>
            </w:pPr>
          </w:p>
        </w:tc>
      </w:tr>
      <w:tr w:rsidR="00ED47CF" w:rsidTr="00EC7645">
        <w:tc>
          <w:tcPr>
            <w:tcW w:w="710" w:type="dxa"/>
            <w:vAlign w:val="center"/>
          </w:tcPr>
          <w:p w:rsidR="00ED47CF" w:rsidRDefault="00ED47CF" w:rsidP="00ED47CF">
            <w:pPr>
              <w:jc w:val="center"/>
              <w:rPr>
                <w:sz w:val="16"/>
                <w:szCs w:val="16"/>
              </w:rPr>
            </w:pPr>
            <w:r>
              <w:rPr>
                <w:sz w:val="16"/>
                <w:szCs w:val="16"/>
              </w:rPr>
              <w:t>PG</w:t>
            </w:r>
          </w:p>
        </w:tc>
        <w:tc>
          <w:tcPr>
            <w:tcW w:w="3685" w:type="dxa"/>
            <w:gridSpan w:val="3"/>
            <w:vAlign w:val="center"/>
          </w:tcPr>
          <w:p w:rsidR="00ED47CF" w:rsidRPr="00CB612D" w:rsidRDefault="00ED47CF" w:rsidP="00ED47CF">
            <w:pPr>
              <w:rPr>
                <w:sz w:val="16"/>
                <w:szCs w:val="20"/>
              </w:rPr>
            </w:pPr>
            <w:r w:rsidRPr="00CB612D">
              <w:rPr>
                <w:sz w:val="16"/>
                <w:szCs w:val="20"/>
              </w:rPr>
              <w:t>Web Sitesinden Yapılan Duyuru Sayısı</w:t>
            </w:r>
          </w:p>
        </w:tc>
        <w:tc>
          <w:tcPr>
            <w:tcW w:w="1276" w:type="dxa"/>
            <w:vAlign w:val="center"/>
          </w:tcPr>
          <w:p w:rsidR="00ED47CF" w:rsidRDefault="00ED47CF" w:rsidP="00ED47CF">
            <w:pPr>
              <w:jc w:val="center"/>
              <w:rPr>
                <w:sz w:val="16"/>
                <w:szCs w:val="16"/>
              </w:rPr>
            </w:pPr>
            <w:r>
              <w:rPr>
                <w:sz w:val="16"/>
                <w:szCs w:val="16"/>
              </w:rPr>
              <w:t>Özel Kalem Müdürlüğü</w:t>
            </w:r>
          </w:p>
        </w:tc>
        <w:tc>
          <w:tcPr>
            <w:tcW w:w="850" w:type="dxa"/>
            <w:vAlign w:val="center"/>
          </w:tcPr>
          <w:p w:rsidR="00ED47CF" w:rsidRDefault="00ED47CF" w:rsidP="00ED47CF">
            <w:pPr>
              <w:jc w:val="center"/>
              <w:rPr>
                <w:sz w:val="16"/>
                <w:szCs w:val="16"/>
              </w:rPr>
            </w:pPr>
            <w:r>
              <w:rPr>
                <w:sz w:val="16"/>
                <w:szCs w:val="16"/>
              </w:rPr>
              <w:t>Sayı</w:t>
            </w:r>
          </w:p>
        </w:tc>
        <w:tc>
          <w:tcPr>
            <w:tcW w:w="1134" w:type="dxa"/>
            <w:vAlign w:val="center"/>
          </w:tcPr>
          <w:p w:rsidR="00ED47CF" w:rsidRDefault="00ED47CF" w:rsidP="00ED47CF">
            <w:pPr>
              <w:jc w:val="center"/>
              <w:rPr>
                <w:sz w:val="16"/>
                <w:szCs w:val="16"/>
              </w:rPr>
            </w:pPr>
            <w:r>
              <w:rPr>
                <w:sz w:val="16"/>
                <w:szCs w:val="16"/>
              </w:rPr>
              <w:t>100</w:t>
            </w:r>
          </w:p>
        </w:tc>
        <w:tc>
          <w:tcPr>
            <w:tcW w:w="1134" w:type="dxa"/>
            <w:vAlign w:val="center"/>
          </w:tcPr>
          <w:p w:rsidR="00ED47CF" w:rsidRPr="00071CBA" w:rsidRDefault="00ED47CF" w:rsidP="00ED47CF">
            <w:pPr>
              <w:jc w:val="center"/>
              <w:rPr>
                <w:sz w:val="16"/>
                <w:szCs w:val="16"/>
              </w:rPr>
            </w:pPr>
            <w:r>
              <w:rPr>
                <w:sz w:val="16"/>
                <w:szCs w:val="16"/>
              </w:rPr>
              <w:t>100</w:t>
            </w:r>
          </w:p>
        </w:tc>
        <w:tc>
          <w:tcPr>
            <w:tcW w:w="1560" w:type="dxa"/>
            <w:vAlign w:val="center"/>
          </w:tcPr>
          <w:p w:rsidR="00ED47CF" w:rsidRPr="00071CBA" w:rsidRDefault="00ED47CF" w:rsidP="00ED47CF">
            <w:pPr>
              <w:jc w:val="center"/>
              <w:rPr>
                <w:sz w:val="16"/>
                <w:szCs w:val="16"/>
              </w:rPr>
            </w:pPr>
            <w:r>
              <w:rPr>
                <w:sz w:val="16"/>
                <w:szCs w:val="16"/>
              </w:rPr>
              <w:t>100</w:t>
            </w:r>
          </w:p>
        </w:tc>
        <w:tc>
          <w:tcPr>
            <w:tcW w:w="1560" w:type="dxa"/>
            <w:vAlign w:val="center"/>
          </w:tcPr>
          <w:p w:rsidR="00ED47CF" w:rsidRPr="00071CBA" w:rsidRDefault="00ED47CF" w:rsidP="00ED47CF">
            <w:pPr>
              <w:jc w:val="center"/>
              <w:rPr>
                <w:sz w:val="16"/>
                <w:szCs w:val="16"/>
              </w:rPr>
            </w:pPr>
            <w:r>
              <w:rPr>
                <w:sz w:val="16"/>
                <w:szCs w:val="16"/>
              </w:rPr>
              <w:t>0</w:t>
            </w:r>
          </w:p>
        </w:tc>
        <w:tc>
          <w:tcPr>
            <w:tcW w:w="2550" w:type="dxa"/>
            <w:vAlign w:val="center"/>
          </w:tcPr>
          <w:p w:rsidR="00ED47CF" w:rsidRPr="00071CBA" w:rsidRDefault="00ED47CF" w:rsidP="00ED47CF">
            <w:pPr>
              <w:jc w:val="center"/>
              <w:rPr>
                <w:sz w:val="16"/>
                <w:szCs w:val="16"/>
              </w:rPr>
            </w:pPr>
          </w:p>
        </w:tc>
      </w:tr>
      <w:tr w:rsidR="00ED47CF" w:rsidTr="00EC7645">
        <w:tc>
          <w:tcPr>
            <w:tcW w:w="710" w:type="dxa"/>
            <w:vAlign w:val="center"/>
          </w:tcPr>
          <w:p w:rsidR="00ED47CF" w:rsidRDefault="00ED47CF" w:rsidP="00ED47CF">
            <w:pPr>
              <w:jc w:val="center"/>
              <w:rPr>
                <w:sz w:val="16"/>
                <w:szCs w:val="16"/>
              </w:rPr>
            </w:pPr>
            <w:r>
              <w:rPr>
                <w:sz w:val="16"/>
                <w:szCs w:val="16"/>
              </w:rPr>
              <w:t>PG</w:t>
            </w:r>
          </w:p>
        </w:tc>
        <w:tc>
          <w:tcPr>
            <w:tcW w:w="3685" w:type="dxa"/>
            <w:gridSpan w:val="3"/>
            <w:vAlign w:val="center"/>
          </w:tcPr>
          <w:p w:rsidR="00ED47CF" w:rsidRPr="00CB612D" w:rsidRDefault="00ED47CF" w:rsidP="00ED47CF">
            <w:pPr>
              <w:rPr>
                <w:sz w:val="16"/>
                <w:szCs w:val="20"/>
              </w:rPr>
            </w:pPr>
            <w:r w:rsidRPr="00CB612D">
              <w:rPr>
                <w:sz w:val="16"/>
                <w:szCs w:val="20"/>
              </w:rPr>
              <w:t>Yapılan Festival Sayısı</w:t>
            </w:r>
          </w:p>
        </w:tc>
        <w:tc>
          <w:tcPr>
            <w:tcW w:w="1276" w:type="dxa"/>
            <w:vAlign w:val="center"/>
          </w:tcPr>
          <w:p w:rsidR="00ED47CF" w:rsidRDefault="00ED47CF" w:rsidP="00ED47CF">
            <w:pPr>
              <w:jc w:val="center"/>
              <w:rPr>
                <w:sz w:val="16"/>
                <w:szCs w:val="16"/>
              </w:rPr>
            </w:pPr>
            <w:r>
              <w:rPr>
                <w:sz w:val="16"/>
                <w:szCs w:val="16"/>
              </w:rPr>
              <w:t>Özel Kalem Müdürlüğü</w:t>
            </w:r>
          </w:p>
        </w:tc>
        <w:tc>
          <w:tcPr>
            <w:tcW w:w="850" w:type="dxa"/>
            <w:vAlign w:val="center"/>
          </w:tcPr>
          <w:p w:rsidR="00ED47CF" w:rsidRDefault="00ED47CF" w:rsidP="00ED47CF">
            <w:pPr>
              <w:jc w:val="center"/>
              <w:rPr>
                <w:sz w:val="16"/>
                <w:szCs w:val="16"/>
              </w:rPr>
            </w:pPr>
            <w:r>
              <w:rPr>
                <w:sz w:val="16"/>
                <w:szCs w:val="16"/>
              </w:rPr>
              <w:t>Sayı</w:t>
            </w:r>
          </w:p>
        </w:tc>
        <w:tc>
          <w:tcPr>
            <w:tcW w:w="1134" w:type="dxa"/>
            <w:vAlign w:val="center"/>
          </w:tcPr>
          <w:p w:rsidR="00ED47CF" w:rsidRDefault="00ED47CF" w:rsidP="00ED47CF">
            <w:pPr>
              <w:jc w:val="center"/>
              <w:rPr>
                <w:sz w:val="16"/>
                <w:szCs w:val="16"/>
              </w:rPr>
            </w:pPr>
            <w:r>
              <w:rPr>
                <w:sz w:val="16"/>
                <w:szCs w:val="16"/>
              </w:rPr>
              <w:t>10</w:t>
            </w:r>
          </w:p>
        </w:tc>
        <w:tc>
          <w:tcPr>
            <w:tcW w:w="1134" w:type="dxa"/>
            <w:vAlign w:val="center"/>
          </w:tcPr>
          <w:p w:rsidR="00ED47CF" w:rsidRPr="00071CBA" w:rsidRDefault="00ED47CF" w:rsidP="00ED47CF">
            <w:pPr>
              <w:jc w:val="center"/>
              <w:rPr>
                <w:sz w:val="16"/>
                <w:szCs w:val="16"/>
              </w:rPr>
            </w:pPr>
            <w:r>
              <w:rPr>
                <w:sz w:val="16"/>
                <w:szCs w:val="16"/>
              </w:rPr>
              <w:t>10</w:t>
            </w:r>
          </w:p>
        </w:tc>
        <w:tc>
          <w:tcPr>
            <w:tcW w:w="1560" w:type="dxa"/>
            <w:vAlign w:val="center"/>
          </w:tcPr>
          <w:p w:rsidR="00ED47CF" w:rsidRPr="00071CBA" w:rsidRDefault="00ED47CF" w:rsidP="00ED47CF">
            <w:pPr>
              <w:jc w:val="center"/>
              <w:rPr>
                <w:sz w:val="16"/>
                <w:szCs w:val="16"/>
              </w:rPr>
            </w:pPr>
            <w:r>
              <w:rPr>
                <w:sz w:val="16"/>
                <w:szCs w:val="16"/>
              </w:rPr>
              <w:t>100</w:t>
            </w:r>
          </w:p>
        </w:tc>
        <w:tc>
          <w:tcPr>
            <w:tcW w:w="1560" w:type="dxa"/>
            <w:vAlign w:val="center"/>
          </w:tcPr>
          <w:p w:rsidR="00ED47CF" w:rsidRPr="00071CBA" w:rsidRDefault="00ED47CF" w:rsidP="00ED47CF">
            <w:pPr>
              <w:jc w:val="center"/>
              <w:rPr>
                <w:sz w:val="16"/>
                <w:szCs w:val="16"/>
              </w:rPr>
            </w:pPr>
            <w:r>
              <w:rPr>
                <w:sz w:val="16"/>
                <w:szCs w:val="16"/>
              </w:rPr>
              <w:t>0</w:t>
            </w:r>
          </w:p>
        </w:tc>
        <w:tc>
          <w:tcPr>
            <w:tcW w:w="2550" w:type="dxa"/>
            <w:vAlign w:val="center"/>
          </w:tcPr>
          <w:p w:rsidR="00ED47CF" w:rsidRPr="00071CBA" w:rsidRDefault="00ED47CF" w:rsidP="00ED47CF">
            <w:pPr>
              <w:jc w:val="center"/>
              <w:rPr>
                <w:sz w:val="16"/>
                <w:szCs w:val="16"/>
              </w:rPr>
            </w:pPr>
          </w:p>
        </w:tc>
      </w:tr>
      <w:tr w:rsidR="00ED47CF" w:rsidTr="00EC7645">
        <w:tc>
          <w:tcPr>
            <w:tcW w:w="710" w:type="dxa"/>
            <w:vAlign w:val="center"/>
          </w:tcPr>
          <w:p w:rsidR="00ED47CF" w:rsidRDefault="00ED47CF" w:rsidP="00ED47CF">
            <w:pPr>
              <w:jc w:val="center"/>
              <w:rPr>
                <w:sz w:val="16"/>
                <w:szCs w:val="16"/>
              </w:rPr>
            </w:pPr>
            <w:r>
              <w:rPr>
                <w:sz w:val="16"/>
                <w:szCs w:val="16"/>
              </w:rPr>
              <w:t>PG</w:t>
            </w:r>
          </w:p>
        </w:tc>
        <w:tc>
          <w:tcPr>
            <w:tcW w:w="3685" w:type="dxa"/>
            <w:gridSpan w:val="3"/>
            <w:vAlign w:val="center"/>
          </w:tcPr>
          <w:p w:rsidR="00ED47CF" w:rsidRPr="00CB612D" w:rsidRDefault="00ED47CF" w:rsidP="00ED47CF">
            <w:pPr>
              <w:rPr>
                <w:sz w:val="16"/>
                <w:szCs w:val="20"/>
              </w:rPr>
            </w:pPr>
            <w:r w:rsidRPr="00CB612D">
              <w:rPr>
                <w:sz w:val="16"/>
                <w:szCs w:val="20"/>
              </w:rPr>
              <w:t>Festivallere Katılan Vatandaş Sayısı</w:t>
            </w:r>
          </w:p>
        </w:tc>
        <w:tc>
          <w:tcPr>
            <w:tcW w:w="1276" w:type="dxa"/>
            <w:vAlign w:val="center"/>
          </w:tcPr>
          <w:p w:rsidR="00ED47CF" w:rsidRDefault="00ED47CF" w:rsidP="00ED47CF">
            <w:pPr>
              <w:jc w:val="center"/>
              <w:rPr>
                <w:sz w:val="16"/>
                <w:szCs w:val="16"/>
              </w:rPr>
            </w:pPr>
            <w:r>
              <w:rPr>
                <w:sz w:val="16"/>
                <w:szCs w:val="16"/>
              </w:rPr>
              <w:t>Özel Kalem Müdürlüğü</w:t>
            </w:r>
          </w:p>
        </w:tc>
        <w:tc>
          <w:tcPr>
            <w:tcW w:w="850" w:type="dxa"/>
            <w:vAlign w:val="center"/>
          </w:tcPr>
          <w:p w:rsidR="00ED47CF" w:rsidRDefault="00ED47CF" w:rsidP="00ED47CF">
            <w:pPr>
              <w:jc w:val="center"/>
              <w:rPr>
                <w:sz w:val="16"/>
                <w:szCs w:val="16"/>
              </w:rPr>
            </w:pPr>
            <w:r>
              <w:rPr>
                <w:sz w:val="16"/>
                <w:szCs w:val="16"/>
              </w:rPr>
              <w:t>Sayı</w:t>
            </w:r>
          </w:p>
        </w:tc>
        <w:tc>
          <w:tcPr>
            <w:tcW w:w="1134" w:type="dxa"/>
            <w:vAlign w:val="center"/>
          </w:tcPr>
          <w:p w:rsidR="00ED47CF" w:rsidRDefault="00ED47CF" w:rsidP="00ED47CF">
            <w:pPr>
              <w:jc w:val="center"/>
              <w:rPr>
                <w:sz w:val="16"/>
                <w:szCs w:val="16"/>
              </w:rPr>
            </w:pPr>
            <w:r>
              <w:rPr>
                <w:sz w:val="16"/>
                <w:szCs w:val="16"/>
              </w:rPr>
              <w:t>5000</w:t>
            </w:r>
          </w:p>
        </w:tc>
        <w:tc>
          <w:tcPr>
            <w:tcW w:w="1134" w:type="dxa"/>
            <w:vAlign w:val="center"/>
          </w:tcPr>
          <w:p w:rsidR="00ED47CF" w:rsidRPr="00071CBA" w:rsidRDefault="00ED47CF" w:rsidP="00ED47CF">
            <w:pPr>
              <w:jc w:val="center"/>
              <w:rPr>
                <w:sz w:val="16"/>
                <w:szCs w:val="16"/>
              </w:rPr>
            </w:pPr>
            <w:r>
              <w:rPr>
                <w:sz w:val="16"/>
                <w:szCs w:val="16"/>
              </w:rPr>
              <w:t>500</w:t>
            </w:r>
          </w:p>
        </w:tc>
        <w:tc>
          <w:tcPr>
            <w:tcW w:w="1560" w:type="dxa"/>
            <w:vAlign w:val="center"/>
          </w:tcPr>
          <w:p w:rsidR="00ED47CF" w:rsidRPr="00071CBA" w:rsidRDefault="00ED47CF" w:rsidP="00ED47CF">
            <w:pPr>
              <w:jc w:val="center"/>
              <w:rPr>
                <w:sz w:val="16"/>
                <w:szCs w:val="16"/>
              </w:rPr>
            </w:pPr>
            <w:r>
              <w:rPr>
                <w:sz w:val="16"/>
                <w:szCs w:val="16"/>
              </w:rPr>
              <w:t>100</w:t>
            </w:r>
          </w:p>
        </w:tc>
        <w:tc>
          <w:tcPr>
            <w:tcW w:w="1560" w:type="dxa"/>
            <w:vAlign w:val="center"/>
          </w:tcPr>
          <w:p w:rsidR="00ED47CF" w:rsidRPr="00071CBA" w:rsidRDefault="00ED47CF" w:rsidP="00ED47CF">
            <w:pPr>
              <w:jc w:val="center"/>
              <w:rPr>
                <w:sz w:val="16"/>
                <w:szCs w:val="16"/>
              </w:rPr>
            </w:pPr>
            <w:r>
              <w:rPr>
                <w:sz w:val="16"/>
                <w:szCs w:val="16"/>
              </w:rPr>
              <w:t>0</w:t>
            </w:r>
          </w:p>
        </w:tc>
        <w:tc>
          <w:tcPr>
            <w:tcW w:w="2550" w:type="dxa"/>
            <w:vAlign w:val="center"/>
          </w:tcPr>
          <w:p w:rsidR="00ED47CF" w:rsidRPr="00071CBA" w:rsidRDefault="00ED47CF" w:rsidP="00ED47CF">
            <w:pPr>
              <w:jc w:val="center"/>
              <w:rPr>
                <w:sz w:val="16"/>
                <w:szCs w:val="16"/>
              </w:rPr>
            </w:pPr>
          </w:p>
        </w:tc>
      </w:tr>
      <w:tr w:rsidR="00ED47CF" w:rsidTr="00EC7645">
        <w:tc>
          <w:tcPr>
            <w:tcW w:w="710" w:type="dxa"/>
            <w:vAlign w:val="center"/>
          </w:tcPr>
          <w:p w:rsidR="00ED47CF" w:rsidRDefault="00ED47CF" w:rsidP="00ED47CF">
            <w:pPr>
              <w:jc w:val="center"/>
              <w:rPr>
                <w:sz w:val="16"/>
                <w:szCs w:val="16"/>
              </w:rPr>
            </w:pPr>
            <w:r>
              <w:rPr>
                <w:sz w:val="16"/>
                <w:szCs w:val="16"/>
              </w:rPr>
              <w:t>PG</w:t>
            </w:r>
          </w:p>
        </w:tc>
        <w:tc>
          <w:tcPr>
            <w:tcW w:w="3685" w:type="dxa"/>
            <w:gridSpan w:val="3"/>
            <w:vAlign w:val="center"/>
          </w:tcPr>
          <w:p w:rsidR="00ED47CF" w:rsidRPr="00CB612D" w:rsidRDefault="00ED47CF" w:rsidP="00ED47CF">
            <w:pPr>
              <w:rPr>
                <w:sz w:val="16"/>
                <w:szCs w:val="20"/>
              </w:rPr>
            </w:pPr>
            <w:r w:rsidRPr="00CB612D">
              <w:rPr>
                <w:sz w:val="16"/>
                <w:szCs w:val="20"/>
              </w:rPr>
              <w:t>Davet Edilen Ulusal Ve Uluslararası Tanınmış Kişi Sayısı</w:t>
            </w:r>
          </w:p>
        </w:tc>
        <w:tc>
          <w:tcPr>
            <w:tcW w:w="1276" w:type="dxa"/>
            <w:vAlign w:val="center"/>
          </w:tcPr>
          <w:p w:rsidR="00ED47CF" w:rsidRDefault="00ED47CF" w:rsidP="00ED47CF">
            <w:pPr>
              <w:jc w:val="center"/>
              <w:rPr>
                <w:sz w:val="16"/>
                <w:szCs w:val="16"/>
              </w:rPr>
            </w:pPr>
            <w:r>
              <w:rPr>
                <w:sz w:val="16"/>
                <w:szCs w:val="16"/>
              </w:rPr>
              <w:t>Özel Kalem Müdürlüğü</w:t>
            </w:r>
          </w:p>
        </w:tc>
        <w:tc>
          <w:tcPr>
            <w:tcW w:w="850" w:type="dxa"/>
            <w:vAlign w:val="center"/>
          </w:tcPr>
          <w:p w:rsidR="00ED47CF" w:rsidRDefault="00ED47CF" w:rsidP="00ED47CF">
            <w:pPr>
              <w:jc w:val="center"/>
              <w:rPr>
                <w:sz w:val="16"/>
                <w:szCs w:val="16"/>
              </w:rPr>
            </w:pPr>
            <w:r>
              <w:rPr>
                <w:sz w:val="16"/>
                <w:szCs w:val="16"/>
              </w:rPr>
              <w:t>Sayı</w:t>
            </w:r>
          </w:p>
        </w:tc>
        <w:tc>
          <w:tcPr>
            <w:tcW w:w="1134" w:type="dxa"/>
            <w:vAlign w:val="center"/>
          </w:tcPr>
          <w:p w:rsidR="00ED47CF" w:rsidRDefault="00ED47CF" w:rsidP="00ED47CF">
            <w:pPr>
              <w:jc w:val="center"/>
              <w:rPr>
                <w:sz w:val="16"/>
                <w:szCs w:val="16"/>
              </w:rPr>
            </w:pPr>
            <w:r>
              <w:rPr>
                <w:sz w:val="16"/>
                <w:szCs w:val="16"/>
              </w:rPr>
              <w:t>5</w:t>
            </w:r>
          </w:p>
        </w:tc>
        <w:tc>
          <w:tcPr>
            <w:tcW w:w="1134" w:type="dxa"/>
            <w:vAlign w:val="center"/>
          </w:tcPr>
          <w:p w:rsidR="00ED47CF" w:rsidRPr="00071CBA" w:rsidRDefault="00ED47CF" w:rsidP="00ED47CF">
            <w:pPr>
              <w:jc w:val="center"/>
              <w:rPr>
                <w:sz w:val="16"/>
                <w:szCs w:val="16"/>
              </w:rPr>
            </w:pPr>
            <w:r>
              <w:rPr>
                <w:sz w:val="16"/>
                <w:szCs w:val="16"/>
              </w:rPr>
              <w:t>5</w:t>
            </w:r>
          </w:p>
        </w:tc>
        <w:tc>
          <w:tcPr>
            <w:tcW w:w="1560" w:type="dxa"/>
            <w:vAlign w:val="center"/>
          </w:tcPr>
          <w:p w:rsidR="00ED47CF" w:rsidRPr="00071CBA" w:rsidRDefault="00ED47CF" w:rsidP="00ED47CF">
            <w:pPr>
              <w:jc w:val="center"/>
              <w:rPr>
                <w:sz w:val="16"/>
                <w:szCs w:val="16"/>
              </w:rPr>
            </w:pPr>
            <w:r>
              <w:rPr>
                <w:sz w:val="16"/>
                <w:szCs w:val="16"/>
              </w:rPr>
              <w:t>100</w:t>
            </w:r>
          </w:p>
        </w:tc>
        <w:tc>
          <w:tcPr>
            <w:tcW w:w="1560" w:type="dxa"/>
            <w:vAlign w:val="center"/>
          </w:tcPr>
          <w:p w:rsidR="00ED47CF" w:rsidRPr="00071CBA" w:rsidRDefault="00ED47CF" w:rsidP="00ED47CF">
            <w:pPr>
              <w:jc w:val="center"/>
              <w:rPr>
                <w:sz w:val="16"/>
                <w:szCs w:val="16"/>
              </w:rPr>
            </w:pPr>
            <w:r>
              <w:rPr>
                <w:sz w:val="16"/>
                <w:szCs w:val="16"/>
              </w:rPr>
              <w:t>0</w:t>
            </w:r>
          </w:p>
        </w:tc>
        <w:tc>
          <w:tcPr>
            <w:tcW w:w="2550" w:type="dxa"/>
            <w:vAlign w:val="center"/>
          </w:tcPr>
          <w:p w:rsidR="00ED47CF" w:rsidRPr="00071CBA" w:rsidRDefault="00ED47CF" w:rsidP="00ED47CF">
            <w:pPr>
              <w:jc w:val="center"/>
              <w:rPr>
                <w:sz w:val="16"/>
                <w:szCs w:val="16"/>
              </w:rPr>
            </w:pPr>
          </w:p>
        </w:tc>
      </w:tr>
      <w:tr w:rsidR="00216095" w:rsidTr="007E1C01">
        <w:tc>
          <w:tcPr>
            <w:tcW w:w="710" w:type="dxa"/>
            <w:shd w:val="clear" w:color="auto" w:fill="D0CECE" w:themeFill="background2" w:themeFillShade="E6"/>
            <w:vAlign w:val="center"/>
          </w:tcPr>
          <w:p w:rsidR="00216095" w:rsidRDefault="00216095" w:rsidP="00216095">
            <w:pPr>
              <w:jc w:val="center"/>
              <w:rPr>
                <w:sz w:val="16"/>
                <w:szCs w:val="16"/>
              </w:rPr>
            </w:pPr>
            <w:r>
              <w:rPr>
                <w:sz w:val="16"/>
                <w:szCs w:val="16"/>
              </w:rPr>
              <w:t>SH</w:t>
            </w:r>
          </w:p>
        </w:tc>
        <w:tc>
          <w:tcPr>
            <w:tcW w:w="13749" w:type="dxa"/>
            <w:gridSpan w:val="10"/>
            <w:shd w:val="clear" w:color="auto" w:fill="D0CECE" w:themeFill="background2" w:themeFillShade="E6"/>
          </w:tcPr>
          <w:p w:rsidR="00216095" w:rsidRPr="00DC793F" w:rsidRDefault="00216095" w:rsidP="00216095">
            <w:pPr>
              <w:pStyle w:val="ListeParagraf"/>
              <w:numPr>
                <w:ilvl w:val="1"/>
                <w:numId w:val="71"/>
              </w:numPr>
              <w:rPr>
                <w:sz w:val="16"/>
                <w:szCs w:val="16"/>
              </w:rPr>
            </w:pPr>
            <w:r w:rsidRPr="00DC793F">
              <w:rPr>
                <w:sz w:val="16"/>
                <w:szCs w:val="16"/>
              </w:rPr>
              <w:t>SPORA HER TÜRLÜ DESTEĞİ VEREREK, İLÇEDE "HER YAŞTA HERKESE SPOR" İLKESİNİ UYGULAYACAK OLANAKLARIN GELİŞTİRİLMESİ</w:t>
            </w:r>
          </w:p>
        </w:tc>
      </w:tr>
      <w:tr w:rsidR="00216095" w:rsidTr="00F75F49">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CB612D" w:rsidRDefault="00216095" w:rsidP="00216095">
            <w:pPr>
              <w:rPr>
                <w:sz w:val="16"/>
                <w:szCs w:val="20"/>
              </w:rPr>
            </w:pPr>
            <w:r w:rsidRPr="00CB612D">
              <w:rPr>
                <w:sz w:val="16"/>
                <w:szCs w:val="20"/>
              </w:rPr>
              <w:t>Yapılan Futbol Sahası Sayısı</w:t>
            </w:r>
          </w:p>
        </w:tc>
        <w:tc>
          <w:tcPr>
            <w:tcW w:w="1276" w:type="dxa"/>
            <w:vAlign w:val="center"/>
          </w:tcPr>
          <w:p w:rsidR="00216095" w:rsidRDefault="00216095" w:rsidP="00216095">
            <w:pPr>
              <w:jc w:val="center"/>
              <w:rPr>
                <w:sz w:val="16"/>
                <w:szCs w:val="16"/>
              </w:rPr>
            </w:pPr>
            <w:r>
              <w:rPr>
                <w:sz w:val="16"/>
                <w:szCs w:val="16"/>
              </w:rPr>
              <w:t>Fen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w:t>
            </w:r>
          </w:p>
        </w:tc>
        <w:tc>
          <w:tcPr>
            <w:tcW w:w="1134" w:type="dxa"/>
            <w:vAlign w:val="center"/>
          </w:tcPr>
          <w:p w:rsidR="00216095" w:rsidRPr="00071CBA" w:rsidRDefault="00216095" w:rsidP="00216095">
            <w:pPr>
              <w:jc w:val="center"/>
              <w:rPr>
                <w:sz w:val="16"/>
                <w:szCs w:val="16"/>
              </w:rPr>
            </w:pPr>
            <w:r>
              <w:rPr>
                <w:sz w:val="16"/>
                <w:szCs w:val="16"/>
              </w:rPr>
              <w:t>0</w:t>
            </w:r>
          </w:p>
        </w:tc>
        <w:tc>
          <w:tcPr>
            <w:tcW w:w="1560" w:type="dxa"/>
            <w:vAlign w:val="center"/>
          </w:tcPr>
          <w:p w:rsidR="00216095" w:rsidRPr="00071CBA" w:rsidRDefault="00904754" w:rsidP="00216095">
            <w:pPr>
              <w:jc w:val="center"/>
              <w:rPr>
                <w:sz w:val="16"/>
                <w:szCs w:val="16"/>
              </w:rPr>
            </w:pPr>
            <w:r>
              <w:rPr>
                <w:sz w:val="16"/>
                <w:szCs w:val="16"/>
              </w:rPr>
              <w:t>0</w:t>
            </w:r>
          </w:p>
        </w:tc>
        <w:tc>
          <w:tcPr>
            <w:tcW w:w="1560" w:type="dxa"/>
            <w:vAlign w:val="center"/>
          </w:tcPr>
          <w:p w:rsidR="00216095" w:rsidRPr="00071CBA" w:rsidRDefault="00904754" w:rsidP="00216095">
            <w:pPr>
              <w:jc w:val="center"/>
              <w:rPr>
                <w:sz w:val="16"/>
                <w:szCs w:val="16"/>
              </w:rPr>
            </w:pPr>
            <w:r>
              <w:rPr>
                <w:sz w:val="16"/>
                <w:szCs w:val="16"/>
              </w:rPr>
              <w:t>100</w:t>
            </w:r>
          </w:p>
        </w:tc>
        <w:tc>
          <w:tcPr>
            <w:tcW w:w="2550" w:type="dxa"/>
            <w:vAlign w:val="center"/>
          </w:tcPr>
          <w:p w:rsidR="00216095" w:rsidRPr="00F75F49" w:rsidRDefault="00216095" w:rsidP="00216095">
            <w:pPr>
              <w:rPr>
                <w:sz w:val="16"/>
              </w:rPr>
            </w:pPr>
            <w:r w:rsidRPr="00F75F49">
              <w:rPr>
                <w:sz w:val="16"/>
              </w:rPr>
              <w:t>ÖNCELİKLE TASARRUF TEDBİRLERİNİ DÜŞÜNEREK, HEDEFLENEN FUTBOL SAHASI YAPIMI İŞİ 2020 YILINA ERTELENMİŞTİR. HEDEFTEN SAPMA BU YÜZDEN GERÇEKLEŞMİŞTİR.</w:t>
            </w:r>
          </w:p>
        </w:tc>
      </w:tr>
      <w:tr w:rsidR="00216095" w:rsidTr="00F75F49">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CB612D" w:rsidRDefault="00216095" w:rsidP="00216095">
            <w:pPr>
              <w:rPr>
                <w:sz w:val="16"/>
                <w:szCs w:val="20"/>
              </w:rPr>
            </w:pPr>
            <w:r w:rsidRPr="00CB612D">
              <w:rPr>
                <w:sz w:val="16"/>
                <w:szCs w:val="20"/>
              </w:rPr>
              <w:t>Yapılan Basketbol Sahası Sayısı</w:t>
            </w:r>
          </w:p>
        </w:tc>
        <w:tc>
          <w:tcPr>
            <w:tcW w:w="1276" w:type="dxa"/>
            <w:vAlign w:val="center"/>
          </w:tcPr>
          <w:p w:rsidR="00216095" w:rsidRDefault="00216095" w:rsidP="00216095">
            <w:pPr>
              <w:jc w:val="center"/>
              <w:rPr>
                <w:sz w:val="16"/>
                <w:szCs w:val="16"/>
              </w:rPr>
            </w:pPr>
            <w:r>
              <w:rPr>
                <w:sz w:val="16"/>
                <w:szCs w:val="16"/>
              </w:rPr>
              <w:t>Fen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w:t>
            </w:r>
          </w:p>
        </w:tc>
        <w:tc>
          <w:tcPr>
            <w:tcW w:w="1134"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2550" w:type="dxa"/>
            <w:vAlign w:val="center"/>
          </w:tcPr>
          <w:p w:rsidR="00216095" w:rsidRPr="00071CBA" w:rsidRDefault="00216095" w:rsidP="00216095">
            <w:pPr>
              <w:jc w:val="center"/>
              <w:rPr>
                <w:sz w:val="16"/>
                <w:szCs w:val="16"/>
              </w:rPr>
            </w:pPr>
          </w:p>
        </w:tc>
      </w:tr>
      <w:tr w:rsidR="00216095" w:rsidTr="00F75F49">
        <w:trPr>
          <w:trHeight w:val="283"/>
        </w:trPr>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CB612D" w:rsidRDefault="00216095" w:rsidP="00216095">
            <w:pPr>
              <w:rPr>
                <w:sz w:val="16"/>
                <w:szCs w:val="20"/>
              </w:rPr>
            </w:pPr>
            <w:r w:rsidRPr="00CB612D">
              <w:rPr>
                <w:sz w:val="16"/>
                <w:szCs w:val="20"/>
              </w:rPr>
              <w:t>Yapılan Halı Saha Sayısı</w:t>
            </w:r>
          </w:p>
        </w:tc>
        <w:tc>
          <w:tcPr>
            <w:tcW w:w="1276" w:type="dxa"/>
            <w:vAlign w:val="center"/>
          </w:tcPr>
          <w:p w:rsidR="00216095" w:rsidRDefault="00216095" w:rsidP="00216095">
            <w:pPr>
              <w:jc w:val="center"/>
              <w:rPr>
                <w:sz w:val="16"/>
                <w:szCs w:val="16"/>
              </w:rPr>
            </w:pPr>
            <w:r>
              <w:rPr>
                <w:sz w:val="16"/>
                <w:szCs w:val="16"/>
              </w:rPr>
              <w:t>Fen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w:t>
            </w:r>
          </w:p>
        </w:tc>
        <w:tc>
          <w:tcPr>
            <w:tcW w:w="1134"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2550" w:type="dxa"/>
            <w:vAlign w:val="center"/>
          </w:tcPr>
          <w:p w:rsidR="00216095" w:rsidRPr="00071CBA" w:rsidRDefault="00216095" w:rsidP="00216095">
            <w:pPr>
              <w:jc w:val="center"/>
              <w:rPr>
                <w:sz w:val="16"/>
                <w:szCs w:val="16"/>
              </w:rPr>
            </w:pPr>
          </w:p>
        </w:tc>
      </w:tr>
      <w:tr w:rsidR="00216095" w:rsidTr="00B7290E">
        <w:tc>
          <w:tcPr>
            <w:tcW w:w="710" w:type="dxa"/>
            <w:shd w:val="clear" w:color="auto" w:fill="70AD47" w:themeFill="accent6"/>
            <w:vAlign w:val="center"/>
          </w:tcPr>
          <w:p w:rsidR="00216095" w:rsidRDefault="00216095" w:rsidP="00216095">
            <w:pPr>
              <w:jc w:val="center"/>
              <w:rPr>
                <w:sz w:val="16"/>
                <w:szCs w:val="16"/>
              </w:rPr>
            </w:pPr>
            <w:r>
              <w:rPr>
                <w:sz w:val="16"/>
                <w:szCs w:val="16"/>
              </w:rPr>
              <w:t>SA</w:t>
            </w:r>
          </w:p>
        </w:tc>
        <w:tc>
          <w:tcPr>
            <w:tcW w:w="13749" w:type="dxa"/>
            <w:gridSpan w:val="10"/>
            <w:shd w:val="clear" w:color="auto" w:fill="70AD47" w:themeFill="accent6"/>
          </w:tcPr>
          <w:p w:rsidR="00216095" w:rsidRPr="00AF793D" w:rsidRDefault="00216095" w:rsidP="00216095">
            <w:pPr>
              <w:pStyle w:val="ListeParagraf"/>
              <w:numPr>
                <w:ilvl w:val="0"/>
                <w:numId w:val="71"/>
              </w:numPr>
              <w:rPr>
                <w:sz w:val="18"/>
                <w:szCs w:val="16"/>
              </w:rPr>
            </w:pPr>
            <w:r w:rsidRPr="00AF793D">
              <w:rPr>
                <w:sz w:val="18"/>
                <w:szCs w:val="16"/>
              </w:rPr>
              <w:t>SOSYAL YARDIM HİZMETLERİNİN ETKİN YÜRÜTÜLMESİ</w:t>
            </w:r>
          </w:p>
        </w:tc>
      </w:tr>
      <w:tr w:rsidR="00216095" w:rsidTr="007E1C01">
        <w:tc>
          <w:tcPr>
            <w:tcW w:w="710" w:type="dxa"/>
            <w:shd w:val="clear" w:color="auto" w:fill="D0CECE" w:themeFill="background2" w:themeFillShade="E6"/>
            <w:vAlign w:val="center"/>
          </w:tcPr>
          <w:p w:rsidR="00216095" w:rsidRDefault="00216095" w:rsidP="00216095">
            <w:pPr>
              <w:jc w:val="center"/>
              <w:rPr>
                <w:sz w:val="16"/>
                <w:szCs w:val="16"/>
              </w:rPr>
            </w:pPr>
            <w:r>
              <w:rPr>
                <w:sz w:val="16"/>
                <w:szCs w:val="16"/>
              </w:rPr>
              <w:t>SH</w:t>
            </w:r>
          </w:p>
        </w:tc>
        <w:tc>
          <w:tcPr>
            <w:tcW w:w="13749" w:type="dxa"/>
            <w:gridSpan w:val="10"/>
            <w:shd w:val="clear" w:color="auto" w:fill="D0CECE" w:themeFill="background2" w:themeFillShade="E6"/>
          </w:tcPr>
          <w:p w:rsidR="00216095" w:rsidRPr="00071CBA" w:rsidRDefault="00216095" w:rsidP="00216095">
            <w:pPr>
              <w:rPr>
                <w:sz w:val="16"/>
                <w:szCs w:val="16"/>
              </w:rPr>
            </w:pPr>
            <w:r>
              <w:rPr>
                <w:sz w:val="16"/>
                <w:szCs w:val="16"/>
              </w:rPr>
              <w:t xml:space="preserve">4.1    </w:t>
            </w:r>
            <w:r w:rsidRPr="00AF793D">
              <w:rPr>
                <w:sz w:val="16"/>
                <w:szCs w:val="16"/>
              </w:rPr>
              <w:t>DAR GELİRLİ VATANDAŞLARIMIZA İHTİYAÇLARI DOĞRULTUSUNDA SOSYAL YARDIMLARDA BULUNMAK</w:t>
            </w:r>
          </w:p>
        </w:tc>
      </w:tr>
      <w:tr w:rsidR="00216095" w:rsidTr="00B7290E">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84E49" w:rsidRDefault="00216095" w:rsidP="00216095">
            <w:pPr>
              <w:rPr>
                <w:sz w:val="16"/>
                <w:szCs w:val="20"/>
              </w:rPr>
            </w:pPr>
            <w:r w:rsidRPr="00984E49">
              <w:rPr>
                <w:sz w:val="16"/>
                <w:szCs w:val="20"/>
              </w:rPr>
              <w:t>Proje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5</w:t>
            </w:r>
          </w:p>
        </w:tc>
        <w:tc>
          <w:tcPr>
            <w:tcW w:w="1134" w:type="dxa"/>
            <w:vAlign w:val="center"/>
          </w:tcPr>
          <w:p w:rsidR="00216095" w:rsidRPr="00071CBA" w:rsidRDefault="00216095" w:rsidP="00216095">
            <w:pPr>
              <w:jc w:val="center"/>
              <w:rPr>
                <w:sz w:val="16"/>
                <w:szCs w:val="16"/>
              </w:rPr>
            </w:pPr>
            <w:r>
              <w:rPr>
                <w:sz w:val="16"/>
                <w:szCs w:val="16"/>
              </w:rPr>
              <w:t>3</w:t>
            </w:r>
          </w:p>
        </w:tc>
        <w:tc>
          <w:tcPr>
            <w:tcW w:w="1560" w:type="dxa"/>
            <w:vAlign w:val="center"/>
          </w:tcPr>
          <w:p w:rsidR="00216095" w:rsidRPr="00071CBA" w:rsidRDefault="00216095" w:rsidP="00216095">
            <w:pPr>
              <w:jc w:val="center"/>
              <w:rPr>
                <w:sz w:val="16"/>
                <w:szCs w:val="16"/>
              </w:rPr>
            </w:pPr>
            <w:r>
              <w:rPr>
                <w:sz w:val="16"/>
                <w:szCs w:val="16"/>
              </w:rPr>
              <w:t>60</w:t>
            </w:r>
          </w:p>
        </w:tc>
        <w:tc>
          <w:tcPr>
            <w:tcW w:w="1560" w:type="dxa"/>
            <w:vAlign w:val="center"/>
          </w:tcPr>
          <w:p w:rsidR="00216095" w:rsidRPr="00071CBA" w:rsidRDefault="00133DC5" w:rsidP="00216095">
            <w:pPr>
              <w:jc w:val="center"/>
              <w:rPr>
                <w:sz w:val="16"/>
                <w:szCs w:val="16"/>
              </w:rPr>
            </w:pPr>
            <w:r>
              <w:rPr>
                <w:sz w:val="16"/>
                <w:szCs w:val="16"/>
              </w:rPr>
              <w:t>-</w:t>
            </w:r>
            <w:r w:rsidR="00216095">
              <w:rPr>
                <w:sz w:val="16"/>
                <w:szCs w:val="16"/>
              </w:rPr>
              <w:t>40</w:t>
            </w:r>
          </w:p>
        </w:tc>
        <w:tc>
          <w:tcPr>
            <w:tcW w:w="2550" w:type="dxa"/>
            <w:vMerge w:val="restart"/>
            <w:vAlign w:val="center"/>
          </w:tcPr>
          <w:p w:rsidR="00216095" w:rsidRPr="00071CBA" w:rsidRDefault="00216095" w:rsidP="00216095">
            <w:pPr>
              <w:jc w:val="center"/>
              <w:rPr>
                <w:sz w:val="16"/>
                <w:szCs w:val="16"/>
              </w:rPr>
            </w:pPr>
            <w:r>
              <w:rPr>
                <w:sz w:val="16"/>
                <w:szCs w:val="16"/>
              </w:rPr>
              <w:t>YETERLİ TALEBİN OLUŞMAMASI</w:t>
            </w:r>
          </w:p>
        </w:tc>
      </w:tr>
      <w:tr w:rsidR="00216095" w:rsidTr="00B7290E">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84E49" w:rsidRDefault="00216095" w:rsidP="00216095">
            <w:pPr>
              <w:rPr>
                <w:sz w:val="16"/>
                <w:szCs w:val="20"/>
              </w:rPr>
            </w:pPr>
            <w:r w:rsidRPr="00984E49">
              <w:rPr>
                <w:sz w:val="16"/>
                <w:szCs w:val="20"/>
              </w:rPr>
              <w:t>İş Bulma Maksadı İle Yardım Yapılan Kişi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Kişi</w:t>
            </w:r>
          </w:p>
        </w:tc>
        <w:tc>
          <w:tcPr>
            <w:tcW w:w="1134" w:type="dxa"/>
            <w:vAlign w:val="center"/>
          </w:tcPr>
          <w:p w:rsidR="00216095" w:rsidRDefault="00216095" w:rsidP="00216095">
            <w:pPr>
              <w:jc w:val="center"/>
              <w:rPr>
                <w:sz w:val="16"/>
                <w:szCs w:val="16"/>
              </w:rPr>
            </w:pPr>
            <w:r>
              <w:rPr>
                <w:sz w:val="16"/>
                <w:szCs w:val="16"/>
              </w:rPr>
              <w:t>100</w:t>
            </w:r>
          </w:p>
        </w:tc>
        <w:tc>
          <w:tcPr>
            <w:tcW w:w="1134"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Merge/>
            <w:vAlign w:val="center"/>
          </w:tcPr>
          <w:p w:rsidR="00216095" w:rsidRPr="00071CBA" w:rsidRDefault="00216095" w:rsidP="00216095">
            <w:pPr>
              <w:jc w:val="center"/>
              <w:rPr>
                <w:sz w:val="16"/>
                <w:szCs w:val="16"/>
              </w:rPr>
            </w:pPr>
          </w:p>
        </w:tc>
      </w:tr>
      <w:tr w:rsidR="00216095" w:rsidTr="00B7290E">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84E49" w:rsidRDefault="00216095" w:rsidP="00216095">
            <w:pPr>
              <w:rPr>
                <w:sz w:val="16"/>
                <w:szCs w:val="20"/>
              </w:rPr>
            </w:pPr>
            <w:r w:rsidRPr="00984E49">
              <w:rPr>
                <w:sz w:val="16"/>
                <w:szCs w:val="20"/>
              </w:rPr>
              <w:t>Hizmet Merkezi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w:t>
            </w:r>
          </w:p>
        </w:tc>
        <w:tc>
          <w:tcPr>
            <w:tcW w:w="1134" w:type="dxa"/>
            <w:vAlign w:val="center"/>
          </w:tcPr>
          <w:p w:rsidR="00216095" w:rsidRPr="00071CBA" w:rsidRDefault="00216095" w:rsidP="00216095">
            <w:pPr>
              <w:jc w:val="center"/>
              <w:rPr>
                <w:sz w:val="16"/>
                <w:szCs w:val="16"/>
              </w:rPr>
            </w:pPr>
            <w:r>
              <w:rPr>
                <w:sz w:val="16"/>
                <w:szCs w:val="16"/>
              </w:rPr>
              <w:t>1</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Merge/>
            <w:vAlign w:val="center"/>
          </w:tcPr>
          <w:p w:rsidR="00216095" w:rsidRPr="00071CBA" w:rsidRDefault="00216095" w:rsidP="00216095">
            <w:pPr>
              <w:jc w:val="center"/>
              <w:rPr>
                <w:sz w:val="16"/>
                <w:szCs w:val="16"/>
              </w:rPr>
            </w:pPr>
          </w:p>
        </w:tc>
      </w:tr>
      <w:tr w:rsidR="00216095" w:rsidTr="00B7290E">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84E49" w:rsidRDefault="00216095" w:rsidP="00216095">
            <w:pPr>
              <w:rPr>
                <w:sz w:val="16"/>
                <w:szCs w:val="20"/>
              </w:rPr>
            </w:pPr>
            <w:r w:rsidRPr="00984E49">
              <w:rPr>
                <w:sz w:val="16"/>
                <w:szCs w:val="20"/>
              </w:rPr>
              <w:t>Gıda Ve Ev Eşyası Yardımı Yapılan Kişi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 xml:space="preserve">Kişi </w:t>
            </w:r>
          </w:p>
        </w:tc>
        <w:tc>
          <w:tcPr>
            <w:tcW w:w="1134" w:type="dxa"/>
            <w:vAlign w:val="center"/>
          </w:tcPr>
          <w:p w:rsidR="00216095" w:rsidRDefault="00216095" w:rsidP="00216095">
            <w:pPr>
              <w:jc w:val="center"/>
              <w:rPr>
                <w:sz w:val="16"/>
                <w:szCs w:val="16"/>
              </w:rPr>
            </w:pPr>
            <w:r>
              <w:rPr>
                <w:sz w:val="16"/>
                <w:szCs w:val="16"/>
              </w:rPr>
              <w:t>6500</w:t>
            </w:r>
          </w:p>
        </w:tc>
        <w:tc>
          <w:tcPr>
            <w:tcW w:w="1134" w:type="dxa"/>
            <w:vAlign w:val="center"/>
          </w:tcPr>
          <w:p w:rsidR="00216095" w:rsidRPr="00071CBA" w:rsidRDefault="00216095" w:rsidP="00216095">
            <w:pPr>
              <w:jc w:val="center"/>
              <w:rPr>
                <w:sz w:val="16"/>
                <w:szCs w:val="16"/>
              </w:rPr>
            </w:pPr>
            <w:r>
              <w:rPr>
                <w:sz w:val="16"/>
                <w:szCs w:val="16"/>
              </w:rPr>
              <w:t>4980</w:t>
            </w:r>
          </w:p>
        </w:tc>
        <w:tc>
          <w:tcPr>
            <w:tcW w:w="1560" w:type="dxa"/>
            <w:vAlign w:val="center"/>
          </w:tcPr>
          <w:p w:rsidR="00216095" w:rsidRPr="00071CBA" w:rsidRDefault="00216095" w:rsidP="00216095">
            <w:pPr>
              <w:jc w:val="center"/>
              <w:rPr>
                <w:sz w:val="16"/>
                <w:szCs w:val="16"/>
              </w:rPr>
            </w:pPr>
            <w:r>
              <w:rPr>
                <w:sz w:val="16"/>
                <w:szCs w:val="16"/>
              </w:rPr>
              <w:t>76</w:t>
            </w:r>
          </w:p>
        </w:tc>
        <w:tc>
          <w:tcPr>
            <w:tcW w:w="1560" w:type="dxa"/>
            <w:vAlign w:val="center"/>
          </w:tcPr>
          <w:p w:rsidR="00216095" w:rsidRPr="00071CBA" w:rsidRDefault="00133DC5" w:rsidP="00216095">
            <w:pPr>
              <w:jc w:val="center"/>
              <w:rPr>
                <w:sz w:val="16"/>
                <w:szCs w:val="16"/>
              </w:rPr>
            </w:pPr>
            <w:r>
              <w:rPr>
                <w:sz w:val="16"/>
                <w:szCs w:val="16"/>
              </w:rPr>
              <w:t>-</w:t>
            </w:r>
            <w:r w:rsidR="00216095">
              <w:rPr>
                <w:sz w:val="16"/>
                <w:szCs w:val="16"/>
              </w:rPr>
              <w:t>24</w:t>
            </w:r>
          </w:p>
        </w:tc>
        <w:tc>
          <w:tcPr>
            <w:tcW w:w="2550" w:type="dxa"/>
            <w:vMerge w:val="restart"/>
            <w:vAlign w:val="center"/>
          </w:tcPr>
          <w:p w:rsidR="00216095" w:rsidRPr="00071CBA" w:rsidRDefault="00216095" w:rsidP="00216095">
            <w:pPr>
              <w:jc w:val="center"/>
              <w:rPr>
                <w:sz w:val="16"/>
                <w:szCs w:val="16"/>
              </w:rPr>
            </w:pPr>
            <w:r>
              <w:rPr>
                <w:sz w:val="16"/>
                <w:szCs w:val="16"/>
              </w:rPr>
              <w:t>YETERLİ TALEBİN OLUŞMAMASI</w:t>
            </w:r>
          </w:p>
        </w:tc>
      </w:tr>
      <w:tr w:rsidR="00216095" w:rsidTr="00B7290E">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84E49" w:rsidRDefault="00216095" w:rsidP="00216095">
            <w:pPr>
              <w:rPr>
                <w:sz w:val="16"/>
                <w:szCs w:val="20"/>
              </w:rPr>
            </w:pPr>
            <w:r w:rsidRPr="00984E49">
              <w:rPr>
                <w:sz w:val="16"/>
                <w:szCs w:val="20"/>
              </w:rPr>
              <w:t>Yapılan Toplu Etkinlik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5</w:t>
            </w:r>
          </w:p>
        </w:tc>
        <w:tc>
          <w:tcPr>
            <w:tcW w:w="1134" w:type="dxa"/>
            <w:vAlign w:val="center"/>
          </w:tcPr>
          <w:p w:rsidR="00216095" w:rsidRPr="00071CBA" w:rsidRDefault="00216095" w:rsidP="00216095">
            <w:pPr>
              <w:jc w:val="center"/>
              <w:rPr>
                <w:sz w:val="16"/>
                <w:szCs w:val="16"/>
              </w:rPr>
            </w:pPr>
            <w:r>
              <w:rPr>
                <w:sz w:val="16"/>
                <w:szCs w:val="16"/>
              </w:rPr>
              <w:t>1</w:t>
            </w:r>
          </w:p>
        </w:tc>
        <w:tc>
          <w:tcPr>
            <w:tcW w:w="1560" w:type="dxa"/>
            <w:vAlign w:val="center"/>
          </w:tcPr>
          <w:p w:rsidR="00216095" w:rsidRPr="00071CBA" w:rsidRDefault="00216095" w:rsidP="00216095">
            <w:pPr>
              <w:jc w:val="center"/>
              <w:rPr>
                <w:sz w:val="16"/>
                <w:szCs w:val="16"/>
              </w:rPr>
            </w:pPr>
            <w:r>
              <w:rPr>
                <w:sz w:val="16"/>
                <w:szCs w:val="16"/>
              </w:rPr>
              <w:t>20</w:t>
            </w:r>
          </w:p>
        </w:tc>
        <w:tc>
          <w:tcPr>
            <w:tcW w:w="1560" w:type="dxa"/>
            <w:vAlign w:val="center"/>
          </w:tcPr>
          <w:p w:rsidR="00216095" w:rsidRPr="00071CBA" w:rsidRDefault="00133DC5" w:rsidP="00216095">
            <w:pPr>
              <w:jc w:val="center"/>
              <w:rPr>
                <w:sz w:val="16"/>
                <w:szCs w:val="16"/>
              </w:rPr>
            </w:pPr>
            <w:r>
              <w:rPr>
                <w:sz w:val="16"/>
                <w:szCs w:val="16"/>
              </w:rPr>
              <w:t>-</w:t>
            </w:r>
            <w:r w:rsidR="00216095">
              <w:rPr>
                <w:sz w:val="16"/>
                <w:szCs w:val="16"/>
              </w:rPr>
              <w:t>80</w:t>
            </w:r>
          </w:p>
        </w:tc>
        <w:tc>
          <w:tcPr>
            <w:tcW w:w="2550" w:type="dxa"/>
            <w:vMerge/>
            <w:vAlign w:val="center"/>
          </w:tcPr>
          <w:p w:rsidR="00216095" w:rsidRPr="00071CBA" w:rsidRDefault="00216095" w:rsidP="00216095">
            <w:pPr>
              <w:jc w:val="center"/>
              <w:rPr>
                <w:sz w:val="16"/>
                <w:szCs w:val="16"/>
              </w:rPr>
            </w:pPr>
          </w:p>
        </w:tc>
      </w:tr>
      <w:tr w:rsidR="00216095" w:rsidTr="00B7290E">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84E49" w:rsidRDefault="00216095" w:rsidP="00216095">
            <w:pPr>
              <w:rPr>
                <w:sz w:val="16"/>
                <w:szCs w:val="20"/>
              </w:rPr>
            </w:pPr>
            <w:r w:rsidRPr="00984E49">
              <w:rPr>
                <w:sz w:val="16"/>
                <w:szCs w:val="20"/>
              </w:rPr>
              <w:t>Aile Yardımı Alan Aile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w:t>
            </w:r>
          </w:p>
        </w:tc>
        <w:tc>
          <w:tcPr>
            <w:tcW w:w="1134"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2550" w:type="dxa"/>
            <w:vAlign w:val="center"/>
          </w:tcPr>
          <w:p w:rsidR="00216095" w:rsidRPr="00071CBA" w:rsidRDefault="00216095" w:rsidP="00216095">
            <w:pPr>
              <w:jc w:val="center"/>
              <w:rPr>
                <w:sz w:val="16"/>
                <w:szCs w:val="16"/>
              </w:rPr>
            </w:pPr>
          </w:p>
        </w:tc>
      </w:tr>
      <w:tr w:rsidR="00216095" w:rsidTr="007E1C01">
        <w:tc>
          <w:tcPr>
            <w:tcW w:w="710" w:type="dxa"/>
            <w:shd w:val="clear" w:color="auto" w:fill="D0CECE" w:themeFill="background2" w:themeFillShade="E6"/>
            <w:vAlign w:val="center"/>
          </w:tcPr>
          <w:p w:rsidR="00216095" w:rsidRDefault="00216095" w:rsidP="00216095">
            <w:pPr>
              <w:jc w:val="center"/>
              <w:rPr>
                <w:sz w:val="16"/>
                <w:szCs w:val="16"/>
              </w:rPr>
            </w:pPr>
            <w:r>
              <w:rPr>
                <w:sz w:val="16"/>
                <w:szCs w:val="16"/>
              </w:rPr>
              <w:t>SH</w:t>
            </w:r>
          </w:p>
        </w:tc>
        <w:tc>
          <w:tcPr>
            <w:tcW w:w="13749" w:type="dxa"/>
            <w:gridSpan w:val="10"/>
            <w:shd w:val="clear" w:color="auto" w:fill="D0CECE" w:themeFill="background2" w:themeFillShade="E6"/>
          </w:tcPr>
          <w:p w:rsidR="00216095" w:rsidRPr="00AF793D" w:rsidRDefault="00216095" w:rsidP="00216095">
            <w:pPr>
              <w:pStyle w:val="ListeParagraf"/>
              <w:numPr>
                <w:ilvl w:val="1"/>
                <w:numId w:val="71"/>
              </w:numPr>
              <w:rPr>
                <w:sz w:val="16"/>
                <w:szCs w:val="16"/>
              </w:rPr>
            </w:pPr>
            <w:r w:rsidRPr="00AF793D">
              <w:rPr>
                <w:sz w:val="16"/>
                <w:szCs w:val="16"/>
              </w:rPr>
              <w:t>VATANDAŞLARIMIZIN SÜREKLİ GELİŞİMİNİ SAĞLAYACAK NİTELİKTE MESLEK VE HOBİ KURSLARI DÜZENLEMEK</w:t>
            </w:r>
          </w:p>
        </w:tc>
      </w:tr>
      <w:tr w:rsidR="00216095" w:rsidTr="001E1712">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84E49" w:rsidRDefault="00216095" w:rsidP="00216095">
            <w:pPr>
              <w:rPr>
                <w:sz w:val="16"/>
                <w:szCs w:val="20"/>
              </w:rPr>
            </w:pPr>
            <w:r w:rsidRPr="00984E49">
              <w:rPr>
                <w:sz w:val="16"/>
                <w:szCs w:val="20"/>
              </w:rPr>
              <w:t>Genel Meslek Dallarına İlişkin Açılan Kurs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15</w:t>
            </w:r>
          </w:p>
        </w:tc>
        <w:tc>
          <w:tcPr>
            <w:tcW w:w="1134" w:type="dxa"/>
            <w:vAlign w:val="center"/>
          </w:tcPr>
          <w:p w:rsidR="00216095" w:rsidRPr="00071CBA" w:rsidRDefault="00216095" w:rsidP="00216095">
            <w:pPr>
              <w:jc w:val="center"/>
              <w:rPr>
                <w:sz w:val="16"/>
                <w:szCs w:val="16"/>
              </w:rPr>
            </w:pPr>
            <w:r>
              <w:rPr>
                <w:sz w:val="16"/>
                <w:szCs w:val="16"/>
              </w:rPr>
              <w:t>2</w:t>
            </w:r>
          </w:p>
        </w:tc>
        <w:tc>
          <w:tcPr>
            <w:tcW w:w="1560" w:type="dxa"/>
            <w:vAlign w:val="center"/>
          </w:tcPr>
          <w:p w:rsidR="00216095" w:rsidRPr="00071CBA" w:rsidRDefault="00216095" w:rsidP="00216095">
            <w:pPr>
              <w:jc w:val="center"/>
              <w:rPr>
                <w:sz w:val="16"/>
                <w:szCs w:val="16"/>
              </w:rPr>
            </w:pPr>
            <w:r>
              <w:rPr>
                <w:sz w:val="16"/>
                <w:szCs w:val="16"/>
              </w:rPr>
              <w:t>13</w:t>
            </w:r>
          </w:p>
        </w:tc>
        <w:tc>
          <w:tcPr>
            <w:tcW w:w="1560" w:type="dxa"/>
            <w:vAlign w:val="center"/>
          </w:tcPr>
          <w:p w:rsidR="00216095" w:rsidRPr="00071CBA" w:rsidRDefault="00133DC5" w:rsidP="00216095">
            <w:pPr>
              <w:jc w:val="center"/>
              <w:rPr>
                <w:sz w:val="16"/>
                <w:szCs w:val="16"/>
              </w:rPr>
            </w:pPr>
            <w:r>
              <w:rPr>
                <w:sz w:val="16"/>
                <w:szCs w:val="16"/>
              </w:rPr>
              <w:t>-</w:t>
            </w:r>
            <w:r w:rsidR="00216095">
              <w:rPr>
                <w:sz w:val="16"/>
                <w:szCs w:val="16"/>
              </w:rPr>
              <w:t>87</w:t>
            </w:r>
          </w:p>
        </w:tc>
        <w:tc>
          <w:tcPr>
            <w:tcW w:w="2550" w:type="dxa"/>
            <w:vAlign w:val="center"/>
          </w:tcPr>
          <w:p w:rsidR="00216095" w:rsidRPr="00071CBA" w:rsidRDefault="00216095" w:rsidP="00216095">
            <w:pPr>
              <w:jc w:val="center"/>
              <w:rPr>
                <w:sz w:val="16"/>
                <w:szCs w:val="16"/>
              </w:rPr>
            </w:pPr>
            <w:r>
              <w:rPr>
                <w:sz w:val="16"/>
                <w:szCs w:val="16"/>
              </w:rPr>
              <w:t>TALEP YETERSİZLİĞİ</w:t>
            </w:r>
          </w:p>
        </w:tc>
      </w:tr>
      <w:tr w:rsidR="00216095" w:rsidTr="001E1712">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84E49" w:rsidRDefault="00216095" w:rsidP="00216095">
            <w:pPr>
              <w:rPr>
                <w:sz w:val="16"/>
                <w:szCs w:val="20"/>
              </w:rPr>
            </w:pPr>
            <w:r w:rsidRPr="00984E49">
              <w:rPr>
                <w:sz w:val="16"/>
                <w:szCs w:val="20"/>
              </w:rPr>
              <w:t>Modern Ve Geleneksel Sanat Dallarında Açılan Kurs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40</w:t>
            </w:r>
          </w:p>
        </w:tc>
        <w:tc>
          <w:tcPr>
            <w:tcW w:w="1134" w:type="dxa"/>
            <w:vAlign w:val="center"/>
          </w:tcPr>
          <w:p w:rsidR="00216095" w:rsidRPr="00071CBA" w:rsidRDefault="00216095" w:rsidP="00216095">
            <w:pPr>
              <w:jc w:val="center"/>
              <w:rPr>
                <w:sz w:val="16"/>
                <w:szCs w:val="16"/>
              </w:rPr>
            </w:pPr>
            <w:r>
              <w:rPr>
                <w:sz w:val="16"/>
                <w:szCs w:val="16"/>
              </w:rPr>
              <w:t>3</w:t>
            </w:r>
          </w:p>
        </w:tc>
        <w:tc>
          <w:tcPr>
            <w:tcW w:w="1560" w:type="dxa"/>
            <w:vAlign w:val="center"/>
          </w:tcPr>
          <w:p w:rsidR="00216095" w:rsidRPr="00071CBA" w:rsidRDefault="00216095" w:rsidP="00216095">
            <w:pPr>
              <w:jc w:val="center"/>
              <w:rPr>
                <w:sz w:val="16"/>
                <w:szCs w:val="16"/>
              </w:rPr>
            </w:pPr>
            <w:r>
              <w:rPr>
                <w:sz w:val="16"/>
                <w:szCs w:val="16"/>
              </w:rPr>
              <w:t>7</w:t>
            </w:r>
          </w:p>
        </w:tc>
        <w:tc>
          <w:tcPr>
            <w:tcW w:w="1560" w:type="dxa"/>
            <w:vAlign w:val="center"/>
          </w:tcPr>
          <w:p w:rsidR="00216095" w:rsidRPr="00071CBA" w:rsidRDefault="00133DC5" w:rsidP="00216095">
            <w:pPr>
              <w:jc w:val="center"/>
              <w:rPr>
                <w:sz w:val="16"/>
                <w:szCs w:val="16"/>
              </w:rPr>
            </w:pPr>
            <w:r>
              <w:rPr>
                <w:sz w:val="16"/>
                <w:szCs w:val="16"/>
              </w:rPr>
              <w:t>-</w:t>
            </w:r>
            <w:r w:rsidR="00216095">
              <w:rPr>
                <w:sz w:val="16"/>
                <w:szCs w:val="16"/>
              </w:rPr>
              <w:t>93</w:t>
            </w:r>
          </w:p>
        </w:tc>
        <w:tc>
          <w:tcPr>
            <w:tcW w:w="2550" w:type="dxa"/>
            <w:vMerge w:val="restart"/>
            <w:vAlign w:val="center"/>
          </w:tcPr>
          <w:p w:rsidR="00216095" w:rsidRPr="00071CBA" w:rsidRDefault="00216095" w:rsidP="00216095">
            <w:pPr>
              <w:jc w:val="center"/>
              <w:rPr>
                <w:sz w:val="16"/>
                <w:szCs w:val="16"/>
              </w:rPr>
            </w:pPr>
            <w:r>
              <w:rPr>
                <w:sz w:val="16"/>
                <w:szCs w:val="16"/>
              </w:rPr>
              <w:t>GEREKLİ YER TEMİNİNİN SAĞLANAMAMASI</w:t>
            </w:r>
          </w:p>
        </w:tc>
      </w:tr>
      <w:tr w:rsidR="00216095" w:rsidTr="001E1712">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84E49" w:rsidRDefault="00216095" w:rsidP="00216095">
            <w:pPr>
              <w:rPr>
                <w:sz w:val="16"/>
                <w:szCs w:val="20"/>
              </w:rPr>
            </w:pPr>
            <w:r w:rsidRPr="00984E49">
              <w:rPr>
                <w:sz w:val="16"/>
                <w:szCs w:val="20"/>
              </w:rPr>
              <w:t>Sosyal Hayatı Güçlendirmeye Yönelik Açılan Kurs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40</w:t>
            </w:r>
          </w:p>
        </w:tc>
        <w:tc>
          <w:tcPr>
            <w:tcW w:w="1134" w:type="dxa"/>
            <w:vAlign w:val="center"/>
          </w:tcPr>
          <w:p w:rsidR="00216095" w:rsidRPr="00071CBA" w:rsidRDefault="00216095" w:rsidP="00216095">
            <w:pPr>
              <w:jc w:val="center"/>
              <w:rPr>
                <w:sz w:val="16"/>
                <w:szCs w:val="16"/>
              </w:rPr>
            </w:pPr>
            <w:r>
              <w:rPr>
                <w:sz w:val="16"/>
                <w:szCs w:val="16"/>
              </w:rPr>
              <w:t>6</w:t>
            </w:r>
          </w:p>
        </w:tc>
        <w:tc>
          <w:tcPr>
            <w:tcW w:w="1560" w:type="dxa"/>
            <w:vAlign w:val="center"/>
          </w:tcPr>
          <w:p w:rsidR="00216095" w:rsidRPr="00071CBA" w:rsidRDefault="00216095" w:rsidP="00216095">
            <w:pPr>
              <w:jc w:val="center"/>
              <w:rPr>
                <w:sz w:val="16"/>
                <w:szCs w:val="16"/>
              </w:rPr>
            </w:pPr>
            <w:r>
              <w:rPr>
                <w:sz w:val="16"/>
                <w:szCs w:val="16"/>
              </w:rPr>
              <w:t>15</w:t>
            </w:r>
          </w:p>
        </w:tc>
        <w:tc>
          <w:tcPr>
            <w:tcW w:w="1560" w:type="dxa"/>
            <w:vAlign w:val="center"/>
          </w:tcPr>
          <w:p w:rsidR="00216095" w:rsidRPr="00071CBA" w:rsidRDefault="00133DC5" w:rsidP="00216095">
            <w:pPr>
              <w:jc w:val="center"/>
              <w:rPr>
                <w:sz w:val="16"/>
                <w:szCs w:val="16"/>
              </w:rPr>
            </w:pPr>
            <w:r>
              <w:rPr>
                <w:sz w:val="16"/>
                <w:szCs w:val="16"/>
              </w:rPr>
              <w:t>-</w:t>
            </w:r>
            <w:r w:rsidR="00216095">
              <w:rPr>
                <w:sz w:val="16"/>
                <w:szCs w:val="16"/>
              </w:rPr>
              <w:t>85</w:t>
            </w:r>
          </w:p>
        </w:tc>
        <w:tc>
          <w:tcPr>
            <w:tcW w:w="2550" w:type="dxa"/>
            <w:vMerge/>
            <w:vAlign w:val="center"/>
          </w:tcPr>
          <w:p w:rsidR="00216095" w:rsidRPr="00071CBA" w:rsidRDefault="00216095" w:rsidP="00216095">
            <w:pPr>
              <w:jc w:val="center"/>
              <w:rPr>
                <w:sz w:val="16"/>
                <w:szCs w:val="16"/>
              </w:rPr>
            </w:pPr>
          </w:p>
        </w:tc>
      </w:tr>
      <w:tr w:rsidR="00216095" w:rsidTr="001E1712">
        <w:tc>
          <w:tcPr>
            <w:tcW w:w="710" w:type="dxa"/>
            <w:vAlign w:val="center"/>
          </w:tcPr>
          <w:p w:rsidR="00216095" w:rsidRDefault="00216095" w:rsidP="00216095">
            <w:pPr>
              <w:jc w:val="center"/>
              <w:rPr>
                <w:sz w:val="16"/>
                <w:szCs w:val="16"/>
              </w:rPr>
            </w:pPr>
            <w:r>
              <w:rPr>
                <w:sz w:val="16"/>
                <w:szCs w:val="16"/>
              </w:rPr>
              <w:lastRenderedPageBreak/>
              <w:t>PG</w:t>
            </w:r>
          </w:p>
        </w:tc>
        <w:tc>
          <w:tcPr>
            <w:tcW w:w="3685" w:type="dxa"/>
            <w:gridSpan w:val="3"/>
            <w:vAlign w:val="center"/>
          </w:tcPr>
          <w:p w:rsidR="00216095" w:rsidRPr="00984E49" w:rsidRDefault="00216095" w:rsidP="00216095">
            <w:pPr>
              <w:rPr>
                <w:sz w:val="16"/>
                <w:szCs w:val="20"/>
              </w:rPr>
            </w:pPr>
            <w:r w:rsidRPr="00984E49">
              <w:rPr>
                <w:sz w:val="16"/>
                <w:szCs w:val="20"/>
              </w:rPr>
              <w:t>Ev Hanımlığına Yönelik Açılan Kurs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15</w:t>
            </w:r>
          </w:p>
        </w:tc>
        <w:tc>
          <w:tcPr>
            <w:tcW w:w="1134" w:type="dxa"/>
            <w:vAlign w:val="center"/>
          </w:tcPr>
          <w:p w:rsidR="00216095" w:rsidRPr="00071CBA" w:rsidRDefault="00216095" w:rsidP="00216095">
            <w:pPr>
              <w:jc w:val="center"/>
              <w:rPr>
                <w:sz w:val="16"/>
                <w:szCs w:val="16"/>
              </w:rPr>
            </w:pPr>
            <w:r>
              <w:rPr>
                <w:sz w:val="16"/>
                <w:szCs w:val="16"/>
              </w:rPr>
              <w:t>5</w:t>
            </w:r>
          </w:p>
        </w:tc>
        <w:tc>
          <w:tcPr>
            <w:tcW w:w="1560" w:type="dxa"/>
            <w:vAlign w:val="center"/>
          </w:tcPr>
          <w:p w:rsidR="00216095" w:rsidRPr="00071CBA" w:rsidRDefault="00216095" w:rsidP="00216095">
            <w:pPr>
              <w:jc w:val="center"/>
              <w:rPr>
                <w:sz w:val="16"/>
                <w:szCs w:val="16"/>
              </w:rPr>
            </w:pPr>
            <w:r>
              <w:rPr>
                <w:sz w:val="16"/>
                <w:szCs w:val="16"/>
              </w:rPr>
              <w:t>33</w:t>
            </w:r>
          </w:p>
        </w:tc>
        <w:tc>
          <w:tcPr>
            <w:tcW w:w="1560" w:type="dxa"/>
            <w:vAlign w:val="center"/>
          </w:tcPr>
          <w:p w:rsidR="00216095" w:rsidRPr="00071CBA" w:rsidRDefault="00133DC5" w:rsidP="00216095">
            <w:pPr>
              <w:jc w:val="center"/>
              <w:rPr>
                <w:sz w:val="16"/>
                <w:szCs w:val="16"/>
              </w:rPr>
            </w:pPr>
            <w:r>
              <w:rPr>
                <w:sz w:val="16"/>
                <w:szCs w:val="16"/>
              </w:rPr>
              <w:t>-</w:t>
            </w:r>
            <w:r w:rsidR="00216095">
              <w:rPr>
                <w:sz w:val="16"/>
                <w:szCs w:val="16"/>
              </w:rPr>
              <w:t>77</w:t>
            </w:r>
          </w:p>
        </w:tc>
        <w:tc>
          <w:tcPr>
            <w:tcW w:w="2550" w:type="dxa"/>
            <w:vMerge/>
            <w:vAlign w:val="center"/>
          </w:tcPr>
          <w:p w:rsidR="00216095" w:rsidRPr="00071CBA" w:rsidRDefault="00216095" w:rsidP="00216095">
            <w:pPr>
              <w:jc w:val="center"/>
              <w:rPr>
                <w:sz w:val="16"/>
                <w:szCs w:val="16"/>
              </w:rPr>
            </w:pPr>
          </w:p>
        </w:tc>
      </w:tr>
      <w:tr w:rsidR="00216095" w:rsidTr="001E1712">
        <w:tc>
          <w:tcPr>
            <w:tcW w:w="710" w:type="dxa"/>
            <w:vAlign w:val="center"/>
          </w:tcPr>
          <w:p w:rsidR="00216095" w:rsidRDefault="00216095" w:rsidP="00216095">
            <w:pPr>
              <w:jc w:val="center"/>
              <w:rPr>
                <w:sz w:val="16"/>
                <w:szCs w:val="16"/>
              </w:rPr>
            </w:pPr>
            <w:r>
              <w:rPr>
                <w:sz w:val="16"/>
                <w:szCs w:val="16"/>
              </w:rPr>
              <w:lastRenderedPageBreak/>
              <w:t>PG</w:t>
            </w:r>
          </w:p>
        </w:tc>
        <w:tc>
          <w:tcPr>
            <w:tcW w:w="3685" w:type="dxa"/>
            <w:gridSpan w:val="3"/>
            <w:vAlign w:val="center"/>
          </w:tcPr>
          <w:p w:rsidR="00216095" w:rsidRPr="00984E49" w:rsidRDefault="00216095" w:rsidP="00216095">
            <w:pPr>
              <w:rPr>
                <w:sz w:val="16"/>
                <w:szCs w:val="20"/>
              </w:rPr>
            </w:pPr>
            <w:r w:rsidRPr="00984E49">
              <w:rPr>
                <w:sz w:val="16"/>
                <w:szCs w:val="20"/>
              </w:rPr>
              <w:t>Ara Eleman Yetiştirmeye Yönelik Açılan Kurs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5</w:t>
            </w:r>
          </w:p>
        </w:tc>
        <w:tc>
          <w:tcPr>
            <w:tcW w:w="1134" w:type="dxa"/>
            <w:vAlign w:val="center"/>
          </w:tcPr>
          <w:p w:rsidR="00216095" w:rsidRPr="00071CBA" w:rsidRDefault="00216095" w:rsidP="00216095">
            <w:pPr>
              <w:jc w:val="center"/>
              <w:rPr>
                <w:sz w:val="16"/>
                <w:szCs w:val="16"/>
              </w:rPr>
            </w:pPr>
            <w:r>
              <w:rPr>
                <w:sz w:val="16"/>
                <w:szCs w:val="16"/>
              </w:rPr>
              <w:t>0</w:t>
            </w:r>
          </w:p>
        </w:tc>
        <w:tc>
          <w:tcPr>
            <w:tcW w:w="1560" w:type="dxa"/>
            <w:vAlign w:val="center"/>
          </w:tcPr>
          <w:p w:rsidR="00216095" w:rsidRPr="00071CBA" w:rsidRDefault="00216095" w:rsidP="00216095">
            <w:pPr>
              <w:jc w:val="center"/>
              <w:rPr>
                <w:sz w:val="16"/>
                <w:szCs w:val="16"/>
              </w:rPr>
            </w:pPr>
            <w:r>
              <w:rPr>
                <w:sz w:val="16"/>
                <w:szCs w:val="16"/>
              </w:rPr>
              <w:t>0</w:t>
            </w:r>
          </w:p>
        </w:tc>
        <w:tc>
          <w:tcPr>
            <w:tcW w:w="1560" w:type="dxa"/>
            <w:vAlign w:val="center"/>
          </w:tcPr>
          <w:p w:rsidR="00216095" w:rsidRPr="00071CBA" w:rsidRDefault="00133DC5" w:rsidP="00216095">
            <w:pPr>
              <w:jc w:val="center"/>
              <w:rPr>
                <w:sz w:val="16"/>
                <w:szCs w:val="16"/>
              </w:rPr>
            </w:pPr>
            <w:r>
              <w:rPr>
                <w:sz w:val="16"/>
                <w:szCs w:val="16"/>
              </w:rPr>
              <w:t>-</w:t>
            </w:r>
            <w:r w:rsidR="00216095">
              <w:rPr>
                <w:sz w:val="16"/>
                <w:szCs w:val="16"/>
              </w:rPr>
              <w:t>100</w:t>
            </w:r>
          </w:p>
        </w:tc>
        <w:tc>
          <w:tcPr>
            <w:tcW w:w="2550" w:type="dxa"/>
            <w:vMerge w:val="restart"/>
            <w:vAlign w:val="center"/>
          </w:tcPr>
          <w:p w:rsidR="00216095" w:rsidRPr="00071CBA" w:rsidRDefault="00216095" w:rsidP="00216095">
            <w:pPr>
              <w:jc w:val="center"/>
              <w:rPr>
                <w:sz w:val="16"/>
                <w:szCs w:val="16"/>
              </w:rPr>
            </w:pPr>
            <w:r>
              <w:rPr>
                <w:sz w:val="16"/>
                <w:szCs w:val="16"/>
              </w:rPr>
              <w:t>TALEP YETERSİZLİĞİ</w:t>
            </w:r>
          </w:p>
        </w:tc>
      </w:tr>
      <w:tr w:rsidR="00216095" w:rsidTr="001E1712">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84E49" w:rsidRDefault="00216095" w:rsidP="00216095">
            <w:pPr>
              <w:rPr>
                <w:sz w:val="16"/>
                <w:szCs w:val="20"/>
              </w:rPr>
            </w:pPr>
            <w:r w:rsidRPr="00984E49">
              <w:rPr>
                <w:sz w:val="16"/>
                <w:szCs w:val="20"/>
              </w:rPr>
              <w:t>Engelli Vatandaşlarımıza Yönelik Açılan Kurs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5</w:t>
            </w:r>
          </w:p>
        </w:tc>
        <w:tc>
          <w:tcPr>
            <w:tcW w:w="1134" w:type="dxa"/>
            <w:vAlign w:val="center"/>
          </w:tcPr>
          <w:p w:rsidR="00216095" w:rsidRPr="00071CBA" w:rsidRDefault="00216095" w:rsidP="00216095">
            <w:pPr>
              <w:jc w:val="center"/>
              <w:rPr>
                <w:sz w:val="16"/>
                <w:szCs w:val="16"/>
              </w:rPr>
            </w:pPr>
            <w:r>
              <w:rPr>
                <w:sz w:val="16"/>
                <w:szCs w:val="16"/>
              </w:rPr>
              <w:t>1</w:t>
            </w:r>
          </w:p>
        </w:tc>
        <w:tc>
          <w:tcPr>
            <w:tcW w:w="1560" w:type="dxa"/>
            <w:vAlign w:val="center"/>
          </w:tcPr>
          <w:p w:rsidR="00216095" w:rsidRPr="00071CBA" w:rsidRDefault="00216095" w:rsidP="00216095">
            <w:pPr>
              <w:jc w:val="center"/>
              <w:rPr>
                <w:sz w:val="16"/>
                <w:szCs w:val="16"/>
              </w:rPr>
            </w:pPr>
            <w:r>
              <w:rPr>
                <w:sz w:val="16"/>
                <w:szCs w:val="16"/>
              </w:rPr>
              <w:t>20</w:t>
            </w:r>
          </w:p>
        </w:tc>
        <w:tc>
          <w:tcPr>
            <w:tcW w:w="1560" w:type="dxa"/>
            <w:vAlign w:val="center"/>
          </w:tcPr>
          <w:p w:rsidR="00216095" w:rsidRPr="00071CBA" w:rsidRDefault="00133DC5" w:rsidP="00216095">
            <w:pPr>
              <w:jc w:val="center"/>
              <w:rPr>
                <w:sz w:val="16"/>
                <w:szCs w:val="16"/>
              </w:rPr>
            </w:pPr>
            <w:r>
              <w:rPr>
                <w:sz w:val="16"/>
                <w:szCs w:val="16"/>
              </w:rPr>
              <w:t>-</w:t>
            </w:r>
            <w:r w:rsidR="00216095">
              <w:rPr>
                <w:sz w:val="16"/>
                <w:szCs w:val="16"/>
              </w:rPr>
              <w:t>80</w:t>
            </w:r>
          </w:p>
        </w:tc>
        <w:tc>
          <w:tcPr>
            <w:tcW w:w="2550" w:type="dxa"/>
            <w:vMerge/>
            <w:vAlign w:val="center"/>
          </w:tcPr>
          <w:p w:rsidR="00216095" w:rsidRPr="00071CBA" w:rsidRDefault="00216095" w:rsidP="00216095">
            <w:pPr>
              <w:jc w:val="center"/>
              <w:rPr>
                <w:sz w:val="16"/>
                <w:szCs w:val="16"/>
              </w:rPr>
            </w:pPr>
          </w:p>
        </w:tc>
      </w:tr>
      <w:tr w:rsidR="00216095" w:rsidTr="007E1C01">
        <w:tc>
          <w:tcPr>
            <w:tcW w:w="710" w:type="dxa"/>
            <w:shd w:val="clear" w:color="auto" w:fill="D0CECE" w:themeFill="background2" w:themeFillShade="E6"/>
            <w:vAlign w:val="center"/>
          </w:tcPr>
          <w:p w:rsidR="00216095" w:rsidRDefault="00216095" w:rsidP="00216095">
            <w:pPr>
              <w:jc w:val="center"/>
              <w:rPr>
                <w:sz w:val="16"/>
                <w:szCs w:val="16"/>
              </w:rPr>
            </w:pPr>
            <w:r>
              <w:rPr>
                <w:sz w:val="16"/>
                <w:szCs w:val="16"/>
              </w:rPr>
              <w:t>SH</w:t>
            </w:r>
          </w:p>
        </w:tc>
        <w:tc>
          <w:tcPr>
            <w:tcW w:w="13749" w:type="dxa"/>
            <w:gridSpan w:val="10"/>
            <w:shd w:val="clear" w:color="auto" w:fill="D0CECE" w:themeFill="background2" w:themeFillShade="E6"/>
          </w:tcPr>
          <w:p w:rsidR="00216095" w:rsidRPr="00AF793D" w:rsidRDefault="00216095" w:rsidP="00216095">
            <w:pPr>
              <w:pStyle w:val="ListeParagraf"/>
              <w:numPr>
                <w:ilvl w:val="1"/>
                <w:numId w:val="71"/>
              </w:numPr>
              <w:rPr>
                <w:sz w:val="16"/>
                <w:szCs w:val="16"/>
              </w:rPr>
            </w:pPr>
            <w:r w:rsidRPr="00AF793D">
              <w:rPr>
                <w:sz w:val="16"/>
                <w:szCs w:val="16"/>
              </w:rPr>
              <w:t>KADINLARIN HAYATA AKTİF OLARAK KATILMASINI SAĞLAYACAK VE MAĞDURİYETLERİNİ GİDERECEK FAALİYETLERLE SOSYAL YAŞANTILARINI GÜÇLENDİRMEK</w:t>
            </w:r>
          </w:p>
        </w:tc>
      </w:tr>
      <w:tr w:rsidR="00216095" w:rsidTr="001E1712">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84E49" w:rsidRDefault="00216095" w:rsidP="00216095">
            <w:pPr>
              <w:rPr>
                <w:sz w:val="16"/>
                <w:szCs w:val="20"/>
              </w:rPr>
            </w:pPr>
            <w:r w:rsidRPr="00984E49">
              <w:rPr>
                <w:sz w:val="16"/>
                <w:szCs w:val="20"/>
              </w:rPr>
              <w:t>Kurulan Kadın Sığınma Evi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w:t>
            </w:r>
          </w:p>
        </w:tc>
        <w:tc>
          <w:tcPr>
            <w:tcW w:w="1134"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2550" w:type="dxa"/>
            <w:vAlign w:val="center"/>
          </w:tcPr>
          <w:p w:rsidR="00216095" w:rsidRPr="00071CBA" w:rsidRDefault="00216095" w:rsidP="00216095">
            <w:pPr>
              <w:jc w:val="center"/>
              <w:rPr>
                <w:sz w:val="16"/>
                <w:szCs w:val="16"/>
              </w:rPr>
            </w:pPr>
          </w:p>
        </w:tc>
      </w:tr>
      <w:tr w:rsidR="00216095" w:rsidTr="001E1712">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84E49" w:rsidRDefault="00216095" w:rsidP="00216095">
            <w:pPr>
              <w:rPr>
                <w:sz w:val="16"/>
                <w:szCs w:val="20"/>
              </w:rPr>
            </w:pPr>
            <w:r w:rsidRPr="00984E49">
              <w:rPr>
                <w:sz w:val="16"/>
                <w:szCs w:val="20"/>
              </w:rPr>
              <w:t xml:space="preserve">Oluşturulan Aile Dayanışma Merkezi Sayısı </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w:t>
            </w:r>
          </w:p>
        </w:tc>
        <w:tc>
          <w:tcPr>
            <w:tcW w:w="1134"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2550" w:type="dxa"/>
            <w:vAlign w:val="center"/>
          </w:tcPr>
          <w:p w:rsidR="00216095" w:rsidRPr="00071CBA" w:rsidRDefault="00216095" w:rsidP="00216095">
            <w:pPr>
              <w:jc w:val="center"/>
              <w:rPr>
                <w:sz w:val="16"/>
                <w:szCs w:val="16"/>
              </w:rPr>
            </w:pPr>
          </w:p>
        </w:tc>
      </w:tr>
      <w:tr w:rsidR="00216095" w:rsidTr="001E1712">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984E49" w:rsidRDefault="00216095" w:rsidP="00216095">
            <w:pPr>
              <w:rPr>
                <w:sz w:val="16"/>
                <w:szCs w:val="20"/>
              </w:rPr>
            </w:pPr>
            <w:r w:rsidRPr="00984E49">
              <w:rPr>
                <w:sz w:val="16"/>
                <w:szCs w:val="20"/>
              </w:rPr>
              <w:t>Verilecek Seminer Ve Panel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10</w:t>
            </w:r>
          </w:p>
        </w:tc>
        <w:tc>
          <w:tcPr>
            <w:tcW w:w="1134" w:type="dxa"/>
            <w:vAlign w:val="center"/>
          </w:tcPr>
          <w:p w:rsidR="00216095" w:rsidRPr="00071CBA" w:rsidRDefault="00216095" w:rsidP="00216095">
            <w:pPr>
              <w:jc w:val="center"/>
              <w:rPr>
                <w:sz w:val="16"/>
                <w:szCs w:val="16"/>
              </w:rPr>
            </w:pPr>
            <w:r>
              <w:rPr>
                <w:sz w:val="16"/>
                <w:szCs w:val="16"/>
              </w:rPr>
              <w:t>4</w:t>
            </w:r>
          </w:p>
        </w:tc>
        <w:tc>
          <w:tcPr>
            <w:tcW w:w="1560" w:type="dxa"/>
            <w:vAlign w:val="center"/>
          </w:tcPr>
          <w:p w:rsidR="00216095" w:rsidRPr="00071CBA" w:rsidRDefault="00216095" w:rsidP="00216095">
            <w:pPr>
              <w:jc w:val="center"/>
              <w:rPr>
                <w:sz w:val="16"/>
                <w:szCs w:val="16"/>
              </w:rPr>
            </w:pPr>
            <w:r>
              <w:rPr>
                <w:sz w:val="16"/>
                <w:szCs w:val="16"/>
              </w:rPr>
              <w:t>40</w:t>
            </w:r>
          </w:p>
        </w:tc>
        <w:tc>
          <w:tcPr>
            <w:tcW w:w="1560" w:type="dxa"/>
            <w:vAlign w:val="center"/>
          </w:tcPr>
          <w:p w:rsidR="00216095" w:rsidRPr="00071CBA" w:rsidRDefault="00133DC5" w:rsidP="00216095">
            <w:pPr>
              <w:jc w:val="center"/>
              <w:rPr>
                <w:sz w:val="16"/>
                <w:szCs w:val="16"/>
              </w:rPr>
            </w:pPr>
            <w:r>
              <w:rPr>
                <w:sz w:val="16"/>
                <w:szCs w:val="16"/>
              </w:rPr>
              <w:t>-</w:t>
            </w:r>
            <w:r w:rsidR="00216095">
              <w:rPr>
                <w:sz w:val="16"/>
                <w:szCs w:val="16"/>
              </w:rPr>
              <w:t>60</w:t>
            </w:r>
          </w:p>
        </w:tc>
        <w:tc>
          <w:tcPr>
            <w:tcW w:w="2550" w:type="dxa"/>
            <w:vAlign w:val="center"/>
          </w:tcPr>
          <w:p w:rsidR="00216095" w:rsidRPr="00071CBA" w:rsidRDefault="00216095" w:rsidP="00216095">
            <w:pPr>
              <w:jc w:val="center"/>
              <w:rPr>
                <w:sz w:val="16"/>
                <w:szCs w:val="16"/>
              </w:rPr>
            </w:pPr>
            <w:r>
              <w:rPr>
                <w:sz w:val="16"/>
                <w:szCs w:val="16"/>
              </w:rPr>
              <w:t>TALEP YETERSİZLİĞİ</w:t>
            </w:r>
          </w:p>
        </w:tc>
      </w:tr>
      <w:tr w:rsidR="00216095" w:rsidTr="007E1C01">
        <w:tc>
          <w:tcPr>
            <w:tcW w:w="710" w:type="dxa"/>
            <w:shd w:val="clear" w:color="auto" w:fill="D0CECE" w:themeFill="background2" w:themeFillShade="E6"/>
            <w:vAlign w:val="center"/>
          </w:tcPr>
          <w:p w:rsidR="00216095" w:rsidRDefault="00216095" w:rsidP="00216095">
            <w:pPr>
              <w:jc w:val="center"/>
              <w:rPr>
                <w:sz w:val="16"/>
                <w:szCs w:val="16"/>
              </w:rPr>
            </w:pPr>
            <w:r>
              <w:rPr>
                <w:sz w:val="16"/>
                <w:szCs w:val="16"/>
              </w:rPr>
              <w:t>SH</w:t>
            </w:r>
          </w:p>
        </w:tc>
        <w:tc>
          <w:tcPr>
            <w:tcW w:w="13749" w:type="dxa"/>
            <w:gridSpan w:val="10"/>
            <w:shd w:val="clear" w:color="auto" w:fill="D0CECE" w:themeFill="background2" w:themeFillShade="E6"/>
          </w:tcPr>
          <w:p w:rsidR="00216095" w:rsidRPr="00AF793D" w:rsidRDefault="00216095" w:rsidP="00216095">
            <w:pPr>
              <w:pStyle w:val="ListeParagraf"/>
              <w:numPr>
                <w:ilvl w:val="1"/>
                <w:numId w:val="71"/>
              </w:numPr>
              <w:rPr>
                <w:sz w:val="16"/>
                <w:szCs w:val="16"/>
              </w:rPr>
            </w:pPr>
            <w:r w:rsidRPr="00AF793D">
              <w:rPr>
                <w:sz w:val="16"/>
                <w:szCs w:val="16"/>
              </w:rPr>
              <w:t>ENGELLİ VATANDAŞLARIMIZIN SOSYAL YAŞANTILARINI GÜÇLENDİRMEK</w:t>
            </w:r>
          </w:p>
        </w:tc>
      </w:tr>
      <w:tr w:rsidR="00216095" w:rsidTr="001E1712">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063622" w:rsidRDefault="00216095" w:rsidP="00216095">
            <w:pPr>
              <w:rPr>
                <w:sz w:val="16"/>
                <w:szCs w:val="20"/>
              </w:rPr>
            </w:pPr>
            <w:r w:rsidRPr="00063622">
              <w:rPr>
                <w:sz w:val="16"/>
                <w:szCs w:val="20"/>
              </w:rPr>
              <w:t>Bilgi Bankası Kurulma Çalışması Yüzdesi</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w:t>
            </w:r>
          </w:p>
        </w:tc>
        <w:tc>
          <w:tcPr>
            <w:tcW w:w="1134"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2550" w:type="dxa"/>
            <w:vAlign w:val="center"/>
          </w:tcPr>
          <w:p w:rsidR="00216095" w:rsidRPr="00071CBA" w:rsidRDefault="00216095" w:rsidP="00216095">
            <w:pPr>
              <w:jc w:val="center"/>
              <w:rPr>
                <w:sz w:val="16"/>
                <w:szCs w:val="16"/>
              </w:rPr>
            </w:pPr>
          </w:p>
        </w:tc>
      </w:tr>
      <w:tr w:rsidR="00216095" w:rsidTr="001E1712">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063622" w:rsidRDefault="00216095" w:rsidP="00216095">
            <w:pPr>
              <w:rPr>
                <w:sz w:val="16"/>
                <w:szCs w:val="20"/>
              </w:rPr>
            </w:pPr>
            <w:r w:rsidRPr="00063622">
              <w:rPr>
                <w:sz w:val="16"/>
                <w:szCs w:val="20"/>
              </w:rPr>
              <w:t>Düzenlenen Spor Müsabakası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w:t>
            </w:r>
          </w:p>
        </w:tc>
        <w:tc>
          <w:tcPr>
            <w:tcW w:w="1134" w:type="dxa"/>
            <w:vAlign w:val="center"/>
          </w:tcPr>
          <w:p w:rsidR="00216095" w:rsidRPr="00071CBA" w:rsidRDefault="00216095" w:rsidP="00216095">
            <w:pPr>
              <w:jc w:val="center"/>
              <w:rPr>
                <w:sz w:val="16"/>
                <w:szCs w:val="16"/>
              </w:rPr>
            </w:pPr>
            <w:r>
              <w:rPr>
                <w:sz w:val="16"/>
                <w:szCs w:val="16"/>
              </w:rPr>
              <w:t>0</w:t>
            </w:r>
          </w:p>
        </w:tc>
        <w:tc>
          <w:tcPr>
            <w:tcW w:w="1560" w:type="dxa"/>
            <w:vAlign w:val="center"/>
          </w:tcPr>
          <w:p w:rsidR="00216095" w:rsidRPr="00071CBA" w:rsidRDefault="00216095" w:rsidP="00216095">
            <w:pPr>
              <w:jc w:val="center"/>
              <w:rPr>
                <w:sz w:val="16"/>
                <w:szCs w:val="16"/>
              </w:rPr>
            </w:pPr>
            <w:r>
              <w:rPr>
                <w:sz w:val="16"/>
                <w:szCs w:val="16"/>
              </w:rPr>
              <w:t>0</w:t>
            </w:r>
          </w:p>
        </w:tc>
        <w:tc>
          <w:tcPr>
            <w:tcW w:w="1560" w:type="dxa"/>
            <w:vAlign w:val="center"/>
          </w:tcPr>
          <w:p w:rsidR="00216095" w:rsidRPr="00071CBA" w:rsidRDefault="00133DC5" w:rsidP="00216095">
            <w:pPr>
              <w:jc w:val="center"/>
              <w:rPr>
                <w:sz w:val="16"/>
                <w:szCs w:val="16"/>
              </w:rPr>
            </w:pPr>
            <w:r>
              <w:rPr>
                <w:sz w:val="16"/>
                <w:szCs w:val="16"/>
              </w:rPr>
              <w:t>-</w:t>
            </w:r>
            <w:r w:rsidR="00216095">
              <w:rPr>
                <w:sz w:val="16"/>
                <w:szCs w:val="16"/>
              </w:rPr>
              <w:t>100</w:t>
            </w:r>
          </w:p>
        </w:tc>
        <w:tc>
          <w:tcPr>
            <w:tcW w:w="2550" w:type="dxa"/>
            <w:vAlign w:val="center"/>
          </w:tcPr>
          <w:p w:rsidR="00216095" w:rsidRPr="00071CBA" w:rsidRDefault="00216095" w:rsidP="00216095">
            <w:pPr>
              <w:jc w:val="center"/>
              <w:rPr>
                <w:sz w:val="16"/>
                <w:szCs w:val="16"/>
              </w:rPr>
            </w:pPr>
            <w:r>
              <w:rPr>
                <w:sz w:val="16"/>
                <w:szCs w:val="16"/>
              </w:rPr>
              <w:t>TALEP OLUŞMAMASI</w:t>
            </w:r>
          </w:p>
        </w:tc>
      </w:tr>
      <w:tr w:rsidR="00216095" w:rsidTr="001E1712">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063622" w:rsidRDefault="00216095" w:rsidP="00216095">
            <w:pPr>
              <w:rPr>
                <w:sz w:val="16"/>
                <w:szCs w:val="20"/>
              </w:rPr>
            </w:pPr>
            <w:r w:rsidRPr="00063622">
              <w:rPr>
                <w:sz w:val="16"/>
                <w:szCs w:val="20"/>
              </w:rPr>
              <w:t>Engelli Vatandaşlarımıza Yönelik Dağıtılan Araç Ve Donanım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40</w:t>
            </w:r>
          </w:p>
        </w:tc>
        <w:tc>
          <w:tcPr>
            <w:tcW w:w="1134" w:type="dxa"/>
            <w:vAlign w:val="center"/>
          </w:tcPr>
          <w:p w:rsidR="00216095" w:rsidRPr="00071CBA" w:rsidRDefault="00216095" w:rsidP="00216095">
            <w:pPr>
              <w:jc w:val="center"/>
              <w:rPr>
                <w:sz w:val="16"/>
                <w:szCs w:val="16"/>
              </w:rPr>
            </w:pPr>
            <w:r>
              <w:rPr>
                <w:sz w:val="16"/>
                <w:szCs w:val="16"/>
              </w:rPr>
              <w:t>2</w:t>
            </w:r>
          </w:p>
        </w:tc>
        <w:tc>
          <w:tcPr>
            <w:tcW w:w="1560" w:type="dxa"/>
            <w:vAlign w:val="center"/>
          </w:tcPr>
          <w:p w:rsidR="00216095" w:rsidRPr="00071CBA" w:rsidRDefault="00216095" w:rsidP="00216095">
            <w:pPr>
              <w:jc w:val="center"/>
              <w:rPr>
                <w:sz w:val="16"/>
                <w:szCs w:val="16"/>
              </w:rPr>
            </w:pPr>
            <w:r>
              <w:rPr>
                <w:sz w:val="16"/>
                <w:szCs w:val="16"/>
              </w:rPr>
              <w:t>5</w:t>
            </w:r>
          </w:p>
        </w:tc>
        <w:tc>
          <w:tcPr>
            <w:tcW w:w="1560" w:type="dxa"/>
            <w:vAlign w:val="center"/>
          </w:tcPr>
          <w:p w:rsidR="00216095" w:rsidRPr="00071CBA" w:rsidRDefault="00133DC5" w:rsidP="00216095">
            <w:pPr>
              <w:jc w:val="center"/>
              <w:rPr>
                <w:sz w:val="16"/>
                <w:szCs w:val="16"/>
              </w:rPr>
            </w:pPr>
            <w:r>
              <w:rPr>
                <w:sz w:val="16"/>
                <w:szCs w:val="16"/>
              </w:rPr>
              <w:t>-9</w:t>
            </w:r>
            <w:r w:rsidR="00216095">
              <w:rPr>
                <w:sz w:val="16"/>
                <w:szCs w:val="16"/>
              </w:rPr>
              <w:t>5</w:t>
            </w:r>
          </w:p>
        </w:tc>
        <w:tc>
          <w:tcPr>
            <w:tcW w:w="2550" w:type="dxa"/>
            <w:vAlign w:val="center"/>
          </w:tcPr>
          <w:p w:rsidR="00216095" w:rsidRPr="00071CBA" w:rsidRDefault="00216095" w:rsidP="00216095">
            <w:pPr>
              <w:jc w:val="center"/>
              <w:rPr>
                <w:sz w:val="16"/>
                <w:szCs w:val="16"/>
              </w:rPr>
            </w:pPr>
            <w:r>
              <w:rPr>
                <w:sz w:val="16"/>
                <w:szCs w:val="16"/>
              </w:rPr>
              <w:t>BÜTÇE YETERSİZLİĞİ</w:t>
            </w:r>
          </w:p>
        </w:tc>
      </w:tr>
      <w:tr w:rsidR="00216095" w:rsidTr="00341C46">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063622" w:rsidRDefault="00216095" w:rsidP="00216095">
            <w:pPr>
              <w:rPr>
                <w:sz w:val="16"/>
                <w:szCs w:val="20"/>
              </w:rPr>
            </w:pPr>
            <w:r w:rsidRPr="00063622">
              <w:rPr>
                <w:sz w:val="16"/>
                <w:szCs w:val="20"/>
              </w:rPr>
              <w:t>Engellilere Uygun Yapılan Alan Miktarı</w:t>
            </w:r>
          </w:p>
        </w:tc>
        <w:tc>
          <w:tcPr>
            <w:tcW w:w="1276" w:type="dxa"/>
            <w:vAlign w:val="center"/>
          </w:tcPr>
          <w:p w:rsidR="00216095" w:rsidRDefault="00216095" w:rsidP="00216095">
            <w:pPr>
              <w:jc w:val="center"/>
              <w:rPr>
                <w:sz w:val="16"/>
                <w:szCs w:val="16"/>
              </w:rPr>
            </w:pPr>
            <w:r>
              <w:rPr>
                <w:sz w:val="16"/>
                <w:szCs w:val="16"/>
              </w:rPr>
              <w:t>Fen İşleri Müdürlüğü</w:t>
            </w:r>
          </w:p>
        </w:tc>
        <w:tc>
          <w:tcPr>
            <w:tcW w:w="850" w:type="dxa"/>
            <w:vAlign w:val="center"/>
          </w:tcPr>
          <w:p w:rsidR="00216095" w:rsidRPr="00063622" w:rsidRDefault="00216095" w:rsidP="00216095">
            <w:pPr>
              <w:jc w:val="center"/>
              <w:rPr>
                <w:sz w:val="16"/>
                <w:szCs w:val="20"/>
              </w:rPr>
            </w:pPr>
            <w:r w:rsidRPr="00063622">
              <w:rPr>
                <w:sz w:val="16"/>
                <w:szCs w:val="20"/>
              </w:rPr>
              <w:t>M</w:t>
            </w:r>
            <w:r w:rsidRPr="00063622">
              <w:rPr>
                <w:sz w:val="16"/>
                <w:szCs w:val="20"/>
                <w:vertAlign w:val="superscript"/>
              </w:rPr>
              <w:t>2</w:t>
            </w:r>
          </w:p>
        </w:tc>
        <w:tc>
          <w:tcPr>
            <w:tcW w:w="1134" w:type="dxa"/>
            <w:vAlign w:val="center"/>
          </w:tcPr>
          <w:p w:rsidR="00216095" w:rsidRDefault="00216095" w:rsidP="00216095">
            <w:pPr>
              <w:jc w:val="center"/>
              <w:rPr>
                <w:sz w:val="16"/>
                <w:szCs w:val="16"/>
              </w:rPr>
            </w:pPr>
            <w:r>
              <w:rPr>
                <w:sz w:val="16"/>
                <w:szCs w:val="16"/>
              </w:rPr>
              <w:t>200</w:t>
            </w:r>
          </w:p>
        </w:tc>
        <w:tc>
          <w:tcPr>
            <w:tcW w:w="1134" w:type="dxa"/>
            <w:vAlign w:val="center"/>
          </w:tcPr>
          <w:p w:rsidR="00216095" w:rsidRPr="00071CBA" w:rsidRDefault="00216095" w:rsidP="00216095">
            <w:pPr>
              <w:jc w:val="center"/>
              <w:rPr>
                <w:sz w:val="16"/>
                <w:szCs w:val="16"/>
              </w:rPr>
            </w:pPr>
            <w:r>
              <w:rPr>
                <w:sz w:val="16"/>
                <w:szCs w:val="16"/>
              </w:rPr>
              <w:t>500</w:t>
            </w:r>
          </w:p>
        </w:tc>
        <w:tc>
          <w:tcPr>
            <w:tcW w:w="1560" w:type="dxa"/>
            <w:vAlign w:val="center"/>
          </w:tcPr>
          <w:p w:rsidR="00216095" w:rsidRPr="00071CBA" w:rsidRDefault="00216095" w:rsidP="00216095">
            <w:pPr>
              <w:jc w:val="center"/>
              <w:rPr>
                <w:sz w:val="16"/>
                <w:szCs w:val="16"/>
              </w:rPr>
            </w:pPr>
            <w:r>
              <w:rPr>
                <w:sz w:val="16"/>
                <w:szCs w:val="16"/>
              </w:rPr>
              <w:t>250</w:t>
            </w:r>
          </w:p>
        </w:tc>
        <w:tc>
          <w:tcPr>
            <w:tcW w:w="1560" w:type="dxa"/>
            <w:vAlign w:val="center"/>
          </w:tcPr>
          <w:p w:rsidR="00216095" w:rsidRPr="00071CBA" w:rsidRDefault="00133DC5" w:rsidP="00216095">
            <w:pPr>
              <w:jc w:val="center"/>
              <w:rPr>
                <w:sz w:val="16"/>
                <w:szCs w:val="16"/>
              </w:rPr>
            </w:pPr>
            <w:r>
              <w:rPr>
                <w:sz w:val="16"/>
                <w:szCs w:val="16"/>
              </w:rPr>
              <w:t>+</w:t>
            </w:r>
            <w:r w:rsidR="00216095">
              <w:rPr>
                <w:sz w:val="16"/>
                <w:szCs w:val="16"/>
              </w:rPr>
              <w:t>150</w:t>
            </w:r>
          </w:p>
        </w:tc>
        <w:tc>
          <w:tcPr>
            <w:tcW w:w="2550" w:type="dxa"/>
            <w:vAlign w:val="center"/>
          </w:tcPr>
          <w:p w:rsidR="00216095" w:rsidRPr="00071CBA" w:rsidRDefault="00216095" w:rsidP="00216095">
            <w:pPr>
              <w:jc w:val="center"/>
              <w:rPr>
                <w:sz w:val="16"/>
                <w:szCs w:val="16"/>
              </w:rPr>
            </w:pPr>
          </w:p>
        </w:tc>
      </w:tr>
      <w:tr w:rsidR="00216095" w:rsidTr="00341C46">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063622" w:rsidRDefault="00216095" w:rsidP="00216095">
            <w:pPr>
              <w:rPr>
                <w:sz w:val="16"/>
                <w:szCs w:val="20"/>
              </w:rPr>
            </w:pPr>
            <w:r w:rsidRPr="00063622">
              <w:rPr>
                <w:sz w:val="16"/>
                <w:szCs w:val="20"/>
              </w:rPr>
              <w:t>Engellilerin Kullanımına Uygun Hale Getirilen Alan Miktarı</w:t>
            </w:r>
          </w:p>
        </w:tc>
        <w:tc>
          <w:tcPr>
            <w:tcW w:w="1276" w:type="dxa"/>
            <w:vAlign w:val="center"/>
          </w:tcPr>
          <w:p w:rsidR="00216095" w:rsidRDefault="00216095" w:rsidP="00216095">
            <w:pPr>
              <w:jc w:val="center"/>
              <w:rPr>
                <w:sz w:val="16"/>
                <w:szCs w:val="16"/>
              </w:rPr>
            </w:pPr>
            <w:r>
              <w:rPr>
                <w:sz w:val="16"/>
                <w:szCs w:val="16"/>
              </w:rPr>
              <w:t>Fen İşleri Müdürlüğü</w:t>
            </w:r>
          </w:p>
        </w:tc>
        <w:tc>
          <w:tcPr>
            <w:tcW w:w="850" w:type="dxa"/>
            <w:vAlign w:val="center"/>
          </w:tcPr>
          <w:p w:rsidR="00216095" w:rsidRPr="00063622" w:rsidRDefault="00216095" w:rsidP="00216095">
            <w:pPr>
              <w:jc w:val="center"/>
              <w:rPr>
                <w:sz w:val="16"/>
                <w:szCs w:val="20"/>
              </w:rPr>
            </w:pPr>
            <w:r w:rsidRPr="00063622">
              <w:rPr>
                <w:sz w:val="16"/>
                <w:szCs w:val="20"/>
              </w:rPr>
              <w:t>M</w:t>
            </w:r>
            <w:r w:rsidRPr="00063622">
              <w:rPr>
                <w:sz w:val="16"/>
                <w:szCs w:val="20"/>
                <w:vertAlign w:val="superscript"/>
              </w:rPr>
              <w:t>2</w:t>
            </w:r>
          </w:p>
        </w:tc>
        <w:tc>
          <w:tcPr>
            <w:tcW w:w="1134" w:type="dxa"/>
            <w:vAlign w:val="center"/>
          </w:tcPr>
          <w:p w:rsidR="00216095" w:rsidRDefault="00216095" w:rsidP="00216095">
            <w:pPr>
              <w:jc w:val="center"/>
              <w:rPr>
                <w:sz w:val="16"/>
                <w:szCs w:val="16"/>
              </w:rPr>
            </w:pPr>
            <w:r>
              <w:rPr>
                <w:sz w:val="16"/>
                <w:szCs w:val="16"/>
              </w:rPr>
              <w:t>200</w:t>
            </w:r>
          </w:p>
        </w:tc>
        <w:tc>
          <w:tcPr>
            <w:tcW w:w="1134" w:type="dxa"/>
            <w:vAlign w:val="center"/>
          </w:tcPr>
          <w:p w:rsidR="00216095" w:rsidRPr="00071CBA" w:rsidRDefault="00216095" w:rsidP="00216095">
            <w:pPr>
              <w:jc w:val="center"/>
              <w:rPr>
                <w:sz w:val="16"/>
                <w:szCs w:val="16"/>
              </w:rPr>
            </w:pPr>
            <w:r>
              <w:rPr>
                <w:sz w:val="16"/>
                <w:szCs w:val="16"/>
              </w:rPr>
              <w:t>200</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7E1C01">
        <w:tc>
          <w:tcPr>
            <w:tcW w:w="710" w:type="dxa"/>
            <w:shd w:val="clear" w:color="auto" w:fill="D0CECE" w:themeFill="background2" w:themeFillShade="E6"/>
            <w:vAlign w:val="center"/>
          </w:tcPr>
          <w:p w:rsidR="00216095" w:rsidRDefault="00216095" w:rsidP="00216095">
            <w:pPr>
              <w:jc w:val="center"/>
              <w:rPr>
                <w:sz w:val="16"/>
                <w:szCs w:val="16"/>
              </w:rPr>
            </w:pPr>
            <w:r>
              <w:rPr>
                <w:sz w:val="16"/>
                <w:szCs w:val="16"/>
              </w:rPr>
              <w:t>SH</w:t>
            </w:r>
          </w:p>
        </w:tc>
        <w:tc>
          <w:tcPr>
            <w:tcW w:w="13749" w:type="dxa"/>
            <w:gridSpan w:val="10"/>
            <w:shd w:val="clear" w:color="auto" w:fill="D0CECE" w:themeFill="background2" w:themeFillShade="E6"/>
          </w:tcPr>
          <w:p w:rsidR="00216095" w:rsidRPr="00071CBA" w:rsidRDefault="00216095" w:rsidP="00216095">
            <w:pPr>
              <w:rPr>
                <w:sz w:val="16"/>
                <w:szCs w:val="16"/>
              </w:rPr>
            </w:pPr>
            <w:r>
              <w:rPr>
                <w:sz w:val="16"/>
                <w:szCs w:val="16"/>
              </w:rPr>
              <w:t xml:space="preserve">4.5    </w:t>
            </w:r>
            <w:r w:rsidRPr="00AF793D">
              <w:rPr>
                <w:sz w:val="16"/>
                <w:szCs w:val="16"/>
              </w:rPr>
              <w:t>EFELERİN EĞİTİM VE ÖĞRETİM KAPASİTESİNİN GELİŞTİRİLMESİNE YÖNELİK HER TÜRLÜ DESTEĞİN SAĞLANMASI</w:t>
            </w:r>
          </w:p>
        </w:tc>
      </w:tr>
      <w:tr w:rsidR="00216095" w:rsidTr="001E1712">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1663C5" w:rsidRDefault="00216095" w:rsidP="00216095">
            <w:pPr>
              <w:rPr>
                <w:sz w:val="16"/>
                <w:szCs w:val="20"/>
              </w:rPr>
            </w:pPr>
            <w:r w:rsidRPr="001663C5">
              <w:rPr>
                <w:sz w:val="16"/>
                <w:szCs w:val="20"/>
              </w:rPr>
              <w:t>Okullara Yapılan Teknolojik Yardım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w:t>
            </w:r>
          </w:p>
        </w:tc>
        <w:tc>
          <w:tcPr>
            <w:tcW w:w="1134"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1560" w:type="dxa"/>
            <w:vAlign w:val="center"/>
          </w:tcPr>
          <w:p w:rsidR="00216095" w:rsidRPr="00071CBA" w:rsidRDefault="00216095" w:rsidP="00216095">
            <w:pPr>
              <w:jc w:val="center"/>
              <w:rPr>
                <w:sz w:val="16"/>
                <w:szCs w:val="16"/>
              </w:rPr>
            </w:pPr>
            <w:r>
              <w:rPr>
                <w:sz w:val="16"/>
                <w:szCs w:val="16"/>
              </w:rPr>
              <w:t>-</w:t>
            </w:r>
          </w:p>
        </w:tc>
        <w:tc>
          <w:tcPr>
            <w:tcW w:w="2550" w:type="dxa"/>
            <w:vAlign w:val="center"/>
          </w:tcPr>
          <w:p w:rsidR="00216095" w:rsidRPr="00071CBA" w:rsidRDefault="00216095" w:rsidP="00216095">
            <w:pPr>
              <w:jc w:val="center"/>
              <w:rPr>
                <w:sz w:val="16"/>
                <w:szCs w:val="16"/>
              </w:rPr>
            </w:pPr>
          </w:p>
        </w:tc>
      </w:tr>
      <w:tr w:rsidR="00216095" w:rsidTr="001E1712">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1663C5" w:rsidRDefault="00216095" w:rsidP="00216095">
            <w:pPr>
              <w:rPr>
                <w:sz w:val="16"/>
                <w:szCs w:val="20"/>
              </w:rPr>
            </w:pPr>
            <w:r w:rsidRPr="001663C5">
              <w:rPr>
                <w:sz w:val="16"/>
                <w:szCs w:val="20"/>
              </w:rPr>
              <w:t>Oluşturulan Kütüphane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w:t>
            </w:r>
          </w:p>
        </w:tc>
        <w:tc>
          <w:tcPr>
            <w:tcW w:w="1134" w:type="dxa"/>
            <w:vAlign w:val="center"/>
          </w:tcPr>
          <w:p w:rsidR="00216095" w:rsidRPr="00071CBA" w:rsidRDefault="00216095" w:rsidP="00216095">
            <w:pPr>
              <w:jc w:val="center"/>
              <w:rPr>
                <w:sz w:val="16"/>
                <w:szCs w:val="16"/>
              </w:rPr>
            </w:pPr>
            <w:r>
              <w:rPr>
                <w:sz w:val="16"/>
                <w:szCs w:val="16"/>
              </w:rPr>
              <w:t>0</w:t>
            </w:r>
          </w:p>
        </w:tc>
        <w:tc>
          <w:tcPr>
            <w:tcW w:w="1560" w:type="dxa"/>
            <w:vAlign w:val="center"/>
          </w:tcPr>
          <w:p w:rsidR="00216095" w:rsidRPr="00071CBA" w:rsidRDefault="00216095" w:rsidP="00216095">
            <w:pPr>
              <w:jc w:val="center"/>
              <w:rPr>
                <w:sz w:val="16"/>
                <w:szCs w:val="16"/>
              </w:rPr>
            </w:pPr>
            <w:r>
              <w:rPr>
                <w:sz w:val="16"/>
                <w:szCs w:val="16"/>
              </w:rPr>
              <w:t>0</w:t>
            </w:r>
          </w:p>
        </w:tc>
        <w:tc>
          <w:tcPr>
            <w:tcW w:w="1560" w:type="dxa"/>
            <w:vAlign w:val="center"/>
          </w:tcPr>
          <w:p w:rsidR="00216095" w:rsidRPr="00071CBA" w:rsidRDefault="00133DC5" w:rsidP="00216095">
            <w:pPr>
              <w:jc w:val="center"/>
              <w:rPr>
                <w:sz w:val="16"/>
                <w:szCs w:val="16"/>
              </w:rPr>
            </w:pPr>
            <w:r>
              <w:rPr>
                <w:sz w:val="16"/>
                <w:szCs w:val="16"/>
              </w:rPr>
              <w:t>-</w:t>
            </w:r>
            <w:r w:rsidR="00216095">
              <w:rPr>
                <w:sz w:val="16"/>
                <w:szCs w:val="16"/>
              </w:rPr>
              <w:t>100</w:t>
            </w:r>
          </w:p>
        </w:tc>
        <w:tc>
          <w:tcPr>
            <w:tcW w:w="2550" w:type="dxa"/>
            <w:vAlign w:val="center"/>
          </w:tcPr>
          <w:p w:rsidR="00216095" w:rsidRPr="00071CBA" w:rsidRDefault="00216095" w:rsidP="00216095">
            <w:pPr>
              <w:jc w:val="center"/>
              <w:rPr>
                <w:sz w:val="16"/>
                <w:szCs w:val="16"/>
              </w:rPr>
            </w:pPr>
          </w:p>
        </w:tc>
      </w:tr>
      <w:tr w:rsidR="00216095" w:rsidTr="001E1712">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1663C5" w:rsidRDefault="00216095" w:rsidP="00216095">
            <w:pPr>
              <w:rPr>
                <w:sz w:val="16"/>
                <w:szCs w:val="20"/>
              </w:rPr>
            </w:pPr>
            <w:r w:rsidRPr="001663C5">
              <w:rPr>
                <w:sz w:val="16"/>
                <w:szCs w:val="20"/>
              </w:rPr>
              <w:t>Eğitime Destek Konusunda Açılan Kurs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10</w:t>
            </w:r>
          </w:p>
        </w:tc>
        <w:tc>
          <w:tcPr>
            <w:tcW w:w="1134" w:type="dxa"/>
            <w:vAlign w:val="center"/>
          </w:tcPr>
          <w:p w:rsidR="00216095" w:rsidRPr="00071CBA" w:rsidRDefault="00216095" w:rsidP="00216095">
            <w:pPr>
              <w:jc w:val="center"/>
              <w:rPr>
                <w:sz w:val="16"/>
                <w:szCs w:val="16"/>
              </w:rPr>
            </w:pPr>
            <w:r>
              <w:rPr>
                <w:sz w:val="16"/>
                <w:szCs w:val="16"/>
              </w:rPr>
              <w:t>2</w:t>
            </w:r>
          </w:p>
        </w:tc>
        <w:tc>
          <w:tcPr>
            <w:tcW w:w="1560" w:type="dxa"/>
            <w:vAlign w:val="center"/>
          </w:tcPr>
          <w:p w:rsidR="00216095" w:rsidRPr="00071CBA" w:rsidRDefault="00216095" w:rsidP="00216095">
            <w:pPr>
              <w:jc w:val="center"/>
              <w:rPr>
                <w:sz w:val="16"/>
                <w:szCs w:val="16"/>
              </w:rPr>
            </w:pPr>
            <w:r>
              <w:rPr>
                <w:sz w:val="16"/>
                <w:szCs w:val="16"/>
              </w:rPr>
              <w:t>20</w:t>
            </w:r>
          </w:p>
        </w:tc>
        <w:tc>
          <w:tcPr>
            <w:tcW w:w="1560" w:type="dxa"/>
            <w:vAlign w:val="center"/>
          </w:tcPr>
          <w:p w:rsidR="00216095" w:rsidRPr="00071CBA" w:rsidRDefault="00133DC5" w:rsidP="00216095">
            <w:pPr>
              <w:jc w:val="center"/>
              <w:rPr>
                <w:sz w:val="16"/>
                <w:szCs w:val="16"/>
              </w:rPr>
            </w:pPr>
            <w:r>
              <w:rPr>
                <w:sz w:val="16"/>
                <w:szCs w:val="16"/>
              </w:rPr>
              <w:t>-</w:t>
            </w:r>
            <w:r w:rsidR="00216095">
              <w:rPr>
                <w:sz w:val="16"/>
                <w:szCs w:val="16"/>
              </w:rPr>
              <w:t>80</w:t>
            </w:r>
          </w:p>
        </w:tc>
        <w:tc>
          <w:tcPr>
            <w:tcW w:w="2550" w:type="dxa"/>
            <w:vAlign w:val="center"/>
          </w:tcPr>
          <w:p w:rsidR="00216095" w:rsidRPr="00071CBA" w:rsidRDefault="00216095" w:rsidP="00216095">
            <w:pPr>
              <w:jc w:val="center"/>
              <w:rPr>
                <w:sz w:val="16"/>
                <w:szCs w:val="16"/>
              </w:rPr>
            </w:pPr>
          </w:p>
        </w:tc>
      </w:tr>
      <w:tr w:rsidR="00216095" w:rsidTr="001E1712">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1663C5" w:rsidRDefault="00216095" w:rsidP="00216095">
            <w:pPr>
              <w:rPr>
                <w:sz w:val="16"/>
                <w:szCs w:val="20"/>
              </w:rPr>
            </w:pPr>
            <w:r w:rsidRPr="001663C5">
              <w:rPr>
                <w:sz w:val="16"/>
                <w:szCs w:val="20"/>
              </w:rPr>
              <w:t>Dağıtılan Eğitim Materyali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1000</w:t>
            </w:r>
          </w:p>
        </w:tc>
        <w:tc>
          <w:tcPr>
            <w:tcW w:w="1134" w:type="dxa"/>
            <w:vAlign w:val="center"/>
          </w:tcPr>
          <w:p w:rsidR="00216095" w:rsidRPr="00071CBA" w:rsidRDefault="00216095" w:rsidP="00216095">
            <w:pPr>
              <w:jc w:val="center"/>
              <w:rPr>
                <w:sz w:val="16"/>
                <w:szCs w:val="16"/>
              </w:rPr>
            </w:pPr>
            <w:r>
              <w:rPr>
                <w:sz w:val="16"/>
                <w:szCs w:val="16"/>
              </w:rPr>
              <w:t>1000</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1E1712">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1663C5" w:rsidRDefault="00216095" w:rsidP="00216095">
            <w:pPr>
              <w:rPr>
                <w:sz w:val="16"/>
                <w:szCs w:val="20"/>
              </w:rPr>
            </w:pPr>
            <w:r w:rsidRPr="001663C5">
              <w:rPr>
                <w:sz w:val="16"/>
                <w:szCs w:val="20"/>
              </w:rPr>
              <w:t>Açılan Kreş Sayısı</w:t>
            </w:r>
          </w:p>
        </w:tc>
        <w:tc>
          <w:tcPr>
            <w:tcW w:w="1276" w:type="dxa"/>
            <w:vAlign w:val="center"/>
          </w:tcPr>
          <w:p w:rsidR="00216095" w:rsidRDefault="00216095" w:rsidP="00216095">
            <w:pPr>
              <w:jc w:val="center"/>
              <w:rPr>
                <w:sz w:val="16"/>
                <w:szCs w:val="16"/>
              </w:rPr>
            </w:pPr>
            <w:r>
              <w:rPr>
                <w:sz w:val="16"/>
                <w:szCs w:val="16"/>
              </w:rPr>
              <w:t>Kültür ve Sosyal İşler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w:t>
            </w:r>
          </w:p>
        </w:tc>
        <w:tc>
          <w:tcPr>
            <w:tcW w:w="1134" w:type="dxa"/>
            <w:vAlign w:val="center"/>
          </w:tcPr>
          <w:p w:rsidR="00216095" w:rsidRPr="00071CBA" w:rsidRDefault="00216095" w:rsidP="00216095">
            <w:pPr>
              <w:jc w:val="center"/>
              <w:rPr>
                <w:sz w:val="16"/>
                <w:szCs w:val="16"/>
              </w:rPr>
            </w:pPr>
            <w:r>
              <w:rPr>
                <w:sz w:val="16"/>
                <w:szCs w:val="16"/>
              </w:rPr>
              <w:t>1</w:t>
            </w:r>
          </w:p>
        </w:tc>
        <w:tc>
          <w:tcPr>
            <w:tcW w:w="1560" w:type="dxa"/>
            <w:vAlign w:val="center"/>
          </w:tcPr>
          <w:p w:rsidR="00216095" w:rsidRPr="00071CBA" w:rsidRDefault="00216095" w:rsidP="00216095">
            <w:pPr>
              <w:jc w:val="center"/>
              <w:rPr>
                <w:sz w:val="16"/>
                <w:szCs w:val="16"/>
              </w:rPr>
            </w:pPr>
            <w:r>
              <w:rPr>
                <w:sz w:val="16"/>
                <w:szCs w:val="16"/>
              </w:rPr>
              <w:t>100</w:t>
            </w:r>
          </w:p>
        </w:tc>
        <w:tc>
          <w:tcPr>
            <w:tcW w:w="1560" w:type="dxa"/>
            <w:vAlign w:val="center"/>
          </w:tcPr>
          <w:p w:rsidR="00216095" w:rsidRPr="00071CBA" w:rsidRDefault="00216095" w:rsidP="00216095">
            <w:pPr>
              <w:jc w:val="center"/>
              <w:rPr>
                <w:sz w:val="16"/>
                <w:szCs w:val="16"/>
              </w:rPr>
            </w:pPr>
            <w:r>
              <w:rPr>
                <w:sz w:val="16"/>
                <w:szCs w:val="16"/>
              </w:rPr>
              <w:t>0</w:t>
            </w:r>
          </w:p>
        </w:tc>
        <w:tc>
          <w:tcPr>
            <w:tcW w:w="2550" w:type="dxa"/>
            <w:vAlign w:val="center"/>
          </w:tcPr>
          <w:p w:rsidR="00216095" w:rsidRPr="00071CBA" w:rsidRDefault="00216095" w:rsidP="00216095">
            <w:pPr>
              <w:jc w:val="center"/>
              <w:rPr>
                <w:sz w:val="16"/>
                <w:szCs w:val="16"/>
              </w:rPr>
            </w:pPr>
          </w:p>
        </w:tc>
      </w:tr>
      <w:tr w:rsidR="00216095" w:rsidTr="00CF5E86">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1663C5" w:rsidRDefault="00216095" w:rsidP="00216095">
            <w:pPr>
              <w:rPr>
                <w:sz w:val="16"/>
                <w:szCs w:val="20"/>
              </w:rPr>
            </w:pPr>
            <w:r w:rsidRPr="001663C5">
              <w:rPr>
                <w:sz w:val="16"/>
                <w:szCs w:val="20"/>
              </w:rPr>
              <w:t>Bahçe Düzenlemesi Ve Bakımı Yapılan Okul, Cami, Sağlık Ocağı Vb. Yerlerin Sayısı</w:t>
            </w:r>
          </w:p>
        </w:tc>
        <w:tc>
          <w:tcPr>
            <w:tcW w:w="1276" w:type="dxa"/>
            <w:vAlign w:val="center"/>
          </w:tcPr>
          <w:p w:rsidR="00216095" w:rsidRDefault="00216095" w:rsidP="00216095">
            <w:pPr>
              <w:jc w:val="center"/>
              <w:rPr>
                <w:sz w:val="16"/>
                <w:szCs w:val="16"/>
              </w:rPr>
            </w:pPr>
            <w:r>
              <w:rPr>
                <w:sz w:val="16"/>
                <w:szCs w:val="16"/>
              </w:rPr>
              <w:t xml:space="preserve">Park ve Bahçeler Müdürlüğü </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300</w:t>
            </w:r>
          </w:p>
        </w:tc>
        <w:tc>
          <w:tcPr>
            <w:tcW w:w="1134" w:type="dxa"/>
            <w:vAlign w:val="center"/>
          </w:tcPr>
          <w:p w:rsidR="00216095" w:rsidRPr="00071CBA" w:rsidRDefault="00CF5E86" w:rsidP="00CF5E86">
            <w:pPr>
              <w:jc w:val="center"/>
              <w:rPr>
                <w:sz w:val="16"/>
                <w:szCs w:val="16"/>
              </w:rPr>
            </w:pPr>
            <w:r>
              <w:rPr>
                <w:sz w:val="16"/>
                <w:szCs w:val="16"/>
              </w:rPr>
              <w:t>305</w:t>
            </w:r>
          </w:p>
        </w:tc>
        <w:tc>
          <w:tcPr>
            <w:tcW w:w="1560" w:type="dxa"/>
            <w:vAlign w:val="center"/>
          </w:tcPr>
          <w:p w:rsidR="00216095" w:rsidRPr="00071CBA" w:rsidRDefault="00CF5E86" w:rsidP="00CF5E86">
            <w:pPr>
              <w:jc w:val="center"/>
              <w:rPr>
                <w:sz w:val="16"/>
                <w:szCs w:val="16"/>
              </w:rPr>
            </w:pPr>
            <w:r>
              <w:rPr>
                <w:sz w:val="16"/>
                <w:szCs w:val="16"/>
              </w:rPr>
              <w:t>102</w:t>
            </w:r>
          </w:p>
        </w:tc>
        <w:tc>
          <w:tcPr>
            <w:tcW w:w="1560" w:type="dxa"/>
            <w:vAlign w:val="center"/>
          </w:tcPr>
          <w:p w:rsidR="00216095" w:rsidRPr="00071CBA" w:rsidRDefault="00133DC5" w:rsidP="00CF5E86">
            <w:pPr>
              <w:jc w:val="center"/>
              <w:rPr>
                <w:sz w:val="16"/>
                <w:szCs w:val="16"/>
              </w:rPr>
            </w:pPr>
            <w:r>
              <w:rPr>
                <w:sz w:val="16"/>
                <w:szCs w:val="16"/>
              </w:rPr>
              <w:t>+</w:t>
            </w:r>
            <w:r w:rsidR="00CF5E86">
              <w:rPr>
                <w:sz w:val="16"/>
                <w:szCs w:val="16"/>
              </w:rPr>
              <w:t>2</w:t>
            </w:r>
          </w:p>
        </w:tc>
        <w:tc>
          <w:tcPr>
            <w:tcW w:w="2550" w:type="dxa"/>
            <w:vAlign w:val="center"/>
          </w:tcPr>
          <w:p w:rsidR="00216095" w:rsidRPr="00071CBA" w:rsidRDefault="00216095" w:rsidP="00216095">
            <w:pPr>
              <w:jc w:val="center"/>
              <w:rPr>
                <w:sz w:val="16"/>
                <w:szCs w:val="16"/>
              </w:rPr>
            </w:pPr>
          </w:p>
        </w:tc>
      </w:tr>
      <w:tr w:rsidR="00216095" w:rsidTr="007E1C01">
        <w:tc>
          <w:tcPr>
            <w:tcW w:w="710" w:type="dxa"/>
            <w:shd w:val="clear" w:color="auto" w:fill="D0CECE" w:themeFill="background2" w:themeFillShade="E6"/>
            <w:vAlign w:val="center"/>
          </w:tcPr>
          <w:p w:rsidR="00216095" w:rsidRDefault="00216095" w:rsidP="00216095">
            <w:pPr>
              <w:jc w:val="center"/>
              <w:rPr>
                <w:sz w:val="16"/>
                <w:szCs w:val="16"/>
              </w:rPr>
            </w:pPr>
            <w:r>
              <w:rPr>
                <w:sz w:val="16"/>
                <w:szCs w:val="16"/>
              </w:rPr>
              <w:t>SH</w:t>
            </w:r>
          </w:p>
        </w:tc>
        <w:tc>
          <w:tcPr>
            <w:tcW w:w="13749" w:type="dxa"/>
            <w:gridSpan w:val="10"/>
            <w:shd w:val="clear" w:color="auto" w:fill="D0CECE" w:themeFill="background2" w:themeFillShade="E6"/>
          </w:tcPr>
          <w:p w:rsidR="00216095" w:rsidRPr="00AF793D" w:rsidRDefault="00216095" w:rsidP="00216095">
            <w:pPr>
              <w:pStyle w:val="ListeParagraf"/>
              <w:numPr>
                <w:ilvl w:val="1"/>
                <w:numId w:val="72"/>
              </w:numPr>
              <w:rPr>
                <w:sz w:val="16"/>
                <w:szCs w:val="16"/>
              </w:rPr>
            </w:pPr>
            <w:r w:rsidRPr="00AF793D">
              <w:rPr>
                <w:sz w:val="16"/>
                <w:szCs w:val="16"/>
              </w:rPr>
              <w:t>OKUL, CAMİ GİBİ TOPLU KULLANIM ALANLARININ BAKIM VE ONARIMINI YAPMAK</w:t>
            </w:r>
          </w:p>
        </w:tc>
      </w:tr>
      <w:tr w:rsidR="00216095" w:rsidTr="00D27F6D">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1663C5" w:rsidRDefault="00216095" w:rsidP="00216095">
            <w:pPr>
              <w:rPr>
                <w:sz w:val="16"/>
                <w:szCs w:val="20"/>
              </w:rPr>
            </w:pPr>
            <w:r w:rsidRPr="001663C5">
              <w:rPr>
                <w:sz w:val="16"/>
                <w:szCs w:val="20"/>
              </w:rPr>
              <w:t>Bakımı Yapılan Okul Sayısı</w:t>
            </w:r>
          </w:p>
        </w:tc>
        <w:tc>
          <w:tcPr>
            <w:tcW w:w="1276" w:type="dxa"/>
            <w:vAlign w:val="center"/>
          </w:tcPr>
          <w:p w:rsidR="00216095" w:rsidRDefault="00216095" w:rsidP="00216095">
            <w:pPr>
              <w:jc w:val="center"/>
              <w:rPr>
                <w:sz w:val="16"/>
                <w:szCs w:val="16"/>
              </w:rPr>
            </w:pPr>
            <w:r>
              <w:rPr>
                <w:sz w:val="16"/>
                <w:szCs w:val="16"/>
              </w:rPr>
              <w:t>Fen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15</w:t>
            </w:r>
          </w:p>
        </w:tc>
        <w:tc>
          <w:tcPr>
            <w:tcW w:w="1134" w:type="dxa"/>
            <w:vAlign w:val="center"/>
          </w:tcPr>
          <w:p w:rsidR="00216095" w:rsidRPr="00071CBA" w:rsidRDefault="00216095" w:rsidP="00216095">
            <w:pPr>
              <w:jc w:val="center"/>
              <w:rPr>
                <w:sz w:val="16"/>
                <w:szCs w:val="16"/>
              </w:rPr>
            </w:pPr>
            <w:r>
              <w:rPr>
                <w:sz w:val="16"/>
                <w:szCs w:val="16"/>
              </w:rPr>
              <w:t>24</w:t>
            </w:r>
          </w:p>
        </w:tc>
        <w:tc>
          <w:tcPr>
            <w:tcW w:w="1560" w:type="dxa"/>
          </w:tcPr>
          <w:p w:rsidR="00216095" w:rsidRPr="00071CBA" w:rsidRDefault="00216095" w:rsidP="00216095">
            <w:pPr>
              <w:jc w:val="center"/>
              <w:rPr>
                <w:sz w:val="16"/>
                <w:szCs w:val="16"/>
              </w:rPr>
            </w:pPr>
            <w:r>
              <w:rPr>
                <w:sz w:val="16"/>
                <w:szCs w:val="16"/>
              </w:rPr>
              <w:t>160</w:t>
            </w:r>
          </w:p>
        </w:tc>
        <w:tc>
          <w:tcPr>
            <w:tcW w:w="1560" w:type="dxa"/>
          </w:tcPr>
          <w:p w:rsidR="00216095" w:rsidRPr="00071CBA" w:rsidRDefault="00133DC5" w:rsidP="00216095">
            <w:pPr>
              <w:jc w:val="center"/>
              <w:rPr>
                <w:sz w:val="16"/>
                <w:szCs w:val="16"/>
              </w:rPr>
            </w:pPr>
            <w:r>
              <w:rPr>
                <w:sz w:val="16"/>
                <w:szCs w:val="16"/>
              </w:rPr>
              <w:t>+</w:t>
            </w:r>
            <w:r w:rsidR="00216095">
              <w:rPr>
                <w:sz w:val="16"/>
                <w:szCs w:val="16"/>
              </w:rPr>
              <w:t>60</w:t>
            </w:r>
          </w:p>
        </w:tc>
        <w:tc>
          <w:tcPr>
            <w:tcW w:w="2550" w:type="dxa"/>
            <w:vMerge w:val="restart"/>
            <w:vAlign w:val="center"/>
          </w:tcPr>
          <w:p w:rsidR="00216095" w:rsidRPr="00071CBA" w:rsidRDefault="00216095" w:rsidP="00216095">
            <w:pPr>
              <w:jc w:val="center"/>
              <w:rPr>
                <w:sz w:val="16"/>
                <w:szCs w:val="16"/>
              </w:rPr>
            </w:pPr>
            <w:r>
              <w:rPr>
                <w:sz w:val="16"/>
                <w:szCs w:val="16"/>
              </w:rPr>
              <w:t>GELEN TALEPLER DOĞRULTUSUNDA POZİTİF ÖNDE SAPMA OLUŞMUŞTUR.</w:t>
            </w:r>
          </w:p>
        </w:tc>
      </w:tr>
      <w:tr w:rsidR="00216095" w:rsidTr="00D27F6D">
        <w:tc>
          <w:tcPr>
            <w:tcW w:w="710" w:type="dxa"/>
            <w:vAlign w:val="center"/>
          </w:tcPr>
          <w:p w:rsidR="00216095" w:rsidRDefault="00216095" w:rsidP="00216095">
            <w:pPr>
              <w:jc w:val="center"/>
              <w:rPr>
                <w:sz w:val="16"/>
                <w:szCs w:val="16"/>
              </w:rPr>
            </w:pPr>
            <w:r>
              <w:rPr>
                <w:sz w:val="16"/>
                <w:szCs w:val="16"/>
              </w:rPr>
              <w:t>PG</w:t>
            </w:r>
          </w:p>
        </w:tc>
        <w:tc>
          <w:tcPr>
            <w:tcW w:w="3685" w:type="dxa"/>
            <w:gridSpan w:val="3"/>
            <w:vAlign w:val="center"/>
          </w:tcPr>
          <w:p w:rsidR="00216095" w:rsidRPr="001663C5" w:rsidRDefault="00216095" w:rsidP="00216095">
            <w:pPr>
              <w:rPr>
                <w:sz w:val="16"/>
                <w:szCs w:val="20"/>
              </w:rPr>
            </w:pPr>
            <w:r w:rsidRPr="001663C5">
              <w:rPr>
                <w:sz w:val="16"/>
                <w:szCs w:val="20"/>
              </w:rPr>
              <w:t>Bakımı Yapılan Cami Sayısı</w:t>
            </w:r>
          </w:p>
        </w:tc>
        <w:tc>
          <w:tcPr>
            <w:tcW w:w="1276" w:type="dxa"/>
            <w:vAlign w:val="center"/>
          </w:tcPr>
          <w:p w:rsidR="00216095" w:rsidRDefault="00216095" w:rsidP="00216095">
            <w:pPr>
              <w:jc w:val="center"/>
              <w:rPr>
                <w:sz w:val="16"/>
                <w:szCs w:val="16"/>
              </w:rPr>
            </w:pPr>
            <w:r>
              <w:rPr>
                <w:sz w:val="16"/>
                <w:szCs w:val="16"/>
              </w:rPr>
              <w:t>Fen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216095">
            <w:pPr>
              <w:jc w:val="center"/>
              <w:rPr>
                <w:sz w:val="16"/>
                <w:szCs w:val="16"/>
              </w:rPr>
            </w:pPr>
            <w:r>
              <w:rPr>
                <w:sz w:val="16"/>
                <w:szCs w:val="16"/>
              </w:rPr>
              <w:t>10</w:t>
            </w:r>
          </w:p>
        </w:tc>
        <w:tc>
          <w:tcPr>
            <w:tcW w:w="1134" w:type="dxa"/>
            <w:vAlign w:val="center"/>
          </w:tcPr>
          <w:p w:rsidR="00216095" w:rsidRPr="00071CBA" w:rsidRDefault="00216095" w:rsidP="00216095">
            <w:pPr>
              <w:jc w:val="center"/>
              <w:rPr>
                <w:sz w:val="16"/>
                <w:szCs w:val="16"/>
              </w:rPr>
            </w:pPr>
            <w:r>
              <w:rPr>
                <w:sz w:val="16"/>
                <w:szCs w:val="16"/>
              </w:rPr>
              <w:t>21</w:t>
            </w:r>
          </w:p>
        </w:tc>
        <w:tc>
          <w:tcPr>
            <w:tcW w:w="1560" w:type="dxa"/>
          </w:tcPr>
          <w:p w:rsidR="00216095" w:rsidRPr="00071CBA" w:rsidRDefault="00216095" w:rsidP="00216095">
            <w:pPr>
              <w:jc w:val="center"/>
              <w:rPr>
                <w:sz w:val="16"/>
                <w:szCs w:val="16"/>
              </w:rPr>
            </w:pPr>
            <w:r>
              <w:rPr>
                <w:sz w:val="16"/>
                <w:szCs w:val="16"/>
              </w:rPr>
              <w:t>210</w:t>
            </w:r>
          </w:p>
        </w:tc>
        <w:tc>
          <w:tcPr>
            <w:tcW w:w="1560" w:type="dxa"/>
          </w:tcPr>
          <w:p w:rsidR="00216095" w:rsidRPr="00071CBA" w:rsidRDefault="00133DC5" w:rsidP="00216095">
            <w:pPr>
              <w:jc w:val="center"/>
              <w:rPr>
                <w:sz w:val="16"/>
                <w:szCs w:val="16"/>
              </w:rPr>
            </w:pPr>
            <w:r>
              <w:rPr>
                <w:sz w:val="16"/>
                <w:szCs w:val="16"/>
              </w:rPr>
              <w:t>+</w:t>
            </w:r>
            <w:r w:rsidR="00216095">
              <w:rPr>
                <w:sz w:val="16"/>
                <w:szCs w:val="16"/>
              </w:rPr>
              <w:t>110</w:t>
            </w:r>
          </w:p>
        </w:tc>
        <w:tc>
          <w:tcPr>
            <w:tcW w:w="2550" w:type="dxa"/>
            <w:vMerge/>
            <w:vAlign w:val="center"/>
          </w:tcPr>
          <w:p w:rsidR="00216095" w:rsidRPr="00071CBA" w:rsidRDefault="00216095" w:rsidP="00216095">
            <w:pPr>
              <w:jc w:val="center"/>
              <w:rPr>
                <w:sz w:val="16"/>
                <w:szCs w:val="16"/>
              </w:rPr>
            </w:pPr>
          </w:p>
        </w:tc>
      </w:tr>
      <w:tr w:rsidR="00216095" w:rsidTr="00CF5E86">
        <w:tc>
          <w:tcPr>
            <w:tcW w:w="710" w:type="dxa"/>
            <w:vAlign w:val="center"/>
          </w:tcPr>
          <w:p w:rsidR="00216095" w:rsidRDefault="00216095" w:rsidP="00216095">
            <w:pPr>
              <w:jc w:val="center"/>
              <w:rPr>
                <w:sz w:val="16"/>
                <w:szCs w:val="16"/>
              </w:rPr>
            </w:pPr>
            <w:r>
              <w:rPr>
                <w:sz w:val="16"/>
                <w:szCs w:val="16"/>
              </w:rPr>
              <w:lastRenderedPageBreak/>
              <w:t>PG</w:t>
            </w:r>
          </w:p>
        </w:tc>
        <w:tc>
          <w:tcPr>
            <w:tcW w:w="3685" w:type="dxa"/>
            <w:gridSpan w:val="3"/>
            <w:vAlign w:val="center"/>
          </w:tcPr>
          <w:p w:rsidR="00216095" w:rsidRPr="001663C5" w:rsidRDefault="00216095" w:rsidP="00216095">
            <w:pPr>
              <w:rPr>
                <w:sz w:val="16"/>
                <w:szCs w:val="20"/>
              </w:rPr>
            </w:pPr>
            <w:r w:rsidRPr="001663C5">
              <w:rPr>
                <w:sz w:val="16"/>
                <w:szCs w:val="20"/>
              </w:rPr>
              <w:t>Bakımı Yapılan Diğer Kamu Kurumlarının Sayısı</w:t>
            </w:r>
          </w:p>
        </w:tc>
        <w:tc>
          <w:tcPr>
            <w:tcW w:w="1276" w:type="dxa"/>
            <w:vAlign w:val="center"/>
          </w:tcPr>
          <w:p w:rsidR="00216095" w:rsidRDefault="00216095" w:rsidP="00216095">
            <w:pPr>
              <w:jc w:val="center"/>
              <w:rPr>
                <w:sz w:val="16"/>
                <w:szCs w:val="16"/>
              </w:rPr>
            </w:pPr>
            <w:r>
              <w:rPr>
                <w:sz w:val="16"/>
                <w:szCs w:val="16"/>
              </w:rPr>
              <w:t>Fen İşleri Müdürlüğü</w:t>
            </w:r>
          </w:p>
        </w:tc>
        <w:tc>
          <w:tcPr>
            <w:tcW w:w="850" w:type="dxa"/>
            <w:vAlign w:val="center"/>
          </w:tcPr>
          <w:p w:rsidR="00216095" w:rsidRDefault="00216095" w:rsidP="00216095">
            <w:pPr>
              <w:jc w:val="center"/>
              <w:rPr>
                <w:sz w:val="16"/>
                <w:szCs w:val="16"/>
              </w:rPr>
            </w:pPr>
            <w:r>
              <w:rPr>
                <w:sz w:val="16"/>
                <w:szCs w:val="16"/>
              </w:rPr>
              <w:t>Sayı</w:t>
            </w:r>
          </w:p>
        </w:tc>
        <w:tc>
          <w:tcPr>
            <w:tcW w:w="1134" w:type="dxa"/>
            <w:vAlign w:val="center"/>
          </w:tcPr>
          <w:p w:rsidR="00216095" w:rsidRDefault="00216095" w:rsidP="00CF5E86">
            <w:pPr>
              <w:jc w:val="center"/>
              <w:rPr>
                <w:sz w:val="16"/>
                <w:szCs w:val="16"/>
              </w:rPr>
            </w:pPr>
            <w:r>
              <w:rPr>
                <w:sz w:val="16"/>
                <w:szCs w:val="16"/>
              </w:rPr>
              <w:t>7</w:t>
            </w:r>
          </w:p>
        </w:tc>
        <w:tc>
          <w:tcPr>
            <w:tcW w:w="1134" w:type="dxa"/>
            <w:vAlign w:val="center"/>
          </w:tcPr>
          <w:p w:rsidR="00216095" w:rsidRPr="00071CBA" w:rsidRDefault="00216095" w:rsidP="00CF5E86">
            <w:pPr>
              <w:jc w:val="center"/>
              <w:rPr>
                <w:sz w:val="16"/>
                <w:szCs w:val="16"/>
              </w:rPr>
            </w:pPr>
            <w:r>
              <w:rPr>
                <w:sz w:val="16"/>
                <w:szCs w:val="16"/>
              </w:rPr>
              <w:t>39</w:t>
            </w:r>
          </w:p>
        </w:tc>
        <w:tc>
          <w:tcPr>
            <w:tcW w:w="1560" w:type="dxa"/>
            <w:vAlign w:val="center"/>
          </w:tcPr>
          <w:p w:rsidR="00216095" w:rsidRPr="00071CBA" w:rsidRDefault="00216095" w:rsidP="00CF5E86">
            <w:pPr>
              <w:jc w:val="center"/>
              <w:rPr>
                <w:sz w:val="16"/>
                <w:szCs w:val="16"/>
              </w:rPr>
            </w:pPr>
            <w:r>
              <w:rPr>
                <w:sz w:val="16"/>
                <w:szCs w:val="16"/>
              </w:rPr>
              <w:t>557</w:t>
            </w:r>
          </w:p>
        </w:tc>
        <w:tc>
          <w:tcPr>
            <w:tcW w:w="1560" w:type="dxa"/>
            <w:vAlign w:val="center"/>
          </w:tcPr>
          <w:p w:rsidR="00216095" w:rsidRPr="00071CBA" w:rsidRDefault="00133DC5" w:rsidP="00CF5E86">
            <w:pPr>
              <w:jc w:val="center"/>
              <w:rPr>
                <w:sz w:val="16"/>
                <w:szCs w:val="16"/>
              </w:rPr>
            </w:pPr>
            <w:r>
              <w:rPr>
                <w:sz w:val="16"/>
                <w:szCs w:val="16"/>
              </w:rPr>
              <w:t>+</w:t>
            </w:r>
            <w:r w:rsidR="00216095">
              <w:rPr>
                <w:sz w:val="16"/>
                <w:szCs w:val="16"/>
              </w:rPr>
              <w:t>457</w:t>
            </w:r>
          </w:p>
        </w:tc>
        <w:tc>
          <w:tcPr>
            <w:tcW w:w="2550" w:type="dxa"/>
            <w:vMerge/>
            <w:vAlign w:val="center"/>
          </w:tcPr>
          <w:p w:rsidR="00216095" w:rsidRPr="00071CBA" w:rsidRDefault="00216095" w:rsidP="00216095">
            <w:pPr>
              <w:jc w:val="center"/>
              <w:rPr>
                <w:sz w:val="16"/>
                <w:szCs w:val="16"/>
              </w:rPr>
            </w:pPr>
          </w:p>
        </w:tc>
      </w:tr>
    </w:tbl>
    <w:p w:rsidR="00104BBB" w:rsidRDefault="00104BBB" w:rsidP="00104BBB">
      <w:pPr>
        <w:ind w:left="720"/>
        <w:rPr>
          <w:b/>
        </w:rPr>
      </w:pPr>
    </w:p>
    <w:p w:rsidR="00580ED0" w:rsidRDefault="00580ED0" w:rsidP="001D763D">
      <w:pPr>
        <w:rPr>
          <w:b/>
        </w:rPr>
      </w:pPr>
    </w:p>
    <w:p w:rsidR="00580ED0" w:rsidRPr="00104BBB" w:rsidRDefault="00580ED0" w:rsidP="00104BBB">
      <w:pPr>
        <w:ind w:left="720"/>
        <w:rPr>
          <w:b/>
        </w:rPr>
      </w:pPr>
    </w:p>
    <w:p w:rsidR="00AE1F98" w:rsidRDefault="00AE1F98" w:rsidP="001300C0">
      <w:pPr>
        <w:tabs>
          <w:tab w:val="left" w:pos="3885"/>
        </w:tabs>
        <w:rPr>
          <w:b/>
          <w:sz w:val="32"/>
          <w:szCs w:val="32"/>
        </w:rPr>
      </w:pPr>
    </w:p>
    <w:p w:rsidR="00AE1F98" w:rsidRDefault="00AE1F98" w:rsidP="00AE1F98">
      <w:pPr>
        <w:tabs>
          <w:tab w:val="left" w:pos="2020"/>
        </w:tabs>
        <w:rPr>
          <w:b/>
          <w:sz w:val="32"/>
          <w:szCs w:val="32"/>
        </w:rPr>
      </w:pPr>
    </w:p>
    <w:p w:rsidR="0045029E" w:rsidRDefault="0045029E" w:rsidP="00AA522F">
      <w:pPr>
        <w:rPr>
          <w:sz w:val="32"/>
          <w:szCs w:val="32"/>
        </w:rPr>
      </w:pPr>
    </w:p>
    <w:p w:rsidR="00892D34" w:rsidRDefault="00892D34" w:rsidP="00AA522F">
      <w:pPr>
        <w:rPr>
          <w:sz w:val="32"/>
          <w:szCs w:val="32"/>
        </w:rPr>
      </w:pPr>
    </w:p>
    <w:p w:rsidR="00F25F45" w:rsidRDefault="00F25F45" w:rsidP="0045029E">
      <w:pPr>
        <w:rPr>
          <w:sz w:val="32"/>
          <w:szCs w:val="32"/>
        </w:rPr>
        <w:sectPr w:rsidR="00F25F45" w:rsidSect="0051290E">
          <w:headerReference w:type="first" r:id="rId345"/>
          <w:pgSz w:w="16838" w:h="11906" w:orient="landscape"/>
          <w:pgMar w:top="1418" w:right="1418" w:bottom="1418" w:left="1418" w:header="709" w:footer="709" w:gutter="0"/>
          <w:cols w:space="708"/>
          <w:titlePg/>
          <w:docGrid w:linePitch="360"/>
        </w:sectPr>
      </w:pPr>
    </w:p>
    <w:p w:rsidR="00826A31" w:rsidRDefault="00826A31" w:rsidP="00826A31">
      <w:pPr>
        <w:rPr>
          <w:sz w:val="32"/>
          <w:szCs w:val="32"/>
        </w:rPr>
      </w:pPr>
    </w:p>
    <w:p w:rsidR="00BF7E83" w:rsidRPr="00892D34" w:rsidRDefault="00BF7E83" w:rsidP="00892D34">
      <w:pPr>
        <w:pStyle w:val="ListeParagraf"/>
        <w:numPr>
          <w:ilvl w:val="1"/>
          <w:numId w:val="26"/>
        </w:numPr>
        <w:tabs>
          <w:tab w:val="left" w:pos="1578"/>
        </w:tabs>
        <w:rPr>
          <w:b/>
          <w:sz w:val="32"/>
          <w:szCs w:val="32"/>
        </w:rPr>
      </w:pPr>
      <w:r w:rsidRPr="00892D34">
        <w:rPr>
          <w:b/>
          <w:sz w:val="32"/>
          <w:szCs w:val="32"/>
        </w:rPr>
        <w:t>PERFORMANS SONUÇLARININ GENEL DEĞERLENDİRİLMESİ</w:t>
      </w:r>
    </w:p>
    <w:p w:rsidR="00BF7E83" w:rsidRDefault="0056420D" w:rsidP="00BF7E83">
      <w:pPr>
        <w:ind w:firstLine="708"/>
        <w:jc w:val="both"/>
        <w:rPr>
          <w:sz w:val="24"/>
          <w:szCs w:val="24"/>
        </w:rPr>
      </w:pPr>
      <w:r>
        <w:rPr>
          <w:sz w:val="24"/>
          <w:szCs w:val="24"/>
        </w:rPr>
        <w:t>Efeler Belediyesi’nin 2017</w:t>
      </w:r>
      <w:r w:rsidR="00BF7E83">
        <w:rPr>
          <w:sz w:val="24"/>
          <w:szCs w:val="24"/>
        </w:rPr>
        <w:t>-2019 yıllarını kapsayan Stratejik Planı hazırlanırken;</w:t>
      </w:r>
    </w:p>
    <w:p w:rsidR="00BF7E83" w:rsidRDefault="00BF7E83" w:rsidP="000562DC">
      <w:pPr>
        <w:pStyle w:val="ListeParagraf"/>
        <w:numPr>
          <w:ilvl w:val="0"/>
          <w:numId w:val="27"/>
        </w:numPr>
        <w:jc w:val="both"/>
        <w:rPr>
          <w:sz w:val="24"/>
          <w:szCs w:val="24"/>
        </w:rPr>
      </w:pPr>
      <w:r w:rsidRPr="00BF7E83">
        <w:rPr>
          <w:sz w:val="24"/>
          <w:szCs w:val="24"/>
        </w:rPr>
        <w:t>Kurumsal kapasitenin geliştirilmesi</w:t>
      </w:r>
    </w:p>
    <w:p w:rsidR="00BF7E83" w:rsidRDefault="00BF7E83" w:rsidP="000562DC">
      <w:pPr>
        <w:pStyle w:val="ListeParagraf"/>
        <w:numPr>
          <w:ilvl w:val="0"/>
          <w:numId w:val="27"/>
        </w:numPr>
        <w:jc w:val="both"/>
        <w:rPr>
          <w:sz w:val="24"/>
          <w:szCs w:val="24"/>
        </w:rPr>
      </w:pPr>
      <w:r>
        <w:rPr>
          <w:sz w:val="24"/>
          <w:szCs w:val="24"/>
        </w:rPr>
        <w:t>Yaşanabilir, sürdürülebilir, çağdaş ve sağlıklı bir kent yaratmak</w:t>
      </w:r>
    </w:p>
    <w:p w:rsidR="00BF7E83" w:rsidRDefault="00BF7E83" w:rsidP="000562DC">
      <w:pPr>
        <w:pStyle w:val="ListeParagraf"/>
        <w:numPr>
          <w:ilvl w:val="0"/>
          <w:numId w:val="27"/>
        </w:numPr>
        <w:jc w:val="both"/>
        <w:rPr>
          <w:sz w:val="24"/>
          <w:szCs w:val="24"/>
        </w:rPr>
      </w:pPr>
      <w:r>
        <w:rPr>
          <w:sz w:val="24"/>
          <w:szCs w:val="24"/>
        </w:rPr>
        <w:t>Kültür, tarih, sanat ve sosyal yaşamın güçlendirilmesi</w:t>
      </w:r>
    </w:p>
    <w:p w:rsidR="00BF7E83" w:rsidRDefault="00BF7E83" w:rsidP="000562DC">
      <w:pPr>
        <w:pStyle w:val="ListeParagraf"/>
        <w:numPr>
          <w:ilvl w:val="0"/>
          <w:numId w:val="27"/>
        </w:numPr>
        <w:jc w:val="both"/>
        <w:rPr>
          <w:sz w:val="24"/>
          <w:szCs w:val="24"/>
        </w:rPr>
      </w:pPr>
      <w:r>
        <w:rPr>
          <w:sz w:val="24"/>
          <w:szCs w:val="24"/>
        </w:rPr>
        <w:t>Sosyal yardım hizmetlerinin etkin yürütülmesi, olmak üzere dört adet stratejik amaç v</w:t>
      </w:r>
      <w:r w:rsidR="0056420D">
        <w:rPr>
          <w:sz w:val="24"/>
          <w:szCs w:val="24"/>
        </w:rPr>
        <w:t>e bu başlıklar altında 45</w:t>
      </w:r>
      <w:r>
        <w:rPr>
          <w:sz w:val="24"/>
          <w:szCs w:val="24"/>
        </w:rPr>
        <w:t xml:space="preserve"> adet stratejik hedef tespit edilmiştir.</w:t>
      </w:r>
    </w:p>
    <w:p w:rsidR="00BF7E83" w:rsidRDefault="0056420D" w:rsidP="00BF7E83">
      <w:pPr>
        <w:ind w:left="360" w:firstLine="348"/>
        <w:jc w:val="both"/>
        <w:rPr>
          <w:sz w:val="24"/>
          <w:szCs w:val="24"/>
        </w:rPr>
      </w:pPr>
      <w:r>
        <w:rPr>
          <w:sz w:val="24"/>
          <w:szCs w:val="24"/>
        </w:rPr>
        <w:t>2019</w:t>
      </w:r>
      <w:r w:rsidR="00BF7E83">
        <w:rPr>
          <w:sz w:val="24"/>
          <w:szCs w:val="24"/>
        </w:rPr>
        <w:t xml:space="preserve"> yılı Performans Programında stratejik amaçların gerçe</w:t>
      </w:r>
      <w:r w:rsidR="00AE7E1C">
        <w:rPr>
          <w:sz w:val="24"/>
          <w:szCs w:val="24"/>
        </w:rPr>
        <w:t>kleşmesinin</w:t>
      </w:r>
      <w:r w:rsidR="00BC41F8">
        <w:rPr>
          <w:sz w:val="24"/>
          <w:szCs w:val="24"/>
        </w:rPr>
        <w:t xml:space="preserve"> sağlanması amacıyla, toplam 297</w:t>
      </w:r>
      <w:r w:rsidR="00AE7E1C">
        <w:rPr>
          <w:sz w:val="24"/>
          <w:szCs w:val="24"/>
        </w:rPr>
        <w:t xml:space="preserve"> adet performans göstergesi belirlenmiştir.</w:t>
      </w:r>
    </w:p>
    <w:p w:rsidR="00BF7E83" w:rsidRPr="00BC41F8" w:rsidRDefault="00AE7E1C" w:rsidP="00BC41F8">
      <w:pPr>
        <w:ind w:left="360" w:firstLine="348"/>
        <w:jc w:val="both"/>
        <w:rPr>
          <w:sz w:val="24"/>
          <w:szCs w:val="24"/>
        </w:rPr>
      </w:pPr>
      <w:r>
        <w:rPr>
          <w:sz w:val="24"/>
          <w:szCs w:val="24"/>
        </w:rPr>
        <w:t>İlgili müdürlüklerin yapmış o</w:t>
      </w:r>
      <w:r w:rsidR="0056420D">
        <w:rPr>
          <w:sz w:val="24"/>
          <w:szCs w:val="24"/>
        </w:rPr>
        <w:t>lduğu çalışmalar neticesinde 320</w:t>
      </w:r>
      <w:r>
        <w:rPr>
          <w:sz w:val="24"/>
          <w:szCs w:val="24"/>
        </w:rPr>
        <w:t xml:space="preserve"> ad</w:t>
      </w:r>
      <w:r w:rsidR="0056420D">
        <w:rPr>
          <w:sz w:val="24"/>
          <w:szCs w:val="24"/>
        </w:rPr>
        <w:t>et performans göstergesinin 189</w:t>
      </w:r>
      <w:r w:rsidR="00BC41F8">
        <w:rPr>
          <w:sz w:val="24"/>
          <w:szCs w:val="24"/>
        </w:rPr>
        <w:t xml:space="preserve"> adeti </w:t>
      </w:r>
      <w:r w:rsidR="0056420D">
        <w:rPr>
          <w:sz w:val="24"/>
          <w:szCs w:val="24"/>
        </w:rPr>
        <w:t>gerçekleşmiş ve pozitif değere ulaşmış, 131</w:t>
      </w:r>
      <w:r w:rsidR="00BC41F8">
        <w:rPr>
          <w:sz w:val="24"/>
          <w:szCs w:val="24"/>
        </w:rPr>
        <w:t xml:space="preserve"> tanesin de ise </w:t>
      </w:r>
      <w:r>
        <w:rPr>
          <w:sz w:val="24"/>
          <w:szCs w:val="24"/>
        </w:rPr>
        <w:t xml:space="preserve">negatif yönde sapma gerçekleşmiştir. </w:t>
      </w:r>
      <w:r w:rsidR="00A859BA">
        <w:rPr>
          <w:sz w:val="24"/>
          <w:szCs w:val="24"/>
        </w:rPr>
        <w:t xml:space="preserve"> </w:t>
      </w:r>
    </w:p>
    <w:p w:rsidR="00BF7E83" w:rsidRDefault="00BF7E83" w:rsidP="00BF7E83">
      <w:pPr>
        <w:rPr>
          <w:sz w:val="32"/>
          <w:szCs w:val="32"/>
        </w:rPr>
      </w:pPr>
    </w:p>
    <w:p w:rsidR="00BF7E83" w:rsidRPr="00637C39" w:rsidRDefault="002346FE" w:rsidP="00BF7E83">
      <w:pPr>
        <w:rPr>
          <w:b/>
          <w:sz w:val="28"/>
          <w:szCs w:val="28"/>
        </w:rPr>
      </w:pPr>
      <w:r>
        <w:rPr>
          <w:b/>
          <w:sz w:val="28"/>
          <w:szCs w:val="28"/>
        </w:rPr>
        <w:t>EFELER BELEDİYESİ 2019</w:t>
      </w:r>
      <w:r w:rsidR="00637C39" w:rsidRPr="00AE7E1C">
        <w:rPr>
          <w:b/>
          <w:sz w:val="28"/>
          <w:szCs w:val="28"/>
        </w:rPr>
        <w:t xml:space="preserve"> YILI PER</w:t>
      </w:r>
      <w:r w:rsidR="00637C39">
        <w:rPr>
          <w:b/>
          <w:sz w:val="28"/>
          <w:szCs w:val="28"/>
        </w:rPr>
        <w:t>FORMANS HEDEFLERİ SONUÇ TABLOSU</w:t>
      </w:r>
    </w:p>
    <w:tbl>
      <w:tblPr>
        <w:tblStyle w:val="TabloKlavuzu"/>
        <w:tblW w:w="0" w:type="auto"/>
        <w:tblLook w:val="04A0" w:firstRow="1" w:lastRow="0" w:firstColumn="1" w:lastColumn="0" w:noHBand="0" w:noVBand="1"/>
      </w:tblPr>
      <w:tblGrid>
        <w:gridCol w:w="4156"/>
        <w:gridCol w:w="1814"/>
        <w:gridCol w:w="1554"/>
        <w:gridCol w:w="1536"/>
      </w:tblGrid>
      <w:tr w:rsidR="00637C39" w:rsidRPr="00AE7E1C" w:rsidTr="00637C39">
        <w:tc>
          <w:tcPr>
            <w:tcW w:w="4390" w:type="dxa"/>
            <w:shd w:val="clear" w:color="auto" w:fill="5B9BD5" w:themeFill="accent1"/>
            <w:vAlign w:val="center"/>
          </w:tcPr>
          <w:p w:rsidR="00637C39" w:rsidRPr="00637C39" w:rsidRDefault="00637C39" w:rsidP="00E92092">
            <w:pPr>
              <w:jc w:val="center"/>
              <w:rPr>
                <w:b/>
              </w:rPr>
            </w:pPr>
            <w:r w:rsidRPr="00637C39">
              <w:rPr>
                <w:b/>
              </w:rPr>
              <w:t>İLGİLİ MÜDÜRLÜKLER</w:t>
            </w:r>
          </w:p>
        </w:tc>
        <w:tc>
          <w:tcPr>
            <w:tcW w:w="1842" w:type="dxa"/>
            <w:shd w:val="clear" w:color="auto" w:fill="5B9BD5" w:themeFill="accent1"/>
            <w:vAlign w:val="center"/>
          </w:tcPr>
          <w:p w:rsidR="00637C39" w:rsidRPr="00637C39" w:rsidRDefault="00637C39" w:rsidP="00E92092">
            <w:pPr>
              <w:jc w:val="center"/>
              <w:rPr>
                <w:b/>
              </w:rPr>
            </w:pPr>
            <w:r w:rsidRPr="00637C39">
              <w:rPr>
                <w:b/>
              </w:rPr>
              <w:t>PERFORMANS HEDEFLERİ SAYISI</w:t>
            </w:r>
          </w:p>
        </w:tc>
        <w:tc>
          <w:tcPr>
            <w:tcW w:w="1560" w:type="dxa"/>
            <w:shd w:val="clear" w:color="auto" w:fill="5B9BD5" w:themeFill="accent1"/>
            <w:vAlign w:val="center"/>
          </w:tcPr>
          <w:p w:rsidR="00637C39" w:rsidRPr="00637C39" w:rsidRDefault="00637C39" w:rsidP="00E92092">
            <w:pPr>
              <w:jc w:val="center"/>
              <w:rPr>
                <w:b/>
              </w:rPr>
            </w:pPr>
            <w:r w:rsidRPr="00637C39">
              <w:rPr>
                <w:b/>
              </w:rPr>
              <w:t>GERÇEKLEŞEN DEĞERLER</w:t>
            </w:r>
          </w:p>
        </w:tc>
        <w:tc>
          <w:tcPr>
            <w:tcW w:w="1270" w:type="dxa"/>
            <w:shd w:val="clear" w:color="auto" w:fill="5B9BD5" w:themeFill="accent1"/>
            <w:vAlign w:val="center"/>
          </w:tcPr>
          <w:p w:rsidR="00637C39" w:rsidRPr="00637C39" w:rsidRDefault="007168F4" w:rsidP="00E92092">
            <w:pPr>
              <w:jc w:val="center"/>
              <w:rPr>
                <w:b/>
              </w:rPr>
            </w:pPr>
            <w:r>
              <w:rPr>
                <w:b/>
              </w:rPr>
              <w:t>GERÇEKLEŞME ORANI</w:t>
            </w:r>
            <w:r w:rsidR="00637C39" w:rsidRPr="00637C39">
              <w:rPr>
                <w:b/>
              </w:rPr>
              <w:t xml:space="preserve"> (%)</w:t>
            </w:r>
          </w:p>
        </w:tc>
      </w:tr>
      <w:tr w:rsidR="00637C39" w:rsidRPr="00AE7E1C" w:rsidTr="00637C39">
        <w:tc>
          <w:tcPr>
            <w:tcW w:w="4390" w:type="dxa"/>
            <w:shd w:val="clear" w:color="auto" w:fill="DEEAF6" w:themeFill="accent1" w:themeFillTint="33"/>
            <w:vAlign w:val="center"/>
          </w:tcPr>
          <w:p w:rsidR="00637C39" w:rsidRPr="00AE7E1C" w:rsidRDefault="00637C39" w:rsidP="00E92092">
            <w:r>
              <w:t>Basın Yayın Ve Halkla İlişkiler Müdürlüğü</w:t>
            </w:r>
          </w:p>
        </w:tc>
        <w:tc>
          <w:tcPr>
            <w:tcW w:w="1842" w:type="dxa"/>
            <w:vAlign w:val="center"/>
          </w:tcPr>
          <w:p w:rsidR="00637C39" w:rsidRDefault="00904754" w:rsidP="00E92092">
            <w:pPr>
              <w:jc w:val="center"/>
            </w:pPr>
            <w:r>
              <w:t>18</w:t>
            </w:r>
          </w:p>
        </w:tc>
        <w:tc>
          <w:tcPr>
            <w:tcW w:w="1560" w:type="dxa"/>
            <w:vAlign w:val="center"/>
          </w:tcPr>
          <w:p w:rsidR="00637C39" w:rsidRDefault="00904754" w:rsidP="00E92092">
            <w:pPr>
              <w:jc w:val="center"/>
            </w:pPr>
            <w:r>
              <w:t>13</w:t>
            </w:r>
          </w:p>
        </w:tc>
        <w:tc>
          <w:tcPr>
            <w:tcW w:w="1270" w:type="dxa"/>
            <w:vAlign w:val="center"/>
          </w:tcPr>
          <w:p w:rsidR="00637C39" w:rsidRDefault="007168F4" w:rsidP="00E92092">
            <w:pPr>
              <w:jc w:val="center"/>
            </w:pPr>
            <w:r>
              <w:t>72</w:t>
            </w:r>
          </w:p>
        </w:tc>
      </w:tr>
      <w:tr w:rsidR="00BC41F8" w:rsidRPr="00AE7E1C" w:rsidTr="00637C39">
        <w:tc>
          <w:tcPr>
            <w:tcW w:w="4390" w:type="dxa"/>
            <w:shd w:val="clear" w:color="auto" w:fill="DEEAF6" w:themeFill="accent1" w:themeFillTint="33"/>
            <w:vAlign w:val="center"/>
          </w:tcPr>
          <w:p w:rsidR="00BC41F8" w:rsidRPr="00AE7E1C" w:rsidRDefault="00BC41F8" w:rsidP="00BC41F8">
            <w:r>
              <w:t>Destek Hizmetleri Müdürlüğü</w:t>
            </w:r>
          </w:p>
        </w:tc>
        <w:tc>
          <w:tcPr>
            <w:tcW w:w="1842" w:type="dxa"/>
            <w:vAlign w:val="center"/>
          </w:tcPr>
          <w:p w:rsidR="00BC41F8" w:rsidRDefault="00904754" w:rsidP="00BC41F8">
            <w:pPr>
              <w:jc w:val="center"/>
            </w:pPr>
            <w:r>
              <w:t>7</w:t>
            </w:r>
          </w:p>
        </w:tc>
        <w:tc>
          <w:tcPr>
            <w:tcW w:w="1560" w:type="dxa"/>
            <w:vAlign w:val="center"/>
          </w:tcPr>
          <w:p w:rsidR="00BC41F8" w:rsidRDefault="00904754" w:rsidP="00BC41F8">
            <w:pPr>
              <w:jc w:val="center"/>
            </w:pPr>
            <w:r>
              <w:t>1</w:t>
            </w:r>
          </w:p>
        </w:tc>
        <w:tc>
          <w:tcPr>
            <w:tcW w:w="1270" w:type="dxa"/>
            <w:vAlign w:val="center"/>
          </w:tcPr>
          <w:p w:rsidR="00BC41F8" w:rsidRDefault="007168F4" w:rsidP="00BC41F8">
            <w:pPr>
              <w:jc w:val="center"/>
            </w:pPr>
            <w:r>
              <w:t>14</w:t>
            </w:r>
          </w:p>
        </w:tc>
      </w:tr>
      <w:tr w:rsidR="00BC41F8" w:rsidRPr="00AE7E1C" w:rsidTr="00637C39">
        <w:tc>
          <w:tcPr>
            <w:tcW w:w="4390" w:type="dxa"/>
            <w:shd w:val="clear" w:color="auto" w:fill="DEEAF6" w:themeFill="accent1" w:themeFillTint="33"/>
            <w:vAlign w:val="center"/>
          </w:tcPr>
          <w:p w:rsidR="00BC41F8" w:rsidRPr="00AE7E1C" w:rsidRDefault="00BC41F8" w:rsidP="00BC41F8">
            <w:r>
              <w:t>Hukuk İşleri Müdürlüğü</w:t>
            </w:r>
          </w:p>
        </w:tc>
        <w:tc>
          <w:tcPr>
            <w:tcW w:w="1842" w:type="dxa"/>
            <w:vAlign w:val="center"/>
          </w:tcPr>
          <w:p w:rsidR="00BC41F8" w:rsidRDefault="00904754" w:rsidP="00BC41F8">
            <w:pPr>
              <w:jc w:val="center"/>
            </w:pPr>
            <w:r>
              <w:t>4</w:t>
            </w:r>
          </w:p>
        </w:tc>
        <w:tc>
          <w:tcPr>
            <w:tcW w:w="1560" w:type="dxa"/>
            <w:vAlign w:val="center"/>
          </w:tcPr>
          <w:p w:rsidR="00BC41F8" w:rsidRDefault="00904754" w:rsidP="00BC41F8">
            <w:pPr>
              <w:jc w:val="center"/>
            </w:pPr>
            <w:r>
              <w:t>0</w:t>
            </w:r>
          </w:p>
        </w:tc>
        <w:tc>
          <w:tcPr>
            <w:tcW w:w="1270" w:type="dxa"/>
            <w:vAlign w:val="center"/>
          </w:tcPr>
          <w:p w:rsidR="00BC41F8" w:rsidRDefault="007168F4" w:rsidP="00BC41F8">
            <w:pPr>
              <w:jc w:val="center"/>
            </w:pPr>
            <w:r>
              <w:t>0</w:t>
            </w:r>
          </w:p>
        </w:tc>
      </w:tr>
      <w:tr w:rsidR="00BC41F8" w:rsidRPr="00AE7E1C" w:rsidTr="00637C39">
        <w:tc>
          <w:tcPr>
            <w:tcW w:w="4390" w:type="dxa"/>
            <w:shd w:val="clear" w:color="auto" w:fill="DEEAF6" w:themeFill="accent1" w:themeFillTint="33"/>
            <w:vAlign w:val="center"/>
          </w:tcPr>
          <w:p w:rsidR="00BC41F8" w:rsidRPr="00AE7E1C" w:rsidRDefault="00BC41F8" w:rsidP="00BC41F8">
            <w:r>
              <w:t>Kültür Ve Sosyal İşler Müdürlüğü</w:t>
            </w:r>
          </w:p>
        </w:tc>
        <w:tc>
          <w:tcPr>
            <w:tcW w:w="1842" w:type="dxa"/>
            <w:vAlign w:val="center"/>
          </w:tcPr>
          <w:p w:rsidR="00BC41F8" w:rsidRDefault="007168F4" w:rsidP="00BC41F8">
            <w:pPr>
              <w:jc w:val="center"/>
            </w:pPr>
            <w:r>
              <w:t>47</w:t>
            </w:r>
          </w:p>
        </w:tc>
        <w:tc>
          <w:tcPr>
            <w:tcW w:w="1560" w:type="dxa"/>
            <w:vAlign w:val="center"/>
          </w:tcPr>
          <w:p w:rsidR="00BC41F8" w:rsidRDefault="007168F4" w:rsidP="00BC41F8">
            <w:pPr>
              <w:jc w:val="center"/>
            </w:pPr>
            <w:r>
              <w:t>15</w:t>
            </w:r>
          </w:p>
        </w:tc>
        <w:tc>
          <w:tcPr>
            <w:tcW w:w="1270" w:type="dxa"/>
            <w:vAlign w:val="center"/>
          </w:tcPr>
          <w:p w:rsidR="00BC41F8" w:rsidRDefault="007168F4" w:rsidP="00BC41F8">
            <w:pPr>
              <w:jc w:val="center"/>
            </w:pPr>
            <w:r>
              <w:t>32</w:t>
            </w:r>
          </w:p>
        </w:tc>
      </w:tr>
      <w:tr w:rsidR="00BC41F8" w:rsidRPr="00AE7E1C" w:rsidTr="00637C39">
        <w:tc>
          <w:tcPr>
            <w:tcW w:w="4390" w:type="dxa"/>
            <w:shd w:val="clear" w:color="auto" w:fill="DEEAF6" w:themeFill="accent1" w:themeFillTint="33"/>
            <w:vAlign w:val="center"/>
          </w:tcPr>
          <w:p w:rsidR="00BC41F8" w:rsidRPr="00AE7E1C" w:rsidRDefault="00BC41F8" w:rsidP="00BC41F8">
            <w:r>
              <w:t>İnsan Kaynakları Ve Eğitim Müdürlüğü</w:t>
            </w:r>
          </w:p>
        </w:tc>
        <w:tc>
          <w:tcPr>
            <w:tcW w:w="1842" w:type="dxa"/>
            <w:vAlign w:val="center"/>
          </w:tcPr>
          <w:p w:rsidR="00BC41F8" w:rsidRDefault="00904754" w:rsidP="00BC41F8">
            <w:pPr>
              <w:jc w:val="center"/>
            </w:pPr>
            <w:r>
              <w:t>5</w:t>
            </w:r>
          </w:p>
        </w:tc>
        <w:tc>
          <w:tcPr>
            <w:tcW w:w="1560" w:type="dxa"/>
            <w:vAlign w:val="center"/>
          </w:tcPr>
          <w:p w:rsidR="00BC41F8" w:rsidRDefault="00904754" w:rsidP="00BC41F8">
            <w:pPr>
              <w:jc w:val="center"/>
            </w:pPr>
            <w:r>
              <w:t>5</w:t>
            </w:r>
          </w:p>
        </w:tc>
        <w:tc>
          <w:tcPr>
            <w:tcW w:w="1270" w:type="dxa"/>
            <w:vAlign w:val="center"/>
          </w:tcPr>
          <w:p w:rsidR="00BC41F8" w:rsidRDefault="007168F4" w:rsidP="00BC41F8">
            <w:pPr>
              <w:jc w:val="center"/>
            </w:pPr>
            <w:r>
              <w:t>100</w:t>
            </w:r>
          </w:p>
        </w:tc>
      </w:tr>
      <w:tr w:rsidR="00BC41F8" w:rsidRPr="00AE7E1C" w:rsidTr="00637C39">
        <w:tc>
          <w:tcPr>
            <w:tcW w:w="4390" w:type="dxa"/>
            <w:shd w:val="clear" w:color="auto" w:fill="DEEAF6" w:themeFill="accent1" w:themeFillTint="33"/>
            <w:vAlign w:val="center"/>
          </w:tcPr>
          <w:p w:rsidR="00BC41F8" w:rsidRPr="00AE7E1C" w:rsidRDefault="00BC41F8" w:rsidP="00BC41F8">
            <w:r>
              <w:t>Mali Hizmetler Müdürlüğü</w:t>
            </w:r>
          </w:p>
        </w:tc>
        <w:tc>
          <w:tcPr>
            <w:tcW w:w="1842" w:type="dxa"/>
            <w:vAlign w:val="center"/>
          </w:tcPr>
          <w:p w:rsidR="00BC41F8" w:rsidRDefault="00904754" w:rsidP="00BC41F8">
            <w:pPr>
              <w:jc w:val="center"/>
            </w:pPr>
            <w:r>
              <w:t>26</w:t>
            </w:r>
          </w:p>
        </w:tc>
        <w:tc>
          <w:tcPr>
            <w:tcW w:w="1560" w:type="dxa"/>
            <w:vAlign w:val="center"/>
          </w:tcPr>
          <w:p w:rsidR="00BC41F8" w:rsidRDefault="00904754" w:rsidP="00BC41F8">
            <w:pPr>
              <w:jc w:val="center"/>
            </w:pPr>
            <w:r>
              <w:t>19</w:t>
            </w:r>
          </w:p>
        </w:tc>
        <w:tc>
          <w:tcPr>
            <w:tcW w:w="1270" w:type="dxa"/>
            <w:vAlign w:val="center"/>
          </w:tcPr>
          <w:p w:rsidR="00BC41F8" w:rsidRDefault="007168F4" w:rsidP="00BC41F8">
            <w:pPr>
              <w:jc w:val="center"/>
            </w:pPr>
            <w:r>
              <w:t>73</w:t>
            </w:r>
          </w:p>
        </w:tc>
      </w:tr>
      <w:tr w:rsidR="00BC41F8" w:rsidRPr="00AE7E1C" w:rsidTr="00637C39">
        <w:tc>
          <w:tcPr>
            <w:tcW w:w="4390" w:type="dxa"/>
            <w:shd w:val="clear" w:color="auto" w:fill="DEEAF6" w:themeFill="accent1" w:themeFillTint="33"/>
            <w:vAlign w:val="center"/>
          </w:tcPr>
          <w:p w:rsidR="00BC41F8" w:rsidRPr="00AE7E1C" w:rsidRDefault="00BC41F8" w:rsidP="00BC41F8">
            <w:r>
              <w:t>Özel Kalem Müdürlüğü</w:t>
            </w:r>
          </w:p>
        </w:tc>
        <w:tc>
          <w:tcPr>
            <w:tcW w:w="1842" w:type="dxa"/>
            <w:vAlign w:val="center"/>
          </w:tcPr>
          <w:p w:rsidR="00BC41F8" w:rsidRDefault="00904754" w:rsidP="00BC41F8">
            <w:pPr>
              <w:jc w:val="center"/>
            </w:pPr>
            <w:r>
              <w:t>17</w:t>
            </w:r>
          </w:p>
        </w:tc>
        <w:tc>
          <w:tcPr>
            <w:tcW w:w="1560" w:type="dxa"/>
            <w:vAlign w:val="center"/>
          </w:tcPr>
          <w:p w:rsidR="00BC41F8" w:rsidRDefault="00904754" w:rsidP="00BC41F8">
            <w:pPr>
              <w:jc w:val="center"/>
            </w:pPr>
            <w:r>
              <w:t>16</w:t>
            </w:r>
          </w:p>
        </w:tc>
        <w:tc>
          <w:tcPr>
            <w:tcW w:w="1270" w:type="dxa"/>
            <w:vAlign w:val="center"/>
          </w:tcPr>
          <w:p w:rsidR="00BC41F8" w:rsidRDefault="007168F4" w:rsidP="00BC41F8">
            <w:pPr>
              <w:jc w:val="center"/>
            </w:pPr>
            <w:r>
              <w:t>94</w:t>
            </w:r>
          </w:p>
        </w:tc>
      </w:tr>
      <w:tr w:rsidR="00BC41F8" w:rsidRPr="00AE7E1C" w:rsidTr="00637C39">
        <w:tc>
          <w:tcPr>
            <w:tcW w:w="4390" w:type="dxa"/>
            <w:shd w:val="clear" w:color="auto" w:fill="DEEAF6" w:themeFill="accent1" w:themeFillTint="33"/>
            <w:vAlign w:val="center"/>
          </w:tcPr>
          <w:p w:rsidR="00BC41F8" w:rsidRPr="00AE7E1C" w:rsidRDefault="00BC41F8" w:rsidP="00BC41F8">
            <w:r>
              <w:t>İmar Ve Şehircilik Müdürlüğü</w:t>
            </w:r>
          </w:p>
        </w:tc>
        <w:tc>
          <w:tcPr>
            <w:tcW w:w="1842" w:type="dxa"/>
            <w:vAlign w:val="center"/>
          </w:tcPr>
          <w:p w:rsidR="00BC41F8" w:rsidRDefault="00904754" w:rsidP="00BC41F8">
            <w:pPr>
              <w:jc w:val="center"/>
            </w:pPr>
            <w:r>
              <w:t>26</w:t>
            </w:r>
          </w:p>
        </w:tc>
        <w:tc>
          <w:tcPr>
            <w:tcW w:w="1560" w:type="dxa"/>
            <w:vAlign w:val="center"/>
          </w:tcPr>
          <w:p w:rsidR="00BC41F8" w:rsidRDefault="00904754" w:rsidP="00BC41F8">
            <w:pPr>
              <w:jc w:val="center"/>
            </w:pPr>
            <w:r>
              <w:t>2</w:t>
            </w:r>
          </w:p>
        </w:tc>
        <w:tc>
          <w:tcPr>
            <w:tcW w:w="1270" w:type="dxa"/>
            <w:vAlign w:val="center"/>
          </w:tcPr>
          <w:p w:rsidR="00BC41F8" w:rsidRDefault="007168F4" w:rsidP="00BC41F8">
            <w:pPr>
              <w:jc w:val="center"/>
            </w:pPr>
            <w:r>
              <w:t>8</w:t>
            </w:r>
          </w:p>
        </w:tc>
      </w:tr>
      <w:tr w:rsidR="00BC41F8" w:rsidRPr="00AE7E1C" w:rsidTr="00637C39">
        <w:tc>
          <w:tcPr>
            <w:tcW w:w="4390" w:type="dxa"/>
            <w:shd w:val="clear" w:color="auto" w:fill="DEEAF6" w:themeFill="accent1" w:themeFillTint="33"/>
            <w:vAlign w:val="center"/>
          </w:tcPr>
          <w:p w:rsidR="00BC41F8" w:rsidRPr="00AE7E1C" w:rsidRDefault="00BC41F8" w:rsidP="00BC41F8">
            <w:r>
              <w:t>Mezarlıklar Müdürlüğü</w:t>
            </w:r>
          </w:p>
        </w:tc>
        <w:tc>
          <w:tcPr>
            <w:tcW w:w="1842" w:type="dxa"/>
            <w:vAlign w:val="center"/>
          </w:tcPr>
          <w:p w:rsidR="00BC41F8" w:rsidRDefault="007168F4" w:rsidP="00BC41F8">
            <w:pPr>
              <w:jc w:val="center"/>
            </w:pPr>
            <w:r>
              <w:t>14</w:t>
            </w:r>
          </w:p>
        </w:tc>
        <w:tc>
          <w:tcPr>
            <w:tcW w:w="1560" w:type="dxa"/>
            <w:vAlign w:val="center"/>
          </w:tcPr>
          <w:p w:rsidR="00BC41F8" w:rsidRDefault="007168F4" w:rsidP="00BC41F8">
            <w:pPr>
              <w:jc w:val="center"/>
            </w:pPr>
            <w:r>
              <w:t>6</w:t>
            </w:r>
          </w:p>
        </w:tc>
        <w:tc>
          <w:tcPr>
            <w:tcW w:w="1270" w:type="dxa"/>
            <w:vAlign w:val="center"/>
          </w:tcPr>
          <w:p w:rsidR="00BC41F8" w:rsidRDefault="007168F4" w:rsidP="00BC41F8">
            <w:pPr>
              <w:jc w:val="center"/>
            </w:pPr>
            <w:r>
              <w:t>43</w:t>
            </w:r>
          </w:p>
        </w:tc>
      </w:tr>
      <w:tr w:rsidR="00BC41F8" w:rsidRPr="00AE7E1C" w:rsidTr="00637C39">
        <w:tc>
          <w:tcPr>
            <w:tcW w:w="4390" w:type="dxa"/>
            <w:shd w:val="clear" w:color="auto" w:fill="DEEAF6" w:themeFill="accent1" w:themeFillTint="33"/>
            <w:vAlign w:val="center"/>
          </w:tcPr>
          <w:p w:rsidR="00BC41F8" w:rsidRPr="00AE7E1C" w:rsidRDefault="00BC41F8" w:rsidP="00BC41F8">
            <w:r>
              <w:t>Temizlik İşleri Müdürlüğü</w:t>
            </w:r>
          </w:p>
        </w:tc>
        <w:tc>
          <w:tcPr>
            <w:tcW w:w="1842" w:type="dxa"/>
            <w:vAlign w:val="center"/>
          </w:tcPr>
          <w:p w:rsidR="00BC41F8" w:rsidRDefault="007168F4" w:rsidP="00BC41F8">
            <w:pPr>
              <w:jc w:val="center"/>
            </w:pPr>
            <w:r>
              <w:t>13</w:t>
            </w:r>
          </w:p>
        </w:tc>
        <w:tc>
          <w:tcPr>
            <w:tcW w:w="1560" w:type="dxa"/>
            <w:vAlign w:val="center"/>
          </w:tcPr>
          <w:p w:rsidR="00BC41F8" w:rsidRDefault="007168F4" w:rsidP="00BC41F8">
            <w:pPr>
              <w:jc w:val="center"/>
            </w:pPr>
            <w:r>
              <w:t>13</w:t>
            </w:r>
          </w:p>
        </w:tc>
        <w:tc>
          <w:tcPr>
            <w:tcW w:w="1270" w:type="dxa"/>
            <w:vAlign w:val="center"/>
          </w:tcPr>
          <w:p w:rsidR="00BC41F8" w:rsidRDefault="007168F4" w:rsidP="00BC41F8">
            <w:pPr>
              <w:jc w:val="center"/>
            </w:pPr>
            <w:r>
              <w:t>100</w:t>
            </w:r>
          </w:p>
        </w:tc>
      </w:tr>
      <w:tr w:rsidR="00BC41F8" w:rsidRPr="00AE7E1C" w:rsidTr="00637C39">
        <w:tc>
          <w:tcPr>
            <w:tcW w:w="4390" w:type="dxa"/>
            <w:shd w:val="clear" w:color="auto" w:fill="DEEAF6" w:themeFill="accent1" w:themeFillTint="33"/>
            <w:vAlign w:val="center"/>
          </w:tcPr>
          <w:p w:rsidR="00BC41F8" w:rsidRPr="00AE7E1C" w:rsidRDefault="00BC41F8" w:rsidP="00BC41F8">
            <w:r>
              <w:t>Veteriner İşleri Müdürlüğü</w:t>
            </w:r>
          </w:p>
        </w:tc>
        <w:tc>
          <w:tcPr>
            <w:tcW w:w="1842" w:type="dxa"/>
            <w:vAlign w:val="center"/>
          </w:tcPr>
          <w:p w:rsidR="00BC41F8" w:rsidRDefault="007168F4" w:rsidP="00BC41F8">
            <w:pPr>
              <w:jc w:val="center"/>
            </w:pPr>
            <w:r>
              <w:t>5</w:t>
            </w:r>
          </w:p>
        </w:tc>
        <w:tc>
          <w:tcPr>
            <w:tcW w:w="1560" w:type="dxa"/>
            <w:vAlign w:val="center"/>
          </w:tcPr>
          <w:p w:rsidR="00BC41F8" w:rsidRDefault="007168F4" w:rsidP="00BC41F8">
            <w:pPr>
              <w:jc w:val="center"/>
            </w:pPr>
            <w:r>
              <w:t>4</w:t>
            </w:r>
          </w:p>
        </w:tc>
        <w:tc>
          <w:tcPr>
            <w:tcW w:w="1270" w:type="dxa"/>
            <w:vAlign w:val="center"/>
          </w:tcPr>
          <w:p w:rsidR="00BC41F8" w:rsidRDefault="007168F4" w:rsidP="00BC41F8">
            <w:pPr>
              <w:jc w:val="center"/>
            </w:pPr>
            <w:r>
              <w:t>80</w:t>
            </w:r>
          </w:p>
        </w:tc>
      </w:tr>
      <w:tr w:rsidR="00BC41F8" w:rsidRPr="00AE7E1C" w:rsidTr="00637C39">
        <w:tc>
          <w:tcPr>
            <w:tcW w:w="4390" w:type="dxa"/>
            <w:shd w:val="clear" w:color="auto" w:fill="DEEAF6" w:themeFill="accent1" w:themeFillTint="33"/>
            <w:vAlign w:val="center"/>
          </w:tcPr>
          <w:p w:rsidR="00BC41F8" w:rsidRPr="00AE7E1C" w:rsidRDefault="00BC41F8" w:rsidP="00BC41F8">
            <w:r>
              <w:t>Yazı İşleri Müdürlüğü</w:t>
            </w:r>
          </w:p>
        </w:tc>
        <w:tc>
          <w:tcPr>
            <w:tcW w:w="1842" w:type="dxa"/>
            <w:vAlign w:val="center"/>
          </w:tcPr>
          <w:p w:rsidR="00BC41F8" w:rsidRDefault="00904754" w:rsidP="00BC41F8">
            <w:pPr>
              <w:jc w:val="center"/>
            </w:pPr>
            <w:r>
              <w:t>23</w:t>
            </w:r>
          </w:p>
        </w:tc>
        <w:tc>
          <w:tcPr>
            <w:tcW w:w="1560" w:type="dxa"/>
            <w:vAlign w:val="center"/>
          </w:tcPr>
          <w:p w:rsidR="00BC41F8" w:rsidRDefault="00904754" w:rsidP="00BC41F8">
            <w:pPr>
              <w:jc w:val="center"/>
            </w:pPr>
            <w:r>
              <w:t>19</w:t>
            </w:r>
          </w:p>
        </w:tc>
        <w:tc>
          <w:tcPr>
            <w:tcW w:w="1270" w:type="dxa"/>
            <w:vAlign w:val="center"/>
          </w:tcPr>
          <w:p w:rsidR="00BC41F8" w:rsidRDefault="007168F4" w:rsidP="00BC41F8">
            <w:pPr>
              <w:jc w:val="center"/>
            </w:pPr>
            <w:r>
              <w:t>83</w:t>
            </w:r>
          </w:p>
        </w:tc>
      </w:tr>
      <w:tr w:rsidR="00BC41F8" w:rsidRPr="00AE7E1C" w:rsidTr="00637C39">
        <w:tc>
          <w:tcPr>
            <w:tcW w:w="4390" w:type="dxa"/>
            <w:shd w:val="clear" w:color="auto" w:fill="DEEAF6" w:themeFill="accent1" w:themeFillTint="33"/>
            <w:vAlign w:val="center"/>
          </w:tcPr>
          <w:p w:rsidR="00BC41F8" w:rsidRPr="00AE7E1C" w:rsidRDefault="00BC41F8" w:rsidP="00BC41F8">
            <w:r>
              <w:t>Zabıta Müdürlüğü</w:t>
            </w:r>
          </w:p>
        </w:tc>
        <w:tc>
          <w:tcPr>
            <w:tcW w:w="1842" w:type="dxa"/>
            <w:vAlign w:val="center"/>
          </w:tcPr>
          <w:p w:rsidR="00BC41F8" w:rsidRDefault="00904754" w:rsidP="00BC41F8">
            <w:pPr>
              <w:jc w:val="center"/>
            </w:pPr>
            <w:r>
              <w:t>24</w:t>
            </w:r>
          </w:p>
        </w:tc>
        <w:tc>
          <w:tcPr>
            <w:tcW w:w="1560" w:type="dxa"/>
            <w:vAlign w:val="center"/>
          </w:tcPr>
          <w:p w:rsidR="00BC41F8" w:rsidRDefault="00904754" w:rsidP="00BC41F8">
            <w:pPr>
              <w:jc w:val="center"/>
            </w:pPr>
            <w:r>
              <w:t>17</w:t>
            </w:r>
          </w:p>
        </w:tc>
        <w:tc>
          <w:tcPr>
            <w:tcW w:w="1270" w:type="dxa"/>
            <w:vAlign w:val="center"/>
          </w:tcPr>
          <w:p w:rsidR="00BC41F8" w:rsidRDefault="007168F4" w:rsidP="00BC41F8">
            <w:pPr>
              <w:jc w:val="center"/>
            </w:pPr>
            <w:r>
              <w:t>71</w:t>
            </w:r>
          </w:p>
        </w:tc>
      </w:tr>
      <w:tr w:rsidR="00BC41F8" w:rsidRPr="00AE7E1C" w:rsidTr="00637C39">
        <w:tc>
          <w:tcPr>
            <w:tcW w:w="4390" w:type="dxa"/>
            <w:shd w:val="clear" w:color="auto" w:fill="DEEAF6" w:themeFill="accent1" w:themeFillTint="33"/>
            <w:vAlign w:val="center"/>
          </w:tcPr>
          <w:p w:rsidR="00BC41F8" w:rsidRPr="00AE7E1C" w:rsidRDefault="00BC41F8" w:rsidP="00BC41F8">
            <w:r>
              <w:t>Fen İşleri Müdürlüğü</w:t>
            </w:r>
          </w:p>
        </w:tc>
        <w:tc>
          <w:tcPr>
            <w:tcW w:w="1842" w:type="dxa"/>
            <w:vAlign w:val="center"/>
          </w:tcPr>
          <w:p w:rsidR="00BC41F8" w:rsidRDefault="00904754" w:rsidP="00BC41F8">
            <w:pPr>
              <w:jc w:val="center"/>
            </w:pPr>
            <w:r>
              <w:t>25</w:t>
            </w:r>
          </w:p>
        </w:tc>
        <w:tc>
          <w:tcPr>
            <w:tcW w:w="1560" w:type="dxa"/>
            <w:vAlign w:val="center"/>
          </w:tcPr>
          <w:p w:rsidR="00BC41F8" w:rsidRDefault="00904754" w:rsidP="00BC41F8">
            <w:pPr>
              <w:jc w:val="center"/>
            </w:pPr>
            <w:r>
              <w:t>13</w:t>
            </w:r>
          </w:p>
        </w:tc>
        <w:tc>
          <w:tcPr>
            <w:tcW w:w="1270" w:type="dxa"/>
            <w:vAlign w:val="center"/>
          </w:tcPr>
          <w:p w:rsidR="00BC41F8" w:rsidRDefault="007168F4" w:rsidP="00BC41F8">
            <w:pPr>
              <w:jc w:val="center"/>
            </w:pPr>
            <w:r>
              <w:t>52</w:t>
            </w:r>
          </w:p>
        </w:tc>
      </w:tr>
      <w:tr w:rsidR="00BC41F8" w:rsidRPr="00AE7E1C" w:rsidTr="00637C39">
        <w:tc>
          <w:tcPr>
            <w:tcW w:w="4390" w:type="dxa"/>
            <w:shd w:val="clear" w:color="auto" w:fill="DEEAF6" w:themeFill="accent1" w:themeFillTint="33"/>
            <w:vAlign w:val="center"/>
          </w:tcPr>
          <w:p w:rsidR="00BC41F8" w:rsidRPr="00AE7E1C" w:rsidRDefault="00BC41F8" w:rsidP="00BC41F8">
            <w:r>
              <w:t>Sağlık İşleri Müdürlüğü</w:t>
            </w:r>
          </w:p>
        </w:tc>
        <w:tc>
          <w:tcPr>
            <w:tcW w:w="1842" w:type="dxa"/>
            <w:vAlign w:val="center"/>
          </w:tcPr>
          <w:p w:rsidR="00BC41F8" w:rsidRDefault="007168F4" w:rsidP="00BC41F8">
            <w:pPr>
              <w:jc w:val="center"/>
            </w:pPr>
            <w:r>
              <w:t>25</w:t>
            </w:r>
          </w:p>
        </w:tc>
        <w:tc>
          <w:tcPr>
            <w:tcW w:w="1560" w:type="dxa"/>
            <w:vAlign w:val="center"/>
          </w:tcPr>
          <w:p w:rsidR="00BC41F8" w:rsidRDefault="007168F4" w:rsidP="00BC41F8">
            <w:pPr>
              <w:jc w:val="center"/>
            </w:pPr>
            <w:r>
              <w:t>18</w:t>
            </w:r>
          </w:p>
        </w:tc>
        <w:tc>
          <w:tcPr>
            <w:tcW w:w="1270" w:type="dxa"/>
            <w:vAlign w:val="center"/>
          </w:tcPr>
          <w:p w:rsidR="00BC41F8" w:rsidRDefault="007168F4" w:rsidP="00BC41F8">
            <w:pPr>
              <w:jc w:val="center"/>
            </w:pPr>
            <w:r>
              <w:t>72</w:t>
            </w:r>
          </w:p>
        </w:tc>
      </w:tr>
      <w:tr w:rsidR="00BC41F8" w:rsidRPr="00AE7E1C" w:rsidTr="00637C39">
        <w:tc>
          <w:tcPr>
            <w:tcW w:w="4390" w:type="dxa"/>
            <w:shd w:val="clear" w:color="auto" w:fill="DEEAF6" w:themeFill="accent1" w:themeFillTint="33"/>
            <w:vAlign w:val="center"/>
          </w:tcPr>
          <w:p w:rsidR="00BC41F8" w:rsidRPr="00AE7E1C" w:rsidRDefault="00BC41F8" w:rsidP="00BC41F8">
            <w:r>
              <w:t>Park Ve Bahçeler Müdürlüğü</w:t>
            </w:r>
          </w:p>
        </w:tc>
        <w:tc>
          <w:tcPr>
            <w:tcW w:w="1842" w:type="dxa"/>
            <w:vAlign w:val="center"/>
          </w:tcPr>
          <w:p w:rsidR="00BC41F8" w:rsidRDefault="007168F4" w:rsidP="00BC41F8">
            <w:pPr>
              <w:jc w:val="center"/>
            </w:pPr>
            <w:r>
              <w:t>7</w:t>
            </w:r>
          </w:p>
        </w:tc>
        <w:tc>
          <w:tcPr>
            <w:tcW w:w="1560" w:type="dxa"/>
            <w:vAlign w:val="center"/>
          </w:tcPr>
          <w:p w:rsidR="00BC41F8" w:rsidRDefault="007168F4" w:rsidP="00BC41F8">
            <w:pPr>
              <w:jc w:val="center"/>
            </w:pPr>
            <w:r>
              <w:t>7</w:t>
            </w:r>
          </w:p>
        </w:tc>
        <w:tc>
          <w:tcPr>
            <w:tcW w:w="1270" w:type="dxa"/>
            <w:vAlign w:val="center"/>
          </w:tcPr>
          <w:p w:rsidR="00BC41F8" w:rsidRDefault="007168F4" w:rsidP="00BC41F8">
            <w:pPr>
              <w:jc w:val="center"/>
            </w:pPr>
            <w:r>
              <w:t>100</w:t>
            </w:r>
          </w:p>
        </w:tc>
      </w:tr>
      <w:tr w:rsidR="00BC41F8" w:rsidRPr="00AE7E1C" w:rsidTr="00637C39">
        <w:tc>
          <w:tcPr>
            <w:tcW w:w="4390" w:type="dxa"/>
            <w:shd w:val="clear" w:color="auto" w:fill="DEEAF6" w:themeFill="accent1" w:themeFillTint="33"/>
            <w:vAlign w:val="center"/>
          </w:tcPr>
          <w:p w:rsidR="00BC41F8" w:rsidRPr="00AE7E1C" w:rsidRDefault="00BC41F8" w:rsidP="00BC41F8">
            <w:r>
              <w:t>Emlak Ve İstimlak Müdürlüğü</w:t>
            </w:r>
          </w:p>
        </w:tc>
        <w:tc>
          <w:tcPr>
            <w:tcW w:w="1842" w:type="dxa"/>
            <w:vAlign w:val="center"/>
          </w:tcPr>
          <w:p w:rsidR="00BC41F8" w:rsidRDefault="007168F4" w:rsidP="00BC41F8">
            <w:pPr>
              <w:jc w:val="center"/>
            </w:pPr>
            <w:r>
              <w:t>7</w:t>
            </w:r>
          </w:p>
        </w:tc>
        <w:tc>
          <w:tcPr>
            <w:tcW w:w="1560" w:type="dxa"/>
            <w:vAlign w:val="center"/>
          </w:tcPr>
          <w:p w:rsidR="00BC41F8" w:rsidRDefault="007168F4" w:rsidP="00BC41F8">
            <w:pPr>
              <w:jc w:val="center"/>
            </w:pPr>
            <w:r>
              <w:t>1</w:t>
            </w:r>
          </w:p>
        </w:tc>
        <w:tc>
          <w:tcPr>
            <w:tcW w:w="1270" w:type="dxa"/>
            <w:vAlign w:val="center"/>
          </w:tcPr>
          <w:p w:rsidR="00BC41F8" w:rsidRDefault="007168F4" w:rsidP="00BC41F8">
            <w:pPr>
              <w:jc w:val="center"/>
            </w:pPr>
            <w:r>
              <w:t>14</w:t>
            </w:r>
          </w:p>
        </w:tc>
      </w:tr>
      <w:tr w:rsidR="00BC41F8" w:rsidRPr="00AE7E1C" w:rsidTr="00637C39">
        <w:tc>
          <w:tcPr>
            <w:tcW w:w="4390" w:type="dxa"/>
            <w:shd w:val="clear" w:color="auto" w:fill="DEEAF6" w:themeFill="accent1" w:themeFillTint="33"/>
            <w:vAlign w:val="center"/>
          </w:tcPr>
          <w:p w:rsidR="00BC41F8" w:rsidRPr="00AE7E1C" w:rsidRDefault="00BC41F8" w:rsidP="00BC41F8">
            <w:r>
              <w:t>Sivil Savunma Uzmanlığı</w:t>
            </w:r>
          </w:p>
        </w:tc>
        <w:tc>
          <w:tcPr>
            <w:tcW w:w="1842" w:type="dxa"/>
            <w:vAlign w:val="center"/>
          </w:tcPr>
          <w:p w:rsidR="00BC41F8" w:rsidRDefault="007168F4" w:rsidP="00BC41F8">
            <w:pPr>
              <w:jc w:val="center"/>
            </w:pPr>
            <w:r>
              <w:t>5</w:t>
            </w:r>
          </w:p>
        </w:tc>
        <w:tc>
          <w:tcPr>
            <w:tcW w:w="1560" w:type="dxa"/>
            <w:vAlign w:val="center"/>
          </w:tcPr>
          <w:p w:rsidR="00BC41F8" w:rsidRDefault="007168F4" w:rsidP="00BC41F8">
            <w:pPr>
              <w:jc w:val="center"/>
            </w:pPr>
            <w:r>
              <w:t>5</w:t>
            </w:r>
          </w:p>
        </w:tc>
        <w:tc>
          <w:tcPr>
            <w:tcW w:w="1270" w:type="dxa"/>
            <w:vAlign w:val="center"/>
          </w:tcPr>
          <w:p w:rsidR="00BC41F8" w:rsidRDefault="007168F4" w:rsidP="00BC41F8">
            <w:pPr>
              <w:jc w:val="center"/>
            </w:pPr>
            <w:r>
              <w:t>100</w:t>
            </w:r>
          </w:p>
        </w:tc>
      </w:tr>
      <w:tr w:rsidR="00904754" w:rsidRPr="00AE7E1C" w:rsidTr="00637C39">
        <w:tc>
          <w:tcPr>
            <w:tcW w:w="4390" w:type="dxa"/>
            <w:shd w:val="clear" w:color="auto" w:fill="DEEAF6" w:themeFill="accent1" w:themeFillTint="33"/>
            <w:vAlign w:val="center"/>
          </w:tcPr>
          <w:p w:rsidR="00904754" w:rsidRDefault="00904754" w:rsidP="00BC41F8">
            <w:r>
              <w:t>Bilgi İşlem Müdürlüğü</w:t>
            </w:r>
          </w:p>
        </w:tc>
        <w:tc>
          <w:tcPr>
            <w:tcW w:w="1842" w:type="dxa"/>
            <w:vAlign w:val="center"/>
          </w:tcPr>
          <w:p w:rsidR="00904754" w:rsidRDefault="00904754" w:rsidP="00BC41F8">
            <w:pPr>
              <w:jc w:val="center"/>
            </w:pPr>
            <w:r>
              <w:t>22</w:t>
            </w:r>
          </w:p>
        </w:tc>
        <w:tc>
          <w:tcPr>
            <w:tcW w:w="1560" w:type="dxa"/>
            <w:vAlign w:val="center"/>
          </w:tcPr>
          <w:p w:rsidR="00904754" w:rsidRDefault="00904754" w:rsidP="00BC41F8">
            <w:pPr>
              <w:jc w:val="center"/>
            </w:pPr>
            <w:r>
              <w:t>15</w:t>
            </w:r>
          </w:p>
        </w:tc>
        <w:tc>
          <w:tcPr>
            <w:tcW w:w="1270" w:type="dxa"/>
            <w:vAlign w:val="center"/>
          </w:tcPr>
          <w:p w:rsidR="00904754" w:rsidRDefault="007168F4" w:rsidP="00BC41F8">
            <w:pPr>
              <w:jc w:val="center"/>
            </w:pPr>
            <w:r>
              <w:t>68</w:t>
            </w:r>
          </w:p>
        </w:tc>
      </w:tr>
      <w:tr w:rsidR="00BC41F8" w:rsidRPr="00AE7E1C" w:rsidTr="00637C39">
        <w:tc>
          <w:tcPr>
            <w:tcW w:w="4390" w:type="dxa"/>
            <w:shd w:val="clear" w:color="auto" w:fill="5B9BD5" w:themeFill="accent1"/>
            <w:vAlign w:val="center"/>
          </w:tcPr>
          <w:p w:rsidR="00BC41F8" w:rsidRPr="00637C39" w:rsidRDefault="00BC41F8" w:rsidP="00BC41F8">
            <w:pPr>
              <w:rPr>
                <w:b/>
              </w:rPr>
            </w:pPr>
            <w:r w:rsidRPr="00637C39">
              <w:rPr>
                <w:b/>
              </w:rPr>
              <w:t>TOPLAM</w:t>
            </w:r>
          </w:p>
        </w:tc>
        <w:tc>
          <w:tcPr>
            <w:tcW w:w="1842" w:type="dxa"/>
            <w:shd w:val="clear" w:color="auto" w:fill="5B9BD5" w:themeFill="accent1"/>
            <w:vAlign w:val="center"/>
          </w:tcPr>
          <w:p w:rsidR="00BC41F8" w:rsidRDefault="007168F4" w:rsidP="00BC41F8">
            <w:pPr>
              <w:jc w:val="center"/>
            </w:pPr>
            <w:r>
              <w:t>320</w:t>
            </w:r>
          </w:p>
        </w:tc>
        <w:tc>
          <w:tcPr>
            <w:tcW w:w="1560" w:type="dxa"/>
            <w:shd w:val="clear" w:color="auto" w:fill="5B9BD5" w:themeFill="accent1"/>
            <w:vAlign w:val="center"/>
          </w:tcPr>
          <w:p w:rsidR="00BC41F8" w:rsidRDefault="007168F4" w:rsidP="00BC41F8">
            <w:pPr>
              <w:jc w:val="center"/>
            </w:pPr>
            <w:r>
              <w:t>189</w:t>
            </w:r>
          </w:p>
        </w:tc>
        <w:tc>
          <w:tcPr>
            <w:tcW w:w="1270" w:type="dxa"/>
            <w:shd w:val="clear" w:color="auto" w:fill="5B9BD5" w:themeFill="accent1"/>
            <w:vAlign w:val="center"/>
          </w:tcPr>
          <w:p w:rsidR="00BC41F8" w:rsidRDefault="00592D41" w:rsidP="00BC41F8">
            <w:pPr>
              <w:jc w:val="center"/>
            </w:pPr>
            <w:r>
              <w:t>59</w:t>
            </w:r>
          </w:p>
        </w:tc>
      </w:tr>
    </w:tbl>
    <w:p w:rsidR="00CA7C59" w:rsidRPr="00BF7E83" w:rsidRDefault="00CA7C59" w:rsidP="00BF7E83">
      <w:pPr>
        <w:rPr>
          <w:sz w:val="32"/>
          <w:szCs w:val="32"/>
        </w:rPr>
        <w:sectPr w:rsidR="00CA7C59" w:rsidRPr="00BF7E83" w:rsidSect="00F25F45">
          <w:pgSz w:w="11906" w:h="16838"/>
          <w:pgMar w:top="1418" w:right="1418" w:bottom="1418" w:left="1418" w:header="709" w:footer="709" w:gutter="0"/>
          <w:cols w:space="708"/>
          <w:titlePg/>
          <w:docGrid w:linePitch="360"/>
        </w:sectPr>
      </w:pPr>
    </w:p>
    <w:p w:rsidR="00AE7E1C" w:rsidRDefault="00AE7E1C" w:rsidP="00A859BA">
      <w:pPr>
        <w:rPr>
          <w:b/>
          <w:sz w:val="32"/>
          <w:szCs w:val="32"/>
        </w:rPr>
      </w:pPr>
    </w:p>
    <w:p w:rsidR="00A859BA" w:rsidRDefault="00A859BA" w:rsidP="008B050D">
      <w:pPr>
        <w:pStyle w:val="ListeParagraf"/>
        <w:numPr>
          <w:ilvl w:val="0"/>
          <w:numId w:val="44"/>
        </w:numPr>
        <w:rPr>
          <w:b/>
          <w:sz w:val="32"/>
          <w:szCs w:val="32"/>
        </w:rPr>
      </w:pPr>
      <w:r>
        <w:rPr>
          <w:b/>
          <w:sz w:val="32"/>
          <w:szCs w:val="32"/>
        </w:rPr>
        <w:t>ÜSTÜNLÜKLER</w:t>
      </w:r>
    </w:p>
    <w:p w:rsidR="00A859BA" w:rsidRDefault="00A859BA" w:rsidP="008B050D">
      <w:pPr>
        <w:pStyle w:val="ListeParagraf"/>
        <w:numPr>
          <w:ilvl w:val="0"/>
          <w:numId w:val="45"/>
        </w:numPr>
        <w:spacing w:after="200" w:line="276" w:lineRule="auto"/>
        <w:jc w:val="both"/>
      </w:pPr>
      <w:r>
        <w:t>Çalışanların görev tanımlarının ve görev niteliklerinin belirlenmiş olması ve işe yeni başlayan personelin bu dokümanlardan faydalanarak işe çabuk adapte olması</w:t>
      </w:r>
    </w:p>
    <w:p w:rsidR="00A859BA" w:rsidRDefault="00A859BA" w:rsidP="008B050D">
      <w:pPr>
        <w:pStyle w:val="ListeParagraf"/>
        <w:numPr>
          <w:ilvl w:val="0"/>
          <w:numId w:val="45"/>
        </w:numPr>
        <w:spacing w:after="200" w:line="276" w:lineRule="auto"/>
        <w:jc w:val="both"/>
      </w:pPr>
      <w:r>
        <w:t>Vatandaşlarımıza çeşitli ödeme imkânlarının sunulması</w:t>
      </w:r>
    </w:p>
    <w:p w:rsidR="00A859BA" w:rsidRDefault="00A859BA" w:rsidP="008B050D">
      <w:pPr>
        <w:pStyle w:val="ListeParagraf"/>
        <w:numPr>
          <w:ilvl w:val="0"/>
          <w:numId w:val="45"/>
        </w:numPr>
        <w:spacing w:after="200" w:line="276" w:lineRule="auto"/>
        <w:jc w:val="both"/>
      </w:pPr>
      <w:r>
        <w:t>Personel ücretlerinin zamanında yatırılması ile çalışan motivasyonunun yüksek düzeyde sağlanması</w:t>
      </w:r>
    </w:p>
    <w:p w:rsidR="00A859BA" w:rsidRDefault="00A859BA" w:rsidP="008B050D">
      <w:pPr>
        <w:pStyle w:val="ListeParagraf"/>
        <w:numPr>
          <w:ilvl w:val="0"/>
          <w:numId w:val="45"/>
        </w:numPr>
        <w:spacing w:after="200" w:line="276" w:lineRule="auto"/>
        <w:jc w:val="both"/>
      </w:pPr>
      <w:r>
        <w:t>Birim İçi Hizmet Yönetmeliğinin yapılmış olması</w:t>
      </w:r>
    </w:p>
    <w:p w:rsidR="00A859BA" w:rsidRDefault="00A859BA" w:rsidP="008B050D">
      <w:pPr>
        <w:pStyle w:val="ListeParagraf"/>
        <w:numPr>
          <w:ilvl w:val="0"/>
          <w:numId w:val="45"/>
        </w:numPr>
        <w:spacing w:after="200" w:line="276" w:lineRule="auto"/>
        <w:jc w:val="both"/>
      </w:pPr>
      <w:r>
        <w:t>Veri ve bilgi güvenliğinin sağlanmış olması</w:t>
      </w:r>
    </w:p>
    <w:p w:rsidR="00A859BA" w:rsidRDefault="00A859BA" w:rsidP="008B050D">
      <w:pPr>
        <w:pStyle w:val="ListeParagraf"/>
        <w:numPr>
          <w:ilvl w:val="0"/>
          <w:numId w:val="45"/>
        </w:numPr>
        <w:spacing w:after="200" w:line="276" w:lineRule="auto"/>
        <w:jc w:val="both"/>
      </w:pPr>
      <w:r>
        <w:t>Sosyal ve şeffaf belediyecilik anlayışının bulunması</w:t>
      </w:r>
    </w:p>
    <w:p w:rsidR="00A859BA" w:rsidRDefault="00A859BA" w:rsidP="008B050D">
      <w:pPr>
        <w:pStyle w:val="ListeParagraf"/>
        <w:numPr>
          <w:ilvl w:val="0"/>
          <w:numId w:val="45"/>
        </w:numPr>
        <w:spacing w:after="200" w:line="276" w:lineRule="auto"/>
        <w:jc w:val="both"/>
      </w:pPr>
      <w:r>
        <w:t>İç Kontrol Standartlarının uygulanıyor olması</w:t>
      </w:r>
    </w:p>
    <w:p w:rsidR="00A859BA" w:rsidRDefault="00A859BA" w:rsidP="008B050D">
      <w:pPr>
        <w:pStyle w:val="ListeParagraf"/>
        <w:numPr>
          <w:ilvl w:val="0"/>
          <w:numId w:val="45"/>
        </w:numPr>
        <w:spacing w:after="200" w:line="276" w:lineRule="auto"/>
        <w:jc w:val="both"/>
      </w:pPr>
      <w:r>
        <w:t>Hizmet içi eğitimlerin düzenleniyor olması</w:t>
      </w:r>
    </w:p>
    <w:p w:rsidR="00A859BA" w:rsidRDefault="00A859BA" w:rsidP="008B050D">
      <w:pPr>
        <w:pStyle w:val="ListeParagraf"/>
        <w:numPr>
          <w:ilvl w:val="0"/>
          <w:numId w:val="45"/>
        </w:numPr>
        <w:spacing w:after="200" w:line="276" w:lineRule="auto"/>
        <w:jc w:val="both"/>
      </w:pPr>
      <w:r>
        <w:t>Katılımcı ve demokratik bir yönetim tarzının uygulanması</w:t>
      </w:r>
    </w:p>
    <w:p w:rsidR="00A859BA" w:rsidRDefault="00A859BA" w:rsidP="008B050D">
      <w:pPr>
        <w:pStyle w:val="ListeParagraf"/>
        <w:numPr>
          <w:ilvl w:val="0"/>
          <w:numId w:val="45"/>
        </w:numPr>
        <w:spacing w:after="200" w:line="276" w:lineRule="auto"/>
        <w:jc w:val="both"/>
      </w:pPr>
      <w:r>
        <w:t>Vatandaşlarımızın belediyemize rahatlıkla ulaşıp sıkıntılarına çözüm bulma imkânının olması</w:t>
      </w:r>
    </w:p>
    <w:p w:rsidR="00A859BA" w:rsidRDefault="00A859BA" w:rsidP="008B050D">
      <w:pPr>
        <w:pStyle w:val="ListeParagraf"/>
        <w:numPr>
          <w:ilvl w:val="0"/>
          <w:numId w:val="45"/>
        </w:numPr>
        <w:spacing w:after="200" w:line="276" w:lineRule="auto"/>
        <w:jc w:val="both"/>
      </w:pPr>
      <w:r>
        <w:t>Dezavantajlı vatandaşlarımızın yararına sosyal sorumluluk projelerinin üretilmesi ve uygulanması</w:t>
      </w:r>
    </w:p>
    <w:p w:rsidR="00A859BA" w:rsidRDefault="00A859BA" w:rsidP="008B050D">
      <w:pPr>
        <w:pStyle w:val="ListeParagraf"/>
        <w:numPr>
          <w:ilvl w:val="0"/>
          <w:numId w:val="45"/>
        </w:numPr>
        <w:spacing w:after="200" w:line="276" w:lineRule="auto"/>
        <w:jc w:val="both"/>
      </w:pPr>
      <w:r>
        <w:t>Bütçe arttırıcı tedbirlerin alınması, projelerin tasarlanması ve uygulanmaya konulması</w:t>
      </w:r>
    </w:p>
    <w:p w:rsidR="00A859BA" w:rsidRDefault="00A859BA" w:rsidP="008B050D">
      <w:pPr>
        <w:pStyle w:val="ListeParagraf"/>
        <w:numPr>
          <w:ilvl w:val="0"/>
          <w:numId w:val="45"/>
        </w:numPr>
        <w:spacing w:after="200" w:line="276" w:lineRule="auto"/>
        <w:jc w:val="both"/>
      </w:pPr>
      <w:r>
        <w:t>Kültürel faaliyetlerimizin aktif olarak sürdürülmesi</w:t>
      </w:r>
    </w:p>
    <w:p w:rsidR="00A859BA" w:rsidRDefault="00A859BA" w:rsidP="008B050D">
      <w:pPr>
        <w:pStyle w:val="ListeParagraf"/>
        <w:numPr>
          <w:ilvl w:val="0"/>
          <w:numId w:val="45"/>
        </w:numPr>
        <w:spacing w:after="200" w:line="276" w:lineRule="auto"/>
        <w:jc w:val="both"/>
      </w:pPr>
      <w:r>
        <w:t>Dilek ve şikâyetle</w:t>
      </w:r>
      <w:r w:rsidR="00DD392D">
        <w:t>re etkin cevap veren “Efe Masa</w:t>
      </w:r>
      <w:r>
        <w:t>” uygulamasının devam ediyor olması</w:t>
      </w:r>
    </w:p>
    <w:p w:rsidR="00A859BA" w:rsidRDefault="00A859BA" w:rsidP="008B050D">
      <w:pPr>
        <w:pStyle w:val="ListeParagraf"/>
        <w:numPr>
          <w:ilvl w:val="0"/>
          <w:numId w:val="45"/>
        </w:numPr>
        <w:spacing w:after="200" w:line="276" w:lineRule="auto"/>
        <w:jc w:val="both"/>
      </w:pPr>
      <w:r>
        <w:t>Kent Konseyi aracılığı ile kentsel kararlara ve hizmetlere katılım düzeyinin yüksek olması</w:t>
      </w:r>
    </w:p>
    <w:p w:rsidR="00A859BA" w:rsidRDefault="00A859BA" w:rsidP="008B050D">
      <w:pPr>
        <w:pStyle w:val="ListeParagraf"/>
        <w:numPr>
          <w:ilvl w:val="0"/>
          <w:numId w:val="45"/>
        </w:numPr>
        <w:spacing w:after="200" w:line="276" w:lineRule="auto"/>
        <w:jc w:val="both"/>
      </w:pPr>
      <w:r>
        <w:t>Belediye Meclisinin uyumlu çalışması</w:t>
      </w:r>
    </w:p>
    <w:p w:rsidR="00A859BA" w:rsidRDefault="00A859BA" w:rsidP="008B050D">
      <w:pPr>
        <w:pStyle w:val="ListeParagraf"/>
        <w:numPr>
          <w:ilvl w:val="0"/>
          <w:numId w:val="45"/>
        </w:numPr>
        <w:spacing w:after="200" w:line="276" w:lineRule="auto"/>
        <w:jc w:val="both"/>
      </w:pPr>
      <w:r>
        <w:t>Avrupa Birliği Hibe Fonlarından yararlanıyor olması</w:t>
      </w:r>
    </w:p>
    <w:p w:rsidR="00A859BA" w:rsidRDefault="00A859BA" w:rsidP="00A859BA">
      <w:pPr>
        <w:spacing w:after="200" w:line="276" w:lineRule="auto"/>
        <w:jc w:val="both"/>
        <w:rPr>
          <w:sz w:val="32"/>
          <w:szCs w:val="32"/>
        </w:rPr>
      </w:pPr>
    </w:p>
    <w:p w:rsidR="00A859BA" w:rsidRDefault="00A859BA" w:rsidP="008B050D">
      <w:pPr>
        <w:pStyle w:val="ListeParagraf"/>
        <w:numPr>
          <w:ilvl w:val="0"/>
          <w:numId w:val="44"/>
        </w:numPr>
        <w:spacing w:after="200" w:line="276" w:lineRule="auto"/>
        <w:jc w:val="both"/>
        <w:rPr>
          <w:b/>
          <w:sz w:val="32"/>
          <w:szCs w:val="32"/>
        </w:rPr>
      </w:pPr>
      <w:r w:rsidRPr="00A859BA">
        <w:rPr>
          <w:b/>
          <w:sz w:val="32"/>
          <w:szCs w:val="32"/>
        </w:rPr>
        <w:t>ZAYIFLIKLAR</w:t>
      </w:r>
    </w:p>
    <w:p w:rsidR="00A859BA" w:rsidRDefault="00A859BA" w:rsidP="008B050D">
      <w:pPr>
        <w:pStyle w:val="ListeParagraf"/>
        <w:numPr>
          <w:ilvl w:val="0"/>
          <w:numId w:val="46"/>
        </w:numPr>
        <w:spacing w:after="200" w:line="276" w:lineRule="auto"/>
        <w:jc w:val="both"/>
      </w:pPr>
      <w:r>
        <w:t>Teknik, vasıflı ve uzman personelin az olması ya da uzun süreli istihdam edilememesi</w:t>
      </w:r>
    </w:p>
    <w:p w:rsidR="00A859BA" w:rsidRDefault="00A859BA" w:rsidP="00BD4798">
      <w:pPr>
        <w:pStyle w:val="ListeParagraf"/>
        <w:numPr>
          <w:ilvl w:val="0"/>
          <w:numId w:val="46"/>
        </w:numPr>
        <w:spacing w:after="200" w:line="276" w:lineRule="auto"/>
        <w:jc w:val="both"/>
      </w:pPr>
      <w:r>
        <w:t>Belediye Gelirleri Kanununa göre gelirlerin yetersiz oluşu</w:t>
      </w:r>
    </w:p>
    <w:p w:rsidR="00A859BA" w:rsidRDefault="00A859BA" w:rsidP="008B050D">
      <w:pPr>
        <w:pStyle w:val="ListeParagraf"/>
        <w:numPr>
          <w:ilvl w:val="0"/>
          <w:numId w:val="46"/>
        </w:numPr>
        <w:spacing w:after="200" w:line="276" w:lineRule="auto"/>
        <w:jc w:val="both"/>
      </w:pPr>
      <w:r>
        <w:t>Birimler arası koordinasyon eksikliğinin bulunması</w:t>
      </w:r>
    </w:p>
    <w:p w:rsidR="00A859BA" w:rsidRDefault="00A859BA" w:rsidP="008B050D">
      <w:pPr>
        <w:pStyle w:val="ListeParagraf"/>
        <w:numPr>
          <w:ilvl w:val="0"/>
          <w:numId w:val="46"/>
        </w:numPr>
        <w:spacing w:after="200" w:line="276" w:lineRule="auto"/>
        <w:jc w:val="both"/>
      </w:pPr>
      <w:r>
        <w:t>Araç, iş makinası vb. malzemelerin eksik ve yetersiz olması</w:t>
      </w:r>
    </w:p>
    <w:p w:rsidR="00A859BA" w:rsidRPr="00043B3C" w:rsidRDefault="00A859BA" w:rsidP="008B050D">
      <w:pPr>
        <w:pStyle w:val="ListeParagraf"/>
        <w:numPr>
          <w:ilvl w:val="0"/>
          <w:numId w:val="46"/>
        </w:numPr>
        <w:spacing w:after="200" w:line="276" w:lineRule="auto"/>
        <w:jc w:val="both"/>
      </w:pPr>
      <w:r>
        <w:t>Personel ödül sisteminin olmaması</w:t>
      </w:r>
    </w:p>
    <w:p w:rsidR="00A859BA" w:rsidRPr="00043B3C" w:rsidRDefault="00A859BA" w:rsidP="008B050D">
      <w:pPr>
        <w:pStyle w:val="ListeParagraf"/>
        <w:numPr>
          <w:ilvl w:val="0"/>
          <w:numId w:val="46"/>
        </w:numPr>
        <w:spacing w:after="200" w:line="276" w:lineRule="auto"/>
        <w:jc w:val="both"/>
      </w:pPr>
      <w:r w:rsidRPr="00043B3C">
        <w:t>Emekliliği gelen memur ve işçi personelin çok olması</w:t>
      </w:r>
    </w:p>
    <w:p w:rsidR="00A859BA" w:rsidRPr="00043B3C" w:rsidRDefault="00A859BA" w:rsidP="008B050D">
      <w:pPr>
        <w:pStyle w:val="ListeParagraf"/>
        <w:numPr>
          <w:ilvl w:val="0"/>
          <w:numId w:val="46"/>
        </w:numPr>
        <w:spacing w:after="200" w:line="276" w:lineRule="auto"/>
        <w:jc w:val="both"/>
      </w:pPr>
      <w:r w:rsidRPr="00043B3C">
        <w:t>Taşınmaz mal varlığının az olması</w:t>
      </w:r>
    </w:p>
    <w:p w:rsidR="00A859BA" w:rsidRPr="00043B3C" w:rsidRDefault="00A859BA" w:rsidP="008B050D">
      <w:pPr>
        <w:pStyle w:val="ListeParagraf"/>
        <w:numPr>
          <w:ilvl w:val="0"/>
          <w:numId w:val="46"/>
        </w:numPr>
        <w:spacing w:after="200" w:line="276" w:lineRule="auto"/>
        <w:jc w:val="both"/>
      </w:pPr>
      <w:r w:rsidRPr="00043B3C">
        <w:t>SAMPAŞ programının sorunlu olması</w:t>
      </w:r>
    </w:p>
    <w:p w:rsidR="00A859BA" w:rsidRPr="00043B3C" w:rsidRDefault="00A859BA" w:rsidP="00A859BA">
      <w:pPr>
        <w:spacing w:after="200" w:line="276" w:lineRule="auto"/>
        <w:ind w:left="360"/>
        <w:jc w:val="both"/>
      </w:pPr>
    </w:p>
    <w:p w:rsidR="00A859BA" w:rsidRPr="00A859BA" w:rsidRDefault="00A859BA" w:rsidP="00A859BA">
      <w:pPr>
        <w:spacing w:after="200" w:line="276" w:lineRule="auto"/>
        <w:jc w:val="both"/>
      </w:pPr>
    </w:p>
    <w:p w:rsidR="00892D34" w:rsidRDefault="00892D34" w:rsidP="00A859BA">
      <w:pPr>
        <w:pStyle w:val="ListeParagraf"/>
      </w:pPr>
    </w:p>
    <w:p w:rsidR="00892D34" w:rsidRDefault="00892D34">
      <w:r>
        <w:br w:type="page"/>
      </w:r>
    </w:p>
    <w:p w:rsidR="00A859BA" w:rsidRPr="00A859BA" w:rsidRDefault="00A859BA" w:rsidP="00A859BA">
      <w:pPr>
        <w:pStyle w:val="ListeParagraf"/>
      </w:pPr>
    </w:p>
    <w:p w:rsidR="00167C04" w:rsidRDefault="00AE7E1C" w:rsidP="001F6A14">
      <w:pPr>
        <w:rPr>
          <w:sz w:val="32"/>
          <w:szCs w:val="32"/>
        </w:rPr>
      </w:pPr>
      <w:r>
        <w:rPr>
          <w:sz w:val="28"/>
          <w:szCs w:val="28"/>
        </w:rPr>
        <w:tab/>
      </w:r>
      <w:r w:rsidR="00F83A38">
        <w:rPr>
          <w:sz w:val="32"/>
          <w:szCs w:val="32"/>
        </w:rPr>
        <w:t xml:space="preserve"> </w:t>
      </w:r>
    </w:p>
    <w:p w:rsidR="00167C04" w:rsidRDefault="00167C04" w:rsidP="001F6A14">
      <w:pPr>
        <w:rPr>
          <w:sz w:val="32"/>
          <w:szCs w:val="32"/>
        </w:rPr>
      </w:pPr>
      <w:r w:rsidRPr="00B5685D">
        <w:rPr>
          <w:sz w:val="32"/>
          <w:szCs w:val="32"/>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75pt;height:586.5pt" o:ole="">
            <v:imagedata r:id="rId346" o:title=""/>
          </v:shape>
          <o:OLEObject Type="Embed" ProgID="FoxitReader.Document" ShapeID="_x0000_i1025" DrawAspect="Content" ObjectID="_1653381177" r:id="rId347"/>
        </w:object>
      </w:r>
    </w:p>
    <w:p w:rsidR="00167C04" w:rsidRDefault="00167C04" w:rsidP="00167C04">
      <w:pPr>
        <w:tabs>
          <w:tab w:val="left" w:pos="1402"/>
        </w:tabs>
        <w:rPr>
          <w:sz w:val="32"/>
          <w:szCs w:val="32"/>
        </w:rPr>
      </w:pPr>
      <w:r>
        <w:rPr>
          <w:sz w:val="32"/>
          <w:szCs w:val="32"/>
        </w:rPr>
        <w:tab/>
      </w:r>
    </w:p>
    <w:p w:rsidR="00167C04" w:rsidRDefault="00167C04">
      <w:pPr>
        <w:rPr>
          <w:sz w:val="32"/>
          <w:szCs w:val="32"/>
        </w:rPr>
      </w:pPr>
      <w:r>
        <w:rPr>
          <w:sz w:val="32"/>
          <w:szCs w:val="32"/>
        </w:rPr>
        <w:br w:type="page"/>
      </w:r>
    </w:p>
    <w:p w:rsidR="001F6A14" w:rsidRPr="00167C04" w:rsidRDefault="00167C04" w:rsidP="00167C04">
      <w:pPr>
        <w:tabs>
          <w:tab w:val="left" w:pos="1402"/>
        </w:tabs>
        <w:rPr>
          <w:sz w:val="32"/>
          <w:szCs w:val="32"/>
        </w:rPr>
      </w:pPr>
      <w:r w:rsidRPr="00167C04">
        <w:rPr>
          <w:sz w:val="32"/>
          <w:szCs w:val="32"/>
        </w:rPr>
        <w:object w:dxaOrig="4320" w:dyaOrig="4320">
          <v:shape id="_x0000_i1026" type="#_x0000_t75" style="width:469.5pt;height:569.25pt" o:ole="">
            <v:imagedata r:id="rId348" o:title=""/>
          </v:shape>
          <o:OLEObject Type="Embed" ProgID="FoxitReader.Document" ShapeID="_x0000_i1026" DrawAspect="Content" ObjectID="_1653381178" r:id="rId349"/>
        </w:object>
      </w:r>
    </w:p>
    <w:sectPr w:rsidR="001F6A14" w:rsidRPr="00167C04" w:rsidSect="00F25F45">
      <w:headerReference w:type="default" r:id="rId350"/>
      <w:headerReference w:type="first" r:id="rId351"/>
      <w:pgSz w:w="11906" w:h="16838"/>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C50D4" w:rsidRDefault="005C50D4" w:rsidP="00675BE7">
      <w:pPr>
        <w:spacing w:after="0" w:line="240" w:lineRule="auto"/>
      </w:pPr>
      <w:r>
        <w:separator/>
      </w:r>
    </w:p>
  </w:endnote>
  <w:endnote w:type="continuationSeparator" w:id="0">
    <w:p w:rsidR="005C50D4" w:rsidRDefault="005C50D4" w:rsidP="00675BE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Tahoma">
    <w:panose1 w:val="020B0604030504040204"/>
    <w:charset w:val="A2"/>
    <w:family w:val="swiss"/>
    <w:pitch w:val="variable"/>
    <w:sig w:usb0="E1002EFF" w:usb1="C000605B" w:usb2="00000029" w:usb3="00000000" w:csb0="000101FF" w:csb1="00000000"/>
  </w:font>
  <w:font w:name="Lucida Sans Unicode">
    <w:panose1 w:val="020B0602030504020204"/>
    <w:charset w:val="A2"/>
    <w:family w:val="swiss"/>
    <w:pitch w:val="variable"/>
    <w:sig w:usb0="80000AFF" w:usb1="0000396B" w:usb2="00000000" w:usb3="00000000" w:csb0="000000BF" w:csb1="00000000"/>
  </w:font>
  <w:font w:name="SimSun">
    <w:altName w:val="宋体"/>
    <w:panose1 w:val="02010600030101010101"/>
    <w:charset w:val="86"/>
    <w:family w:val="auto"/>
    <w:pitch w:val="variable"/>
    <w:sig w:usb0="00000003" w:usb1="288F0000" w:usb2="00000016" w:usb3="00000000" w:csb0="00040001" w:csb1="00000000"/>
  </w:font>
  <w:font w:name="Mangal">
    <w:panose1 w:val="02020603050405020304"/>
    <w:charset w:val="00"/>
    <w:family w:val="roman"/>
    <w:pitch w:val="variable"/>
    <w:sig w:usb0="00008003" w:usb1="00000000" w:usb2="00000000" w:usb3="00000000" w:csb0="00000001" w:csb1="00000000"/>
  </w:font>
  <w:font w:name="Liberation Serif">
    <w:altName w:val="Times New Roman"/>
    <w:charset w:val="A2"/>
    <w:family w:val="roman"/>
    <w:pitch w:val="variable"/>
  </w:font>
  <w:font w:name="Songti SC">
    <w:charset w:val="86"/>
    <w:family w:val="auto"/>
    <w:pitch w:val="variable"/>
    <w:sig w:usb0="00000287" w:usb1="080F0000" w:usb2="00000010" w:usb3="00000000" w:csb0="0004009F"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Arial">
    <w:panose1 w:val="020B0604020202020204"/>
    <w:charset w:val="A2"/>
    <w:family w:val="swiss"/>
    <w:pitch w:val="variable"/>
    <w:sig w:usb0="E0002EFF" w:usb1="C000785B" w:usb2="00000009" w:usb3="00000000" w:csb0="000001FF" w:csb1="00000000"/>
  </w:font>
  <w:font w:name="TimesNewRomanPSMT">
    <w:altName w:val="Yu Gothic UI"/>
    <w:panose1 w:val="00000000000000000000"/>
    <w:charset w:val="80"/>
    <w:family w:val="auto"/>
    <w:notTrueType/>
    <w:pitch w:val="default"/>
    <w:sig w:usb0="00000001" w:usb1="08070000" w:usb2="00000010" w:usb3="00000000" w:csb0="00020000" w:csb1="00000000"/>
  </w:font>
  <w:font w:name="Algerian">
    <w:panose1 w:val="04020705040A02060702"/>
    <w:charset w:val="00"/>
    <w:family w:val="decorative"/>
    <w:pitch w:val="variable"/>
    <w:sig w:usb0="00000003" w:usb1="00000000" w:usb2="00000000" w:usb3="00000000" w:csb0="00000001" w:csb1="00000000"/>
  </w:font>
  <w:font w:name="RobotoCon">
    <w:altName w:val="Times New Roman"/>
    <w:panose1 w:val="00000000000000000000"/>
    <w:charset w:val="00"/>
    <w:family w:val="roman"/>
    <w:notTrueType/>
    <w:pitch w:val="default"/>
  </w:font>
  <w:font w:name="Times New Roman TUR">
    <w:panose1 w:val="02020603050405020304"/>
    <w:charset w:val="A2"/>
    <w:family w:val="roman"/>
    <w:pitch w:val="variable"/>
    <w:sig w:usb0="E0002AFF" w:usb1="C0007841" w:usb2="00000009" w:usb3="00000000" w:csb0="000001FF" w:csb1="00000000"/>
  </w:font>
  <w:font w:name="MinionPro-BoldIt">
    <w:panose1 w:val="00000000000000000000"/>
    <w:charset w:val="A2"/>
    <w:family w:val="roman"/>
    <w:notTrueType/>
    <w:pitch w:val="default"/>
    <w:sig w:usb0="00000005" w:usb1="00000000" w:usb2="00000000" w:usb3="00000000" w:csb0="00000010" w:csb1="00000000"/>
  </w:font>
  <w:font w:name="Calibri-Bold">
    <w:panose1 w:val="00000000000000000000"/>
    <w:charset w:val="A2"/>
    <w:family w:val="auto"/>
    <w:notTrueType/>
    <w:pitch w:val="default"/>
    <w:sig w:usb0="00000005" w:usb1="00000000" w:usb2="00000000" w:usb3="00000000" w:csb0="00000010" w:csb1="00000000"/>
  </w:font>
  <w:font w:name="Arial TUR">
    <w:panose1 w:val="020B0604020202020204"/>
    <w:charset w:val="A2"/>
    <w:family w:val="swiss"/>
    <w:pitch w:val="variable"/>
    <w:sig w:usb0="E0002AFF" w:usb1="C0007843" w:usb2="00000009" w:usb3="00000000" w:csb0="000001FF" w:csb1="00000000"/>
  </w:font>
  <w:font w:name="Verdana">
    <w:panose1 w:val="020B0604030504040204"/>
    <w:charset w:val="A2"/>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33871905"/>
      <w:docPartObj>
        <w:docPartGallery w:val="Page Numbers (Bottom of Page)"/>
        <w:docPartUnique/>
      </w:docPartObj>
    </w:sdtPr>
    <w:sdtEndPr/>
    <w:sdtContent>
      <w:p w:rsidR="00167C04" w:rsidRDefault="00167C04">
        <w:pPr>
          <w:pStyle w:val="AltBilgi"/>
          <w:jc w:val="center"/>
        </w:pPr>
        <w:r>
          <w:fldChar w:fldCharType="begin"/>
        </w:r>
        <w:r>
          <w:instrText>PAGE   \* MERGEFORMAT</w:instrText>
        </w:r>
        <w:r>
          <w:fldChar w:fldCharType="separate"/>
        </w:r>
        <w:r w:rsidR="002346FE">
          <w:rPr>
            <w:noProof/>
          </w:rPr>
          <w:t>134</w:t>
        </w:r>
        <w:r>
          <w:fldChar w:fldCharType="end"/>
        </w:r>
      </w:p>
    </w:sdtContent>
  </w:sdt>
  <w:p w:rsidR="00167C04" w:rsidRDefault="00167C04" w:rsidP="00EE3B55">
    <w:pPr>
      <w:pStyle w:val="AltBilgi"/>
      <w:tabs>
        <w:tab w:val="clear" w:pos="4536"/>
        <w:tab w:val="clear" w:pos="9072"/>
        <w:tab w:val="left" w:pos="3420"/>
      </w:tabs>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C50D4" w:rsidRDefault="005C50D4" w:rsidP="00675BE7">
      <w:pPr>
        <w:spacing w:after="0" w:line="240" w:lineRule="auto"/>
      </w:pPr>
      <w:r>
        <w:separator/>
      </w:r>
    </w:p>
  </w:footnote>
  <w:footnote w:type="continuationSeparator" w:id="0">
    <w:p w:rsidR="005C50D4" w:rsidRDefault="005C50D4" w:rsidP="00675BE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C04" w:rsidRPr="007715CC" w:rsidRDefault="00167C04" w:rsidP="007715CC">
    <w:pPr>
      <w:pStyle w:val="stBilgi"/>
      <w:jc w:val="center"/>
      <w:rPr>
        <w:b/>
        <w:color w:val="FF0000"/>
        <w:sz w:val="32"/>
        <w:szCs w:val="32"/>
      </w:rPr>
    </w:pPr>
    <w:r>
      <w:rPr>
        <w:b/>
        <w:color w:val="FF0000"/>
        <w:sz w:val="32"/>
        <w:szCs w:val="32"/>
      </w:rPr>
      <w:t>CUMHURİYET HALK</w:t>
    </w:r>
    <w:r w:rsidRPr="007715CC">
      <w:rPr>
        <w:b/>
        <w:color w:val="FF0000"/>
        <w:sz w:val="32"/>
        <w:szCs w:val="32"/>
      </w:rPr>
      <w:t xml:space="preserve"> PARTİSİ MECLİS ÜYELERİ</w:t>
    </w: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C04" w:rsidRPr="00290DE1" w:rsidRDefault="00167C04" w:rsidP="00634E98">
    <w:pPr>
      <w:pStyle w:val="stBilgi"/>
      <w:jc w:val="center"/>
      <w:rPr>
        <w:b/>
        <w:color w:val="FF0000"/>
        <w:sz w:val="48"/>
        <w:szCs w:val="48"/>
      </w:rPr>
    </w:pPr>
    <w:r w:rsidRPr="00290DE1">
      <w:rPr>
        <w:b/>
        <w:color w:val="FF0000"/>
        <w:sz w:val="48"/>
        <w:szCs w:val="48"/>
      </w:rPr>
      <w:t>GENEL BİLGİLER</w:t>
    </w: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C04" w:rsidRPr="00290DE1" w:rsidRDefault="00167C04" w:rsidP="00634E98">
    <w:pPr>
      <w:pStyle w:val="stBilgi"/>
      <w:jc w:val="center"/>
      <w:rPr>
        <w:b/>
        <w:color w:val="FF0000"/>
        <w:sz w:val="48"/>
        <w:szCs w:val="48"/>
      </w:rPr>
    </w:pPr>
    <w:r w:rsidRPr="00290DE1">
      <w:rPr>
        <w:b/>
        <w:color w:val="FF0000"/>
        <w:sz w:val="48"/>
        <w:szCs w:val="48"/>
      </w:rPr>
      <w:t>GENEL BİLGİLER</w:t>
    </w: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C04" w:rsidRPr="00290DE1" w:rsidRDefault="00167C04" w:rsidP="002A4016">
    <w:pPr>
      <w:pStyle w:val="stBilgi"/>
      <w:jc w:val="center"/>
      <w:rPr>
        <w:b/>
        <w:color w:val="FF0000"/>
        <w:sz w:val="48"/>
        <w:szCs w:val="48"/>
      </w:rPr>
    </w:pPr>
    <w:r w:rsidRPr="00290DE1">
      <w:rPr>
        <w:b/>
        <w:color w:val="FF0000"/>
        <w:sz w:val="48"/>
        <w:szCs w:val="48"/>
      </w:rPr>
      <w:t>GENEL BİLGİLER</w:t>
    </w:r>
  </w:p>
  <w:p w:rsidR="00167C04" w:rsidRDefault="00167C04">
    <w:pPr>
      <w:pStyle w:val="stBilgi"/>
    </w:pP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C04" w:rsidRPr="00290DE1" w:rsidRDefault="00167C04" w:rsidP="002A4016">
    <w:pPr>
      <w:pStyle w:val="stBilgi"/>
      <w:jc w:val="center"/>
      <w:rPr>
        <w:b/>
        <w:color w:val="FF0000"/>
        <w:sz w:val="48"/>
        <w:szCs w:val="48"/>
      </w:rPr>
    </w:pPr>
    <w:r w:rsidRPr="00290DE1">
      <w:rPr>
        <w:b/>
        <w:color w:val="FF0000"/>
        <w:sz w:val="48"/>
        <w:szCs w:val="48"/>
      </w:rPr>
      <w:t>GENEL BİLGİLER</w:t>
    </w:r>
  </w:p>
  <w:p w:rsidR="00167C04" w:rsidRDefault="00167C04">
    <w:pPr>
      <w:pStyle w:val="stBilgi"/>
    </w:pPr>
  </w:p>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C04" w:rsidRPr="00290DE1" w:rsidRDefault="00167C04" w:rsidP="00B7646C">
    <w:pPr>
      <w:pStyle w:val="stBilgi"/>
      <w:jc w:val="center"/>
      <w:rPr>
        <w:b/>
        <w:color w:val="FF0000"/>
        <w:sz w:val="48"/>
        <w:szCs w:val="48"/>
      </w:rPr>
    </w:pPr>
    <w:r w:rsidRPr="00290DE1">
      <w:rPr>
        <w:b/>
        <w:color w:val="FF0000"/>
        <w:sz w:val="48"/>
        <w:szCs w:val="48"/>
      </w:rPr>
      <w:t>GENEL BİLGİLER</w:t>
    </w:r>
  </w:p>
  <w:p w:rsidR="00167C04" w:rsidRDefault="00167C04">
    <w:pPr>
      <w:pStyle w:val="stBilgi"/>
    </w:pPr>
  </w:p>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C04" w:rsidRPr="00290DE1" w:rsidRDefault="00167C04" w:rsidP="00634E98">
    <w:pPr>
      <w:pStyle w:val="stBilgi"/>
      <w:jc w:val="center"/>
      <w:rPr>
        <w:b/>
        <w:color w:val="FF0000"/>
        <w:sz w:val="48"/>
        <w:szCs w:val="48"/>
      </w:rPr>
    </w:pPr>
    <w:r w:rsidRPr="00290DE1">
      <w:rPr>
        <w:b/>
        <w:color w:val="FF0000"/>
        <w:sz w:val="48"/>
        <w:szCs w:val="48"/>
      </w:rPr>
      <w:t>GENEL BİLGİLER</w:t>
    </w:r>
  </w:p>
</w:hdr>
</file>

<file path=word/header1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C04" w:rsidRPr="00290DE1" w:rsidRDefault="00167C04" w:rsidP="002F3F32">
    <w:pPr>
      <w:pStyle w:val="stBilgi"/>
      <w:jc w:val="center"/>
      <w:rPr>
        <w:b/>
        <w:color w:val="FF0000"/>
        <w:sz w:val="48"/>
        <w:szCs w:val="48"/>
      </w:rPr>
    </w:pPr>
    <w:r w:rsidRPr="009721BB">
      <w:rPr>
        <w:b/>
        <w:color w:val="FF0000"/>
        <w:sz w:val="48"/>
        <w:szCs w:val="48"/>
      </w:rPr>
      <w:t xml:space="preserve"> </w:t>
    </w:r>
    <w:r>
      <w:rPr>
        <w:b/>
        <w:color w:val="FF0000"/>
        <w:sz w:val="48"/>
        <w:szCs w:val="48"/>
      </w:rPr>
      <w:t>AMAÇ VE HEDEFLER</w:t>
    </w:r>
  </w:p>
  <w:p w:rsidR="00167C04" w:rsidRDefault="00167C04">
    <w:pPr>
      <w:pStyle w:val="stBilgi"/>
    </w:pPr>
  </w:p>
</w:hdr>
</file>

<file path=word/header1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C04" w:rsidRPr="00290DE1" w:rsidRDefault="00167C04" w:rsidP="008E28E8">
    <w:pPr>
      <w:pStyle w:val="stBilgi"/>
      <w:jc w:val="center"/>
      <w:rPr>
        <w:b/>
        <w:color w:val="FF0000"/>
        <w:sz w:val="48"/>
        <w:szCs w:val="48"/>
      </w:rPr>
    </w:pPr>
    <w:r>
      <w:rPr>
        <w:b/>
        <w:color w:val="FF0000"/>
        <w:sz w:val="48"/>
        <w:szCs w:val="48"/>
      </w:rPr>
      <w:t>AMAÇ VE HEDEFLER</w:t>
    </w:r>
  </w:p>
</w:hdr>
</file>

<file path=word/header1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C04" w:rsidRPr="00290DE1" w:rsidRDefault="00167C04" w:rsidP="008E28E8">
    <w:pPr>
      <w:pStyle w:val="stBilgi"/>
      <w:jc w:val="center"/>
      <w:rPr>
        <w:b/>
        <w:color w:val="FF0000"/>
        <w:sz w:val="48"/>
        <w:szCs w:val="48"/>
      </w:rPr>
    </w:pPr>
    <w:r>
      <w:rPr>
        <w:b/>
        <w:color w:val="FF0000"/>
        <w:sz w:val="48"/>
        <w:szCs w:val="48"/>
      </w:rPr>
      <w:t>AMAÇ VE HEDEFLER</w:t>
    </w:r>
  </w:p>
</w:hdr>
</file>

<file path=word/header1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C04" w:rsidRPr="00290DE1" w:rsidRDefault="00167C04" w:rsidP="008E28E8">
    <w:pPr>
      <w:pStyle w:val="stBilgi"/>
      <w:jc w:val="center"/>
      <w:rPr>
        <w:b/>
        <w:color w:val="FF0000"/>
        <w:sz w:val="48"/>
        <w:szCs w:val="48"/>
      </w:rPr>
    </w:pPr>
    <w:r>
      <w:rPr>
        <w:b/>
        <w:color w:val="FF0000"/>
        <w:sz w:val="48"/>
        <w:szCs w:val="48"/>
      </w:rPr>
      <w:t>AMAÇ VE HEDEFLER</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C04" w:rsidRPr="00634E98" w:rsidRDefault="00167C04" w:rsidP="00634E98">
    <w:pPr>
      <w:pStyle w:val="stBilgi"/>
      <w:jc w:val="center"/>
      <w:rPr>
        <w:b/>
        <w:color w:val="FF0000"/>
        <w:sz w:val="32"/>
        <w:szCs w:val="32"/>
      </w:rPr>
    </w:pPr>
    <w:r>
      <w:rPr>
        <w:b/>
        <w:color w:val="FF0000"/>
        <w:sz w:val="32"/>
        <w:szCs w:val="32"/>
      </w:rPr>
      <w:t>CUMHURİYET HALK PARTİSİ MECLİS ÜYELERİ</w:t>
    </w:r>
  </w:p>
</w:hdr>
</file>

<file path=word/header2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C04" w:rsidRPr="00290DE1" w:rsidRDefault="00167C04" w:rsidP="008E28E8">
    <w:pPr>
      <w:pStyle w:val="stBilgi"/>
      <w:jc w:val="center"/>
      <w:rPr>
        <w:b/>
        <w:color w:val="FF0000"/>
        <w:sz w:val="48"/>
        <w:szCs w:val="48"/>
      </w:rPr>
    </w:pPr>
    <w:r>
      <w:rPr>
        <w:b/>
        <w:color w:val="FF0000"/>
        <w:sz w:val="48"/>
        <w:szCs w:val="48"/>
      </w:rPr>
      <w:t>AMAÇ VE HEDEFLER</w:t>
    </w:r>
  </w:p>
</w:hdr>
</file>

<file path=word/header2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C04" w:rsidRPr="00290DE1" w:rsidRDefault="00167C04" w:rsidP="002F3F32">
    <w:pPr>
      <w:pStyle w:val="stBilgi"/>
      <w:jc w:val="center"/>
      <w:rPr>
        <w:b/>
        <w:color w:val="FF0000"/>
        <w:sz w:val="48"/>
        <w:szCs w:val="48"/>
      </w:rPr>
    </w:pPr>
    <w:r>
      <w:rPr>
        <w:b/>
        <w:color w:val="FF0000"/>
        <w:sz w:val="48"/>
        <w:szCs w:val="48"/>
      </w:rPr>
      <w:t>FAALİYETLERE İLİŞKİN BİLGİ VE DEĞERLENDİRMELER</w:t>
    </w:r>
  </w:p>
  <w:p w:rsidR="00167C04" w:rsidRDefault="00167C04">
    <w:pPr>
      <w:pStyle w:val="stBilgi"/>
    </w:pPr>
  </w:p>
</w:hdr>
</file>

<file path=word/header2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C04" w:rsidRPr="00290DE1" w:rsidRDefault="00167C04" w:rsidP="008E28E8">
    <w:pPr>
      <w:pStyle w:val="stBilgi"/>
      <w:jc w:val="center"/>
      <w:rPr>
        <w:b/>
        <w:color w:val="FF0000"/>
        <w:sz w:val="48"/>
        <w:szCs w:val="48"/>
      </w:rPr>
    </w:pPr>
    <w:r>
      <w:rPr>
        <w:b/>
        <w:color w:val="FF0000"/>
        <w:sz w:val="48"/>
        <w:szCs w:val="48"/>
      </w:rPr>
      <w:t>FAALİYETLERE İLİŞKİN BİLGİ VE DEĞERLENDİRMELER</w:t>
    </w:r>
  </w:p>
</w:hdr>
</file>

<file path=word/header2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C04" w:rsidRPr="00290DE1" w:rsidRDefault="00167C04" w:rsidP="002F3F32">
    <w:pPr>
      <w:pStyle w:val="stBilgi"/>
      <w:jc w:val="center"/>
      <w:rPr>
        <w:b/>
        <w:color w:val="FF0000"/>
        <w:sz w:val="48"/>
        <w:szCs w:val="48"/>
      </w:rPr>
    </w:pPr>
    <w:r>
      <w:rPr>
        <w:b/>
        <w:color w:val="FF0000"/>
        <w:sz w:val="48"/>
        <w:szCs w:val="48"/>
      </w:rPr>
      <w:t>FAALİYETLERE İLİŞKİN BİLGİ VE DEĞERLENDİRMELER</w:t>
    </w:r>
  </w:p>
  <w:p w:rsidR="00167C04" w:rsidRDefault="00167C04">
    <w:pPr>
      <w:pStyle w:val="stBilgi"/>
    </w:pPr>
  </w:p>
</w:hdr>
</file>

<file path=word/header2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C04" w:rsidRPr="00290DE1" w:rsidRDefault="00167C04" w:rsidP="008E28E8">
    <w:pPr>
      <w:pStyle w:val="stBilgi"/>
      <w:jc w:val="center"/>
      <w:rPr>
        <w:b/>
        <w:color w:val="FF0000"/>
        <w:sz w:val="48"/>
        <w:szCs w:val="48"/>
      </w:rPr>
    </w:pPr>
    <w:r>
      <w:rPr>
        <w:b/>
        <w:color w:val="FF0000"/>
        <w:sz w:val="48"/>
        <w:szCs w:val="48"/>
      </w:rPr>
      <w:t>FAALİYETLERE İLİŞKİN BİLGİ VE DEĞERLENDİRMELER</w:t>
    </w:r>
  </w:p>
</w:hdr>
</file>

<file path=word/header2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C04" w:rsidRPr="00290DE1" w:rsidRDefault="00167C04" w:rsidP="008E28E8">
    <w:pPr>
      <w:pStyle w:val="stBilgi"/>
      <w:jc w:val="center"/>
      <w:rPr>
        <w:b/>
        <w:color w:val="FF0000"/>
        <w:sz w:val="48"/>
        <w:szCs w:val="48"/>
      </w:rPr>
    </w:pPr>
    <w:r>
      <w:rPr>
        <w:b/>
        <w:color w:val="FF0000"/>
        <w:sz w:val="48"/>
        <w:szCs w:val="48"/>
      </w:rPr>
      <w:t>FAALİYETLERE İLİŞKİN BİLGİ VE DEĞERLENDİRMELER</w:t>
    </w:r>
  </w:p>
</w:hdr>
</file>

<file path=word/header2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C04" w:rsidRPr="00290DE1" w:rsidRDefault="00167C04" w:rsidP="002F3F32">
    <w:pPr>
      <w:pStyle w:val="stBilgi"/>
      <w:jc w:val="center"/>
      <w:rPr>
        <w:b/>
        <w:color w:val="FF0000"/>
        <w:sz w:val="48"/>
        <w:szCs w:val="48"/>
      </w:rPr>
    </w:pPr>
    <w:r>
      <w:rPr>
        <w:b/>
        <w:color w:val="FF0000"/>
        <w:sz w:val="48"/>
        <w:szCs w:val="48"/>
      </w:rPr>
      <w:t>FAALİYETLERE İLİŞKİN BİLGİ VE DEĞERLENDİRMELER</w:t>
    </w:r>
  </w:p>
  <w:p w:rsidR="00167C04" w:rsidRDefault="00167C04">
    <w:pPr>
      <w:pStyle w:val="stBilgi"/>
    </w:pPr>
  </w:p>
</w:hdr>
</file>

<file path=word/header2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C04" w:rsidRPr="00290DE1" w:rsidRDefault="00167C04" w:rsidP="008E28E8">
    <w:pPr>
      <w:pStyle w:val="stBilgi"/>
      <w:jc w:val="center"/>
      <w:rPr>
        <w:b/>
        <w:color w:val="FF0000"/>
        <w:sz w:val="48"/>
        <w:szCs w:val="48"/>
      </w:rPr>
    </w:pPr>
    <w:r>
      <w:rPr>
        <w:b/>
        <w:color w:val="FF0000"/>
        <w:sz w:val="48"/>
        <w:szCs w:val="48"/>
      </w:rPr>
      <w:t>FAALİYETLERE İLİŞKİN BİLGİ VE DEĞERLENDİRMELER</w:t>
    </w:r>
  </w:p>
</w:hdr>
</file>

<file path=word/header2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C04" w:rsidRPr="00290DE1" w:rsidRDefault="00167C04" w:rsidP="002F3F32">
    <w:pPr>
      <w:pStyle w:val="stBilgi"/>
      <w:jc w:val="center"/>
      <w:rPr>
        <w:b/>
        <w:color w:val="FF0000"/>
        <w:sz w:val="48"/>
        <w:szCs w:val="48"/>
      </w:rPr>
    </w:pPr>
    <w:r>
      <w:rPr>
        <w:b/>
        <w:color w:val="FF0000"/>
        <w:sz w:val="48"/>
        <w:szCs w:val="48"/>
      </w:rPr>
      <w:t>FAALİYETLERE İLİŞKİN BİLGİ VE DEĞERLENDİRMELER</w:t>
    </w:r>
  </w:p>
  <w:p w:rsidR="00167C04" w:rsidRDefault="00167C04">
    <w:pPr>
      <w:pStyle w:val="stBilgi"/>
    </w:pPr>
  </w:p>
</w:hdr>
</file>

<file path=word/header2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C04" w:rsidRPr="00290DE1" w:rsidRDefault="00167C04" w:rsidP="002F3F32">
    <w:pPr>
      <w:pStyle w:val="stBilgi"/>
      <w:jc w:val="center"/>
      <w:rPr>
        <w:b/>
        <w:color w:val="FF0000"/>
        <w:sz w:val="48"/>
        <w:szCs w:val="48"/>
      </w:rPr>
    </w:pPr>
    <w:r>
      <w:rPr>
        <w:b/>
        <w:color w:val="FF0000"/>
        <w:sz w:val="48"/>
        <w:szCs w:val="48"/>
      </w:rPr>
      <w:t>FAALİYETLERE İLİŞKİN BİLGİ VE DEĞERLENDİRMELER</w:t>
    </w:r>
  </w:p>
  <w:p w:rsidR="00167C04" w:rsidRDefault="00167C04">
    <w:pPr>
      <w:pStyle w:val="stBilgi"/>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C04" w:rsidRPr="007715CC" w:rsidRDefault="00167C04" w:rsidP="007715CC">
    <w:pPr>
      <w:pStyle w:val="stBilgi"/>
      <w:jc w:val="center"/>
      <w:rPr>
        <w:b/>
        <w:color w:val="FF0000"/>
        <w:sz w:val="32"/>
        <w:szCs w:val="32"/>
      </w:rPr>
    </w:pPr>
    <w:r>
      <w:rPr>
        <w:b/>
        <w:color w:val="FF0000"/>
        <w:sz w:val="32"/>
        <w:szCs w:val="32"/>
      </w:rPr>
      <w:t>MİLLİYETÇİ HAREKET</w:t>
    </w:r>
    <w:r w:rsidRPr="007715CC">
      <w:rPr>
        <w:b/>
        <w:color w:val="FF0000"/>
        <w:sz w:val="32"/>
        <w:szCs w:val="32"/>
      </w:rPr>
      <w:t xml:space="preserve"> PARTİSİ MECLİS ÜYELERİ</w:t>
    </w:r>
  </w:p>
</w:hdr>
</file>

<file path=word/header3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C04" w:rsidRPr="00290DE1" w:rsidRDefault="00167C04" w:rsidP="008E28E8">
    <w:pPr>
      <w:pStyle w:val="stBilgi"/>
      <w:jc w:val="center"/>
      <w:rPr>
        <w:b/>
        <w:color w:val="FF0000"/>
        <w:sz w:val="48"/>
        <w:szCs w:val="48"/>
      </w:rPr>
    </w:pPr>
    <w:r>
      <w:rPr>
        <w:b/>
        <w:color w:val="FF0000"/>
        <w:sz w:val="48"/>
        <w:szCs w:val="48"/>
      </w:rPr>
      <w:t>FAALİYETLERE İLİŞKİN BİLGİ VE DEĞERLENDİRMELER</w:t>
    </w:r>
  </w:p>
</w:hdr>
</file>

<file path=word/header3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C04" w:rsidRPr="00290DE1" w:rsidRDefault="00167C04" w:rsidP="008E28E8">
    <w:pPr>
      <w:pStyle w:val="stBilgi"/>
      <w:jc w:val="center"/>
      <w:rPr>
        <w:b/>
        <w:color w:val="FF0000"/>
        <w:sz w:val="48"/>
        <w:szCs w:val="48"/>
      </w:rPr>
    </w:pPr>
    <w:r>
      <w:rPr>
        <w:b/>
        <w:color w:val="FF0000"/>
        <w:sz w:val="48"/>
        <w:szCs w:val="48"/>
      </w:rPr>
      <w:t>FAALİYETLERE İLİŞKİN BİLGİ VE DEĞERLENDİRMELER</w:t>
    </w:r>
  </w:p>
</w:hdr>
</file>

<file path=word/header3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C04" w:rsidRDefault="00167C04">
    <w:pPr>
      <w:pStyle w:val="stBilgi"/>
    </w:pPr>
  </w:p>
</w:hdr>
</file>

<file path=word/header3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C04" w:rsidRPr="00290DE1" w:rsidRDefault="00167C04" w:rsidP="008E28E8">
    <w:pPr>
      <w:pStyle w:val="stBilgi"/>
      <w:jc w:val="center"/>
      <w:rPr>
        <w:b/>
        <w:color w:val="FF0000"/>
        <w:sz w:val="48"/>
        <w:szCs w:val="48"/>
      </w:rP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C04" w:rsidRPr="00634E98" w:rsidRDefault="00167C04" w:rsidP="00634E98">
    <w:pPr>
      <w:pStyle w:val="stBilgi"/>
      <w:jc w:val="center"/>
      <w:rPr>
        <w:b/>
        <w:color w:val="FF0000"/>
        <w:sz w:val="32"/>
        <w:szCs w:val="32"/>
      </w:rPr>
    </w:pPr>
    <w:r>
      <w:rPr>
        <w:b/>
        <w:color w:val="FF0000"/>
        <w:sz w:val="32"/>
        <w:szCs w:val="32"/>
      </w:rPr>
      <w:t>İYİ PARTİ MECLİS ÜYELERİ</w: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C04" w:rsidRPr="00634E98" w:rsidRDefault="00167C04" w:rsidP="00634E98">
    <w:pPr>
      <w:pStyle w:val="stBilgi"/>
      <w:jc w:val="center"/>
      <w:rPr>
        <w:b/>
        <w:color w:val="FF0000"/>
        <w:sz w:val="32"/>
        <w:szCs w:val="32"/>
      </w:rPr>
    </w:pPr>
    <w:r>
      <w:rPr>
        <w:b/>
        <w:color w:val="FF0000"/>
        <w:sz w:val="32"/>
        <w:szCs w:val="32"/>
      </w:rPr>
      <w:t>MİLLİYETÇİ HAREKET PARTİSİ MECLİS ÜYELERİ</w: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C04" w:rsidRPr="00634E98" w:rsidRDefault="00167C04" w:rsidP="00634E98">
    <w:pPr>
      <w:pStyle w:val="stBilgi"/>
      <w:jc w:val="center"/>
      <w:rPr>
        <w:b/>
        <w:color w:val="FF0000"/>
        <w:sz w:val="32"/>
        <w:szCs w:val="32"/>
      </w:rPr>
    </w:pPr>
    <w:r>
      <w:rPr>
        <w:b/>
        <w:color w:val="FF0000"/>
        <w:sz w:val="32"/>
        <w:szCs w:val="32"/>
      </w:rPr>
      <w:t>SUNUŞ</w: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C04" w:rsidRPr="00634E98" w:rsidRDefault="00167C04" w:rsidP="00634E98">
    <w:pPr>
      <w:pStyle w:val="stBilgi"/>
      <w:jc w:val="center"/>
      <w:rPr>
        <w:b/>
        <w:color w:val="FF0000"/>
        <w:sz w:val="32"/>
        <w:szCs w:val="32"/>
      </w:rPr>
    </w:pPr>
    <w:r>
      <w:rPr>
        <w:b/>
        <w:color w:val="FF0000"/>
        <w:sz w:val="32"/>
        <w:szCs w:val="32"/>
      </w:rPr>
      <w:t>İÇİNDEKİLER</w:t>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C04" w:rsidRPr="00290DE1" w:rsidRDefault="00167C04" w:rsidP="00634E98">
    <w:pPr>
      <w:pStyle w:val="stBilgi"/>
      <w:jc w:val="center"/>
      <w:rPr>
        <w:b/>
        <w:color w:val="FF0000"/>
        <w:sz w:val="48"/>
        <w:szCs w:val="48"/>
      </w:rPr>
    </w:pPr>
    <w:r w:rsidRPr="00290DE1">
      <w:rPr>
        <w:b/>
        <w:color w:val="FF0000"/>
        <w:sz w:val="48"/>
        <w:szCs w:val="48"/>
      </w:rPr>
      <w:t>GENEL BİLGİLER</w:t>
    </w: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7C04" w:rsidRPr="00290DE1" w:rsidRDefault="00167C04" w:rsidP="00634E98">
    <w:pPr>
      <w:pStyle w:val="stBilgi"/>
      <w:jc w:val="center"/>
      <w:rPr>
        <w:b/>
        <w:color w:val="FF0000"/>
        <w:sz w:val="48"/>
        <w:szCs w:val="48"/>
      </w:rPr>
    </w:pPr>
    <w:r w:rsidRPr="00290DE1">
      <w:rPr>
        <w:b/>
        <w:color w:val="FF0000"/>
        <w:sz w:val="48"/>
        <w:szCs w:val="48"/>
      </w:rPr>
      <w:t>GENEL BİLGİLER</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singleLevel"/>
    <w:tmpl w:val="216C74DA"/>
    <w:name w:val="WW8Num2"/>
    <w:lvl w:ilvl="0">
      <w:start w:val="1"/>
      <w:numFmt w:val="bullet"/>
      <w:lvlText w:val=""/>
      <w:lvlJc w:val="left"/>
      <w:pPr>
        <w:tabs>
          <w:tab w:val="num" w:pos="360"/>
        </w:tabs>
        <w:ind w:left="360" w:hanging="360"/>
      </w:pPr>
      <w:rPr>
        <w:rFonts w:ascii="Wingdings" w:hAnsi="Wingdings"/>
        <w:b/>
        <w:color w:val="auto"/>
      </w:rPr>
    </w:lvl>
  </w:abstractNum>
  <w:abstractNum w:abstractNumId="1" w15:restartNumberingAfterBreak="0">
    <w:nsid w:val="00000003"/>
    <w:multiLevelType w:val="singleLevel"/>
    <w:tmpl w:val="05C6D0F6"/>
    <w:name w:val="WW8Num3"/>
    <w:lvl w:ilvl="0">
      <w:start w:val="1"/>
      <w:numFmt w:val="bullet"/>
      <w:lvlText w:val=""/>
      <w:lvlJc w:val="left"/>
      <w:pPr>
        <w:tabs>
          <w:tab w:val="num" w:pos="360"/>
        </w:tabs>
        <w:ind w:left="360" w:hanging="360"/>
      </w:pPr>
      <w:rPr>
        <w:rFonts w:ascii="Wingdings" w:hAnsi="Wingdings"/>
        <w:b/>
        <w:color w:val="auto"/>
      </w:rPr>
    </w:lvl>
  </w:abstractNum>
  <w:abstractNum w:abstractNumId="2" w15:restartNumberingAfterBreak="0">
    <w:nsid w:val="003B017F"/>
    <w:multiLevelType w:val="multilevel"/>
    <w:tmpl w:val="29AE62C2"/>
    <w:lvl w:ilvl="0">
      <w:start w:val="4"/>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080" w:hanging="1080"/>
      </w:pPr>
      <w:rPr>
        <w:rFonts w:hint="default"/>
      </w:rPr>
    </w:lvl>
  </w:abstractNum>
  <w:abstractNum w:abstractNumId="3" w15:restartNumberingAfterBreak="0">
    <w:nsid w:val="00EB6555"/>
    <w:multiLevelType w:val="hybridMultilevel"/>
    <w:tmpl w:val="7746515A"/>
    <w:lvl w:ilvl="0" w:tplc="041F0001">
      <w:start w:val="1"/>
      <w:numFmt w:val="bullet"/>
      <w:lvlText w:val=""/>
      <w:lvlJc w:val="left"/>
      <w:pPr>
        <w:ind w:left="720" w:hanging="360"/>
      </w:pPr>
      <w:rPr>
        <w:rFonts w:ascii="Symbol" w:hAnsi="Symbol"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01B246D4"/>
    <w:multiLevelType w:val="hybridMultilevel"/>
    <w:tmpl w:val="07627714"/>
    <w:lvl w:ilvl="0" w:tplc="041F000B">
      <w:start w:val="1"/>
      <w:numFmt w:val="bullet"/>
      <w:lvlText w:val=""/>
      <w:lvlJc w:val="left"/>
      <w:pPr>
        <w:ind w:left="862" w:hanging="360"/>
      </w:pPr>
      <w:rPr>
        <w:rFonts w:ascii="Wingdings" w:hAnsi="Wingdings" w:hint="default"/>
      </w:rPr>
    </w:lvl>
    <w:lvl w:ilvl="1" w:tplc="041F0003" w:tentative="1">
      <w:start w:val="1"/>
      <w:numFmt w:val="bullet"/>
      <w:lvlText w:val="o"/>
      <w:lvlJc w:val="left"/>
      <w:pPr>
        <w:ind w:left="1582" w:hanging="360"/>
      </w:pPr>
      <w:rPr>
        <w:rFonts w:ascii="Courier New" w:hAnsi="Courier New" w:cs="Courier New" w:hint="default"/>
      </w:rPr>
    </w:lvl>
    <w:lvl w:ilvl="2" w:tplc="041F0005" w:tentative="1">
      <w:start w:val="1"/>
      <w:numFmt w:val="bullet"/>
      <w:lvlText w:val=""/>
      <w:lvlJc w:val="left"/>
      <w:pPr>
        <w:ind w:left="2302" w:hanging="360"/>
      </w:pPr>
      <w:rPr>
        <w:rFonts w:ascii="Wingdings" w:hAnsi="Wingdings" w:hint="default"/>
      </w:rPr>
    </w:lvl>
    <w:lvl w:ilvl="3" w:tplc="041F0001" w:tentative="1">
      <w:start w:val="1"/>
      <w:numFmt w:val="bullet"/>
      <w:lvlText w:val=""/>
      <w:lvlJc w:val="left"/>
      <w:pPr>
        <w:ind w:left="3022" w:hanging="360"/>
      </w:pPr>
      <w:rPr>
        <w:rFonts w:ascii="Symbol" w:hAnsi="Symbol" w:hint="default"/>
      </w:rPr>
    </w:lvl>
    <w:lvl w:ilvl="4" w:tplc="041F0003" w:tentative="1">
      <w:start w:val="1"/>
      <w:numFmt w:val="bullet"/>
      <w:lvlText w:val="o"/>
      <w:lvlJc w:val="left"/>
      <w:pPr>
        <w:ind w:left="3742" w:hanging="360"/>
      </w:pPr>
      <w:rPr>
        <w:rFonts w:ascii="Courier New" w:hAnsi="Courier New" w:cs="Courier New" w:hint="default"/>
      </w:rPr>
    </w:lvl>
    <w:lvl w:ilvl="5" w:tplc="041F0005" w:tentative="1">
      <w:start w:val="1"/>
      <w:numFmt w:val="bullet"/>
      <w:lvlText w:val=""/>
      <w:lvlJc w:val="left"/>
      <w:pPr>
        <w:ind w:left="4462" w:hanging="360"/>
      </w:pPr>
      <w:rPr>
        <w:rFonts w:ascii="Wingdings" w:hAnsi="Wingdings" w:hint="default"/>
      </w:rPr>
    </w:lvl>
    <w:lvl w:ilvl="6" w:tplc="041F0001" w:tentative="1">
      <w:start w:val="1"/>
      <w:numFmt w:val="bullet"/>
      <w:lvlText w:val=""/>
      <w:lvlJc w:val="left"/>
      <w:pPr>
        <w:ind w:left="5182" w:hanging="360"/>
      </w:pPr>
      <w:rPr>
        <w:rFonts w:ascii="Symbol" w:hAnsi="Symbol" w:hint="default"/>
      </w:rPr>
    </w:lvl>
    <w:lvl w:ilvl="7" w:tplc="041F0003" w:tentative="1">
      <w:start w:val="1"/>
      <w:numFmt w:val="bullet"/>
      <w:lvlText w:val="o"/>
      <w:lvlJc w:val="left"/>
      <w:pPr>
        <w:ind w:left="5902" w:hanging="360"/>
      </w:pPr>
      <w:rPr>
        <w:rFonts w:ascii="Courier New" w:hAnsi="Courier New" w:cs="Courier New" w:hint="default"/>
      </w:rPr>
    </w:lvl>
    <w:lvl w:ilvl="8" w:tplc="041F0005" w:tentative="1">
      <w:start w:val="1"/>
      <w:numFmt w:val="bullet"/>
      <w:lvlText w:val=""/>
      <w:lvlJc w:val="left"/>
      <w:pPr>
        <w:ind w:left="6622" w:hanging="360"/>
      </w:pPr>
      <w:rPr>
        <w:rFonts w:ascii="Wingdings" w:hAnsi="Wingdings" w:hint="default"/>
      </w:rPr>
    </w:lvl>
  </w:abstractNum>
  <w:abstractNum w:abstractNumId="5" w15:restartNumberingAfterBreak="0">
    <w:nsid w:val="03050D13"/>
    <w:multiLevelType w:val="hybridMultilevel"/>
    <w:tmpl w:val="CFB4AB04"/>
    <w:lvl w:ilvl="0" w:tplc="041F000B">
      <w:start w:val="1"/>
      <w:numFmt w:val="bullet"/>
      <w:lvlText w:val=""/>
      <w:lvlJc w:val="left"/>
      <w:pPr>
        <w:ind w:left="1080" w:hanging="360"/>
      </w:pPr>
      <w:rPr>
        <w:rFonts w:ascii="Wingdings" w:hAnsi="Wingdings" w:hint="default"/>
      </w:rPr>
    </w:lvl>
    <w:lvl w:ilvl="1" w:tplc="041F000B">
      <w:start w:val="1"/>
      <w:numFmt w:val="bullet"/>
      <w:lvlText w:val=""/>
      <w:lvlJc w:val="left"/>
      <w:pPr>
        <w:ind w:left="1800" w:hanging="360"/>
      </w:pPr>
      <w:rPr>
        <w:rFonts w:ascii="Wingdings" w:hAnsi="Wingdings"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6" w15:restartNumberingAfterBreak="0">
    <w:nsid w:val="04E03D6B"/>
    <w:multiLevelType w:val="hybridMultilevel"/>
    <w:tmpl w:val="180041A4"/>
    <w:lvl w:ilvl="0" w:tplc="C116F640">
      <w:start w:val="1"/>
      <w:numFmt w:val="bullet"/>
      <w:lvlText w:val=""/>
      <w:lvlJc w:val="left"/>
      <w:pPr>
        <w:ind w:left="1428" w:hanging="360"/>
      </w:pPr>
      <w:rPr>
        <w:rFonts w:ascii="Wingdings" w:hAnsi="Wingdings" w:hint="default"/>
        <w:color w:val="auto"/>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7" w15:restartNumberingAfterBreak="0">
    <w:nsid w:val="0B420209"/>
    <w:multiLevelType w:val="hybridMultilevel"/>
    <w:tmpl w:val="61AA49C4"/>
    <w:lvl w:ilvl="0" w:tplc="5EEA9602">
      <w:start w:val="1"/>
      <w:numFmt w:val="bullet"/>
      <w:lvlText w:val=""/>
      <w:lvlJc w:val="left"/>
      <w:pPr>
        <w:ind w:left="720" w:hanging="360"/>
      </w:pPr>
      <w:rPr>
        <w:rFonts w:ascii="Wingdings" w:hAnsi="Wingdings"/>
        <w:b/>
        <w:color w:val="0070C0"/>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1184273A"/>
    <w:multiLevelType w:val="hybridMultilevel"/>
    <w:tmpl w:val="45D08D92"/>
    <w:lvl w:ilvl="0" w:tplc="041F0001">
      <w:start w:val="1"/>
      <w:numFmt w:val="bullet"/>
      <w:lvlText w:val=""/>
      <w:lvlJc w:val="left"/>
      <w:pPr>
        <w:ind w:left="2136" w:hanging="360"/>
      </w:pPr>
      <w:rPr>
        <w:rFonts w:ascii="Symbol" w:hAnsi="Symbol" w:hint="default"/>
      </w:rPr>
    </w:lvl>
    <w:lvl w:ilvl="1" w:tplc="041F0003" w:tentative="1">
      <w:start w:val="1"/>
      <w:numFmt w:val="bullet"/>
      <w:lvlText w:val="o"/>
      <w:lvlJc w:val="left"/>
      <w:pPr>
        <w:ind w:left="2856" w:hanging="360"/>
      </w:pPr>
      <w:rPr>
        <w:rFonts w:ascii="Courier New" w:hAnsi="Courier New" w:cs="Courier New" w:hint="default"/>
      </w:rPr>
    </w:lvl>
    <w:lvl w:ilvl="2" w:tplc="041F0005" w:tentative="1">
      <w:start w:val="1"/>
      <w:numFmt w:val="bullet"/>
      <w:lvlText w:val=""/>
      <w:lvlJc w:val="left"/>
      <w:pPr>
        <w:ind w:left="3576" w:hanging="360"/>
      </w:pPr>
      <w:rPr>
        <w:rFonts w:ascii="Wingdings" w:hAnsi="Wingdings" w:hint="default"/>
      </w:rPr>
    </w:lvl>
    <w:lvl w:ilvl="3" w:tplc="041F0001" w:tentative="1">
      <w:start w:val="1"/>
      <w:numFmt w:val="bullet"/>
      <w:lvlText w:val=""/>
      <w:lvlJc w:val="left"/>
      <w:pPr>
        <w:ind w:left="4296" w:hanging="360"/>
      </w:pPr>
      <w:rPr>
        <w:rFonts w:ascii="Symbol" w:hAnsi="Symbol" w:hint="default"/>
      </w:rPr>
    </w:lvl>
    <w:lvl w:ilvl="4" w:tplc="041F0003" w:tentative="1">
      <w:start w:val="1"/>
      <w:numFmt w:val="bullet"/>
      <w:lvlText w:val="o"/>
      <w:lvlJc w:val="left"/>
      <w:pPr>
        <w:ind w:left="5016" w:hanging="360"/>
      </w:pPr>
      <w:rPr>
        <w:rFonts w:ascii="Courier New" w:hAnsi="Courier New" w:cs="Courier New" w:hint="default"/>
      </w:rPr>
    </w:lvl>
    <w:lvl w:ilvl="5" w:tplc="041F0005" w:tentative="1">
      <w:start w:val="1"/>
      <w:numFmt w:val="bullet"/>
      <w:lvlText w:val=""/>
      <w:lvlJc w:val="left"/>
      <w:pPr>
        <w:ind w:left="5736" w:hanging="360"/>
      </w:pPr>
      <w:rPr>
        <w:rFonts w:ascii="Wingdings" w:hAnsi="Wingdings" w:hint="default"/>
      </w:rPr>
    </w:lvl>
    <w:lvl w:ilvl="6" w:tplc="041F0001" w:tentative="1">
      <w:start w:val="1"/>
      <w:numFmt w:val="bullet"/>
      <w:lvlText w:val=""/>
      <w:lvlJc w:val="left"/>
      <w:pPr>
        <w:ind w:left="6456" w:hanging="360"/>
      </w:pPr>
      <w:rPr>
        <w:rFonts w:ascii="Symbol" w:hAnsi="Symbol" w:hint="default"/>
      </w:rPr>
    </w:lvl>
    <w:lvl w:ilvl="7" w:tplc="041F0003" w:tentative="1">
      <w:start w:val="1"/>
      <w:numFmt w:val="bullet"/>
      <w:lvlText w:val="o"/>
      <w:lvlJc w:val="left"/>
      <w:pPr>
        <w:ind w:left="7176" w:hanging="360"/>
      </w:pPr>
      <w:rPr>
        <w:rFonts w:ascii="Courier New" w:hAnsi="Courier New" w:cs="Courier New" w:hint="default"/>
      </w:rPr>
    </w:lvl>
    <w:lvl w:ilvl="8" w:tplc="041F0005" w:tentative="1">
      <w:start w:val="1"/>
      <w:numFmt w:val="bullet"/>
      <w:lvlText w:val=""/>
      <w:lvlJc w:val="left"/>
      <w:pPr>
        <w:ind w:left="7896" w:hanging="360"/>
      </w:pPr>
      <w:rPr>
        <w:rFonts w:ascii="Wingdings" w:hAnsi="Wingdings" w:hint="default"/>
      </w:rPr>
    </w:lvl>
  </w:abstractNum>
  <w:abstractNum w:abstractNumId="9" w15:restartNumberingAfterBreak="0">
    <w:nsid w:val="146216E4"/>
    <w:multiLevelType w:val="multilevel"/>
    <w:tmpl w:val="C020328C"/>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080" w:hanging="1080"/>
      </w:pPr>
      <w:rPr>
        <w:rFonts w:hint="default"/>
      </w:rPr>
    </w:lvl>
  </w:abstractNum>
  <w:abstractNum w:abstractNumId="10" w15:restartNumberingAfterBreak="0">
    <w:nsid w:val="15075E52"/>
    <w:multiLevelType w:val="hybridMultilevel"/>
    <w:tmpl w:val="338861BC"/>
    <w:lvl w:ilvl="0" w:tplc="EFA40F38">
      <w:start w:val="1"/>
      <w:numFmt w:val="bullet"/>
      <w:lvlText w:val=""/>
      <w:lvlJc w:val="left"/>
      <w:pPr>
        <w:ind w:left="1080" w:hanging="360"/>
      </w:pPr>
      <w:rPr>
        <w:rFonts w:ascii="Wingdings" w:hAnsi="Wingdings" w:hint="default"/>
        <w:color w:val="auto"/>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1" w15:restartNumberingAfterBreak="0">
    <w:nsid w:val="15773551"/>
    <w:multiLevelType w:val="hybridMultilevel"/>
    <w:tmpl w:val="3E385A9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160B4909"/>
    <w:multiLevelType w:val="hybridMultilevel"/>
    <w:tmpl w:val="256AA250"/>
    <w:lvl w:ilvl="0" w:tplc="041F0015">
      <w:start w:val="2"/>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1C797B7D"/>
    <w:multiLevelType w:val="hybridMultilevel"/>
    <w:tmpl w:val="5EC2A1D2"/>
    <w:lvl w:ilvl="0" w:tplc="041F000B">
      <w:start w:val="1"/>
      <w:numFmt w:val="bullet"/>
      <w:lvlText w:val=""/>
      <w:lvlJc w:val="left"/>
      <w:pPr>
        <w:ind w:left="1426" w:hanging="360"/>
      </w:pPr>
      <w:rPr>
        <w:rFonts w:ascii="Wingdings" w:hAnsi="Wingdings" w:hint="default"/>
      </w:rPr>
    </w:lvl>
    <w:lvl w:ilvl="1" w:tplc="041F0003" w:tentative="1">
      <w:start w:val="1"/>
      <w:numFmt w:val="bullet"/>
      <w:lvlText w:val="o"/>
      <w:lvlJc w:val="left"/>
      <w:pPr>
        <w:ind w:left="2146" w:hanging="360"/>
      </w:pPr>
      <w:rPr>
        <w:rFonts w:ascii="Courier New" w:hAnsi="Courier New" w:cs="Courier New" w:hint="default"/>
      </w:rPr>
    </w:lvl>
    <w:lvl w:ilvl="2" w:tplc="041F0005" w:tentative="1">
      <w:start w:val="1"/>
      <w:numFmt w:val="bullet"/>
      <w:lvlText w:val=""/>
      <w:lvlJc w:val="left"/>
      <w:pPr>
        <w:ind w:left="2866" w:hanging="360"/>
      </w:pPr>
      <w:rPr>
        <w:rFonts w:ascii="Wingdings" w:hAnsi="Wingdings" w:hint="default"/>
      </w:rPr>
    </w:lvl>
    <w:lvl w:ilvl="3" w:tplc="041F0001" w:tentative="1">
      <w:start w:val="1"/>
      <w:numFmt w:val="bullet"/>
      <w:lvlText w:val=""/>
      <w:lvlJc w:val="left"/>
      <w:pPr>
        <w:ind w:left="3586" w:hanging="360"/>
      </w:pPr>
      <w:rPr>
        <w:rFonts w:ascii="Symbol" w:hAnsi="Symbol" w:hint="default"/>
      </w:rPr>
    </w:lvl>
    <w:lvl w:ilvl="4" w:tplc="041F0003" w:tentative="1">
      <w:start w:val="1"/>
      <w:numFmt w:val="bullet"/>
      <w:lvlText w:val="o"/>
      <w:lvlJc w:val="left"/>
      <w:pPr>
        <w:ind w:left="4306" w:hanging="360"/>
      </w:pPr>
      <w:rPr>
        <w:rFonts w:ascii="Courier New" w:hAnsi="Courier New" w:cs="Courier New" w:hint="default"/>
      </w:rPr>
    </w:lvl>
    <w:lvl w:ilvl="5" w:tplc="041F0005" w:tentative="1">
      <w:start w:val="1"/>
      <w:numFmt w:val="bullet"/>
      <w:lvlText w:val=""/>
      <w:lvlJc w:val="left"/>
      <w:pPr>
        <w:ind w:left="5026" w:hanging="360"/>
      </w:pPr>
      <w:rPr>
        <w:rFonts w:ascii="Wingdings" w:hAnsi="Wingdings" w:hint="default"/>
      </w:rPr>
    </w:lvl>
    <w:lvl w:ilvl="6" w:tplc="041F0001" w:tentative="1">
      <w:start w:val="1"/>
      <w:numFmt w:val="bullet"/>
      <w:lvlText w:val=""/>
      <w:lvlJc w:val="left"/>
      <w:pPr>
        <w:ind w:left="5746" w:hanging="360"/>
      </w:pPr>
      <w:rPr>
        <w:rFonts w:ascii="Symbol" w:hAnsi="Symbol" w:hint="default"/>
      </w:rPr>
    </w:lvl>
    <w:lvl w:ilvl="7" w:tplc="041F0003" w:tentative="1">
      <w:start w:val="1"/>
      <w:numFmt w:val="bullet"/>
      <w:lvlText w:val="o"/>
      <w:lvlJc w:val="left"/>
      <w:pPr>
        <w:ind w:left="6466" w:hanging="360"/>
      </w:pPr>
      <w:rPr>
        <w:rFonts w:ascii="Courier New" w:hAnsi="Courier New" w:cs="Courier New" w:hint="default"/>
      </w:rPr>
    </w:lvl>
    <w:lvl w:ilvl="8" w:tplc="041F0005" w:tentative="1">
      <w:start w:val="1"/>
      <w:numFmt w:val="bullet"/>
      <w:lvlText w:val=""/>
      <w:lvlJc w:val="left"/>
      <w:pPr>
        <w:ind w:left="7186" w:hanging="360"/>
      </w:pPr>
      <w:rPr>
        <w:rFonts w:ascii="Wingdings" w:hAnsi="Wingdings" w:hint="default"/>
      </w:rPr>
    </w:lvl>
  </w:abstractNum>
  <w:abstractNum w:abstractNumId="14" w15:restartNumberingAfterBreak="0">
    <w:nsid w:val="1CCD1C90"/>
    <w:multiLevelType w:val="multilevel"/>
    <w:tmpl w:val="D81A01DA"/>
    <w:lvl w:ilvl="0">
      <w:start w:val="2"/>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080" w:hanging="1080"/>
      </w:pPr>
      <w:rPr>
        <w:rFonts w:hint="default"/>
      </w:rPr>
    </w:lvl>
  </w:abstractNum>
  <w:abstractNum w:abstractNumId="15" w15:restartNumberingAfterBreak="0">
    <w:nsid w:val="1CDA7E5D"/>
    <w:multiLevelType w:val="hybridMultilevel"/>
    <w:tmpl w:val="6F06BDCE"/>
    <w:lvl w:ilvl="0" w:tplc="F99688B6">
      <w:start w:val="1"/>
      <w:numFmt w:val="bullet"/>
      <w:lvlText w:val=""/>
      <w:lvlJc w:val="left"/>
      <w:pPr>
        <w:ind w:left="720" w:hanging="360"/>
      </w:pPr>
      <w:rPr>
        <w:rFonts w:ascii="Wingdings" w:hAnsi="Wingdings"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1E561052"/>
    <w:multiLevelType w:val="hybridMultilevel"/>
    <w:tmpl w:val="9FEEFF8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22DF0943"/>
    <w:multiLevelType w:val="hybridMultilevel"/>
    <w:tmpl w:val="251AB1A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23B76585"/>
    <w:multiLevelType w:val="hybridMultilevel"/>
    <w:tmpl w:val="C25CE1B0"/>
    <w:lvl w:ilvl="0" w:tplc="CD0AB8A6">
      <w:start w:val="1"/>
      <w:numFmt w:val="bullet"/>
      <w:lvlText w:val=""/>
      <w:lvlJc w:val="left"/>
      <w:pPr>
        <w:ind w:left="1428" w:hanging="360"/>
      </w:pPr>
      <w:rPr>
        <w:rFonts w:ascii="Wingdings" w:hAnsi="Wingdings" w:hint="default"/>
        <w:color w:val="auto"/>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19" w15:restartNumberingAfterBreak="0">
    <w:nsid w:val="26C03FA5"/>
    <w:multiLevelType w:val="hybridMultilevel"/>
    <w:tmpl w:val="86363480"/>
    <w:lvl w:ilvl="0" w:tplc="6FBE5E0E">
      <w:start w:val="1"/>
      <w:numFmt w:val="bullet"/>
      <w:lvlText w:val=""/>
      <w:lvlJc w:val="left"/>
      <w:pPr>
        <w:ind w:left="720" w:hanging="360"/>
      </w:pPr>
      <w:rPr>
        <w:rFonts w:ascii="Wingdings" w:hAnsi="Wingdings"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275F3216"/>
    <w:multiLevelType w:val="hybridMultilevel"/>
    <w:tmpl w:val="4326658C"/>
    <w:lvl w:ilvl="0" w:tplc="1494FA6E">
      <w:start w:val="1"/>
      <w:numFmt w:val="bullet"/>
      <w:lvlText w:val=""/>
      <w:lvlJc w:val="left"/>
      <w:pPr>
        <w:ind w:left="578" w:hanging="360"/>
      </w:pPr>
      <w:rPr>
        <w:rFonts w:ascii="Wingdings" w:hAnsi="Wingdings" w:hint="default"/>
        <w:color w:val="auto"/>
      </w:rPr>
    </w:lvl>
    <w:lvl w:ilvl="1" w:tplc="041F0003" w:tentative="1">
      <w:start w:val="1"/>
      <w:numFmt w:val="bullet"/>
      <w:lvlText w:val="o"/>
      <w:lvlJc w:val="left"/>
      <w:pPr>
        <w:ind w:left="1298" w:hanging="360"/>
      </w:pPr>
      <w:rPr>
        <w:rFonts w:ascii="Courier New" w:hAnsi="Courier New" w:cs="Courier New" w:hint="default"/>
      </w:rPr>
    </w:lvl>
    <w:lvl w:ilvl="2" w:tplc="041F0005" w:tentative="1">
      <w:start w:val="1"/>
      <w:numFmt w:val="bullet"/>
      <w:lvlText w:val=""/>
      <w:lvlJc w:val="left"/>
      <w:pPr>
        <w:ind w:left="2018" w:hanging="360"/>
      </w:pPr>
      <w:rPr>
        <w:rFonts w:ascii="Wingdings" w:hAnsi="Wingdings" w:hint="default"/>
      </w:rPr>
    </w:lvl>
    <w:lvl w:ilvl="3" w:tplc="041F0001" w:tentative="1">
      <w:start w:val="1"/>
      <w:numFmt w:val="bullet"/>
      <w:lvlText w:val=""/>
      <w:lvlJc w:val="left"/>
      <w:pPr>
        <w:ind w:left="2738" w:hanging="360"/>
      </w:pPr>
      <w:rPr>
        <w:rFonts w:ascii="Symbol" w:hAnsi="Symbol" w:hint="default"/>
      </w:rPr>
    </w:lvl>
    <w:lvl w:ilvl="4" w:tplc="041F0003" w:tentative="1">
      <w:start w:val="1"/>
      <w:numFmt w:val="bullet"/>
      <w:lvlText w:val="o"/>
      <w:lvlJc w:val="left"/>
      <w:pPr>
        <w:ind w:left="3458" w:hanging="360"/>
      </w:pPr>
      <w:rPr>
        <w:rFonts w:ascii="Courier New" w:hAnsi="Courier New" w:cs="Courier New" w:hint="default"/>
      </w:rPr>
    </w:lvl>
    <w:lvl w:ilvl="5" w:tplc="041F0005" w:tentative="1">
      <w:start w:val="1"/>
      <w:numFmt w:val="bullet"/>
      <w:lvlText w:val=""/>
      <w:lvlJc w:val="left"/>
      <w:pPr>
        <w:ind w:left="4178" w:hanging="360"/>
      </w:pPr>
      <w:rPr>
        <w:rFonts w:ascii="Wingdings" w:hAnsi="Wingdings" w:hint="default"/>
      </w:rPr>
    </w:lvl>
    <w:lvl w:ilvl="6" w:tplc="041F0001" w:tentative="1">
      <w:start w:val="1"/>
      <w:numFmt w:val="bullet"/>
      <w:lvlText w:val=""/>
      <w:lvlJc w:val="left"/>
      <w:pPr>
        <w:ind w:left="4898" w:hanging="360"/>
      </w:pPr>
      <w:rPr>
        <w:rFonts w:ascii="Symbol" w:hAnsi="Symbol" w:hint="default"/>
      </w:rPr>
    </w:lvl>
    <w:lvl w:ilvl="7" w:tplc="041F0003" w:tentative="1">
      <w:start w:val="1"/>
      <w:numFmt w:val="bullet"/>
      <w:lvlText w:val="o"/>
      <w:lvlJc w:val="left"/>
      <w:pPr>
        <w:ind w:left="5618" w:hanging="360"/>
      </w:pPr>
      <w:rPr>
        <w:rFonts w:ascii="Courier New" w:hAnsi="Courier New" w:cs="Courier New" w:hint="default"/>
      </w:rPr>
    </w:lvl>
    <w:lvl w:ilvl="8" w:tplc="041F0005" w:tentative="1">
      <w:start w:val="1"/>
      <w:numFmt w:val="bullet"/>
      <w:lvlText w:val=""/>
      <w:lvlJc w:val="left"/>
      <w:pPr>
        <w:ind w:left="6338" w:hanging="360"/>
      </w:pPr>
      <w:rPr>
        <w:rFonts w:ascii="Wingdings" w:hAnsi="Wingdings" w:hint="default"/>
      </w:rPr>
    </w:lvl>
  </w:abstractNum>
  <w:abstractNum w:abstractNumId="21" w15:restartNumberingAfterBreak="0">
    <w:nsid w:val="27646232"/>
    <w:multiLevelType w:val="hybridMultilevel"/>
    <w:tmpl w:val="13D8B176"/>
    <w:lvl w:ilvl="0" w:tplc="041F000B">
      <w:start w:val="1"/>
      <w:numFmt w:val="bullet"/>
      <w:lvlText w:val=""/>
      <w:lvlJc w:val="left"/>
      <w:pPr>
        <w:ind w:left="1146" w:hanging="360"/>
      </w:pPr>
      <w:rPr>
        <w:rFonts w:ascii="Wingdings" w:hAnsi="Wingdings" w:hint="default"/>
      </w:rPr>
    </w:lvl>
    <w:lvl w:ilvl="1" w:tplc="041F0003" w:tentative="1">
      <w:start w:val="1"/>
      <w:numFmt w:val="bullet"/>
      <w:lvlText w:val="o"/>
      <w:lvlJc w:val="left"/>
      <w:pPr>
        <w:ind w:left="1866" w:hanging="360"/>
      </w:pPr>
      <w:rPr>
        <w:rFonts w:ascii="Courier New" w:hAnsi="Courier New" w:cs="Courier New" w:hint="default"/>
      </w:rPr>
    </w:lvl>
    <w:lvl w:ilvl="2" w:tplc="041F0005" w:tentative="1">
      <w:start w:val="1"/>
      <w:numFmt w:val="bullet"/>
      <w:lvlText w:val=""/>
      <w:lvlJc w:val="left"/>
      <w:pPr>
        <w:ind w:left="2586" w:hanging="360"/>
      </w:pPr>
      <w:rPr>
        <w:rFonts w:ascii="Wingdings" w:hAnsi="Wingdings" w:hint="default"/>
      </w:rPr>
    </w:lvl>
    <w:lvl w:ilvl="3" w:tplc="041F0001" w:tentative="1">
      <w:start w:val="1"/>
      <w:numFmt w:val="bullet"/>
      <w:lvlText w:val=""/>
      <w:lvlJc w:val="left"/>
      <w:pPr>
        <w:ind w:left="3306" w:hanging="360"/>
      </w:pPr>
      <w:rPr>
        <w:rFonts w:ascii="Symbol" w:hAnsi="Symbol" w:hint="default"/>
      </w:rPr>
    </w:lvl>
    <w:lvl w:ilvl="4" w:tplc="041F0003" w:tentative="1">
      <w:start w:val="1"/>
      <w:numFmt w:val="bullet"/>
      <w:lvlText w:val="o"/>
      <w:lvlJc w:val="left"/>
      <w:pPr>
        <w:ind w:left="4026" w:hanging="360"/>
      </w:pPr>
      <w:rPr>
        <w:rFonts w:ascii="Courier New" w:hAnsi="Courier New" w:cs="Courier New" w:hint="default"/>
      </w:rPr>
    </w:lvl>
    <w:lvl w:ilvl="5" w:tplc="041F0005" w:tentative="1">
      <w:start w:val="1"/>
      <w:numFmt w:val="bullet"/>
      <w:lvlText w:val=""/>
      <w:lvlJc w:val="left"/>
      <w:pPr>
        <w:ind w:left="4746" w:hanging="360"/>
      </w:pPr>
      <w:rPr>
        <w:rFonts w:ascii="Wingdings" w:hAnsi="Wingdings" w:hint="default"/>
      </w:rPr>
    </w:lvl>
    <w:lvl w:ilvl="6" w:tplc="041F0001" w:tentative="1">
      <w:start w:val="1"/>
      <w:numFmt w:val="bullet"/>
      <w:lvlText w:val=""/>
      <w:lvlJc w:val="left"/>
      <w:pPr>
        <w:ind w:left="5466" w:hanging="360"/>
      </w:pPr>
      <w:rPr>
        <w:rFonts w:ascii="Symbol" w:hAnsi="Symbol" w:hint="default"/>
      </w:rPr>
    </w:lvl>
    <w:lvl w:ilvl="7" w:tplc="041F0003" w:tentative="1">
      <w:start w:val="1"/>
      <w:numFmt w:val="bullet"/>
      <w:lvlText w:val="o"/>
      <w:lvlJc w:val="left"/>
      <w:pPr>
        <w:ind w:left="6186" w:hanging="360"/>
      </w:pPr>
      <w:rPr>
        <w:rFonts w:ascii="Courier New" w:hAnsi="Courier New" w:cs="Courier New" w:hint="default"/>
      </w:rPr>
    </w:lvl>
    <w:lvl w:ilvl="8" w:tplc="041F0005" w:tentative="1">
      <w:start w:val="1"/>
      <w:numFmt w:val="bullet"/>
      <w:lvlText w:val=""/>
      <w:lvlJc w:val="left"/>
      <w:pPr>
        <w:ind w:left="6906" w:hanging="360"/>
      </w:pPr>
      <w:rPr>
        <w:rFonts w:ascii="Wingdings" w:hAnsi="Wingdings" w:hint="default"/>
      </w:rPr>
    </w:lvl>
  </w:abstractNum>
  <w:abstractNum w:abstractNumId="22" w15:restartNumberingAfterBreak="0">
    <w:nsid w:val="27731F15"/>
    <w:multiLevelType w:val="hybridMultilevel"/>
    <w:tmpl w:val="50C86D5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27A6372C"/>
    <w:multiLevelType w:val="hybridMultilevel"/>
    <w:tmpl w:val="17E8938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 w15:restartNumberingAfterBreak="0">
    <w:nsid w:val="291545B2"/>
    <w:multiLevelType w:val="hybridMultilevel"/>
    <w:tmpl w:val="36B2A5F8"/>
    <w:lvl w:ilvl="0" w:tplc="041F000B">
      <w:start w:val="1"/>
      <w:numFmt w:val="bullet"/>
      <w:lvlText w:val=""/>
      <w:lvlJc w:val="left"/>
      <w:pPr>
        <w:ind w:left="1260" w:hanging="360"/>
      </w:pPr>
      <w:rPr>
        <w:rFonts w:ascii="Wingdings" w:hAnsi="Wingdings" w:hint="default"/>
      </w:rPr>
    </w:lvl>
    <w:lvl w:ilvl="1" w:tplc="041F0003" w:tentative="1">
      <w:start w:val="1"/>
      <w:numFmt w:val="bullet"/>
      <w:lvlText w:val="o"/>
      <w:lvlJc w:val="left"/>
      <w:pPr>
        <w:ind w:left="1980" w:hanging="360"/>
      </w:pPr>
      <w:rPr>
        <w:rFonts w:ascii="Courier New" w:hAnsi="Courier New" w:cs="Courier New" w:hint="default"/>
      </w:rPr>
    </w:lvl>
    <w:lvl w:ilvl="2" w:tplc="041F0005" w:tentative="1">
      <w:start w:val="1"/>
      <w:numFmt w:val="bullet"/>
      <w:lvlText w:val=""/>
      <w:lvlJc w:val="left"/>
      <w:pPr>
        <w:ind w:left="2700" w:hanging="360"/>
      </w:pPr>
      <w:rPr>
        <w:rFonts w:ascii="Wingdings" w:hAnsi="Wingdings" w:hint="default"/>
      </w:rPr>
    </w:lvl>
    <w:lvl w:ilvl="3" w:tplc="041F0001" w:tentative="1">
      <w:start w:val="1"/>
      <w:numFmt w:val="bullet"/>
      <w:lvlText w:val=""/>
      <w:lvlJc w:val="left"/>
      <w:pPr>
        <w:ind w:left="3420" w:hanging="360"/>
      </w:pPr>
      <w:rPr>
        <w:rFonts w:ascii="Symbol" w:hAnsi="Symbol" w:hint="default"/>
      </w:rPr>
    </w:lvl>
    <w:lvl w:ilvl="4" w:tplc="041F0003" w:tentative="1">
      <w:start w:val="1"/>
      <w:numFmt w:val="bullet"/>
      <w:lvlText w:val="o"/>
      <w:lvlJc w:val="left"/>
      <w:pPr>
        <w:ind w:left="4140" w:hanging="360"/>
      </w:pPr>
      <w:rPr>
        <w:rFonts w:ascii="Courier New" w:hAnsi="Courier New" w:cs="Courier New" w:hint="default"/>
      </w:rPr>
    </w:lvl>
    <w:lvl w:ilvl="5" w:tplc="041F0005" w:tentative="1">
      <w:start w:val="1"/>
      <w:numFmt w:val="bullet"/>
      <w:lvlText w:val=""/>
      <w:lvlJc w:val="left"/>
      <w:pPr>
        <w:ind w:left="4860" w:hanging="360"/>
      </w:pPr>
      <w:rPr>
        <w:rFonts w:ascii="Wingdings" w:hAnsi="Wingdings" w:hint="default"/>
      </w:rPr>
    </w:lvl>
    <w:lvl w:ilvl="6" w:tplc="041F0001" w:tentative="1">
      <w:start w:val="1"/>
      <w:numFmt w:val="bullet"/>
      <w:lvlText w:val=""/>
      <w:lvlJc w:val="left"/>
      <w:pPr>
        <w:ind w:left="5580" w:hanging="360"/>
      </w:pPr>
      <w:rPr>
        <w:rFonts w:ascii="Symbol" w:hAnsi="Symbol" w:hint="default"/>
      </w:rPr>
    </w:lvl>
    <w:lvl w:ilvl="7" w:tplc="041F0003" w:tentative="1">
      <w:start w:val="1"/>
      <w:numFmt w:val="bullet"/>
      <w:lvlText w:val="o"/>
      <w:lvlJc w:val="left"/>
      <w:pPr>
        <w:ind w:left="6300" w:hanging="360"/>
      </w:pPr>
      <w:rPr>
        <w:rFonts w:ascii="Courier New" w:hAnsi="Courier New" w:cs="Courier New" w:hint="default"/>
      </w:rPr>
    </w:lvl>
    <w:lvl w:ilvl="8" w:tplc="041F0005" w:tentative="1">
      <w:start w:val="1"/>
      <w:numFmt w:val="bullet"/>
      <w:lvlText w:val=""/>
      <w:lvlJc w:val="left"/>
      <w:pPr>
        <w:ind w:left="7020" w:hanging="360"/>
      </w:pPr>
      <w:rPr>
        <w:rFonts w:ascii="Wingdings" w:hAnsi="Wingdings" w:hint="default"/>
      </w:rPr>
    </w:lvl>
  </w:abstractNum>
  <w:abstractNum w:abstractNumId="25" w15:restartNumberingAfterBreak="0">
    <w:nsid w:val="2CBB38FA"/>
    <w:multiLevelType w:val="hybridMultilevel"/>
    <w:tmpl w:val="2B524280"/>
    <w:lvl w:ilvl="0" w:tplc="7B6A0160">
      <w:start w:val="1"/>
      <w:numFmt w:val="bullet"/>
      <w:lvlText w:val=""/>
      <w:lvlJc w:val="left"/>
      <w:pPr>
        <w:ind w:left="578" w:hanging="360"/>
      </w:pPr>
      <w:rPr>
        <w:rFonts w:ascii="Wingdings" w:hAnsi="Wingdings" w:hint="default"/>
        <w:color w:val="auto"/>
      </w:rPr>
    </w:lvl>
    <w:lvl w:ilvl="1" w:tplc="041F0003" w:tentative="1">
      <w:start w:val="1"/>
      <w:numFmt w:val="bullet"/>
      <w:lvlText w:val="o"/>
      <w:lvlJc w:val="left"/>
      <w:pPr>
        <w:ind w:left="1298" w:hanging="360"/>
      </w:pPr>
      <w:rPr>
        <w:rFonts w:ascii="Courier New" w:hAnsi="Courier New" w:cs="Courier New" w:hint="default"/>
      </w:rPr>
    </w:lvl>
    <w:lvl w:ilvl="2" w:tplc="041F0005" w:tentative="1">
      <w:start w:val="1"/>
      <w:numFmt w:val="bullet"/>
      <w:lvlText w:val=""/>
      <w:lvlJc w:val="left"/>
      <w:pPr>
        <w:ind w:left="2018" w:hanging="360"/>
      </w:pPr>
      <w:rPr>
        <w:rFonts w:ascii="Wingdings" w:hAnsi="Wingdings" w:hint="default"/>
      </w:rPr>
    </w:lvl>
    <w:lvl w:ilvl="3" w:tplc="041F0001" w:tentative="1">
      <w:start w:val="1"/>
      <w:numFmt w:val="bullet"/>
      <w:lvlText w:val=""/>
      <w:lvlJc w:val="left"/>
      <w:pPr>
        <w:ind w:left="2738" w:hanging="360"/>
      </w:pPr>
      <w:rPr>
        <w:rFonts w:ascii="Symbol" w:hAnsi="Symbol" w:hint="default"/>
      </w:rPr>
    </w:lvl>
    <w:lvl w:ilvl="4" w:tplc="041F0003" w:tentative="1">
      <w:start w:val="1"/>
      <w:numFmt w:val="bullet"/>
      <w:lvlText w:val="o"/>
      <w:lvlJc w:val="left"/>
      <w:pPr>
        <w:ind w:left="3458" w:hanging="360"/>
      </w:pPr>
      <w:rPr>
        <w:rFonts w:ascii="Courier New" w:hAnsi="Courier New" w:cs="Courier New" w:hint="default"/>
      </w:rPr>
    </w:lvl>
    <w:lvl w:ilvl="5" w:tplc="041F0005" w:tentative="1">
      <w:start w:val="1"/>
      <w:numFmt w:val="bullet"/>
      <w:lvlText w:val=""/>
      <w:lvlJc w:val="left"/>
      <w:pPr>
        <w:ind w:left="4178" w:hanging="360"/>
      </w:pPr>
      <w:rPr>
        <w:rFonts w:ascii="Wingdings" w:hAnsi="Wingdings" w:hint="default"/>
      </w:rPr>
    </w:lvl>
    <w:lvl w:ilvl="6" w:tplc="041F0001" w:tentative="1">
      <w:start w:val="1"/>
      <w:numFmt w:val="bullet"/>
      <w:lvlText w:val=""/>
      <w:lvlJc w:val="left"/>
      <w:pPr>
        <w:ind w:left="4898" w:hanging="360"/>
      </w:pPr>
      <w:rPr>
        <w:rFonts w:ascii="Symbol" w:hAnsi="Symbol" w:hint="default"/>
      </w:rPr>
    </w:lvl>
    <w:lvl w:ilvl="7" w:tplc="041F0003" w:tentative="1">
      <w:start w:val="1"/>
      <w:numFmt w:val="bullet"/>
      <w:lvlText w:val="o"/>
      <w:lvlJc w:val="left"/>
      <w:pPr>
        <w:ind w:left="5618" w:hanging="360"/>
      </w:pPr>
      <w:rPr>
        <w:rFonts w:ascii="Courier New" w:hAnsi="Courier New" w:cs="Courier New" w:hint="default"/>
      </w:rPr>
    </w:lvl>
    <w:lvl w:ilvl="8" w:tplc="041F0005" w:tentative="1">
      <w:start w:val="1"/>
      <w:numFmt w:val="bullet"/>
      <w:lvlText w:val=""/>
      <w:lvlJc w:val="left"/>
      <w:pPr>
        <w:ind w:left="6338" w:hanging="360"/>
      </w:pPr>
      <w:rPr>
        <w:rFonts w:ascii="Wingdings" w:hAnsi="Wingdings" w:hint="default"/>
      </w:rPr>
    </w:lvl>
  </w:abstractNum>
  <w:abstractNum w:abstractNumId="26" w15:restartNumberingAfterBreak="0">
    <w:nsid w:val="2D221DB8"/>
    <w:multiLevelType w:val="hybridMultilevel"/>
    <w:tmpl w:val="C298CD2E"/>
    <w:lvl w:ilvl="0" w:tplc="06101508">
      <w:start w:val="1"/>
      <w:numFmt w:val="bullet"/>
      <w:lvlText w:val=""/>
      <w:lvlJc w:val="left"/>
      <w:pPr>
        <w:ind w:left="1425" w:hanging="360"/>
      </w:pPr>
      <w:rPr>
        <w:rFonts w:ascii="Wingdings" w:hAnsi="Wingdings" w:hint="default"/>
        <w:color w:val="auto"/>
      </w:rPr>
    </w:lvl>
    <w:lvl w:ilvl="1" w:tplc="041F0003" w:tentative="1">
      <w:start w:val="1"/>
      <w:numFmt w:val="bullet"/>
      <w:lvlText w:val="o"/>
      <w:lvlJc w:val="left"/>
      <w:pPr>
        <w:ind w:left="2145" w:hanging="360"/>
      </w:pPr>
      <w:rPr>
        <w:rFonts w:ascii="Courier New" w:hAnsi="Courier New" w:cs="Courier New" w:hint="default"/>
      </w:rPr>
    </w:lvl>
    <w:lvl w:ilvl="2" w:tplc="041F0005" w:tentative="1">
      <w:start w:val="1"/>
      <w:numFmt w:val="bullet"/>
      <w:lvlText w:val=""/>
      <w:lvlJc w:val="left"/>
      <w:pPr>
        <w:ind w:left="2865" w:hanging="360"/>
      </w:pPr>
      <w:rPr>
        <w:rFonts w:ascii="Wingdings" w:hAnsi="Wingdings" w:hint="default"/>
      </w:rPr>
    </w:lvl>
    <w:lvl w:ilvl="3" w:tplc="041F0001" w:tentative="1">
      <w:start w:val="1"/>
      <w:numFmt w:val="bullet"/>
      <w:lvlText w:val=""/>
      <w:lvlJc w:val="left"/>
      <w:pPr>
        <w:ind w:left="3585" w:hanging="360"/>
      </w:pPr>
      <w:rPr>
        <w:rFonts w:ascii="Symbol" w:hAnsi="Symbol" w:hint="default"/>
      </w:rPr>
    </w:lvl>
    <w:lvl w:ilvl="4" w:tplc="041F0003" w:tentative="1">
      <w:start w:val="1"/>
      <w:numFmt w:val="bullet"/>
      <w:lvlText w:val="o"/>
      <w:lvlJc w:val="left"/>
      <w:pPr>
        <w:ind w:left="4305" w:hanging="360"/>
      </w:pPr>
      <w:rPr>
        <w:rFonts w:ascii="Courier New" w:hAnsi="Courier New" w:cs="Courier New" w:hint="default"/>
      </w:rPr>
    </w:lvl>
    <w:lvl w:ilvl="5" w:tplc="041F0005" w:tentative="1">
      <w:start w:val="1"/>
      <w:numFmt w:val="bullet"/>
      <w:lvlText w:val=""/>
      <w:lvlJc w:val="left"/>
      <w:pPr>
        <w:ind w:left="5025" w:hanging="360"/>
      </w:pPr>
      <w:rPr>
        <w:rFonts w:ascii="Wingdings" w:hAnsi="Wingdings" w:hint="default"/>
      </w:rPr>
    </w:lvl>
    <w:lvl w:ilvl="6" w:tplc="041F0001" w:tentative="1">
      <w:start w:val="1"/>
      <w:numFmt w:val="bullet"/>
      <w:lvlText w:val=""/>
      <w:lvlJc w:val="left"/>
      <w:pPr>
        <w:ind w:left="5745" w:hanging="360"/>
      </w:pPr>
      <w:rPr>
        <w:rFonts w:ascii="Symbol" w:hAnsi="Symbol" w:hint="default"/>
      </w:rPr>
    </w:lvl>
    <w:lvl w:ilvl="7" w:tplc="041F0003" w:tentative="1">
      <w:start w:val="1"/>
      <w:numFmt w:val="bullet"/>
      <w:lvlText w:val="o"/>
      <w:lvlJc w:val="left"/>
      <w:pPr>
        <w:ind w:left="6465" w:hanging="360"/>
      </w:pPr>
      <w:rPr>
        <w:rFonts w:ascii="Courier New" w:hAnsi="Courier New" w:cs="Courier New" w:hint="default"/>
      </w:rPr>
    </w:lvl>
    <w:lvl w:ilvl="8" w:tplc="041F0005" w:tentative="1">
      <w:start w:val="1"/>
      <w:numFmt w:val="bullet"/>
      <w:lvlText w:val=""/>
      <w:lvlJc w:val="left"/>
      <w:pPr>
        <w:ind w:left="7185" w:hanging="360"/>
      </w:pPr>
      <w:rPr>
        <w:rFonts w:ascii="Wingdings" w:hAnsi="Wingdings" w:hint="default"/>
      </w:rPr>
    </w:lvl>
  </w:abstractNum>
  <w:abstractNum w:abstractNumId="27" w15:restartNumberingAfterBreak="0">
    <w:nsid w:val="30A3092C"/>
    <w:multiLevelType w:val="hybridMultilevel"/>
    <w:tmpl w:val="369EBCE6"/>
    <w:lvl w:ilvl="0" w:tplc="5138200A">
      <w:start w:val="1"/>
      <w:numFmt w:val="bullet"/>
      <w:lvlText w:val=""/>
      <w:lvlJc w:val="left"/>
      <w:pPr>
        <w:ind w:left="143" w:hanging="360"/>
      </w:pPr>
      <w:rPr>
        <w:rFonts w:ascii="Wingdings" w:hAnsi="Wingdings" w:hint="default"/>
        <w:color w:val="auto"/>
      </w:rPr>
    </w:lvl>
    <w:lvl w:ilvl="1" w:tplc="041F0003" w:tentative="1">
      <w:start w:val="1"/>
      <w:numFmt w:val="bullet"/>
      <w:lvlText w:val="o"/>
      <w:lvlJc w:val="left"/>
      <w:pPr>
        <w:ind w:left="863" w:hanging="360"/>
      </w:pPr>
      <w:rPr>
        <w:rFonts w:ascii="Courier New" w:hAnsi="Courier New" w:cs="Courier New" w:hint="default"/>
      </w:rPr>
    </w:lvl>
    <w:lvl w:ilvl="2" w:tplc="041F0005" w:tentative="1">
      <w:start w:val="1"/>
      <w:numFmt w:val="bullet"/>
      <w:lvlText w:val=""/>
      <w:lvlJc w:val="left"/>
      <w:pPr>
        <w:ind w:left="1583" w:hanging="360"/>
      </w:pPr>
      <w:rPr>
        <w:rFonts w:ascii="Wingdings" w:hAnsi="Wingdings" w:hint="default"/>
      </w:rPr>
    </w:lvl>
    <w:lvl w:ilvl="3" w:tplc="041F0001" w:tentative="1">
      <w:start w:val="1"/>
      <w:numFmt w:val="bullet"/>
      <w:lvlText w:val=""/>
      <w:lvlJc w:val="left"/>
      <w:pPr>
        <w:ind w:left="2303" w:hanging="360"/>
      </w:pPr>
      <w:rPr>
        <w:rFonts w:ascii="Symbol" w:hAnsi="Symbol" w:hint="default"/>
      </w:rPr>
    </w:lvl>
    <w:lvl w:ilvl="4" w:tplc="041F0003" w:tentative="1">
      <w:start w:val="1"/>
      <w:numFmt w:val="bullet"/>
      <w:lvlText w:val="o"/>
      <w:lvlJc w:val="left"/>
      <w:pPr>
        <w:ind w:left="3023" w:hanging="360"/>
      </w:pPr>
      <w:rPr>
        <w:rFonts w:ascii="Courier New" w:hAnsi="Courier New" w:cs="Courier New" w:hint="default"/>
      </w:rPr>
    </w:lvl>
    <w:lvl w:ilvl="5" w:tplc="041F0005" w:tentative="1">
      <w:start w:val="1"/>
      <w:numFmt w:val="bullet"/>
      <w:lvlText w:val=""/>
      <w:lvlJc w:val="left"/>
      <w:pPr>
        <w:ind w:left="3743" w:hanging="360"/>
      </w:pPr>
      <w:rPr>
        <w:rFonts w:ascii="Wingdings" w:hAnsi="Wingdings" w:hint="default"/>
      </w:rPr>
    </w:lvl>
    <w:lvl w:ilvl="6" w:tplc="041F0001" w:tentative="1">
      <w:start w:val="1"/>
      <w:numFmt w:val="bullet"/>
      <w:lvlText w:val=""/>
      <w:lvlJc w:val="left"/>
      <w:pPr>
        <w:ind w:left="4463" w:hanging="360"/>
      </w:pPr>
      <w:rPr>
        <w:rFonts w:ascii="Symbol" w:hAnsi="Symbol" w:hint="default"/>
      </w:rPr>
    </w:lvl>
    <w:lvl w:ilvl="7" w:tplc="041F0003" w:tentative="1">
      <w:start w:val="1"/>
      <w:numFmt w:val="bullet"/>
      <w:lvlText w:val="o"/>
      <w:lvlJc w:val="left"/>
      <w:pPr>
        <w:ind w:left="5183" w:hanging="360"/>
      </w:pPr>
      <w:rPr>
        <w:rFonts w:ascii="Courier New" w:hAnsi="Courier New" w:cs="Courier New" w:hint="default"/>
      </w:rPr>
    </w:lvl>
    <w:lvl w:ilvl="8" w:tplc="041F0005" w:tentative="1">
      <w:start w:val="1"/>
      <w:numFmt w:val="bullet"/>
      <w:lvlText w:val=""/>
      <w:lvlJc w:val="left"/>
      <w:pPr>
        <w:ind w:left="5903" w:hanging="360"/>
      </w:pPr>
      <w:rPr>
        <w:rFonts w:ascii="Wingdings" w:hAnsi="Wingdings" w:hint="default"/>
      </w:rPr>
    </w:lvl>
  </w:abstractNum>
  <w:abstractNum w:abstractNumId="28" w15:restartNumberingAfterBreak="0">
    <w:nsid w:val="3377285F"/>
    <w:multiLevelType w:val="hybridMultilevel"/>
    <w:tmpl w:val="77D0C3CC"/>
    <w:lvl w:ilvl="0" w:tplc="041F0001">
      <w:start w:val="1"/>
      <w:numFmt w:val="bullet"/>
      <w:lvlText w:val=""/>
      <w:lvlJc w:val="left"/>
      <w:pPr>
        <w:ind w:left="643" w:hanging="360"/>
      </w:pPr>
      <w:rPr>
        <w:rFonts w:ascii="Symbol" w:hAnsi="Symbol" w:hint="default"/>
      </w:rPr>
    </w:lvl>
    <w:lvl w:ilvl="1" w:tplc="041F0019">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29" w15:restartNumberingAfterBreak="0">
    <w:nsid w:val="37742BC3"/>
    <w:multiLevelType w:val="hybridMultilevel"/>
    <w:tmpl w:val="03B6AE0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39AE13CE"/>
    <w:multiLevelType w:val="hybridMultilevel"/>
    <w:tmpl w:val="0B200AC4"/>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1" w15:restartNumberingAfterBreak="0">
    <w:nsid w:val="39E66602"/>
    <w:multiLevelType w:val="hybridMultilevel"/>
    <w:tmpl w:val="BBD44CD8"/>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2" w15:restartNumberingAfterBreak="0">
    <w:nsid w:val="3B310B0C"/>
    <w:multiLevelType w:val="hybridMultilevel"/>
    <w:tmpl w:val="7C58C4AC"/>
    <w:lvl w:ilvl="0" w:tplc="46CA40DA">
      <w:start w:val="1"/>
      <w:numFmt w:val="bullet"/>
      <w:lvlText w:val=""/>
      <w:lvlJc w:val="left"/>
      <w:pPr>
        <w:ind w:left="720" w:hanging="360"/>
      </w:pPr>
      <w:rPr>
        <w:rFonts w:ascii="Symbol" w:hAnsi="Symbol" w:hint="default"/>
        <w:sz w:val="22"/>
        <w:szCs w:val="22"/>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 w15:restartNumberingAfterBreak="0">
    <w:nsid w:val="3B322EE7"/>
    <w:multiLevelType w:val="hybridMultilevel"/>
    <w:tmpl w:val="E3A6D252"/>
    <w:lvl w:ilvl="0" w:tplc="52DAD3C0">
      <w:start w:val="1"/>
      <w:numFmt w:val="bullet"/>
      <w:lvlText w:val=""/>
      <w:lvlJc w:val="left"/>
      <w:pPr>
        <w:ind w:left="1428" w:hanging="360"/>
      </w:pPr>
      <w:rPr>
        <w:rFonts w:ascii="Wingdings" w:hAnsi="Wingdings" w:hint="default"/>
        <w:color w:val="auto"/>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34" w15:restartNumberingAfterBreak="0">
    <w:nsid w:val="3B684235"/>
    <w:multiLevelType w:val="hybridMultilevel"/>
    <w:tmpl w:val="7D6AE698"/>
    <w:lvl w:ilvl="0" w:tplc="041F000B">
      <w:start w:val="1"/>
      <w:numFmt w:val="bullet"/>
      <w:lvlText w:val=""/>
      <w:lvlJc w:val="left"/>
      <w:pPr>
        <w:ind w:left="1425" w:hanging="360"/>
      </w:pPr>
      <w:rPr>
        <w:rFonts w:ascii="Wingdings" w:hAnsi="Wingdings" w:hint="default"/>
      </w:rPr>
    </w:lvl>
    <w:lvl w:ilvl="1" w:tplc="041F0003" w:tentative="1">
      <w:start w:val="1"/>
      <w:numFmt w:val="bullet"/>
      <w:lvlText w:val="o"/>
      <w:lvlJc w:val="left"/>
      <w:pPr>
        <w:ind w:left="2145" w:hanging="360"/>
      </w:pPr>
      <w:rPr>
        <w:rFonts w:ascii="Courier New" w:hAnsi="Courier New" w:cs="Courier New" w:hint="default"/>
      </w:rPr>
    </w:lvl>
    <w:lvl w:ilvl="2" w:tplc="041F0005" w:tentative="1">
      <w:start w:val="1"/>
      <w:numFmt w:val="bullet"/>
      <w:lvlText w:val=""/>
      <w:lvlJc w:val="left"/>
      <w:pPr>
        <w:ind w:left="2865" w:hanging="360"/>
      </w:pPr>
      <w:rPr>
        <w:rFonts w:ascii="Wingdings" w:hAnsi="Wingdings" w:hint="default"/>
      </w:rPr>
    </w:lvl>
    <w:lvl w:ilvl="3" w:tplc="041F0001" w:tentative="1">
      <w:start w:val="1"/>
      <w:numFmt w:val="bullet"/>
      <w:lvlText w:val=""/>
      <w:lvlJc w:val="left"/>
      <w:pPr>
        <w:ind w:left="3585" w:hanging="360"/>
      </w:pPr>
      <w:rPr>
        <w:rFonts w:ascii="Symbol" w:hAnsi="Symbol" w:hint="default"/>
      </w:rPr>
    </w:lvl>
    <w:lvl w:ilvl="4" w:tplc="041F0003" w:tentative="1">
      <w:start w:val="1"/>
      <w:numFmt w:val="bullet"/>
      <w:lvlText w:val="o"/>
      <w:lvlJc w:val="left"/>
      <w:pPr>
        <w:ind w:left="4305" w:hanging="360"/>
      </w:pPr>
      <w:rPr>
        <w:rFonts w:ascii="Courier New" w:hAnsi="Courier New" w:cs="Courier New" w:hint="default"/>
      </w:rPr>
    </w:lvl>
    <w:lvl w:ilvl="5" w:tplc="041F0005" w:tentative="1">
      <w:start w:val="1"/>
      <w:numFmt w:val="bullet"/>
      <w:lvlText w:val=""/>
      <w:lvlJc w:val="left"/>
      <w:pPr>
        <w:ind w:left="5025" w:hanging="360"/>
      </w:pPr>
      <w:rPr>
        <w:rFonts w:ascii="Wingdings" w:hAnsi="Wingdings" w:hint="default"/>
      </w:rPr>
    </w:lvl>
    <w:lvl w:ilvl="6" w:tplc="041F0001" w:tentative="1">
      <w:start w:val="1"/>
      <w:numFmt w:val="bullet"/>
      <w:lvlText w:val=""/>
      <w:lvlJc w:val="left"/>
      <w:pPr>
        <w:ind w:left="5745" w:hanging="360"/>
      </w:pPr>
      <w:rPr>
        <w:rFonts w:ascii="Symbol" w:hAnsi="Symbol" w:hint="default"/>
      </w:rPr>
    </w:lvl>
    <w:lvl w:ilvl="7" w:tplc="041F0003" w:tentative="1">
      <w:start w:val="1"/>
      <w:numFmt w:val="bullet"/>
      <w:lvlText w:val="o"/>
      <w:lvlJc w:val="left"/>
      <w:pPr>
        <w:ind w:left="6465" w:hanging="360"/>
      </w:pPr>
      <w:rPr>
        <w:rFonts w:ascii="Courier New" w:hAnsi="Courier New" w:cs="Courier New" w:hint="default"/>
      </w:rPr>
    </w:lvl>
    <w:lvl w:ilvl="8" w:tplc="041F0005" w:tentative="1">
      <w:start w:val="1"/>
      <w:numFmt w:val="bullet"/>
      <w:lvlText w:val=""/>
      <w:lvlJc w:val="left"/>
      <w:pPr>
        <w:ind w:left="7185" w:hanging="360"/>
      </w:pPr>
      <w:rPr>
        <w:rFonts w:ascii="Wingdings" w:hAnsi="Wingdings" w:hint="default"/>
      </w:rPr>
    </w:lvl>
  </w:abstractNum>
  <w:abstractNum w:abstractNumId="35" w15:restartNumberingAfterBreak="0">
    <w:nsid w:val="3C4F681F"/>
    <w:multiLevelType w:val="hybridMultilevel"/>
    <w:tmpl w:val="709EC02A"/>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36" w15:restartNumberingAfterBreak="0">
    <w:nsid w:val="42016DDD"/>
    <w:multiLevelType w:val="hybridMultilevel"/>
    <w:tmpl w:val="D32CD152"/>
    <w:lvl w:ilvl="0" w:tplc="5EEA9602">
      <w:start w:val="1"/>
      <w:numFmt w:val="bullet"/>
      <w:lvlText w:val=""/>
      <w:lvlJc w:val="left"/>
      <w:pPr>
        <w:ind w:left="720" w:hanging="360"/>
      </w:pPr>
      <w:rPr>
        <w:rFonts w:ascii="Wingdings" w:hAnsi="Wingdings" w:hint="default"/>
        <w:b/>
        <w:color w:val="0070C0"/>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7" w15:restartNumberingAfterBreak="0">
    <w:nsid w:val="43474F10"/>
    <w:multiLevelType w:val="hybridMultilevel"/>
    <w:tmpl w:val="890E8392"/>
    <w:lvl w:ilvl="0" w:tplc="13C4A760">
      <w:start w:val="1"/>
      <w:numFmt w:val="bullet"/>
      <w:lvlText w:val=""/>
      <w:lvlJc w:val="left"/>
      <w:pPr>
        <w:ind w:left="1428" w:hanging="360"/>
      </w:pPr>
      <w:rPr>
        <w:rFonts w:ascii="Wingdings" w:hAnsi="Wingdings" w:hint="default"/>
        <w:color w:val="auto"/>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38" w15:restartNumberingAfterBreak="0">
    <w:nsid w:val="44512289"/>
    <w:multiLevelType w:val="hybridMultilevel"/>
    <w:tmpl w:val="F17A6EB2"/>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01">
      <w:start w:val="1"/>
      <w:numFmt w:val="bullet"/>
      <w:lvlText w:val=""/>
      <w:lvlJc w:val="left"/>
      <w:pPr>
        <w:ind w:left="2160" w:hanging="180"/>
      </w:pPr>
      <w:rPr>
        <w:rFonts w:ascii="Symbol" w:hAnsi="Symbol" w:hint="default"/>
      </w:r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9" w15:restartNumberingAfterBreak="0">
    <w:nsid w:val="4614280C"/>
    <w:multiLevelType w:val="hybridMultilevel"/>
    <w:tmpl w:val="711A955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0" w15:restartNumberingAfterBreak="0">
    <w:nsid w:val="493425D1"/>
    <w:multiLevelType w:val="hybridMultilevel"/>
    <w:tmpl w:val="5EA44588"/>
    <w:lvl w:ilvl="0" w:tplc="CAF4AF04">
      <w:start w:val="1"/>
      <w:numFmt w:val="bullet"/>
      <w:lvlText w:val=""/>
      <w:lvlJc w:val="left"/>
      <w:pPr>
        <w:ind w:left="1004" w:hanging="360"/>
      </w:pPr>
      <w:rPr>
        <w:rFonts w:ascii="Wingdings" w:hAnsi="Wingdings" w:hint="default"/>
        <w:color w:val="auto"/>
      </w:rPr>
    </w:lvl>
    <w:lvl w:ilvl="1" w:tplc="041F0003" w:tentative="1">
      <w:start w:val="1"/>
      <w:numFmt w:val="bullet"/>
      <w:lvlText w:val="o"/>
      <w:lvlJc w:val="left"/>
      <w:pPr>
        <w:ind w:left="1724" w:hanging="360"/>
      </w:pPr>
      <w:rPr>
        <w:rFonts w:ascii="Courier New" w:hAnsi="Courier New" w:cs="Courier New" w:hint="default"/>
      </w:rPr>
    </w:lvl>
    <w:lvl w:ilvl="2" w:tplc="041F0005" w:tentative="1">
      <w:start w:val="1"/>
      <w:numFmt w:val="bullet"/>
      <w:lvlText w:val=""/>
      <w:lvlJc w:val="left"/>
      <w:pPr>
        <w:ind w:left="2444" w:hanging="360"/>
      </w:pPr>
      <w:rPr>
        <w:rFonts w:ascii="Wingdings" w:hAnsi="Wingdings" w:hint="default"/>
      </w:rPr>
    </w:lvl>
    <w:lvl w:ilvl="3" w:tplc="041F0001" w:tentative="1">
      <w:start w:val="1"/>
      <w:numFmt w:val="bullet"/>
      <w:lvlText w:val=""/>
      <w:lvlJc w:val="left"/>
      <w:pPr>
        <w:ind w:left="3164" w:hanging="360"/>
      </w:pPr>
      <w:rPr>
        <w:rFonts w:ascii="Symbol" w:hAnsi="Symbol" w:hint="default"/>
      </w:rPr>
    </w:lvl>
    <w:lvl w:ilvl="4" w:tplc="041F0003" w:tentative="1">
      <w:start w:val="1"/>
      <w:numFmt w:val="bullet"/>
      <w:lvlText w:val="o"/>
      <w:lvlJc w:val="left"/>
      <w:pPr>
        <w:ind w:left="3884" w:hanging="360"/>
      </w:pPr>
      <w:rPr>
        <w:rFonts w:ascii="Courier New" w:hAnsi="Courier New" w:cs="Courier New" w:hint="default"/>
      </w:rPr>
    </w:lvl>
    <w:lvl w:ilvl="5" w:tplc="041F0005" w:tentative="1">
      <w:start w:val="1"/>
      <w:numFmt w:val="bullet"/>
      <w:lvlText w:val=""/>
      <w:lvlJc w:val="left"/>
      <w:pPr>
        <w:ind w:left="4604" w:hanging="360"/>
      </w:pPr>
      <w:rPr>
        <w:rFonts w:ascii="Wingdings" w:hAnsi="Wingdings" w:hint="default"/>
      </w:rPr>
    </w:lvl>
    <w:lvl w:ilvl="6" w:tplc="041F0001" w:tentative="1">
      <w:start w:val="1"/>
      <w:numFmt w:val="bullet"/>
      <w:lvlText w:val=""/>
      <w:lvlJc w:val="left"/>
      <w:pPr>
        <w:ind w:left="5324" w:hanging="360"/>
      </w:pPr>
      <w:rPr>
        <w:rFonts w:ascii="Symbol" w:hAnsi="Symbol" w:hint="default"/>
      </w:rPr>
    </w:lvl>
    <w:lvl w:ilvl="7" w:tplc="041F0003" w:tentative="1">
      <w:start w:val="1"/>
      <w:numFmt w:val="bullet"/>
      <w:lvlText w:val="o"/>
      <w:lvlJc w:val="left"/>
      <w:pPr>
        <w:ind w:left="6044" w:hanging="360"/>
      </w:pPr>
      <w:rPr>
        <w:rFonts w:ascii="Courier New" w:hAnsi="Courier New" w:cs="Courier New" w:hint="default"/>
      </w:rPr>
    </w:lvl>
    <w:lvl w:ilvl="8" w:tplc="041F0005" w:tentative="1">
      <w:start w:val="1"/>
      <w:numFmt w:val="bullet"/>
      <w:lvlText w:val=""/>
      <w:lvlJc w:val="left"/>
      <w:pPr>
        <w:ind w:left="6764" w:hanging="360"/>
      </w:pPr>
      <w:rPr>
        <w:rFonts w:ascii="Wingdings" w:hAnsi="Wingdings" w:hint="default"/>
      </w:rPr>
    </w:lvl>
  </w:abstractNum>
  <w:abstractNum w:abstractNumId="41" w15:restartNumberingAfterBreak="0">
    <w:nsid w:val="497E3638"/>
    <w:multiLevelType w:val="multilevel"/>
    <w:tmpl w:val="87683F88"/>
    <w:lvl w:ilvl="0">
      <w:start w:val="2"/>
      <w:numFmt w:val="decimal"/>
      <w:lvlText w:val="%1"/>
      <w:lvlJc w:val="left"/>
      <w:pPr>
        <w:ind w:left="360" w:hanging="360"/>
      </w:pPr>
      <w:rPr>
        <w:rFonts w:hint="default"/>
      </w:rPr>
    </w:lvl>
    <w:lvl w:ilvl="1">
      <w:start w:val="12"/>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080" w:hanging="1080"/>
      </w:pPr>
      <w:rPr>
        <w:rFonts w:hint="default"/>
      </w:rPr>
    </w:lvl>
  </w:abstractNum>
  <w:abstractNum w:abstractNumId="42" w15:restartNumberingAfterBreak="0">
    <w:nsid w:val="49E80791"/>
    <w:multiLevelType w:val="hybridMultilevel"/>
    <w:tmpl w:val="CBC493D8"/>
    <w:lvl w:ilvl="0" w:tplc="5E7673F0">
      <w:start w:val="1"/>
      <w:numFmt w:val="bullet"/>
      <w:lvlText w:val=""/>
      <w:lvlJc w:val="left"/>
      <w:pPr>
        <w:ind w:left="720" w:hanging="360"/>
      </w:pPr>
      <w:rPr>
        <w:rFonts w:ascii="Wingdings" w:hAnsi="Wingdings"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3" w15:restartNumberingAfterBreak="0">
    <w:nsid w:val="4A4320BD"/>
    <w:multiLevelType w:val="hybridMultilevel"/>
    <w:tmpl w:val="2FE00DCE"/>
    <w:lvl w:ilvl="0" w:tplc="041F000B">
      <w:start w:val="1"/>
      <w:numFmt w:val="bullet"/>
      <w:lvlText w:val=""/>
      <w:lvlJc w:val="left"/>
      <w:pPr>
        <w:ind w:left="1425" w:hanging="360"/>
      </w:pPr>
      <w:rPr>
        <w:rFonts w:ascii="Wingdings" w:hAnsi="Wingdings" w:hint="default"/>
      </w:rPr>
    </w:lvl>
    <w:lvl w:ilvl="1" w:tplc="041F0003" w:tentative="1">
      <w:start w:val="1"/>
      <w:numFmt w:val="bullet"/>
      <w:lvlText w:val="o"/>
      <w:lvlJc w:val="left"/>
      <w:pPr>
        <w:ind w:left="2145" w:hanging="360"/>
      </w:pPr>
      <w:rPr>
        <w:rFonts w:ascii="Courier New" w:hAnsi="Courier New" w:cs="Courier New" w:hint="default"/>
      </w:rPr>
    </w:lvl>
    <w:lvl w:ilvl="2" w:tplc="041F0005" w:tentative="1">
      <w:start w:val="1"/>
      <w:numFmt w:val="bullet"/>
      <w:lvlText w:val=""/>
      <w:lvlJc w:val="left"/>
      <w:pPr>
        <w:ind w:left="2865" w:hanging="360"/>
      </w:pPr>
      <w:rPr>
        <w:rFonts w:ascii="Wingdings" w:hAnsi="Wingdings" w:hint="default"/>
      </w:rPr>
    </w:lvl>
    <w:lvl w:ilvl="3" w:tplc="041F0001" w:tentative="1">
      <w:start w:val="1"/>
      <w:numFmt w:val="bullet"/>
      <w:lvlText w:val=""/>
      <w:lvlJc w:val="left"/>
      <w:pPr>
        <w:ind w:left="3585" w:hanging="360"/>
      </w:pPr>
      <w:rPr>
        <w:rFonts w:ascii="Symbol" w:hAnsi="Symbol" w:hint="default"/>
      </w:rPr>
    </w:lvl>
    <w:lvl w:ilvl="4" w:tplc="041F0003" w:tentative="1">
      <w:start w:val="1"/>
      <w:numFmt w:val="bullet"/>
      <w:lvlText w:val="o"/>
      <w:lvlJc w:val="left"/>
      <w:pPr>
        <w:ind w:left="4305" w:hanging="360"/>
      </w:pPr>
      <w:rPr>
        <w:rFonts w:ascii="Courier New" w:hAnsi="Courier New" w:cs="Courier New" w:hint="default"/>
      </w:rPr>
    </w:lvl>
    <w:lvl w:ilvl="5" w:tplc="041F0005" w:tentative="1">
      <w:start w:val="1"/>
      <w:numFmt w:val="bullet"/>
      <w:lvlText w:val=""/>
      <w:lvlJc w:val="left"/>
      <w:pPr>
        <w:ind w:left="5025" w:hanging="360"/>
      </w:pPr>
      <w:rPr>
        <w:rFonts w:ascii="Wingdings" w:hAnsi="Wingdings" w:hint="default"/>
      </w:rPr>
    </w:lvl>
    <w:lvl w:ilvl="6" w:tplc="041F0001" w:tentative="1">
      <w:start w:val="1"/>
      <w:numFmt w:val="bullet"/>
      <w:lvlText w:val=""/>
      <w:lvlJc w:val="left"/>
      <w:pPr>
        <w:ind w:left="5745" w:hanging="360"/>
      </w:pPr>
      <w:rPr>
        <w:rFonts w:ascii="Symbol" w:hAnsi="Symbol" w:hint="default"/>
      </w:rPr>
    </w:lvl>
    <w:lvl w:ilvl="7" w:tplc="041F0003" w:tentative="1">
      <w:start w:val="1"/>
      <w:numFmt w:val="bullet"/>
      <w:lvlText w:val="o"/>
      <w:lvlJc w:val="left"/>
      <w:pPr>
        <w:ind w:left="6465" w:hanging="360"/>
      </w:pPr>
      <w:rPr>
        <w:rFonts w:ascii="Courier New" w:hAnsi="Courier New" w:cs="Courier New" w:hint="default"/>
      </w:rPr>
    </w:lvl>
    <w:lvl w:ilvl="8" w:tplc="041F0005" w:tentative="1">
      <w:start w:val="1"/>
      <w:numFmt w:val="bullet"/>
      <w:lvlText w:val=""/>
      <w:lvlJc w:val="left"/>
      <w:pPr>
        <w:ind w:left="7185" w:hanging="360"/>
      </w:pPr>
      <w:rPr>
        <w:rFonts w:ascii="Wingdings" w:hAnsi="Wingdings" w:hint="default"/>
      </w:rPr>
    </w:lvl>
  </w:abstractNum>
  <w:abstractNum w:abstractNumId="44" w15:restartNumberingAfterBreak="0">
    <w:nsid w:val="4AAF5FCB"/>
    <w:multiLevelType w:val="hybridMultilevel"/>
    <w:tmpl w:val="7BB09240"/>
    <w:lvl w:ilvl="0" w:tplc="041F000B">
      <w:start w:val="1"/>
      <w:numFmt w:val="bullet"/>
      <w:lvlText w:val=""/>
      <w:lvlJc w:val="left"/>
      <w:pPr>
        <w:ind w:left="2148" w:hanging="360"/>
      </w:pPr>
      <w:rPr>
        <w:rFonts w:ascii="Wingdings" w:hAnsi="Wingdings" w:hint="default"/>
      </w:rPr>
    </w:lvl>
    <w:lvl w:ilvl="1" w:tplc="041F0003" w:tentative="1">
      <w:start w:val="1"/>
      <w:numFmt w:val="bullet"/>
      <w:lvlText w:val="o"/>
      <w:lvlJc w:val="left"/>
      <w:pPr>
        <w:ind w:left="2868" w:hanging="360"/>
      </w:pPr>
      <w:rPr>
        <w:rFonts w:ascii="Courier New" w:hAnsi="Courier New" w:cs="Courier New" w:hint="default"/>
      </w:rPr>
    </w:lvl>
    <w:lvl w:ilvl="2" w:tplc="041F0005" w:tentative="1">
      <w:start w:val="1"/>
      <w:numFmt w:val="bullet"/>
      <w:lvlText w:val=""/>
      <w:lvlJc w:val="left"/>
      <w:pPr>
        <w:ind w:left="3588" w:hanging="360"/>
      </w:pPr>
      <w:rPr>
        <w:rFonts w:ascii="Wingdings" w:hAnsi="Wingdings" w:hint="default"/>
      </w:rPr>
    </w:lvl>
    <w:lvl w:ilvl="3" w:tplc="041F0001" w:tentative="1">
      <w:start w:val="1"/>
      <w:numFmt w:val="bullet"/>
      <w:lvlText w:val=""/>
      <w:lvlJc w:val="left"/>
      <w:pPr>
        <w:ind w:left="4308" w:hanging="360"/>
      </w:pPr>
      <w:rPr>
        <w:rFonts w:ascii="Symbol" w:hAnsi="Symbol" w:hint="default"/>
      </w:rPr>
    </w:lvl>
    <w:lvl w:ilvl="4" w:tplc="041F0003" w:tentative="1">
      <w:start w:val="1"/>
      <w:numFmt w:val="bullet"/>
      <w:lvlText w:val="o"/>
      <w:lvlJc w:val="left"/>
      <w:pPr>
        <w:ind w:left="5028" w:hanging="360"/>
      </w:pPr>
      <w:rPr>
        <w:rFonts w:ascii="Courier New" w:hAnsi="Courier New" w:cs="Courier New" w:hint="default"/>
      </w:rPr>
    </w:lvl>
    <w:lvl w:ilvl="5" w:tplc="041F0005" w:tentative="1">
      <w:start w:val="1"/>
      <w:numFmt w:val="bullet"/>
      <w:lvlText w:val=""/>
      <w:lvlJc w:val="left"/>
      <w:pPr>
        <w:ind w:left="5748" w:hanging="360"/>
      </w:pPr>
      <w:rPr>
        <w:rFonts w:ascii="Wingdings" w:hAnsi="Wingdings" w:hint="default"/>
      </w:rPr>
    </w:lvl>
    <w:lvl w:ilvl="6" w:tplc="041F0001" w:tentative="1">
      <w:start w:val="1"/>
      <w:numFmt w:val="bullet"/>
      <w:lvlText w:val=""/>
      <w:lvlJc w:val="left"/>
      <w:pPr>
        <w:ind w:left="6468" w:hanging="360"/>
      </w:pPr>
      <w:rPr>
        <w:rFonts w:ascii="Symbol" w:hAnsi="Symbol" w:hint="default"/>
      </w:rPr>
    </w:lvl>
    <w:lvl w:ilvl="7" w:tplc="041F0003" w:tentative="1">
      <w:start w:val="1"/>
      <w:numFmt w:val="bullet"/>
      <w:lvlText w:val="o"/>
      <w:lvlJc w:val="left"/>
      <w:pPr>
        <w:ind w:left="7188" w:hanging="360"/>
      </w:pPr>
      <w:rPr>
        <w:rFonts w:ascii="Courier New" w:hAnsi="Courier New" w:cs="Courier New" w:hint="default"/>
      </w:rPr>
    </w:lvl>
    <w:lvl w:ilvl="8" w:tplc="041F0005" w:tentative="1">
      <w:start w:val="1"/>
      <w:numFmt w:val="bullet"/>
      <w:lvlText w:val=""/>
      <w:lvlJc w:val="left"/>
      <w:pPr>
        <w:ind w:left="7908" w:hanging="360"/>
      </w:pPr>
      <w:rPr>
        <w:rFonts w:ascii="Wingdings" w:hAnsi="Wingdings" w:hint="default"/>
      </w:rPr>
    </w:lvl>
  </w:abstractNum>
  <w:abstractNum w:abstractNumId="45" w15:restartNumberingAfterBreak="0">
    <w:nsid w:val="4CF06227"/>
    <w:multiLevelType w:val="hybridMultilevel"/>
    <w:tmpl w:val="757EF5D4"/>
    <w:lvl w:ilvl="0" w:tplc="041F000B">
      <w:start w:val="1"/>
      <w:numFmt w:val="bullet"/>
      <w:lvlText w:val=""/>
      <w:lvlJc w:val="left"/>
      <w:pPr>
        <w:ind w:left="1425" w:hanging="360"/>
      </w:pPr>
      <w:rPr>
        <w:rFonts w:ascii="Wingdings" w:hAnsi="Wingdings" w:hint="default"/>
      </w:rPr>
    </w:lvl>
    <w:lvl w:ilvl="1" w:tplc="041F0003" w:tentative="1">
      <w:start w:val="1"/>
      <w:numFmt w:val="bullet"/>
      <w:lvlText w:val="o"/>
      <w:lvlJc w:val="left"/>
      <w:pPr>
        <w:ind w:left="2145" w:hanging="360"/>
      </w:pPr>
      <w:rPr>
        <w:rFonts w:ascii="Courier New" w:hAnsi="Courier New" w:cs="Courier New" w:hint="default"/>
      </w:rPr>
    </w:lvl>
    <w:lvl w:ilvl="2" w:tplc="041F0005" w:tentative="1">
      <w:start w:val="1"/>
      <w:numFmt w:val="bullet"/>
      <w:lvlText w:val=""/>
      <w:lvlJc w:val="left"/>
      <w:pPr>
        <w:ind w:left="2865" w:hanging="360"/>
      </w:pPr>
      <w:rPr>
        <w:rFonts w:ascii="Wingdings" w:hAnsi="Wingdings" w:hint="default"/>
      </w:rPr>
    </w:lvl>
    <w:lvl w:ilvl="3" w:tplc="041F0001" w:tentative="1">
      <w:start w:val="1"/>
      <w:numFmt w:val="bullet"/>
      <w:lvlText w:val=""/>
      <w:lvlJc w:val="left"/>
      <w:pPr>
        <w:ind w:left="3585" w:hanging="360"/>
      </w:pPr>
      <w:rPr>
        <w:rFonts w:ascii="Symbol" w:hAnsi="Symbol" w:hint="default"/>
      </w:rPr>
    </w:lvl>
    <w:lvl w:ilvl="4" w:tplc="041F0003" w:tentative="1">
      <w:start w:val="1"/>
      <w:numFmt w:val="bullet"/>
      <w:lvlText w:val="o"/>
      <w:lvlJc w:val="left"/>
      <w:pPr>
        <w:ind w:left="4305" w:hanging="360"/>
      </w:pPr>
      <w:rPr>
        <w:rFonts w:ascii="Courier New" w:hAnsi="Courier New" w:cs="Courier New" w:hint="default"/>
      </w:rPr>
    </w:lvl>
    <w:lvl w:ilvl="5" w:tplc="041F0005" w:tentative="1">
      <w:start w:val="1"/>
      <w:numFmt w:val="bullet"/>
      <w:lvlText w:val=""/>
      <w:lvlJc w:val="left"/>
      <w:pPr>
        <w:ind w:left="5025" w:hanging="360"/>
      </w:pPr>
      <w:rPr>
        <w:rFonts w:ascii="Wingdings" w:hAnsi="Wingdings" w:hint="default"/>
      </w:rPr>
    </w:lvl>
    <w:lvl w:ilvl="6" w:tplc="041F0001" w:tentative="1">
      <w:start w:val="1"/>
      <w:numFmt w:val="bullet"/>
      <w:lvlText w:val=""/>
      <w:lvlJc w:val="left"/>
      <w:pPr>
        <w:ind w:left="5745" w:hanging="360"/>
      </w:pPr>
      <w:rPr>
        <w:rFonts w:ascii="Symbol" w:hAnsi="Symbol" w:hint="default"/>
      </w:rPr>
    </w:lvl>
    <w:lvl w:ilvl="7" w:tplc="041F0003" w:tentative="1">
      <w:start w:val="1"/>
      <w:numFmt w:val="bullet"/>
      <w:lvlText w:val="o"/>
      <w:lvlJc w:val="left"/>
      <w:pPr>
        <w:ind w:left="6465" w:hanging="360"/>
      </w:pPr>
      <w:rPr>
        <w:rFonts w:ascii="Courier New" w:hAnsi="Courier New" w:cs="Courier New" w:hint="default"/>
      </w:rPr>
    </w:lvl>
    <w:lvl w:ilvl="8" w:tplc="041F0005" w:tentative="1">
      <w:start w:val="1"/>
      <w:numFmt w:val="bullet"/>
      <w:lvlText w:val=""/>
      <w:lvlJc w:val="left"/>
      <w:pPr>
        <w:ind w:left="7185" w:hanging="360"/>
      </w:pPr>
      <w:rPr>
        <w:rFonts w:ascii="Wingdings" w:hAnsi="Wingdings" w:hint="default"/>
      </w:rPr>
    </w:lvl>
  </w:abstractNum>
  <w:abstractNum w:abstractNumId="46" w15:restartNumberingAfterBreak="0">
    <w:nsid w:val="4EE26D5F"/>
    <w:multiLevelType w:val="hybridMultilevel"/>
    <w:tmpl w:val="26FE3A5C"/>
    <w:lvl w:ilvl="0" w:tplc="FB00E316">
      <w:start w:val="1"/>
      <w:numFmt w:val="upperLetter"/>
      <w:lvlText w:val="%1."/>
      <w:lvlJc w:val="left"/>
      <w:pPr>
        <w:ind w:left="360" w:hanging="360"/>
      </w:pPr>
      <w:rPr>
        <w:rFonts w:hint="default"/>
      </w:rPr>
    </w:lvl>
    <w:lvl w:ilvl="1" w:tplc="041F000F">
      <w:start w:val="1"/>
      <w:numFmt w:val="decimal"/>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47" w15:restartNumberingAfterBreak="0">
    <w:nsid w:val="50B328E8"/>
    <w:multiLevelType w:val="hybridMultilevel"/>
    <w:tmpl w:val="ACCCA990"/>
    <w:lvl w:ilvl="0" w:tplc="041F0017">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8" w15:restartNumberingAfterBreak="0">
    <w:nsid w:val="50D12D5F"/>
    <w:multiLevelType w:val="hybridMultilevel"/>
    <w:tmpl w:val="B5389DD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9" w15:restartNumberingAfterBreak="0">
    <w:nsid w:val="50FD3E7C"/>
    <w:multiLevelType w:val="hybridMultilevel"/>
    <w:tmpl w:val="D8EC68C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0" w15:restartNumberingAfterBreak="0">
    <w:nsid w:val="517D631E"/>
    <w:multiLevelType w:val="multilevel"/>
    <w:tmpl w:val="8416A148"/>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080" w:hanging="1080"/>
      </w:pPr>
      <w:rPr>
        <w:rFonts w:hint="default"/>
      </w:rPr>
    </w:lvl>
  </w:abstractNum>
  <w:abstractNum w:abstractNumId="51" w15:restartNumberingAfterBreak="0">
    <w:nsid w:val="522D4AB3"/>
    <w:multiLevelType w:val="hybridMultilevel"/>
    <w:tmpl w:val="E3EEE56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2" w15:restartNumberingAfterBreak="0">
    <w:nsid w:val="522F0AB6"/>
    <w:multiLevelType w:val="hybridMultilevel"/>
    <w:tmpl w:val="494A2396"/>
    <w:lvl w:ilvl="0" w:tplc="B56C7A06">
      <w:start w:val="1"/>
      <w:numFmt w:val="bullet"/>
      <w:lvlText w:val=""/>
      <w:lvlJc w:val="left"/>
      <w:pPr>
        <w:ind w:left="1080" w:hanging="360"/>
      </w:pPr>
      <w:rPr>
        <w:rFonts w:ascii="Wingdings" w:hAnsi="Wingdings" w:hint="default"/>
        <w:color w:val="auto"/>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53" w15:restartNumberingAfterBreak="0">
    <w:nsid w:val="5405195D"/>
    <w:multiLevelType w:val="hybridMultilevel"/>
    <w:tmpl w:val="282C878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4" w15:restartNumberingAfterBreak="0">
    <w:nsid w:val="56FE0AEF"/>
    <w:multiLevelType w:val="multilevel"/>
    <w:tmpl w:val="25A21848"/>
    <w:lvl w:ilvl="0">
      <w:start w:val="2"/>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080" w:hanging="1080"/>
      </w:pPr>
      <w:rPr>
        <w:rFonts w:hint="default"/>
      </w:rPr>
    </w:lvl>
  </w:abstractNum>
  <w:abstractNum w:abstractNumId="55" w15:restartNumberingAfterBreak="0">
    <w:nsid w:val="58C95E07"/>
    <w:multiLevelType w:val="hybridMultilevel"/>
    <w:tmpl w:val="B95CA9DA"/>
    <w:lvl w:ilvl="0" w:tplc="9074573E">
      <w:start w:val="1"/>
      <w:numFmt w:val="bullet"/>
      <w:lvlText w:val=""/>
      <w:lvlJc w:val="left"/>
      <w:pPr>
        <w:ind w:left="720" w:hanging="360"/>
      </w:pPr>
      <w:rPr>
        <w:rFonts w:ascii="Wingdings" w:hAnsi="Wingdings"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6" w15:restartNumberingAfterBreak="0">
    <w:nsid w:val="58D932C0"/>
    <w:multiLevelType w:val="hybridMultilevel"/>
    <w:tmpl w:val="54F4ADD8"/>
    <w:lvl w:ilvl="0" w:tplc="041F000B">
      <w:start w:val="1"/>
      <w:numFmt w:val="bullet"/>
      <w:lvlText w:val=""/>
      <w:lvlJc w:val="left"/>
      <w:pPr>
        <w:ind w:left="720" w:hanging="360"/>
      </w:pPr>
      <w:rPr>
        <w:rFonts w:ascii="Wingdings" w:hAnsi="Wingdings" w:hint="default"/>
      </w:rPr>
    </w:lvl>
    <w:lvl w:ilvl="1" w:tplc="041F000B">
      <w:start w:val="1"/>
      <w:numFmt w:val="bullet"/>
      <w:lvlText w:val=""/>
      <w:lvlJc w:val="left"/>
      <w:pPr>
        <w:ind w:left="1440" w:hanging="360"/>
      </w:pPr>
      <w:rPr>
        <w:rFonts w:ascii="Wingdings" w:hAnsi="Wingdings"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7" w15:restartNumberingAfterBreak="0">
    <w:nsid w:val="5D71757A"/>
    <w:multiLevelType w:val="hybridMultilevel"/>
    <w:tmpl w:val="141E21EC"/>
    <w:lvl w:ilvl="0" w:tplc="041F000B">
      <w:start w:val="1"/>
      <w:numFmt w:val="bullet"/>
      <w:lvlText w:val=""/>
      <w:lvlJc w:val="left"/>
      <w:pPr>
        <w:ind w:left="1740" w:hanging="360"/>
      </w:pPr>
      <w:rPr>
        <w:rFonts w:ascii="Wingdings" w:hAnsi="Wingdings" w:hint="default"/>
      </w:rPr>
    </w:lvl>
    <w:lvl w:ilvl="1" w:tplc="041F0003" w:tentative="1">
      <w:start w:val="1"/>
      <w:numFmt w:val="bullet"/>
      <w:lvlText w:val="o"/>
      <w:lvlJc w:val="left"/>
      <w:pPr>
        <w:ind w:left="2460" w:hanging="360"/>
      </w:pPr>
      <w:rPr>
        <w:rFonts w:ascii="Courier New" w:hAnsi="Courier New" w:cs="Courier New" w:hint="default"/>
      </w:rPr>
    </w:lvl>
    <w:lvl w:ilvl="2" w:tplc="041F0005" w:tentative="1">
      <w:start w:val="1"/>
      <w:numFmt w:val="bullet"/>
      <w:lvlText w:val=""/>
      <w:lvlJc w:val="left"/>
      <w:pPr>
        <w:ind w:left="3180" w:hanging="360"/>
      </w:pPr>
      <w:rPr>
        <w:rFonts w:ascii="Wingdings" w:hAnsi="Wingdings" w:hint="default"/>
      </w:rPr>
    </w:lvl>
    <w:lvl w:ilvl="3" w:tplc="041F0001" w:tentative="1">
      <w:start w:val="1"/>
      <w:numFmt w:val="bullet"/>
      <w:lvlText w:val=""/>
      <w:lvlJc w:val="left"/>
      <w:pPr>
        <w:ind w:left="3900" w:hanging="360"/>
      </w:pPr>
      <w:rPr>
        <w:rFonts w:ascii="Symbol" w:hAnsi="Symbol" w:hint="default"/>
      </w:rPr>
    </w:lvl>
    <w:lvl w:ilvl="4" w:tplc="041F0003" w:tentative="1">
      <w:start w:val="1"/>
      <w:numFmt w:val="bullet"/>
      <w:lvlText w:val="o"/>
      <w:lvlJc w:val="left"/>
      <w:pPr>
        <w:ind w:left="4620" w:hanging="360"/>
      </w:pPr>
      <w:rPr>
        <w:rFonts w:ascii="Courier New" w:hAnsi="Courier New" w:cs="Courier New" w:hint="default"/>
      </w:rPr>
    </w:lvl>
    <w:lvl w:ilvl="5" w:tplc="041F0005" w:tentative="1">
      <w:start w:val="1"/>
      <w:numFmt w:val="bullet"/>
      <w:lvlText w:val=""/>
      <w:lvlJc w:val="left"/>
      <w:pPr>
        <w:ind w:left="5340" w:hanging="360"/>
      </w:pPr>
      <w:rPr>
        <w:rFonts w:ascii="Wingdings" w:hAnsi="Wingdings" w:hint="default"/>
      </w:rPr>
    </w:lvl>
    <w:lvl w:ilvl="6" w:tplc="041F0001" w:tentative="1">
      <w:start w:val="1"/>
      <w:numFmt w:val="bullet"/>
      <w:lvlText w:val=""/>
      <w:lvlJc w:val="left"/>
      <w:pPr>
        <w:ind w:left="6060" w:hanging="360"/>
      </w:pPr>
      <w:rPr>
        <w:rFonts w:ascii="Symbol" w:hAnsi="Symbol" w:hint="default"/>
      </w:rPr>
    </w:lvl>
    <w:lvl w:ilvl="7" w:tplc="041F0003" w:tentative="1">
      <w:start w:val="1"/>
      <w:numFmt w:val="bullet"/>
      <w:lvlText w:val="o"/>
      <w:lvlJc w:val="left"/>
      <w:pPr>
        <w:ind w:left="6780" w:hanging="360"/>
      </w:pPr>
      <w:rPr>
        <w:rFonts w:ascii="Courier New" w:hAnsi="Courier New" w:cs="Courier New" w:hint="default"/>
      </w:rPr>
    </w:lvl>
    <w:lvl w:ilvl="8" w:tplc="041F0005" w:tentative="1">
      <w:start w:val="1"/>
      <w:numFmt w:val="bullet"/>
      <w:lvlText w:val=""/>
      <w:lvlJc w:val="left"/>
      <w:pPr>
        <w:ind w:left="7500" w:hanging="360"/>
      </w:pPr>
      <w:rPr>
        <w:rFonts w:ascii="Wingdings" w:hAnsi="Wingdings" w:hint="default"/>
      </w:rPr>
    </w:lvl>
  </w:abstractNum>
  <w:abstractNum w:abstractNumId="58" w15:restartNumberingAfterBreak="0">
    <w:nsid w:val="60C815D3"/>
    <w:multiLevelType w:val="hybridMultilevel"/>
    <w:tmpl w:val="C358BFF4"/>
    <w:lvl w:ilvl="0" w:tplc="041F000B">
      <w:start w:val="1"/>
      <w:numFmt w:val="bullet"/>
      <w:lvlText w:val=""/>
      <w:lvlJc w:val="left"/>
      <w:pPr>
        <w:ind w:left="1425" w:hanging="360"/>
      </w:pPr>
      <w:rPr>
        <w:rFonts w:ascii="Wingdings" w:hAnsi="Wingdings" w:hint="default"/>
      </w:rPr>
    </w:lvl>
    <w:lvl w:ilvl="1" w:tplc="041F0003" w:tentative="1">
      <w:start w:val="1"/>
      <w:numFmt w:val="bullet"/>
      <w:lvlText w:val="o"/>
      <w:lvlJc w:val="left"/>
      <w:pPr>
        <w:ind w:left="2145" w:hanging="360"/>
      </w:pPr>
      <w:rPr>
        <w:rFonts w:ascii="Courier New" w:hAnsi="Courier New" w:cs="Courier New" w:hint="default"/>
      </w:rPr>
    </w:lvl>
    <w:lvl w:ilvl="2" w:tplc="041F0005" w:tentative="1">
      <w:start w:val="1"/>
      <w:numFmt w:val="bullet"/>
      <w:lvlText w:val=""/>
      <w:lvlJc w:val="left"/>
      <w:pPr>
        <w:ind w:left="2865" w:hanging="360"/>
      </w:pPr>
      <w:rPr>
        <w:rFonts w:ascii="Wingdings" w:hAnsi="Wingdings" w:hint="default"/>
      </w:rPr>
    </w:lvl>
    <w:lvl w:ilvl="3" w:tplc="041F0001" w:tentative="1">
      <w:start w:val="1"/>
      <w:numFmt w:val="bullet"/>
      <w:lvlText w:val=""/>
      <w:lvlJc w:val="left"/>
      <w:pPr>
        <w:ind w:left="3585" w:hanging="360"/>
      </w:pPr>
      <w:rPr>
        <w:rFonts w:ascii="Symbol" w:hAnsi="Symbol" w:hint="default"/>
      </w:rPr>
    </w:lvl>
    <w:lvl w:ilvl="4" w:tplc="041F0003" w:tentative="1">
      <w:start w:val="1"/>
      <w:numFmt w:val="bullet"/>
      <w:lvlText w:val="o"/>
      <w:lvlJc w:val="left"/>
      <w:pPr>
        <w:ind w:left="4305" w:hanging="360"/>
      </w:pPr>
      <w:rPr>
        <w:rFonts w:ascii="Courier New" w:hAnsi="Courier New" w:cs="Courier New" w:hint="default"/>
      </w:rPr>
    </w:lvl>
    <w:lvl w:ilvl="5" w:tplc="041F0005" w:tentative="1">
      <w:start w:val="1"/>
      <w:numFmt w:val="bullet"/>
      <w:lvlText w:val=""/>
      <w:lvlJc w:val="left"/>
      <w:pPr>
        <w:ind w:left="5025" w:hanging="360"/>
      </w:pPr>
      <w:rPr>
        <w:rFonts w:ascii="Wingdings" w:hAnsi="Wingdings" w:hint="default"/>
      </w:rPr>
    </w:lvl>
    <w:lvl w:ilvl="6" w:tplc="041F0001" w:tentative="1">
      <w:start w:val="1"/>
      <w:numFmt w:val="bullet"/>
      <w:lvlText w:val=""/>
      <w:lvlJc w:val="left"/>
      <w:pPr>
        <w:ind w:left="5745" w:hanging="360"/>
      </w:pPr>
      <w:rPr>
        <w:rFonts w:ascii="Symbol" w:hAnsi="Symbol" w:hint="default"/>
      </w:rPr>
    </w:lvl>
    <w:lvl w:ilvl="7" w:tplc="041F0003" w:tentative="1">
      <w:start w:val="1"/>
      <w:numFmt w:val="bullet"/>
      <w:lvlText w:val="o"/>
      <w:lvlJc w:val="left"/>
      <w:pPr>
        <w:ind w:left="6465" w:hanging="360"/>
      </w:pPr>
      <w:rPr>
        <w:rFonts w:ascii="Courier New" w:hAnsi="Courier New" w:cs="Courier New" w:hint="default"/>
      </w:rPr>
    </w:lvl>
    <w:lvl w:ilvl="8" w:tplc="041F0005" w:tentative="1">
      <w:start w:val="1"/>
      <w:numFmt w:val="bullet"/>
      <w:lvlText w:val=""/>
      <w:lvlJc w:val="left"/>
      <w:pPr>
        <w:ind w:left="7185" w:hanging="360"/>
      </w:pPr>
      <w:rPr>
        <w:rFonts w:ascii="Wingdings" w:hAnsi="Wingdings" w:hint="default"/>
      </w:rPr>
    </w:lvl>
  </w:abstractNum>
  <w:abstractNum w:abstractNumId="59" w15:restartNumberingAfterBreak="0">
    <w:nsid w:val="615F4C78"/>
    <w:multiLevelType w:val="hybridMultilevel"/>
    <w:tmpl w:val="842E76BA"/>
    <w:lvl w:ilvl="0" w:tplc="041F000B">
      <w:start w:val="1"/>
      <w:numFmt w:val="bullet"/>
      <w:lvlText w:val=""/>
      <w:lvlJc w:val="left"/>
      <w:pPr>
        <w:ind w:left="1425" w:hanging="360"/>
      </w:pPr>
      <w:rPr>
        <w:rFonts w:ascii="Wingdings" w:hAnsi="Wingdings" w:hint="default"/>
      </w:rPr>
    </w:lvl>
    <w:lvl w:ilvl="1" w:tplc="041F0003" w:tentative="1">
      <w:start w:val="1"/>
      <w:numFmt w:val="bullet"/>
      <w:lvlText w:val="o"/>
      <w:lvlJc w:val="left"/>
      <w:pPr>
        <w:ind w:left="2145" w:hanging="360"/>
      </w:pPr>
      <w:rPr>
        <w:rFonts w:ascii="Courier New" w:hAnsi="Courier New" w:cs="Courier New" w:hint="default"/>
      </w:rPr>
    </w:lvl>
    <w:lvl w:ilvl="2" w:tplc="041F0005" w:tentative="1">
      <w:start w:val="1"/>
      <w:numFmt w:val="bullet"/>
      <w:lvlText w:val=""/>
      <w:lvlJc w:val="left"/>
      <w:pPr>
        <w:ind w:left="2865" w:hanging="360"/>
      </w:pPr>
      <w:rPr>
        <w:rFonts w:ascii="Wingdings" w:hAnsi="Wingdings" w:hint="default"/>
      </w:rPr>
    </w:lvl>
    <w:lvl w:ilvl="3" w:tplc="041F0001" w:tentative="1">
      <w:start w:val="1"/>
      <w:numFmt w:val="bullet"/>
      <w:lvlText w:val=""/>
      <w:lvlJc w:val="left"/>
      <w:pPr>
        <w:ind w:left="3585" w:hanging="360"/>
      </w:pPr>
      <w:rPr>
        <w:rFonts w:ascii="Symbol" w:hAnsi="Symbol" w:hint="default"/>
      </w:rPr>
    </w:lvl>
    <w:lvl w:ilvl="4" w:tplc="041F0003" w:tentative="1">
      <w:start w:val="1"/>
      <w:numFmt w:val="bullet"/>
      <w:lvlText w:val="o"/>
      <w:lvlJc w:val="left"/>
      <w:pPr>
        <w:ind w:left="4305" w:hanging="360"/>
      </w:pPr>
      <w:rPr>
        <w:rFonts w:ascii="Courier New" w:hAnsi="Courier New" w:cs="Courier New" w:hint="default"/>
      </w:rPr>
    </w:lvl>
    <w:lvl w:ilvl="5" w:tplc="041F0005" w:tentative="1">
      <w:start w:val="1"/>
      <w:numFmt w:val="bullet"/>
      <w:lvlText w:val=""/>
      <w:lvlJc w:val="left"/>
      <w:pPr>
        <w:ind w:left="5025" w:hanging="360"/>
      </w:pPr>
      <w:rPr>
        <w:rFonts w:ascii="Wingdings" w:hAnsi="Wingdings" w:hint="default"/>
      </w:rPr>
    </w:lvl>
    <w:lvl w:ilvl="6" w:tplc="041F0001" w:tentative="1">
      <w:start w:val="1"/>
      <w:numFmt w:val="bullet"/>
      <w:lvlText w:val=""/>
      <w:lvlJc w:val="left"/>
      <w:pPr>
        <w:ind w:left="5745" w:hanging="360"/>
      </w:pPr>
      <w:rPr>
        <w:rFonts w:ascii="Symbol" w:hAnsi="Symbol" w:hint="default"/>
      </w:rPr>
    </w:lvl>
    <w:lvl w:ilvl="7" w:tplc="041F0003" w:tentative="1">
      <w:start w:val="1"/>
      <w:numFmt w:val="bullet"/>
      <w:lvlText w:val="o"/>
      <w:lvlJc w:val="left"/>
      <w:pPr>
        <w:ind w:left="6465" w:hanging="360"/>
      </w:pPr>
      <w:rPr>
        <w:rFonts w:ascii="Courier New" w:hAnsi="Courier New" w:cs="Courier New" w:hint="default"/>
      </w:rPr>
    </w:lvl>
    <w:lvl w:ilvl="8" w:tplc="041F0005" w:tentative="1">
      <w:start w:val="1"/>
      <w:numFmt w:val="bullet"/>
      <w:lvlText w:val=""/>
      <w:lvlJc w:val="left"/>
      <w:pPr>
        <w:ind w:left="7185" w:hanging="360"/>
      </w:pPr>
      <w:rPr>
        <w:rFonts w:ascii="Wingdings" w:hAnsi="Wingdings" w:hint="default"/>
      </w:rPr>
    </w:lvl>
  </w:abstractNum>
  <w:abstractNum w:abstractNumId="60" w15:restartNumberingAfterBreak="0">
    <w:nsid w:val="61A11700"/>
    <w:multiLevelType w:val="hybridMultilevel"/>
    <w:tmpl w:val="3B94E71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1" w15:restartNumberingAfterBreak="0">
    <w:nsid w:val="61D56C88"/>
    <w:multiLevelType w:val="hybridMultilevel"/>
    <w:tmpl w:val="B7EECC24"/>
    <w:lvl w:ilvl="0" w:tplc="041F0001">
      <w:start w:val="1"/>
      <w:numFmt w:val="bullet"/>
      <w:lvlText w:val=""/>
      <w:lvlJc w:val="left"/>
      <w:pPr>
        <w:ind w:left="720" w:hanging="360"/>
      </w:pPr>
      <w:rPr>
        <w:rFonts w:ascii="Symbol" w:hAnsi="Symbol"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2" w15:restartNumberingAfterBreak="0">
    <w:nsid w:val="628605DA"/>
    <w:multiLevelType w:val="hybridMultilevel"/>
    <w:tmpl w:val="2CCE287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3" w15:restartNumberingAfterBreak="0">
    <w:nsid w:val="63B60EEB"/>
    <w:multiLevelType w:val="hybridMultilevel"/>
    <w:tmpl w:val="1AA823E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4" w15:restartNumberingAfterBreak="0">
    <w:nsid w:val="63E47337"/>
    <w:multiLevelType w:val="hybridMultilevel"/>
    <w:tmpl w:val="C8CAA0C4"/>
    <w:lvl w:ilvl="0" w:tplc="2550B76A">
      <w:start w:val="1"/>
      <w:numFmt w:val="bullet"/>
      <w:lvlText w:val=""/>
      <w:lvlJc w:val="left"/>
      <w:pPr>
        <w:ind w:left="720" w:hanging="360"/>
      </w:pPr>
      <w:rPr>
        <w:rFonts w:ascii="Wingdings" w:hAnsi="Wingdings"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5" w15:restartNumberingAfterBreak="0">
    <w:nsid w:val="65E24C52"/>
    <w:multiLevelType w:val="hybridMultilevel"/>
    <w:tmpl w:val="60620EB0"/>
    <w:lvl w:ilvl="0" w:tplc="041F000B">
      <w:start w:val="1"/>
      <w:numFmt w:val="bullet"/>
      <w:lvlText w:val=""/>
      <w:lvlJc w:val="left"/>
      <w:pPr>
        <w:ind w:left="644" w:hanging="360"/>
      </w:pPr>
      <w:rPr>
        <w:rFonts w:ascii="Wingdings" w:hAnsi="Wingding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6" w15:restartNumberingAfterBreak="0">
    <w:nsid w:val="66477E0D"/>
    <w:multiLevelType w:val="multilevel"/>
    <w:tmpl w:val="013CDC40"/>
    <w:lvl w:ilvl="0">
      <w:start w:val="2"/>
      <w:numFmt w:val="decimal"/>
      <w:lvlText w:val="%1"/>
      <w:lvlJc w:val="left"/>
      <w:pPr>
        <w:ind w:left="360" w:hanging="360"/>
      </w:pPr>
      <w:rPr>
        <w:rFonts w:hint="default"/>
      </w:rPr>
    </w:lvl>
    <w:lvl w:ilvl="1">
      <w:start w:val="1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080" w:hanging="1080"/>
      </w:pPr>
      <w:rPr>
        <w:rFonts w:hint="default"/>
      </w:rPr>
    </w:lvl>
  </w:abstractNum>
  <w:abstractNum w:abstractNumId="67" w15:restartNumberingAfterBreak="0">
    <w:nsid w:val="672375F0"/>
    <w:multiLevelType w:val="hybridMultilevel"/>
    <w:tmpl w:val="B3D45EB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8" w15:restartNumberingAfterBreak="0">
    <w:nsid w:val="6B876CA9"/>
    <w:multiLevelType w:val="hybridMultilevel"/>
    <w:tmpl w:val="D0387876"/>
    <w:lvl w:ilvl="0" w:tplc="E30A8EBC">
      <w:start w:val="1"/>
      <w:numFmt w:val="lowerLetter"/>
      <w:lvlText w:val="%1-"/>
      <w:lvlJc w:val="left"/>
      <w:pPr>
        <w:ind w:left="644" w:hanging="360"/>
      </w:pPr>
      <w:rPr>
        <w:rFonts w:hint="default"/>
        <w:b/>
      </w:rPr>
    </w:lvl>
    <w:lvl w:ilvl="1" w:tplc="041F0019" w:tentative="1">
      <w:start w:val="1"/>
      <w:numFmt w:val="lowerLetter"/>
      <w:lvlText w:val="%2."/>
      <w:lvlJc w:val="left"/>
      <w:pPr>
        <w:ind w:left="1364" w:hanging="360"/>
      </w:pPr>
    </w:lvl>
    <w:lvl w:ilvl="2" w:tplc="041F001B" w:tentative="1">
      <w:start w:val="1"/>
      <w:numFmt w:val="lowerRoman"/>
      <w:lvlText w:val="%3."/>
      <w:lvlJc w:val="right"/>
      <w:pPr>
        <w:ind w:left="2084" w:hanging="180"/>
      </w:pPr>
    </w:lvl>
    <w:lvl w:ilvl="3" w:tplc="041F000F" w:tentative="1">
      <w:start w:val="1"/>
      <w:numFmt w:val="decimal"/>
      <w:lvlText w:val="%4."/>
      <w:lvlJc w:val="left"/>
      <w:pPr>
        <w:ind w:left="2804" w:hanging="360"/>
      </w:pPr>
    </w:lvl>
    <w:lvl w:ilvl="4" w:tplc="041F0019" w:tentative="1">
      <w:start w:val="1"/>
      <w:numFmt w:val="lowerLetter"/>
      <w:lvlText w:val="%5."/>
      <w:lvlJc w:val="left"/>
      <w:pPr>
        <w:ind w:left="3524" w:hanging="360"/>
      </w:pPr>
    </w:lvl>
    <w:lvl w:ilvl="5" w:tplc="041F001B" w:tentative="1">
      <w:start w:val="1"/>
      <w:numFmt w:val="lowerRoman"/>
      <w:lvlText w:val="%6."/>
      <w:lvlJc w:val="right"/>
      <w:pPr>
        <w:ind w:left="4244" w:hanging="180"/>
      </w:pPr>
    </w:lvl>
    <w:lvl w:ilvl="6" w:tplc="041F000F" w:tentative="1">
      <w:start w:val="1"/>
      <w:numFmt w:val="decimal"/>
      <w:lvlText w:val="%7."/>
      <w:lvlJc w:val="left"/>
      <w:pPr>
        <w:ind w:left="4964" w:hanging="360"/>
      </w:pPr>
    </w:lvl>
    <w:lvl w:ilvl="7" w:tplc="041F0019" w:tentative="1">
      <w:start w:val="1"/>
      <w:numFmt w:val="lowerLetter"/>
      <w:lvlText w:val="%8."/>
      <w:lvlJc w:val="left"/>
      <w:pPr>
        <w:ind w:left="5684" w:hanging="360"/>
      </w:pPr>
    </w:lvl>
    <w:lvl w:ilvl="8" w:tplc="041F001B" w:tentative="1">
      <w:start w:val="1"/>
      <w:numFmt w:val="lowerRoman"/>
      <w:lvlText w:val="%9."/>
      <w:lvlJc w:val="right"/>
      <w:pPr>
        <w:ind w:left="6404" w:hanging="180"/>
      </w:pPr>
    </w:lvl>
  </w:abstractNum>
  <w:abstractNum w:abstractNumId="69" w15:restartNumberingAfterBreak="0">
    <w:nsid w:val="6C36227D"/>
    <w:multiLevelType w:val="hybridMultilevel"/>
    <w:tmpl w:val="BB646E9C"/>
    <w:lvl w:ilvl="0" w:tplc="C2A263C6">
      <w:start w:val="1"/>
      <w:numFmt w:val="bullet"/>
      <w:lvlText w:val=""/>
      <w:lvlJc w:val="left"/>
      <w:pPr>
        <w:ind w:left="436" w:hanging="360"/>
      </w:pPr>
      <w:rPr>
        <w:rFonts w:ascii="Wingdings" w:hAnsi="Wingdings" w:hint="default"/>
        <w:color w:val="auto"/>
      </w:rPr>
    </w:lvl>
    <w:lvl w:ilvl="1" w:tplc="041F0003" w:tentative="1">
      <w:start w:val="1"/>
      <w:numFmt w:val="bullet"/>
      <w:lvlText w:val="o"/>
      <w:lvlJc w:val="left"/>
      <w:pPr>
        <w:ind w:left="1156" w:hanging="360"/>
      </w:pPr>
      <w:rPr>
        <w:rFonts w:ascii="Courier New" w:hAnsi="Courier New" w:cs="Courier New" w:hint="default"/>
      </w:rPr>
    </w:lvl>
    <w:lvl w:ilvl="2" w:tplc="041F0005" w:tentative="1">
      <w:start w:val="1"/>
      <w:numFmt w:val="bullet"/>
      <w:lvlText w:val=""/>
      <w:lvlJc w:val="left"/>
      <w:pPr>
        <w:ind w:left="1876" w:hanging="360"/>
      </w:pPr>
      <w:rPr>
        <w:rFonts w:ascii="Wingdings" w:hAnsi="Wingdings" w:hint="default"/>
      </w:rPr>
    </w:lvl>
    <w:lvl w:ilvl="3" w:tplc="041F0001" w:tentative="1">
      <w:start w:val="1"/>
      <w:numFmt w:val="bullet"/>
      <w:lvlText w:val=""/>
      <w:lvlJc w:val="left"/>
      <w:pPr>
        <w:ind w:left="2596" w:hanging="360"/>
      </w:pPr>
      <w:rPr>
        <w:rFonts w:ascii="Symbol" w:hAnsi="Symbol" w:hint="default"/>
      </w:rPr>
    </w:lvl>
    <w:lvl w:ilvl="4" w:tplc="041F0003" w:tentative="1">
      <w:start w:val="1"/>
      <w:numFmt w:val="bullet"/>
      <w:lvlText w:val="o"/>
      <w:lvlJc w:val="left"/>
      <w:pPr>
        <w:ind w:left="3316" w:hanging="360"/>
      </w:pPr>
      <w:rPr>
        <w:rFonts w:ascii="Courier New" w:hAnsi="Courier New" w:cs="Courier New" w:hint="default"/>
      </w:rPr>
    </w:lvl>
    <w:lvl w:ilvl="5" w:tplc="041F0005" w:tentative="1">
      <w:start w:val="1"/>
      <w:numFmt w:val="bullet"/>
      <w:lvlText w:val=""/>
      <w:lvlJc w:val="left"/>
      <w:pPr>
        <w:ind w:left="4036" w:hanging="360"/>
      </w:pPr>
      <w:rPr>
        <w:rFonts w:ascii="Wingdings" w:hAnsi="Wingdings" w:hint="default"/>
      </w:rPr>
    </w:lvl>
    <w:lvl w:ilvl="6" w:tplc="041F0001" w:tentative="1">
      <w:start w:val="1"/>
      <w:numFmt w:val="bullet"/>
      <w:lvlText w:val=""/>
      <w:lvlJc w:val="left"/>
      <w:pPr>
        <w:ind w:left="4756" w:hanging="360"/>
      </w:pPr>
      <w:rPr>
        <w:rFonts w:ascii="Symbol" w:hAnsi="Symbol" w:hint="default"/>
      </w:rPr>
    </w:lvl>
    <w:lvl w:ilvl="7" w:tplc="041F0003" w:tentative="1">
      <w:start w:val="1"/>
      <w:numFmt w:val="bullet"/>
      <w:lvlText w:val="o"/>
      <w:lvlJc w:val="left"/>
      <w:pPr>
        <w:ind w:left="5476" w:hanging="360"/>
      </w:pPr>
      <w:rPr>
        <w:rFonts w:ascii="Courier New" w:hAnsi="Courier New" w:cs="Courier New" w:hint="default"/>
      </w:rPr>
    </w:lvl>
    <w:lvl w:ilvl="8" w:tplc="041F0005" w:tentative="1">
      <w:start w:val="1"/>
      <w:numFmt w:val="bullet"/>
      <w:lvlText w:val=""/>
      <w:lvlJc w:val="left"/>
      <w:pPr>
        <w:ind w:left="6196" w:hanging="360"/>
      </w:pPr>
      <w:rPr>
        <w:rFonts w:ascii="Wingdings" w:hAnsi="Wingdings" w:hint="default"/>
      </w:rPr>
    </w:lvl>
  </w:abstractNum>
  <w:abstractNum w:abstractNumId="70" w15:restartNumberingAfterBreak="0">
    <w:nsid w:val="6F6C4D80"/>
    <w:multiLevelType w:val="hybridMultilevel"/>
    <w:tmpl w:val="BF6C4BF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1" w15:restartNumberingAfterBreak="0">
    <w:nsid w:val="6F9440F5"/>
    <w:multiLevelType w:val="hybridMultilevel"/>
    <w:tmpl w:val="4CE67DF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2" w15:restartNumberingAfterBreak="0">
    <w:nsid w:val="6FFA1985"/>
    <w:multiLevelType w:val="hybridMultilevel"/>
    <w:tmpl w:val="611C01B0"/>
    <w:lvl w:ilvl="0" w:tplc="34AAA702">
      <w:start w:val="1"/>
      <w:numFmt w:val="bullet"/>
      <w:lvlText w:val="-"/>
      <w:lvlJc w:val="left"/>
      <w:pPr>
        <w:ind w:left="720" w:hanging="360"/>
      </w:pPr>
      <w:rPr>
        <w:rFonts w:ascii="Times New Roman" w:eastAsiaTheme="minorHAnsi"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3" w15:restartNumberingAfterBreak="0">
    <w:nsid w:val="707C1EB2"/>
    <w:multiLevelType w:val="hybridMultilevel"/>
    <w:tmpl w:val="5FBE7FF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4" w15:restartNumberingAfterBreak="0">
    <w:nsid w:val="71146487"/>
    <w:multiLevelType w:val="hybridMultilevel"/>
    <w:tmpl w:val="A7120612"/>
    <w:lvl w:ilvl="0" w:tplc="041F000B">
      <w:start w:val="1"/>
      <w:numFmt w:val="bullet"/>
      <w:lvlText w:val=""/>
      <w:lvlJc w:val="left"/>
      <w:pPr>
        <w:ind w:left="1425" w:hanging="360"/>
      </w:pPr>
      <w:rPr>
        <w:rFonts w:ascii="Wingdings" w:hAnsi="Wingdings" w:hint="default"/>
      </w:rPr>
    </w:lvl>
    <w:lvl w:ilvl="1" w:tplc="041F0003" w:tentative="1">
      <w:start w:val="1"/>
      <w:numFmt w:val="bullet"/>
      <w:lvlText w:val="o"/>
      <w:lvlJc w:val="left"/>
      <w:pPr>
        <w:ind w:left="2145" w:hanging="360"/>
      </w:pPr>
      <w:rPr>
        <w:rFonts w:ascii="Courier New" w:hAnsi="Courier New" w:cs="Courier New" w:hint="default"/>
      </w:rPr>
    </w:lvl>
    <w:lvl w:ilvl="2" w:tplc="041F0005" w:tentative="1">
      <w:start w:val="1"/>
      <w:numFmt w:val="bullet"/>
      <w:lvlText w:val=""/>
      <w:lvlJc w:val="left"/>
      <w:pPr>
        <w:ind w:left="2865" w:hanging="360"/>
      </w:pPr>
      <w:rPr>
        <w:rFonts w:ascii="Wingdings" w:hAnsi="Wingdings" w:hint="default"/>
      </w:rPr>
    </w:lvl>
    <w:lvl w:ilvl="3" w:tplc="041F0001" w:tentative="1">
      <w:start w:val="1"/>
      <w:numFmt w:val="bullet"/>
      <w:lvlText w:val=""/>
      <w:lvlJc w:val="left"/>
      <w:pPr>
        <w:ind w:left="3585" w:hanging="360"/>
      </w:pPr>
      <w:rPr>
        <w:rFonts w:ascii="Symbol" w:hAnsi="Symbol" w:hint="default"/>
      </w:rPr>
    </w:lvl>
    <w:lvl w:ilvl="4" w:tplc="041F0003" w:tentative="1">
      <w:start w:val="1"/>
      <w:numFmt w:val="bullet"/>
      <w:lvlText w:val="o"/>
      <w:lvlJc w:val="left"/>
      <w:pPr>
        <w:ind w:left="4305" w:hanging="360"/>
      </w:pPr>
      <w:rPr>
        <w:rFonts w:ascii="Courier New" w:hAnsi="Courier New" w:cs="Courier New" w:hint="default"/>
      </w:rPr>
    </w:lvl>
    <w:lvl w:ilvl="5" w:tplc="041F0005" w:tentative="1">
      <w:start w:val="1"/>
      <w:numFmt w:val="bullet"/>
      <w:lvlText w:val=""/>
      <w:lvlJc w:val="left"/>
      <w:pPr>
        <w:ind w:left="5025" w:hanging="360"/>
      </w:pPr>
      <w:rPr>
        <w:rFonts w:ascii="Wingdings" w:hAnsi="Wingdings" w:hint="default"/>
      </w:rPr>
    </w:lvl>
    <w:lvl w:ilvl="6" w:tplc="041F0001" w:tentative="1">
      <w:start w:val="1"/>
      <w:numFmt w:val="bullet"/>
      <w:lvlText w:val=""/>
      <w:lvlJc w:val="left"/>
      <w:pPr>
        <w:ind w:left="5745" w:hanging="360"/>
      </w:pPr>
      <w:rPr>
        <w:rFonts w:ascii="Symbol" w:hAnsi="Symbol" w:hint="default"/>
      </w:rPr>
    </w:lvl>
    <w:lvl w:ilvl="7" w:tplc="041F0003" w:tentative="1">
      <w:start w:val="1"/>
      <w:numFmt w:val="bullet"/>
      <w:lvlText w:val="o"/>
      <w:lvlJc w:val="left"/>
      <w:pPr>
        <w:ind w:left="6465" w:hanging="360"/>
      </w:pPr>
      <w:rPr>
        <w:rFonts w:ascii="Courier New" w:hAnsi="Courier New" w:cs="Courier New" w:hint="default"/>
      </w:rPr>
    </w:lvl>
    <w:lvl w:ilvl="8" w:tplc="041F0005" w:tentative="1">
      <w:start w:val="1"/>
      <w:numFmt w:val="bullet"/>
      <w:lvlText w:val=""/>
      <w:lvlJc w:val="left"/>
      <w:pPr>
        <w:ind w:left="7185" w:hanging="360"/>
      </w:pPr>
      <w:rPr>
        <w:rFonts w:ascii="Wingdings" w:hAnsi="Wingdings" w:hint="default"/>
      </w:rPr>
    </w:lvl>
  </w:abstractNum>
  <w:abstractNum w:abstractNumId="75" w15:restartNumberingAfterBreak="0">
    <w:nsid w:val="71841FAA"/>
    <w:multiLevelType w:val="hybridMultilevel"/>
    <w:tmpl w:val="FD88D37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6" w15:restartNumberingAfterBreak="0">
    <w:nsid w:val="751742AE"/>
    <w:multiLevelType w:val="hybridMultilevel"/>
    <w:tmpl w:val="7D443664"/>
    <w:lvl w:ilvl="0" w:tplc="041F000B">
      <w:start w:val="1"/>
      <w:numFmt w:val="bullet"/>
      <w:lvlText w:val=""/>
      <w:lvlJc w:val="left"/>
      <w:pPr>
        <w:ind w:left="1425" w:hanging="360"/>
      </w:pPr>
      <w:rPr>
        <w:rFonts w:ascii="Wingdings" w:hAnsi="Wingdings" w:hint="default"/>
      </w:rPr>
    </w:lvl>
    <w:lvl w:ilvl="1" w:tplc="041F0003" w:tentative="1">
      <w:start w:val="1"/>
      <w:numFmt w:val="bullet"/>
      <w:lvlText w:val="o"/>
      <w:lvlJc w:val="left"/>
      <w:pPr>
        <w:ind w:left="2145" w:hanging="360"/>
      </w:pPr>
      <w:rPr>
        <w:rFonts w:ascii="Courier New" w:hAnsi="Courier New" w:cs="Courier New" w:hint="default"/>
      </w:rPr>
    </w:lvl>
    <w:lvl w:ilvl="2" w:tplc="041F0005" w:tentative="1">
      <w:start w:val="1"/>
      <w:numFmt w:val="bullet"/>
      <w:lvlText w:val=""/>
      <w:lvlJc w:val="left"/>
      <w:pPr>
        <w:ind w:left="2865" w:hanging="360"/>
      </w:pPr>
      <w:rPr>
        <w:rFonts w:ascii="Wingdings" w:hAnsi="Wingdings" w:hint="default"/>
      </w:rPr>
    </w:lvl>
    <w:lvl w:ilvl="3" w:tplc="041F0001" w:tentative="1">
      <w:start w:val="1"/>
      <w:numFmt w:val="bullet"/>
      <w:lvlText w:val=""/>
      <w:lvlJc w:val="left"/>
      <w:pPr>
        <w:ind w:left="3585" w:hanging="360"/>
      </w:pPr>
      <w:rPr>
        <w:rFonts w:ascii="Symbol" w:hAnsi="Symbol" w:hint="default"/>
      </w:rPr>
    </w:lvl>
    <w:lvl w:ilvl="4" w:tplc="041F0003" w:tentative="1">
      <w:start w:val="1"/>
      <w:numFmt w:val="bullet"/>
      <w:lvlText w:val="o"/>
      <w:lvlJc w:val="left"/>
      <w:pPr>
        <w:ind w:left="4305" w:hanging="360"/>
      </w:pPr>
      <w:rPr>
        <w:rFonts w:ascii="Courier New" w:hAnsi="Courier New" w:cs="Courier New" w:hint="default"/>
      </w:rPr>
    </w:lvl>
    <w:lvl w:ilvl="5" w:tplc="041F0005" w:tentative="1">
      <w:start w:val="1"/>
      <w:numFmt w:val="bullet"/>
      <w:lvlText w:val=""/>
      <w:lvlJc w:val="left"/>
      <w:pPr>
        <w:ind w:left="5025" w:hanging="360"/>
      </w:pPr>
      <w:rPr>
        <w:rFonts w:ascii="Wingdings" w:hAnsi="Wingdings" w:hint="default"/>
      </w:rPr>
    </w:lvl>
    <w:lvl w:ilvl="6" w:tplc="041F0001" w:tentative="1">
      <w:start w:val="1"/>
      <w:numFmt w:val="bullet"/>
      <w:lvlText w:val=""/>
      <w:lvlJc w:val="left"/>
      <w:pPr>
        <w:ind w:left="5745" w:hanging="360"/>
      </w:pPr>
      <w:rPr>
        <w:rFonts w:ascii="Symbol" w:hAnsi="Symbol" w:hint="default"/>
      </w:rPr>
    </w:lvl>
    <w:lvl w:ilvl="7" w:tplc="041F0003" w:tentative="1">
      <w:start w:val="1"/>
      <w:numFmt w:val="bullet"/>
      <w:lvlText w:val="o"/>
      <w:lvlJc w:val="left"/>
      <w:pPr>
        <w:ind w:left="6465" w:hanging="360"/>
      </w:pPr>
      <w:rPr>
        <w:rFonts w:ascii="Courier New" w:hAnsi="Courier New" w:cs="Courier New" w:hint="default"/>
      </w:rPr>
    </w:lvl>
    <w:lvl w:ilvl="8" w:tplc="041F0005" w:tentative="1">
      <w:start w:val="1"/>
      <w:numFmt w:val="bullet"/>
      <w:lvlText w:val=""/>
      <w:lvlJc w:val="left"/>
      <w:pPr>
        <w:ind w:left="7185" w:hanging="360"/>
      </w:pPr>
      <w:rPr>
        <w:rFonts w:ascii="Wingdings" w:hAnsi="Wingdings" w:hint="default"/>
      </w:rPr>
    </w:lvl>
  </w:abstractNum>
  <w:abstractNum w:abstractNumId="77" w15:restartNumberingAfterBreak="0">
    <w:nsid w:val="75E2310A"/>
    <w:multiLevelType w:val="hybridMultilevel"/>
    <w:tmpl w:val="34FC0CFC"/>
    <w:lvl w:ilvl="0" w:tplc="041F000B">
      <w:start w:val="1"/>
      <w:numFmt w:val="bullet"/>
      <w:lvlText w:val=""/>
      <w:lvlJc w:val="left"/>
      <w:pPr>
        <w:ind w:left="1080" w:hanging="360"/>
      </w:pPr>
      <w:rPr>
        <w:rFonts w:ascii="Wingdings" w:hAnsi="Wingding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8" w15:restartNumberingAfterBreak="0">
    <w:nsid w:val="761668E6"/>
    <w:multiLevelType w:val="hybridMultilevel"/>
    <w:tmpl w:val="C5D0730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9" w15:restartNumberingAfterBreak="0">
    <w:nsid w:val="77012180"/>
    <w:multiLevelType w:val="hybridMultilevel"/>
    <w:tmpl w:val="B1128980"/>
    <w:lvl w:ilvl="0" w:tplc="6EDE94E0">
      <w:start w:val="1"/>
      <w:numFmt w:val="bullet"/>
      <w:lvlText w:val=""/>
      <w:lvlJc w:val="left"/>
      <w:pPr>
        <w:ind w:left="1353" w:hanging="360"/>
      </w:pPr>
      <w:rPr>
        <w:rFonts w:ascii="Wingdings" w:hAnsi="Wingdings" w:hint="default"/>
        <w:sz w:val="24"/>
        <w:szCs w:val="24"/>
      </w:rPr>
    </w:lvl>
    <w:lvl w:ilvl="1" w:tplc="041F0003" w:tentative="1">
      <w:start w:val="1"/>
      <w:numFmt w:val="bullet"/>
      <w:lvlText w:val="o"/>
      <w:lvlJc w:val="left"/>
      <w:pPr>
        <w:ind w:left="2073" w:hanging="360"/>
      </w:pPr>
      <w:rPr>
        <w:rFonts w:ascii="Courier New" w:hAnsi="Courier New" w:cs="Courier New" w:hint="default"/>
      </w:rPr>
    </w:lvl>
    <w:lvl w:ilvl="2" w:tplc="041F0005" w:tentative="1">
      <w:start w:val="1"/>
      <w:numFmt w:val="bullet"/>
      <w:lvlText w:val=""/>
      <w:lvlJc w:val="left"/>
      <w:pPr>
        <w:ind w:left="2793" w:hanging="360"/>
      </w:pPr>
      <w:rPr>
        <w:rFonts w:ascii="Wingdings" w:hAnsi="Wingdings" w:hint="default"/>
      </w:rPr>
    </w:lvl>
    <w:lvl w:ilvl="3" w:tplc="041F0001" w:tentative="1">
      <w:start w:val="1"/>
      <w:numFmt w:val="bullet"/>
      <w:lvlText w:val=""/>
      <w:lvlJc w:val="left"/>
      <w:pPr>
        <w:ind w:left="3513" w:hanging="360"/>
      </w:pPr>
      <w:rPr>
        <w:rFonts w:ascii="Symbol" w:hAnsi="Symbol" w:hint="default"/>
      </w:rPr>
    </w:lvl>
    <w:lvl w:ilvl="4" w:tplc="041F0003" w:tentative="1">
      <w:start w:val="1"/>
      <w:numFmt w:val="bullet"/>
      <w:lvlText w:val="o"/>
      <w:lvlJc w:val="left"/>
      <w:pPr>
        <w:ind w:left="4233" w:hanging="360"/>
      </w:pPr>
      <w:rPr>
        <w:rFonts w:ascii="Courier New" w:hAnsi="Courier New" w:cs="Courier New" w:hint="default"/>
      </w:rPr>
    </w:lvl>
    <w:lvl w:ilvl="5" w:tplc="041F0005" w:tentative="1">
      <w:start w:val="1"/>
      <w:numFmt w:val="bullet"/>
      <w:lvlText w:val=""/>
      <w:lvlJc w:val="left"/>
      <w:pPr>
        <w:ind w:left="4953" w:hanging="360"/>
      </w:pPr>
      <w:rPr>
        <w:rFonts w:ascii="Wingdings" w:hAnsi="Wingdings" w:hint="default"/>
      </w:rPr>
    </w:lvl>
    <w:lvl w:ilvl="6" w:tplc="041F0001" w:tentative="1">
      <w:start w:val="1"/>
      <w:numFmt w:val="bullet"/>
      <w:lvlText w:val=""/>
      <w:lvlJc w:val="left"/>
      <w:pPr>
        <w:ind w:left="5673" w:hanging="360"/>
      </w:pPr>
      <w:rPr>
        <w:rFonts w:ascii="Symbol" w:hAnsi="Symbol" w:hint="default"/>
      </w:rPr>
    </w:lvl>
    <w:lvl w:ilvl="7" w:tplc="041F0003" w:tentative="1">
      <w:start w:val="1"/>
      <w:numFmt w:val="bullet"/>
      <w:lvlText w:val="o"/>
      <w:lvlJc w:val="left"/>
      <w:pPr>
        <w:ind w:left="6393" w:hanging="360"/>
      </w:pPr>
      <w:rPr>
        <w:rFonts w:ascii="Courier New" w:hAnsi="Courier New" w:cs="Courier New" w:hint="default"/>
      </w:rPr>
    </w:lvl>
    <w:lvl w:ilvl="8" w:tplc="041F0005" w:tentative="1">
      <w:start w:val="1"/>
      <w:numFmt w:val="bullet"/>
      <w:lvlText w:val=""/>
      <w:lvlJc w:val="left"/>
      <w:pPr>
        <w:ind w:left="7113" w:hanging="360"/>
      </w:pPr>
      <w:rPr>
        <w:rFonts w:ascii="Wingdings" w:hAnsi="Wingdings" w:hint="default"/>
      </w:rPr>
    </w:lvl>
  </w:abstractNum>
  <w:abstractNum w:abstractNumId="80" w15:restartNumberingAfterBreak="0">
    <w:nsid w:val="78245D37"/>
    <w:multiLevelType w:val="hybridMultilevel"/>
    <w:tmpl w:val="E5C2FA1A"/>
    <w:lvl w:ilvl="0" w:tplc="75EEA094">
      <w:start w:val="1"/>
      <w:numFmt w:val="decimal"/>
      <w:lvlText w:val="%1-"/>
      <w:lvlJc w:val="left"/>
      <w:pPr>
        <w:ind w:left="644" w:hanging="360"/>
      </w:pPr>
      <w:rPr>
        <w:rFonts w:hint="default"/>
        <w:b/>
      </w:rPr>
    </w:lvl>
    <w:lvl w:ilvl="1" w:tplc="041F0019" w:tentative="1">
      <w:start w:val="1"/>
      <w:numFmt w:val="lowerLetter"/>
      <w:lvlText w:val="%2."/>
      <w:lvlJc w:val="left"/>
      <w:pPr>
        <w:ind w:left="1364" w:hanging="360"/>
      </w:pPr>
    </w:lvl>
    <w:lvl w:ilvl="2" w:tplc="041F001B" w:tentative="1">
      <w:start w:val="1"/>
      <w:numFmt w:val="lowerRoman"/>
      <w:lvlText w:val="%3."/>
      <w:lvlJc w:val="right"/>
      <w:pPr>
        <w:ind w:left="2084" w:hanging="180"/>
      </w:pPr>
    </w:lvl>
    <w:lvl w:ilvl="3" w:tplc="041F000F" w:tentative="1">
      <w:start w:val="1"/>
      <w:numFmt w:val="decimal"/>
      <w:lvlText w:val="%4."/>
      <w:lvlJc w:val="left"/>
      <w:pPr>
        <w:ind w:left="2804" w:hanging="360"/>
      </w:pPr>
    </w:lvl>
    <w:lvl w:ilvl="4" w:tplc="041F0019" w:tentative="1">
      <w:start w:val="1"/>
      <w:numFmt w:val="lowerLetter"/>
      <w:lvlText w:val="%5."/>
      <w:lvlJc w:val="left"/>
      <w:pPr>
        <w:ind w:left="3524" w:hanging="360"/>
      </w:pPr>
    </w:lvl>
    <w:lvl w:ilvl="5" w:tplc="041F001B" w:tentative="1">
      <w:start w:val="1"/>
      <w:numFmt w:val="lowerRoman"/>
      <w:lvlText w:val="%6."/>
      <w:lvlJc w:val="right"/>
      <w:pPr>
        <w:ind w:left="4244" w:hanging="180"/>
      </w:pPr>
    </w:lvl>
    <w:lvl w:ilvl="6" w:tplc="041F000F" w:tentative="1">
      <w:start w:val="1"/>
      <w:numFmt w:val="decimal"/>
      <w:lvlText w:val="%7."/>
      <w:lvlJc w:val="left"/>
      <w:pPr>
        <w:ind w:left="4964" w:hanging="360"/>
      </w:pPr>
    </w:lvl>
    <w:lvl w:ilvl="7" w:tplc="041F0019" w:tentative="1">
      <w:start w:val="1"/>
      <w:numFmt w:val="lowerLetter"/>
      <w:lvlText w:val="%8."/>
      <w:lvlJc w:val="left"/>
      <w:pPr>
        <w:ind w:left="5684" w:hanging="360"/>
      </w:pPr>
    </w:lvl>
    <w:lvl w:ilvl="8" w:tplc="041F001B" w:tentative="1">
      <w:start w:val="1"/>
      <w:numFmt w:val="lowerRoman"/>
      <w:lvlText w:val="%9."/>
      <w:lvlJc w:val="right"/>
      <w:pPr>
        <w:ind w:left="6404" w:hanging="180"/>
      </w:pPr>
    </w:lvl>
  </w:abstractNum>
  <w:abstractNum w:abstractNumId="81" w15:restartNumberingAfterBreak="0">
    <w:nsid w:val="7A636AAB"/>
    <w:multiLevelType w:val="hybridMultilevel"/>
    <w:tmpl w:val="C2EE9F8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2" w15:restartNumberingAfterBreak="0">
    <w:nsid w:val="7D7B227A"/>
    <w:multiLevelType w:val="hybridMultilevel"/>
    <w:tmpl w:val="59CAFD68"/>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38"/>
  </w:num>
  <w:num w:numId="2">
    <w:abstractNumId w:val="8"/>
  </w:num>
  <w:num w:numId="3">
    <w:abstractNumId w:val="36"/>
  </w:num>
  <w:num w:numId="4">
    <w:abstractNumId w:val="60"/>
  </w:num>
  <w:num w:numId="5">
    <w:abstractNumId w:val="15"/>
  </w:num>
  <w:num w:numId="6">
    <w:abstractNumId w:val="0"/>
  </w:num>
  <w:num w:numId="7">
    <w:abstractNumId w:val="1"/>
  </w:num>
  <w:num w:numId="8">
    <w:abstractNumId w:val="40"/>
  </w:num>
  <w:num w:numId="9">
    <w:abstractNumId w:val="10"/>
  </w:num>
  <w:num w:numId="10">
    <w:abstractNumId w:val="26"/>
  </w:num>
  <w:num w:numId="11">
    <w:abstractNumId w:val="19"/>
  </w:num>
  <w:num w:numId="12">
    <w:abstractNumId w:val="6"/>
  </w:num>
  <w:num w:numId="13">
    <w:abstractNumId w:val="33"/>
  </w:num>
  <w:num w:numId="14">
    <w:abstractNumId w:val="27"/>
  </w:num>
  <w:num w:numId="15">
    <w:abstractNumId w:val="69"/>
  </w:num>
  <w:num w:numId="16">
    <w:abstractNumId w:val="25"/>
  </w:num>
  <w:num w:numId="17">
    <w:abstractNumId w:val="55"/>
  </w:num>
  <w:num w:numId="18">
    <w:abstractNumId w:val="64"/>
  </w:num>
  <w:num w:numId="19">
    <w:abstractNumId w:val="37"/>
  </w:num>
  <w:num w:numId="20">
    <w:abstractNumId w:val="42"/>
  </w:num>
  <w:num w:numId="21">
    <w:abstractNumId w:val="20"/>
  </w:num>
  <w:num w:numId="22">
    <w:abstractNumId w:val="52"/>
  </w:num>
  <w:num w:numId="23">
    <w:abstractNumId w:val="18"/>
  </w:num>
  <w:num w:numId="24">
    <w:abstractNumId w:val="31"/>
  </w:num>
  <w:num w:numId="25">
    <w:abstractNumId w:val="7"/>
  </w:num>
  <w:num w:numId="26">
    <w:abstractNumId w:val="46"/>
  </w:num>
  <w:num w:numId="27">
    <w:abstractNumId w:val="23"/>
  </w:num>
  <w:num w:numId="28">
    <w:abstractNumId w:val="28"/>
  </w:num>
  <w:num w:numId="29">
    <w:abstractNumId w:val="63"/>
  </w:num>
  <w:num w:numId="30">
    <w:abstractNumId w:val="32"/>
  </w:num>
  <w:num w:numId="31">
    <w:abstractNumId w:val="70"/>
  </w:num>
  <w:num w:numId="32">
    <w:abstractNumId w:val="17"/>
  </w:num>
  <w:num w:numId="33">
    <w:abstractNumId w:val="78"/>
  </w:num>
  <w:num w:numId="34">
    <w:abstractNumId w:val="71"/>
  </w:num>
  <w:num w:numId="35">
    <w:abstractNumId w:val="62"/>
  </w:num>
  <w:num w:numId="36">
    <w:abstractNumId w:val="81"/>
  </w:num>
  <w:num w:numId="37">
    <w:abstractNumId w:val="53"/>
  </w:num>
  <w:num w:numId="38">
    <w:abstractNumId w:val="47"/>
  </w:num>
  <w:num w:numId="39">
    <w:abstractNumId w:val="21"/>
  </w:num>
  <w:num w:numId="40">
    <w:abstractNumId w:val="57"/>
  </w:num>
  <w:num w:numId="41">
    <w:abstractNumId w:val="29"/>
  </w:num>
  <w:num w:numId="42">
    <w:abstractNumId w:val="24"/>
  </w:num>
  <w:num w:numId="43">
    <w:abstractNumId w:val="82"/>
  </w:num>
  <w:num w:numId="44">
    <w:abstractNumId w:val="30"/>
  </w:num>
  <w:num w:numId="45">
    <w:abstractNumId w:val="3"/>
  </w:num>
  <w:num w:numId="46">
    <w:abstractNumId w:val="61"/>
  </w:num>
  <w:num w:numId="47">
    <w:abstractNumId w:val="22"/>
  </w:num>
  <w:num w:numId="48">
    <w:abstractNumId w:val="16"/>
  </w:num>
  <w:num w:numId="49">
    <w:abstractNumId w:val="49"/>
  </w:num>
  <w:num w:numId="50">
    <w:abstractNumId w:val="11"/>
  </w:num>
  <w:num w:numId="51">
    <w:abstractNumId w:val="51"/>
  </w:num>
  <w:num w:numId="52">
    <w:abstractNumId w:val="48"/>
  </w:num>
  <w:num w:numId="53">
    <w:abstractNumId w:val="65"/>
  </w:num>
  <w:num w:numId="54">
    <w:abstractNumId w:val="77"/>
  </w:num>
  <w:num w:numId="55">
    <w:abstractNumId w:val="5"/>
  </w:num>
  <w:num w:numId="56">
    <w:abstractNumId w:val="56"/>
  </w:num>
  <w:num w:numId="57">
    <w:abstractNumId w:val="44"/>
  </w:num>
  <w:num w:numId="58">
    <w:abstractNumId w:val="58"/>
  </w:num>
  <w:num w:numId="59">
    <w:abstractNumId w:val="76"/>
  </w:num>
  <w:num w:numId="60">
    <w:abstractNumId w:val="74"/>
  </w:num>
  <w:num w:numId="61">
    <w:abstractNumId w:val="34"/>
  </w:num>
  <w:num w:numId="62">
    <w:abstractNumId w:val="43"/>
  </w:num>
  <w:num w:numId="63">
    <w:abstractNumId w:val="45"/>
  </w:num>
  <w:num w:numId="64">
    <w:abstractNumId w:val="59"/>
  </w:num>
  <w:num w:numId="65">
    <w:abstractNumId w:val="12"/>
  </w:num>
  <w:num w:numId="66">
    <w:abstractNumId w:val="13"/>
  </w:num>
  <w:num w:numId="67">
    <w:abstractNumId w:val="73"/>
  </w:num>
  <w:num w:numId="68">
    <w:abstractNumId w:val="79"/>
  </w:num>
  <w:num w:numId="69">
    <w:abstractNumId w:val="4"/>
  </w:num>
  <w:num w:numId="70">
    <w:abstractNumId w:val="9"/>
  </w:num>
  <w:num w:numId="71">
    <w:abstractNumId w:val="50"/>
  </w:num>
  <w:num w:numId="72">
    <w:abstractNumId w:val="2"/>
  </w:num>
  <w:num w:numId="73">
    <w:abstractNumId w:val="68"/>
  </w:num>
  <w:num w:numId="74">
    <w:abstractNumId w:val="72"/>
  </w:num>
  <w:num w:numId="75">
    <w:abstractNumId w:val="80"/>
  </w:num>
  <w:num w:numId="76">
    <w:abstractNumId w:val="67"/>
  </w:num>
  <w:num w:numId="77">
    <w:abstractNumId w:val="35"/>
  </w:num>
  <w:num w:numId="78">
    <w:abstractNumId w:val="39"/>
  </w:num>
  <w:num w:numId="79">
    <w:abstractNumId w:val="54"/>
  </w:num>
  <w:num w:numId="80">
    <w:abstractNumId w:val="14"/>
  </w:num>
  <w:num w:numId="81">
    <w:abstractNumId w:val="66"/>
  </w:num>
  <w:num w:numId="82">
    <w:abstractNumId w:val="41"/>
  </w:num>
  <w:num w:numId="83">
    <w:abstractNumId w:val="75"/>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11FE"/>
    <w:rsid w:val="00004AA3"/>
    <w:rsid w:val="00004C64"/>
    <w:rsid w:val="00006210"/>
    <w:rsid w:val="00006CA4"/>
    <w:rsid w:val="000104C2"/>
    <w:rsid w:val="00013141"/>
    <w:rsid w:val="00013EA5"/>
    <w:rsid w:val="00016065"/>
    <w:rsid w:val="0001785C"/>
    <w:rsid w:val="0002193A"/>
    <w:rsid w:val="000249A6"/>
    <w:rsid w:val="000253C8"/>
    <w:rsid w:val="00026773"/>
    <w:rsid w:val="0003408F"/>
    <w:rsid w:val="00034920"/>
    <w:rsid w:val="00034C5A"/>
    <w:rsid w:val="00047114"/>
    <w:rsid w:val="00051983"/>
    <w:rsid w:val="00051B72"/>
    <w:rsid w:val="00052B94"/>
    <w:rsid w:val="00053998"/>
    <w:rsid w:val="000562DC"/>
    <w:rsid w:val="0005714A"/>
    <w:rsid w:val="00057820"/>
    <w:rsid w:val="00063622"/>
    <w:rsid w:val="000660A9"/>
    <w:rsid w:val="00070221"/>
    <w:rsid w:val="000715C0"/>
    <w:rsid w:val="000721F5"/>
    <w:rsid w:val="0007224E"/>
    <w:rsid w:val="00072563"/>
    <w:rsid w:val="00072C69"/>
    <w:rsid w:val="00073E94"/>
    <w:rsid w:val="00074CBC"/>
    <w:rsid w:val="0008426F"/>
    <w:rsid w:val="0009338E"/>
    <w:rsid w:val="00093F50"/>
    <w:rsid w:val="00096754"/>
    <w:rsid w:val="00097225"/>
    <w:rsid w:val="00097C05"/>
    <w:rsid w:val="000A07B8"/>
    <w:rsid w:val="000A261E"/>
    <w:rsid w:val="000A5B4F"/>
    <w:rsid w:val="000A7B65"/>
    <w:rsid w:val="000B01F4"/>
    <w:rsid w:val="000B7FE2"/>
    <w:rsid w:val="000C16D1"/>
    <w:rsid w:val="000C2A45"/>
    <w:rsid w:val="000C45CD"/>
    <w:rsid w:val="000C7F9C"/>
    <w:rsid w:val="000D553B"/>
    <w:rsid w:val="000D61B6"/>
    <w:rsid w:val="000E0B4F"/>
    <w:rsid w:val="000E394B"/>
    <w:rsid w:val="000E5356"/>
    <w:rsid w:val="000E7AA3"/>
    <w:rsid w:val="000F162D"/>
    <w:rsid w:val="000F1FA8"/>
    <w:rsid w:val="000F43F6"/>
    <w:rsid w:val="000F60F9"/>
    <w:rsid w:val="000F7DEB"/>
    <w:rsid w:val="00101C03"/>
    <w:rsid w:val="001021D1"/>
    <w:rsid w:val="00104BBB"/>
    <w:rsid w:val="001070E5"/>
    <w:rsid w:val="00110FE0"/>
    <w:rsid w:val="001115CB"/>
    <w:rsid w:val="00111B66"/>
    <w:rsid w:val="001136B7"/>
    <w:rsid w:val="0011378B"/>
    <w:rsid w:val="00122162"/>
    <w:rsid w:val="00122CD6"/>
    <w:rsid w:val="00123832"/>
    <w:rsid w:val="0012413C"/>
    <w:rsid w:val="001267C7"/>
    <w:rsid w:val="001300C0"/>
    <w:rsid w:val="001310F0"/>
    <w:rsid w:val="00133DC5"/>
    <w:rsid w:val="0014595A"/>
    <w:rsid w:val="00145ED4"/>
    <w:rsid w:val="001472DE"/>
    <w:rsid w:val="00150A1C"/>
    <w:rsid w:val="0015394F"/>
    <w:rsid w:val="001547D1"/>
    <w:rsid w:val="0015572A"/>
    <w:rsid w:val="00164D87"/>
    <w:rsid w:val="001663C5"/>
    <w:rsid w:val="00167C04"/>
    <w:rsid w:val="00175123"/>
    <w:rsid w:val="001823A4"/>
    <w:rsid w:val="00182ABD"/>
    <w:rsid w:val="00185774"/>
    <w:rsid w:val="00185D90"/>
    <w:rsid w:val="00191027"/>
    <w:rsid w:val="00197C53"/>
    <w:rsid w:val="001A1D32"/>
    <w:rsid w:val="001A51F8"/>
    <w:rsid w:val="001A5F13"/>
    <w:rsid w:val="001A681E"/>
    <w:rsid w:val="001B223B"/>
    <w:rsid w:val="001B4177"/>
    <w:rsid w:val="001B4410"/>
    <w:rsid w:val="001C11D4"/>
    <w:rsid w:val="001C272A"/>
    <w:rsid w:val="001C2950"/>
    <w:rsid w:val="001C2A69"/>
    <w:rsid w:val="001C32B7"/>
    <w:rsid w:val="001C467E"/>
    <w:rsid w:val="001C7DEF"/>
    <w:rsid w:val="001D0CE0"/>
    <w:rsid w:val="001D2F31"/>
    <w:rsid w:val="001D763D"/>
    <w:rsid w:val="001E1712"/>
    <w:rsid w:val="001E35B4"/>
    <w:rsid w:val="001F1E34"/>
    <w:rsid w:val="001F2FE2"/>
    <w:rsid w:val="001F4247"/>
    <w:rsid w:val="001F52E8"/>
    <w:rsid w:val="001F6A14"/>
    <w:rsid w:val="002036B1"/>
    <w:rsid w:val="00205A61"/>
    <w:rsid w:val="00206691"/>
    <w:rsid w:val="00210AFE"/>
    <w:rsid w:val="00212959"/>
    <w:rsid w:val="00216095"/>
    <w:rsid w:val="00220995"/>
    <w:rsid w:val="00221259"/>
    <w:rsid w:val="002217FD"/>
    <w:rsid w:val="00224111"/>
    <w:rsid w:val="0022785F"/>
    <w:rsid w:val="00230277"/>
    <w:rsid w:val="002346FE"/>
    <w:rsid w:val="00234CB5"/>
    <w:rsid w:val="00236ED4"/>
    <w:rsid w:val="00240629"/>
    <w:rsid w:val="0024326E"/>
    <w:rsid w:val="002458F0"/>
    <w:rsid w:val="00252581"/>
    <w:rsid w:val="00256D42"/>
    <w:rsid w:val="002575C2"/>
    <w:rsid w:val="00261CCE"/>
    <w:rsid w:val="002625AD"/>
    <w:rsid w:val="002652BB"/>
    <w:rsid w:val="00265713"/>
    <w:rsid w:val="00265A98"/>
    <w:rsid w:val="0026633D"/>
    <w:rsid w:val="002718D2"/>
    <w:rsid w:val="0027305F"/>
    <w:rsid w:val="00277895"/>
    <w:rsid w:val="00280428"/>
    <w:rsid w:val="0028111D"/>
    <w:rsid w:val="00281263"/>
    <w:rsid w:val="002874F6"/>
    <w:rsid w:val="00290DE1"/>
    <w:rsid w:val="002917BF"/>
    <w:rsid w:val="0029481B"/>
    <w:rsid w:val="00295280"/>
    <w:rsid w:val="002A0E4F"/>
    <w:rsid w:val="002A0F6B"/>
    <w:rsid w:val="002A1FF5"/>
    <w:rsid w:val="002A2E68"/>
    <w:rsid w:val="002A4016"/>
    <w:rsid w:val="002A6556"/>
    <w:rsid w:val="002A7C0A"/>
    <w:rsid w:val="002B229E"/>
    <w:rsid w:val="002C4627"/>
    <w:rsid w:val="002C50EB"/>
    <w:rsid w:val="002C5EA2"/>
    <w:rsid w:val="002C5EE9"/>
    <w:rsid w:val="002C7C9F"/>
    <w:rsid w:val="002D43AE"/>
    <w:rsid w:val="002D5B01"/>
    <w:rsid w:val="002D6398"/>
    <w:rsid w:val="002D75AC"/>
    <w:rsid w:val="002D7F05"/>
    <w:rsid w:val="002E0DB8"/>
    <w:rsid w:val="002E14DB"/>
    <w:rsid w:val="002E3988"/>
    <w:rsid w:val="002F05D8"/>
    <w:rsid w:val="002F0F3A"/>
    <w:rsid w:val="002F3F32"/>
    <w:rsid w:val="002F468A"/>
    <w:rsid w:val="002F6C60"/>
    <w:rsid w:val="00302E38"/>
    <w:rsid w:val="00305700"/>
    <w:rsid w:val="00306C9D"/>
    <w:rsid w:val="00307A1F"/>
    <w:rsid w:val="00307CEF"/>
    <w:rsid w:val="00310447"/>
    <w:rsid w:val="003132B9"/>
    <w:rsid w:val="00320A6F"/>
    <w:rsid w:val="0032144C"/>
    <w:rsid w:val="00323A2C"/>
    <w:rsid w:val="00326420"/>
    <w:rsid w:val="003337DC"/>
    <w:rsid w:val="00334E3A"/>
    <w:rsid w:val="00340F67"/>
    <w:rsid w:val="00341C46"/>
    <w:rsid w:val="0034759D"/>
    <w:rsid w:val="00347A9B"/>
    <w:rsid w:val="00347FEF"/>
    <w:rsid w:val="00350C35"/>
    <w:rsid w:val="003526C7"/>
    <w:rsid w:val="00355B9A"/>
    <w:rsid w:val="003563D2"/>
    <w:rsid w:val="003606A5"/>
    <w:rsid w:val="00362765"/>
    <w:rsid w:val="0036744A"/>
    <w:rsid w:val="00374584"/>
    <w:rsid w:val="003768C3"/>
    <w:rsid w:val="003771AB"/>
    <w:rsid w:val="0038115D"/>
    <w:rsid w:val="00384B54"/>
    <w:rsid w:val="00384F1A"/>
    <w:rsid w:val="00386C5A"/>
    <w:rsid w:val="003872B3"/>
    <w:rsid w:val="00387E16"/>
    <w:rsid w:val="0039102C"/>
    <w:rsid w:val="00392D12"/>
    <w:rsid w:val="00394F47"/>
    <w:rsid w:val="00396014"/>
    <w:rsid w:val="003A2068"/>
    <w:rsid w:val="003A68D7"/>
    <w:rsid w:val="003B2155"/>
    <w:rsid w:val="003B30F4"/>
    <w:rsid w:val="003C4996"/>
    <w:rsid w:val="003C71DC"/>
    <w:rsid w:val="003D1B1D"/>
    <w:rsid w:val="003E2121"/>
    <w:rsid w:val="003E22CE"/>
    <w:rsid w:val="003E30E6"/>
    <w:rsid w:val="003E3492"/>
    <w:rsid w:val="003E54FB"/>
    <w:rsid w:val="003F1E44"/>
    <w:rsid w:val="003F2279"/>
    <w:rsid w:val="003F3539"/>
    <w:rsid w:val="003F4628"/>
    <w:rsid w:val="003F5070"/>
    <w:rsid w:val="003F71B0"/>
    <w:rsid w:val="004008B0"/>
    <w:rsid w:val="004034AD"/>
    <w:rsid w:val="00410FFE"/>
    <w:rsid w:val="00413FC4"/>
    <w:rsid w:val="00414120"/>
    <w:rsid w:val="00415088"/>
    <w:rsid w:val="00415302"/>
    <w:rsid w:val="00420AE3"/>
    <w:rsid w:val="004212B7"/>
    <w:rsid w:val="00423E15"/>
    <w:rsid w:val="00427EAF"/>
    <w:rsid w:val="0043475E"/>
    <w:rsid w:val="00434C1B"/>
    <w:rsid w:val="00435CC9"/>
    <w:rsid w:val="00444525"/>
    <w:rsid w:val="00445DA2"/>
    <w:rsid w:val="004465B2"/>
    <w:rsid w:val="00447057"/>
    <w:rsid w:val="004501CF"/>
    <w:rsid w:val="0045029E"/>
    <w:rsid w:val="00450C0C"/>
    <w:rsid w:val="00456AA3"/>
    <w:rsid w:val="004601DA"/>
    <w:rsid w:val="00477075"/>
    <w:rsid w:val="00481536"/>
    <w:rsid w:val="004826A9"/>
    <w:rsid w:val="00482F1D"/>
    <w:rsid w:val="00484305"/>
    <w:rsid w:val="004902E8"/>
    <w:rsid w:val="00491563"/>
    <w:rsid w:val="0049210E"/>
    <w:rsid w:val="0049339F"/>
    <w:rsid w:val="00494998"/>
    <w:rsid w:val="004A18C0"/>
    <w:rsid w:val="004A1D7B"/>
    <w:rsid w:val="004A2354"/>
    <w:rsid w:val="004A58CB"/>
    <w:rsid w:val="004A5B1A"/>
    <w:rsid w:val="004A6307"/>
    <w:rsid w:val="004A677B"/>
    <w:rsid w:val="004B09A1"/>
    <w:rsid w:val="004B0AB0"/>
    <w:rsid w:val="004B3405"/>
    <w:rsid w:val="004B4828"/>
    <w:rsid w:val="004C2AAD"/>
    <w:rsid w:val="004D14C6"/>
    <w:rsid w:val="004D4246"/>
    <w:rsid w:val="004D676E"/>
    <w:rsid w:val="004D7156"/>
    <w:rsid w:val="004E582D"/>
    <w:rsid w:val="004F50EA"/>
    <w:rsid w:val="004F6B39"/>
    <w:rsid w:val="005062C4"/>
    <w:rsid w:val="00507D03"/>
    <w:rsid w:val="0051091C"/>
    <w:rsid w:val="0051290E"/>
    <w:rsid w:val="00512CBA"/>
    <w:rsid w:val="00513EF8"/>
    <w:rsid w:val="00514ED3"/>
    <w:rsid w:val="00515341"/>
    <w:rsid w:val="0052018C"/>
    <w:rsid w:val="00520740"/>
    <w:rsid w:val="00520FC6"/>
    <w:rsid w:val="00523199"/>
    <w:rsid w:val="00524A56"/>
    <w:rsid w:val="00526513"/>
    <w:rsid w:val="00533544"/>
    <w:rsid w:val="005338E3"/>
    <w:rsid w:val="00534232"/>
    <w:rsid w:val="00535511"/>
    <w:rsid w:val="00543788"/>
    <w:rsid w:val="00547DEF"/>
    <w:rsid w:val="00557D79"/>
    <w:rsid w:val="00560914"/>
    <w:rsid w:val="00563560"/>
    <w:rsid w:val="0056415B"/>
    <w:rsid w:val="0056420D"/>
    <w:rsid w:val="00564BDC"/>
    <w:rsid w:val="00580ED0"/>
    <w:rsid w:val="00582239"/>
    <w:rsid w:val="00583AB1"/>
    <w:rsid w:val="0058566B"/>
    <w:rsid w:val="005860C7"/>
    <w:rsid w:val="005917D2"/>
    <w:rsid w:val="00592D41"/>
    <w:rsid w:val="00592F85"/>
    <w:rsid w:val="005946A9"/>
    <w:rsid w:val="005A24A3"/>
    <w:rsid w:val="005A31E5"/>
    <w:rsid w:val="005A6559"/>
    <w:rsid w:val="005B0675"/>
    <w:rsid w:val="005B20B6"/>
    <w:rsid w:val="005B42CA"/>
    <w:rsid w:val="005B4FF7"/>
    <w:rsid w:val="005B661E"/>
    <w:rsid w:val="005B77F7"/>
    <w:rsid w:val="005B7F38"/>
    <w:rsid w:val="005C289C"/>
    <w:rsid w:val="005C4EE8"/>
    <w:rsid w:val="005C50D4"/>
    <w:rsid w:val="005C6F76"/>
    <w:rsid w:val="005C74FE"/>
    <w:rsid w:val="005D0025"/>
    <w:rsid w:val="005D7159"/>
    <w:rsid w:val="005E0BCE"/>
    <w:rsid w:val="005E0E4D"/>
    <w:rsid w:val="005E1523"/>
    <w:rsid w:val="005E2AB2"/>
    <w:rsid w:val="005E5593"/>
    <w:rsid w:val="005E7893"/>
    <w:rsid w:val="005E7FBB"/>
    <w:rsid w:val="005F066C"/>
    <w:rsid w:val="005F1035"/>
    <w:rsid w:val="005F11FE"/>
    <w:rsid w:val="005F3990"/>
    <w:rsid w:val="005F451E"/>
    <w:rsid w:val="005F5E16"/>
    <w:rsid w:val="005F64AC"/>
    <w:rsid w:val="006019C2"/>
    <w:rsid w:val="00603361"/>
    <w:rsid w:val="00603C1F"/>
    <w:rsid w:val="00607184"/>
    <w:rsid w:val="00611B0E"/>
    <w:rsid w:val="00614292"/>
    <w:rsid w:val="00615FC5"/>
    <w:rsid w:val="006208D8"/>
    <w:rsid w:val="00622751"/>
    <w:rsid w:val="00623ACE"/>
    <w:rsid w:val="00626189"/>
    <w:rsid w:val="00627038"/>
    <w:rsid w:val="00632737"/>
    <w:rsid w:val="00632D86"/>
    <w:rsid w:val="00634E98"/>
    <w:rsid w:val="00636D58"/>
    <w:rsid w:val="00637C39"/>
    <w:rsid w:val="006404F0"/>
    <w:rsid w:val="00645000"/>
    <w:rsid w:val="00647E16"/>
    <w:rsid w:val="00652AA0"/>
    <w:rsid w:val="00653A74"/>
    <w:rsid w:val="00654969"/>
    <w:rsid w:val="00654DCF"/>
    <w:rsid w:val="0066058B"/>
    <w:rsid w:val="006720A1"/>
    <w:rsid w:val="0067266D"/>
    <w:rsid w:val="006726B2"/>
    <w:rsid w:val="00675BE7"/>
    <w:rsid w:val="00687E22"/>
    <w:rsid w:val="00690D92"/>
    <w:rsid w:val="006928CF"/>
    <w:rsid w:val="00692DC3"/>
    <w:rsid w:val="00694B92"/>
    <w:rsid w:val="00695320"/>
    <w:rsid w:val="006976CB"/>
    <w:rsid w:val="006A257D"/>
    <w:rsid w:val="006A2CA1"/>
    <w:rsid w:val="006A44CA"/>
    <w:rsid w:val="006A7231"/>
    <w:rsid w:val="006B1D85"/>
    <w:rsid w:val="006B2CB6"/>
    <w:rsid w:val="006B2DD7"/>
    <w:rsid w:val="006B2F70"/>
    <w:rsid w:val="006B5E37"/>
    <w:rsid w:val="006C0074"/>
    <w:rsid w:val="006C1A22"/>
    <w:rsid w:val="006C5B76"/>
    <w:rsid w:val="006C6FF8"/>
    <w:rsid w:val="006D0E7E"/>
    <w:rsid w:val="006D54DC"/>
    <w:rsid w:val="006E17BC"/>
    <w:rsid w:val="006E1AE3"/>
    <w:rsid w:val="006E4335"/>
    <w:rsid w:val="006F3302"/>
    <w:rsid w:val="006F516C"/>
    <w:rsid w:val="006F7437"/>
    <w:rsid w:val="006F7C5A"/>
    <w:rsid w:val="00700FFA"/>
    <w:rsid w:val="00702AF8"/>
    <w:rsid w:val="00704FD0"/>
    <w:rsid w:val="00705021"/>
    <w:rsid w:val="00705608"/>
    <w:rsid w:val="00705CD9"/>
    <w:rsid w:val="00707EEA"/>
    <w:rsid w:val="00710911"/>
    <w:rsid w:val="00711AA7"/>
    <w:rsid w:val="00711C1F"/>
    <w:rsid w:val="007125F9"/>
    <w:rsid w:val="00714388"/>
    <w:rsid w:val="0071542E"/>
    <w:rsid w:val="00715687"/>
    <w:rsid w:val="00716471"/>
    <w:rsid w:val="007168F4"/>
    <w:rsid w:val="00716D05"/>
    <w:rsid w:val="00717CE0"/>
    <w:rsid w:val="0072165E"/>
    <w:rsid w:val="00723482"/>
    <w:rsid w:val="007323FC"/>
    <w:rsid w:val="00733F20"/>
    <w:rsid w:val="00734663"/>
    <w:rsid w:val="007366F5"/>
    <w:rsid w:val="007433FC"/>
    <w:rsid w:val="007453B2"/>
    <w:rsid w:val="007538CD"/>
    <w:rsid w:val="00753A13"/>
    <w:rsid w:val="00754C89"/>
    <w:rsid w:val="00763A2B"/>
    <w:rsid w:val="00763E98"/>
    <w:rsid w:val="00764A7B"/>
    <w:rsid w:val="007670D2"/>
    <w:rsid w:val="00767980"/>
    <w:rsid w:val="007715CC"/>
    <w:rsid w:val="0077203B"/>
    <w:rsid w:val="00773D33"/>
    <w:rsid w:val="007774C0"/>
    <w:rsid w:val="00780506"/>
    <w:rsid w:val="00782E32"/>
    <w:rsid w:val="0078505D"/>
    <w:rsid w:val="007866A3"/>
    <w:rsid w:val="00791EDA"/>
    <w:rsid w:val="00793171"/>
    <w:rsid w:val="007970E6"/>
    <w:rsid w:val="007A6645"/>
    <w:rsid w:val="007B34D1"/>
    <w:rsid w:val="007B570C"/>
    <w:rsid w:val="007C0F89"/>
    <w:rsid w:val="007C51FC"/>
    <w:rsid w:val="007C5597"/>
    <w:rsid w:val="007C5931"/>
    <w:rsid w:val="007C7070"/>
    <w:rsid w:val="007D2597"/>
    <w:rsid w:val="007E1C01"/>
    <w:rsid w:val="007E20F8"/>
    <w:rsid w:val="007E7624"/>
    <w:rsid w:val="007F196A"/>
    <w:rsid w:val="007F4700"/>
    <w:rsid w:val="007F5C35"/>
    <w:rsid w:val="008047B9"/>
    <w:rsid w:val="0080495D"/>
    <w:rsid w:val="00805046"/>
    <w:rsid w:val="0081277E"/>
    <w:rsid w:val="00816334"/>
    <w:rsid w:val="00817250"/>
    <w:rsid w:val="008204F9"/>
    <w:rsid w:val="008242E0"/>
    <w:rsid w:val="008259A2"/>
    <w:rsid w:val="008269C0"/>
    <w:rsid w:val="00826A31"/>
    <w:rsid w:val="008307FB"/>
    <w:rsid w:val="00835FBC"/>
    <w:rsid w:val="008366FA"/>
    <w:rsid w:val="00843F53"/>
    <w:rsid w:val="0084417F"/>
    <w:rsid w:val="008442C3"/>
    <w:rsid w:val="008522C4"/>
    <w:rsid w:val="00852638"/>
    <w:rsid w:val="00857203"/>
    <w:rsid w:val="00860CFE"/>
    <w:rsid w:val="0086172E"/>
    <w:rsid w:val="008639F9"/>
    <w:rsid w:val="00864A81"/>
    <w:rsid w:val="008737B1"/>
    <w:rsid w:val="00876A93"/>
    <w:rsid w:val="008812D2"/>
    <w:rsid w:val="00881837"/>
    <w:rsid w:val="00883292"/>
    <w:rsid w:val="00883D85"/>
    <w:rsid w:val="00886F35"/>
    <w:rsid w:val="00892D34"/>
    <w:rsid w:val="008960D6"/>
    <w:rsid w:val="00897941"/>
    <w:rsid w:val="008A7A20"/>
    <w:rsid w:val="008B050D"/>
    <w:rsid w:val="008B2F73"/>
    <w:rsid w:val="008B32D8"/>
    <w:rsid w:val="008B41E4"/>
    <w:rsid w:val="008B466D"/>
    <w:rsid w:val="008D2B9A"/>
    <w:rsid w:val="008D5DF0"/>
    <w:rsid w:val="008D762B"/>
    <w:rsid w:val="008E0214"/>
    <w:rsid w:val="008E1384"/>
    <w:rsid w:val="008E28E8"/>
    <w:rsid w:val="008E2D81"/>
    <w:rsid w:val="008E54EA"/>
    <w:rsid w:val="008E5B72"/>
    <w:rsid w:val="008E633C"/>
    <w:rsid w:val="008F0681"/>
    <w:rsid w:val="008F20EF"/>
    <w:rsid w:val="009009B7"/>
    <w:rsid w:val="009027D5"/>
    <w:rsid w:val="00902C20"/>
    <w:rsid w:val="00904124"/>
    <w:rsid w:val="00904754"/>
    <w:rsid w:val="00904F75"/>
    <w:rsid w:val="009121CB"/>
    <w:rsid w:val="00915886"/>
    <w:rsid w:val="009162E5"/>
    <w:rsid w:val="00920F83"/>
    <w:rsid w:val="00931EAC"/>
    <w:rsid w:val="00932F74"/>
    <w:rsid w:val="0093443C"/>
    <w:rsid w:val="0093469A"/>
    <w:rsid w:val="0093620D"/>
    <w:rsid w:val="00945086"/>
    <w:rsid w:val="009457F2"/>
    <w:rsid w:val="009458B2"/>
    <w:rsid w:val="0094594D"/>
    <w:rsid w:val="0094655E"/>
    <w:rsid w:val="00956CCA"/>
    <w:rsid w:val="0096093E"/>
    <w:rsid w:val="009636EF"/>
    <w:rsid w:val="00964395"/>
    <w:rsid w:val="00965191"/>
    <w:rsid w:val="00966F55"/>
    <w:rsid w:val="009706A7"/>
    <w:rsid w:val="009721BB"/>
    <w:rsid w:val="00972314"/>
    <w:rsid w:val="00972C42"/>
    <w:rsid w:val="00982533"/>
    <w:rsid w:val="00984E49"/>
    <w:rsid w:val="009929F8"/>
    <w:rsid w:val="00996BA4"/>
    <w:rsid w:val="009A28D8"/>
    <w:rsid w:val="009A39DB"/>
    <w:rsid w:val="009A5007"/>
    <w:rsid w:val="009A7584"/>
    <w:rsid w:val="009B1B91"/>
    <w:rsid w:val="009B508B"/>
    <w:rsid w:val="009B64F1"/>
    <w:rsid w:val="009C370C"/>
    <w:rsid w:val="009C3AA9"/>
    <w:rsid w:val="009C6169"/>
    <w:rsid w:val="009D64A7"/>
    <w:rsid w:val="009E4597"/>
    <w:rsid w:val="009E6FF7"/>
    <w:rsid w:val="009F5638"/>
    <w:rsid w:val="009F618A"/>
    <w:rsid w:val="00A003E1"/>
    <w:rsid w:val="00A06EE3"/>
    <w:rsid w:val="00A175FC"/>
    <w:rsid w:val="00A176D3"/>
    <w:rsid w:val="00A21327"/>
    <w:rsid w:val="00A21353"/>
    <w:rsid w:val="00A275BC"/>
    <w:rsid w:val="00A27F5E"/>
    <w:rsid w:val="00A31B50"/>
    <w:rsid w:val="00A328E6"/>
    <w:rsid w:val="00A401BF"/>
    <w:rsid w:val="00A40549"/>
    <w:rsid w:val="00A41469"/>
    <w:rsid w:val="00A4337D"/>
    <w:rsid w:val="00A464D2"/>
    <w:rsid w:val="00A506FD"/>
    <w:rsid w:val="00A50AE5"/>
    <w:rsid w:val="00A53332"/>
    <w:rsid w:val="00A610C7"/>
    <w:rsid w:val="00A64AB9"/>
    <w:rsid w:val="00A64B51"/>
    <w:rsid w:val="00A65064"/>
    <w:rsid w:val="00A726E7"/>
    <w:rsid w:val="00A73AD3"/>
    <w:rsid w:val="00A74C47"/>
    <w:rsid w:val="00A768E9"/>
    <w:rsid w:val="00A80C2B"/>
    <w:rsid w:val="00A80C3B"/>
    <w:rsid w:val="00A859AE"/>
    <w:rsid w:val="00A859BA"/>
    <w:rsid w:val="00A97F3E"/>
    <w:rsid w:val="00AA34D0"/>
    <w:rsid w:val="00AA438B"/>
    <w:rsid w:val="00AA4512"/>
    <w:rsid w:val="00AA522F"/>
    <w:rsid w:val="00AA6747"/>
    <w:rsid w:val="00AA68F5"/>
    <w:rsid w:val="00AB4FE4"/>
    <w:rsid w:val="00AC43CD"/>
    <w:rsid w:val="00AC535D"/>
    <w:rsid w:val="00AC7137"/>
    <w:rsid w:val="00AD4F15"/>
    <w:rsid w:val="00AE124A"/>
    <w:rsid w:val="00AE1F98"/>
    <w:rsid w:val="00AE2687"/>
    <w:rsid w:val="00AE5532"/>
    <w:rsid w:val="00AE7E1C"/>
    <w:rsid w:val="00AF05A1"/>
    <w:rsid w:val="00AF2AF3"/>
    <w:rsid w:val="00AF793D"/>
    <w:rsid w:val="00B00209"/>
    <w:rsid w:val="00B010DE"/>
    <w:rsid w:val="00B0157A"/>
    <w:rsid w:val="00B04DDE"/>
    <w:rsid w:val="00B05F9E"/>
    <w:rsid w:val="00B13123"/>
    <w:rsid w:val="00B169A0"/>
    <w:rsid w:val="00B22294"/>
    <w:rsid w:val="00B22E34"/>
    <w:rsid w:val="00B23CF1"/>
    <w:rsid w:val="00B2590C"/>
    <w:rsid w:val="00B26600"/>
    <w:rsid w:val="00B27710"/>
    <w:rsid w:val="00B32A9F"/>
    <w:rsid w:val="00B354A0"/>
    <w:rsid w:val="00B36847"/>
    <w:rsid w:val="00B374DC"/>
    <w:rsid w:val="00B405F6"/>
    <w:rsid w:val="00B419DF"/>
    <w:rsid w:val="00B43642"/>
    <w:rsid w:val="00B4431F"/>
    <w:rsid w:val="00B4713F"/>
    <w:rsid w:val="00B52721"/>
    <w:rsid w:val="00B553B8"/>
    <w:rsid w:val="00B5685D"/>
    <w:rsid w:val="00B618C0"/>
    <w:rsid w:val="00B67471"/>
    <w:rsid w:val="00B72754"/>
    <w:rsid w:val="00B7290E"/>
    <w:rsid w:val="00B75C6E"/>
    <w:rsid w:val="00B7646C"/>
    <w:rsid w:val="00B769E4"/>
    <w:rsid w:val="00B77C2A"/>
    <w:rsid w:val="00B807CA"/>
    <w:rsid w:val="00B85DAD"/>
    <w:rsid w:val="00B93614"/>
    <w:rsid w:val="00B937AB"/>
    <w:rsid w:val="00B93FD2"/>
    <w:rsid w:val="00B947DE"/>
    <w:rsid w:val="00BA004C"/>
    <w:rsid w:val="00BA4883"/>
    <w:rsid w:val="00BA4EA4"/>
    <w:rsid w:val="00BA7326"/>
    <w:rsid w:val="00BA7BE3"/>
    <w:rsid w:val="00BB09BE"/>
    <w:rsid w:val="00BB24A6"/>
    <w:rsid w:val="00BB453B"/>
    <w:rsid w:val="00BB62E0"/>
    <w:rsid w:val="00BB7549"/>
    <w:rsid w:val="00BC3119"/>
    <w:rsid w:val="00BC3355"/>
    <w:rsid w:val="00BC3ED7"/>
    <w:rsid w:val="00BC41F8"/>
    <w:rsid w:val="00BC61BA"/>
    <w:rsid w:val="00BD4798"/>
    <w:rsid w:val="00BD6200"/>
    <w:rsid w:val="00BE1C1F"/>
    <w:rsid w:val="00BE1C75"/>
    <w:rsid w:val="00BE3604"/>
    <w:rsid w:val="00BE4FE2"/>
    <w:rsid w:val="00BF132F"/>
    <w:rsid w:val="00BF25BD"/>
    <w:rsid w:val="00BF36C0"/>
    <w:rsid w:val="00BF5793"/>
    <w:rsid w:val="00BF6631"/>
    <w:rsid w:val="00BF7E83"/>
    <w:rsid w:val="00C02A98"/>
    <w:rsid w:val="00C04065"/>
    <w:rsid w:val="00C05963"/>
    <w:rsid w:val="00C11643"/>
    <w:rsid w:val="00C137CC"/>
    <w:rsid w:val="00C15E64"/>
    <w:rsid w:val="00C172CC"/>
    <w:rsid w:val="00C20994"/>
    <w:rsid w:val="00C210B8"/>
    <w:rsid w:val="00C21B0D"/>
    <w:rsid w:val="00C21B37"/>
    <w:rsid w:val="00C2416A"/>
    <w:rsid w:val="00C277AD"/>
    <w:rsid w:val="00C3037C"/>
    <w:rsid w:val="00C319D1"/>
    <w:rsid w:val="00C34C2F"/>
    <w:rsid w:val="00C36495"/>
    <w:rsid w:val="00C372FE"/>
    <w:rsid w:val="00C43150"/>
    <w:rsid w:val="00C503CB"/>
    <w:rsid w:val="00C518CA"/>
    <w:rsid w:val="00C57456"/>
    <w:rsid w:val="00C64C40"/>
    <w:rsid w:val="00C831B6"/>
    <w:rsid w:val="00C838FD"/>
    <w:rsid w:val="00C83F70"/>
    <w:rsid w:val="00C9344F"/>
    <w:rsid w:val="00C95D35"/>
    <w:rsid w:val="00C978F2"/>
    <w:rsid w:val="00C97BB6"/>
    <w:rsid w:val="00CA4668"/>
    <w:rsid w:val="00CA533E"/>
    <w:rsid w:val="00CA5621"/>
    <w:rsid w:val="00CA7C59"/>
    <w:rsid w:val="00CB612D"/>
    <w:rsid w:val="00CC1979"/>
    <w:rsid w:val="00CC56D1"/>
    <w:rsid w:val="00CD0D29"/>
    <w:rsid w:val="00CD4214"/>
    <w:rsid w:val="00CD5380"/>
    <w:rsid w:val="00CE2EF4"/>
    <w:rsid w:val="00CE31E8"/>
    <w:rsid w:val="00CE3C10"/>
    <w:rsid w:val="00CE4A24"/>
    <w:rsid w:val="00CE5FBC"/>
    <w:rsid w:val="00CF17F1"/>
    <w:rsid w:val="00CF44EB"/>
    <w:rsid w:val="00CF5C9E"/>
    <w:rsid w:val="00CF5E86"/>
    <w:rsid w:val="00CF7E6F"/>
    <w:rsid w:val="00D040B9"/>
    <w:rsid w:val="00D04108"/>
    <w:rsid w:val="00D06FAB"/>
    <w:rsid w:val="00D13311"/>
    <w:rsid w:val="00D14E33"/>
    <w:rsid w:val="00D15F79"/>
    <w:rsid w:val="00D25162"/>
    <w:rsid w:val="00D2574F"/>
    <w:rsid w:val="00D2590F"/>
    <w:rsid w:val="00D26B6C"/>
    <w:rsid w:val="00D27F6D"/>
    <w:rsid w:val="00D32D54"/>
    <w:rsid w:val="00D4231F"/>
    <w:rsid w:val="00D42516"/>
    <w:rsid w:val="00D42CC4"/>
    <w:rsid w:val="00D60155"/>
    <w:rsid w:val="00D61DDA"/>
    <w:rsid w:val="00D64273"/>
    <w:rsid w:val="00D643E7"/>
    <w:rsid w:val="00D6520B"/>
    <w:rsid w:val="00D65DF7"/>
    <w:rsid w:val="00D72AB4"/>
    <w:rsid w:val="00D75B47"/>
    <w:rsid w:val="00D82BFF"/>
    <w:rsid w:val="00D83C62"/>
    <w:rsid w:val="00D84964"/>
    <w:rsid w:val="00D85034"/>
    <w:rsid w:val="00D868CE"/>
    <w:rsid w:val="00D90BA2"/>
    <w:rsid w:val="00DB0778"/>
    <w:rsid w:val="00DB316D"/>
    <w:rsid w:val="00DB6557"/>
    <w:rsid w:val="00DC0D09"/>
    <w:rsid w:val="00DC793F"/>
    <w:rsid w:val="00DD10AA"/>
    <w:rsid w:val="00DD28F5"/>
    <w:rsid w:val="00DD392D"/>
    <w:rsid w:val="00DD3952"/>
    <w:rsid w:val="00DE7364"/>
    <w:rsid w:val="00DF2A9A"/>
    <w:rsid w:val="00DF4213"/>
    <w:rsid w:val="00DF546C"/>
    <w:rsid w:val="00DF563E"/>
    <w:rsid w:val="00DF63FE"/>
    <w:rsid w:val="00E024CA"/>
    <w:rsid w:val="00E06A97"/>
    <w:rsid w:val="00E078E1"/>
    <w:rsid w:val="00E15A3F"/>
    <w:rsid w:val="00E174F4"/>
    <w:rsid w:val="00E176C4"/>
    <w:rsid w:val="00E21E4F"/>
    <w:rsid w:val="00E26063"/>
    <w:rsid w:val="00E26581"/>
    <w:rsid w:val="00E26DF1"/>
    <w:rsid w:val="00E27C9E"/>
    <w:rsid w:val="00E3194B"/>
    <w:rsid w:val="00E35B98"/>
    <w:rsid w:val="00E440BF"/>
    <w:rsid w:val="00E446EB"/>
    <w:rsid w:val="00E45952"/>
    <w:rsid w:val="00E45C62"/>
    <w:rsid w:val="00E46571"/>
    <w:rsid w:val="00E4755A"/>
    <w:rsid w:val="00E50E59"/>
    <w:rsid w:val="00E52D77"/>
    <w:rsid w:val="00E56D68"/>
    <w:rsid w:val="00E60DDF"/>
    <w:rsid w:val="00E61DE6"/>
    <w:rsid w:val="00E7082E"/>
    <w:rsid w:val="00E7328B"/>
    <w:rsid w:val="00E8208B"/>
    <w:rsid w:val="00E84340"/>
    <w:rsid w:val="00E84698"/>
    <w:rsid w:val="00E84C88"/>
    <w:rsid w:val="00E92092"/>
    <w:rsid w:val="00E94E06"/>
    <w:rsid w:val="00EA0831"/>
    <w:rsid w:val="00EA0C1C"/>
    <w:rsid w:val="00EA3649"/>
    <w:rsid w:val="00EA3E26"/>
    <w:rsid w:val="00EA61FB"/>
    <w:rsid w:val="00EB047B"/>
    <w:rsid w:val="00EB16B5"/>
    <w:rsid w:val="00EB3607"/>
    <w:rsid w:val="00EB4EA8"/>
    <w:rsid w:val="00EB56E6"/>
    <w:rsid w:val="00EB5897"/>
    <w:rsid w:val="00EC2F76"/>
    <w:rsid w:val="00EC7309"/>
    <w:rsid w:val="00EC7645"/>
    <w:rsid w:val="00ED47CF"/>
    <w:rsid w:val="00EE0324"/>
    <w:rsid w:val="00EE1854"/>
    <w:rsid w:val="00EE2646"/>
    <w:rsid w:val="00EE3B55"/>
    <w:rsid w:val="00EE3FF2"/>
    <w:rsid w:val="00EE635C"/>
    <w:rsid w:val="00EE63CE"/>
    <w:rsid w:val="00EF06BC"/>
    <w:rsid w:val="00EF1880"/>
    <w:rsid w:val="00EF2BD4"/>
    <w:rsid w:val="00F029E4"/>
    <w:rsid w:val="00F04A0C"/>
    <w:rsid w:val="00F11B0C"/>
    <w:rsid w:val="00F148E5"/>
    <w:rsid w:val="00F25F45"/>
    <w:rsid w:val="00F2692F"/>
    <w:rsid w:val="00F31ACF"/>
    <w:rsid w:val="00F35186"/>
    <w:rsid w:val="00F374F3"/>
    <w:rsid w:val="00F44024"/>
    <w:rsid w:val="00F44F1B"/>
    <w:rsid w:val="00F45208"/>
    <w:rsid w:val="00F47445"/>
    <w:rsid w:val="00F52765"/>
    <w:rsid w:val="00F5328C"/>
    <w:rsid w:val="00F5458F"/>
    <w:rsid w:val="00F54D67"/>
    <w:rsid w:val="00F562BF"/>
    <w:rsid w:val="00F56D0E"/>
    <w:rsid w:val="00F56D19"/>
    <w:rsid w:val="00F575B7"/>
    <w:rsid w:val="00F60506"/>
    <w:rsid w:val="00F64DCE"/>
    <w:rsid w:val="00F66591"/>
    <w:rsid w:val="00F730E7"/>
    <w:rsid w:val="00F74BAC"/>
    <w:rsid w:val="00F7506B"/>
    <w:rsid w:val="00F75F49"/>
    <w:rsid w:val="00F83A38"/>
    <w:rsid w:val="00F92021"/>
    <w:rsid w:val="00F9593B"/>
    <w:rsid w:val="00F9767B"/>
    <w:rsid w:val="00FA0A52"/>
    <w:rsid w:val="00FA0FE1"/>
    <w:rsid w:val="00FA3754"/>
    <w:rsid w:val="00FA5ACA"/>
    <w:rsid w:val="00FA6081"/>
    <w:rsid w:val="00FB0F12"/>
    <w:rsid w:val="00FB33DF"/>
    <w:rsid w:val="00FC5D69"/>
    <w:rsid w:val="00FC6AD2"/>
    <w:rsid w:val="00FC7FE2"/>
    <w:rsid w:val="00FD1374"/>
    <w:rsid w:val="00FD2CFC"/>
    <w:rsid w:val="00FD4CE5"/>
    <w:rsid w:val="00FE0CDC"/>
    <w:rsid w:val="00FE19B3"/>
    <w:rsid w:val="00FE2F13"/>
    <w:rsid w:val="00FE2F6D"/>
    <w:rsid w:val="00FF08B5"/>
    <w:rsid w:val="00FF2629"/>
    <w:rsid w:val="00FF3372"/>
    <w:rsid w:val="00FF405D"/>
    <w:rsid w:val="00FF4CE6"/>
    <w:rsid w:val="00FF50FA"/>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48224FE"/>
  <w15:chartTrackingRefBased/>
  <w15:docId w15:val="{79A0399F-A3EB-48DA-8E72-075EBFDFBE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Balk3">
    <w:name w:val="heading 3"/>
    <w:basedOn w:val="Normal"/>
    <w:next w:val="Normal"/>
    <w:link w:val="Balk3Char"/>
    <w:uiPriority w:val="9"/>
    <w:semiHidden/>
    <w:unhideWhenUsed/>
    <w:qFormat/>
    <w:rsid w:val="00E45C6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Balk4">
    <w:name w:val="heading 4"/>
    <w:next w:val="Normal"/>
    <w:link w:val="Balk4Char"/>
    <w:uiPriority w:val="9"/>
    <w:unhideWhenUsed/>
    <w:qFormat/>
    <w:rsid w:val="006404F0"/>
    <w:pPr>
      <w:keepNext/>
      <w:keepLines/>
      <w:spacing w:after="17" w:line="249" w:lineRule="auto"/>
      <w:ind w:left="512" w:hanging="10"/>
      <w:outlineLvl w:val="3"/>
    </w:pPr>
    <w:rPr>
      <w:rFonts w:ascii="Calibri" w:eastAsia="Calibri" w:hAnsi="Calibri" w:cs="Calibri"/>
      <w:b/>
      <w:color w:val="002060"/>
      <w:sz w:val="28"/>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675BE7"/>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675BE7"/>
  </w:style>
  <w:style w:type="paragraph" w:styleId="AltBilgi">
    <w:name w:val="footer"/>
    <w:basedOn w:val="Normal"/>
    <w:link w:val="AltBilgiChar"/>
    <w:uiPriority w:val="99"/>
    <w:unhideWhenUsed/>
    <w:rsid w:val="00675BE7"/>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675BE7"/>
  </w:style>
  <w:style w:type="paragraph" w:styleId="ListeParagraf">
    <w:name w:val="List Paragraph"/>
    <w:basedOn w:val="Normal"/>
    <w:uiPriority w:val="34"/>
    <w:qFormat/>
    <w:rsid w:val="005B0675"/>
    <w:pPr>
      <w:ind w:left="720"/>
      <w:contextualSpacing/>
    </w:pPr>
  </w:style>
  <w:style w:type="table" w:styleId="TabloKlavuzu">
    <w:name w:val="Table Grid"/>
    <w:basedOn w:val="NormalTablo"/>
    <w:uiPriority w:val="39"/>
    <w:rsid w:val="005856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klamaBavurusu">
    <w:name w:val="annotation reference"/>
    <w:basedOn w:val="VarsaylanParagrafYazTipi"/>
    <w:uiPriority w:val="99"/>
    <w:semiHidden/>
    <w:unhideWhenUsed/>
    <w:rsid w:val="00B7646C"/>
    <w:rPr>
      <w:sz w:val="16"/>
      <w:szCs w:val="16"/>
    </w:rPr>
  </w:style>
  <w:style w:type="paragraph" w:styleId="AklamaMetni">
    <w:name w:val="annotation text"/>
    <w:basedOn w:val="Normal"/>
    <w:link w:val="AklamaMetniChar"/>
    <w:uiPriority w:val="99"/>
    <w:semiHidden/>
    <w:unhideWhenUsed/>
    <w:rsid w:val="00B7646C"/>
    <w:pPr>
      <w:spacing w:line="240" w:lineRule="auto"/>
    </w:pPr>
    <w:rPr>
      <w:sz w:val="20"/>
      <w:szCs w:val="20"/>
    </w:rPr>
  </w:style>
  <w:style w:type="character" w:customStyle="1" w:styleId="AklamaMetniChar">
    <w:name w:val="Açıklama Metni Char"/>
    <w:basedOn w:val="VarsaylanParagrafYazTipi"/>
    <w:link w:val="AklamaMetni"/>
    <w:uiPriority w:val="99"/>
    <w:semiHidden/>
    <w:rsid w:val="00B7646C"/>
    <w:rPr>
      <w:sz w:val="20"/>
      <w:szCs w:val="20"/>
    </w:rPr>
  </w:style>
  <w:style w:type="paragraph" w:styleId="AklamaKonusu">
    <w:name w:val="annotation subject"/>
    <w:basedOn w:val="AklamaMetni"/>
    <w:next w:val="AklamaMetni"/>
    <w:link w:val="AklamaKonusuChar"/>
    <w:uiPriority w:val="99"/>
    <w:semiHidden/>
    <w:unhideWhenUsed/>
    <w:rsid w:val="00B7646C"/>
    <w:rPr>
      <w:b/>
      <w:bCs/>
    </w:rPr>
  </w:style>
  <w:style w:type="character" w:customStyle="1" w:styleId="AklamaKonusuChar">
    <w:name w:val="Açıklama Konusu Char"/>
    <w:basedOn w:val="AklamaMetniChar"/>
    <w:link w:val="AklamaKonusu"/>
    <w:uiPriority w:val="99"/>
    <w:semiHidden/>
    <w:rsid w:val="00B7646C"/>
    <w:rPr>
      <w:b/>
      <w:bCs/>
      <w:sz w:val="20"/>
      <w:szCs w:val="20"/>
    </w:rPr>
  </w:style>
  <w:style w:type="paragraph" w:styleId="BalonMetni">
    <w:name w:val="Balloon Text"/>
    <w:basedOn w:val="Normal"/>
    <w:link w:val="BalonMetniChar"/>
    <w:uiPriority w:val="99"/>
    <w:semiHidden/>
    <w:unhideWhenUsed/>
    <w:rsid w:val="00B7646C"/>
    <w:pPr>
      <w:spacing w:after="0"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B7646C"/>
    <w:rPr>
      <w:rFonts w:ascii="Segoe UI" w:hAnsi="Segoe UI" w:cs="Segoe UI"/>
      <w:sz w:val="18"/>
      <w:szCs w:val="18"/>
    </w:rPr>
  </w:style>
  <w:style w:type="paragraph" w:styleId="NormalWeb">
    <w:name w:val="Normal (Web)"/>
    <w:basedOn w:val="Normal"/>
    <w:rsid w:val="00645000"/>
    <w:pPr>
      <w:spacing w:before="100" w:beforeAutospacing="1" w:after="119" w:line="240" w:lineRule="auto"/>
    </w:pPr>
    <w:rPr>
      <w:rFonts w:ascii="Times New Roman" w:eastAsia="Times New Roman" w:hAnsi="Times New Roman" w:cs="Times New Roman"/>
      <w:sz w:val="24"/>
      <w:szCs w:val="24"/>
      <w:lang w:eastAsia="tr-TR"/>
    </w:rPr>
  </w:style>
  <w:style w:type="table" w:customStyle="1" w:styleId="TableGrid">
    <w:name w:val="TableGrid"/>
    <w:rsid w:val="00347A9B"/>
    <w:pPr>
      <w:spacing w:after="0" w:line="240" w:lineRule="auto"/>
    </w:pPr>
    <w:rPr>
      <w:rFonts w:eastAsiaTheme="minorEastAsia"/>
      <w:lang w:eastAsia="tr-TR"/>
    </w:rPr>
    <w:tblPr>
      <w:tblCellMar>
        <w:top w:w="0" w:type="dxa"/>
        <w:left w:w="0" w:type="dxa"/>
        <w:bottom w:w="0" w:type="dxa"/>
        <w:right w:w="0" w:type="dxa"/>
      </w:tblCellMar>
    </w:tblPr>
  </w:style>
  <w:style w:type="paragraph" w:customStyle="1" w:styleId="Tabloerii">
    <w:name w:val="Tablo İçeriği"/>
    <w:basedOn w:val="Normal"/>
    <w:uiPriority w:val="99"/>
    <w:rsid w:val="0012413C"/>
    <w:pPr>
      <w:widowControl w:val="0"/>
      <w:suppressLineNumbers/>
      <w:suppressAutoHyphens/>
      <w:spacing w:after="0" w:line="240" w:lineRule="auto"/>
    </w:pPr>
    <w:rPr>
      <w:rFonts w:ascii="Times New Roman" w:eastAsia="Calibri" w:hAnsi="Times New Roman" w:cs="Tahoma"/>
      <w:color w:val="000000"/>
      <w:sz w:val="24"/>
      <w:szCs w:val="24"/>
      <w:lang w:val="en-US"/>
    </w:rPr>
  </w:style>
  <w:style w:type="paragraph" w:styleId="ResimYazs">
    <w:name w:val="caption"/>
    <w:basedOn w:val="Normal"/>
    <w:next w:val="Normal"/>
    <w:uiPriority w:val="35"/>
    <w:unhideWhenUsed/>
    <w:qFormat/>
    <w:rsid w:val="00410FFE"/>
    <w:pPr>
      <w:spacing w:after="200" w:line="240" w:lineRule="auto"/>
    </w:pPr>
    <w:rPr>
      <w:i/>
      <w:iCs/>
      <w:color w:val="44546A" w:themeColor="text2"/>
      <w:sz w:val="18"/>
      <w:szCs w:val="18"/>
    </w:rPr>
  </w:style>
  <w:style w:type="character" w:styleId="Gl">
    <w:name w:val="Strong"/>
    <w:basedOn w:val="VarsaylanParagrafYazTipi"/>
    <w:uiPriority w:val="22"/>
    <w:qFormat/>
    <w:rsid w:val="00A50AE5"/>
    <w:rPr>
      <w:rFonts w:cs="Times New Roman"/>
      <w:b/>
      <w:bCs/>
    </w:rPr>
  </w:style>
  <w:style w:type="paragraph" w:styleId="AralkYok">
    <w:name w:val="No Spacing"/>
    <w:link w:val="AralkYokChar"/>
    <w:uiPriority w:val="1"/>
    <w:qFormat/>
    <w:rsid w:val="00A50AE5"/>
    <w:pPr>
      <w:spacing w:after="0" w:line="240" w:lineRule="auto"/>
    </w:pPr>
    <w:rPr>
      <w:rFonts w:ascii="Calibri" w:eastAsia="Calibri" w:hAnsi="Calibri" w:cs="Times New Roman"/>
      <w:lang w:val="en-US"/>
    </w:rPr>
  </w:style>
  <w:style w:type="character" w:customStyle="1" w:styleId="AralkYokChar">
    <w:name w:val="Aralık Yok Char"/>
    <w:basedOn w:val="VarsaylanParagrafYazTipi"/>
    <w:link w:val="AralkYok"/>
    <w:uiPriority w:val="1"/>
    <w:locked/>
    <w:rsid w:val="00A50AE5"/>
    <w:rPr>
      <w:rFonts w:ascii="Calibri" w:eastAsia="Calibri" w:hAnsi="Calibri" w:cs="Times New Roman"/>
      <w:lang w:val="en-US"/>
    </w:rPr>
  </w:style>
  <w:style w:type="paragraph" w:customStyle="1" w:styleId="tabloerii0">
    <w:name w:val="tabloerii"/>
    <w:basedOn w:val="Normal"/>
    <w:uiPriority w:val="99"/>
    <w:rsid w:val="00C43150"/>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Balk4Char">
    <w:name w:val="Başlık 4 Char"/>
    <w:basedOn w:val="VarsaylanParagrafYazTipi"/>
    <w:link w:val="Balk4"/>
    <w:rsid w:val="006404F0"/>
    <w:rPr>
      <w:rFonts w:ascii="Calibri" w:eastAsia="Calibri" w:hAnsi="Calibri" w:cs="Calibri"/>
      <w:b/>
      <w:color w:val="002060"/>
      <w:sz w:val="28"/>
      <w:lang w:eastAsia="tr-TR"/>
    </w:rPr>
  </w:style>
  <w:style w:type="paragraph" w:customStyle="1" w:styleId="TabloBal">
    <w:name w:val="Tablo Başlığı"/>
    <w:basedOn w:val="Tabloerii"/>
    <w:uiPriority w:val="99"/>
    <w:rsid w:val="00753A13"/>
    <w:pPr>
      <w:jc w:val="center"/>
    </w:pPr>
    <w:rPr>
      <w:rFonts w:eastAsia="Lucida Sans Unicode"/>
      <w:b/>
      <w:bCs/>
      <w:i/>
      <w:iCs/>
      <w:color w:val="auto"/>
      <w:lang w:val="tr-TR" w:eastAsia="tr-TR" w:bidi="tr-TR"/>
    </w:rPr>
  </w:style>
  <w:style w:type="paragraph" w:customStyle="1" w:styleId="Standard">
    <w:name w:val="Standard"/>
    <w:rsid w:val="00753A13"/>
    <w:pPr>
      <w:widowControl w:val="0"/>
      <w:suppressAutoHyphens/>
      <w:autoSpaceDN w:val="0"/>
      <w:spacing w:after="0" w:line="240" w:lineRule="auto"/>
    </w:pPr>
    <w:rPr>
      <w:rFonts w:ascii="Times New Roman" w:eastAsia="SimSun" w:hAnsi="Times New Roman" w:cs="Mangal"/>
      <w:kern w:val="3"/>
      <w:sz w:val="24"/>
      <w:szCs w:val="24"/>
      <w:lang w:eastAsia="zh-CN" w:bidi="hi-IN"/>
    </w:rPr>
  </w:style>
  <w:style w:type="paragraph" w:customStyle="1" w:styleId="AltBent">
    <w:name w:val="Alt_Bent"/>
    <w:basedOn w:val="Normal"/>
    <w:qFormat/>
    <w:rsid w:val="002036B1"/>
    <w:pPr>
      <w:spacing w:after="0" w:line="240" w:lineRule="auto"/>
      <w:ind w:firstLine="737"/>
      <w:jc w:val="both"/>
    </w:pPr>
    <w:rPr>
      <w:rFonts w:ascii="Liberation Serif" w:eastAsia="Songti SC" w:hAnsi="Liberation Serif" w:cs="Arial Unicode MS"/>
      <w:bCs/>
      <w:kern w:val="2"/>
      <w:sz w:val="24"/>
      <w:szCs w:val="24"/>
      <w:lang w:eastAsia="zh-CN" w:bidi="hi-IN"/>
    </w:rPr>
  </w:style>
  <w:style w:type="character" w:customStyle="1" w:styleId="Balk3Char">
    <w:name w:val="Başlık 3 Char"/>
    <w:basedOn w:val="VarsaylanParagrafYazTipi"/>
    <w:link w:val="Balk3"/>
    <w:uiPriority w:val="9"/>
    <w:semiHidden/>
    <w:rsid w:val="00E45C62"/>
    <w:rPr>
      <w:rFonts w:asciiTheme="majorHAnsi" w:eastAsiaTheme="majorEastAsia" w:hAnsiTheme="majorHAnsi" w:cstheme="majorBidi"/>
      <w:color w:val="1F4D78" w:themeColor="accent1" w:themeShade="7F"/>
      <w:sz w:val="24"/>
      <w:szCs w:val="24"/>
    </w:rPr>
  </w:style>
  <w:style w:type="table" w:styleId="KlavuzTablo1Ak-Vurgu5">
    <w:name w:val="Grid Table 1 Light Accent 5"/>
    <w:basedOn w:val="NormalTablo"/>
    <w:uiPriority w:val="46"/>
    <w:rsid w:val="00F56D0E"/>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styleId="KlavuzTablo1Ak-Vurgu4">
    <w:name w:val="Grid Table 1 Light Accent 4"/>
    <w:basedOn w:val="NormalTablo"/>
    <w:uiPriority w:val="46"/>
    <w:rsid w:val="00F56D0E"/>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KlavuzTablo1Ak-Vurgu3">
    <w:name w:val="Grid Table 1 Light Accent 3"/>
    <w:basedOn w:val="NormalTablo"/>
    <w:uiPriority w:val="46"/>
    <w:rsid w:val="00F56D0E"/>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character" w:customStyle="1" w:styleId="richtext">
    <w:name w:val="richtext"/>
    <w:basedOn w:val="VarsaylanParagrafYazTipi"/>
    <w:rsid w:val="003563D2"/>
  </w:style>
  <w:style w:type="table" w:customStyle="1" w:styleId="TabloKlavuzu1">
    <w:name w:val="Tablo Kılavuzu1"/>
    <w:basedOn w:val="NormalTablo"/>
    <w:next w:val="TabloKlavuzu"/>
    <w:uiPriority w:val="39"/>
    <w:rsid w:val="008960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vdeMetni">
    <w:name w:val="Body Text"/>
    <w:basedOn w:val="Normal"/>
    <w:link w:val="GvdeMetniChar"/>
    <w:uiPriority w:val="1"/>
    <w:qFormat/>
    <w:rsid w:val="00C15E64"/>
    <w:pPr>
      <w:widowControl w:val="0"/>
      <w:spacing w:after="0" w:line="240" w:lineRule="auto"/>
      <w:ind w:left="102"/>
    </w:pPr>
    <w:rPr>
      <w:rFonts w:ascii="Arial" w:eastAsia="Arial" w:hAnsi="Arial"/>
      <w:sz w:val="21"/>
      <w:szCs w:val="21"/>
      <w:lang w:val="en-US"/>
    </w:rPr>
  </w:style>
  <w:style w:type="character" w:customStyle="1" w:styleId="GvdeMetniChar">
    <w:name w:val="Gövde Metni Char"/>
    <w:basedOn w:val="VarsaylanParagrafYazTipi"/>
    <w:link w:val="GvdeMetni"/>
    <w:uiPriority w:val="1"/>
    <w:rsid w:val="00C15E64"/>
    <w:rPr>
      <w:rFonts w:ascii="Arial" w:eastAsia="Arial" w:hAnsi="Arial"/>
      <w:sz w:val="21"/>
      <w:szCs w:val="21"/>
      <w:lang w:val="en-US"/>
    </w:rPr>
  </w:style>
  <w:style w:type="character" w:styleId="GlVurgulama">
    <w:name w:val="Intense Emphasis"/>
    <w:basedOn w:val="VarsaylanParagrafYazTipi"/>
    <w:uiPriority w:val="21"/>
    <w:qFormat/>
    <w:rsid w:val="00CE3C10"/>
    <w:rPr>
      <w:i/>
      <w:iCs/>
      <w:color w:val="5B9BD5"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11752">
      <w:bodyDiv w:val="1"/>
      <w:marLeft w:val="0"/>
      <w:marRight w:val="0"/>
      <w:marTop w:val="0"/>
      <w:marBottom w:val="0"/>
      <w:divBdr>
        <w:top w:val="none" w:sz="0" w:space="0" w:color="auto"/>
        <w:left w:val="none" w:sz="0" w:space="0" w:color="auto"/>
        <w:bottom w:val="none" w:sz="0" w:space="0" w:color="auto"/>
        <w:right w:val="none" w:sz="0" w:space="0" w:color="auto"/>
      </w:divBdr>
      <w:divsChild>
        <w:div w:id="1756392896">
          <w:marLeft w:val="547"/>
          <w:marRight w:val="0"/>
          <w:marTop w:val="0"/>
          <w:marBottom w:val="0"/>
          <w:divBdr>
            <w:top w:val="none" w:sz="0" w:space="0" w:color="auto"/>
            <w:left w:val="none" w:sz="0" w:space="0" w:color="auto"/>
            <w:bottom w:val="none" w:sz="0" w:space="0" w:color="auto"/>
            <w:right w:val="none" w:sz="0" w:space="0" w:color="auto"/>
          </w:divBdr>
        </w:div>
      </w:divsChild>
    </w:div>
    <w:div w:id="7828289">
      <w:bodyDiv w:val="1"/>
      <w:marLeft w:val="0"/>
      <w:marRight w:val="0"/>
      <w:marTop w:val="0"/>
      <w:marBottom w:val="0"/>
      <w:divBdr>
        <w:top w:val="none" w:sz="0" w:space="0" w:color="auto"/>
        <w:left w:val="none" w:sz="0" w:space="0" w:color="auto"/>
        <w:bottom w:val="none" w:sz="0" w:space="0" w:color="auto"/>
        <w:right w:val="none" w:sz="0" w:space="0" w:color="auto"/>
      </w:divBdr>
      <w:divsChild>
        <w:div w:id="175652601">
          <w:marLeft w:val="547"/>
          <w:marRight w:val="0"/>
          <w:marTop w:val="0"/>
          <w:marBottom w:val="0"/>
          <w:divBdr>
            <w:top w:val="none" w:sz="0" w:space="0" w:color="auto"/>
            <w:left w:val="none" w:sz="0" w:space="0" w:color="auto"/>
            <w:bottom w:val="none" w:sz="0" w:space="0" w:color="auto"/>
            <w:right w:val="none" w:sz="0" w:space="0" w:color="auto"/>
          </w:divBdr>
        </w:div>
      </w:divsChild>
    </w:div>
    <w:div w:id="9182456">
      <w:bodyDiv w:val="1"/>
      <w:marLeft w:val="0"/>
      <w:marRight w:val="0"/>
      <w:marTop w:val="0"/>
      <w:marBottom w:val="0"/>
      <w:divBdr>
        <w:top w:val="none" w:sz="0" w:space="0" w:color="auto"/>
        <w:left w:val="none" w:sz="0" w:space="0" w:color="auto"/>
        <w:bottom w:val="none" w:sz="0" w:space="0" w:color="auto"/>
        <w:right w:val="none" w:sz="0" w:space="0" w:color="auto"/>
      </w:divBdr>
    </w:div>
    <w:div w:id="13963602">
      <w:bodyDiv w:val="1"/>
      <w:marLeft w:val="0"/>
      <w:marRight w:val="0"/>
      <w:marTop w:val="0"/>
      <w:marBottom w:val="0"/>
      <w:divBdr>
        <w:top w:val="none" w:sz="0" w:space="0" w:color="auto"/>
        <w:left w:val="none" w:sz="0" w:space="0" w:color="auto"/>
        <w:bottom w:val="none" w:sz="0" w:space="0" w:color="auto"/>
        <w:right w:val="none" w:sz="0" w:space="0" w:color="auto"/>
      </w:divBdr>
    </w:div>
    <w:div w:id="15546136">
      <w:bodyDiv w:val="1"/>
      <w:marLeft w:val="0"/>
      <w:marRight w:val="0"/>
      <w:marTop w:val="0"/>
      <w:marBottom w:val="0"/>
      <w:divBdr>
        <w:top w:val="none" w:sz="0" w:space="0" w:color="auto"/>
        <w:left w:val="none" w:sz="0" w:space="0" w:color="auto"/>
        <w:bottom w:val="none" w:sz="0" w:space="0" w:color="auto"/>
        <w:right w:val="none" w:sz="0" w:space="0" w:color="auto"/>
      </w:divBdr>
    </w:div>
    <w:div w:id="17395405">
      <w:bodyDiv w:val="1"/>
      <w:marLeft w:val="0"/>
      <w:marRight w:val="0"/>
      <w:marTop w:val="0"/>
      <w:marBottom w:val="0"/>
      <w:divBdr>
        <w:top w:val="none" w:sz="0" w:space="0" w:color="auto"/>
        <w:left w:val="none" w:sz="0" w:space="0" w:color="auto"/>
        <w:bottom w:val="none" w:sz="0" w:space="0" w:color="auto"/>
        <w:right w:val="none" w:sz="0" w:space="0" w:color="auto"/>
      </w:divBdr>
    </w:div>
    <w:div w:id="19745391">
      <w:bodyDiv w:val="1"/>
      <w:marLeft w:val="0"/>
      <w:marRight w:val="0"/>
      <w:marTop w:val="0"/>
      <w:marBottom w:val="0"/>
      <w:divBdr>
        <w:top w:val="none" w:sz="0" w:space="0" w:color="auto"/>
        <w:left w:val="none" w:sz="0" w:space="0" w:color="auto"/>
        <w:bottom w:val="none" w:sz="0" w:space="0" w:color="auto"/>
        <w:right w:val="none" w:sz="0" w:space="0" w:color="auto"/>
      </w:divBdr>
    </w:div>
    <w:div w:id="21906295">
      <w:bodyDiv w:val="1"/>
      <w:marLeft w:val="0"/>
      <w:marRight w:val="0"/>
      <w:marTop w:val="0"/>
      <w:marBottom w:val="0"/>
      <w:divBdr>
        <w:top w:val="none" w:sz="0" w:space="0" w:color="auto"/>
        <w:left w:val="none" w:sz="0" w:space="0" w:color="auto"/>
        <w:bottom w:val="none" w:sz="0" w:space="0" w:color="auto"/>
        <w:right w:val="none" w:sz="0" w:space="0" w:color="auto"/>
      </w:divBdr>
    </w:div>
    <w:div w:id="33508235">
      <w:bodyDiv w:val="1"/>
      <w:marLeft w:val="0"/>
      <w:marRight w:val="0"/>
      <w:marTop w:val="0"/>
      <w:marBottom w:val="0"/>
      <w:divBdr>
        <w:top w:val="none" w:sz="0" w:space="0" w:color="auto"/>
        <w:left w:val="none" w:sz="0" w:space="0" w:color="auto"/>
        <w:bottom w:val="none" w:sz="0" w:space="0" w:color="auto"/>
        <w:right w:val="none" w:sz="0" w:space="0" w:color="auto"/>
      </w:divBdr>
      <w:divsChild>
        <w:div w:id="1426153852">
          <w:marLeft w:val="547"/>
          <w:marRight w:val="0"/>
          <w:marTop w:val="0"/>
          <w:marBottom w:val="0"/>
          <w:divBdr>
            <w:top w:val="none" w:sz="0" w:space="0" w:color="auto"/>
            <w:left w:val="none" w:sz="0" w:space="0" w:color="auto"/>
            <w:bottom w:val="none" w:sz="0" w:space="0" w:color="auto"/>
            <w:right w:val="none" w:sz="0" w:space="0" w:color="auto"/>
          </w:divBdr>
        </w:div>
      </w:divsChild>
    </w:div>
    <w:div w:id="36322814">
      <w:bodyDiv w:val="1"/>
      <w:marLeft w:val="0"/>
      <w:marRight w:val="0"/>
      <w:marTop w:val="0"/>
      <w:marBottom w:val="0"/>
      <w:divBdr>
        <w:top w:val="none" w:sz="0" w:space="0" w:color="auto"/>
        <w:left w:val="none" w:sz="0" w:space="0" w:color="auto"/>
        <w:bottom w:val="none" w:sz="0" w:space="0" w:color="auto"/>
        <w:right w:val="none" w:sz="0" w:space="0" w:color="auto"/>
      </w:divBdr>
    </w:div>
    <w:div w:id="41253982">
      <w:bodyDiv w:val="1"/>
      <w:marLeft w:val="0"/>
      <w:marRight w:val="0"/>
      <w:marTop w:val="0"/>
      <w:marBottom w:val="0"/>
      <w:divBdr>
        <w:top w:val="none" w:sz="0" w:space="0" w:color="auto"/>
        <w:left w:val="none" w:sz="0" w:space="0" w:color="auto"/>
        <w:bottom w:val="none" w:sz="0" w:space="0" w:color="auto"/>
        <w:right w:val="none" w:sz="0" w:space="0" w:color="auto"/>
      </w:divBdr>
    </w:div>
    <w:div w:id="41446622">
      <w:bodyDiv w:val="1"/>
      <w:marLeft w:val="0"/>
      <w:marRight w:val="0"/>
      <w:marTop w:val="0"/>
      <w:marBottom w:val="0"/>
      <w:divBdr>
        <w:top w:val="none" w:sz="0" w:space="0" w:color="auto"/>
        <w:left w:val="none" w:sz="0" w:space="0" w:color="auto"/>
        <w:bottom w:val="none" w:sz="0" w:space="0" w:color="auto"/>
        <w:right w:val="none" w:sz="0" w:space="0" w:color="auto"/>
      </w:divBdr>
    </w:div>
    <w:div w:id="41491972">
      <w:bodyDiv w:val="1"/>
      <w:marLeft w:val="0"/>
      <w:marRight w:val="0"/>
      <w:marTop w:val="0"/>
      <w:marBottom w:val="0"/>
      <w:divBdr>
        <w:top w:val="none" w:sz="0" w:space="0" w:color="auto"/>
        <w:left w:val="none" w:sz="0" w:space="0" w:color="auto"/>
        <w:bottom w:val="none" w:sz="0" w:space="0" w:color="auto"/>
        <w:right w:val="none" w:sz="0" w:space="0" w:color="auto"/>
      </w:divBdr>
      <w:divsChild>
        <w:div w:id="702367756">
          <w:marLeft w:val="547"/>
          <w:marRight w:val="0"/>
          <w:marTop w:val="0"/>
          <w:marBottom w:val="0"/>
          <w:divBdr>
            <w:top w:val="none" w:sz="0" w:space="0" w:color="auto"/>
            <w:left w:val="none" w:sz="0" w:space="0" w:color="auto"/>
            <w:bottom w:val="none" w:sz="0" w:space="0" w:color="auto"/>
            <w:right w:val="none" w:sz="0" w:space="0" w:color="auto"/>
          </w:divBdr>
        </w:div>
      </w:divsChild>
    </w:div>
    <w:div w:id="41642697">
      <w:bodyDiv w:val="1"/>
      <w:marLeft w:val="0"/>
      <w:marRight w:val="0"/>
      <w:marTop w:val="0"/>
      <w:marBottom w:val="0"/>
      <w:divBdr>
        <w:top w:val="none" w:sz="0" w:space="0" w:color="auto"/>
        <w:left w:val="none" w:sz="0" w:space="0" w:color="auto"/>
        <w:bottom w:val="none" w:sz="0" w:space="0" w:color="auto"/>
        <w:right w:val="none" w:sz="0" w:space="0" w:color="auto"/>
      </w:divBdr>
      <w:divsChild>
        <w:div w:id="2005233612">
          <w:marLeft w:val="547"/>
          <w:marRight w:val="0"/>
          <w:marTop w:val="0"/>
          <w:marBottom w:val="0"/>
          <w:divBdr>
            <w:top w:val="none" w:sz="0" w:space="0" w:color="auto"/>
            <w:left w:val="none" w:sz="0" w:space="0" w:color="auto"/>
            <w:bottom w:val="none" w:sz="0" w:space="0" w:color="auto"/>
            <w:right w:val="none" w:sz="0" w:space="0" w:color="auto"/>
          </w:divBdr>
        </w:div>
      </w:divsChild>
    </w:div>
    <w:div w:id="49888000">
      <w:bodyDiv w:val="1"/>
      <w:marLeft w:val="0"/>
      <w:marRight w:val="0"/>
      <w:marTop w:val="0"/>
      <w:marBottom w:val="0"/>
      <w:divBdr>
        <w:top w:val="none" w:sz="0" w:space="0" w:color="auto"/>
        <w:left w:val="none" w:sz="0" w:space="0" w:color="auto"/>
        <w:bottom w:val="none" w:sz="0" w:space="0" w:color="auto"/>
        <w:right w:val="none" w:sz="0" w:space="0" w:color="auto"/>
      </w:divBdr>
    </w:div>
    <w:div w:id="51316531">
      <w:bodyDiv w:val="1"/>
      <w:marLeft w:val="0"/>
      <w:marRight w:val="0"/>
      <w:marTop w:val="0"/>
      <w:marBottom w:val="0"/>
      <w:divBdr>
        <w:top w:val="none" w:sz="0" w:space="0" w:color="auto"/>
        <w:left w:val="none" w:sz="0" w:space="0" w:color="auto"/>
        <w:bottom w:val="none" w:sz="0" w:space="0" w:color="auto"/>
        <w:right w:val="none" w:sz="0" w:space="0" w:color="auto"/>
      </w:divBdr>
    </w:div>
    <w:div w:id="52511597">
      <w:bodyDiv w:val="1"/>
      <w:marLeft w:val="0"/>
      <w:marRight w:val="0"/>
      <w:marTop w:val="0"/>
      <w:marBottom w:val="0"/>
      <w:divBdr>
        <w:top w:val="none" w:sz="0" w:space="0" w:color="auto"/>
        <w:left w:val="none" w:sz="0" w:space="0" w:color="auto"/>
        <w:bottom w:val="none" w:sz="0" w:space="0" w:color="auto"/>
        <w:right w:val="none" w:sz="0" w:space="0" w:color="auto"/>
      </w:divBdr>
      <w:divsChild>
        <w:div w:id="1702706988">
          <w:marLeft w:val="547"/>
          <w:marRight w:val="0"/>
          <w:marTop w:val="0"/>
          <w:marBottom w:val="0"/>
          <w:divBdr>
            <w:top w:val="none" w:sz="0" w:space="0" w:color="auto"/>
            <w:left w:val="none" w:sz="0" w:space="0" w:color="auto"/>
            <w:bottom w:val="none" w:sz="0" w:space="0" w:color="auto"/>
            <w:right w:val="none" w:sz="0" w:space="0" w:color="auto"/>
          </w:divBdr>
        </w:div>
      </w:divsChild>
    </w:div>
    <w:div w:id="59375818">
      <w:bodyDiv w:val="1"/>
      <w:marLeft w:val="0"/>
      <w:marRight w:val="0"/>
      <w:marTop w:val="0"/>
      <w:marBottom w:val="0"/>
      <w:divBdr>
        <w:top w:val="none" w:sz="0" w:space="0" w:color="auto"/>
        <w:left w:val="none" w:sz="0" w:space="0" w:color="auto"/>
        <w:bottom w:val="none" w:sz="0" w:space="0" w:color="auto"/>
        <w:right w:val="none" w:sz="0" w:space="0" w:color="auto"/>
      </w:divBdr>
      <w:divsChild>
        <w:div w:id="532228863">
          <w:marLeft w:val="547"/>
          <w:marRight w:val="0"/>
          <w:marTop w:val="0"/>
          <w:marBottom w:val="0"/>
          <w:divBdr>
            <w:top w:val="none" w:sz="0" w:space="0" w:color="auto"/>
            <w:left w:val="none" w:sz="0" w:space="0" w:color="auto"/>
            <w:bottom w:val="none" w:sz="0" w:space="0" w:color="auto"/>
            <w:right w:val="none" w:sz="0" w:space="0" w:color="auto"/>
          </w:divBdr>
        </w:div>
      </w:divsChild>
    </w:div>
    <w:div w:id="59835918">
      <w:bodyDiv w:val="1"/>
      <w:marLeft w:val="0"/>
      <w:marRight w:val="0"/>
      <w:marTop w:val="0"/>
      <w:marBottom w:val="0"/>
      <w:divBdr>
        <w:top w:val="none" w:sz="0" w:space="0" w:color="auto"/>
        <w:left w:val="none" w:sz="0" w:space="0" w:color="auto"/>
        <w:bottom w:val="none" w:sz="0" w:space="0" w:color="auto"/>
        <w:right w:val="none" w:sz="0" w:space="0" w:color="auto"/>
      </w:divBdr>
    </w:div>
    <w:div w:id="67003396">
      <w:bodyDiv w:val="1"/>
      <w:marLeft w:val="0"/>
      <w:marRight w:val="0"/>
      <w:marTop w:val="0"/>
      <w:marBottom w:val="0"/>
      <w:divBdr>
        <w:top w:val="none" w:sz="0" w:space="0" w:color="auto"/>
        <w:left w:val="none" w:sz="0" w:space="0" w:color="auto"/>
        <w:bottom w:val="none" w:sz="0" w:space="0" w:color="auto"/>
        <w:right w:val="none" w:sz="0" w:space="0" w:color="auto"/>
      </w:divBdr>
    </w:div>
    <w:div w:id="93866516">
      <w:bodyDiv w:val="1"/>
      <w:marLeft w:val="0"/>
      <w:marRight w:val="0"/>
      <w:marTop w:val="0"/>
      <w:marBottom w:val="0"/>
      <w:divBdr>
        <w:top w:val="none" w:sz="0" w:space="0" w:color="auto"/>
        <w:left w:val="none" w:sz="0" w:space="0" w:color="auto"/>
        <w:bottom w:val="none" w:sz="0" w:space="0" w:color="auto"/>
        <w:right w:val="none" w:sz="0" w:space="0" w:color="auto"/>
      </w:divBdr>
    </w:div>
    <w:div w:id="97071388">
      <w:bodyDiv w:val="1"/>
      <w:marLeft w:val="0"/>
      <w:marRight w:val="0"/>
      <w:marTop w:val="0"/>
      <w:marBottom w:val="0"/>
      <w:divBdr>
        <w:top w:val="none" w:sz="0" w:space="0" w:color="auto"/>
        <w:left w:val="none" w:sz="0" w:space="0" w:color="auto"/>
        <w:bottom w:val="none" w:sz="0" w:space="0" w:color="auto"/>
        <w:right w:val="none" w:sz="0" w:space="0" w:color="auto"/>
      </w:divBdr>
      <w:divsChild>
        <w:div w:id="1185555198">
          <w:marLeft w:val="547"/>
          <w:marRight w:val="0"/>
          <w:marTop w:val="0"/>
          <w:marBottom w:val="0"/>
          <w:divBdr>
            <w:top w:val="none" w:sz="0" w:space="0" w:color="auto"/>
            <w:left w:val="none" w:sz="0" w:space="0" w:color="auto"/>
            <w:bottom w:val="none" w:sz="0" w:space="0" w:color="auto"/>
            <w:right w:val="none" w:sz="0" w:space="0" w:color="auto"/>
          </w:divBdr>
        </w:div>
      </w:divsChild>
    </w:div>
    <w:div w:id="97140411">
      <w:bodyDiv w:val="1"/>
      <w:marLeft w:val="0"/>
      <w:marRight w:val="0"/>
      <w:marTop w:val="0"/>
      <w:marBottom w:val="0"/>
      <w:divBdr>
        <w:top w:val="none" w:sz="0" w:space="0" w:color="auto"/>
        <w:left w:val="none" w:sz="0" w:space="0" w:color="auto"/>
        <w:bottom w:val="none" w:sz="0" w:space="0" w:color="auto"/>
        <w:right w:val="none" w:sz="0" w:space="0" w:color="auto"/>
      </w:divBdr>
    </w:div>
    <w:div w:id="101725149">
      <w:bodyDiv w:val="1"/>
      <w:marLeft w:val="0"/>
      <w:marRight w:val="0"/>
      <w:marTop w:val="0"/>
      <w:marBottom w:val="0"/>
      <w:divBdr>
        <w:top w:val="none" w:sz="0" w:space="0" w:color="auto"/>
        <w:left w:val="none" w:sz="0" w:space="0" w:color="auto"/>
        <w:bottom w:val="none" w:sz="0" w:space="0" w:color="auto"/>
        <w:right w:val="none" w:sz="0" w:space="0" w:color="auto"/>
      </w:divBdr>
    </w:div>
    <w:div w:id="115567179">
      <w:bodyDiv w:val="1"/>
      <w:marLeft w:val="0"/>
      <w:marRight w:val="0"/>
      <w:marTop w:val="0"/>
      <w:marBottom w:val="0"/>
      <w:divBdr>
        <w:top w:val="none" w:sz="0" w:space="0" w:color="auto"/>
        <w:left w:val="none" w:sz="0" w:space="0" w:color="auto"/>
        <w:bottom w:val="none" w:sz="0" w:space="0" w:color="auto"/>
        <w:right w:val="none" w:sz="0" w:space="0" w:color="auto"/>
      </w:divBdr>
    </w:div>
    <w:div w:id="121120120">
      <w:bodyDiv w:val="1"/>
      <w:marLeft w:val="0"/>
      <w:marRight w:val="0"/>
      <w:marTop w:val="0"/>
      <w:marBottom w:val="0"/>
      <w:divBdr>
        <w:top w:val="none" w:sz="0" w:space="0" w:color="auto"/>
        <w:left w:val="none" w:sz="0" w:space="0" w:color="auto"/>
        <w:bottom w:val="none" w:sz="0" w:space="0" w:color="auto"/>
        <w:right w:val="none" w:sz="0" w:space="0" w:color="auto"/>
      </w:divBdr>
    </w:div>
    <w:div w:id="122424889">
      <w:bodyDiv w:val="1"/>
      <w:marLeft w:val="0"/>
      <w:marRight w:val="0"/>
      <w:marTop w:val="0"/>
      <w:marBottom w:val="0"/>
      <w:divBdr>
        <w:top w:val="none" w:sz="0" w:space="0" w:color="auto"/>
        <w:left w:val="none" w:sz="0" w:space="0" w:color="auto"/>
        <w:bottom w:val="none" w:sz="0" w:space="0" w:color="auto"/>
        <w:right w:val="none" w:sz="0" w:space="0" w:color="auto"/>
      </w:divBdr>
    </w:div>
    <w:div w:id="124080092">
      <w:bodyDiv w:val="1"/>
      <w:marLeft w:val="0"/>
      <w:marRight w:val="0"/>
      <w:marTop w:val="0"/>
      <w:marBottom w:val="0"/>
      <w:divBdr>
        <w:top w:val="none" w:sz="0" w:space="0" w:color="auto"/>
        <w:left w:val="none" w:sz="0" w:space="0" w:color="auto"/>
        <w:bottom w:val="none" w:sz="0" w:space="0" w:color="auto"/>
        <w:right w:val="none" w:sz="0" w:space="0" w:color="auto"/>
      </w:divBdr>
    </w:div>
    <w:div w:id="126746988">
      <w:bodyDiv w:val="1"/>
      <w:marLeft w:val="0"/>
      <w:marRight w:val="0"/>
      <w:marTop w:val="0"/>
      <w:marBottom w:val="0"/>
      <w:divBdr>
        <w:top w:val="none" w:sz="0" w:space="0" w:color="auto"/>
        <w:left w:val="none" w:sz="0" w:space="0" w:color="auto"/>
        <w:bottom w:val="none" w:sz="0" w:space="0" w:color="auto"/>
        <w:right w:val="none" w:sz="0" w:space="0" w:color="auto"/>
      </w:divBdr>
    </w:div>
    <w:div w:id="128089047">
      <w:bodyDiv w:val="1"/>
      <w:marLeft w:val="0"/>
      <w:marRight w:val="0"/>
      <w:marTop w:val="0"/>
      <w:marBottom w:val="0"/>
      <w:divBdr>
        <w:top w:val="none" w:sz="0" w:space="0" w:color="auto"/>
        <w:left w:val="none" w:sz="0" w:space="0" w:color="auto"/>
        <w:bottom w:val="none" w:sz="0" w:space="0" w:color="auto"/>
        <w:right w:val="none" w:sz="0" w:space="0" w:color="auto"/>
      </w:divBdr>
    </w:div>
    <w:div w:id="131481619">
      <w:bodyDiv w:val="1"/>
      <w:marLeft w:val="0"/>
      <w:marRight w:val="0"/>
      <w:marTop w:val="0"/>
      <w:marBottom w:val="0"/>
      <w:divBdr>
        <w:top w:val="none" w:sz="0" w:space="0" w:color="auto"/>
        <w:left w:val="none" w:sz="0" w:space="0" w:color="auto"/>
        <w:bottom w:val="none" w:sz="0" w:space="0" w:color="auto"/>
        <w:right w:val="none" w:sz="0" w:space="0" w:color="auto"/>
      </w:divBdr>
    </w:div>
    <w:div w:id="139080295">
      <w:bodyDiv w:val="1"/>
      <w:marLeft w:val="0"/>
      <w:marRight w:val="0"/>
      <w:marTop w:val="0"/>
      <w:marBottom w:val="0"/>
      <w:divBdr>
        <w:top w:val="none" w:sz="0" w:space="0" w:color="auto"/>
        <w:left w:val="none" w:sz="0" w:space="0" w:color="auto"/>
        <w:bottom w:val="none" w:sz="0" w:space="0" w:color="auto"/>
        <w:right w:val="none" w:sz="0" w:space="0" w:color="auto"/>
      </w:divBdr>
    </w:div>
    <w:div w:id="162741308">
      <w:bodyDiv w:val="1"/>
      <w:marLeft w:val="0"/>
      <w:marRight w:val="0"/>
      <w:marTop w:val="0"/>
      <w:marBottom w:val="0"/>
      <w:divBdr>
        <w:top w:val="none" w:sz="0" w:space="0" w:color="auto"/>
        <w:left w:val="none" w:sz="0" w:space="0" w:color="auto"/>
        <w:bottom w:val="none" w:sz="0" w:space="0" w:color="auto"/>
        <w:right w:val="none" w:sz="0" w:space="0" w:color="auto"/>
      </w:divBdr>
    </w:div>
    <w:div w:id="166723664">
      <w:bodyDiv w:val="1"/>
      <w:marLeft w:val="0"/>
      <w:marRight w:val="0"/>
      <w:marTop w:val="0"/>
      <w:marBottom w:val="0"/>
      <w:divBdr>
        <w:top w:val="none" w:sz="0" w:space="0" w:color="auto"/>
        <w:left w:val="none" w:sz="0" w:space="0" w:color="auto"/>
        <w:bottom w:val="none" w:sz="0" w:space="0" w:color="auto"/>
        <w:right w:val="none" w:sz="0" w:space="0" w:color="auto"/>
      </w:divBdr>
    </w:div>
    <w:div w:id="175851564">
      <w:bodyDiv w:val="1"/>
      <w:marLeft w:val="0"/>
      <w:marRight w:val="0"/>
      <w:marTop w:val="0"/>
      <w:marBottom w:val="0"/>
      <w:divBdr>
        <w:top w:val="none" w:sz="0" w:space="0" w:color="auto"/>
        <w:left w:val="none" w:sz="0" w:space="0" w:color="auto"/>
        <w:bottom w:val="none" w:sz="0" w:space="0" w:color="auto"/>
        <w:right w:val="none" w:sz="0" w:space="0" w:color="auto"/>
      </w:divBdr>
    </w:div>
    <w:div w:id="185562872">
      <w:bodyDiv w:val="1"/>
      <w:marLeft w:val="0"/>
      <w:marRight w:val="0"/>
      <w:marTop w:val="0"/>
      <w:marBottom w:val="0"/>
      <w:divBdr>
        <w:top w:val="none" w:sz="0" w:space="0" w:color="auto"/>
        <w:left w:val="none" w:sz="0" w:space="0" w:color="auto"/>
        <w:bottom w:val="none" w:sz="0" w:space="0" w:color="auto"/>
        <w:right w:val="none" w:sz="0" w:space="0" w:color="auto"/>
      </w:divBdr>
    </w:div>
    <w:div w:id="189076347">
      <w:bodyDiv w:val="1"/>
      <w:marLeft w:val="0"/>
      <w:marRight w:val="0"/>
      <w:marTop w:val="0"/>
      <w:marBottom w:val="0"/>
      <w:divBdr>
        <w:top w:val="none" w:sz="0" w:space="0" w:color="auto"/>
        <w:left w:val="none" w:sz="0" w:space="0" w:color="auto"/>
        <w:bottom w:val="none" w:sz="0" w:space="0" w:color="auto"/>
        <w:right w:val="none" w:sz="0" w:space="0" w:color="auto"/>
      </w:divBdr>
    </w:div>
    <w:div w:id="189876198">
      <w:bodyDiv w:val="1"/>
      <w:marLeft w:val="0"/>
      <w:marRight w:val="0"/>
      <w:marTop w:val="0"/>
      <w:marBottom w:val="0"/>
      <w:divBdr>
        <w:top w:val="none" w:sz="0" w:space="0" w:color="auto"/>
        <w:left w:val="none" w:sz="0" w:space="0" w:color="auto"/>
        <w:bottom w:val="none" w:sz="0" w:space="0" w:color="auto"/>
        <w:right w:val="none" w:sz="0" w:space="0" w:color="auto"/>
      </w:divBdr>
    </w:div>
    <w:div w:id="192891643">
      <w:bodyDiv w:val="1"/>
      <w:marLeft w:val="0"/>
      <w:marRight w:val="0"/>
      <w:marTop w:val="0"/>
      <w:marBottom w:val="0"/>
      <w:divBdr>
        <w:top w:val="none" w:sz="0" w:space="0" w:color="auto"/>
        <w:left w:val="none" w:sz="0" w:space="0" w:color="auto"/>
        <w:bottom w:val="none" w:sz="0" w:space="0" w:color="auto"/>
        <w:right w:val="none" w:sz="0" w:space="0" w:color="auto"/>
      </w:divBdr>
    </w:div>
    <w:div w:id="196823250">
      <w:bodyDiv w:val="1"/>
      <w:marLeft w:val="0"/>
      <w:marRight w:val="0"/>
      <w:marTop w:val="0"/>
      <w:marBottom w:val="0"/>
      <w:divBdr>
        <w:top w:val="none" w:sz="0" w:space="0" w:color="auto"/>
        <w:left w:val="none" w:sz="0" w:space="0" w:color="auto"/>
        <w:bottom w:val="none" w:sz="0" w:space="0" w:color="auto"/>
        <w:right w:val="none" w:sz="0" w:space="0" w:color="auto"/>
      </w:divBdr>
    </w:div>
    <w:div w:id="205143099">
      <w:bodyDiv w:val="1"/>
      <w:marLeft w:val="0"/>
      <w:marRight w:val="0"/>
      <w:marTop w:val="0"/>
      <w:marBottom w:val="0"/>
      <w:divBdr>
        <w:top w:val="none" w:sz="0" w:space="0" w:color="auto"/>
        <w:left w:val="none" w:sz="0" w:space="0" w:color="auto"/>
        <w:bottom w:val="none" w:sz="0" w:space="0" w:color="auto"/>
        <w:right w:val="none" w:sz="0" w:space="0" w:color="auto"/>
      </w:divBdr>
    </w:div>
    <w:div w:id="208036971">
      <w:bodyDiv w:val="1"/>
      <w:marLeft w:val="0"/>
      <w:marRight w:val="0"/>
      <w:marTop w:val="0"/>
      <w:marBottom w:val="0"/>
      <w:divBdr>
        <w:top w:val="none" w:sz="0" w:space="0" w:color="auto"/>
        <w:left w:val="none" w:sz="0" w:space="0" w:color="auto"/>
        <w:bottom w:val="none" w:sz="0" w:space="0" w:color="auto"/>
        <w:right w:val="none" w:sz="0" w:space="0" w:color="auto"/>
      </w:divBdr>
    </w:div>
    <w:div w:id="209418607">
      <w:bodyDiv w:val="1"/>
      <w:marLeft w:val="0"/>
      <w:marRight w:val="0"/>
      <w:marTop w:val="0"/>
      <w:marBottom w:val="0"/>
      <w:divBdr>
        <w:top w:val="none" w:sz="0" w:space="0" w:color="auto"/>
        <w:left w:val="none" w:sz="0" w:space="0" w:color="auto"/>
        <w:bottom w:val="none" w:sz="0" w:space="0" w:color="auto"/>
        <w:right w:val="none" w:sz="0" w:space="0" w:color="auto"/>
      </w:divBdr>
    </w:div>
    <w:div w:id="215044512">
      <w:bodyDiv w:val="1"/>
      <w:marLeft w:val="0"/>
      <w:marRight w:val="0"/>
      <w:marTop w:val="0"/>
      <w:marBottom w:val="0"/>
      <w:divBdr>
        <w:top w:val="none" w:sz="0" w:space="0" w:color="auto"/>
        <w:left w:val="none" w:sz="0" w:space="0" w:color="auto"/>
        <w:bottom w:val="none" w:sz="0" w:space="0" w:color="auto"/>
        <w:right w:val="none" w:sz="0" w:space="0" w:color="auto"/>
      </w:divBdr>
    </w:div>
    <w:div w:id="226186149">
      <w:bodyDiv w:val="1"/>
      <w:marLeft w:val="0"/>
      <w:marRight w:val="0"/>
      <w:marTop w:val="0"/>
      <w:marBottom w:val="0"/>
      <w:divBdr>
        <w:top w:val="none" w:sz="0" w:space="0" w:color="auto"/>
        <w:left w:val="none" w:sz="0" w:space="0" w:color="auto"/>
        <w:bottom w:val="none" w:sz="0" w:space="0" w:color="auto"/>
        <w:right w:val="none" w:sz="0" w:space="0" w:color="auto"/>
      </w:divBdr>
    </w:div>
    <w:div w:id="253784465">
      <w:bodyDiv w:val="1"/>
      <w:marLeft w:val="0"/>
      <w:marRight w:val="0"/>
      <w:marTop w:val="0"/>
      <w:marBottom w:val="0"/>
      <w:divBdr>
        <w:top w:val="none" w:sz="0" w:space="0" w:color="auto"/>
        <w:left w:val="none" w:sz="0" w:space="0" w:color="auto"/>
        <w:bottom w:val="none" w:sz="0" w:space="0" w:color="auto"/>
        <w:right w:val="none" w:sz="0" w:space="0" w:color="auto"/>
      </w:divBdr>
    </w:div>
    <w:div w:id="253787537">
      <w:bodyDiv w:val="1"/>
      <w:marLeft w:val="0"/>
      <w:marRight w:val="0"/>
      <w:marTop w:val="0"/>
      <w:marBottom w:val="0"/>
      <w:divBdr>
        <w:top w:val="none" w:sz="0" w:space="0" w:color="auto"/>
        <w:left w:val="none" w:sz="0" w:space="0" w:color="auto"/>
        <w:bottom w:val="none" w:sz="0" w:space="0" w:color="auto"/>
        <w:right w:val="none" w:sz="0" w:space="0" w:color="auto"/>
      </w:divBdr>
    </w:div>
    <w:div w:id="258560644">
      <w:bodyDiv w:val="1"/>
      <w:marLeft w:val="0"/>
      <w:marRight w:val="0"/>
      <w:marTop w:val="0"/>
      <w:marBottom w:val="0"/>
      <w:divBdr>
        <w:top w:val="none" w:sz="0" w:space="0" w:color="auto"/>
        <w:left w:val="none" w:sz="0" w:space="0" w:color="auto"/>
        <w:bottom w:val="none" w:sz="0" w:space="0" w:color="auto"/>
        <w:right w:val="none" w:sz="0" w:space="0" w:color="auto"/>
      </w:divBdr>
    </w:div>
    <w:div w:id="263155547">
      <w:bodyDiv w:val="1"/>
      <w:marLeft w:val="0"/>
      <w:marRight w:val="0"/>
      <w:marTop w:val="0"/>
      <w:marBottom w:val="0"/>
      <w:divBdr>
        <w:top w:val="none" w:sz="0" w:space="0" w:color="auto"/>
        <w:left w:val="none" w:sz="0" w:space="0" w:color="auto"/>
        <w:bottom w:val="none" w:sz="0" w:space="0" w:color="auto"/>
        <w:right w:val="none" w:sz="0" w:space="0" w:color="auto"/>
      </w:divBdr>
    </w:div>
    <w:div w:id="273949501">
      <w:bodyDiv w:val="1"/>
      <w:marLeft w:val="0"/>
      <w:marRight w:val="0"/>
      <w:marTop w:val="0"/>
      <w:marBottom w:val="0"/>
      <w:divBdr>
        <w:top w:val="none" w:sz="0" w:space="0" w:color="auto"/>
        <w:left w:val="none" w:sz="0" w:space="0" w:color="auto"/>
        <w:bottom w:val="none" w:sz="0" w:space="0" w:color="auto"/>
        <w:right w:val="none" w:sz="0" w:space="0" w:color="auto"/>
      </w:divBdr>
    </w:div>
    <w:div w:id="278997141">
      <w:bodyDiv w:val="1"/>
      <w:marLeft w:val="0"/>
      <w:marRight w:val="0"/>
      <w:marTop w:val="0"/>
      <w:marBottom w:val="0"/>
      <w:divBdr>
        <w:top w:val="none" w:sz="0" w:space="0" w:color="auto"/>
        <w:left w:val="none" w:sz="0" w:space="0" w:color="auto"/>
        <w:bottom w:val="none" w:sz="0" w:space="0" w:color="auto"/>
        <w:right w:val="none" w:sz="0" w:space="0" w:color="auto"/>
      </w:divBdr>
    </w:div>
    <w:div w:id="280066401">
      <w:bodyDiv w:val="1"/>
      <w:marLeft w:val="0"/>
      <w:marRight w:val="0"/>
      <w:marTop w:val="0"/>
      <w:marBottom w:val="0"/>
      <w:divBdr>
        <w:top w:val="none" w:sz="0" w:space="0" w:color="auto"/>
        <w:left w:val="none" w:sz="0" w:space="0" w:color="auto"/>
        <w:bottom w:val="none" w:sz="0" w:space="0" w:color="auto"/>
        <w:right w:val="none" w:sz="0" w:space="0" w:color="auto"/>
      </w:divBdr>
    </w:div>
    <w:div w:id="291862851">
      <w:bodyDiv w:val="1"/>
      <w:marLeft w:val="0"/>
      <w:marRight w:val="0"/>
      <w:marTop w:val="0"/>
      <w:marBottom w:val="0"/>
      <w:divBdr>
        <w:top w:val="none" w:sz="0" w:space="0" w:color="auto"/>
        <w:left w:val="none" w:sz="0" w:space="0" w:color="auto"/>
        <w:bottom w:val="none" w:sz="0" w:space="0" w:color="auto"/>
        <w:right w:val="none" w:sz="0" w:space="0" w:color="auto"/>
      </w:divBdr>
      <w:divsChild>
        <w:div w:id="625626268">
          <w:marLeft w:val="547"/>
          <w:marRight w:val="0"/>
          <w:marTop w:val="0"/>
          <w:marBottom w:val="0"/>
          <w:divBdr>
            <w:top w:val="none" w:sz="0" w:space="0" w:color="auto"/>
            <w:left w:val="none" w:sz="0" w:space="0" w:color="auto"/>
            <w:bottom w:val="none" w:sz="0" w:space="0" w:color="auto"/>
            <w:right w:val="none" w:sz="0" w:space="0" w:color="auto"/>
          </w:divBdr>
        </w:div>
      </w:divsChild>
    </w:div>
    <w:div w:id="301734152">
      <w:bodyDiv w:val="1"/>
      <w:marLeft w:val="0"/>
      <w:marRight w:val="0"/>
      <w:marTop w:val="0"/>
      <w:marBottom w:val="0"/>
      <w:divBdr>
        <w:top w:val="none" w:sz="0" w:space="0" w:color="auto"/>
        <w:left w:val="none" w:sz="0" w:space="0" w:color="auto"/>
        <w:bottom w:val="none" w:sz="0" w:space="0" w:color="auto"/>
        <w:right w:val="none" w:sz="0" w:space="0" w:color="auto"/>
      </w:divBdr>
    </w:div>
    <w:div w:id="306127793">
      <w:bodyDiv w:val="1"/>
      <w:marLeft w:val="0"/>
      <w:marRight w:val="0"/>
      <w:marTop w:val="0"/>
      <w:marBottom w:val="0"/>
      <w:divBdr>
        <w:top w:val="none" w:sz="0" w:space="0" w:color="auto"/>
        <w:left w:val="none" w:sz="0" w:space="0" w:color="auto"/>
        <w:bottom w:val="none" w:sz="0" w:space="0" w:color="auto"/>
        <w:right w:val="none" w:sz="0" w:space="0" w:color="auto"/>
      </w:divBdr>
    </w:div>
    <w:div w:id="309100314">
      <w:bodyDiv w:val="1"/>
      <w:marLeft w:val="0"/>
      <w:marRight w:val="0"/>
      <w:marTop w:val="0"/>
      <w:marBottom w:val="0"/>
      <w:divBdr>
        <w:top w:val="none" w:sz="0" w:space="0" w:color="auto"/>
        <w:left w:val="none" w:sz="0" w:space="0" w:color="auto"/>
        <w:bottom w:val="none" w:sz="0" w:space="0" w:color="auto"/>
        <w:right w:val="none" w:sz="0" w:space="0" w:color="auto"/>
      </w:divBdr>
    </w:div>
    <w:div w:id="322202125">
      <w:bodyDiv w:val="1"/>
      <w:marLeft w:val="0"/>
      <w:marRight w:val="0"/>
      <w:marTop w:val="0"/>
      <w:marBottom w:val="0"/>
      <w:divBdr>
        <w:top w:val="none" w:sz="0" w:space="0" w:color="auto"/>
        <w:left w:val="none" w:sz="0" w:space="0" w:color="auto"/>
        <w:bottom w:val="none" w:sz="0" w:space="0" w:color="auto"/>
        <w:right w:val="none" w:sz="0" w:space="0" w:color="auto"/>
      </w:divBdr>
    </w:div>
    <w:div w:id="328483117">
      <w:bodyDiv w:val="1"/>
      <w:marLeft w:val="0"/>
      <w:marRight w:val="0"/>
      <w:marTop w:val="0"/>
      <w:marBottom w:val="0"/>
      <w:divBdr>
        <w:top w:val="none" w:sz="0" w:space="0" w:color="auto"/>
        <w:left w:val="none" w:sz="0" w:space="0" w:color="auto"/>
        <w:bottom w:val="none" w:sz="0" w:space="0" w:color="auto"/>
        <w:right w:val="none" w:sz="0" w:space="0" w:color="auto"/>
      </w:divBdr>
    </w:div>
    <w:div w:id="331878495">
      <w:bodyDiv w:val="1"/>
      <w:marLeft w:val="0"/>
      <w:marRight w:val="0"/>
      <w:marTop w:val="0"/>
      <w:marBottom w:val="0"/>
      <w:divBdr>
        <w:top w:val="none" w:sz="0" w:space="0" w:color="auto"/>
        <w:left w:val="none" w:sz="0" w:space="0" w:color="auto"/>
        <w:bottom w:val="none" w:sz="0" w:space="0" w:color="auto"/>
        <w:right w:val="none" w:sz="0" w:space="0" w:color="auto"/>
      </w:divBdr>
      <w:divsChild>
        <w:div w:id="1023284186">
          <w:marLeft w:val="547"/>
          <w:marRight w:val="0"/>
          <w:marTop w:val="0"/>
          <w:marBottom w:val="0"/>
          <w:divBdr>
            <w:top w:val="none" w:sz="0" w:space="0" w:color="auto"/>
            <w:left w:val="none" w:sz="0" w:space="0" w:color="auto"/>
            <w:bottom w:val="none" w:sz="0" w:space="0" w:color="auto"/>
            <w:right w:val="none" w:sz="0" w:space="0" w:color="auto"/>
          </w:divBdr>
        </w:div>
      </w:divsChild>
    </w:div>
    <w:div w:id="346370283">
      <w:bodyDiv w:val="1"/>
      <w:marLeft w:val="0"/>
      <w:marRight w:val="0"/>
      <w:marTop w:val="0"/>
      <w:marBottom w:val="0"/>
      <w:divBdr>
        <w:top w:val="none" w:sz="0" w:space="0" w:color="auto"/>
        <w:left w:val="none" w:sz="0" w:space="0" w:color="auto"/>
        <w:bottom w:val="none" w:sz="0" w:space="0" w:color="auto"/>
        <w:right w:val="none" w:sz="0" w:space="0" w:color="auto"/>
      </w:divBdr>
      <w:divsChild>
        <w:div w:id="1798908691">
          <w:marLeft w:val="547"/>
          <w:marRight w:val="0"/>
          <w:marTop w:val="0"/>
          <w:marBottom w:val="0"/>
          <w:divBdr>
            <w:top w:val="none" w:sz="0" w:space="0" w:color="auto"/>
            <w:left w:val="none" w:sz="0" w:space="0" w:color="auto"/>
            <w:bottom w:val="none" w:sz="0" w:space="0" w:color="auto"/>
            <w:right w:val="none" w:sz="0" w:space="0" w:color="auto"/>
          </w:divBdr>
        </w:div>
      </w:divsChild>
    </w:div>
    <w:div w:id="348918521">
      <w:bodyDiv w:val="1"/>
      <w:marLeft w:val="0"/>
      <w:marRight w:val="0"/>
      <w:marTop w:val="0"/>
      <w:marBottom w:val="0"/>
      <w:divBdr>
        <w:top w:val="none" w:sz="0" w:space="0" w:color="auto"/>
        <w:left w:val="none" w:sz="0" w:space="0" w:color="auto"/>
        <w:bottom w:val="none" w:sz="0" w:space="0" w:color="auto"/>
        <w:right w:val="none" w:sz="0" w:space="0" w:color="auto"/>
      </w:divBdr>
    </w:div>
    <w:div w:id="349717864">
      <w:bodyDiv w:val="1"/>
      <w:marLeft w:val="0"/>
      <w:marRight w:val="0"/>
      <w:marTop w:val="0"/>
      <w:marBottom w:val="0"/>
      <w:divBdr>
        <w:top w:val="none" w:sz="0" w:space="0" w:color="auto"/>
        <w:left w:val="none" w:sz="0" w:space="0" w:color="auto"/>
        <w:bottom w:val="none" w:sz="0" w:space="0" w:color="auto"/>
        <w:right w:val="none" w:sz="0" w:space="0" w:color="auto"/>
      </w:divBdr>
    </w:div>
    <w:div w:id="350836493">
      <w:bodyDiv w:val="1"/>
      <w:marLeft w:val="0"/>
      <w:marRight w:val="0"/>
      <w:marTop w:val="0"/>
      <w:marBottom w:val="0"/>
      <w:divBdr>
        <w:top w:val="none" w:sz="0" w:space="0" w:color="auto"/>
        <w:left w:val="none" w:sz="0" w:space="0" w:color="auto"/>
        <w:bottom w:val="none" w:sz="0" w:space="0" w:color="auto"/>
        <w:right w:val="none" w:sz="0" w:space="0" w:color="auto"/>
      </w:divBdr>
    </w:div>
    <w:div w:id="358242900">
      <w:bodyDiv w:val="1"/>
      <w:marLeft w:val="0"/>
      <w:marRight w:val="0"/>
      <w:marTop w:val="0"/>
      <w:marBottom w:val="0"/>
      <w:divBdr>
        <w:top w:val="none" w:sz="0" w:space="0" w:color="auto"/>
        <w:left w:val="none" w:sz="0" w:space="0" w:color="auto"/>
        <w:bottom w:val="none" w:sz="0" w:space="0" w:color="auto"/>
        <w:right w:val="none" w:sz="0" w:space="0" w:color="auto"/>
      </w:divBdr>
    </w:div>
    <w:div w:id="365716502">
      <w:bodyDiv w:val="1"/>
      <w:marLeft w:val="0"/>
      <w:marRight w:val="0"/>
      <w:marTop w:val="0"/>
      <w:marBottom w:val="0"/>
      <w:divBdr>
        <w:top w:val="none" w:sz="0" w:space="0" w:color="auto"/>
        <w:left w:val="none" w:sz="0" w:space="0" w:color="auto"/>
        <w:bottom w:val="none" w:sz="0" w:space="0" w:color="auto"/>
        <w:right w:val="none" w:sz="0" w:space="0" w:color="auto"/>
      </w:divBdr>
    </w:div>
    <w:div w:id="375198180">
      <w:bodyDiv w:val="1"/>
      <w:marLeft w:val="0"/>
      <w:marRight w:val="0"/>
      <w:marTop w:val="0"/>
      <w:marBottom w:val="0"/>
      <w:divBdr>
        <w:top w:val="none" w:sz="0" w:space="0" w:color="auto"/>
        <w:left w:val="none" w:sz="0" w:space="0" w:color="auto"/>
        <w:bottom w:val="none" w:sz="0" w:space="0" w:color="auto"/>
        <w:right w:val="none" w:sz="0" w:space="0" w:color="auto"/>
      </w:divBdr>
    </w:div>
    <w:div w:id="375932477">
      <w:bodyDiv w:val="1"/>
      <w:marLeft w:val="0"/>
      <w:marRight w:val="0"/>
      <w:marTop w:val="0"/>
      <w:marBottom w:val="0"/>
      <w:divBdr>
        <w:top w:val="none" w:sz="0" w:space="0" w:color="auto"/>
        <w:left w:val="none" w:sz="0" w:space="0" w:color="auto"/>
        <w:bottom w:val="none" w:sz="0" w:space="0" w:color="auto"/>
        <w:right w:val="none" w:sz="0" w:space="0" w:color="auto"/>
      </w:divBdr>
    </w:div>
    <w:div w:id="377971608">
      <w:bodyDiv w:val="1"/>
      <w:marLeft w:val="0"/>
      <w:marRight w:val="0"/>
      <w:marTop w:val="0"/>
      <w:marBottom w:val="0"/>
      <w:divBdr>
        <w:top w:val="none" w:sz="0" w:space="0" w:color="auto"/>
        <w:left w:val="none" w:sz="0" w:space="0" w:color="auto"/>
        <w:bottom w:val="none" w:sz="0" w:space="0" w:color="auto"/>
        <w:right w:val="none" w:sz="0" w:space="0" w:color="auto"/>
      </w:divBdr>
    </w:div>
    <w:div w:id="379284546">
      <w:bodyDiv w:val="1"/>
      <w:marLeft w:val="0"/>
      <w:marRight w:val="0"/>
      <w:marTop w:val="0"/>
      <w:marBottom w:val="0"/>
      <w:divBdr>
        <w:top w:val="none" w:sz="0" w:space="0" w:color="auto"/>
        <w:left w:val="none" w:sz="0" w:space="0" w:color="auto"/>
        <w:bottom w:val="none" w:sz="0" w:space="0" w:color="auto"/>
        <w:right w:val="none" w:sz="0" w:space="0" w:color="auto"/>
      </w:divBdr>
    </w:div>
    <w:div w:id="380329470">
      <w:bodyDiv w:val="1"/>
      <w:marLeft w:val="0"/>
      <w:marRight w:val="0"/>
      <w:marTop w:val="0"/>
      <w:marBottom w:val="0"/>
      <w:divBdr>
        <w:top w:val="none" w:sz="0" w:space="0" w:color="auto"/>
        <w:left w:val="none" w:sz="0" w:space="0" w:color="auto"/>
        <w:bottom w:val="none" w:sz="0" w:space="0" w:color="auto"/>
        <w:right w:val="none" w:sz="0" w:space="0" w:color="auto"/>
      </w:divBdr>
    </w:div>
    <w:div w:id="381175795">
      <w:bodyDiv w:val="1"/>
      <w:marLeft w:val="0"/>
      <w:marRight w:val="0"/>
      <w:marTop w:val="0"/>
      <w:marBottom w:val="0"/>
      <w:divBdr>
        <w:top w:val="none" w:sz="0" w:space="0" w:color="auto"/>
        <w:left w:val="none" w:sz="0" w:space="0" w:color="auto"/>
        <w:bottom w:val="none" w:sz="0" w:space="0" w:color="auto"/>
        <w:right w:val="none" w:sz="0" w:space="0" w:color="auto"/>
      </w:divBdr>
    </w:div>
    <w:div w:id="391854367">
      <w:bodyDiv w:val="1"/>
      <w:marLeft w:val="0"/>
      <w:marRight w:val="0"/>
      <w:marTop w:val="0"/>
      <w:marBottom w:val="0"/>
      <w:divBdr>
        <w:top w:val="none" w:sz="0" w:space="0" w:color="auto"/>
        <w:left w:val="none" w:sz="0" w:space="0" w:color="auto"/>
        <w:bottom w:val="none" w:sz="0" w:space="0" w:color="auto"/>
        <w:right w:val="none" w:sz="0" w:space="0" w:color="auto"/>
      </w:divBdr>
    </w:div>
    <w:div w:id="394014525">
      <w:bodyDiv w:val="1"/>
      <w:marLeft w:val="0"/>
      <w:marRight w:val="0"/>
      <w:marTop w:val="0"/>
      <w:marBottom w:val="0"/>
      <w:divBdr>
        <w:top w:val="none" w:sz="0" w:space="0" w:color="auto"/>
        <w:left w:val="none" w:sz="0" w:space="0" w:color="auto"/>
        <w:bottom w:val="none" w:sz="0" w:space="0" w:color="auto"/>
        <w:right w:val="none" w:sz="0" w:space="0" w:color="auto"/>
      </w:divBdr>
    </w:div>
    <w:div w:id="400295768">
      <w:bodyDiv w:val="1"/>
      <w:marLeft w:val="0"/>
      <w:marRight w:val="0"/>
      <w:marTop w:val="0"/>
      <w:marBottom w:val="0"/>
      <w:divBdr>
        <w:top w:val="none" w:sz="0" w:space="0" w:color="auto"/>
        <w:left w:val="none" w:sz="0" w:space="0" w:color="auto"/>
        <w:bottom w:val="none" w:sz="0" w:space="0" w:color="auto"/>
        <w:right w:val="none" w:sz="0" w:space="0" w:color="auto"/>
      </w:divBdr>
    </w:div>
    <w:div w:id="404114190">
      <w:bodyDiv w:val="1"/>
      <w:marLeft w:val="0"/>
      <w:marRight w:val="0"/>
      <w:marTop w:val="0"/>
      <w:marBottom w:val="0"/>
      <w:divBdr>
        <w:top w:val="none" w:sz="0" w:space="0" w:color="auto"/>
        <w:left w:val="none" w:sz="0" w:space="0" w:color="auto"/>
        <w:bottom w:val="none" w:sz="0" w:space="0" w:color="auto"/>
        <w:right w:val="none" w:sz="0" w:space="0" w:color="auto"/>
      </w:divBdr>
    </w:div>
    <w:div w:id="404450181">
      <w:bodyDiv w:val="1"/>
      <w:marLeft w:val="0"/>
      <w:marRight w:val="0"/>
      <w:marTop w:val="0"/>
      <w:marBottom w:val="0"/>
      <w:divBdr>
        <w:top w:val="none" w:sz="0" w:space="0" w:color="auto"/>
        <w:left w:val="none" w:sz="0" w:space="0" w:color="auto"/>
        <w:bottom w:val="none" w:sz="0" w:space="0" w:color="auto"/>
        <w:right w:val="none" w:sz="0" w:space="0" w:color="auto"/>
      </w:divBdr>
    </w:div>
    <w:div w:id="410782383">
      <w:bodyDiv w:val="1"/>
      <w:marLeft w:val="0"/>
      <w:marRight w:val="0"/>
      <w:marTop w:val="0"/>
      <w:marBottom w:val="0"/>
      <w:divBdr>
        <w:top w:val="none" w:sz="0" w:space="0" w:color="auto"/>
        <w:left w:val="none" w:sz="0" w:space="0" w:color="auto"/>
        <w:bottom w:val="none" w:sz="0" w:space="0" w:color="auto"/>
        <w:right w:val="none" w:sz="0" w:space="0" w:color="auto"/>
      </w:divBdr>
    </w:div>
    <w:div w:id="427653730">
      <w:bodyDiv w:val="1"/>
      <w:marLeft w:val="0"/>
      <w:marRight w:val="0"/>
      <w:marTop w:val="0"/>
      <w:marBottom w:val="0"/>
      <w:divBdr>
        <w:top w:val="none" w:sz="0" w:space="0" w:color="auto"/>
        <w:left w:val="none" w:sz="0" w:space="0" w:color="auto"/>
        <w:bottom w:val="none" w:sz="0" w:space="0" w:color="auto"/>
        <w:right w:val="none" w:sz="0" w:space="0" w:color="auto"/>
      </w:divBdr>
    </w:div>
    <w:div w:id="429742417">
      <w:bodyDiv w:val="1"/>
      <w:marLeft w:val="0"/>
      <w:marRight w:val="0"/>
      <w:marTop w:val="0"/>
      <w:marBottom w:val="0"/>
      <w:divBdr>
        <w:top w:val="none" w:sz="0" w:space="0" w:color="auto"/>
        <w:left w:val="none" w:sz="0" w:space="0" w:color="auto"/>
        <w:bottom w:val="none" w:sz="0" w:space="0" w:color="auto"/>
        <w:right w:val="none" w:sz="0" w:space="0" w:color="auto"/>
      </w:divBdr>
      <w:divsChild>
        <w:div w:id="1822695263">
          <w:marLeft w:val="547"/>
          <w:marRight w:val="0"/>
          <w:marTop w:val="0"/>
          <w:marBottom w:val="0"/>
          <w:divBdr>
            <w:top w:val="none" w:sz="0" w:space="0" w:color="auto"/>
            <w:left w:val="none" w:sz="0" w:space="0" w:color="auto"/>
            <w:bottom w:val="none" w:sz="0" w:space="0" w:color="auto"/>
            <w:right w:val="none" w:sz="0" w:space="0" w:color="auto"/>
          </w:divBdr>
        </w:div>
      </w:divsChild>
    </w:div>
    <w:div w:id="430905189">
      <w:bodyDiv w:val="1"/>
      <w:marLeft w:val="0"/>
      <w:marRight w:val="0"/>
      <w:marTop w:val="0"/>
      <w:marBottom w:val="0"/>
      <w:divBdr>
        <w:top w:val="none" w:sz="0" w:space="0" w:color="auto"/>
        <w:left w:val="none" w:sz="0" w:space="0" w:color="auto"/>
        <w:bottom w:val="none" w:sz="0" w:space="0" w:color="auto"/>
        <w:right w:val="none" w:sz="0" w:space="0" w:color="auto"/>
      </w:divBdr>
      <w:divsChild>
        <w:div w:id="774790121">
          <w:marLeft w:val="547"/>
          <w:marRight w:val="0"/>
          <w:marTop w:val="0"/>
          <w:marBottom w:val="0"/>
          <w:divBdr>
            <w:top w:val="none" w:sz="0" w:space="0" w:color="auto"/>
            <w:left w:val="none" w:sz="0" w:space="0" w:color="auto"/>
            <w:bottom w:val="none" w:sz="0" w:space="0" w:color="auto"/>
            <w:right w:val="none" w:sz="0" w:space="0" w:color="auto"/>
          </w:divBdr>
        </w:div>
      </w:divsChild>
    </w:div>
    <w:div w:id="435759305">
      <w:bodyDiv w:val="1"/>
      <w:marLeft w:val="0"/>
      <w:marRight w:val="0"/>
      <w:marTop w:val="0"/>
      <w:marBottom w:val="0"/>
      <w:divBdr>
        <w:top w:val="none" w:sz="0" w:space="0" w:color="auto"/>
        <w:left w:val="none" w:sz="0" w:space="0" w:color="auto"/>
        <w:bottom w:val="none" w:sz="0" w:space="0" w:color="auto"/>
        <w:right w:val="none" w:sz="0" w:space="0" w:color="auto"/>
      </w:divBdr>
    </w:div>
    <w:div w:id="442384437">
      <w:bodyDiv w:val="1"/>
      <w:marLeft w:val="0"/>
      <w:marRight w:val="0"/>
      <w:marTop w:val="0"/>
      <w:marBottom w:val="0"/>
      <w:divBdr>
        <w:top w:val="none" w:sz="0" w:space="0" w:color="auto"/>
        <w:left w:val="none" w:sz="0" w:space="0" w:color="auto"/>
        <w:bottom w:val="none" w:sz="0" w:space="0" w:color="auto"/>
        <w:right w:val="none" w:sz="0" w:space="0" w:color="auto"/>
      </w:divBdr>
    </w:div>
    <w:div w:id="443698489">
      <w:bodyDiv w:val="1"/>
      <w:marLeft w:val="0"/>
      <w:marRight w:val="0"/>
      <w:marTop w:val="0"/>
      <w:marBottom w:val="0"/>
      <w:divBdr>
        <w:top w:val="none" w:sz="0" w:space="0" w:color="auto"/>
        <w:left w:val="none" w:sz="0" w:space="0" w:color="auto"/>
        <w:bottom w:val="none" w:sz="0" w:space="0" w:color="auto"/>
        <w:right w:val="none" w:sz="0" w:space="0" w:color="auto"/>
      </w:divBdr>
    </w:div>
    <w:div w:id="443812345">
      <w:bodyDiv w:val="1"/>
      <w:marLeft w:val="0"/>
      <w:marRight w:val="0"/>
      <w:marTop w:val="0"/>
      <w:marBottom w:val="0"/>
      <w:divBdr>
        <w:top w:val="none" w:sz="0" w:space="0" w:color="auto"/>
        <w:left w:val="none" w:sz="0" w:space="0" w:color="auto"/>
        <w:bottom w:val="none" w:sz="0" w:space="0" w:color="auto"/>
        <w:right w:val="none" w:sz="0" w:space="0" w:color="auto"/>
      </w:divBdr>
    </w:div>
    <w:div w:id="455954299">
      <w:bodyDiv w:val="1"/>
      <w:marLeft w:val="0"/>
      <w:marRight w:val="0"/>
      <w:marTop w:val="0"/>
      <w:marBottom w:val="0"/>
      <w:divBdr>
        <w:top w:val="none" w:sz="0" w:space="0" w:color="auto"/>
        <w:left w:val="none" w:sz="0" w:space="0" w:color="auto"/>
        <w:bottom w:val="none" w:sz="0" w:space="0" w:color="auto"/>
        <w:right w:val="none" w:sz="0" w:space="0" w:color="auto"/>
      </w:divBdr>
    </w:div>
    <w:div w:id="456680753">
      <w:bodyDiv w:val="1"/>
      <w:marLeft w:val="0"/>
      <w:marRight w:val="0"/>
      <w:marTop w:val="0"/>
      <w:marBottom w:val="0"/>
      <w:divBdr>
        <w:top w:val="none" w:sz="0" w:space="0" w:color="auto"/>
        <w:left w:val="none" w:sz="0" w:space="0" w:color="auto"/>
        <w:bottom w:val="none" w:sz="0" w:space="0" w:color="auto"/>
        <w:right w:val="none" w:sz="0" w:space="0" w:color="auto"/>
      </w:divBdr>
    </w:div>
    <w:div w:id="457337222">
      <w:bodyDiv w:val="1"/>
      <w:marLeft w:val="0"/>
      <w:marRight w:val="0"/>
      <w:marTop w:val="0"/>
      <w:marBottom w:val="0"/>
      <w:divBdr>
        <w:top w:val="none" w:sz="0" w:space="0" w:color="auto"/>
        <w:left w:val="none" w:sz="0" w:space="0" w:color="auto"/>
        <w:bottom w:val="none" w:sz="0" w:space="0" w:color="auto"/>
        <w:right w:val="none" w:sz="0" w:space="0" w:color="auto"/>
      </w:divBdr>
    </w:div>
    <w:div w:id="459538577">
      <w:bodyDiv w:val="1"/>
      <w:marLeft w:val="0"/>
      <w:marRight w:val="0"/>
      <w:marTop w:val="0"/>
      <w:marBottom w:val="0"/>
      <w:divBdr>
        <w:top w:val="none" w:sz="0" w:space="0" w:color="auto"/>
        <w:left w:val="none" w:sz="0" w:space="0" w:color="auto"/>
        <w:bottom w:val="none" w:sz="0" w:space="0" w:color="auto"/>
        <w:right w:val="none" w:sz="0" w:space="0" w:color="auto"/>
      </w:divBdr>
    </w:div>
    <w:div w:id="461309417">
      <w:bodyDiv w:val="1"/>
      <w:marLeft w:val="0"/>
      <w:marRight w:val="0"/>
      <w:marTop w:val="0"/>
      <w:marBottom w:val="0"/>
      <w:divBdr>
        <w:top w:val="none" w:sz="0" w:space="0" w:color="auto"/>
        <w:left w:val="none" w:sz="0" w:space="0" w:color="auto"/>
        <w:bottom w:val="none" w:sz="0" w:space="0" w:color="auto"/>
        <w:right w:val="none" w:sz="0" w:space="0" w:color="auto"/>
      </w:divBdr>
    </w:div>
    <w:div w:id="462769157">
      <w:bodyDiv w:val="1"/>
      <w:marLeft w:val="0"/>
      <w:marRight w:val="0"/>
      <w:marTop w:val="0"/>
      <w:marBottom w:val="0"/>
      <w:divBdr>
        <w:top w:val="none" w:sz="0" w:space="0" w:color="auto"/>
        <w:left w:val="none" w:sz="0" w:space="0" w:color="auto"/>
        <w:bottom w:val="none" w:sz="0" w:space="0" w:color="auto"/>
        <w:right w:val="none" w:sz="0" w:space="0" w:color="auto"/>
      </w:divBdr>
    </w:div>
    <w:div w:id="465508277">
      <w:bodyDiv w:val="1"/>
      <w:marLeft w:val="0"/>
      <w:marRight w:val="0"/>
      <w:marTop w:val="0"/>
      <w:marBottom w:val="0"/>
      <w:divBdr>
        <w:top w:val="none" w:sz="0" w:space="0" w:color="auto"/>
        <w:left w:val="none" w:sz="0" w:space="0" w:color="auto"/>
        <w:bottom w:val="none" w:sz="0" w:space="0" w:color="auto"/>
        <w:right w:val="none" w:sz="0" w:space="0" w:color="auto"/>
      </w:divBdr>
    </w:div>
    <w:div w:id="468867581">
      <w:bodyDiv w:val="1"/>
      <w:marLeft w:val="0"/>
      <w:marRight w:val="0"/>
      <w:marTop w:val="0"/>
      <w:marBottom w:val="0"/>
      <w:divBdr>
        <w:top w:val="none" w:sz="0" w:space="0" w:color="auto"/>
        <w:left w:val="none" w:sz="0" w:space="0" w:color="auto"/>
        <w:bottom w:val="none" w:sz="0" w:space="0" w:color="auto"/>
        <w:right w:val="none" w:sz="0" w:space="0" w:color="auto"/>
      </w:divBdr>
    </w:div>
    <w:div w:id="469905801">
      <w:bodyDiv w:val="1"/>
      <w:marLeft w:val="0"/>
      <w:marRight w:val="0"/>
      <w:marTop w:val="0"/>
      <w:marBottom w:val="0"/>
      <w:divBdr>
        <w:top w:val="none" w:sz="0" w:space="0" w:color="auto"/>
        <w:left w:val="none" w:sz="0" w:space="0" w:color="auto"/>
        <w:bottom w:val="none" w:sz="0" w:space="0" w:color="auto"/>
        <w:right w:val="none" w:sz="0" w:space="0" w:color="auto"/>
      </w:divBdr>
    </w:div>
    <w:div w:id="496380714">
      <w:bodyDiv w:val="1"/>
      <w:marLeft w:val="0"/>
      <w:marRight w:val="0"/>
      <w:marTop w:val="0"/>
      <w:marBottom w:val="0"/>
      <w:divBdr>
        <w:top w:val="none" w:sz="0" w:space="0" w:color="auto"/>
        <w:left w:val="none" w:sz="0" w:space="0" w:color="auto"/>
        <w:bottom w:val="none" w:sz="0" w:space="0" w:color="auto"/>
        <w:right w:val="none" w:sz="0" w:space="0" w:color="auto"/>
      </w:divBdr>
    </w:div>
    <w:div w:id="500464641">
      <w:bodyDiv w:val="1"/>
      <w:marLeft w:val="0"/>
      <w:marRight w:val="0"/>
      <w:marTop w:val="0"/>
      <w:marBottom w:val="0"/>
      <w:divBdr>
        <w:top w:val="none" w:sz="0" w:space="0" w:color="auto"/>
        <w:left w:val="none" w:sz="0" w:space="0" w:color="auto"/>
        <w:bottom w:val="none" w:sz="0" w:space="0" w:color="auto"/>
        <w:right w:val="none" w:sz="0" w:space="0" w:color="auto"/>
      </w:divBdr>
    </w:div>
    <w:div w:id="501433020">
      <w:bodyDiv w:val="1"/>
      <w:marLeft w:val="0"/>
      <w:marRight w:val="0"/>
      <w:marTop w:val="0"/>
      <w:marBottom w:val="0"/>
      <w:divBdr>
        <w:top w:val="none" w:sz="0" w:space="0" w:color="auto"/>
        <w:left w:val="none" w:sz="0" w:space="0" w:color="auto"/>
        <w:bottom w:val="none" w:sz="0" w:space="0" w:color="auto"/>
        <w:right w:val="none" w:sz="0" w:space="0" w:color="auto"/>
      </w:divBdr>
    </w:div>
    <w:div w:id="505749292">
      <w:bodyDiv w:val="1"/>
      <w:marLeft w:val="0"/>
      <w:marRight w:val="0"/>
      <w:marTop w:val="0"/>
      <w:marBottom w:val="0"/>
      <w:divBdr>
        <w:top w:val="none" w:sz="0" w:space="0" w:color="auto"/>
        <w:left w:val="none" w:sz="0" w:space="0" w:color="auto"/>
        <w:bottom w:val="none" w:sz="0" w:space="0" w:color="auto"/>
        <w:right w:val="none" w:sz="0" w:space="0" w:color="auto"/>
      </w:divBdr>
      <w:divsChild>
        <w:div w:id="1252662938">
          <w:marLeft w:val="547"/>
          <w:marRight w:val="0"/>
          <w:marTop w:val="0"/>
          <w:marBottom w:val="0"/>
          <w:divBdr>
            <w:top w:val="none" w:sz="0" w:space="0" w:color="auto"/>
            <w:left w:val="none" w:sz="0" w:space="0" w:color="auto"/>
            <w:bottom w:val="none" w:sz="0" w:space="0" w:color="auto"/>
            <w:right w:val="none" w:sz="0" w:space="0" w:color="auto"/>
          </w:divBdr>
        </w:div>
      </w:divsChild>
    </w:div>
    <w:div w:id="512577450">
      <w:bodyDiv w:val="1"/>
      <w:marLeft w:val="0"/>
      <w:marRight w:val="0"/>
      <w:marTop w:val="0"/>
      <w:marBottom w:val="0"/>
      <w:divBdr>
        <w:top w:val="none" w:sz="0" w:space="0" w:color="auto"/>
        <w:left w:val="none" w:sz="0" w:space="0" w:color="auto"/>
        <w:bottom w:val="none" w:sz="0" w:space="0" w:color="auto"/>
        <w:right w:val="none" w:sz="0" w:space="0" w:color="auto"/>
      </w:divBdr>
    </w:div>
    <w:div w:id="517081604">
      <w:bodyDiv w:val="1"/>
      <w:marLeft w:val="0"/>
      <w:marRight w:val="0"/>
      <w:marTop w:val="0"/>
      <w:marBottom w:val="0"/>
      <w:divBdr>
        <w:top w:val="none" w:sz="0" w:space="0" w:color="auto"/>
        <w:left w:val="none" w:sz="0" w:space="0" w:color="auto"/>
        <w:bottom w:val="none" w:sz="0" w:space="0" w:color="auto"/>
        <w:right w:val="none" w:sz="0" w:space="0" w:color="auto"/>
      </w:divBdr>
      <w:divsChild>
        <w:div w:id="1068267746">
          <w:marLeft w:val="547"/>
          <w:marRight w:val="0"/>
          <w:marTop w:val="0"/>
          <w:marBottom w:val="0"/>
          <w:divBdr>
            <w:top w:val="none" w:sz="0" w:space="0" w:color="auto"/>
            <w:left w:val="none" w:sz="0" w:space="0" w:color="auto"/>
            <w:bottom w:val="none" w:sz="0" w:space="0" w:color="auto"/>
            <w:right w:val="none" w:sz="0" w:space="0" w:color="auto"/>
          </w:divBdr>
        </w:div>
      </w:divsChild>
    </w:div>
    <w:div w:id="532156316">
      <w:bodyDiv w:val="1"/>
      <w:marLeft w:val="0"/>
      <w:marRight w:val="0"/>
      <w:marTop w:val="0"/>
      <w:marBottom w:val="0"/>
      <w:divBdr>
        <w:top w:val="none" w:sz="0" w:space="0" w:color="auto"/>
        <w:left w:val="none" w:sz="0" w:space="0" w:color="auto"/>
        <w:bottom w:val="none" w:sz="0" w:space="0" w:color="auto"/>
        <w:right w:val="none" w:sz="0" w:space="0" w:color="auto"/>
      </w:divBdr>
    </w:div>
    <w:div w:id="547375771">
      <w:bodyDiv w:val="1"/>
      <w:marLeft w:val="0"/>
      <w:marRight w:val="0"/>
      <w:marTop w:val="0"/>
      <w:marBottom w:val="0"/>
      <w:divBdr>
        <w:top w:val="none" w:sz="0" w:space="0" w:color="auto"/>
        <w:left w:val="none" w:sz="0" w:space="0" w:color="auto"/>
        <w:bottom w:val="none" w:sz="0" w:space="0" w:color="auto"/>
        <w:right w:val="none" w:sz="0" w:space="0" w:color="auto"/>
      </w:divBdr>
    </w:div>
    <w:div w:id="550844321">
      <w:bodyDiv w:val="1"/>
      <w:marLeft w:val="0"/>
      <w:marRight w:val="0"/>
      <w:marTop w:val="0"/>
      <w:marBottom w:val="0"/>
      <w:divBdr>
        <w:top w:val="none" w:sz="0" w:space="0" w:color="auto"/>
        <w:left w:val="none" w:sz="0" w:space="0" w:color="auto"/>
        <w:bottom w:val="none" w:sz="0" w:space="0" w:color="auto"/>
        <w:right w:val="none" w:sz="0" w:space="0" w:color="auto"/>
      </w:divBdr>
    </w:div>
    <w:div w:id="560143687">
      <w:bodyDiv w:val="1"/>
      <w:marLeft w:val="0"/>
      <w:marRight w:val="0"/>
      <w:marTop w:val="0"/>
      <w:marBottom w:val="0"/>
      <w:divBdr>
        <w:top w:val="none" w:sz="0" w:space="0" w:color="auto"/>
        <w:left w:val="none" w:sz="0" w:space="0" w:color="auto"/>
        <w:bottom w:val="none" w:sz="0" w:space="0" w:color="auto"/>
        <w:right w:val="none" w:sz="0" w:space="0" w:color="auto"/>
      </w:divBdr>
    </w:div>
    <w:div w:id="560292159">
      <w:bodyDiv w:val="1"/>
      <w:marLeft w:val="0"/>
      <w:marRight w:val="0"/>
      <w:marTop w:val="0"/>
      <w:marBottom w:val="0"/>
      <w:divBdr>
        <w:top w:val="none" w:sz="0" w:space="0" w:color="auto"/>
        <w:left w:val="none" w:sz="0" w:space="0" w:color="auto"/>
        <w:bottom w:val="none" w:sz="0" w:space="0" w:color="auto"/>
        <w:right w:val="none" w:sz="0" w:space="0" w:color="auto"/>
      </w:divBdr>
    </w:div>
    <w:div w:id="568268932">
      <w:bodyDiv w:val="1"/>
      <w:marLeft w:val="0"/>
      <w:marRight w:val="0"/>
      <w:marTop w:val="0"/>
      <w:marBottom w:val="0"/>
      <w:divBdr>
        <w:top w:val="none" w:sz="0" w:space="0" w:color="auto"/>
        <w:left w:val="none" w:sz="0" w:space="0" w:color="auto"/>
        <w:bottom w:val="none" w:sz="0" w:space="0" w:color="auto"/>
        <w:right w:val="none" w:sz="0" w:space="0" w:color="auto"/>
      </w:divBdr>
    </w:div>
    <w:div w:id="569845865">
      <w:bodyDiv w:val="1"/>
      <w:marLeft w:val="0"/>
      <w:marRight w:val="0"/>
      <w:marTop w:val="0"/>
      <w:marBottom w:val="0"/>
      <w:divBdr>
        <w:top w:val="none" w:sz="0" w:space="0" w:color="auto"/>
        <w:left w:val="none" w:sz="0" w:space="0" w:color="auto"/>
        <w:bottom w:val="none" w:sz="0" w:space="0" w:color="auto"/>
        <w:right w:val="none" w:sz="0" w:space="0" w:color="auto"/>
      </w:divBdr>
      <w:divsChild>
        <w:div w:id="551892643">
          <w:marLeft w:val="547"/>
          <w:marRight w:val="0"/>
          <w:marTop w:val="0"/>
          <w:marBottom w:val="0"/>
          <w:divBdr>
            <w:top w:val="none" w:sz="0" w:space="0" w:color="auto"/>
            <w:left w:val="none" w:sz="0" w:space="0" w:color="auto"/>
            <w:bottom w:val="none" w:sz="0" w:space="0" w:color="auto"/>
            <w:right w:val="none" w:sz="0" w:space="0" w:color="auto"/>
          </w:divBdr>
        </w:div>
      </w:divsChild>
    </w:div>
    <w:div w:id="581528143">
      <w:bodyDiv w:val="1"/>
      <w:marLeft w:val="0"/>
      <w:marRight w:val="0"/>
      <w:marTop w:val="0"/>
      <w:marBottom w:val="0"/>
      <w:divBdr>
        <w:top w:val="none" w:sz="0" w:space="0" w:color="auto"/>
        <w:left w:val="none" w:sz="0" w:space="0" w:color="auto"/>
        <w:bottom w:val="none" w:sz="0" w:space="0" w:color="auto"/>
        <w:right w:val="none" w:sz="0" w:space="0" w:color="auto"/>
      </w:divBdr>
    </w:div>
    <w:div w:id="586351295">
      <w:bodyDiv w:val="1"/>
      <w:marLeft w:val="0"/>
      <w:marRight w:val="0"/>
      <w:marTop w:val="0"/>
      <w:marBottom w:val="0"/>
      <w:divBdr>
        <w:top w:val="none" w:sz="0" w:space="0" w:color="auto"/>
        <w:left w:val="none" w:sz="0" w:space="0" w:color="auto"/>
        <w:bottom w:val="none" w:sz="0" w:space="0" w:color="auto"/>
        <w:right w:val="none" w:sz="0" w:space="0" w:color="auto"/>
      </w:divBdr>
    </w:div>
    <w:div w:id="593435710">
      <w:bodyDiv w:val="1"/>
      <w:marLeft w:val="0"/>
      <w:marRight w:val="0"/>
      <w:marTop w:val="0"/>
      <w:marBottom w:val="0"/>
      <w:divBdr>
        <w:top w:val="none" w:sz="0" w:space="0" w:color="auto"/>
        <w:left w:val="none" w:sz="0" w:space="0" w:color="auto"/>
        <w:bottom w:val="none" w:sz="0" w:space="0" w:color="auto"/>
        <w:right w:val="none" w:sz="0" w:space="0" w:color="auto"/>
      </w:divBdr>
    </w:div>
    <w:div w:id="595407054">
      <w:bodyDiv w:val="1"/>
      <w:marLeft w:val="0"/>
      <w:marRight w:val="0"/>
      <w:marTop w:val="0"/>
      <w:marBottom w:val="0"/>
      <w:divBdr>
        <w:top w:val="none" w:sz="0" w:space="0" w:color="auto"/>
        <w:left w:val="none" w:sz="0" w:space="0" w:color="auto"/>
        <w:bottom w:val="none" w:sz="0" w:space="0" w:color="auto"/>
        <w:right w:val="none" w:sz="0" w:space="0" w:color="auto"/>
      </w:divBdr>
    </w:div>
    <w:div w:id="596838705">
      <w:bodyDiv w:val="1"/>
      <w:marLeft w:val="0"/>
      <w:marRight w:val="0"/>
      <w:marTop w:val="0"/>
      <w:marBottom w:val="0"/>
      <w:divBdr>
        <w:top w:val="none" w:sz="0" w:space="0" w:color="auto"/>
        <w:left w:val="none" w:sz="0" w:space="0" w:color="auto"/>
        <w:bottom w:val="none" w:sz="0" w:space="0" w:color="auto"/>
        <w:right w:val="none" w:sz="0" w:space="0" w:color="auto"/>
      </w:divBdr>
      <w:divsChild>
        <w:div w:id="1787962878">
          <w:marLeft w:val="547"/>
          <w:marRight w:val="0"/>
          <w:marTop w:val="0"/>
          <w:marBottom w:val="0"/>
          <w:divBdr>
            <w:top w:val="none" w:sz="0" w:space="0" w:color="auto"/>
            <w:left w:val="none" w:sz="0" w:space="0" w:color="auto"/>
            <w:bottom w:val="none" w:sz="0" w:space="0" w:color="auto"/>
            <w:right w:val="none" w:sz="0" w:space="0" w:color="auto"/>
          </w:divBdr>
        </w:div>
      </w:divsChild>
    </w:div>
    <w:div w:id="598299147">
      <w:bodyDiv w:val="1"/>
      <w:marLeft w:val="0"/>
      <w:marRight w:val="0"/>
      <w:marTop w:val="0"/>
      <w:marBottom w:val="0"/>
      <w:divBdr>
        <w:top w:val="none" w:sz="0" w:space="0" w:color="auto"/>
        <w:left w:val="none" w:sz="0" w:space="0" w:color="auto"/>
        <w:bottom w:val="none" w:sz="0" w:space="0" w:color="auto"/>
        <w:right w:val="none" w:sz="0" w:space="0" w:color="auto"/>
      </w:divBdr>
    </w:div>
    <w:div w:id="599339547">
      <w:bodyDiv w:val="1"/>
      <w:marLeft w:val="0"/>
      <w:marRight w:val="0"/>
      <w:marTop w:val="0"/>
      <w:marBottom w:val="0"/>
      <w:divBdr>
        <w:top w:val="none" w:sz="0" w:space="0" w:color="auto"/>
        <w:left w:val="none" w:sz="0" w:space="0" w:color="auto"/>
        <w:bottom w:val="none" w:sz="0" w:space="0" w:color="auto"/>
        <w:right w:val="none" w:sz="0" w:space="0" w:color="auto"/>
      </w:divBdr>
    </w:div>
    <w:div w:id="610817289">
      <w:bodyDiv w:val="1"/>
      <w:marLeft w:val="0"/>
      <w:marRight w:val="0"/>
      <w:marTop w:val="0"/>
      <w:marBottom w:val="0"/>
      <w:divBdr>
        <w:top w:val="none" w:sz="0" w:space="0" w:color="auto"/>
        <w:left w:val="none" w:sz="0" w:space="0" w:color="auto"/>
        <w:bottom w:val="none" w:sz="0" w:space="0" w:color="auto"/>
        <w:right w:val="none" w:sz="0" w:space="0" w:color="auto"/>
      </w:divBdr>
    </w:div>
    <w:div w:id="618074764">
      <w:bodyDiv w:val="1"/>
      <w:marLeft w:val="0"/>
      <w:marRight w:val="0"/>
      <w:marTop w:val="0"/>
      <w:marBottom w:val="0"/>
      <w:divBdr>
        <w:top w:val="none" w:sz="0" w:space="0" w:color="auto"/>
        <w:left w:val="none" w:sz="0" w:space="0" w:color="auto"/>
        <w:bottom w:val="none" w:sz="0" w:space="0" w:color="auto"/>
        <w:right w:val="none" w:sz="0" w:space="0" w:color="auto"/>
      </w:divBdr>
    </w:div>
    <w:div w:id="618999149">
      <w:bodyDiv w:val="1"/>
      <w:marLeft w:val="0"/>
      <w:marRight w:val="0"/>
      <w:marTop w:val="0"/>
      <w:marBottom w:val="0"/>
      <w:divBdr>
        <w:top w:val="none" w:sz="0" w:space="0" w:color="auto"/>
        <w:left w:val="none" w:sz="0" w:space="0" w:color="auto"/>
        <w:bottom w:val="none" w:sz="0" w:space="0" w:color="auto"/>
        <w:right w:val="none" w:sz="0" w:space="0" w:color="auto"/>
      </w:divBdr>
    </w:div>
    <w:div w:id="630089335">
      <w:bodyDiv w:val="1"/>
      <w:marLeft w:val="0"/>
      <w:marRight w:val="0"/>
      <w:marTop w:val="0"/>
      <w:marBottom w:val="0"/>
      <w:divBdr>
        <w:top w:val="none" w:sz="0" w:space="0" w:color="auto"/>
        <w:left w:val="none" w:sz="0" w:space="0" w:color="auto"/>
        <w:bottom w:val="none" w:sz="0" w:space="0" w:color="auto"/>
        <w:right w:val="none" w:sz="0" w:space="0" w:color="auto"/>
      </w:divBdr>
    </w:div>
    <w:div w:id="655911848">
      <w:bodyDiv w:val="1"/>
      <w:marLeft w:val="0"/>
      <w:marRight w:val="0"/>
      <w:marTop w:val="0"/>
      <w:marBottom w:val="0"/>
      <w:divBdr>
        <w:top w:val="none" w:sz="0" w:space="0" w:color="auto"/>
        <w:left w:val="none" w:sz="0" w:space="0" w:color="auto"/>
        <w:bottom w:val="none" w:sz="0" w:space="0" w:color="auto"/>
        <w:right w:val="none" w:sz="0" w:space="0" w:color="auto"/>
      </w:divBdr>
    </w:div>
    <w:div w:id="663245835">
      <w:bodyDiv w:val="1"/>
      <w:marLeft w:val="0"/>
      <w:marRight w:val="0"/>
      <w:marTop w:val="0"/>
      <w:marBottom w:val="0"/>
      <w:divBdr>
        <w:top w:val="none" w:sz="0" w:space="0" w:color="auto"/>
        <w:left w:val="none" w:sz="0" w:space="0" w:color="auto"/>
        <w:bottom w:val="none" w:sz="0" w:space="0" w:color="auto"/>
        <w:right w:val="none" w:sz="0" w:space="0" w:color="auto"/>
      </w:divBdr>
    </w:div>
    <w:div w:id="668752531">
      <w:bodyDiv w:val="1"/>
      <w:marLeft w:val="0"/>
      <w:marRight w:val="0"/>
      <w:marTop w:val="0"/>
      <w:marBottom w:val="0"/>
      <w:divBdr>
        <w:top w:val="none" w:sz="0" w:space="0" w:color="auto"/>
        <w:left w:val="none" w:sz="0" w:space="0" w:color="auto"/>
        <w:bottom w:val="none" w:sz="0" w:space="0" w:color="auto"/>
        <w:right w:val="none" w:sz="0" w:space="0" w:color="auto"/>
      </w:divBdr>
    </w:div>
    <w:div w:id="678504278">
      <w:bodyDiv w:val="1"/>
      <w:marLeft w:val="0"/>
      <w:marRight w:val="0"/>
      <w:marTop w:val="0"/>
      <w:marBottom w:val="0"/>
      <w:divBdr>
        <w:top w:val="none" w:sz="0" w:space="0" w:color="auto"/>
        <w:left w:val="none" w:sz="0" w:space="0" w:color="auto"/>
        <w:bottom w:val="none" w:sz="0" w:space="0" w:color="auto"/>
        <w:right w:val="none" w:sz="0" w:space="0" w:color="auto"/>
      </w:divBdr>
    </w:div>
    <w:div w:id="680816666">
      <w:bodyDiv w:val="1"/>
      <w:marLeft w:val="0"/>
      <w:marRight w:val="0"/>
      <w:marTop w:val="0"/>
      <w:marBottom w:val="0"/>
      <w:divBdr>
        <w:top w:val="none" w:sz="0" w:space="0" w:color="auto"/>
        <w:left w:val="none" w:sz="0" w:space="0" w:color="auto"/>
        <w:bottom w:val="none" w:sz="0" w:space="0" w:color="auto"/>
        <w:right w:val="none" w:sz="0" w:space="0" w:color="auto"/>
      </w:divBdr>
    </w:div>
    <w:div w:id="693464785">
      <w:bodyDiv w:val="1"/>
      <w:marLeft w:val="0"/>
      <w:marRight w:val="0"/>
      <w:marTop w:val="0"/>
      <w:marBottom w:val="0"/>
      <w:divBdr>
        <w:top w:val="none" w:sz="0" w:space="0" w:color="auto"/>
        <w:left w:val="none" w:sz="0" w:space="0" w:color="auto"/>
        <w:bottom w:val="none" w:sz="0" w:space="0" w:color="auto"/>
        <w:right w:val="none" w:sz="0" w:space="0" w:color="auto"/>
      </w:divBdr>
    </w:div>
    <w:div w:id="696469408">
      <w:bodyDiv w:val="1"/>
      <w:marLeft w:val="0"/>
      <w:marRight w:val="0"/>
      <w:marTop w:val="0"/>
      <w:marBottom w:val="0"/>
      <w:divBdr>
        <w:top w:val="none" w:sz="0" w:space="0" w:color="auto"/>
        <w:left w:val="none" w:sz="0" w:space="0" w:color="auto"/>
        <w:bottom w:val="none" w:sz="0" w:space="0" w:color="auto"/>
        <w:right w:val="none" w:sz="0" w:space="0" w:color="auto"/>
      </w:divBdr>
    </w:div>
    <w:div w:id="697852027">
      <w:bodyDiv w:val="1"/>
      <w:marLeft w:val="0"/>
      <w:marRight w:val="0"/>
      <w:marTop w:val="0"/>
      <w:marBottom w:val="0"/>
      <w:divBdr>
        <w:top w:val="none" w:sz="0" w:space="0" w:color="auto"/>
        <w:left w:val="none" w:sz="0" w:space="0" w:color="auto"/>
        <w:bottom w:val="none" w:sz="0" w:space="0" w:color="auto"/>
        <w:right w:val="none" w:sz="0" w:space="0" w:color="auto"/>
      </w:divBdr>
      <w:divsChild>
        <w:div w:id="1573661547">
          <w:marLeft w:val="547"/>
          <w:marRight w:val="0"/>
          <w:marTop w:val="0"/>
          <w:marBottom w:val="0"/>
          <w:divBdr>
            <w:top w:val="none" w:sz="0" w:space="0" w:color="auto"/>
            <w:left w:val="none" w:sz="0" w:space="0" w:color="auto"/>
            <w:bottom w:val="none" w:sz="0" w:space="0" w:color="auto"/>
            <w:right w:val="none" w:sz="0" w:space="0" w:color="auto"/>
          </w:divBdr>
        </w:div>
      </w:divsChild>
    </w:div>
    <w:div w:id="699861664">
      <w:bodyDiv w:val="1"/>
      <w:marLeft w:val="0"/>
      <w:marRight w:val="0"/>
      <w:marTop w:val="0"/>
      <w:marBottom w:val="0"/>
      <w:divBdr>
        <w:top w:val="none" w:sz="0" w:space="0" w:color="auto"/>
        <w:left w:val="none" w:sz="0" w:space="0" w:color="auto"/>
        <w:bottom w:val="none" w:sz="0" w:space="0" w:color="auto"/>
        <w:right w:val="none" w:sz="0" w:space="0" w:color="auto"/>
      </w:divBdr>
    </w:div>
    <w:div w:id="705250091">
      <w:bodyDiv w:val="1"/>
      <w:marLeft w:val="0"/>
      <w:marRight w:val="0"/>
      <w:marTop w:val="0"/>
      <w:marBottom w:val="0"/>
      <w:divBdr>
        <w:top w:val="none" w:sz="0" w:space="0" w:color="auto"/>
        <w:left w:val="none" w:sz="0" w:space="0" w:color="auto"/>
        <w:bottom w:val="none" w:sz="0" w:space="0" w:color="auto"/>
        <w:right w:val="none" w:sz="0" w:space="0" w:color="auto"/>
      </w:divBdr>
    </w:div>
    <w:div w:id="706294815">
      <w:bodyDiv w:val="1"/>
      <w:marLeft w:val="0"/>
      <w:marRight w:val="0"/>
      <w:marTop w:val="0"/>
      <w:marBottom w:val="0"/>
      <w:divBdr>
        <w:top w:val="none" w:sz="0" w:space="0" w:color="auto"/>
        <w:left w:val="none" w:sz="0" w:space="0" w:color="auto"/>
        <w:bottom w:val="none" w:sz="0" w:space="0" w:color="auto"/>
        <w:right w:val="none" w:sz="0" w:space="0" w:color="auto"/>
      </w:divBdr>
    </w:div>
    <w:div w:id="706757619">
      <w:bodyDiv w:val="1"/>
      <w:marLeft w:val="0"/>
      <w:marRight w:val="0"/>
      <w:marTop w:val="0"/>
      <w:marBottom w:val="0"/>
      <w:divBdr>
        <w:top w:val="none" w:sz="0" w:space="0" w:color="auto"/>
        <w:left w:val="none" w:sz="0" w:space="0" w:color="auto"/>
        <w:bottom w:val="none" w:sz="0" w:space="0" w:color="auto"/>
        <w:right w:val="none" w:sz="0" w:space="0" w:color="auto"/>
      </w:divBdr>
    </w:div>
    <w:div w:id="710035105">
      <w:bodyDiv w:val="1"/>
      <w:marLeft w:val="0"/>
      <w:marRight w:val="0"/>
      <w:marTop w:val="0"/>
      <w:marBottom w:val="0"/>
      <w:divBdr>
        <w:top w:val="none" w:sz="0" w:space="0" w:color="auto"/>
        <w:left w:val="none" w:sz="0" w:space="0" w:color="auto"/>
        <w:bottom w:val="none" w:sz="0" w:space="0" w:color="auto"/>
        <w:right w:val="none" w:sz="0" w:space="0" w:color="auto"/>
      </w:divBdr>
      <w:divsChild>
        <w:div w:id="651908827">
          <w:marLeft w:val="547"/>
          <w:marRight w:val="0"/>
          <w:marTop w:val="0"/>
          <w:marBottom w:val="0"/>
          <w:divBdr>
            <w:top w:val="none" w:sz="0" w:space="0" w:color="auto"/>
            <w:left w:val="none" w:sz="0" w:space="0" w:color="auto"/>
            <w:bottom w:val="none" w:sz="0" w:space="0" w:color="auto"/>
            <w:right w:val="none" w:sz="0" w:space="0" w:color="auto"/>
          </w:divBdr>
        </w:div>
      </w:divsChild>
    </w:div>
    <w:div w:id="714278213">
      <w:bodyDiv w:val="1"/>
      <w:marLeft w:val="0"/>
      <w:marRight w:val="0"/>
      <w:marTop w:val="0"/>
      <w:marBottom w:val="0"/>
      <w:divBdr>
        <w:top w:val="none" w:sz="0" w:space="0" w:color="auto"/>
        <w:left w:val="none" w:sz="0" w:space="0" w:color="auto"/>
        <w:bottom w:val="none" w:sz="0" w:space="0" w:color="auto"/>
        <w:right w:val="none" w:sz="0" w:space="0" w:color="auto"/>
      </w:divBdr>
      <w:divsChild>
        <w:div w:id="5446092">
          <w:marLeft w:val="547"/>
          <w:marRight w:val="0"/>
          <w:marTop w:val="0"/>
          <w:marBottom w:val="0"/>
          <w:divBdr>
            <w:top w:val="none" w:sz="0" w:space="0" w:color="auto"/>
            <w:left w:val="none" w:sz="0" w:space="0" w:color="auto"/>
            <w:bottom w:val="none" w:sz="0" w:space="0" w:color="auto"/>
            <w:right w:val="none" w:sz="0" w:space="0" w:color="auto"/>
          </w:divBdr>
        </w:div>
      </w:divsChild>
    </w:div>
    <w:div w:id="714429762">
      <w:bodyDiv w:val="1"/>
      <w:marLeft w:val="0"/>
      <w:marRight w:val="0"/>
      <w:marTop w:val="0"/>
      <w:marBottom w:val="0"/>
      <w:divBdr>
        <w:top w:val="none" w:sz="0" w:space="0" w:color="auto"/>
        <w:left w:val="none" w:sz="0" w:space="0" w:color="auto"/>
        <w:bottom w:val="none" w:sz="0" w:space="0" w:color="auto"/>
        <w:right w:val="none" w:sz="0" w:space="0" w:color="auto"/>
      </w:divBdr>
    </w:div>
    <w:div w:id="718748194">
      <w:bodyDiv w:val="1"/>
      <w:marLeft w:val="0"/>
      <w:marRight w:val="0"/>
      <w:marTop w:val="0"/>
      <w:marBottom w:val="0"/>
      <w:divBdr>
        <w:top w:val="none" w:sz="0" w:space="0" w:color="auto"/>
        <w:left w:val="none" w:sz="0" w:space="0" w:color="auto"/>
        <w:bottom w:val="none" w:sz="0" w:space="0" w:color="auto"/>
        <w:right w:val="none" w:sz="0" w:space="0" w:color="auto"/>
      </w:divBdr>
    </w:div>
    <w:div w:id="721097527">
      <w:bodyDiv w:val="1"/>
      <w:marLeft w:val="0"/>
      <w:marRight w:val="0"/>
      <w:marTop w:val="0"/>
      <w:marBottom w:val="0"/>
      <w:divBdr>
        <w:top w:val="none" w:sz="0" w:space="0" w:color="auto"/>
        <w:left w:val="none" w:sz="0" w:space="0" w:color="auto"/>
        <w:bottom w:val="none" w:sz="0" w:space="0" w:color="auto"/>
        <w:right w:val="none" w:sz="0" w:space="0" w:color="auto"/>
      </w:divBdr>
    </w:div>
    <w:div w:id="722825216">
      <w:bodyDiv w:val="1"/>
      <w:marLeft w:val="0"/>
      <w:marRight w:val="0"/>
      <w:marTop w:val="0"/>
      <w:marBottom w:val="0"/>
      <w:divBdr>
        <w:top w:val="none" w:sz="0" w:space="0" w:color="auto"/>
        <w:left w:val="none" w:sz="0" w:space="0" w:color="auto"/>
        <w:bottom w:val="none" w:sz="0" w:space="0" w:color="auto"/>
        <w:right w:val="none" w:sz="0" w:space="0" w:color="auto"/>
      </w:divBdr>
    </w:div>
    <w:div w:id="727459544">
      <w:bodyDiv w:val="1"/>
      <w:marLeft w:val="0"/>
      <w:marRight w:val="0"/>
      <w:marTop w:val="0"/>
      <w:marBottom w:val="0"/>
      <w:divBdr>
        <w:top w:val="none" w:sz="0" w:space="0" w:color="auto"/>
        <w:left w:val="none" w:sz="0" w:space="0" w:color="auto"/>
        <w:bottom w:val="none" w:sz="0" w:space="0" w:color="auto"/>
        <w:right w:val="none" w:sz="0" w:space="0" w:color="auto"/>
      </w:divBdr>
    </w:div>
    <w:div w:id="746458119">
      <w:bodyDiv w:val="1"/>
      <w:marLeft w:val="0"/>
      <w:marRight w:val="0"/>
      <w:marTop w:val="0"/>
      <w:marBottom w:val="0"/>
      <w:divBdr>
        <w:top w:val="none" w:sz="0" w:space="0" w:color="auto"/>
        <w:left w:val="none" w:sz="0" w:space="0" w:color="auto"/>
        <w:bottom w:val="none" w:sz="0" w:space="0" w:color="auto"/>
        <w:right w:val="none" w:sz="0" w:space="0" w:color="auto"/>
      </w:divBdr>
    </w:div>
    <w:div w:id="752818074">
      <w:bodyDiv w:val="1"/>
      <w:marLeft w:val="0"/>
      <w:marRight w:val="0"/>
      <w:marTop w:val="0"/>
      <w:marBottom w:val="0"/>
      <w:divBdr>
        <w:top w:val="none" w:sz="0" w:space="0" w:color="auto"/>
        <w:left w:val="none" w:sz="0" w:space="0" w:color="auto"/>
        <w:bottom w:val="none" w:sz="0" w:space="0" w:color="auto"/>
        <w:right w:val="none" w:sz="0" w:space="0" w:color="auto"/>
      </w:divBdr>
      <w:divsChild>
        <w:div w:id="1454522387">
          <w:marLeft w:val="547"/>
          <w:marRight w:val="0"/>
          <w:marTop w:val="0"/>
          <w:marBottom w:val="0"/>
          <w:divBdr>
            <w:top w:val="none" w:sz="0" w:space="0" w:color="auto"/>
            <w:left w:val="none" w:sz="0" w:space="0" w:color="auto"/>
            <w:bottom w:val="none" w:sz="0" w:space="0" w:color="auto"/>
            <w:right w:val="none" w:sz="0" w:space="0" w:color="auto"/>
          </w:divBdr>
        </w:div>
      </w:divsChild>
    </w:div>
    <w:div w:id="754980829">
      <w:bodyDiv w:val="1"/>
      <w:marLeft w:val="0"/>
      <w:marRight w:val="0"/>
      <w:marTop w:val="0"/>
      <w:marBottom w:val="0"/>
      <w:divBdr>
        <w:top w:val="none" w:sz="0" w:space="0" w:color="auto"/>
        <w:left w:val="none" w:sz="0" w:space="0" w:color="auto"/>
        <w:bottom w:val="none" w:sz="0" w:space="0" w:color="auto"/>
        <w:right w:val="none" w:sz="0" w:space="0" w:color="auto"/>
      </w:divBdr>
    </w:div>
    <w:div w:id="756097828">
      <w:bodyDiv w:val="1"/>
      <w:marLeft w:val="0"/>
      <w:marRight w:val="0"/>
      <w:marTop w:val="0"/>
      <w:marBottom w:val="0"/>
      <w:divBdr>
        <w:top w:val="none" w:sz="0" w:space="0" w:color="auto"/>
        <w:left w:val="none" w:sz="0" w:space="0" w:color="auto"/>
        <w:bottom w:val="none" w:sz="0" w:space="0" w:color="auto"/>
        <w:right w:val="none" w:sz="0" w:space="0" w:color="auto"/>
      </w:divBdr>
    </w:div>
    <w:div w:id="758676663">
      <w:bodyDiv w:val="1"/>
      <w:marLeft w:val="0"/>
      <w:marRight w:val="0"/>
      <w:marTop w:val="0"/>
      <w:marBottom w:val="0"/>
      <w:divBdr>
        <w:top w:val="none" w:sz="0" w:space="0" w:color="auto"/>
        <w:left w:val="none" w:sz="0" w:space="0" w:color="auto"/>
        <w:bottom w:val="none" w:sz="0" w:space="0" w:color="auto"/>
        <w:right w:val="none" w:sz="0" w:space="0" w:color="auto"/>
      </w:divBdr>
    </w:div>
    <w:div w:id="759982756">
      <w:bodyDiv w:val="1"/>
      <w:marLeft w:val="0"/>
      <w:marRight w:val="0"/>
      <w:marTop w:val="0"/>
      <w:marBottom w:val="0"/>
      <w:divBdr>
        <w:top w:val="none" w:sz="0" w:space="0" w:color="auto"/>
        <w:left w:val="none" w:sz="0" w:space="0" w:color="auto"/>
        <w:bottom w:val="none" w:sz="0" w:space="0" w:color="auto"/>
        <w:right w:val="none" w:sz="0" w:space="0" w:color="auto"/>
      </w:divBdr>
    </w:div>
    <w:div w:id="760873007">
      <w:bodyDiv w:val="1"/>
      <w:marLeft w:val="0"/>
      <w:marRight w:val="0"/>
      <w:marTop w:val="0"/>
      <w:marBottom w:val="0"/>
      <w:divBdr>
        <w:top w:val="none" w:sz="0" w:space="0" w:color="auto"/>
        <w:left w:val="none" w:sz="0" w:space="0" w:color="auto"/>
        <w:bottom w:val="none" w:sz="0" w:space="0" w:color="auto"/>
        <w:right w:val="none" w:sz="0" w:space="0" w:color="auto"/>
      </w:divBdr>
    </w:div>
    <w:div w:id="763189482">
      <w:bodyDiv w:val="1"/>
      <w:marLeft w:val="0"/>
      <w:marRight w:val="0"/>
      <w:marTop w:val="0"/>
      <w:marBottom w:val="0"/>
      <w:divBdr>
        <w:top w:val="none" w:sz="0" w:space="0" w:color="auto"/>
        <w:left w:val="none" w:sz="0" w:space="0" w:color="auto"/>
        <w:bottom w:val="none" w:sz="0" w:space="0" w:color="auto"/>
        <w:right w:val="none" w:sz="0" w:space="0" w:color="auto"/>
      </w:divBdr>
      <w:divsChild>
        <w:div w:id="1001855502">
          <w:marLeft w:val="547"/>
          <w:marRight w:val="0"/>
          <w:marTop w:val="0"/>
          <w:marBottom w:val="0"/>
          <w:divBdr>
            <w:top w:val="none" w:sz="0" w:space="0" w:color="auto"/>
            <w:left w:val="none" w:sz="0" w:space="0" w:color="auto"/>
            <w:bottom w:val="none" w:sz="0" w:space="0" w:color="auto"/>
            <w:right w:val="none" w:sz="0" w:space="0" w:color="auto"/>
          </w:divBdr>
        </w:div>
      </w:divsChild>
    </w:div>
    <w:div w:id="765076948">
      <w:bodyDiv w:val="1"/>
      <w:marLeft w:val="0"/>
      <w:marRight w:val="0"/>
      <w:marTop w:val="0"/>
      <w:marBottom w:val="0"/>
      <w:divBdr>
        <w:top w:val="none" w:sz="0" w:space="0" w:color="auto"/>
        <w:left w:val="none" w:sz="0" w:space="0" w:color="auto"/>
        <w:bottom w:val="none" w:sz="0" w:space="0" w:color="auto"/>
        <w:right w:val="none" w:sz="0" w:space="0" w:color="auto"/>
      </w:divBdr>
    </w:div>
    <w:div w:id="766924502">
      <w:bodyDiv w:val="1"/>
      <w:marLeft w:val="0"/>
      <w:marRight w:val="0"/>
      <w:marTop w:val="0"/>
      <w:marBottom w:val="0"/>
      <w:divBdr>
        <w:top w:val="none" w:sz="0" w:space="0" w:color="auto"/>
        <w:left w:val="none" w:sz="0" w:space="0" w:color="auto"/>
        <w:bottom w:val="none" w:sz="0" w:space="0" w:color="auto"/>
        <w:right w:val="none" w:sz="0" w:space="0" w:color="auto"/>
      </w:divBdr>
    </w:div>
    <w:div w:id="768695424">
      <w:bodyDiv w:val="1"/>
      <w:marLeft w:val="0"/>
      <w:marRight w:val="0"/>
      <w:marTop w:val="0"/>
      <w:marBottom w:val="0"/>
      <w:divBdr>
        <w:top w:val="none" w:sz="0" w:space="0" w:color="auto"/>
        <w:left w:val="none" w:sz="0" w:space="0" w:color="auto"/>
        <w:bottom w:val="none" w:sz="0" w:space="0" w:color="auto"/>
        <w:right w:val="none" w:sz="0" w:space="0" w:color="auto"/>
      </w:divBdr>
    </w:div>
    <w:div w:id="769618128">
      <w:bodyDiv w:val="1"/>
      <w:marLeft w:val="0"/>
      <w:marRight w:val="0"/>
      <w:marTop w:val="0"/>
      <w:marBottom w:val="0"/>
      <w:divBdr>
        <w:top w:val="none" w:sz="0" w:space="0" w:color="auto"/>
        <w:left w:val="none" w:sz="0" w:space="0" w:color="auto"/>
        <w:bottom w:val="none" w:sz="0" w:space="0" w:color="auto"/>
        <w:right w:val="none" w:sz="0" w:space="0" w:color="auto"/>
      </w:divBdr>
    </w:div>
    <w:div w:id="770121913">
      <w:bodyDiv w:val="1"/>
      <w:marLeft w:val="0"/>
      <w:marRight w:val="0"/>
      <w:marTop w:val="0"/>
      <w:marBottom w:val="0"/>
      <w:divBdr>
        <w:top w:val="none" w:sz="0" w:space="0" w:color="auto"/>
        <w:left w:val="none" w:sz="0" w:space="0" w:color="auto"/>
        <w:bottom w:val="none" w:sz="0" w:space="0" w:color="auto"/>
        <w:right w:val="none" w:sz="0" w:space="0" w:color="auto"/>
      </w:divBdr>
    </w:div>
    <w:div w:id="770322246">
      <w:bodyDiv w:val="1"/>
      <w:marLeft w:val="0"/>
      <w:marRight w:val="0"/>
      <w:marTop w:val="0"/>
      <w:marBottom w:val="0"/>
      <w:divBdr>
        <w:top w:val="none" w:sz="0" w:space="0" w:color="auto"/>
        <w:left w:val="none" w:sz="0" w:space="0" w:color="auto"/>
        <w:bottom w:val="none" w:sz="0" w:space="0" w:color="auto"/>
        <w:right w:val="none" w:sz="0" w:space="0" w:color="auto"/>
      </w:divBdr>
    </w:div>
    <w:div w:id="784352651">
      <w:bodyDiv w:val="1"/>
      <w:marLeft w:val="0"/>
      <w:marRight w:val="0"/>
      <w:marTop w:val="0"/>
      <w:marBottom w:val="0"/>
      <w:divBdr>
        <w:top w:val="none" w:sz="0" w:space="0" w:color="auto"/>
        <w:left w:val="none" w:sz="0" w:space="0" w:color="auto"/>
        <w:bottom w:val="none" w:sz="0" w:space="0" w:color="auto"/>
        <w:right w:val="none" w:sz="0" w:space="0" w:color="auto"/>
      </w:divBdr>
    </w:div>
    <w:div w:id="788672049">
      <w:bodyDiv w:val="1"/>
      <w:marLeft w:val="0"/>
      <w:marRight w:val="0"/>
      <w:marTop w:val="0"/>
      <w:marBottom w:val="0"/>
      <w:divBdr>
        <w:top w:val="none" w:sz="0" w:space="0" w:color="auto"/>
        <w:left w:val="none" w:sz="0" w:space="0" w:color="auto"/>
        <w:bottom w:val="none" w:sz="0" w:space="0" w:color="auto"/>
        <w:right w:val="none" w:sz="0" w:space="0" w:color="auto"/>
      </w:divBdr>
    </w:div>
    <w:div w:id="789471186">
      <w:bodyDiv w:val="1"/>
      <w:marLeft w:val="0"/>
      <w:marRight w:val="0"/>
      <w:marTop w:val="0"/>
      <w:marBottom w:val="0"/>
      <w:divBdr>
        <w:top w:val="none" w:sz="0" w:space="0" w:color="auto"/>
        <w:left w:val="none" w:sz="0" w:space="0" w:color="auto"/>
        <w:bottom w:val="none" w:sz="0" w:space="0" w:color="auto"/>
        <w:right w:val="none" w:sz="0" w:space="0" w:color="auto"/>
      </w:divBdr>
    </w:div>
    <w:div w:id="792594960">
      <w:bodyDiv w:val="1"/>
      <w:marLeft w:val="0"/>
      <w:marRight w:val="0"/>
      <w:marTop w:val="0"/>
      <w:marBottom w:val="0"/>
      <w:divBdr>
        <w:top w:val="none" w:sz="0" w:space="0" w:color="auto"/>
        <w:left w:val="none" w:sz="0" w:space="0" w:color="auto"/>
        <w:bottom w:val="none" w:sz="0" w:space="0" w:color="auto"/>
        <w:right w:val="none" w:sz="0" w:space="0" w:color="auto"/>
      </w:divBdr>
    </w:div>
    <w:div w:id="794103717">
      <w:bodyDiv w:val="1"/>
      <w:marLeft w:val="0"/>
      <w:marRight w:val="0"/>
      <w:marTop w:val="0"/>
      <w:marBottom w:val="0"/>
      <w:divBdr>
        <w:top w:val="none" w:sz="0" w:space="0" w:color="auto"/>
        <w:left w:val="none" w:sz="0" w:space="0" w:color="auto"/>
        <w:bottom w:val="none" w:sz="0" w:space="0" w:color="auto"/>
        <w:right w:val="none" w:sz="0" w:space="0" w:color="auto"/>
      </w:divBdr>
    </w:div>
    <w:div w:id="804347438">
      <w:bodyDiv w:val="1"/>
      <w:marLeft w:val="0"/>
      <w:marRight w:val="0"/>
      <w:marTop w:val="0"/>
      <w:marBottom w:val="0"/>
      <w:divBdr>
        <w:top w:val="none" w:sz="0" w:space="0" w:color="auto"/>
        <w:left w:val="none" w:sz="0" w:space="0" w:color="auto"/>
        <w:bottom w:val="none" w:sz="0" w:space="0" w:color="auto"/>
        <w:right w:val="none" w:sz="0" w:space="0" w:color="auto"/>
      </w:divBdr>
    </w:div>
    <w:div w:id="819157883">
      <w:bodyDiv w:val="1"/>
      <w:marLeft w:val="0"/>
      <w:marRight w:val="0"/>
      <w:marTop w:val="0"/>
      <w:marBottom w:val="0"/>
      <w:divBdr>
        <w:top w:val="none" w:sz="0" w:space="0" w:color="auto"/>
        <w:left w:val="none" w:sz="0" w:space="0" w:color="auto"/>
        <w:bottom w:val="none" w:sz="0" w:space="0" w:color="auto"/>
        <w:right w:val="none" w:sz="0" w:space="0" w:color="auto"/>
      </w:divBdr>
    </w:div>
    <w:div w:id="823666619">
      <w:bodyDiv w:val="1"/>
      <w:marLeft w:val="0"/>
      <w:marRight w:val="0"/>
      <w:marTop w:val="0"/>
      <w:marBottom w:val="0"/>
      <w:divBdr>
        <w:top w:val="none" w:sz="0" w:space="0" w:color="auto"/>
        <w:left w:val="none" w:sz="0" w:space="0" w:color="auto"/>
        <w:bottom w:val="none" w:sz="0" w:space="0" w:color="auto"/>
        <w:right w:val="none" w:sz="0" w:space="0" w:color="auto"/>
      </w:divBdr>
    </w:div>
    <w:div w:id="829636008">
      <w:bodyDiv w:val="1"/>
      <w:marLeft w:val="0"/>
      <w:marRight w:val="0"/>
      <w:marTop w:val="0"/>
      <w:marBottom w:val="0"/>
      <w:divBdr>
        <w:top w:val="none" w:sz="0" w:space="0" w:color="auto"/>
        <w:left w:val="none" w:sz="0" w:space="0" w:color="auto"/>
        <w:bottom w:val="none" w:sz="0" w:space="0" w:color="auto"/>
        <w:right w:val="none" w:sz="0" w:space="0" w:color="auto"/>
      </w:divBdr>
    </w:div>
    <w:div w:id="838034805">
      <w:bodyDiv w:val="1"/>
      <w:marLeft w:val="0"/>
      <w:marRight w:val="0"/>
      <w:marTop w:val="0"/>
      <w:marBottom w:val="0"/>
      <w:divBdr>
        <w:top w:val="none" w:sz="0" w:space="0" w:color="auto"/>
        <w:left w:val="none" w:sz="0" w:space="0" w:color="auto"/>
        <w:bottom w:val="none" w:sz="0" w:space="0" w:color="auto"/>
        <w:right w:val="none" w:sz="0" w:space="0" w:color="auto"/>
      </w:divBdr>
    </w:div>
    <w:div w:id="839348406">
      <w:bodyDiv w:val="1"/>
      <w:marLeft w:val="0"/>
      <w:marRight w:val="0"/>
      <w:marTop w:val="0"/>
      <w:marBottom w:val="0"/>
      <w:divBdr>
        <w:top w:val="none" w:sz="0" w:space="0" w:color="auto"/>
        <w:left w:val="none" w:sz="0" w:space="0" w:color="auto"/>
        <w:bottom w:val="none" w:sz="0" w:space="0" w:color="auto"/>
        <w:right w:val="none" w:sz="0" w:space="0" w:color="auto"/>
      </w:divBdr>
    </w:div>
    <w:div w:id="875586054">
      <w:bodyDiv w:val="1"/>
      <w:marLeft w:val="0"/>
      <w:marRight w:val="0"/>
      <w:marTop w:val="0"/>
      <w:marBottom w:val="0"/>
      <w:divBdr>
        <w:top w:val="none" w:sz="0" w:space="0" w:color="auto"/>
        <w:left w:val="none" w:sz="0" w:space="0" w:color="auto"/>
        <w:bottom w:val="none" w:sz="0" w:space="0" w:color="auto"/>
        <w:right w:val="none" w:sz="0" w:space="0" w:color="auto"/>
      </w:divBdr>
    </w:div>
    <w:div w:id="878472575">
      <w:bodyDiv w:val="1"/>
      <w:marLeft w:val="0"/>
      <w:marRight w:val="0"/>
      <w:marTop w:val="0"/>
      <w:marBottom w:val="0"/>
      <w:divBdr>
        <w:top w:val="none" w:sz="0" w:space="0" w:color="auto"/>
        <w:left w:val="none" w:sz="0" w:space="0" w:color="auto"/>
        <w:bottom w:val="none" w:sz="0" w:space="0" w:color="auto"/>
        <w:right w:val="none" w:sz="0" w:space="0" w:color="auto"/>
      </w:divBdr>
    </w:div>
    <w:div w:id="880290644">
      <w:bodyDiv w:val="1"/>
      <w:marLeft w:val="0"/>
      <w:marRight w:val="0"/>
      <w:marTop w:val="0"/>
      <w:marBottom w:val="0"/>
      <w:divBdr>
        <w:top w:val="none" w:sz="0" w:space="0" w:color="auto"/>
        <w:left w:val="none" w:sz="0" w:space="0" w:color="auto"/>
        <w:bottom w:val="none" w:sz="0" w:space="0" w:color="auto"/>
        <w:right w:val="none" w:sz="0" w:space="0" w:color="auto"/>
      </w:divBdr>
    </w:div>
    <w:div w:id="883129518">
      <w:bodyDiv w:val="1"/>
      <w:marLeft w:val="0"/>
      <w:marRight w:val="0"/>
      <w:marTop w:val="0"/>
      <w:marBottom w:val="0"/>
      <w:divBdr>
        <w:top w:val="none" w:sz="0" w:space="0" w:color="auto"/>
        <w:left w:val="none" w:sz="0" w:space="0" w:color="auto"/>
        <w:bottom w:val="none" w:sz="0" w:space="0" w:color="auto"/>
        <w:right w:val="none" w:sz="0" w:space="0" w:color="auto"/>
      </w:divBdr>
    </w:div>
    <w:div w:id="887499962">
      <w:bodyDiv w:val="1"/>
      <w:marLeft w:val="0"/>
      <w:marRight w:val="0"/>
      <w:marTop w:val="0"/>
      <w:marBottom w:val="0"/>
      <w:divBdr>
        <w:top w:val="none" w:sz="0" w:space="0" w:color="auto"/>
        <w:left w:val="none" w:sz="0" w:space="0" w:color="auto"/>
        <w:bottom w:val="none" w:sz="0" w:space="0" w:color="auto"/>
        <w:right w:val="none" w:sz="0" w:space="0" w:color="auto"/>
      </w:divBdr>
    </w:div>
    <w:div w:id="892809582">
      <w:bodyDiv w:val="1"/>
      <w:marLeft w:val="0"/>
      <w:marRight w:val="0"/>
      <w:marTop w:val="0"/>
      <w:marBottom w:val="0"/>
      <w:divBdr>
        <w:top w:val="none" w:sz="0" w:space="0" w:color="auto"/>
        <w:left w:val="none" w:sz="0" w:space="0" w:color="auto"/>
        <w:bottom w:val="none" w:sz="0" w:space="0" w:color="auto"/>
        <w:right w:val="none" w:sz="0" w:space="0" w:color="auto"/>
      </w:divBdr>
    </w:div>
    <w:div w:id="893585612">
      <w:bodyDiv w:val="1"/>
      <w:marLeft w:val="0"/>
      <w:marRight w:val="0"/>
      <w:marTop w:val="0"/>
      <w:marBottom w:val="0"/>
      <w:divBdr>
        <w:top w:val="none" w:sz="0" w:space="0" w:color="auto"/>
        <w:left w:val="none" w:sz="0" w:space="0" w:color="auto"/>
        <w:bottom w:val="none" w:sz="0" w:space="0" w:color="auto"/>
        <w:right w:val="none" w:sz="0" w:space="0" w:color="auto"/>
      </w:divBdr>
    </w:div>
    <w:div w:id="900824397">
      <w:bodyDiv w:val="1"/>
      <w:marLeft w:val="0"/>
      <w:marRight w:val="0"/>
      <w:marTop w:val="0"/>
      <w:marBottom w:val="0"/>
      <w:divBdr>
        <w:top w:val="none" w:sz="0" w:space="0" w:color="auto"/>
        <w:left w:val="none" w:sz="0" w:space="0" w:color="auto"/>
        <w:bottom w:val="none" w:sz="0" w:space="0" w:color="auto"/>
        <w:right w:val="none" w:sz="0" w:space="0" w:color="auto"/>
      </w:divBdr>
    </w:div>
    <w:div w:id="901983949">
      <w:bodyDiv w:val="1"/>
      <w:marLeft w:val="0"/>
      <w:marRight w:val="0"/>
      <w:marTop w:val="0"/>
      <w:marBottom w:val="0"/>
      <w:divBdr>
        <w:top w:val="none" w:sz="0" w:space="0" w:color="auto"/>
        <w:left w:val="none" w:sz="0" w:space="0" w:color="auto"/>
        <w:bottom w:val="none" w:sz="0" w:space="0" w:color="auto"/>
        <w:right w:val="none" w:sz="0" w:space="0" w:color="auto"/>
      </w:divBdr>
      <w:divsChild>
        <w:div w:id="334576372">
          <w:marLeft w:val="547"/>
          <w:marRight w:val="0"/>
          <w:marTop w:val="0"/>
          <w:marBottom w:val="0"/>
          <w:divBdr>
            <w:top w:val="none" w:sz="0" w:space="0" w:color="auto"/>
            <w:left w:val="none" w:sz="0" w:space="0" w:color="auto"/>
            <w:bottom w:val="none" w:sz="0" w:space="0" w:color="auto"/>
            <w:right w:val="none" w:sz="0" w:space="0" w:color="auto"/>
          </w:divBdr>
        </w:div>
      </w:divsChild>
    </w:div>
    <w:div w:id="904027624">
      <w:bodyDiv w:val="1"/>
      <w:marLeft w:val="0"/>
      <w:marRight w:val="0"/>
      <w:marTop w:val="0"/>
      <w:marBottom w:val="0"/>
      <w:divBdr>
        <w:top w:val="none" w:sz="0" w:space="0" w:color="auto"/>
        <w:left w:val="none" w:sz="0" w:space="0" w:color="auto"/>
        <w:bottom w:val="none" w:sz="0" w:space="0" w:color="auto"/>
        <w:right w:val="none" w:sz="0" w:space="0" w:color="auto"/>
      </w:divBdr>
    </w:div>
    <w:div w:id="912664496">
      <w:bodyDiv w:val="1"/>
      <w:marLeft w:val="0"/>
      <w:marRight w:val="0"/>
      <w:marTop w:val="0"/>
      <w:marBottom w:val="0"/>
      <w:divBdr>
        <w:top w:val="none" w:sz="0" w:space="0" w:color="auto"/>
        <w:left w:val="none" w:sz="0" w:space="0" w:color="auto"/>
        <w:bottom w:val="none" w:sz="0" w:space="0" w:color="auto"/>
        <w:right w:val="none" w:sz="0" w:space="0" w:color="auto"/>
      </w:divBdr>
    </w:div>
    <w:div w:id="921715345">
      <w:bodyDiv w:val="1"/>
      <w:marLeft w:val="0"/>
      <w:marRight w:val="0"/>
      <w:marTop w:val="0"/>
      <w:marBottom w:val="0"/>
      <w:divBdr>
        <w:top w:val="none" w:sz="0" w:space="0" w:color="auto"/>
        <w:left w:val="none" w:sz="0" w:space="0" w:color="auto"/>
        <w:bottom w:val="none" w:sz="0" w:space="0" w:color="auto"/>
        <w:right w:val="none" w:sz="0" w:space="0" w:color="auto"/>
      </w:divBdr>
    </w:div>
    <w:div w:id="955865193">
      <w:bodyDiv w:val="1"/>
      <w:marLeft w:val="0"/>
      <w:marRight w:val="0"/>
      <w:marTop w:val="0"/>
      <w:marBottom w:val="0"/>
      <w:divBdr>
        <w:top w:val="none" w:sz="0" w:space="0" w:color="auto"/>
        <w:left w:val="none" w:sz="0" w:space="0" w:color="auto"/>
        <w:bottom w:val="none" w:sz="0" w:space="0" w:color="auto"/>
        <w:right w:val="none" w:sz="0" w:space="0" w:color="auto"/>
      </w:divBdr>
    </w:div>
    <w:div w:id="958872502">
      <w:bodyDiv w:val="1"/>
      <w:marLeft w:val="0"/>
      <w:marRight w:val="0"/>
      <w:marTop w:val="0"/>
      <w:marBottom w:val="0"/>
      <w:divBdr>
        <w:top w:val="none" w:sz="0" w:space="0" w:color="auto"/>
        <w:left w:val="none" w:sz="0" w:space="0" w:color="auto"/>
        <w:bottom w:val="none" w:sz="0" w:space="0" w:color="auto"/>
        <w:right w:val="none" w:sz="0" w:space="0" w:color="auto"/>
      </w:divBdr>
    </w:div>
    <w:div w:id="963080028">
      <w:bodyDiv w:val="1"/>
      <w:marLeft w:val="0"/>
      <w:marRight w:val="0"/>
      <w:marTop w:val="0"/>
      <w:marBottom w:val="0"/>
      <w:divBdr>
        <w:top w:val="none" w:sz="0" w:space="0" w:color="auto"/>
        <w:left w:val="none" w:sz="0" w:space="0" w:color="auto"/>
        <w:bottom w:val="none" w:sz="0" w:space="0" w:color="auto"/>
        <w:right w:val="none" w:sz="0" w:space="0" w:color="auto"/>
      </w:divBdr>
      <w:divsChild>
        <w:div w:id="208347917">
          <w:marLeft w:val="547"/>
          <w:marRight w:val="0"/>
          <w:marTop w:val="0"/>
          <w:marBottom w:val="0"/>
          <w:divBdr>
            <w:top w:val="none" w:sz="0" w:space="0" w:color="auto"/>
            <w:left w:val="none" w:sz="0" w:space="0" w:color="auto"/>
            <w:bottom w:val="none" w:sz="0" w:space="0" w:color="auto"/>
            <w:right w:val="none" w:sz="0" w:space="0" w:color="auto"/>
          </w:divBdr>
        </w:div>
      </w:divsChild>
    </w:div>
    <w:div w:id="964239269">
      <w:bodyDiv w:val="1"/>
      <w:marLeft w:val="0"/>
      <w:marRight w:val="0"/>
      <w:marTop w:val="0"/>
      <w:marBottom w:val="0"/>
      <w:divBdr>
        <w:top w:val="none" w:sz="0" w:space="0" w:color="auto"/>
        <w:left w:val="none" w:sz="0" w:space="0" w:color="auto"/>
        <w:bottom w:val="none" w:sz="0" w:space="0" w:color="auto"/>
        <w:right w:val="none" w:sz="0" w:space="0" w:color="auto"/>
      </w:divBdr>
    </w:div>
    <w:div w:id="967130270">
      <w:bodyDiv w:val="1"/>
      <w:marLeft w:val="0"/>
      <w:marRight w:val="0"/>
      <w:marTop w:val="0"/>
      <w:marBottom w:val="0"/>
      <w:divBdr>
        <w:top w:val="none" w:sz="0" w:space="0" w:color="auto"/>
        <w:left w:val="none" w:sz="0" w:space="0" w:color="auto"/>
        <w:bottom w:val="none" w:sz="0" w:space="0" w:color="auto"/>
        <w:right w:val="none" w:sz="0" w:space="0" w:color="auto"/>
      </w:divBdr>
    </w:div>
    <w:div w:id="970522716">
      <w:bodyDiv w:val="1"/>
      <w:marLeft w:val="0"/>
      <w:marRight w:val="0"/>
      <w:marTop w:val="0"/>
      <w:marBottom w:val="0"/>
      <w:divBdr>
        <w:top w:val="none" w:sz="0" w:space="0" w:color="auto"/>
        <w:left w:val="none" w:sz="0" w:space="0" w:color="auto"/>
        <w:bottom w:val="none" w:sz="0" w:space="0" w:color="auto"/>
        <w:right w:val="none" w:sz="0" w:space="0" w:color="auto"/>
      </w:divBdr>
    </w:div>
    <w:div w:id="971596924">
      <w:bodyDiv w:val="1"/>
      <w:marLeft w:val="0"/>
      <w:marRight w:val="0"/>
      <w:marTop w:val="0"/>
      <w:marBottom w:val="0"/>
      <w:divBdr>
        <w:top w:val="none" w:sz="0" w:space="0" w:color="auto"/>
        <w:left w:val="none" w:sz="0" w:space="0" w:color="auto"/>
        <w:bottom w:val="none" w:sz="0" w:space="0" w:color="auto"/>
        <w:right w:val="none" w:sz="0" w:space="0" w:color="auto"/>
      </w:divBdr>
    </w:div>
    <w:div w:id="972708624">
      <w:bodyDiv w:val="1"/>
      <w:marLeft w:val="0"/>
      <w:marRight w:val="0"/>
      <w:marTop w:val="0"/>
      <w:marBottom w:val="0"/>
      <w:divBdr>
        <w:top w:val="none" w:sz="0" w:space="0" w:color="auto"/>
        <w:left w:val="none" w:sz="0" w:space="0" w:color="auto"/>
        <w:bottom w:val="none" w:sz="0" w:space="0" w:color="auto"/>
        <w:right w:val="none" w:sz="0" w:space="0" w:color="auto"/>
      </w:divBdr>
    </w:div>
    <w:div w:id="973413408">
      <w:bodyDiv w:val="1"/>
      <w:marLeft w:val="0"/>
      <w:marRight w:val="0"/>
      <w:marTop w:val="0"/>
      <w:marBottom w:val="0"/>
      <w:divBdr>
        <w:top w:val="none" w:sz="0" w:space="0" w:color="auto"/>
        <w:left w:val="none" w:sz="0" w:space="0" w:color="auto"/>
        <w:bottom w:val="none" w:sz="0" w:space="0" w:color="auto"/>
        <w:right w:val="none" w:sz="0" w:space="0" w:color="auto"/>
      </w:divBdr>
    </w:div>
    <w:div w:id="979000404">
      <w:bodyDiv w:val="1"/>
      <w:marLeft w:val="0"/>
      <w:marRight w:val="0"/>
      <w:marTop w:val="0"/>
      <w:marBottom w:val="0"/>
      <w:divBdr>
        <w:top w:val="none" w:sz="0" w:space="0" w:color="auto"/>
        <w:left w:val="none" w:sz="0" w:space="0" w:color="auto"/>
        <w:bottom w:val="none" w:sz="0" w:space="0" w:color="auto"/>
        <w:right w:val="none" w:sz="0" w:space="0" w:color="auto"/>
      </w:divBdr>
    </w:div>
    <w:div w:id="980503327">
      <w:bodyDiv w:val="1"/>
      <w:marLeft w:val="0"/>
      <w:marRight w:val="0"/>
      <w:marTop w:val="0"/>
      <w:marBottom w:val="0"/>
      <w:divBdr>
        <w:top w:val="none" w:sz="0" w:space="0" w:color="auto"/>
        <w:left w:val="none" w:sz="0" w:space="0" w:color="auto"/>
        <w:bottom w:val="none" w:sz="0" w:space="0" w:color="auto"/>
        <w:right w:val="none" w:sz="0" w:space="0" w:color="auto"/>
      </w:divBdr>
    </w:div>
    <w:div w:id="984117399">
      <w:bodyDiv w:val="1"/>
      <w:marLeft w:val="0"/>
      <w:marRight w:val="0"/>
      <w:marTop w:val="0"/>
      <w:marBottom w:val="0"/>
      <w:divBdr>
        <w:top w:val="none" w:sz="0" w:space="0" w:color="auto"/>
        <w:left w:val="none" w:sz="0" w:space="0" w:color="auto"/>
        <w:bottom w:val="none" w:sz="0" w:space="0" w:color="auto"/>
        <w:right w:val="none" w:sz="0" w:space="0" w:color="auto"/>
      </w:divBdr>
    </w:div>
    <w:div w:id="986787742">
      <w:bodyDiv w:val="1"/>
      <w:marLeft w:val="0"/>
      <w:marRight w:val="0"/>
      <w:marTop w:val="0"/>
      <w:marBottom w:val="0"/>
      <w:divBdr>
        <w:top w:val="none" w:sz="0" w:space="0" w:color="auto"/>
        <w:left w:val="none" w:sz="0" w:space="0" w:color="auto"/>
        <w:bottom w:val="none" w:sz="0" w:space="0" w:color="auto"/>
        <w:right w:val="none" w:sz="0" w:space="0" w:color="auto"/>
      </w:divBdr>
    </w:div>
    <w:div w:id="988485295">
      <w:bodyDiv w:val="1"/>
      <w:marLeft w:val="0"/>
      <w:marRight w:val="0"/>
      <w:marTop w:val="0"/>
      <w:marBottom w:val="0"/>
      <w:divBdr>
        <w:top w:val="none" w:sz="0" w:space="0" w:color="auto"/>
        <w:left w:val="none" w:sz="0" w:space="0" w:color="auto"/>
        <w:bottom w:val="none" w:sz="0" w:space="0" w:color="auto"/>
        <w:right w:val="none" w:sz="0" w:space="0" w:color="auto"/>
      </w:divBdr>
    </w:div>
    <w:div w:id="989671954">
      <w:bodyDiv w:val="1"/>
      <w:marLeft w:val="0"/>
      <w:marRight w:val="0"/>
      <w:marTop w:val="0"/>
      <w:marBottom w:val="0"/>
      <w:divBdr>
        <w:top w:val="none" w:sz="0" w:space="0" w:color="auto"/>
        <w:left w:val="none" w:sz="0" w:space="0" w:color="auto"/>
        <w:bottom w:val="none" w:sz="0" w:space="0" w:color="auto"/>
        <w:right w:val="none" w:sz="0" w:space="0" w:color="auto"/>
      </w:divBdr>
    </w:div>
    <w:div w:id="992176535">
      <w:bodyDiv w:val="1"/>
      <w:marLeft w:val="0"/>
      <w:marRight w:val="0"/>
      <w:marTop w:val="0"/>
      <w:marBottom w:val="0"/>
      <w:divBdr>
        <w:top w:val="none" w:sz="0" w:space="0" w:color="auto"/>
        <w:left w:val="none" w:sz="0" w:space="0" w:color="auto"/>
        <w:bottom w:val="none" w:sz="0" w:space="0" w:color="auto"/>
        <w:right w:val="none" w:sz="0" w:space="0" w:color="auto"/>
      </w:divBdr>
      <w:divsChild>
        <w:div w:id="1409687602">
          <w:marLeft w:val="547"/>
          <w:marRight w:val="0"/>
          <w:marTop w:val="0"/>
          <w:marBottom w:val="0"/>
          <w:divBdr>
            <w:top w:val="none" w:sz="0" w:space="0" w:color="auto"/>
            <w:left w:val="none" w:sz="0" w:space="0" w:color="auto"/>
            <w:bottom w:val="none" w:sz="0" w:space="0" w:color="auto"/>
            <w:right w:val="none" w:sz="0" w:space="0" w:color="auto"/>
          </w:divBdr>
        </w:div>
      </w:divsChild>
    </w:div>
    <w:div w:id="993989810">
      <w:bodyDiv w:val="1"/>
      <w:marLeft w:val="0"/>
      <w:marRight w:val="0"/>
      <w:marTop w:val="0"/>
      <w:marBottom w:val="0"/>
      <w:divBdr>
        <w:top w:val="none" w:sz="0" w:space="0" w:color="auto"/>
        <w:left w:val="none" w:sz="0" w:space="0" w:color="auto"/>
        <w:bottom w:val="none" w:sz="0" w:space="0" w:color="auto"/>
        <w:right w:val="none" w:sz="0" w:space="0" w:color="auto"/>
      </w:divBdr>
    </w:div>
    <w:div w:id="1005591144">
      <w:bodyDiv w:val="1"/>
      <w:marLeft w:val="0"/>
      <w:marRight w:val="0"/>
      <w:marTop w:val="0"/>
      <w:marBottom w:val="0"/>
      <w:divBdr>
        <w:top w:val="none" w:sz="0" w:space="0" w:color="auto"/>
        <w:left w:val="none" w:sz="0" w:space="0" w:color="auto"/>
        <w:bottom w:val="none" w:sz="0" w:space="0" w:color="auto"/>
        <w:right w:val="none" w:sz="0" w:space="0" w:color="auto"/>
      </w:divBdr>
    </w:div>
    <w:div w:id="1013410475">
      <w:bodyDiv w:val="1"/>
      <w:marLeft w:val="0"/>
      <w:marRight w:val="0"/>
      <w:marTop w:val="0"/>
      <w:marBottom w:val="0"/>
      <w:divBdr>
        <w:top w:val="none" w:sz="0" w:space="0" w:color="auto"/>
        <w:left w:val="none" w:sz="0" w:space="0" w:color="auto"/>
        <w:bottom w:val="none" w:sz="0" w:space="0" w:color="auto"/>
        <w:right w:val="none" w:sz="0" w:space="0" w:color="auto"/>
      </w:divBdr>
    </w:div>
    <w:div w:id="1023821113">
      <w:bodyDiv w:val="1"/>
      <w:marLeft w:val="0"/>
      <w:marRight w:val="0"/>
      <w:marTop w:val="0"/>
      <w:marBottom w:val="0"/>
      <w:divBdr>
        <w:top w:val="none" w:sz="0" w:space="0" w:color="auto"/>
        <w:left w:val="none" w:sz="0" w:space="0" w:color="auto"/>
        <w:bottom w:val="none" w:sz="0" w:space="0" w:color="auto"/>
        <w:right w:val="none" w:sz="0" w:space="0" w:color="auto"/>
      </w:divBdr>
    </w:div>
    <w:div w:id="1034621421">
      <w:bodyDiv w:val="1"/>
      <w:marLeft w:val="0"/>
      <w:marRight w:val="0"/>
      <w:marTop w:val="0"/>
      <w:marBottom w:val="0"/>
      <w:divBdr>
        <w:top w:val="none" w:sz="0" w:space="0" w:color="auto"/>
        <w:left w:val="none" w:sz="0" w:space="0" w:color="auto"/>
        <w:bottom w:val="none" w:sz="0" w:space="0" w:color="auto"/>
        <w:right w:val="none" w:sz="0" w:space="0" w:color="auto"/>
      </w:divBdr>
    </w:div>
    <w:div w:id="1035229114">
      <w:bodyDiv w:val="1"/>
      <w:marLeft w:val="0"/>
      <w:marRight w:val="0"/>
      <w:marTop w:val="0"/>
      <w:marBottom w:val="0"/>
      <w:divBdr>
        <w:top w:val="none" w:sz="0" w:space="0" w:color="auto"/>
        <w:left w:val="none" w:sz="0" w:space="0" w:color="auto"/>
        <w:bottom w:val="none" w:sz="0" w:space="0" w:color="auto"/>
        <w:right w:val="none" w:sz="0" w:space="0" w:color="auto"/>
      </w:divBdr>
    </w:div>
    <w:div w:id="1036590062">
      <w:bodyDiv w:val="1"/>
      <w:marLeft w:val="0"/>
      <w:marRight w:val="0"/>
      <w:marTop w:val="0"/>
      <w:marBottom w:val="0"/>
      <w:divBdr>
        <w:top w:val="none" w:sz="0" w:space="0" w:color="auto"/>
        <w:left w:val="none" w:sz="0" w:space="0" w:color="auto"/>
        <w:bottom w:val="none" w:sz="0" w:space="0" w:color="auto"/>
        <w:right w:val="none" w:sz="0" w:space="0" w:color="auto"/>
      </w:divBdr>
    </w:div>
    <w:div w:id="1046177997">
      <w:bodyDiv w:val="1"/>
      <w:marLeft w:val="0"/>
      <w:marRight w:val="0"/>
      <w:marTop w:val="0"/>
      <w:marBottom w:val="0"/>
      <w:divBdr>
        <w:top w:val="none" w:sz="0" w:space="0" w:color="auto"/>
        <w:left w:val="none" w:sz="0" w:space="0" w:color="auto"/>
        <w:bottom w:val="none" w:sz="0" w:space="0" w:color="auto"/>
        <w:right w:val="none" w:sz="0" w:space="0" w:color="auto"/>
      </w:divBdr>
    </w:div>
    <w:div w:id="1047948886">
      <w:bodyDiv w:val="1"/>
      <w:marLeft w:val="0"/>
      <w:marRight w:val="0"/>
      <w:marTop w:val="0"/>
      <w:marBottom w:val="0"/>
      <w:divBdr>
        <w:top w:val="none" w:sz="0" w:space="0" w:color="auto"/>
        <w:left w:val="none" w:sz="0" w:space="0" w:color="auto"/>
        <w:bottom w:val="none" w:sz="0" w:space="0" w:color="auto"/>
        <w:right w:val="none" w:sz="0" w:space="0" w:color="auto"/>
      </w:divBdr>
    </w:div>
    <w:div w:id="1058825498">
      <w:bodyDiv w:val="1"/>
      <w:marLeft w:val="0"/>
      <w:marRight w:val="0"/>
      <w:marTop w:val="0"/>
      <w:marBottom w:val="0"/>
      <w:divBdr>
        <w:top w:val="none" w:sz="0" w:space="0" w:color="auto"/>
        <w:left w:val="none" w:sz="0" w:space="0" w:color="auto"/>
        <w:bottom w:val="none" w:sz="0" w:space="0" w:color="auto"/>
        <w:right w:val="none" w:sz="0" w:space="0" w:color="auto"/>
      </w:divBdr>
    </w:div>
    <w:div w:id="1063602022">
      <w:bodyDiv w:val="1"/>
      <w:marLeft w:val="0"/>
      <w:marRight w:val="0"/>
      <w:marTop w:val="0"/>
      <w:marBottom w:val="0"/>
      <w:divBdr>
        <w:top w:val="none" w:sz="0" w:space="0" w:color="auto"/>
        <w:left w:val="none" w:sz="0" w:space="0" w:color="auto"/>
        <w:bottom w:val="none" w:sz="0" w:space="0" w:color="auto"/>
        <w:right w:val="none" w:sz="0" w:space="0" w:color="auto"/>
      </w:divBdr>
    </w:div>
    <w:div w:id="1069425127">
      <w:bodyDiv w:val="1"/>
      <w:marLeft w:val="0"/>
      <w:marRight w:val="0"/>
      <w:marTop w:val="0"/>
      <w:marBottom w:val="0"/>
      <w:divBdr>
        <w:top w:val="none" w:sz="0" w:space="0" w:color="auto"/>
        <w:left w:val="none" w:sz="0" w:space="0" w:color="auto"/>
        <w:bottom w:val="none" w:sz="0" w:space="0" w:color="auto"/>
        <w:right w:val="none" w:sz="0" w:space="0" w:color="auto"/>
      </w:divBdr>
    </w:div>
    <w:div w:id="1072392944">
      <w:bodyDiv w:val="1"/>
      <w:marLeft w:val="0"/>
      <w:marRight w:val="0"/>
      <w:marTop w:val="0"/>
      <w:marBottom w:val="0"/>
      <w:divBdr>
        <w:top w:val="none" w:sz="0" w:space="0" w:color="auto"/>
        <w:left w:val="none" w:sz="0" w:space="0" w:color="auto"/>
        <w:bottom w:val="none" w:sz="0" w:space="0" w:color="auto"/>
        <w:right w:val="none" w:sz="0" w:space="0" w:color="auto"/>
      </w:divBdr>
    </w:div>
    <w:div w:id="1074013865">
      <w:bodyDiv w:val="1"/>
      <w:marLeft w:val="0"/>
      <w:marRight w:val="0"/>
      <w:marTop w:val="0"/>
      <w:marBottom w:val="0"/>
      <w:divBdr>
        <w:top w:val="none" w:sz="0" w:space="0" w:color="auto"/>
        <w:left w:val="none" w:sz="0" w:space="0" w:color="auto"/>
        <w:bottom w:val="none" w:sz="0" w:space="0" w:color="auto"/>
        <w:right w:val="none" w:sz="0" w:space="0" w:color="auto"/>
      </w:divBdr>
    </w:div>
    <w:div w:id="1089348506">
      <w:bodyDiv w:val="1"/>
      <w:marLeft w:val="0"/>
      <w:marRight w:val="0"/>
      <w:marTop w:val="0"/>
      <w:marBottom w:val="0"/>
      <w:divBdr>
        <w:top w:val="none" w:sz="0" w:space="0" w:color="auto"/>
        <w:left w:val="none" w:sz="0" w:space="0" w:color="auto"/>
        <w:bottom w:val="none" w:sz="0" w:space="0" w:color="auto"/>
        <w:right w:val="none" w:sz="0" w:space="0" w:color="auto"/>
      </w:divBdr>
    </w:div>
    <w:div w:id="1093551103">
      <w:bodyDiv w:val="1"/>
      <w:marLeft w:val="0"/>
      <w:marRight w:val="0"/>
      <w:marTop w:val="0"/>
      <w:marBottom w:val="0"/>
      <w:divBdr>
        <w:top w:val="none" w:sz="0" w:space="0" w:color="auto"/>
        <w:left w:val="none" w:sz="0" w:space="0" w:color="auto"/>
        <w:bottom w:val="none" w:sz="0" w:space="0" w:color="auto"/>
        <w:right w:val="none" w:sz="0" w:space="0" w:color="auto"/>
      </w:divBdr>
    </w:div>
    <w:div w:id="1096712017">
      <w:bodyDiv w:val="1"/>
      <w:marLeft w:val="0"/>
      <w:marRight w:val="0"/>
      <w:marTop w:val="0"/>
      <w:marBottom w:val="0"/>
      <w:divBdr>
        <w:top w:val="none" w:sz="0" w:space="0" w:color="auto"/>
        <w:left w:val="none" w:sz="0" w:space="0" w:color="auto"/>
        <w:bottom w:val="none" w:sz="0" w:space="0" w:color="auto"/>
        <w:right w:val="none" w:sz="0" w:space="0" w:color="auto"/>
      </w:divBdr>
    </w:div>
    <w:div w:id="1105075457">
      <w:bodyDiv w:val="1"/>
      <w:marLeft w:val="0"/>
      <w:marRight w:val="0"/>
      <w:marTop w:val="0"/>
      <w:marBottom w:val="0"/>
      <w:divBdr>
        <w:top w:val="none" w:sz="0" w:space="0" w:color="auto"/>
        <w:left w:val="none" w:sz="0" w:space="0" w:color="auto"/>
        <w:bottom w:val="none" w:sz="0" w:space="0" w:color="auto"/>
        <w:right w:val="none" w:sz="0" w:space="0" w:color="auto"/>
      </w:divBdr>
    </w:div>
    <w:div w:id="1105155053">
      <w:bodyDiv w:val="1"/>
      <w:marLeft w:val="0"/>
      <w:marRight w:val="0"/>
      <w:marTop w:val="0"/>
      <w:marBottom w:val="0"/>
      <w:divBdr>
        <w:top w:val="none" w:sz="0" w:space="0" w:color="auto"/>
        <w:left w:val="none" w:sz="0" w:space="0" w:color="auto"/>
        <w:bottom w:val="none" w:sz="0" w:space="0" w:color="auto"/>
        <w:right w:val="none" w:sz="0" w:space="0" w:color="auto"/>
      </w:divBdr>
    </w:div>
    <w:div w:id="1106080698">
      <w:bodyDiv w:val="1"/>
      <w:marLeft w:val="0"/>
      <w:marRight w:val="0"/>
      <w:marTop w:val="0"/>
      <w:marBottom w:val="0"/>
      <w:divBdr>
        <w:top w:val="none" w:sz="0" w:space="0" w:color="auto"/>
        <w:left w:val="none" w:sz="0" w:space="0" w:color="auto"/>
        <w:bottom w:val="none" w:sz="0" w:space="0" w:color="auto"/>
        <w:right w:val="none" w:sz="0" w:space="0" w:color="auto"/>
      </w:divBdr>
    </w:div>
    <w:div w:id="1108085656">
      <w:bodyDiv w:val="1"/>
      <w:marLeft w:val="0"/>
      <w:marRight w:val="0"/>
      <w:marTop w:val="0"/>
      <w:marBottom w:val="0"/>
      <w:divBdr>
        <w:top w:val="none" w:sz="0" w:space="0" w:color="auto"/>
        <w:left w:val="none" w:sz="0" w:space="0" w:color="auto"/>
        <w:bottom w:val="none" w:sz="0" w:space="0" w:color="auto"/>
        <w:right w:val="none" w:sz="0" w:space="0" w:color="auto"/>
      </w:divBdr>
    </w:div>
    <w:div w:id="1110710678">
      <w:bodyDiv w:val="1"/>
      <w:marLeft w:val="0"/>
      <w:marRight w:val="0"/>
      <w:marTop w:val="0"/>
      <w:marBottom w:val="0"/>
      <w:divBdr>
        <w:top w:val="none" w:sz="0" w:space="0" w:color="auto"/>
        <w:left w:val="none" w:sz="0" w:space="0" w:color="auto"/>
        <w:bottom w:val="none" w:sz="0" w:space="0" w:color="auto"/>
        <w:right w:val="none" w:sz="0" w:space="0" w:color="auto"/>
      </w:divBdr>
    </w:div>
    <w:div w:id="1114444282">
      <w:bodyDiv w:val="1"/>
      <w:marLeft w:val="0"/>
      <w:marRight w:val="0"/>
      <w:marTop w:val="0"/>
      <w:marBottom w:val="0"/>
      <w:divBdr>
        <w:top w:val="none" w:sz="0" w:space="0" w:color="auto"/>
        <w:left w:val="none" w:sz="0" w:space="0" w:color="auto"/>
        <w:bottom w:val="none" w:sz="0" w:space="0" w:color="auto"/>
        <w:right w:val="none" w:sz="0" w:space="0" w:color="auto"/>
      </w:divBdr>
    </w:div>
    <w:div w:id="1119028276">
      <w:bodyDiv w:val="1"/>
      <w:marLeft w:val="0"/>
      <w:marRight w:val="0"/>
      <w:marTop w:val="0"/>
      <w:marBottom w:val="0"/>
      <w:divBdr>
        <w:top w:val="none" w:sz="0" w:space="0" w:color="auto"/>
        <w:left w:val="none" w:sz="0" w:space="0" w:color="auto"/>
        <w:bottom w:val="none" w:sz="0" w:space="0" w:color="auto"/>
        <w:right w:val="none" w:sz="0" w:space="0" w:color="auto"/>
      </w:divBdr>
    </w:div>
    <w:div w:id="1123959525">
      <w:bodyDiv w:val="1"/>
      <w:marLeft w:val="0"/>
      <w:marRight w:val="0"/>
      <w:marTop w:val="0"/>
      <w:marBottom w:val="0"/>
      <w:divBdr>
        <w:top w:val="none" w:sz="0" w:space="0" w:color="auto"/>
        <w:left w:val="none" w:sz="0" w:space="0" w:color="auto"/>
        <w:bottom w:val="none" w:sz="0" w:space="0" w:color="auto"/>
        <w:right w:val="none" w:sz="0" w:space="0" w:color="auto"/>
      </w:divBdr>
      <w:divsChild>
        <w:div w:id="1964538667">
          <w:marLeft w:val="547"/>
          <w:marRight w:val="0"/>
          <w:marTop w:val="0"/>
          <w:marBottom w:val="0"/>
          <w:divBdr>
            <w:top w:val="none" w:sz="0" w:space="0" w:color="auto"/>
            <w:left w:val="none" w:sz="0" w:space="0" w:color="auto"/>
            <w:bottom w:val="none" w:sz="0" w:space="0" w:color="auto"/>
            <w:right w:val="none" w:sz="0" w:space="0" w:color="auto"/>
          </w:divBdr>
        </w:div>
      </w:divsChild>
    </w:div>
    <w:div w:id="1125154714">
      <w:bodyDiv w:val="1"/>
      <w:marLeft w:val="0"/>
      <w:marRight w:val="0"/>
      <w:marTop w:val="0"/>
      <w:marBottom w:val="0"/>
      <w:divBdr>
        <w:top w:val="none" w:sz="0" w:space="0" w:color="auto"/>
        <w:left w:val="none" w:sz="0" w:space="0" w:color="auto"/>
        <w:bottom w:val="none" w:sz="0" w:space="0" w:color="auto"/>
        <w:right w:val="none" w:sz="0" w:space="0" w:color="auto"/>
      </w:divBdr>
    </w:div>
    <w:div w:id="1137525000">
      <w:bodyDiv w:val="1"/>
      <w:marLeft w:val="0"/>
      <w:marRight w:val="0"/>
      <w:marTop w:val="0"/>
      <w:marBottom w:val="0"/>
      <w:divBdr>
        <w:top w:val="none" w:sz="0" w:space="0" w:color="auto"/>
        <w:left w:val="none" w:sz="0" w:space="0" w:color="auto"/>
        <w:bottom w:val="none" w:sz="0" w:space="0" w:color="auto"/>
        <w:right w:val="none" w:sz="0" w:space="0" w:color="auto"/>
      </w:divBdr>
    </w:div>
    <w:div w:id="1140339921">
      <w:bodyDiv w:val="1"/>
      <w:marLeft w:val="0"/>
      <w:marRight w:val="0"/>
      <w:marTop w:val="0"/>
      <w:marBottom w:val="0"/>
      <w:divBdr>
        <w:top w:val="none" w:sz="0" w:space="0" w:color="auto"/>
        <w:left w:val="none" w:sz="0" w:space="0" w:color="auto"/>
        <w:bottom w:val="none" w:sz="0" w:space="0" w:color="auto"/>
        <w:right w:val="none" w:sz="0" w:space="0" w:color="auto"/>
      </w:divBdr>
    </w:div>
    <w:div w:id="1149633138">
      <w:bodyDiv w:val="1"/>
      <w:marLeft w:val="0"/>
      <w:marRight w:val="0"/>
      <w:marTop w:val="0"/>
      <w:marBottom w:val="0"/>
      <w:divBdr>
        <w:top w:val="none" w:sz="0" w:space="0" w:color="auto"/>
        <w:left w:val="none" w:sz="0" w:space="0" w:color="auto"/>
        <w:bottom w:val="none" w:sz="0" w:space="0" w:color="auto"/>
        <w:right w:val="none" w:sz="0" w:space="0" w:color="auto"/>
      </w:divBdr>
    </w:div>
    <w:div w:id="1151629823">
      <w:bodyDiv w:val="1"/>
      <w:marLeft w:val="0"/>
      <w:marRight w:val="0"/>
      <w:marTop w:val="0"/>
      <w:marBottom w:val="0"/>
      <w:divBdr>
        <w:top w:val="none" w:sz="0" w:space="0" w:color="auto"/>
        <w:left w:val="none" w:sz="0" w:space="0" w:color="auto"/>
        <w:bottom w:val="none" w:sz="0" w:space="0" w:color="auto"/>
        <w:right w:val="none" w:sz="0" w:space="0" w:color="auto"/>
      </w:divBdr>
    </w:div>
    <w:div w:id="1161844983">
      <w:bodyDiv w:val="1"/>
      <w:marLeft w:val="0"/>
      <w:marRight w:val="0"/>
      <w:marTop w:val="0"/>
      <w:marBottom w:val="0"/>
      <w:divBdr>
        <w:top w:val="none" w:sz="0" w:space="0" w:color="auto"/>
        <w:left w:val="none" w:sz="0" w:space="0" w:color="auto"/>
        <w:bottom w:val="none" w:sz="0" w:space="0" w:color="auto"/>
        <w:right w:val="none" w:sz="0" w:space="0" w:color="auto"/>
      </w:divBdr>
    </w:div>
    <w:div w:id="1170221263">
      <w:bodyDiv w:val="1"/>
      <w:marLeft w:val="0"/>
      <w:marRight w:val="0"/>
      <w:marTop w:val="0"/>
      <w:marBottom w:val="0"/>
      <w:divBdr>
        <w:top w:val="none" w:sz="0" w:space="0" w:color="auto"/>
        <w:left w:val="none" w:sz="0" w:space="0" w:color="auto"/>
        <w:bottom w:val="none" w:sz="0" w:space="0" w:color="auto"/>
        <w:right w:val="none" w:sz="0" w:space="0" w:color="auto"/>
      </w:divBdr>
    </w:div>
    <w:div w:id="1178429073">
      <w:bodyDiv w:val="1"/>
      <w:marLeft w:val="0"/>
      <w:marRight w:val="0"/>
      <w:marTop w:val="0"/>
      <w:marBottom w:val="0"/>
      <w:divBdr>
        <w:top w:val="none" w:sz="0" w:space="0" w:color="auto"/>
        <w:left w:val="none" w:sz="0" w:space="0" w:color="auto"/>
        <w:bottom w:val="none" w:sz="0" w:space="0" w:color="auto"/>
        <w:right w:val="none" w:sz="0" w:space="0" w:color="auto"/>
      </w:divBdr>
    </w:div>
    <w:div w:id="1181239646">
      <w:bodyDiv w:val="1"/>
      <w:marLeft w:val="0"/>
      <w:marRight w:val="0"/>
      <w:marTop w:val="0"/>
      <w:marBottom w:val="0"/>
      <w:divBdr>
        <w:top w:val="none" w:sz="0" w:space="0" w:color="auto"/>
        <w:left w:val="none" w:sz="0" w:space="0" w:color="auto"/>
        <w:bottom w:val="none" w:sz="0" w:space="0" w:color="auto"/>
        <w:right w:val="none" w:sz="0" w:space="0" w:color="auto"/>
      </w:divBdr>
    </w:div>
    <w:div w:id="1185050125">
      <w:bodyDiv w:val="1"/>
      <w:marLeft w:val="0"/>
      <w:marRight w:val="0"/>
      <w:marTop w:val="0"/>
      <w:marBottom w:val="0"/>
      <w:divBdr>
        <w:top w:val="none" w:sz="0" w:space="0" w:color="auto"/>
        <w:left w:val="none" w:sz="0" w:space="0" w:color="auto"/>
        <w:bottom w:val="none" w:sz="0" w:space="0" w:color="auto"/>
        <w:right w:val="none" w:sz="0" w:space="0" w:color="auto"/>
      </w:divBdr>
    </w:div>
    <w:div w:id="1191915356">
      <w:bodyDiv w:val="1"/>
      <w:marLeft w:val="0"/>
      <w:marRight w:val="0"/>
      <w:marTop w:val="0"/>
      <w:marBottom w:val="0"/>
      <w:divBdr>
        <w:top w:val="none" w:sz="0" w:space="0" w:color="auto"/>
        <w:left w:val="none" w:sz="0" w:space="0" w:color="auto"/>
        <w:bottom w:val="none" w:sz="0" w:space="0" w:color="auto"/>
        <w:right w:val="none" w:sz="0" w:space="0" w:color="auto"/>
      </w:divBdr>
    </w:div>
    <w:div w:id="1192961543">
      <w:bodyDiv w:val="1"/>
      <w:marLeft w:val="0"/>
      <w:marRight w:val="0"/>
      <w:marTop w:val="0"/>
      <w:marBottom w:val="0"/>
      <w:divBdr>
        <w:top w:val="none" w:sz="0" w:space="0" w:color="auto"/>
        <w:left w:val="none" w:sz="0" w:space="0" w:color="auto"/>
        <w:bottom w:val="none" w:sz="0" w:space="0" w:color="auto"/>
        <w:right w:val="none" w:sz="0" w:space="0" w:color="auto"/>
      </w:divBdr>
    </w:div>
    <w:div w:id="1193612402">
      <w:bodyDiv w:val="1"/>
      <w:marLeft w:val="0"/>
      <w:marRight w:val="0"/>
      <w:marTop w:val="0"/>
      <w:marBottom w:val="0"/>
      <w:divBdr>
        <w:top w:val="none" w:sz="0" w:space="0" w:color="auto"/>
        <w:left w:val="none" w:sz="0" w:space="0" w:color="auto"/>
        <w:bottom w:val="none" w:sz="0" w:space="0" w:color="auto"/>
        <w:right w:val="none" w:sz="0" w:space="0" w:color="auto"/>
      </w:divBdr>
    </w:div>
    <w:div w:id="1194609425">
      <w:bodyDiv w:val="1"/>
      <w:marLeft w:val="0"/>
      <w:marRight w:val="0"/>
      <w:marTop w:val="0"/>
      <w:marBottom w:val="0"/>
      <w:divBdr>
        <w:top w:val="none" w:sz="0" w:space="0" w:color="auto"/>
        <w:left w:val="none" w:sz="0" w:space="0" w:color="auto"/>
        <w:bottom w:val="none" w:sz="0" w:space="0" w:color="auto"/>
        <w:right w:val="none" w:sz="0" w:space="0" w:color="auto"/>
      </w:divBdr>
      <w:divsChild>
        <w:div w:id="1633246586">
          <w:marLeft w:val="547"/>
          <w:marRight w:val="0"/>
          <w:marTop w:val="0"/>
          <w:marBottom w:val="0"/>
          <w:divBdr>
            <w:top w:val="none" w:sz="0" w:space="0" w:color="auto"/>
            <w:left w:val="none" w:sz="0" w:space="0" w:color="auto"/>
            <w:bottom w:val="none" w:sz="0" w:space="0" w:color="auto"/>
            <w:right w:val="none" w:sz="0" w:space="0" w:color="auto"/>
          </w:divBdr>
        </w:div>
      </w:divsChild>
    </w:div>
    <w:div w:id="1203638869">
      <w:bodyDiv w:val="1"/>
      <w:marLeft w:val="0"/>
      <w:marRight w:val="0"/>
      <w:marTop w:val="0"/>
      <w:marBottom w:val="0"/>
      <w:divBdr>
        <w:top w:val="none" w:sz="0" w:space="0" w:color="auto"/>
        <w:left w:val="none" w:sz="0" w:space="0" w:color="auto"/>
        <w:bottom w:val="none" w:sz="0" w:space="0" w:color="auto"/>
        <w:right w:val="none" w:sz="0" w:space="0" w:color="auto"/>
      </w:divBdr>
    </w:div>
    <w:div w:id="1211377923">
      <w:bodyDiv w:val="1"/>
      <w:marLeft w:val="0"/>
      <w:marRight w:val="0"/>
      <w:marTop w:val="0"/>
      <w:marBottom w:val="0"/>
      <w:divBdr>
        <w:top w:val="none" w:sz="0" w:space="0" w:color="auto"/>
        <w:left w:val="none" w:sz="0" w:space="0" w:color="auto"/>
        <w:bottom w:val="none" w:sz="0" w:space="0" w:color="auto"/>
        <w:right w:val="none" w:sz="0" w:space="0" w:color="auto"/>
      </w:divBdr>
    </w:div>
    <w:div w:id="1212694809">
      <w:bodyDiv w:val="1"/>
      <w:marLeft w:val="0"/>
      <w:marRight w:val="0"/>
      <w:marTop w:val="0"/>
      <w:marBottom w:val="0"/>
      <w:divBdr>
        <w:top w:val="none" w:sz="0" w:space="0" w:color="auto"/>
        <w:left w:val="none" w:sz="0" w:space="0" w:color="auto"/>
        <w:bottom w:val="none" w:sz="0" w:space="0" w:color="auto"/>
        <w:right w:val="none" w:sz="0" w:space="0" w:color="auto"/>
      </w:divBdr>
    </w:div>
    <w:div w:id="1227106704">
      <w:bodyDiv w:val="1"/>
      <w:marLeft w:val="0"/>
      <w:marRight w:val="0"/>
      <w:marTop w:val="0"/>
      <w:marBottom w:val="0"/>
      <w:divBdr>
        <w:top w:val="none" w:sz="0" w:space="0" w:color="auto"/>
        <w:left w:val="none" w:sz="0" w:space="0" w:color="auto"/>
        <w:bottom w:val="none" w:sz="0" w:space="0" w:color="auto"/>
        <w:right w:val="none" w:sz="0" w:space="0" w:color="auto"/>
      </w:divBdr>
    </w:div>
    <w:div w:id="1242638858">
      <w:bodyDiv w:val="1"/>
      <w:marLeft w:val="0"/>
      <w:marRight w:val="0"/>
      <w:marTop w:val="0"/>
      <w:marBottom w:val="0"/>
      <w:divBdr>
        <w:top w:val="none" w:sz="0" w:space="0" w:color="auto"/>
        <w:left w:val="none" w:sz="0" w:space="0" w:color="auto"/>
        <w:bottom w:val="none" w:sz="0" w:space="0" w:color="auto"/>
        <w:right w:val="none" w:sz="0" w:space="0" w:color="auto"/>
      </w:divBdr>
      <w:divsChild>
        <w:div w:id="1786609615">
          <w:marLeft w:val="547"/>
          <w:marRight w:val="0"/>
          <w:marTop w:val="0"/>
          <w:marBottom w:val="0"/>
          <w:divBdr>
            <w:top w:val="none" w:sz="0" w:space="0" w:color="auto"/>
            <w:left w:val="none" w:sz="0" w:space="0" w:color="auto"/>
            <w:bottom w:val="none" w:sz="0" w:space="0" w:color="auto"/>
            <w:right w:val="none" w:sz="0" w:space="0" w:color="auto"/>
          </w:divBdr>
        </w:div>
      </w:divsChild>
    </w:div>
    <w:div w:id="1244291371">
      <w:bodyDiv w:val="1"/>
      <w:marLeft w:val="0"/>
      <w:marRight w:val="0"/>
      <w:marTop w:val="0"/>
      <w:marBottom w:val="0"/>
      <w:divBdr>
        <w:top w:val="none" w:sz="0" w:space="0" w:color="auto"/>
        <w:left w:val="none" w:sz="0" w:space="0" w:color="auto"/>
        <w:bottom w:val="none" w:sz="0" w:space="0" w:color="auto"/>
        <w:right w:val="none" w:sz="0" w:space="0" w:color="auto"/>
      </w:divBdr>
    </w:div>
    <w:div w:id="1245139363">
      <w:bodyDiv w:val="1"/>
      <w:marLeft w:val="0"/>
      <w:marRight w:val="0"/>
      <w:marTop w:val="0"/>
      <w:marBottom w:val="0"/>
      <w:divBdr>
        <w:top w:val="none" w:sz="0" w:space="0" w:color="auto"/>
        <w:left w:val="none" w:sz="0" w:space="0" w:color="auto"/>
        <w:bottom w:val="none" w:sz="0" w:space="0" w:color="auto"/>
        <w:right w:val="none" w:sz="0" w:space="0" w:color="auto"/>
      </w:divBdr>
    </w:div>
    <w:div w:id="1250388298">
      <w:bodyDiv w:val="1"/>
      <w:marLeft w:val="0"/>
      <w:marRight w:val="0"/>
      <w:marTop w:val="0"/>
      <w:marBottom w:val="0"/>
      <w:divBdr>
        <w:top w:val="none" w:sz="0" w:space="0" w:color="auto"/>
        <w:left w:val="none" w:sz="0" w:space="0" w:color="auto"/>
        <w:bottom w:val="none" w:sz="0" w:space="0" w:color="auto"/>
        <w:right w:val="none" w:sz="0" w:space="0" w:color="auto"/>
      </w:divBdr>
    </w:div>
    <w:div w:id="1257521173">
      <w:bodyDiv w:val="1"/>
      <w:marLeft w:val="0"/>
      <w:marRight w:val="0"/>
      <w:marTop w:val="0"/>
      <w:marBottom w:val="0"/>
      <w:divBdr>
        <w:top w:val="none" w:sz="0" w:space="0" w:color="auto"/>
        <w:left w:val="none" w:sz="0" w:space="0" w:color="auto"/>
        <w:bottom w:val="none" w:sz="0" w:space="0" w:color="auto"/>
        <w:right w:val="none" w:sz="0" w:space="0" w:color="auto"/>
      </w:divBdr>
    </w:div>
    <w:div w:id="1260453943">
      <w:bodyDiv w:val="1"/>
      <w:marLeft w:val="0"/>
      <w:marRight w:val="0"/>
      <w:marTop w:val="0"/>
      <w:marBottom w:val="0"/>
      <w:divBdr>
        <w:top w:val="none" w:sz="0" w:space="0" w:color="auto"/>
        <w:left w:val="none" w:sz="0" w:space="0" w:color="auto"/>
        <w:bottom w:val="none" w:sz="0" w:space="0" w:color="auto"/>
        <w:right w:val="none" w:sz="0" w:space="0" w:color="auto"/>
      </w:divBdr>
    </w:div>
    <w:div w:id="1267691507">
      <w:bodyDiv w:val="1"/>
      <w:marLeft w:val="0"/>
      <w:marRight w:val="0"/>
      <w:marTop w:val="0"/>
      <w:marBottom w:val="0"/>
      <w:divBdr>
        <w:top w:val="none" w:sz="0" w:space="0" w:color="auto"/>
        <w:left w:val="none" w:sz="0" w:space="0" w:color="auto"/>
        <w:bottom w:val="none" w:sz="0" w:space="0" w:color="auto"/>
        <w:right w:val="none" w:sz="0" w:space="0" w:color="auto"/>
      </w:divBdr>
    </w:div>
    <w:div w:id="1273048119">
      <w:bodyDiv w:val="1"/>
      <w:marLeft w:val="0"/>
      <w:marRight w:val="0"/>
      <w:marTop w:val="0"/>
      <w:marBottom w:val="0"/>
      <w:divBdr>
        <w:top w:val="none" w:sz="0" w:space="0" w:color="auto"/>
        <w:left w:val="none" w:sz="0" w:space="0" w:color="auto"/>
        <w:bottom w:val="none" w:sz="0" w:space="0" w:color="auto"/>
        <w:right w:val="none" w:sz="0" w:space="0" w:color="auto"/>
      </w:divBdr>
    </w:div>
    <w:div w:id="1290625225">
      <w:bodyDiv w:val="1"/>
      <w:marLeft w:val="0"/>
      <w:marRight w:val="0"/>
      <w:marTop w:val="0"/>
      <w:marBottom w:val="0"/>
      <w:divBdr>
        <w:top w:val="none" w:sz="0" w:space="0" w:color="auto"/>
        <w:left w:val="none" w:sz="0" w:space="0" w:color="auto"/>
        <w:bottom w:val="none" w:sz="0" w:space="0" w:color="auto"/>
        <w:right w:val="none" w:sz="0" w:space="0" w:color="auto"/>
      </w:divBdr>
    </w:div>
    <w:div w:id="1294290891">
      <w:bodyDiv w:val="1"/>
      <w:marLeft w:val="0"/>
      <w:marRight w:val="0"/>
      <w:marTop w:val="0"/>
      <w:marBottom w:val="0"/>
      <w:divBdr>
        <w:top w:val="none" w:sz="0" w:space="0" w:color="auto"/>
        <w:left w:val="none" w:sz="0" w:space="0" w:color="auto"/>
        <w:bottom w:val="none" w:sz="0" w:space="0" w:color="auto"/>
        <w:right w:val="none" w:sz="0" w:space="0" w:color="auto"/>
      </w:divBdr>
      <w:divsChild>
        <w:div w:id="715005376">
          <w:marLeft w:val="547"/>
          <w:marRight w:val="0"/>
          <w:marTop w:val="0"/>
          <w:marBottom w:val="0"/>
          <w:divBdr>
            <w:top w:val="none" w:sz="0" w:space="0" w:color="auto"/>
            <w:left w:val="none" w:sz="0" w:space="0" w:color="auto"/>
            <w:bottom w:val="none" w:sz="0" w:space="0" w:color="auto"/>
            <w:right w:val="none" w:sz="0" w:space="0" w:color="auto"/>
          </w:divBdr>
        </w:div>
      </w:divsChild>
    </w:div>
    <w:div w:id="1304046018">
      <w:bodyDiv w:val="1"/>
      <w:marLeft w:val="0"/>
      <w:marRight w:val="0"/>
      <w:marTop w:val="0"/>
      <w:marBottom w:val="0"/>
      <w:divBdr>
        <w:top w:val="none" w:sz="0" w:space="0" w:color="auto"/>
        <w:left w:val="none" w:sz="0" w:space="0" w:color="auto"/>
        <w:bottom w:val="none" w:sz="0" w:space="0" w:color="auto"/>
        <w:right w:val="none" w:sz="0" w:space="0" w:color="auto"/>
      </w:divBdr>
    </w:div>
    <w:div w:id="1307708498">
      <w:bodyDiv w:val="1"/>
      <w:marLeft w:val="0"/>
      <w:marRight w:val="0"/>
      <w:marTop w:val="0"/>
      <w:marBottom w:val="0"/>
      <w:divBdr>
        <w:top w:val="none" w:sz="0" w:space="0" w:color="auto"/>
        <w:left w:val="none" w:sz="0" w:space="0" w:color="auto"/>
        <w:bottom w:val="none" w:sz="0" w:space="0" w:color="auto"/>
        <w:right w:val="none" w:sz="0" w:space="0" w:color="auto"/>
      </w:divBdr>
    </w:div>
    <w:div w:id="1315523856">
      <w:bodyDiv w:val="1"/>
      <w:marLeft w:val="0"/>
      <w:marRight w:val="0"/>
      <w:marTop w:val="0"/>
      <w:marBottom w:val="0"/>
      <w:divBdr>
        <w:top w:val="none" w:sz="0" w:space="0" w:color="auto"/>
        <w:left w:val="none" w:sz="0" w:space="0" w:color="auto"/>
        <w:bottom w:val="none" w:sz="0" w:space="0" w:color="auto"/>
        <w:right w:val="none" w:sz="0" w:space="0" w:color="auto"/>
      </w:divBdr>
    </w:div>
    <w:div w:id="1316882618">
      <w:bodyDiv w:val="1"/>
      <w:marLeft w:val="0"/>
      <w:marRight w:val="0"/>
      <w:marTop w:val="0"/>
      <w:marBottom w:val="0"/>
      <w:divBdr>
        <w:top w:val="none" w:sz="0" w:space="0" w:color="auto"/>
        <w:left w:val="none" w:sz="0" w:space="0" w:color="auto"/>
        <w:bottom w:val="none" w:sz="0" w:space="0" w:color="auto"/>
        <w:right w:val="none" w:sz="0" w:space="0" w:color="auto"/>
      </w:divBdr>
    </w:div>
    <w:div w:id="1340237660">
      <w:bodyDiv w:val="1"/>
      <w:marLeft w:val="0"/>
      <w:marRight w:val="0"/>
      <w:marTop w:val="0"/>
      <w:marBottom w:val="0"/>
      <w:divBdr>
        <w:top w:val="none" w:sz="0" w:space="0" w:color="auto"/>
        <w:left w:val="none" w:sz="0" w:space="0" w:color="auto"/>
        <w:bottom w:val="none" w:sz="0" w:space="0" w:color="auto"/>
        <w:right w:val="none" w:sz="0" w:space="0" w:color="auto"/>
      </w:divBdr>
    </w:div>
    <w:div w:id="1342466153">
      <w:bodyDiv w:val="1"/>
      <w:marLeft w:val="0"/>
      <w:marRight w:val="0"/>
      <w:marTop w:val="0"/>
      <w:marBottom w:val="0"/>
      <w:divBdr>
        <w:top w:val="none" w:sz="0" w:space="0" w:color="auto"/>
        <w:left w:val="none" w:sz="0" w:space="0" w:color="auto"/>
        <w:bottom w:val="none" w:sz="0" w:space="0" w:color="auto"/>
        <w:right w:val="none" w:sz="0" w:space="0" w:color="auto"/>
      </w:divBdr>
    </w:div>
    <w:div w:id="1342707449">
      <w:bodyDiv w:val="1"/>
      <w:marLeft w:val="0"/>
      <w:marRight w:val="0"/>
      <w:marTop w:val="0"/>
      <w:marBottom w:val="0"/>
      <w:divBdr>
        <w:top w:val="none" w:sz="0" w:space="0" w:color="auto"/>
        <w:left w:val="none" w:sz="0" w:space="0" w:color="auto"/>
        <w:bottom w:val="none" w:sz="0" w:space="0" w:color="auto"/>
        <w:right w:val="none" w:sz="0" w:space="0" w:color="auto"/>
      </w:divBdr>
    </w:div>
    <w:div w:id="1356922956">
      <w:bodyDiv w:val="1"/>
      <w:marLeft w:val="0"/>
      <w:marRight w:val="0"/>
      <w:marTop w:val="0"/>
      <w:marBottom w:val="0"/>
      <w:divBdr>
        <w:top w:val="none" w:sz="0" w:space="0" w:color="auto"/>
        <w:left w:val="none" w:sz="0" w:space="0" w:color="auto"/>
        <w:bottom w:val="none" w:sz="0" w:space="0" w:color="auto"/>
        <w:right w:val="none" w:sz="0" w:space="0" w:color="auto"/>
      </w:divBdr>
      <w:divsChild>
        <w:div w:id="428045335">
          <w:marLeft w:val="547"/>
          <w:marRight w:val="0"/>
          <w:marTop w:val="0"/>
          <w:marBottom w:val="0"/>
          <w:divBdr>
            <w:top w:val="none" w:sz="0" w:space="0" w:color="auto"/>
            <w:left w:val="none" w:sz="0" w:space="0" w:color="auto"/>
            <w:bottom w:val="none" w:sz="0" w:space="0" w:color="auto"/>
            <w:right w:val="none" w:sz="0" w:space="0" w:color="auto"/>
          </w:divBdr>
        </w:div>
      </w:divsChild>
    </w:div>
    <w:div w:id="1381393955">
      <w:bodyDiv w:val="1"/>
      <w:marLeft w:val="0"/>
      <w:marRight w:val="0"/>
      <w:marTop w:val="0"/>
      <w:marBottom w:val="0"/>
      <w:divBdr>
        <w:top w:val="none" w:sz="0" w:space="0" w:color="auto"/>
        <w:left w:val="none" w:sz="0" w:space="0" w:color="auto"/>
        <w:bottom w:val="none" w:sz="0" w:space="0" w:color="auto"/>
        <w:right w:val="none" w:sz="0" w:space="0" w:color="auto"/>
      </w:divBdr>
    </w:div>
    <w:div w:id="1387756302">
      <w:bodyDiv w:val="1"/>
      <w:marLeft w:val="0"/>
      <w:marRight w:val="0"/>
      <w:marTop w:val="0"/>
      <w:marBottom w:val="0"/>
      <w:divBdr>
        <w:top w:val="none" w:sz="0" w:space="0" w:color="auto"/>
        <w:left w:val="none" w:sz="0" w:space="0" w:color="auto"/>
        <w:bottom w:val="none" w:sz="0" w:space="0" w:color="auto"/>
        <w:right w:val="none" w:sz="0" w:space="0" w:color="auto"/>
      </w:divBdr>
    </w:div>
    <w:div w:id="1393237632">
      <w:bodyDiv w:val="1"/>
      <w:marLeft w:val="0"/>
      <w:marRight w:val="0"/>
      <w:marTop w:val="0"/>
      <w:marBottom w:val="0"/>
      <w:divBdr>
        <w:top w:val="none" w:sz="0" w:space="0" w:color="auto"/>
        <w:left w:val="none" w:sz="0" w:space="0" w:color="auto"/>
        <w:bottom w:val="none" w:sz="0" w:space="0" w:color="auto"/>
        <w:right w:val="none" w:sz="0" w:space="0" w:color="auto"/>
      </w:divBdr>
    </w:div>
    <w:div w:id="1393655135">
      <w:bodyDiv w:val="1"/>
      <w:marLeft w:val="0"/>
      <w:marRight w:val="0"/>
      <w:marTop w:val="0"/>
      <w:marBottom w:val="0"/>
      <w:divBdr>
        <w:top w:val="none" w:sz="0" w:space="0" w:color="auto"/>
        <w:left w:val="none" w:sz="0" w:space="0" w:color="auto"/>
        <w:bottom w:val="none" w:sz="0" w:space="0" w:color="auto"/>
        <w:right w:val="none" w:sz="0" w:space="0" w:color="auto"/>
      </w:divBdr>
    </w:div>
    <w:div w:id="1397162834">
      <w:bodyDiv w:val="1"/>
      <w:marLeft w:val="0"/>
      <w:marRight w:val="0"/>
      <w:marTop w:val="0"/>
      <w:marBottom w:val="0"/>
      <w:divBdr>
        <w:top w:val="none" w:sz="0" w:space="0" w:color="auto"/>
        <w:left w:val="none" w:sz="0" w:space="0" w:color="auto"/>
        <w:bottom w:val="none" w:sz="0" w:space="0" w:color="auto"/>
        <w:right w:val="none" w:sz="0" w:space="0" w:color="auto"/>
      </w:divBdr>
    </w:div>
    <w:div w:id="1403603895">
      <w:bodyDiv w:val="1"/>
      <w:marLeft w:val="0"/>
      <w:marRight w:val="0"/>
      <w:marTop w:val="0"/>
      <w:marBottom w:val="0"/>
      <w:divBdr>
        <w:top w:val="none" w:sz="0" w:space="0" w:color="auto"/>
        <w:left w:val="none" w:sz="0" w:space="0" w:color="auto"/>
        <w:bottom w:val="none" w:sz="0" w:space="0" w:color="auto"/>
        <w:right w:val="none" w:sz="0" w:space="0" w:color="auto"/>
      </w:divBdr>
    </w:div>
    <w:div w:id="1406295782">
      <w:bodyDiv w:val="1"/>
      <w:marLeft w:val="0"/>
      <w:marRight w:val="0"/>
      <w:marTop w:val="0"/>
      <w:marBottom w:val="0"/>
      <w:divBdr>
        <w:top w:val="none" w:sz="0" w:space="0" w:color="auto"/>
        <w:left w:val="none" w:sz="0" w:space="0" w:color="auto"/>
        <w:bottom w:val="none" w:sz="0" w:space="0" w:color="auto"/>
        <w:right w:val="none" w:sz="0" w:space="0" w:color="auto"/>
      </w:divBdr>
    </w:div>
    <w:div w:id="1411123790">
      <w:bodyDiv w:val="1"/>
      <w:marLeft w:val="0"/>
      <w:marRight w:val="0"/>
      <w:marTop w:val="0"/>
      <w:marBottom w:val="0"/>
      <w:divBdr>
        <w:top w:val="none" w:sz="0" w:space="0" w:color="auto"/>
        <w:left w:val="none" w:sz="0" w:space="0" w:color="auto"/>
        <w:bottom w:val="none" w:sz="0" w:space="0" w:color="auto"/>
        <w:right w:val="none" w:sz="0" w:space="0" w:color="auto"/>
      </w:divBdr>
    </w:div>
    <w:div w:id="1414009402">
      <w:bodyDiv w:val="1"/>
      <w:marLeft w:val="0"/>
      <w:marRight w:val="0"/>
      <w:marTop w:val="0"/>
      <w:marBottom w:val="0"/>
      <w:divBdr>
        <w:top w:val="none" w:sz="0" w:space="0" w:color="auto"/>
        <w:left w:val="none" w:sz="0" w:space="0" w:color="auto"/>
        <w:bottom w:val="none" w:sz="0" w:space="0" w:color="auto"/>
        <w:right w:val="none" w:sz="0" w:space="0" w:color="auto"/>
      </w:divBdr>
    </w:div>
    <w:div w:id="1415130988">
      <w:bodyDiv w:val="1"/>
      <w:marLeft w:val="0"/>
      <w:marRight w:val="0"/>
      <w:marTop w:val="0"/>
      <w:marBottom w:val="0"/>
      <w:divBdr>
        <w:top w:val="none" w:sz="0" w:space="0" w:color="auto"/>
        <w:left w:val="none" w:sz="0" w:space="0" w:color="auto"/>
        <w:bottom w:val="none" w:sz="0" w:space="0" w:color="auto"/>
        <w:right w:val="none" w:sz="0" w:space="0" w:color="auto"/>
      </w:divBdr>
    </w:div>
    <w:div w:id="1445541073">
      <w:bodyDiv w:val="1"/>
      <w:marLeft w:val="0"/>
      <w:marRight w:val="0"/>
      <w:marTop w:val="0"/>
      <w:marBottom w:val="0"/>
      <w:divBdr>
        <w:top w:val="none" w:sz="0" w:space="0" w:color="auto"/>
        <w:left w:val="none" w:sz="0" w:space="0" w:color="auto"/>
        <w:bottom w:val="none" w:sz="0" w:space="0" w:color="auto"/>
        <w:right w:val="none" w:sz="0" w:space="0" w:color="auto"/>
      </w:divBdr>
    </w:div>
    <w:div w:id="1454250110">
      <w:bodyDiv w:val="1"/>
      <w:marLeft w:val="0"/>
      <w:marRight w:val="0"/>
      <w:marTop w:val="0"/>
      <w:marBottom w:val="0"/>
      <w:divBdr>
        <w:top w:val="none" w:sz="0" w:space="0" w:color="auto"/>
        <w:left w:val="none" w:sz="0" w:space="0" w:color="auto"/>
        <w:bottom w:val="none" w:sz="0" w:space="0" w:color="auto"/>
        <w:right w:val="none" w:sz="0" w:space="0" w:color="auto"/>
      </w:divBdr>
      <w:divsChild>
        <w:div w:id="17632482">
          <w:marLeft w:val="547"/>
          <w:marRight w:val="0"/>
          <w:marTop w:val="0"/>
          <w:marBottom w:val="0"/>
          <w:divBdr>
            <w:top w:val="none" w:sz="0" w:space="0" w:color="auto"/>
            <w:left w:val="none" w:sz="0" w:space="0" w:color="auto"/>
            <w:bottom w:val="none" w:sz="0" w:space="0" w:color="auto"/>
            <w:right w:val="none" w:sz="0" w:space="0" w:color="auto"/>
          </w:divBdr>
        </w:div>
      </w:divsChild>
    </w:div>
    <w:div w:id="1455098131">
      <w:bodyDiv w:val="1"/>
      <w:marLeft w:val="0"/>
      <w:marRight w:val="0"/>
      <w:marTop w:val="0"/>
      <w:marBottom w:val="0"/>
      <w:divBdr>
        <w:top w:val="none" w:sz="0" w:space="0" w:color="auto"/>
        <w:left w:val="none" w:sz="0" w:space="0" w:color="auto"/>
        <w:bottom w:val="none" w:sz="0" w:space="0" w:color="auto"/>
        <w:right w:val="none" w:sz="0" w:space="0" w:color="auto"/>
      </w:divBdr>
    </w:div>
    <w:div w:id="1460301019">
      <w:bodyDiv w:val="1"/>
      <w:marLeft w:val="0"/>
      <w:marRight w:val="0"/>
      <w:marTop w:val="0"/>
      <w:marBottom w:val="0"/>
      <w:divBdr>
        <w:top w:val="none" w:sz="0" w:space="0" w:color="auto"/>
        <w:left w:val="none" w:sz="0" w:space="0" w:color="auto"/>
        <w:bottom w:val="none" w:sz="0" w:space="0" w:color="auto"/>
        <w:right w:val="none" w:sz="0" w:space="0" w:color="auto"/>
      </w:divBdr>
    </w:div>
    <w:div w:id="1462845793">
      <w:bodyDiv w:val="1"/>
      <w:marLeft w:val="0"/>
      <w:marRight w:val="0"/>
      <w:marTop w:val="0"/>
      <w:marBottom w:val="0"/>
      <w:divBdr>
        <w:top w:val="none" w:sz="0" w:space="0" w:color="auto"/>
        <w:left w:val="none" w:sz="0" w:space="0" w:color="auto"/>
        <w:bottom w:val="none" w:sz="0" w:space="0" w:color="auto"/>
        <w:right w:val="none" w:sz="0" w:space="0" w:color="auto"/>
      </w:divBdr>
    </w:div>
    <w:div w:id="1466854565">
      <w:bodyDiv w:val="1"/>
      <w:marLeft w:val="0"/>
      <w:marRight w:val="0"/>
      <w:marTop w:val="0"/>
      <w:marBottom w:val="0"/>
      <w:divBdr>
        <w:top w:val="none" w:sz="0" w:space="0" w:color="auto"/>
        <w:left w:val="none" w:sz="0" w:space="0" w:color="auto"/>
        <w:bottom w:val="none" w:sz="0" w:space="0" w:color="auto"/>
        <w:right w:val="none" w:sz="0" w:space="0" w:color="auto"/>
      </w:divBdr>
    </w:div>
    <w:div w:id="1469199250">
      <w:bodyDiv w:val="1"/>
      <w:marLeft w:val="0"/>
      <w:marRight w:val="0"/>
      <w:marTop w:val="0"/>
      <w:marBottom w:val="0"/>
      <w:divBdr>
        <w:top w:val="none" w:sz="0" w:space="0" w:color="auto"/>
        <w:left w:val="none" w:sz="0" w:space="0" w:color="auto"/>
        <w:bottom w:val="none" w:sz="0" w:space="0" w:color="auto"/>
        <w:right w:val="none" w:sz="0" w:space="0" w:color="auto"/>
      </w:divBdr>
    </w:div>
    <w:div w:id="1471511645">
      <w:bodyDiv w:val="1"/>
      <w:marLeft w:val="0"/>
      <w:marRight w:val="0"/>
      <w:marTop w:val="0"/>
      <w:marBottom w:val="0"/>
      <w:divBdr>
        <w:top w:val="none" w:sz="0" w:space="0" w:color="auto"/>
        <w:left w:val="none" w:sz="0" w:space="0" w:color="auto"/>
        <w:bottom w:val="none" w:sz="0" w:space="0" w:color="auto"/>
        <w:right w:val="none" w:sz="0" w:space="0" w:color="auto"/>
      </w:divBdr>
      <w:divsChild>
        <w:div w:id="308175781">
          <w:marLeft w:val="547"/>
          <w:marRight w:val="0"/>
          <w:marTop w:val="0"/>
          <w:marBottom w:val="0"/>
          <w:divBdr>
            <w:top w:val="none" w:sz="0" w:space="0" w:color="auto"/>
            <w:left w:val="none" w:sz="0" w:space="0" w:color="auto"/>
            <w:bottom w:val="none" w:sz="0" w:space="0" w:color="auto"/>
            <w:right w:val="none" w:sz="0" w:space="0" w:color="auto"/>
          </w:divBdr>
        </w:div>
      </w:divsChild>
    </w:div>
    <w:div w:id="1474133029">
      <w:bodyDiv w:val="1"/>
      <w:marLeft w:val="0"/>
      <w:marRight w:val="0"/>
      <w:marTop w:val="0"/>
      <w:marBottom w:val="0"/>
      <w:divBdr>
        <w:top w:val="none" w:sz="0" w:space="0" w:color="auto"/>
        <w:left w:val="none" w:sz="0" w:space="0" w:color="auto"/>
        <w:bottom w:val="none" w:sz="0" w:space="0" w:color="auto"/>
        <w:right w:val="none" w:sz="0" w:space="0" w:color="auto"/>
      </w:divBdr>
    </w:div>
    <w:div w:id="1478721020">
      <w:bodyDiv w:val="1"/>
      <w:marLeft w:val="0"/>
      <w:marRight w:val="0"/>
      <w:marTop w:val="0"/>
      <w:marBottom w:val="0"/>
      <w:divBdr>
        <w:top w:val="none" w:sz="0" w:space="0" w:color="auto"/>
        <w:left w:val="none" w:sz="0" w:space="0" w:color="auto"/>
        <w:bottom w:val="none" w:sz="0" w:space="0" w:color="auto"/>
        <w:right w:val="none" w:sz="0" w:space="0" w:color="auto"/>
      </w:divBdr>
    </w:div>
    <w:div w:id="1486315626">
      <w:bodyDiv w:val="1"/>
      <w:marLeft w:val="0"/>
      <w:marRight w:val="0"/>
      <w:marTop w:val="0"/>
      <w:marBottom w:val="0"/>
      <w:divBdr>
        <w:top w:val="none" w:sz="0" w:space="0" w:color="auto"/>
        <w:left w:val="none" w:sz="0" w:space="0" w:color="auto"/>
        <w:bottom w:val="none" w:sz="0" w:space="0" w:color="auto"/>
        <w:right w:val="none" w:sz="0" w:space="0" w:color="auto"/>
      </w:divBdr>
      <w:divsChild>
        <w:div w:id="1225943840">
          <w:marLeft w:val="547"/>
          <w:marRight w:val="0"/>
          <w:marTop w:val="0"/>
          <w:marBottom w:val="0"/>
          <w:divBdr>
            <w:top w:val="none" w:sz="0" w:space="0" w:color="auto"/>
            <w:left w:val="none" w:sz="0" w:space="0" w:color="auto"/>
            <w:bottom w:val="none" w:sz="0" w:space="0" w:color="auto"/>
            <w:right w:val="none" w:sz="0" w:space="0" w:color="auto"/>
          </w:divBdr>
        </w:div>
      </w:divsChild>
    </w:div>
    <w:div w:id="1492482531">
      <w:bodyDiv w:val="1"/>
      <w:marLeft w:val="0"/>
      <w:marRight w:val="0"/>
      <w:marTop w:val="0"/>
      <w:marBottom w:val="0"/>
      <w:divBdr>
        <w:top w:val="none" w:sz="0" w:space="0" w:color="auto"/>
        <w:left w:val="none" w:sz="0" w:space="0" w:color="auto"/>
        <w:bottom w:val="none" w:sz="0" w:space="0" w:color="auto"/>
        <w:right w:val="none" w:sz="0" w:space="0" w:color="auto"/>
      </w:divBdr>
    </w:div>
    <w:div w:id="1495491367">
      <w:bodyDiv w:val="1"/>
      <w:marLeft w:val="0"/>
      <w:marRight w:val="0"/>
      <w:marTop w:val="0"/>
      <w:marBottom w:val="0"/>
      <w:divBdr>
        <w:top w:val="none" w:sz="0" w:space="0" w:color="auto"/>
        <w:left w:val="none" w:sz="0" w:space="0" w:color="auto"/>
        <w:bottom w:val="none" w:sz="0" w:space="0" w:color="auto"/>
        <w:right w:val="none" w:sz="0" w:space="0" w:color="auto"/>
      </w:divBdr>
    </w:div>
    <w:div w:id="1499034697">
      <w:bodyDiv w:val="1"/>
      <w:marLeft w:val="0"/>
      <w:marRight w:val="0"/>
      <w:marTop w:val="0"/>
      <w:marBottom w:val="0"/>
      <w:divBdr>
        <w:top w:val="none" w:sz="0" w:space="0" w:color="auto"/>
        <w:left w:val="none" w:sz="0" w:space="0" w:color="auto"/>
        <w:bottom w:val="none" w:sz="0" w:space="0" w:color="auto"/>
        <w:right w:val="none" w:sz="0" w:space="0" w:color="auto"/>
      </w:divBdr>
    </w:div>
    <w:div w:id="1504785709">
      <w:bodyDiv w:val="1"/>
      <w:marLeft w:val="0"/>
      <w:marRight w:val="0"/>
      <w:marTop w:val="0"/>
      <w:marBottom w:val="0"/>
      <w:divBdr>
        <w:top w:val="none" w:sz="0" w:space="0" w:color="auto"/>
        <w:left w:val="none" w:sz="0" w:space="0" w:color="auto"/>
        <w:bottom w:val="none" w:sz="0" w:space="0" w:color="auto"/>
        <w:right w:val="none" w:sz="0" w:space="0" w:color="auto"/>
      </w:divBdr>
    </w:div>
    <w:div w:id="1507473917">
      <w:bodyDiv w:val="1"/>
      <w:marLeft w:val="0"/>
      <w:marRight w:val="0"/>
      <w:marTop w:val="0"/>
      <w:marBottom w:val="0"/>
      <w:divBdr>
        <w:top w:val="none" w:sz="0" w:space="0" w:color="auto"/>
        <w:left w:val="none" w:sz="0" w:space="0" w:color="auto"/>
        <w:bottom w:val="none" w:sz="0" w:space="0" w:color="auto"/>
        <w:right w:val="none" w:sz="0" w:space="0" w:color="auto"/>
      </w:divBdr>
    </w:div>
    <w:div w:id="1513489514">
      <w:bodyDiv w:val="1"/>
      <w:marLeft w:val="0"/>
      <w:marRight w:val="0"/>
      <w:marTop w:val="0"/>
      <w:marBottom w:val="0"/>
      <w:divBdr>
        <w:top w:val="none" w:sz="0" w:space="0" w:color="auto"/>
        <w:left w:val="none" w:sz="0" w:space="0" w:color="auto"/>
        <w:bottom w:val="none" w:sz="0" w:space="0" w:color="auto"/>
        <w:right w:val="none" w:sz="0" w:space="0" w:color="auto"/>
      </w:divBdr>
    </w:div>
    <w:div w:id="1521428051">
      <w:bodyDiv w:val="1"/>
      <w:marLeft w:val="0"/>
      <w:marRight w:val="0"/>
      <w:marTop w:val="0"/>
      <w:marBottom w:val="0"/>
      <w:divBdr>
        <w:top w:val="none" w:sz="0" w:space="0" w:color="auto"/>
        <w:left w:val="none" w:sz="0" w:space="0" w:color="auto"/>
        <w:bottom w:val="none" w:sz="0" w:space="0" w:color="auto"/>
        <w:right w:val="none" w:sz="0" w:space="0" w:color="auto"/>
      </w:divBdr>
    </w:div>
    <w:div w:id="1521702725">
      <w:bodyDiv w:val="1"/>
      <w:marLeft w:val="0"/>
      <w:marRight w:val="0"/>
      <w:marTop w:val="0"/>
      <w:marBottom w:val="0"/>
      <w:divBdr>
        <w:top w:val="none" w:sz="0" w:space="0" w:color="auto"/>
        <w:left w:val="none" w:sz="0" w:space="0" w:color="auto"/>
        <w:bottom w:val="none" w:sz="0" w:space="0" w:color="auto"/>
        <w:right w:val="none" w:sz="0" w:space="0" w:color="auto"/>
      </w:divBdr>
    </w:div>
    <w:div w:id="1523741644">
      <w:bodyDiv w:val="1"/>
      <w:marLeft w:val="0"/>
      <w:marRight w:val="0"/>
      <w:marTop w:val="0"/>
      <w:marBottom w:val="0"/>
      <w:divBdr>
        <w:top w:val="none" w:sz="0" w:space="0" w:color="auto"/>
        <w:left w:val="none" w:sz="0" w:space="0" w:color="auto"/>
        <w:bottom w:val="none" w:sz="0" w:space="0" w:color="auto"/>
        <w:right w:val="none" w:sz="0" w:space="0" w:color="auto"/>
      </w:divBdr>
    </w:div>
    <w:div w:id="1531380634">
      <w:bodyDiv w:val="1"/>
      <w:marLeft w:val="0"/>
      <w:marRight w:val="0"/>
      <w:marTop w:val="0"/>
      <w:marBottom w:val="0"/>
      <w:divBdr>
        <w:top w:val="none" w:sz="0" w:space="0" w:color="auto"/>
        <w:left w:val="none" w:sz="0" w:space="0" w:color="auto"/>
        <w:bottom w:val="none" w:sz="0" w:space="0" w:color="auto"/>
        <w:right w:val="none" w:sz="0" w:space="0" w:color="auto"/>
      </w:divBdr>
    </w:div>
    <w:div w:id="1533035749">
      <w:bodyDiv w:val="1"/>
      <w:marLeft w:val="0"/>
      <w:marRight w:val="0"/>
      <w:marTop w:val="0"/>
      <w:marBottom w:val="0"/>
      <w:divBdr>
        <w:top w:val="none" w:sz="0" w:space="0" w:color="auto"/>
        <w:left w:val="none" w:sz="0" w:space="0" w:color="auto"/>
        <w:bottom w:val="none" w:sz="0" w:space="0" w:color="auto"/>
        <w:right w:val="none" w:sz="0" w:space="0" w:color="auto"/>
      </w:divBdr>
    </w:div>
    <w:div w:id="1539047636">
      <w:bodyDiv w:val="1"/>
      <w:marLeft w:val="0"/>
      <w:marRight w:val="0"/>
      <w:marTop w:val="0"/>
      <w:marBottom w:val="0"/>
      <w:divBdr>
        <w:top w:val="none" w:sz="0" w:space="0" w:color="auto"/>
        <w:left w:val="none" w:sz="0" w:space="0" w:color="auto"/>
        <w:bottom w:val="none" w:sz="0" w:space="0" w:color="auto"/>
        <w:right w:val="none" w:sz="0" w:space="0" w:color="auto"/>
      </w:divBdr>
      <w:divsChild>
        <w:div w:id="1306155143">
          <w:marLeft w:val="547"/>
          <w:marRight w:val="0"/>
          <w:marTop w:val="0"/>
          <w:marBottom w:val="0"/>
          <w:divBdr>
            <w:top w:val="none" w:sz="0" w:space="0" w:color="auto"/>
            <w:left w:val="none" w:sz="0" w:space="0" w:color="auto"/>
            <w:bottom w:val="none" w:sz="0" w:space="0" w:color="auto"/>
            <w:right w:val="none" w:sz="0" w:space="0" w:color="auto"/>
          </w:divBdr>
        </w:div>
      </w:divsChild>
    </w:div>
    <w:div w:id="1541556131">
      <w:bodyDiv w:val="1"/>
      <w:marLeft w:val="0"/>
      <w:marRight w:val="0"/>
      <w:marTop w:val="0"/>
      <w:marBottom w:val="0"/>
      <w:divBdr>
        <w:top w:val="none" w:sz="0" w:space="0" w:color="auto"/>
        <w:left w:val="none" w:sz="0" w:space="0" w:color="auto"/>
        <w:bottom w:val="none" w:sz="0" w:space="0" w:color="auto"/>
        <w:right w:val="none" w:sz="0" w:space="0" w:color="auto"/>
      </w:divBdr>
    </w:div>
    <w:div w:id="1542328232">
      <w:bodyDiv w:val="1"/>
      <w:marLeft w:val="0"/>
      <w:marRight w:val="0"/>
      <w:marTop w:val="0"/>
      <w:marBottom w:val="0"/>
      <w:divBdr>
        <w:top w:val="none" w:sz="0" w:space="0" w:color="auto"/>
        <w:left w:val="none" w:sz="0" w:space="0" w:color="auto"/>
        <w:bottom w:val="none" w:sz="0" w:space="0" w:color="auto"/>
        <w:right w:val="none" w:sz="0" w:space="0" w:color="auto"/>
      </w:divBdr>
    </w:div>
    <w:div w:id="1545752193">
      <w:bodyDiv w:val="1"/>
      <w:marLeft w:val="0"/>
      <w:marRight w:val="0"/>
      <w:marTop w:val="0"/>
      <w:marBottom w:val="0"/>
      <w:divBdr>
        <w:top w:val="none" w:sz="0" w:space="0" w:color="auto"/>
        <w:left w:val="none" w:sz="0" w:space="0" w:color="auto"/>
        <w:bottom w:val="none" w:sz="0" w:space="0" w:color="auto"/>
        <w:right w:val="none" w:sz="0" w:space="0" w:color="auto"/>
      </w:divBdr>
    </w:div>
    <w:div w:id="1550217068">
      <w:bodyDiv w:val="1"/>
      <w:marLeft w:val="0"/>
      <w:marRight w:val="0"/>
      <w:marTop w:val="0"/>
      <w:marBottom w:val="0"/>
      <w:divBdr>
        <w:top w:val="none" w:sz="0" w:space="0" w:color="auto"/>
        <w:left w:val="none" w:sz="0" w:space="0" w:color="auto"/>
        <w:bottom w:val="none" w:sz="0" w:space="0" w:color="auto"/>
        <w:right w:val="none" w:sz="0" w:space="0" w:color="auto"/>
      </w:divBdr>
    </w:div>
    <w:div w:id="1558513033">
      <w:bodyDiv w:val="1"/>
      <w:marLeft w:val="0"/>
      <w:marRight w:val="0"/>
      <w:marTop w:val="0"/>
      <w:marBottom w:val="0"/>
      <w:divBdr>
        <w:top w:val="none" w:sz="0" w:space="0" w:color="auto"/>
        <w:left w:val="none" w:sz="0" w:space="0" w:color="auto"/>
        <w:bottom w:val="none" w:sz="0" w:space="0" w:color="auto"/>
        <w:right w:val="none" w:sz="0" w:space="0" w:color="auto"/>
      </w:divBdr>
    </w:div>
    <w:div w:id="1561985195">
      <w:bodyDiv w:val="1"/>
      <w:marLeft w:val="0"/>
      <w:marRight w:val="0"/>
      <w:marTop w:val="0"/>
      <w:marBottom w:val="0"/>
      <w:divBdr>
        <w:top w:val="none" w:sz="0" w:space="0" w:color="auto"/>
        <w:left w:val="none" w:sz="0" w:space="0" w:color="auto"/>
        <w:bottom w:val="none" w:sz="0" w:space="0" w:color="auto"/>
        <w:right w:val="none" w:sz="0" w:space="0" w:color="auto"/>
      </w:divBdr>
    </w:div>
    <w:div w:id="1562709494">
      <w:bodyDiv w:val="1"/>
      <w:marLeft w:val="0"/>
      <w:marRight w:val="0"/>
      <w:marTop w:val="0"/>
      <w:marBottom w:val="0"/>
      <w:divBdr>
        <w:top w:val="none" w:sz="0" w:space="0" w:color="auto"/>
        <w:left w:val="none" w:sz="0" w:space="0" w:color="auto"/>
        <w:bottom w:val="none" w:sz="0" w:space="0" w:color="auto"/>
        <w:right w:val="none" w:sz="0" w:space="0" w:color="auto"/>
      </w:divBdr>
    </w:div>
    <w:div w:id="1565799958">
      <w:bodyDiv w:val="1"/>
      <w:marLeft w:val="0"/>
      <w:marRight w:val="0"/>
      <w:marTop w:val="0"/>
      <w:marBottom w:val="0"/>
      <w:divBdr>
        <w:top w:val="none" w:sz="0" w:space="0" w:color="auto"/>
        <w:left w:val="none" w:sz="0" w:space="0" w:color="auto"/>
        <w:bottom w:val="none" w:sz="0" w:space="0" w:color="auto"/>
        <w:right w:val="none" w:sz="0" w:space="0" w:color="auto"/>
      </w:divBdr>
    </w:div>
    <w:div w:id="1565945369">
      <w:bodyDiv w:val="1"/>
      <w:marLeft w:val="0"/>
      <w:marRight w:val="0"/>
      <w:marTop w:val="0"/>
      <w:marBottom w:val="0"/>
      <w:divBdr>
        <w:top w:val="none" w:sz="0" w:space="0" w:color="auto"/>
        <w:left w:val="none" w:sz="0" w:space="0" w:color="auto"/>
        <w:bottom w:val="none" w:sz="0" w:space="0" w:color="auto"/>
        <w:right w:val="none" w:sz="0" w:space="0" w:color="auto"/>
      </w:divBdr>
    </w:div>
    <w:div w:id="1567490398">
      <w:bodyDiv w:val="1"/>
      <w:marLeft w:val="0"/>
      <w:marRight w:val="0"/>
      <w:marTop w:val="0"/>
      <w:marBottom w:val="0"/>
      <w:divBdr>
        <w:top w:val="none" w:sz="0" w:space="0" w:color="auto"/>
        <w:left w:val="none" w:sz="0" w:space="0" w:color="auto"/>
        <w:bottom w:val="none" w:sz="0" w:space="0" w:color="auto"/>
        <w:right w:val="none" w:sz="0" w:space="0" w:color="auto"/>
      </w:divBdr>
    </w:div>
    <w:div w:id="1570656100">
      <w:bodyDiv w:val="1"/>
      <w:marLeft w:val="0"/>
      <w:marRight w:val="0"/>
      <w:marTop w:val="0"/>
      <w:marBottom w:val="0"/>
      <w:divBdr>
        <w:top w:val="none" w:sz="0" w:space="0" w:color="auto"/>
        <w:left w:val="none" w:sz="0" w:space="0" w:color="auto"/>
        <w:bottom w:val="none" w:sz="0" w:space="0" w:color="auto"/>
        <w:right w:val="none" w:sz="0" w:space="0" w:color="auto"/>
      </w:divBdr>
    </w:div>
    <w:div w:id="1573809672">
      <w:bodyDiv w:val="1"/>
      <w:marLeft w:val="0"/>
      <w:marRight w:val="0"/>
      <w:marTop w:val="0"/>
      <w:marBottom w:val="0"/>
      <w:divBdr>
        <w:top w:val="none" w:sz="0" w:space="0" w:color="auto"/>
        <w:left w:val="none" w:sz="0" w:space="0" w:color="auto"/>
        <w:bottom w:val="none" w:sz="0" w:space="0" w:color="auto"/>
        <w:right w:val="none" w:sz="0" w:space="0" w:color="auto"/>
      </w:divBdr>
    </w:div>
    <w:div w:id="1578520149">
      <w:bodyDiv w:val="1"/>
      <w:marLeft w:val="0"/>
      <w:marRight w:val="0"/>
      <w:marTop w:val="0"/>
      <w:marBottom w:val="0"/>
      <w:divBdr>
        <w:top w:val="none" w:sz="0" w:space="0" w:color="auto"/>
        <w:left w:val="none" w:sz="0" w:space="0" w:color="auto"/>
        <w:bottom w:val="none" w:sz="0" w:space="0" w:color="auto"/>
        <w:right w:val="none" w:sz="0" w:space="0" w:color="auto"/>
      </w:divBdr>
    </w:div>
    <w:div w:id="1581716924">
      <w:bodyDiv w:val="1"/>
      <w:marLeft w:val="0"/>
      <w:marRight w:val="0"/>
      <w:marTop w:val="0"/>
      <w:marBottom w:val="0"/>
      <w:divBdr>
        <w:top w:val="none" w:sz="0" w:space="0" w:color="auto"/>
        <w:left w:val="none" w:sz="0" w:space="0" w:color="auto"/>
        <w:bottom w:val="none" w:sz="0" w:space="0" w:color="auto"/>
        <w:right w:val="none" w:sz="0" w:space="0" w:color="auto"/>
      </w:divBdr>
    </w:div>
    <w:div w:id="1581984379">
      <w:bodyDiv w:val="1"/>
      <w:marLeft w:val="0"/>
      <w:marRight w:val="0"/>
      <w:marTop w:val="0"/>
      <w:marBottom w:val="0"/>
      <w:divBdr>
        <w:top w:val="none" w:sz="0" w:space="0" w:color="auto"/>
        <w:left w:val="none" w:sz="0" w:space="0" w:color="auto"/>
        <w:bottom w:val="none" w:sz="0" w:space="0" w:color="auto"/>
        <w:right w:val="none" w:sz="0" w:space="0" w:color="auto"/>
      </w:divBdr>
    </w:div>
    <w:div w:id="1585914589">
      <w:bodyDiv w:val="1"/>
      <w:marLeft w:val="0"/>
      <w:marRight w:val="0"/>
      <w:marTop w:val="0"/>
      <w:marBottom w:val="0"/>
      <w:divBdr>
        <w:top w:val="none" w:sz="0" w:space="0" w:color="auto"/>
        <w:left w:val="none" w:sz="0" w:space="0" w:color="auto"/>
        <w:bottom w:val="none" w:sz="0" w:space="0" w:color="auto"/>
        <w:right w:val="none" w:sz="0" w:space="0" w:color="auto"/>
      </w:divBdr>
    </w:div>
    <w:div w:id="1595282179">
      <w:bodyDiv w:val="1"/>
      <w:marLeft w:val="0"/>
      <w:marRight w:val="0"/>
      <w:marTop w:val="0"/>
      <w:marBottom w:val="0"/>
      <w:divBdr>
        <w:top w:val="none" w:sz="0" w:space="0" w:color="auto"/>
        <w:left w:val="none" w:sz="0" w:space="0" w:color="auto"/>
        <w:bottom w:val="none" w:sz="0" w:space="0" w:color="auto"/>
        <w:right w:val="none" w:sz="0" w:space="0" w:color="auto"/>
      </w:divBdr>
    </w:div>
    <w:div w:id="1595896130">
      <w:bodyDiv w:val="1"/>
      <w:marLeft w:val="0"/>
      <w:marRight w:val="0"/>
      <w:marTop w:val="0"/>
      <w:marBottom w:val="0"/>
      <w:divBdr>
        <w:top w:val="none" w:sz="0" w:space="0" w:color="auto"/>
        <w:left w:val="none" w:sz="0" w:space="0" w:color="auto"/>
        <w:bottom w:val="none" w:sz="0" w:space="0" w:color="auto"/>
        <w:right w:val="none" w:sz="0" w:space="0" w:color="auto"/>
      </w:divBdr>
    </w:div>
    <w:div w:id="1602489811">
      <w:bodyDiv w:val="1"/>
      <w:marLeft w:val="0"/>
      <w:marRight w:val="0"/>
      <w:marTop w:val="0"/>
      <w:marBottom w:val="0"/>
      <w:divBdr>
        <w:top w:val="none" w:sz="0" w:space="0" w:color="auto"/>
        <w:left w:val="none" w:sz="0" w:space="0" w:color="auto"/>
        <w:bottom w:val="none" w:sz="0" w:space="0" w:color="auto"/>
        <w:right w:val="none" w:sz="0" w:space="0" w:color="auto"/>
      </w:divBdr>
    </w:div>
    <w:div w:id="1604726171">
      <w:bodyDiv w:val="1"/>
      <w:marLeft w:val="0"/>
      <w:marRight w:val="0"/>
      <w:marTop w:val="0"/>
      <w:marBottom w:val="0"/>
      <w:divBdr>
        <w:top w:val="none" w:sz="0" w:space="0" w:color="auto"/>
        <w:left w:val="none" w:sz="0" w:space="0" w:color="auto"/>
        <w:bottom w:val="none" w:sz="0" w:space="0" w:color="auto"/>
        <w:right w:val="none" w:sz="0" w:space="0" w:color="auto"/>
      </w:divBdr>
    </w:div>
    <w:div w:id="1605386363">
      <w:bodyDiv w:val="1"/>
      <w:marLeft w:val="0"/>
      <w:marRight w:val="0"/>
      <w:marTop w:val="0"/>
      <w:marBottom w:val="0"/>
      <w:divBdr>
        <w:top w:val="none" w:sz="0" w:space="0" w:color="auto"/>
        <w:left w:val="none" w:sz="0" w:space="0" w:color="auto"/>
        <w:bottom w:val="none" w:sz="0" w:space="0" w:color="auto"/>
        <w:right w:val="none" w:sz="0" w:space="0" w:color="auto"/>
      </w:divBdr>
    </w:div>
    <w:div w:id="1607079075">
      <w:bodyDiv w:val="1"/>
      <w:marLeft w:val="0"/>
      <w:marRight w:val="0"/>
      <w:marTop w:val="0"/>
      <w:marBottom w:val="0"/>
      <w:divBdr>
        <w:top w:val="none" w:sz="0" w:space="0" w:color="auto"/>
        <w:left w:val="none" w:sz="0" w:space="0" w:color="auto"/>
        <w:bottom w:val="none" w:sz="0" w:space="0" w:color="auto"/>
        <w:right w:val="none" w:sz="0" w:space="0" w:color="auto"/>
      </w:divBdr>
    </w:div>
    <w:div w:id="1610963949">
      <w:bodyDiv w:val="1"/>
      <w:marLeft w:val="0"/>
      <w:marRight w:val="0"/>
      <w:marTop w:val="0"/>
      <w:marBottom w:val="0"/>
      <w:divBdr>
        <w:top w:val="none" w:sz="0" w:space="0" w:color="auto"/>
        <w:left w:val="none" w:sz="0" w:space="0" w:color="auto"/>
        <w:bottom w:val="none" w:sz="0" w:space="0" w:color="auto"/>
        <w:right w:val="none" w:sz="0" w:space="0" w:color="auto"/>
      </w:divBdr>
    </w:div>
    <w:div w:id="1612591418">
      <w:bodyDiv w:val="1"/>
      <w:marLeft w:val="0"/>
      <w:marRight w:val="0"/>
      <w:marTop w:val="0"/>
      <w:marBottom w:val="0"/>
      <w:divBdr>
        <w:top w:val="none" w:sz="0" w:space="0" w:color="auto"/>
        <w:left w:val="none" w:sz="0" w:space="0" w:color="auto"/>
        <w:bottom w:val="none" w:sz="0" w:space="0" w:color="auto"/>
        <w:right w:val="none" w:sz="0" w:space="0" w:color="auto"/>
      </w:divBdr>
    </w:div>
    <w:div w:id="1618684782">
      <w:bodyDiv w:val="1"/>
      <w:marLeft w:val="0"/>
      <w:marRight w:val="0"/>
      <w:marTop w:val="0"/>
      <w:marBottom w:val="0"/>
      <w:divBdr>
        <w:top w:val="none" w:sz="0" w:space="0" w:color="auto"/>
        <w:left w:val="none" w:sz="0" w:space="0" w:color="auto"/>
        <w:bottom w:val="none" w:sz="0" w:space="0" w:color="auto"/>
        <w:right w:val="none" w:sz="0" w:space="0" w:color="auto"/>
      </w:divBdr>
    </w:div>
    <w:div w:id="1631934938">
      <w:bodyDiv w:val="1"/>
      <w:marLeft w:val="0"/>
      <w:marRight w:val="0"/>
      <w:marTop w:val="0"/>
      <w:marBottom w:val="0"/>
      <w:divBdr>
        <w:top w:val="none" w:sz="0" w:space="0" w:color="auto"/>
        <w:left w:val="none" w:sz="0" w:space="0" w:color="auto"/>
        <w:bottom w:val="none" w:sz="0" w:space="0" w:color="auto"/>
        <w:right w:val="none" w:sz="0" w:space="0" w:color="auto"/>
      </w:divBdr>
    </w:div>
    <w:div w:id="1633053065">
      <w:bodyDiv w:val="1"/>
      <w:marLeft w:val="0"/>
      <w:marRight w:val="0"/>
      <w:marTop w:val="0"/>
      <w:marBottom w:val="0"/>
      <w:divBdr>
        <w:top w:val="none" w:sz="0" w:space="0" w:color="auto"/>
        <w:left w:val="none" w:sz="0" w:space="0" w:color="auto"/>
        <w:bottom w:val="none" w:sz="0" w:space="0" w:color="auto"/>
        <w:right w:val="none" w:sz="0" w:space="0" w:color="auto"/>
      </w:divBdr>
    </w:div>
    <w:div w:id="1637026098">
      <w:bodyDiv w:val="1"/>
      <w:marLeft w:val="0"/>
      <w:marRight w:val="0"/>
      <w:marTop w:val="0"/>
      <w:marBottom w:val="0"/>
      <w:divBdr>
        <w:top w:val="none" w:sz="0" w:space="0" w:color="auto"/>
        <w:left w:val="none" w:sz="0" w:space="0" w:color="auto"/>
        <w:bottom w:val="none" w:sz="0" w:space="0" w:color="auto"/>
        <w:right w:val="none" w:sz="0" w:space="0" w:color="auto"/>
      </w:divBdr>
    </w:div>
    <w:div w:id="1637951621">
      <w:bodyDiv w:val="1"/>
      <w:marLeft w:val="0"/>
      <w:marRight w:val="0"/>
      <w:marTop w:val="0"/>
      <w:marBottom w:val="0"/>
      <w:divBdr>
        <w:top w:val="none" w:sz="0" w:space="0" w:color="auto"/>
        <w:left w:val="none" w:sz="0" w:space="0" w:color="auto"/>
        <w:bottom w:val="none" w:sz="0" w:space="0" w:color="auto"/>
        <w:right w:val="none" w:sz="0" w:space="0" w:color="auto"/>
      </w:divBdr>
    </w:div>
    <w:div w:id="1643459609">
      <w:bodyDiv w:val="1"/>
      <w:marLeft w:val="0"/>
      <w:marRight w:val="0"/>
      <w:marTop w:val="0"/>
      <w:marBottom w:val="0"/>
      <w:divBdr>
        <w:top w:val="none" w:sz="0" w:space="0" w:color="auto"/>
        <w:left w:val="none" w:sz="0" w:space="0" w:color="auto"/>
        <w:bottom w:val="none" w:sz="0" w:space="0" w:color="auto"/>
        <w:right w:val="none" w:sz="0" w:space="0" w:color="auto"/>
      </w:divBdr>
    </w:div>
    <w:div w:id="1653748709">
      <w:bodyDiv w:val="1"/>
      <w:marLeft w:val="0"/>
      <w:marRight w:val="0"/>
      <w:marTop w:val="0"/>
      <w:marBottom w:val="0"/>
      <w:divBdr>
        <w:top w:val="none" w:sz="0" w:space="0" w:color="auto"/>
        <w:left w:val="none" w:sz="0" w:space="0" w:color="auto"/>
        <w:bottom w:val="none" w:sz="0" w:space="0" w:color="auto"/>
        <w:right w:val="none" w:sz="0" w:space="0" w:color="auto"/>
      </w:divBdr>
      <w:divsChild>
        <w:div w:id="682897681">
          <w:marLeft w:val="547"/>
          <w:marRight w:val="0"/>
          <w:marTop w:val="0"/>
          <w:marBottom w:val="0"/>
          <w:divBdr>
            <w:top w:val="none" w:sz="0" w:space="0" w:color="auto"/>
            <w:left w:val="none" w:sz="0" w:space="0" w:color="auto"/>
            <w:bottom w:val="none" w:sz="0" w:space="0" w:color="auto"/>
            <w:right w:val="none" w:sz="0" w:space="0" w:color="auto"/>
          </w:divBdr>
        </w:div>
      </w:divsChild>
    </w:div>
    <w:div w:id="1656298873">
      <w:bodyDiv w:val="1"/>
      <w:marLeft w:val="0"/>
      <w:marRight w:val="0"/>
      <w:marTop w:val="0"/>
      <w:marBottom w:val="0"/>
      <w:divBdr>
        <w:top w:val="none" w:sz="0" w:space="0" w:color="auto"/>
        <w:left w:val="none" w:sz="0" w:space="0" w:color="auto"/>
        <w:bottom w:val="none" w:sz="0" w:space="0" w:color="auto"/>
        <w:right w:val="none" w:sz="0" w:space="0" w:color="auto"/>
      </w:divBdr>
    </w:div>
    <w:div w:id="1658268728">
      <w:bodyDiv w:val="1"/>
      <w:marLeft w:val="0"/>
      <w:marRight w:val="0"/>
      <w:marTop w:val="0"/>
      <w:marBottom w:val="0"/>
      <w:divBdr>
        <w:top w:val="none" w:sz="0" w:space="0" w:color="auto"/>
        <w:left w:val="none" w:sz="0" w:space="0" w:color="auto"/>
        <w:bottom w:val="none" w:sz="0" w:space="0" w:color="auto"/>
        <w:right w:val="none" w:sz="0" w:space="0" w:color="auto"/>
      </w:divBdr>
    </w:div>
    <w:div w:id="1659797409">
      <w:bodyDiv w:val="1"/>
      <w:marLeft w:val="0"/>
      <w:marRight w:val="0"/>
      <w:marTop w:val="0"/>
      <w:marBottom w:val="0"/>
      <w:divBdr>
        <w:top w:val="none" w:sz="0" w:space="0" w:color="auto"/>
        <w:left w:val="none" w:sz="0" w:space="0" w:color="auto"/>
        <w:bottom w:val="none" w:sz="0" w:space="0" w:color="auto"/>
        <w:right w:val="none" w:sz="0" w:space="0" w:color="auto"/>
      </w:divBdr>
    </w:div>
    <w:div w:id="1660571018">
      <w:bodyDiv w:val="1"/>
      <w:marLeft w:val="0"/>
      <w:marRight w:val="0"/>
      <w:marTop w:val="0"/>
      <w:marBottom w:val="0"/>
      <w:divBdr>
        <w:top w:val="none" w:sz="0" w:space="0" w:color="auto"/>
        <w:left w:val="none" w:sz="0" w:space="0" w:color="auto"/>
        <w:bottom w:val="none" w:sz="0" w:space="0" w:color="auto"/>
        <w:right w:val="none" w:sz="0" w:space="0" w:color="auto"/>
      </w:divBdr>
    </w:div>
    <w:div w:id="1662585883">
      <w:bodyDiv w:val="1"/>
      <w:marLeft w:val="0"/>
      <w:marRight w:val="0"/>
      <w:marTop w:val="0"/>
      <w:marBottom w:val="0"/>
      <w:divBdr>
        <w:top w:val="none" w:sz="0" w:space="0" w:color="auto"/>
        <w:left w:val="none" w:sz="0" w:space="0" w:color="auto"/>
        <w:bottom w:val="none" w:sz="0" w:space="0" w:color="auto"/>
        <w:right w:val="none" w:sz="0" w:space="0" w:color="auto"/>
      </w:divBdr>
    </w:div>
    <w:div w:id="1663385243">
      <w:bodyDiv w:val="1"/>
      <w:marLeft w:val="0"/>
      <w:marRight w:val="0"/>
      <w:marTop w:val="0"/>
      <w:marBottom w:val="0"/>
      <w:divBdr>
        <w:top w:val="none" w:sz="0" w:space="0" w:color="auto"/>
        <w:left w:val="none" w:sz="0" w:space="0" w:color="auto"/>
        <w:bottom w:val="none" w:sz="0" w:space="0" w:color="auto"/>
        <w:right w:val="none" w:sz="0" w:space="0" w:color="auto"/>
      </w:divBdr>
    </w:div>
    <w:div w:id="1664434629">
      <w:bodyDiv w:val="1"/>
      <w:marLeft w:val="0"/>
      <w:marRight w:val="0"/>
      <w:marTop w:val="0"/>
      <w:marBottom w:val="0"/>
      <w:divBdr>
        <w:top w:val="none" w:sz="0" w:space="0" w:color="auto"/>
        <w:left w:val="none" w:sz="0" w:space="0" w:color="auto"/>
        <w:bottom w:val="none" w:sz="0" w:space="0" w:color="auto"/>
        <w:right w:val="none" w:sz="0" w:space="0" w:color="auto"/>
      </w:divBdr>
    </w:div>
    <w:div w:id="1670323958">
      <w:bodyDiv w:val="1"/>
      <w:marLeft w:val="0"/>
      <w:marRight w:val="0"/>
      <w:marTop w:val="0"/>
      <w:marBottom w:val="0"/>
      <w:divBdr>
        <w:top w:val="none" w:sz="0" w:space="0" w:color="auto"/>
        <w:left w:val="none" w:sz="0" w:space="0" w:color="auto"/>
        <w:bottom w:val="none" w:sz="0" w:space="0" w:color="auto"/>
        <w:right w:val="none" w:sz="0" w:space="0" w:color="auto"/>
      </w:divBdr>
    </w:div>
    <w:div w:id="1671638030">
      <w:bodyDiv w:val="1"/>
      <w:marLeft w:val="0"/>
      <w:marRight w:val="0"/>
      <w:marTop w:val="0"/>
      <w:marBottom w:val="0"/>
      <w:divBdr>
        <w:top w:val="none" w:sz="0" w:space="0" w:color="auto"/>
        <w:left w:val="none" w:sz="0" w:space="0" w:color="auto"/>
        <w:bottom w:val="none" w:sz="0" w:space="0" w:color="auto"/>
        <w:right w:val="none" w:sz="0" w:space="0" w:color="auto"/>
      </w:divBdr>
    </w:div>
    <w:div w:id="1671907528">
      <w:bodyDiv w:val="1"/>
      <w:marLeft w:val="0"/>
      <w:marRight w:val="0"/>
      <w:marTop w:val="0"/>
      <w:marBottom w:val="0"/>
      <w:divBdr>
        <w:top w:val="none" w:sz="0" w:space="0" w:color="auto"/>
        <w:left w:val="none" w:sz="0" w:space="0" w:color="auto"/>
        <w:bottom w:val="none" w:sz="0" w:space="0" w:color="auto"/>
        <w:right w:val="none" w:sz="0" w:space="0" w:color="auto"/>
      </w:divBdr>
    </w:div>
    <w:div w:id="1674262723">
      <w:bodyDiv w:val="1"/>
      <w:marLeft w:val="0"/>
      <w:marRight w:val="0"/>
      <w:marTop w:val="0"/>
      <w:marBottom w:val="0"/>
      <w:divBdr>
        <w:top w:val="none" w:sz="0" w:space="0" w:color="auto"/>
        <w:left w:val="none" w:sz="0" w:space="0" w:color="auto"/>
        <w:bottom w:val="none" w:sz="0" w:space="0" w:color="auto"/>
        <w:right w:val="none" w:sz="0" w:space="0" w:color="auto"/>
      </w:divBdr>
    </w:div>
    <w:div w:id="1677684259">
      <w:bodyDiv w:val="1"/>
      <w:marLeft w:val="0"/>
      <w:marRight w:val="0"/>
      <w:marTop w:val="0"/>
      <w:marBottom w:val="0"/>
      <w:divBdr>
        <w:top w:val="none" w:sz="0" w:space="0" w:color="auto"/>
        <w:left w:val="none" w:sz="0" w:space="0" w:color="auto"/>
        <w:bottom w:val="none" w:sz="0" w:space="0" w:color="auto"/>
        <w:right w:val="none" w:sz="0" w:space="0" w:color="auto"/>
      </w:divBdr>
    </w:div>
    <w:div w:id="1685017570">
      <w:bodyDiv w:val="1"/>
      <w:marLeft w:val="0"/>
      <w:marRight w:val="0"/>
      <w:marTop w:val="0"/>
      <w:marBottom w:val="0"/>
      <w:divBdr>
        <w:top w:val="none" w:sz="0" w:space="0" w:color="auto"/>
        <w:left w:val="none" w:sz="0" w:space="0" w:color="auto"/>
        <w:bottom w:val="none" w:sz="0" w:space="0" w:color="auto"/>
        <w:right w:val="none" w:sz="0" w:space="0" w:color="auto"/>
      </w:divBdr>
    </w:div>
    <w:div w:id="1685470427">
      <w:bodyDiv w:val="1"/>
      <w:marLeft w:val="0"/>
      <w:marRight w:val="0"/>
      <w:marTop w:val="0"/>
      <w:marBottom w:val="0"/>
      <w:divBdr>
        <w:top w:val="none" w:sz="0" w:space="0" w:color="auto"/>
        <w:left w:val="none" w:sz="0" w:space="0" w:color="auto"/>
        <w:bottom w:val="none" w:sz="0" w:space="0" w:color="auto"/>
        <w:right w:val="none" w:sz="0" w:space="0" w:color="auto"/>
      </w:divBdr>
      <w:divsChild>
        <w:div w:id="460613115">
          <w:marLeft w:val="547"/>
          <w:marRight w:val="0"/>
          <w:marTop w:val="0"/>
          <w:marBottom w:val="0"/>
          <w:divBdr>
            <w:top w:val="none" w:sz="0" w:space="0" w:color="auto"/>
            <w:left w:val="none" w:sz="0" w:space="0" w:color="auto"/>
            <w:bottom w:val="none" w:sz="0" w:space="0" w:color="auto"/>
            <w:right w:val="none" w:sz="0" w:space="0" w:color="auto"/>
          </w:divBdr>
        </w:div>
      </w:divsChild>
    </w:div>
    <w:div w:id="1685597763">
      <w:bodyDiv w:val="1"/>
      <w:marLeft w:val="0"/>
      <w:marRight w:val="0"/>
      <w:marTop w:val="0"/>
      <w:marBottom w:val="0"/>
      <w:divBdr>
        <w:top w:val="none" w:sz="0" w:space="0" w:color="auto"/>
        <w:left w:val="none" w:sz="0" w:space="0" w:color="auto"/>
        <w:bottom w:val="none" w:sz="0" w:space="0" w:color="auto"/>
        <w:right w:val="none" w:sz="0" w:space="0" w:color="auto"/>
      </w:divBdr>
      <w:divsChild>
        <w:div w:id="313536521">
          <w:marLeft w:val="547"/>
          <w:marRight w:val="0"/>
          <w:marTop w:val="0"/>
          <w:marBottom w:val="0"/>
          <w:divBdr>
            <w:top w:val="none" w:sz="0" w:space="0" w:color="auto"/>
            <w:left w:val="none" w:sz="0" w:space="0" w:color="auto"/>
            <w:bottom w:val="none" w:sz="0" w:space="0" w:color="auto"/>
            <w:right w:val="none" w:sz="0" w:space="0" w:color="auto"/>
          </w:divBdr>
        </w:div>
      </w:divsChild>
    </w:div>
    <w:div w:id="1687249596">
      <w:bodyDiv w:val="1"/>
      <w:marLeft w:val="0"/>
      <w:marRight w:val="0"/>
      <w:marTop w:val="0"/>
      <w:marBottom w:val="0"/>
      <w:divBdr>
        <w:top w:val="none" w:sz="0" w:space="0" w:color="auto"/>
        <w:left w:val="none" w:sz="0" w:space="0" w:color="auto"/>
        <w:bottom w:val="none" w:sz="0" w:space="0" w:color="auto"/>
        <w:right w:val="none" w:sz="0" w:space="0" w:color="auto"/>
      </w:divBdr>
    </w:div>
    <w:div w:id="1698777032">
      <w:bodyDiv w:val="1"/>
      <w:marLeft w:val="0"/>
      <w:marRight w:val="0"/>
      <w:marTop w:val="0"/>
      <w:marBottom w:val="0"/>
      <w:divBdr>
        <w:top w:val="none" w:sz="0" w:space="0" w:color="auto"/>
        <w:left w:val="none" w:sz="0" w:space="0" w:color="auto"/>
        <w:bottom w:val="none" w:sz="0" w:space="0" w:color="auto"/>
        <w:right w:val="none" w:sz="0" w:space="0" w:color="auto"/>
      </w:divBdr>
    </w:div>
    <w:div w:id="1703700069">
      <w:bodyDiv w:val="1"/>
      <w:marLeft w:val="0"/>
      <w:marRight w:val="0"/>
      <w:marTop w:val="0"/>
      <w:marBottom w:val="0"/>
      <w:divBdr>
        <w:top w:val="none" w:sz="0" w:space="0" w:color="auto"/>
        <w:left w:val="none" w:sz="0" w:space="0" w:color="auto"/>
        <w:bottom w:val="none" w:sz="0" w:space="0" w:color="auto"/>
        <w:right w:val="none" w:sz="0" w:space="0" w:color="auto"/>
      </w:divBdr>
    </w:div>
    <w:div w:id="1717661503">
      <w:bodyDiv w:val="1"/>
      <w:marLeft w:val="0"/>
      <w:marRight w:val="0"/>
      <w:marTop w:val="0"/>
      <w:marBottom w:val="0"/>
      <w:divBdr>
        <w:top w:val="none" w:sz="0" w:space="0" w:color="auto"/>
        <w:left w:val="none" w:sz="0" w:space="0" w:color="auto"/>
        <w:bottom w:val="none" w:sz="0" w:space="0" w:color="auto"/>
        <w:right w:val="none" w:sz="0" w:space="0" w:color="auto"/>
      </w:divBdr>
    </w:div>
    <w:div w:id="1720321919">
      <w:bodyDiv w:val="1"/>
      <w:marLeft w:val="0"/>
      <w:marRight w:val="0"/>
      <w:marTop w:val="0"/>
      <w:marBottom w:val="0"/>
      <w:divBdr>
        <w:top w:val="none" w:sz="0" w:space="0" w:color="auto"/>
        <w:left w:val="none" w:sz="0" w:space="0" w:color="auto"/>
        <w:bottom w:val="none" w:sz="0" w:space="0" w:color="auto"/>
        <w:right w:val="none" w:sz="0" w:space="0" w:color="auto"/>
      </w:divBdr>
    </w:div>
    <w:div w:id="1727297371">
      <w:bodyDiv w:val="1"/>
      <w:marLeft w:val="0"/>
      <w:marRight w:val="0"/>
      <w:marTop w:val="0"/>
      <w:marBottom w:val="0"/>
      <w:divBdr>
        <w:top w:val="none" w:sz="0" w:space="0" w:color="auto"/>
        <w:left w:val="none" w:sz="0" w:space="0" w:color="auto"/>
        <w:bottom w:val="none" w:sz="0" w:space="0" w:color="auto"/>
        <w:right w:val="none" w:sz="0" w:space="0" w:color="auto"/>
      </w:divBdr>
    </w:div>
    <w:div w:id="1731342401">
      <w:bodyDiv w:val="1"/>
      <w:marLeft w:val="0"/>
      <w:marRight w:val="0"/>
      <w:marTop w:val="0"/>
      <w:marBottom w:val="0"/>
      <w:divBdr>
        <w:top w:val="none" w:sz="0" w:space="0" w:color="auto"/>
        <w:left w:val="none" w:sz="0" w:space="0" w:color="auto"/>
        <w:bottom w:val="none" w:sz="0" w:space="0" w:color="auto"/>
        <w:right w:val="none" w:sz="0" w:space="0" w:color="auto"/>
      </w:divBdr>
      <w:divsChild>
        <w:div w:id="40791120">
          <w:marLeft w:val="547"/>
          <w:marRight w:val="0"/>
          <w:marTop w:val="0"/>
          <w:marBottom w:val="0"/>
          <w:divBdr>
            <w:top w:val="none" w:sz="0" w:space="0" w:color="auto"/>
            <w:left w:val="none" w:sz="0" w:space="0" w:color="auto"/>
            <w:bottom w:val="none" w:sz="0" w:space="0" w:color="auto"/>
            <w:right w:val="none" w:sz="0" w:space="0" w:color="auto"/>
          </w:divBdr>
        </w:div>
      </w:divsChild>
    </w:div>
    <w:div w:id="1747025400">
      <w:bodyDiv w:val="1"/>
      <w:marLeft w:val="0"/>
      <w:marRight w:val="0"/>
      <w:marTop w:val="0"/>
      <w:marBottom w:val="0"/>
      <w:divBdr>
        <w:top w:val="none" w:sz="0" w:space="0" w:color="auto"/>
        <w:left w:val="none" w:sz="0" w:space="0" w:color="auto"/>
        <w:bottom w:val="none" w:sz="0" w:space="0" w:color="auto"/>
        <w:right w:val="none" w:sz="0" w:space="0" w:color="auto"/>
      </w:divBdr>
    </w:div>
    <w:div w:id="1751539005">
      <w:bodyDiv w:val="1"/>
      <w:marLeft w:val="0"/>
      <w:marRight w:val="0"/>
      <w:marTop w:val="0"/>
      <w:marBottom w:val="0"/>
      <w:divBdr>
        <w:top w:val="none" w:sz="0" w:space="0" w:color="auto"/>
        <w:left w:val="none" w:sz="0" w:space="0" w:color="auto"/>
        <w:bottom w:val="none" w:sz="0" w:space="0" w:color="auto"/>
        <w:right w:val="none" w:sz="0" w:space="0" w:color="auto"/>
      </w:divBdr>
    </w:div>
    <w:div w:id="1757167434">
      <w:bodyDiv w:val="1"/>
      <w:marLeft w:val="0"/>
      <w:marRight w:val="0"/>
      <w:marTop w:val="0"/>
      <w:marBottom w:val="0"/>
      <w:divBdr>
        <w:top w:val="none" w:sz="0" w:space="0" w:color="auto"/>
        <w:left w:val="none" w:sz="0" w:space="0" w:color="auto"/>
        <w:bottom w:val="none" w:sz="0" w:space="0" w:color="auto"/>
        <w:right w:val="none" w:sz="0" w:space="0" w:color="auto"/>
      </w:divBdr>
      <w:divsChild>
        <w:div w:id="2023169215">
          <w:marLeft w:val="547"/>
          <w:marRight w:val="0"/>
          <w:marTop w:val="0"/>
          <w:marBottom w:val="0"/>
          <w:divBdr>
            <w:top w:val="none" w:sz="0" w:space="0" w:color="auto"/>
            <w:left w:val="none" w:sz="0" w:space="0" w:color="auto"/>
            <w:bottom w:val="none" w:sz="0" w:space="0" w:color="auto"/>
            <w:right w:val="none" w:sz="0" w:space="0" w:color="auto"/>
          </w:divBdr>
        </w:div>
      </w:divsChild>
    </w:div>
    <w:div w:id="1760636707">
      <w:bodyDiv w:val="1"/>
      <w:marLeft w:val="0"/>
      <w:marRight w:val="0"/>
      <w:marTop w:val="0"/>
      <w:marBottom w:val="0"/>
      <w:divBdr>
        <w:top w:val="none" w:sz="0" w:space="0" w:color="auto"/>
        <w:left w:val="none" w:sz="0" w:space="0" w:color="auto"/>
        <w:bottom w:val="none" w:sz="0" w:space="0" w:color="auto"/>
        <w:right w:val="none" w:sz="0" w:space="0" w:color="auto"/>
      </w:divBdr>
    </w:div>
    <w:div w:id="1763526652">
      <w:bodyDiv w:val="1"/>
      <w:marLeft w:val="0"/>
      <w:marRight w:val="0"/>
      <w:marTop w:val="0"/>
      <w:marBottom w:val="0"/>
      <w:divBdr>
        <w:top w:val="none" w:sz="0" w:space="0" w:color="auto"/>
        <w:left w:val="none" w:sz="0" w:space="0" w:color="auto"/>
        <w:bottom w:val="none" w:sz="0" w:space="0" w:color="auto"/>
        <w:right w:val="none" w:sz="0" w:space="0" w:color="auto"/>
      </w:divBdr>
    </w:div>
    <w:div w:id="1765413700">
      <w:bodyDiv w:val="1"/>
      <w:marLeft w:val="0"/>
      <w:marRight w:val="0"/>
      <w:marTop w:val="0"/>
      <w:marBottom w:val="0"/>
      <w:divBdr>
        <w:top w:val="none" w:sz="0" w:space="0" w:color="auto"/>
        <w:left w:val="none" w:sz="0" w:space="0" w:color="auto"/>
        <w:bottom w:val="none" w:sz="0" w:space="0" w:color="auto"/>
        <w:right w:val="none" w:sz="0" w:space="0" w:color="auto"/>
      </w:divBdr>
    </w:div>
    <w:div w:id="1776947176">
      <w:bodyDiv w:val="1"/>
      <w:marLeft w:val="0"/>
      <w:marRight w:val="0"/>
      <w:marTop w:val="0"/>
      <w:marBottom w:val="0"/>
      <w:divBdr>
        <w:top w:val="none" w:sz="0" w:space="0" w:color="auto"/>
        <w:left w:val="none" w:sz="0" w:space="0" w:color="auto"/>
        <w:bottom w:val="none" w:sz="0" w:space="0" w:color="auto"/>
        <w:right w:val="none" w:sz="0" w:space="0" w:color="auto"/>
      </w:divBdr>
    </w:div>
    <w:div w:id="1779640945">
      <w:bodyDiv w:val="1"/>
      <w:marLeft w:val="0"/>
      <w:marRight w:val="0"/>
      <w:marTop w:val="0"/>
      <w:marBottom w:val="0"/>
      <w:divBdr>
        <w:top w:val="none" w:sz="0" w:space="0" w:color="auto"/>
        <w:left w:val="none" w:sz="0" w:space="0" w:color="auto"/>
        <w:bottom w:val="none" w:sz="0" w:space="0" w:color="auto"/>
        <w:right w:val="none" w:sz="0" w:space="0" w:color="auto"/>
      </w:divBdr>
    </w:div>
    <w:div w:id="1783499158">
      <w:bodyDiv w:val="1"/>
      <w:marLeft w:val="0"/>
      <w:marRight w:val="0"/>
      <w:marTop w:val="0"/>
      <w:marBottom w:val="0"/>
      <w:divBdr>
        <w:top w:val="none" w:sz="0" w:space="0" w:color="auto"/>
        <w:left w:val="none" w:sz="0" w:space="0" w:color="auto"/>
        <w:bottom w:val="none" w:sz="0" w:space="0" w:color="auto"/>
        <w:right w:val="none" w:sz="0" w:space="0" w:color="auto"/>
      </w:divBdr>
    </w:div>
    <w:div w:id="1787893965">
      <w:bodyDiv w:val="1"/>
      <w:marLeft w:val="0"/>
      <w:marRight w:val="0"/>
      <w:marTop w:val="0"/>
      <w:marBottom w:val="0"/>
      <w:divBdr>
        <w:top w:val="none" w:sz="0" w:space="0" w:color="auto"/>
        <w:left w:val="none" w:sz="0" w:space="0" w:color="auto"/>
        <w:bottom w:val="none" w:sz="0" w:space="0" w:color="auto"/>
        <w:right w:val="none" w:sz="0" w:space="0" w:color="auto"/>
      </w:divBdr>
    </w:div>
    <w:div w:id="1788233691">
      <w:bodyDiv w:val="1"/>
      <w:marLeft w:val="0"/>
      <w:marRight w:val="0"/>
      <w:marTop w:val="0"/>
      <w:marBottom w:val="0"/>
      <w:divBdr>
        <w:top w:val="none" w:sz="0" w:space="0" w:color="auto"/>
        <w:left w:val="none" w:sz="0" w:space="0" w:color="auto"/>
        <w:bottom w:val="none" w:sz="0" w:space="0" w:color="auto"/>
        <w:right w:val="none" w:sz="0" w:space="0" w:color="auto"/>
      </w:divBdr>
    </w:div>
    <w:div w:id="1789931877">
      <w:bodyDiv w:val="1"/>
      <w:marLeft w:val="0"/>
      <w:marRight w:val="0"/>
      <w:marTop w:val="0"/>
      <w:marBottom w:val="0"/>
      <w:divBdr>
        <w:top w:val="none" w:sz="0" w:space="0" w:color="auto"/>
        <w:left w:val="none" w:sz="0" w:space="0" w:color="auto"/>
        <w:bottom w:val="none" w:sz="0" w:space="0" w:color="auto"/>
        <w:right w:val="none" w:sz="0" w:space="0" w:color="auto"/>
      </w:divBdr>
    </w:div>
    <w:div w:id="1801723308">
      <w:bodyDiv w:val="1"/>
      <w:marLeft w:val="0"/>
      <w:marRight w:val="0"/>
      <w:marTop w:val="0"/>
      <w:marBottom w:val="0"/>
      <w:divBdr>
        <w:top w:val="none" w:sz="0" w:space="0" w:color="auto"/>
        <w:left w:val="none" w:sz="0" w:space="0" w:color="auto"/>
        <w:bottom w:val="none" w:sz="0" w:space="0" w:color="auto"/>
        <w:right w:val="none" w:sz="0" w:space="0" w:color="auto"/>
      </w:divBdr>
    </w:div>
    <w:div w:id="1818644646">
      <w:bodyDiv w:val="1"/>
      <w:marLeft w:val="0"/>
      <w:marRight w:val="0"/>
      <w:marTop w:val="0"/>
      <w:marBottom w:val="0"/>
      <w:divBdr>
        <w:top w:val="none" w:sz="0" w:space="0" w:color="auto"/>
        <w:left w:val="none" w:sz="0" w:space="0" w:color="auto"/>
        <w:bottom w:val="none" w:sz="0" w:space="0" w:color="auto"/>
        <w:right w:val="none" w:sz="0" w:space="0" w:color="auto"/>
      </w:divBdr>
    </w:div>
    <w:div w:id="1819613131">
      <w:bodyDiv w:val="1"/>
      <w:marLeft w:val="0"/>
      <w:marRight w:val="0"/>
      <w:marTop w:val="0"/>
      <w:marBottom w:val="0"/>
      <w:divBdr>
        <w:top w:val="none" w:sz="0" w:space="0" w:color="auto"/>
        <w:left w:val="none" w:sz="0" w:space="0" w:color="auto"/>
        <w:bottom w:val="none" w:sz="0" w:space="0" w:color="auto"/>
        <w:right w:val="none" w:sz="0" w:space="0" w:color="auto"/>
      </w:divBdr>
    </w:div>
    <w:div w:id="1819953070">
      <w:bodyDiv w:val="1"/>
      <w:marLeft w:val="0"/>
      <w:marRight w:val="0"/>
      <w:marTop w:val="0"/>
      <w:marBottom w:val="0"/>
      <w:divBdr>
        <w:top w:val="none" w:sz="0" w:space="0" w:color="auto"/>
        <w:left w:val="none" w:sz="0" w:space="0" w:color="auto"/>
        <w:bottom w:val="none" w:sz="0" w:space="0" w:color="auto"/>
        <w:right w:val="none" w:sz="0" w:space="0" w:color="auto"/>
      </w:divBdr>
    </w:div>
    <w:div w:id="1826772993">
      <w:bodyDiv w:val="1"/>
      <w:marLeft w:val="0"/>
      <w:marRight w:val="0"/>
      <w:marTop w:val="0"/>
      <w:marBottom w:val="0"/>
      <w:divBdr>
        <w:top w:val="none" w:sz="0" w:space="0" w:color="auto"/>
        <w:left w:val="none" w:sz="0" w:space="0" w:color="auto"/>
        <w:bottom w:val="none" w:sz="0" w:space="0" w:color="auto"/>
        <w:right w:val="none" w:sz="0" w:space="0" w:color="auto"/>
      </w:divBdr>
    </w:div>
    <w:div w:id="1835492740">
      <w:bodyDiv w:val="1"/>
      <w:marLeft w:val="0"/>
      <w:marRight w:val="0"/>
      <w:marTop w:val="0"/>
      <w:marBottom w:val="0"/>
      <w:divBdr>
        <w:top w:val="none" w:sz="0" w:space="0" w:color="auto"/>
        <w:left w:val="none" w:sz="0" w:space="0" w:color="auto"/>
        <w:bottom w:val="none" w:sz="0" w:space="0" w:color="auto"/>
        <w:right w:val="none" w:sz="0" w:space="0" w:color="auto"/>
      </w:divBdr>
    </w:div>
    <w:div w:id="1841580691">
      <w:bodyDiv w:val="1"/>
      <w:marLeft w:val="0"/>
      <w:marRight w:val="0"/>
      <w:marTop w:val="0"/>
      <w:marBottom w:val="0"/>
      <w:divBdr>
        <w:top w:val="none" w:sz="0" w:space="0" w:color="auto"/>
        <w:left w:val="none" w:sz="0" w:space="0" w:color="auto"/>
        <w:bottom w:val="none" w:sz="0" w:space="0" w:color="auto"/>
        <w:right w:val="none" w:sz="0" w:space="0" w:color="auto"/>
      </w:divBdr>
    </w:div>
    <w:div w:id="1851799607">
      <w:bodyDiv w:val="1"/>
      <w:marLeft w:val="0"/>
      <w:marRight w:val="0"/>
      <w:marTop w:val="0"/>
      <w:marBottom w:val="0"/>
      <w:divBdr>
        <w:top w:val="none" w:sz="0" w:space="0" w:color="auto"/>
        <w:left w:val="none" w:sz="0" w:space="0" w:color="auto"/>
        <w:bottom w:val="none" w:sz="0" w:space="0" w:color="auto"/>
        <w:right w:val="none" w:sz="0" w:space="0" w:color="auto"/>
      </w:divBdr>
    </w:div>
    <w:div w:id="1856456569">
      <w:bodyDiv w:val="1"/>
      <w:marLeft w:val="0"/>
      <w:marRight w:val="0"/>
      <w:marTop w:val="0"/>
      <w:marBottom w:val="0"/>
      <w:divBdr>
        <w:top w:val="none" w:sz="0" w:space="0" w:color="auto"/>
        <w:left w:val="none" w:sz="0" w:space="0" w:color="auto"/>
        <w:bottom w:val="none" w:sz="0" w:space="0" w:color="auto"/>
        <w:right w:val="none" w:sz="0" w:space="0" w:color="auto"/>
      </w:divBdr>
    </w:div>
    <w:div w:id="1859537796">
      <w:bodyDiv w:val="1"/>
      <w:marLeft w:val="0"/>
      <w:marRight w:val="0"/>
      <w:marTop w:val="0"/>
      <w:marBottom w:val="0"/>
      <w:divBdr>
        <w:top w:val="none" w:sz="0" w:space="0" w:color="auto"/>
        <w:left w:val="none" w:sz="0" w:space="0" w:color="auto"/>
        <w:bottom w:val="none" w:sz="0" w:space="0" w:color="auto"/>
        <w:right w:val="none" w:sz="0" w:space="0" w:color="auto"/>
      </w:divBdr>
    </w:div>
    <w:div w:id="1862208850">
      <w:bodyDiv w:val="1"/>
      <w:marLeft w:val="0"/>
      <w:marRight w:val="0"/>
      <w:marTop w:val="0"/>
      <w:marBottom w:val="0"/>
      <w:divBdr>
        <w:top w:val="none" w:sz="0" w:space="0" w:color="auto"/>
        <w:left w:val="none" w:sz="0" w:space="0" w:color="auto"/>
        <w:bottom w:val="none" w:sz="0" w:space="0" w:color="auto"/>
        <w:right w:val="none" w:sz="0" w:space="0" w:color="auto"/>
      </w:divBdr>
    </w:div>
    <w:div w:id="1867404283">
      <w:bodyDiv w:val="1"/>
      <w:marLeft w:val="0"/>
      <w:marRight w:val="0"/>
      <w:marTop w:val="0"/>
      <w:marBottom w:val="0"/>
      <w:divBdr>
        <w:top w:val="none" w:sz="0" w:space="0" w:color="auto"/>
        <w:left w:val="none" w:sz="0" w:space="0" w:color="auto"/>
        <w:bottom w:val="none" w:sz="0" w:space="0" w:color="auto"/>
        <w:right w:val="none" w:sz="0" w:space="0" w:color="auto"/>
      </w:divBdr>
    </w:div>
    <w:div w:id="1870995194">
      <w:bodyDiv w:val="1"/>
      <w:marLeft w:val="0"/>
      <w:marRight w:val="0"/>
      <w:marTop w:val="0"/>
      <w:marBottom w:val="0"/>
      <w:divBdr>
        <w:top w:val="none" w:sz="0" w:space="0" w:color="auto"/>
        <w:left w:val="none" w:sz="0" w:space="0" w:color="auto"/>
        <w:bottom w:val="none" w:sz="0" w:space="0" w:color="auto"/>
        <w:right w:val="none" w:sz="0" w:space="0" w:color="auto"/>
      </w:divBdr>
    </w:div>
    <w:div w:id="1872113444">
      <w:bodyDiv w:val="1"/>
      <w:marLeft w:val="0"/>
      <w:marRight w:val="0"/>
      <w:marTop w:val="0"/>
      <w:marBottom w:val="0"/>
      <w:divBdr>
        <w:top w:val="none" w:sz="0" w:space="0" w:color="auto"/>
        <w:left w:val="none" w:sz="0" w:space="0" w:color="auto"/>
        <w:bottom w:val="none" w:sz="0" w:space="0" w:color="auto"/>
        <w:right w:val="none" w:sz="0" w:space="0" w:color="auto"/>
      </w:divBdr>
      <w:divsChild>
        <w:div w:id="48699413">
          <w:marLeft w:val="547"/>
          <w:marRight w:val="0"/>
          <w:marTop w:val="0"/>
          <w:marBottom w:val="0"/>
          <w:divBdr>
            <w:top w:val="none" w:sz="0" w:space="0" w:color="auto"/>
            <w:left w:val="none" w:sz="0" w:space="0" w:color="auto"/>
            <w:bottom w:val="none" w:sz="0" w:space="0" w:color="auto"/>
            <w:right w:val="none" w:sz="0" w:space="0" w:color="auto"/>
          </w:divBdr>
        </w:div>
      </w:divsChild>
    </w:div>
    <w:div w:id="1880121588">
      <w:bodyDiv w:val="1"/>
      <w:marLeft w:val="0"/>
      <w:marRight w:val="0"/>
      <w:marTop w:val="0"/>
      <w:marBottom w:val="0"/>
      <w:divBdr>
        <w:top w:val="none" w:sz="0" w:space="0" w:color="auto"/>
        <w:left w:val="none" w:sz="0" w:space="0" w:color="auto"/>
        <w:bottom w:val="none" w:sz="0" w:space="0" w:color="auto"/>
        <w:right w:val="none" w:sz="0" w:space="0" w:color="auto"/>
      </w:divBdr>
    </w:div>
    <w:div w:id="1885288445">
      <w:bodyDiv w:val="1"/>
      <w:marLeft w:val="0"/>
      <w:marRight w:val="0"/>
      <w:marTop w:val="0"/>
      <w:marBottom w:val="0"/>
      <w:divBdr>
        <w:top w:val="none" w:sz="0" w:space="0" w:color="auto"/>
        <w:left w:val="none" w:sz="0" w:space="0" w:color="auto"/>
        <w:bottom w:val="none" w:sz="0" w:space="0" w:color="auto"/>
        <w:right w:val="none" w:sz="0" w:space="0" w:color="auto"/>
      </w:divBdr>
    </w:div>
    <w:div w:id="1885487253">
      <w:bodyDiv w:val="1"/>
      <w:marLeft w:val="0"/>
      <w:marRight w:val="0"/>
      <w:marTop w:val="0"/>
      <w:marBottom w:val="0"/>
      <w:divBdr>
        <w:top w:val="none" w:sz="0" w:space="0" w:color="auto"/>
        <w:left w:val="none" w:sz="0" w:space="0" w:color="auto"/>
        <w:bottom w:val="none" w:sz="0" w:space="0" w:color="auto"/>
        <w:right w:val="none" w:sz="0" w:space="0" w:color="auto"/>
      </w:divBdr>
    </w:div>
    <w:div w:id="1888954179">
      <w:bodyDiv w:val="1"/>
      <w:marLeft w:val="0"/>
      <w:marRight w:val="0"/>
      <w:marTop w:val="0"/>
      <w:marBottom w:val="0"/>
      <w:divBdr>
        <w:top w:val="none" w:sz="0" w:space="0" w:color="auto"/>
        <w:left w:val="none" w:sz="0" w:space="0" w:color="auto"/>
        <w:bottom w:val="none" w:sz="0" w:space="0" w:color="auto"/>
        <w:right w:val="none" w:sz="0" w:space="0" w:color="auto"/>
      </w:divBdr>
    </w:div>
    <w:div w:id="1891188183">
      <w:bodyDiv w:val="1"/>
      <w:marLeft w:val="0"/>
      <w:marRight w:val="0"/>
      <w:marTop w:val="0"/>
      <w:marBottom w:val="0"/>
      <w:divBdr>
        <w:top w:val="none" w:sz="0" w:space="0" w:color="auto"/>
        <w:left w:val="none" w:sz="0" w:space="0" w:color="auto"/>
        <w:bottom w:val="none" w:sz="0" w:space="0" w:color="auto"/>
        <w:right w:val="none" w:sz="0" w:space="0" w:color="auto"/>
      </w:divBdr>
    </w:div>
    <w:div w:id="1897085913">
      <w:bodyDiv w:val="1"/>
      <w:marLeft w:val="0"/>
      <w:marRight w:val="0"/>
      <w:marTop w:val="0"/>
      <w:marBottom w:val="0"/>
      <w:divBdr>
        <w:top w:val="none" w:sz="0" w:space="0" w:color="auto"/>
        <w:left w:val="none" w:sz="0" w:space="0" w:color="auto"/>
        <w:bottom w:val="none" w:sz="0" w:space="0" w:color="auto"/>
        <w:right w:val="none" w:sz="0" w:space="0" w:color="auto"/>
      </w:divBdr>
    </w:div>
    <w:div w:id="1898665083">
      <w:bodyDiv w:val="1"/>
      <w:marLeft w:val="0"/>
      <w:marRight w:val="0"/>
      <w:marTop w:val="0"/>
      <w:marBottom w:val="0"/>
      <w:divBdr>
        <w:top w:val="none" w:sz="0" w:space="0" w:color="auto"/>
        <w:left w:val="none" w:sz="0" w:space="0" w:color="auto"/>
        <w:bottom w:val="none" w:sz="0" w:space="0" w:color="auto"/>
        <w:right w:val="none" w:sz="0" w:space="0" w:color="auto"/>
      </w:divBdr>
    </w:div>
    <w:div w:id="1912228986">
      <w:bodyDiv w:val="1"/>
      <w:marLeft w:val="0"/>
      <w:marRight w:val="0"/>
      <w:marTop w:val="0"/>
      <w:marBottom w:val="0"/>
      <w:divBdr>
        <w:top w:val="none" w:sz="0" w:space="0" w:color="auto"/>
        <w:left w:val="none" w:sz="0" w:space="0" w:color="auto"/>
        <w:bottom w:val="none" w:sz="0" w:space="0" w:color="auto"/>
        <w:right w:val="none" w:sz="0" w:space="0" w:color="auto"/>
      </w:divBdr>
    </w:div>
    <w:div w:id="1917396776">
      <w:bodyDiv w:val="1"/>
      <w:marLeft w:val="0"/>
      <w:marRight w:val="0"/>
      <w:marTop w:val="0"/>
      <w:marBottom w:val="0"/>
      <w:divBdr>
        <w:top w:val="none" w:sz="0" w:space="0" w:color="auto"/>
        <w:left w:val="none" w:sz="0" w:space="0" w:color="auto"/>
        <w:bottom w:val="none" w:sz="0" w:space="0" w:color="auto"/>
        <w:right w:val="none" w:sz="0" w:space="0" w:color="auto"/>
      </w:divBdr>
    </w:div>
    <w:div w:id="1920366432">
      <w:bodyDiv w:val="1"/>
      <w:marLeft w:val="0"/>
      <w:marRight w:val="0"/>
      <w:marTop w:val="0"/>
      <w:marBottom w:val="0"/>
      <w:divBdr>
        <w:top w:val="none" w:sz="0" w:space="0" w:color="auto"/>
        <w:left w:val="none" w:sz="0" w:space="0" w:color="auto"/>
        <w:bottom w:val="none" w:sz="0" w:space="0" w:color="auto"/>
        <w:right w:val="none" w:sz="0" w:space="0" w:color="auto"/>
      </w:divBdr>
    </w:div>
    <w:div w:id="1921214598">
      <w:bodyDiv w:val="1"/>
      <w:marLeft w:val="0"/>
      <w:marRight w:val="0"/>
      <w:marTop w:val="0"/>
      <w:marBottom w:val="0"/>
      <w:divBdr>
        <w:top w:val="none" w:sz="0" w:space="0" w:color="auto"/>
        <w:left w:val="none" w:sz="0" w:space="0" w:color="auto"/>
        <w:bottom w:val="none" w:sz="0" w:space="0" w:color="auto"/>
        <w:right w:val="none" w:sz="0" w:space="0" w:color="auto"/>
      </w:divBdr>
    </w:div>
    <w:div w:id="1927568309">
      <w:bodyDiv w:val="1"/>
      <w:marLeft w:val="0"/>
      <w:marRight w:val="0"/>
      <w:marTop w:val="0"/>
      <w:marBottom w:val="0"/>
      <w:divBdr>
        <w:top w:val="none" w:sz="0" w:space="0" w:color="auto"/>
        <w:left w:val="none" w:sz="0" w:space="0" w:color="auto"/>
        <w:bottom w:val="none" w:sz="0" w:space="0" w:color="auto"/>
        <w:right w:val="none" w:sz="0" w:space="0" w:color="auto"/>
      </w:divBdr>
    </w:div>
    <w:div w:id="1928075545">
      <w:bodyDiv w:val="1"/>
      <w:marLeft w:val="0"/>
      <w:marRight w:val="0"/>
      <w:marTop w:val="0"/>
      <w:marBottom w:val="0"/>
      <w:divBdr>
        <w:top w:val="none" w:sz="0" w:space="0" w:color="auto"/>
        <w:left w:val="none" w:sz="0" w:space="0" w:color="auto"/>
        <w:bottom w:val="none" w:sz="0" w:space="0" w:color="auto"/>
        <w:right w:val="none" w:sz="0" w:space="0" w:color="auto"/>
      </w:divBdr>
    </w:div>
    <w:div w:id="1934899302">
      <w:bodyDiv w:val="1"/>
      <w:marLeft w:val="0"/>
      <w:marRight w:val="0"/>
      <w:marTop w:val="0"/>
      <w:marBottom w:val="0"/>
      <w:divBdr>
        <w:top w:val="none" w:sz="0" w:space="0" w:color="auto"/>
        <w:left w:val="none" w:sz="0" w:space="0" w:color="auto"/>
        <w:bottom w:val="none" w:sz="0" w:space="0" w:color="auto"/>
        <w:right w:val="none" w:sz="0" w:space="0" w:color="auto"/>
      </w:divBdr>
    </w:div>
    <w:div w:id="1936552452">
      <w:bodyDiv w:val="1"/>
      <w:marLeft w:val="0"/>
      <w:marRight w:val="0"/>
      <w:marTop w:val="0"/>
      <w:marBottom w:val="0"/>
      <w:divBdr>
        <w:top w:val="none" w:sz="0" w:space="0" w:color="auto"/>
        <w:left w:val="none" w:sz="0" w:space="0" w:color="auto"/>
        <w:bottom w:val="none" w:sz="0" w:space="0" w:color="auto"/>
        <w:right w:val="none" w:sz="0" w:space="0" w:color="auto"/>
      </w:divBdr>
    </w:div>
    <w:div w:id="1953508373">
      <w:bodyDiv w:val="1"/>
      <w:marLeft w:val="0"/>
      <w:marRight w:val="0"/>
      <w:marTop w:val="0"/>
      <w:marBottom w:val="0"/>
      <w:divBdr>
        <w:top w:val="none" w:sz="0" w:space="0" w:color="auto"/>
        <w:left w:val="none" w:sz="0" w:space="0" w:color="auto"/>
        <w:bottom w:val="none" w:sz="0" w:space="0" w:color="auto"/>
        <w:right w:val="none" w:sz="0" w:space="0" w:color="auto"/>
      </w:divBdr>
    </w:div>
    <w:div w:id="1953825151">
      <w:bodyDiv w:val="1"/>
      <w:marLeft w:val="0"/>
      <w:marRight w:val="0"/>
      <w:marTop w:val="0"/>
      <w:marBottom w:val="0"/>
      <w:divBdr>
        <w:top w:val="none" w:sz="0" w:space="0" w:color="auto"/>
        <w:left w:val="none" w:sz="0" w:space="0" w:color="auto"/>
        <w:bottom w:val="none" w:sz="0" w:space="0" w:color="auto"/>
        <w:right w:val="none" w:sz="0" w:space="0" w:color="auto"/>
      </w:divBdr>
    </w:div>
    <w:div w:id="1953896676">
      <w:bodyDiv w:val="1"/>
      <w:marLeft w:val="0"/>
      <w:marRight w:val="0"/>
      <w:marTop w:val="0"/>
      <w:marBottom w:val="0"/>
      <w:divBdr>
        <w:top w:val="none" w:sz="0" w:space="0" w:color="auto"/>
        <w:left w:val="none" w:sz="0" w:space="0" w:color="auto"/>
        <w:bottom w:val="none" w:sz="0" w:space="0" w:color="auto"/>
        <w:right w:val="none" w:sz="0" w:space="0" w:color="auto"/>
      </w:divBdr>
    </w:div>
    <w:div w:id="1955398872">
      <w:bodyDiv w:val="1"/>
      <w:marLeft w:val="0"/>
      <w:marRight w:val="0"/>
      <w:marTop w:val="0"/>
      <w:marBottom w:val="0"/>
      <w:divBdr>
        <w:top w:val="none" w:sz="0" w:space="0" w:color="auto"/>
        <w:left w:val="none" w:sz="0" w:space="0" w:color="auto"/>
        <w:bottom w:val="none" w:sz="0" w:space="0" w:color="auto"/>
        <w:right w:val="none" w:sz="0" w:space="0" w:color="auto"/>
      </w:divBdr>
    </w:div>
    <w:div w:id="1957515060">
      <w:bodyDiv w:val="1"/>
      <w:marLeft w:val="0"/>
      <w:marRight w:val="0"/>
      <w:marTop w:val="0"/>
      <w:marBottom w:val="0"/>
      <w:divBdr>
        <w:top w:val="none" w:sz="0" w:space="0" w:color="auto"/>
        <w:left w:val="none" w:sz="0" w:space="0" w:color="auto"/>
        <w:bottom w:val="none" w:sz="0" w:space="0" w:color="auto"/>
        <w:right w:val="none" w:sz="0" w:space="0" w:color="auto"/>
      </w:divBdr>
    </w:div>
    <w:div w:id="1957910282">
      <w:bodyDiv w:val="1"/>
      <w:marLeft w:val="0"/>
      <w:marRight w:val="0"/>
      <w:marTop w:val="0"/>
      <w:marBottom w:val="0"/>
      <w:divBdr>
        <w:top w:val="none" w:sz="0" w:space="0" w:color="auto"/>
        <w:left w:val="none" w:sz="0" w:space="0" w:color="auto"/>
        <w:bottom w:val="none" w:sz="0" w:space="0" w:color="auto"/>
        <w:right w:val="none" w:sz="0" w:space="0" w:color="auto"/>
      </w:divBdr>
    </w:div>
    <w:div w:id="1973556756">
      <w:bodyDiv w:val="1"/>
      <w:marLeft w:val="0"/>
      <w:marRight w:val="0"/>
      <w:marTop w:val="0"/>
      <w:marBottom w:val="0"/>
      <w:divBdr>
        <w:top w:val="none" w:sz="0" w:space="0" w:color="auto"/>
        <w:left w:val="none" w:sz="0" w:space="0" w:color="auto"/>
        <w:bottom w:val="none" w:sz="0" w:space="0" w:color="auto"/>
        <w:right w:val="none" w:sz="0" w:space="0" w:color="auto"/>
      </w:divBdr>
    </w:div>
    <w:div w:id="1978100499">
      <w:bodyDiv w:val="1"/>
      <w:marLeft w:val="0"/>
      <w:marRight w:val="0"/>
      <w:marTop w:val="0"/>
      <w:marBottom w:val="0"/>
      <w:divBdr>
        <w:top w:val="none" w:sz="0" w:space="0" w:color="auto"/>
        <w:left w:val="none" w:sz="0" w:space="0" w:color="auto"/>
        <w:bottom w:val="none" w:sz="0" w:space="0" w:color="auto"/>
        <w:right w:val="none" w:sz="0" w:space="0" w:color="auto"/>
      </w:divBdr>
    </w:div>
    <w:div w:id="1982267790">
      <w:bodyDiv w:val="1"/>
      <w:marLeft w:val="0"/>
      <w:marRight w:val="0"/>
      <w:marTop w:val="0"/>
      <w:marBottom w:val="0"/>
      <w:divBdr>
        <w:top w:val="none" w:sz="0" w:space="0" w:color="auto"/>
        <w:left w:val="none" w:sz="0" w:space="0" w:color="auto"/>
        <w:bottom w:val="none" w:sz="0" w:space="0" w:color="auto"/>
        <w:right w:val="none" w:sz="0" w:space="0" w:color="auto"/>
      </w:divBdr>
      <w:divsChild>
        <w:div w:id="237716491">
          <w:marLeft w:val="547"/>
          <w:marRight w:val="0"/>
          <w:marTop w:val="0"/>
          <w:marBottom w:val="0"/>
          <w:divBdr>
            <w:top w:val="none" w:sz="0" w:space="0" w:color="auto"/>
            <w:left w:val="none" w:sz="0" w:space="0" w:color="auto"/>
            <w:bottom w:val="none" w:sz="0" w:space="0" w:color="auto"/>
            <w:right w:val="none" w:sz="0" w:space="0" w:color="auto"/>
          </w:divBdr>
        </w:div>
      </w:divsChild>
    </w:div>
    <w:div w:id="1986470304">
      <w:bodyDiv w:val="1"/>
      <w:marLeft w:val="0"/>
      <w:marRight w:val="0"/>
      <w:marTop w:val="0"/>
      <w:marBottom w:val="0"/>
      <w:divBdr>
        <w:top w:val="none" w:sz="0" w:space="0" w:color="auto"/>
        <w:left w:val="none" w:sz="0" w:space="0" w:color="auto"/>
        <w:bottom w:val="none" w:sz="0" w:space="0" w:color="auto"/>
        <w:right w:val="none" w:sz="0" w:space="0" w:color="auto"/>
      </w:divBdr>
    </w:div>
    <w:div w:id="2002081381">
      <w:bodyDiv w:val="1"/>
      <w:marLeft w:val="0"/>
      <w:marRight w:val="0"/>
      <w:marTop w:val="0"/>
      <w:marBottom w:val="0"/>
      <w:divBdr>
        <w:top w:val="none" w:sz="0" w:space="0" w:color="auto"/>
        <w:left w:val="none" w:sz="0" w:space="0" w:color="auto"/>
        <w:bottom w:val="none" w:sz="0" w:space="0" w:color="auto"/>
        <w:right w:val="none" w:sz="0" w:space="0" w:color="auto"/>
      </w:divBdr>
    </w:div>
    <w:div w:id="2003193101">
      <w:bodyDiv w:val="1"/>
      <w:marLeft w:val="0"/>
      <w:marRight w:val="0"/>
      <w:marTop w:val="0"/>
      <w:marBottom w:val="0"/>
      <w:divBdr>
        <w:top w:val="none" w:sz="0" w:space="0" w:color="auto"/>
        <w:left w:val="none" w:sz="0" w:space="0" w:color="auto"/>
        <w:bottom w:val="none" w:sz="0" w:space="0" w:color="auto"/>
        <w:right w:val="none" w:sz="0" w:space="0" w:color="auto"/>
      </w:divBdr>
    </w:div>
    <w:div w:id="2003850245">
      <w:bodyDiv w:val="1"/>
      <w:marLeft w:val="0"/>
      <w:marRight w:val="0"/>
      <w:marTop w:val="0"/>
      <w:marBottom w:val="0"/>
      <w:divBdr>
        <w:top w:val="none" w:sz="0" w:space="0" w:color="auto"/>
        <w:left w:val="none" w:sz="0" w:space="0" w:color="auto"/>
        <w:bottom w:val="none" w:sz="0" w:space="0" w:color="auto"/>
        <w:right w:val="none" w:sz="0" w:space="0" w:color="auto"/>
      </w:divBdr>
    </w:div>
    <w:div w:id="2004157837">
      <w:bodyDiv w:val="1"/>
      <w:marLeft w:val="0"/>
      <w:marRight w:val="0"/>
      <w:marTop w:val="0"/>
      <w:marBottom w:val="0"/>
      <w:divBdr>
        <w:top w:val="none" w:sz="0" w:space="0" w:color="auto"/>
        <w:left w:val="none" w:sz="0" w:space="0" w:color="auto"/>
        <w:bottom w:val="none" w:sz="0" w:space="0" w:color="auto"/>
        <w:right w:val="none" w:sz="0" w:space="0" w:color="auto"/>
      </w:divBdr>
    </w:div>
    <w:div w:id="2014798357">
      <w:bodyDiv w:val="1"/>
      <w:marLeft w:val="0"/>
      <w:marRight w:val="0"/>
      <w:marTop w:val="0"/>
      <w:marBottom w:val="0"/>
      <w:divBdr>
        <w:top w:val="none" w:sz="0" w:space="0" w:color="auto"/>
        <w:left w:val="none" w:sz="0" w:space="0" w:color="auto"/>
        <w:bottom w:val="none" w:sz="0" w:space="0" w:color="auto"/>
        <w:right w:val="none" w:sz="0" w:space="0" w:color="auto"/>
      </w:divBdr>
      <w:divsChild>
        <w:div w:id="1171917037">
          <w:marLeft w:val="547"/>
          <w:marRight w:val="0"/>
          <w:marTop w:val="0"/>
          <w:marBottom w:val="0"/>
          <w:divBdr>
            <w:top w:val="none" w:sz="0" w:space="0" w:color="auto"/>
            <w:left w:val="none" w:sz="0" w:space="0" w:color="auto"/>
            <w:bottom w:val="none" w:sz="0" w:space="0" w:color="auto"/>
            <w:right w:val="none" w:sz="0" w:space="0" w:color="auto"/>
          </w:divBdr>
        </w:div>
      </w:divsChild>
    </w:div>
    <w:div w:id="2015646591">
      <w:bodyDiv w:val="1"/>
      <w:marLeft w:val="0"/>
      <w:marRight w:val="0"/>
      <w:marTop w:val="0"/>
      <w:marBottom w:val="0"/>
      <w:divBdr>
        <w:top w:val="none" w:sz="0" w:space="0" w:color="auto"/>
        <w:left w:val="none" w:sz="0" w:space="0" w:color="auto"/>
        <w:bottom w:val="none" w:sz="0" w:space="0" w:color="auto"/>
        <w:right w:val="none" w:sz="0" w:space="0" w:color="auto"/>
      </w:divBdr>
    </w:div>
    <w:div w:id="2022732119">
      <w:bodyDiv w:val="1"/>
      <w:marLeft w:val="0"/>
      <w:marRight w:val="0"/>
      <w:marTop w:val="0"/>
      <w:marBottom w:val="0"/>
      <w:divBdr>
        <w:top w:val="none" w:sz="0" w:space="0" w:color="auto"/>
        <w:left w:val="none" w:sz="0" w:space="0" w:color="auto"/>
        <w:bottom w:val="none" w:sz="0" w:space="0" w:color="auto"/>
        <w:right w:val="none" w:sz="0" w:space="0" w:color="auto"/>
      </w:divBdr>
    </w:div>
    <w:div w:id="2041658495">
      <w:bodyDiv w:val="1"/>
      <w:marLeft w:val="0"/>
      <w:marRight w:val="0"/>
      <w:marTop w:val="0"/>
      <w:marBottom w:val="0"/>
      <w:divBdr>
        <w:top w:val="none" w:sz="0" w:space="0" w:color="auto"/>
        <w:left w:val="none" w:sz="0" w:space="0" w:color="auto"/>
        <w:bottom w:val="none" w:sz="0" w:space="0" w:color="auto"/>
        <w:right w:val="none" w:sz="0" w:space="0" w:color="auto"/>
      </w:divBdr>
    </w:div>
    <w:div w:id="2048220362">
      <w:bodyDiv w:val="1"/>
      <w:marLeft w:val="0"/>
      <w:marRight w:val="0"/>
      <w:marTop w:val="0"/>
      <w:marBottom w:val="0"/>
      <w:divBdr>
        <w:top w:val="none" w:sz="0" w:space="0" w:color="auto"/>
        <w:left w:val="none" w:sz="0" w:space="0" w:color="auto"/>
        <w:bottom w:val="none" w:sz="0" w:space="0" w:color="auto"/>
        <w:right w:val="none" w:sz="0" w:space="0" w:color="auto"/>
      </w:divBdr>
    </w:div>
    <w:div w:id="2048413337">
      <w:bodyDiv w:val="1"/>
      <w:marLeft w:val="0"/>
      <w:marRight w:val="0"/>
      <w:marTop w:val="0"/>
      <w:marBottom w:val="0"/>
      <w:divBdr>
        <w:top w:val="none" w:sz="0" w:space="0" w:color="auto"/>
        <w:left w:val="none" w:sz="0" w:space="0" w:color="auto"/>
        <w:bottom w:val="none" w:sz="0" w:space="0" w:color="auto"/>
        <w:right w:val="none" w:sz="0" w:space="0" w:color="auto"/>
      </w:divBdr>
      <w:divsChild>
        <w:div w:id="1110004541">
          <w:marLeft w:val="547"/>
          <w:marRight w:val="0"/>
          <w:marTop w:val="0"/>
          <w:marBottom w:val="0"/>
          <w:divBdr>
            <w:top w:val="none" w:sz="0" w:space="0" w:color="auto"/>
            <w:left w:val="none" w:sz="0" w:space="0" w:color="auto"/>
            <w:bottom w:val="none" w:sz="0" w:space="0" w:color="auto"/>
            <w:right w:val="none" w:sz="0" w:space="0" w:color="auto"/>
          </w:divBdr>
        </w:div>
      </w:divsChild>
    </w:div>
    <w:div w:id="2055693134">
      <w:bodyDiv w:val="1"/>
      <w:marLeft w:val="0"/>
      <w:marRight w:val="0"/>
      <w:marTop w:val="0"/>
      <w:marBottom w:val="0"/>
      <w:divBdr>
        <w:top w:val="none" w:sz="0" w:space="0" w:color="auto"/>
        <w:left w:val="none" w:sz="0" w:space="0" w:color="auto"/>
        <w:bottom w:val="none" w:sz="0" w:space="0" w:color="auto"/>
        <w:right w:val="none" w:sz="0" w:space="0" w:color="auto"/>
      </w:divBdr>
    </w:div>
    <w:div w:id="2061053131">
      <w:bodyDiv w:val="1"/>
      <w:marLeft w:val="0"/>
      <w:marRight w:val="0"/>
      <w:marTop w:val="0"/>
      <w:marBottom w:val="0"/>
      <w:divBdr>
        <w:top w:val="none" w:sz="0" w:space="0" w:color="auto"/>
        <w:left w:val="none" w:sz="0" w:space="0" w:color="auto"/>
        <w:bottom w:val="none" w:sz="0" w:space="0" w:color="auto"/>
        <w:right w:val="none" w:sz="0" w:space="0" w:color="auto"/>
      </w:divBdr>
    </w:div>
    <w:div w:id="2062904869">
      <w:bodyDiv w:val="1"/>
      <w:marLeft w:val="0"/>
      <w:marRight w:val="0"/>
      <w:marTop w:val="0"/>
      <w:marBottom w:val="0"/>
      <w:divBdr>
        <w:top w:val="none" w:sz="0" w:space="0" w:color="auto"/>
        <w:left w:val="none" w:sz="0" w:space="0" w:color="auto"/>
        <w:bottom w:val="none" w:sz="0" w:space="0" w:color="auto"/>
        <w:right w:val="none" w:sz="0" w:space="0" w:color="auto"/>
      </w:divBdr>
    </w:div>
    <w:div w:id="2064134592">
      <w:bodyDiv w:val="1"/>
      <w:marLeft w:val="0"/>
      <w:marRight w:val="0"/>
      <w:marTop w:val="0"/>
      <w:marBottom w:val="0"/>
      <w:divBdr>
        <w:top w:val="none" w:sz="0" w:space="0" w:color="auto"/>
        <w:left w:val="none" w:sz="0" w:space="0" w:color="auto"/>
        <w:bottom w:val="none" w:sz="0" w:space="0" w:color="auto"/>
        <w:right w:val="none" w:sz="0" w:space="0" w:color="auto"/>
      </w:divBdr>
    </w:div>
    <w:div w:id="2073573103">
      <w:bodyDiv w:val="1"/>
      <w:marLeft w:val="0"/>
      <w:marRight w:val="0"/>
      <w:marTop w:val="0"/>
      <w:marBottom w:val="0"/>
      <w:divBdr>
        <w:top w:val="none" w:sz="0" w:space="0" w:color="auto"/>
        <w:left w:val="none" w:sz="0" w:space="0" w:color="auto"/>
        <w:bottom w:val="none" w:sz="0" w:space="0" w:color="auto"/>
        <w:right w:val="none" w:sz="0" w:space="0" w:color="auto"/>
      </w:divBdr>
    </w:div>
    <w:div w:id="2077897460">
      <w:bodyDiv w:val="1"/>
      <w:marLeft w:val="0"/>
      <w:marRight w:val="0"/>
      <w:marTop w:val="0"/>
      <w:marBottom w:val="0"/>
      <w:divBdr>
        <w:top w:val="none" w:sz="0" w:space="0" w:color="auto"/>
        <w:left w:val="none" w:sz="0" w:space="0" w:color="auto"/>
        <w:bottom w:val="none" w:sz="0" w:space="0" w:color="auto"/>
        <w:right w:val="none" w:sz="0" w:space="0" w:color="auto"/>
      </w:divBdr>
    </w:div>
    <w:div w:id="2089646091">
      <w:bodyDiv w:val="1"/>
      <w:marLeft w:val="0"/>
      <w:marRight w:val="0"/>
      <w:marTop w:val="0"/>
      <w:marBottom w:val="0"/>
      <w:divBdr>
        <w:top w:val="none" w:sz="0" w:space="0" w:color="auto"/>
        <w:left w:val="none" w:sz="0" w:space="0" w:color="auto"/>
        <w:bottom w:val="none" w:sz="0" w:space="0" w:color="auto"/>
        <w:right w:val="none" w:sz="0" w:space="0" w:color="auto"/>
      </w:divBdr>
    </w:div>
    <w:div w:id="2103530306">
      <w:bodyDiv w:val="1"/>
      <w:marLeft w:val="0"/>
      <w:marRight w:val="0"/>
      <w:marTop w:val="0"/>
      <w:marBottom w:val="0"/>
      <w:divBdr>
        <w:top w:val="none" w:sz="0" w:space="0" w:color="auto"/>
        <w:left w:val="none" w:sz="0" w:space="0" w:color="auto"/>
        <w:bottom w:val="none" w:sz="0" w:space="0" w:color="auto"/>
        <w:right w:val="none" w:sz="0" w:space="0" w:color="auto"/>
      </w:divBdr>
    </w:div>
    <w:div w:id="2108573042">
      <w:bodyDiv w:val="1"/>
      <w:marLeft w:val="0"/>
      <w:marRight w:val="0"/>
      <w:marTop w:val="0"/>
      <w:marBottom w:val="0"/>
      <w:divBdr>
        <w:top w:val="none" w:sz="0" w:space="0" w:color="auto"/>
        <w:left w:val="none" w:sz="0" w:space="0" w:color="auto"/>
        <w:bottom w:val="none" w:sz="0" w:space="0" w:color="auto"/>
        <w:right w:val="none" w:sz="0" w:space="0" w:color="auto"/>
      </w:divBdr>
    </w:div>
    <w:div w:id="2121097896">
      <w:bodyDiv w:val="1"/>
      <w:marLeft w:val="0"/>
      <w:marRight w:val="0"/>
      <w:marTop w:val="0"/>
      <w:marBottom w:val="0"/>
      <w:divBdr>
        <w:top w:val="none" w:sz="0" w:space="0" w:color="auto"/>
        <w:left w:val="none" w:sz="0" w:space="0" w:color="auto"/>
        <w:bottom w:val="none" w:sz="0" w:space="0" w:color="auto"/>
        <w:right w:val="none" w:sz="0" w:space="0" w:color="auto"/>
      </w:divBdr>
    </w:div>
    <w:div w:id="2129427950">
      <w:bodyDiv w:val="1"/>
      <w:marLeft w:val="0"/>
      <w:marRight w:val="0"/>
      <w:marTop w:val="0"/>
      <w:marBottom w:val="0"/>
      <w:divBdr>
        <w:top w:val="none" w:sz="0" w:space="0" w:color="auto"/>
        <w:left w:val="none" w:sz="0" w:space="0" w:color="auto"/>
        <w:bottom w:val="none" w:sz="0" w:space="0" w:color="auto"/>
        <w:right w:val="none" w:sz="0" w:space="0" w:color="auto"/>
      </w:divBdr>
      <w:divsChild>
        <w:div w:id="1720011985">
          <w:marLeft w:val="547"/>
          <w:marRight w:val="0"/>
          <w:marTop w:val="0"/>
          <w:marBottom w:val="0"/>
          <w:divBdr>
            <w:top w:val="none" w:sz="0" w:space="0" w:color="auto"/>
            <w:left w:val="none" w:sz="0" w:space="0" w:color="auto"/>
            <w:bottom w:val="none" w:sz="0" w:space="0" w:color="auto"/>
            <w:right w:val="none" w:sz="0" w:space="0" w:color="auto"/>
          </w:divBdr>
        </w:div>
      </w:divsChild>
    </w:div>
    <w:div w:id="2133742033">
      <w:bodyDiv w:val="1"/>
      <w:marLeft w:val="0"/>
      <w:marRight w:val="0"/>
      <w:marTop w:val="0"/>
      <w:marBottom w:val="0"/>
      <w:divBdr>
        <w:top w:val="none" w:sz="0" w:space="0" w:color="auto"/>
        <w:left w:val="none" w:sz="0" w:space="0" w:color="auto"/>
        <w:bottom w:val="none" w:sz="0" w:space="0" w:color="auto"/>
        <w:right w:val="none" w:sz="0" w:space="0" w:color="auto"/>
      </w:divBdr>
    </w:div>
    <w:div w:id="21400289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8.jpeg"/><Relationship Id="rId299" Type="http://schemas.openxmlformats.org/officeDocument/2006/relationships/image" Target="media/image221.jpeg"/><Relationship Id="rId21" Type="http://schemas.openxmlformats.org/officeDocument/2006/relationships/image" Target="media/image13.jpg"/><Relationship Id="rId63" Type="http://schemas.openxmlformats.org/officeDocument/2006/relationships/diagramColors" Target="diagrams/colors1.xml"/><Relationship Id="rId159" Type="http://schemas.openxmlformats.org/officeDocument/2006/relationships/image" Target="media/image88.jpeg"/><Relationship Id="rId324" Type="http://schemas.openxmlformats.org/officeDocument/2006/relationships/image" Target="media/image246.jpeg"/><Relationship Id="rId170" Type="http://schemas.openxmlformats.org/officeDocument/2006/relationships/chart" Target="charts/chart6.xml"/><Relationship Id="rId226" Type="http://schemas.openxmlformats.org/officeDocument/2006/relationships/image" Target="media/image150.jpg"/><Relationship Id="rId268" Type="http://schemas.openxmlformats.org/officeDocument/2006/relationships/image" Target="media/image192.jpg"/><Relationship Id="rId32" Type="http://schemas.openxmlformats.org/officeDocument/2006/relationships/image" Target="media/image22.jpg"/><Relationship Id="rId74" Type="http://schemas.openxmlformats.org/officeDocument/2006/relationships/header" Target="header15.xml"/><Relationship Id="rId128" Type="http://schemas.openxmlformats.org/officeDocument/2006/relationships/image" Target="media/image59.jpeg"/><Relationship Id="rId335" Type="http://schemas.openxmlformats.org/officeDocument/2006/relationships/image" Target="media/image256.emf"/><Relationship Id="rId5" Type="http://schemas.openxmlformats.org/officeDocument/2006/relationships/webSettings" Target="webSettings.xml"/><Relationship Id="rId181" Type="http://schemas.openxmlformats.org/officeDocument/2006/relationships/image" Target="media/image105.jpeg"/><Relationship Id="rId237" Type="http://schemas.openxmlformats.org/officeDocument/2006/relationships/image" Target="media/image161.jpeg"/><Relationship Id="rId279" Type="http://schemas.openxmlformats.org/officeDocument/2006/relationships/image" Target="media/image203.jpeg"/><Relationship Id="rId43" Type="http://schemas.openxmlformats.org/officeDocument/2006/relationships/image" Target="media/image33.jpg"/><Relationship Id="rId139" Type="http://schemas.openxmlformats.org/officeDocument/2006/relationships/image" Target="media/image68.jpeg"/><Relationship Id="rId290" Type="http://schemas.openxmlformats.org/officeDocument/2006/relationships/chart" Target="charts/chart12.xml"/><Relationship Id="rId304" Type="http://schemas.openxmlformats.org/officeDocument/2006/relationships/image" Target="media/image226.jpeg"/><Relationship Id="rId346" Type="http://schemas.openxmlformats.org/officeDocument/2006/relationships/image" Target="media/image259.png"/><Relationship Id="rId85" Type="http://schemas.openxmlformats.org/officeDocument/2006/relationships/diagramColors" Target="diagrams/colors3.xml"/><Relationship Id="rId150" Type="http://schemas.openxmlformats.org/officeDocument/2006/relationships/image" Target="media/image79.jpeg"/><Relationship Id="rId192" Type="http://schemas.openxmlformats.org/officeDocument/2006/relationships/image" Target="media/image116.jpg"/><Relationship Id="rId206" Type="http://schemas.openxmlformats.org/officeDocument/2006/relationships/image" Target="media/image130.jpg"/><Relationship Id="rId248" Type="http://schemas.openxmlformats.org/officeDocument/2006/relationships/image" Target="media/image172.jpg"/><Relationship Id="rId12" Type="http://schemas.openxmlformats.org/officeDocument/2006/relationships/image" Target="media/image4.jpg"/><Relationship Id="rId108" Type="http://schemas.openxmlformats.org/officeDocument/2006/relationships/header" Target="header24.xml"/><Relationship Id="rId315" Type="http://schemas.openxmlformats.org/officeDocument/2006/relationships/image" Target="media/image237.jpeg"/><Relationship Id="rId54" Type="http://schemas.openxmlformats.org/officeDocument/2006/relationships/image" Target="media/image41.jpeg"/><Relationship Id="rId96" Type="http://schemas.openxmlformats.org/officeDocument/2006/relationships/diagramColors" Target="diagrams/colors5.xml"/><Relationship Id="rId161" Type="http://schemas.openxmlformats.org/officeDocument/2006/relationships/image" Target="media/image90.jpeg"/><Relationship Id="rId217" Type="http://schemas.openxmlformats.org/officeDocument/2006/relationships/image" Target="media/image141.jpeg"/><Relationship Id="rId259" Type="http://schemas.openxmlformats.org/officeDocument/2006/relationships/image" Target="media/image183.jpeg"/><Relationship Id="rId23" Type="http://schemas.openxmlformats.org/officeDocument/2006/relationships/image" Target="media/image15.jpg"/><Relationship Id="rId119" Type="http://schemas.openxmlformats.org/officeDocument/2006/relationships/image" Target="media/image50.jpeg"/><Relationship Id="rId270" Type="http://schemas.openxmlformats.org/officeDocument/2006/relationships/image" Target="media/image194.jpeg"/><Relationship Id="rId326" Type="http://schemas.openxmlformats.org/officeDocument/2006/relationships/image" Target="media/image248.jpeg"/><Relationship Id="rId65" Type="http://schemas.openxmlformats.org/officeDocument/2006/relationships/header" Target="header11.xml"/><Relationship Id="rId130" Type="http://schemas.openxmlformats.org/officeDocument/2006/relationships/header" Target="header28.xml"/><Relationship Id="rId172" Type="http://schemas.openxmlformats.org/officeDocument/2006/relationships/chart" Target="charts/chart8.xml"/><Relationship Id="rId228" Type="http://schemas.openxmlformats.org/officeDocument/2006/relationships/image" Target="media/image152.jpeg"/><Relationship Id="rId281" Type="http://schemas.openxmlformats.org/officeDocument/2006/relationships/image" Target="media/image205.jpeg"/><Relationship Id="rId337" Type="http://schemas.openxmlformats.org/officeDocument/2006/relationships/diagramData" Target="diagrams/data7.xml"/><Relationship Id="rId34" Type="http://schemas.openxmlformats.org/officeDocument/2006/relationships/image" Target="media/image24.jpg"/><Relationship Id="rId76" Type="http://schemas.openxmlformats.org/officeDocument/2006/relationships/diagramLayout" Target="diagrams/layout2.xml"/><Relationship Id="rId141" Type="http://schemas.openxmlformats.org/officeDocument/2006/relationships/image" Target="media/image70.jpeg"/><Relationship Id="rId7" Type="http://schemas.openxmlformats.org/officeDocument/2006/relationships/endnotes" Target="endnotes.xml"/><Relationship Id="rId183" Type="http://schemas.openxmlformats.org/officeDocument/2006/relationships/image" Target="media/image107.jpg"/><Relationship Id="rId239" Type="http://schemas.openxmlformats.org/officeDocument/2006/relationships/image" Target="media/image163.jpeg"/><Relationship Id="rId250" Type="http://schemas.openxmlformats.org/officeDocument/2006/relationships/image" Target="media/image174.jpg"/><Relationship Id="rId292" Type="http://schemas.openxmlformats.org/officeDocument/2006/relationships/image" Target="media/image214.jpeg"/><Relationship Id="rId306" Type="http://schemas.openxmlformats.org/officeDocument/2006/relationships/image" Target="media/image228.jpeg"/><Relationship Id="rId45" Type="http://schemas.openxmlformats.org/officeDocument/2006/relationships/header" Target="header4.xml"/><Relationship Id="rId87" Type="http://schemas.openxmlformats.org/officeDocument/2006/relationships/diagramData" Target="diagrams/data4.xml"/><Relationship Id="rId110" Type="http://schemas.openxmlformats.org/officeDocument/2006/relationships/header" Target="header26.xml"/><Relationship Id="rId348" Type="http://schemas.openxmlformats.org/officeDocument/2006/relationships/image" Target="media/image260.png"/><Relationship Id="rId152" Type="http://schemas.openxmlformats.org/officeDocument/2006/relationships/image" Target="media/image81.jpeg"/><Relationship Id="rId194" Type="http://schemas.openxmlformats.org/officeDocument/2006/relationships/image" Target="media/image118.jpg"/><Relationship Id="rId208" Type="http://schemas.openxmlformats.org/officeDocument/2006/relationships/image" Target="media/image132.jpg"/><Relationship Id="rId261" Type="http://schemas.openxmlformats.org/officeDocument/2006/relationships/image" Target="media/image185.jpg"/><Relationship Id="rId14" Type="http://schemas.openxmlformats.org/officeDocument/2006/relationships/image" Target="media/image6.jpg"/><Relationship Id="rId56" Type="http://schemas.openxmlformats.org/officeDocument/2006/relationships/header" Target="header7.xml"/><Relationship Id="rId317" Type="http://schemas.openxmlformats.org/officeDocument/2006/relationships/image" Target="media/image239.jpeg"/><Relationship Id="rId98" Type="http://schemas.openxmlformats.org/officeDocument/2006/relationships/header" Target="header19.xml"/><Relationship Id="rId121" Type="http://schemas.openxmlformats.org/officeDocument/2006/relationships/image" Target="media/image52.jpeg"/><Relationship Id="rId163" Type="http://schemas.openxmlformats.org/officeDocument/2006/relationships/image" Target="media/image92.jpeg"/><Relationship Id="rId219" Type="http://schemas.openxmlformats.org/officeDocument/2006/relationships/image" Target="media/image143.jpeg"/><Relationship Id="rId230" Type="http://schemas.openxmlformats.org/officeDocument/2006/relationships/image" Target="media/image154.jpeg"/><Relationship Id="rId251" Type="http://schemas.openxmlformats.org/officeDocument/2006/relationships/image" Target="media/image175.jpg"/><Relationship Id="rId25" Type="http://schemas.openxmlformats.org/officeDocument/2006/relationships/image" Target="media/image17.jpg"/><Relationship Id="rId46" Type="http://schemas.openxmlformats.org/officeDocument/2006/relationships/image" Target="media/image34.jpg"/><Relationship Id="rId67" Type="http://schemas.openxmlformats.org/officeDocument/2006/relationships/header" Target="header12.xml"/><Relationship Id="rId272" Type="http://schemas.openxmlformats.org/officeDocument/2006/relationships/image" Target="media/image196.jpeg"/><Relationship Id="rId293" Type="http://schemas.openxmlformats.org/officeDocument/2006/relationships/image" Target="media/image215.jpeg"/><Relationship Id="rId307" Type="http://schemas.openxmlformats.org/officeDocument/2006/relationships/image" Target="media/image229.jpeg"/><Relationship Id="rId328" Type="http://schemas.openxmlformats.org/officeDocument/2006/relationships/image" Target="media/image250.jpeg"/><Relationship Id="rId349" Type="http://schemas.openxmlformats.org/officeDocument/2006/relationships/oleObject" Target="embeddings/oleObject2.bin"/><Relationship Id="rId88" Type="http://schemas.openxmlformats.org/officeDocument/2006/relationships/diagramLayout" Target="diagrams/layout4.xml"/><Relationship Id="rId111" Type="http://schemas.openxmlformats.org/officeDocument/2006/relationships/header" Target="header27.xml"/><Relationship Id="rId132" Type="http://schemas.openxmlformats.org/officeDocument/2006/relationships/image" Target="media/image61.jpeg"/><Relationship Id="rId153" Type="http://schemas.openxmlformats.org/officeDocument/2006/relationships/image" Target="media/image82.jpeg"/><Relationship Id="rId174" Type="http://schemas.openxmlformats.org/officeDocument/2006/relationships/image" Target="media/image99.jpeg"/><Relationship Id="rId195" Type="http://schemas.openxmlformats.org/officeDocument/2006/relationships/image" Target="media/image119.jpg"/><Relationship Id="rId209" Type="http://schemas.openxmlformats.org/officeDocument/2006/relationships/image" Target="media/image133.jpeg"/><Relationship Id="rId220" Type="http://schemas.openxmlformats.org/officeDocument/2006/relationships/image" Target="media/image144.jpg"/><Relationship Id="rId241" Type="http://schemas.openxmlformats.org/officeDocument/2006/relationships/image" Target="media/image165.jpg"/><Relationship Id="rId15" Type="http://schemas.openxmlformats.org/officeDocument/2006/relationships/image" Target="media/image7.jpg"/><Relationship Id="rId36" Type="http://schemas.openxmlformats.org/officeDocument/2006/relationships/image" Target="media/image26.jpg"/><Relationship Id="rId57" Type="http://schemas.openxmlformats.org/officeDocument/2006/relationships/header" Target="header8.xml"/><Relationship Id="rId262" Type="http://schemas.openxmlformats.org/officeDocument/2006/relationships/image" Target="media/image186.jpeg"/><Relationship Id="rId283" Type="http://schemas.openxmlformats.org/officeDocument/2006/relationships/image" Target="media/image207.jpeg"/><Relationship Id="rId318" Type="http://schemas.openxmlformats.org/officeDocument/2006/relationships/image" Target="media/image240.jpeg"/><Relationship Id="rId339" Type="http://schemas.openxmlformats.org/officeDocument/2006/relationships/diagramQuickStyle" Target="diagrams/quickStyle7.xml"/><Relationship Id="rId78" Type="http://schemas.openxmlformats.org/officeDocument/2006/relationships/diagramColors" Target="diagrams/colors2.xml"/><Relationship Id="rId99" Type="http://schemas.openxmlformats.org/officeDocument/2006/relationships/diagramData" Target="diagrams/data6.xml"/><Relationship Id="rId101" Type="http://schemas.openxmlformats.org/officeDocument/2006/relationships/diagramQuickStyle" Target="diagrams/quickStyle6.xml"/><Relationship Id="rId122" Type="http://schemas.openxmlformats.org/officeDocument/2006/relationships/image" Target="media/image53.jpeg"/><Relationship Id="rId143" Type="http://schemas.openxmlformats.org/officeDocument/2006/relationships/image" Target="media/image72.emf"/><Relationship Id="rId164" Type="http://schemas.openxmlformats.org/officeDocument/2006/relationships/image" Target="media/image93.jpeg"/><Relationship Id="rId185" Type="http://schemas.openxmlformats.org/officeDocument/2006/relationships/image" Target="media/image109.jpg"/><Relationship Id="rId350" Type="http://schemas.openxmlformats.org/officeDocument/2006/relationships/header" Target="header32.xml"/><Relationship Id="rId9" Type="http://schemas.openxmlformats.org/officeDocument/2006/relationships/image" Target="media/image2.jpg"/><Relationship Id="rId210" Type="http://schemas.openxmlformats.org/officeDocument/2006/relationships/image" Target="media/image134.jpeg"/><Relationship Id="rId26" Type="http://schemas.openxmlformats.org/officeDocument/2006/relationships/image" Target="media/image18.jpg"/><Relationship Id="rId231" Type="http://schemas.openxmlformats.org/officeDocument/2006/relationships/image" Target="media/image155.jpeg"/><Relationship Id="rId252" Type="http://schemas.openxmlformats.org/officeDocument/2006/relationships/image" Target="media/image176.jpeg"/><Relationship Id="rId273" Type="http://schemas.openxmlformats.org/officeDocument/2006/relationships/image" Target="media/image197.jpeg"/><Relationship Id="rId294" Type="http://schemas.openxmlformats.org/officeDocument/2006/relationships/image" Target="media/image216.jpeg"/><Relationship Id="rId308" Type="http://schemas.openxmlformats.org/officeDocument/2006/relationships/image" Target="media/image230.jpeg"/><Relationship Id="rId329" Type="http://schemas.openxmlformats.org/officeDocument/2006/relationships/image" Target="media/image251.jpeg"/><Relationship Id="rId47" Type="http://schemas.openxmlformats.org/officeDocument/2006/relationships/image" Target="media/image35.jpg"/><Relationship Id="rId68" Type="http://schemas.openxmlformats.org/officeDocument/2006/relationships/chart" Target="charts/chart1.xml"/><Relationship Id="rId89" Type="http://schemas.openxmlformats.org/officeDocument/2006/relationships/diagramQuickStyle" Target="diagrams/quickStyle4.xml"/><Relationship Id="rId112" Type="http://schemas.openxmlformats.org/officeDocument/2006/relationships/image" Target="media/image43.jpeg"/><Relationship Id="rId133" Type="http://schemas.openxmlformats.org/officeDocument/2006/relationships/image" Target="media/image62.jpeg"/><Relationship Id="rId154" Type="http://schemas.openxmlformats.org/officeDocument/2006/relationships/image" Target="media/image83.jpeg"/><Relationship Id="rId175" Type="http://schemas.openxmlformats.org/officeDocument/2006/relationships/image" Target="media/image100.jpeg"/><Relationship Id="rId340" Type="http://schemas.openxmlformats.org/officeDocument/2006/relationships/diagramColors" Target="diagrams/colors7.xml"/><Relationship Id="rId196" Type="http://schemas.openxmlformats.org/officeDocument/2006/relationships/image" Target="media/image120.jpeg"/><Relationship Id="rId200" Type="http://schemas.openxmlformats.org/officeDocument/2006/relationships/image" Target="media/image124.jpg"/><Relationship Id="rId16" Type="http://schemas.openxmlformats.org/officeDocument/2006/relationships/image" Target="media/image8.jpg"/><Relationship Id="rId221" Type="http://schemas.openxmlformats.org/officeDocument/2006/relationships/image" Target="media/image145.jpeg"/><Relationship Id="rId242" Type="http://schemas.openxmlformats.org/officeDocument/2006/relationships/image" Target="media/image166.jpeg"/><Relationship Id="rId263" Type="http://schemas.openxmlformats.org/officeDocument/2006/relationships/image" Target="media/image187.jpeg"/><Relationship Id="rId284" Type="http://schemas.openxmlformats.org/officeDocument/2006/relationships/image" Target="media/image208.jpg"/><Relationship Id="rId319" Type="http://schemas.openxmlformats.org/officeDocument/2006/relationships/image" Target="media/image241.jpeg"/><Relationship Id="rId37" Type="http://schemas.openxmlformats.org/officeDocument/2006/relationships/image" Target="media/image27.jpg"/><Relationship Id="rId58" Type="http://schemas.openxmlformats.org/officeDocument/2006/relationships/header" Target="header9.xml"/><Relationship Id="rId79" Type="http://schemas.microsoft.com/office/2007/relationships/diagramDrawing" Target="diagrams/drawing2.xml"/><Relationship Id="rId102" Type="http://schemas.openxmlformats.org/officeDocument/2006/relationships/diagramColors" Target="diagrams/colors6.xml"/><Relationship Id="rId123" Type="http://schemas.openxmlformats.org/officeDocument/2006/relationships/image" Target="media/image54.jpeg"/><Relationship Id="rId144" Type="http://schemas.openxmlformats.org/officeDocument/2006/relationships/image" Target="media/image73.emf"/><Relationship Id="rId330" Type="http://schemas.openxmlformats.org/officeDocument/2006/relationships/image" Target="media/image252.jpeg"/><Relationship Id="rId90" Type="http://schemas.openxmlformats.org/officeDocument/2006/relationships/diagramColors" Target="diagrams/colors4.xml"/><Relationship Id="rId165" Type="http://schemas.openxmlformats.org/officeDocument/2006/relationships/image" Target="media/image94.jpeg"/><Relationship Id="rId186" Type="http://schemas.openxmlformats.org/officeDocument/2006/relationships/image" Target="media/image110.jpg"/><Relationship Id="rId351" Type="http://schemas.openxmlformats.org/officeDocument/2006/relationships/header" Target="header33.xml"/><Relationship Id="rId211" Type="http://schemas.openxmlformats.org/officeDocument/2006/relationships/image" Target="media/image135.jpeg"/><Relationship Id="rId232" Type="http://schemas.openxmlformats.org/officeDocument/2006/relationships/image" Target="media/image156.jpeg"/><Relationship Id="rId253" Type="http://schemas.openxmlformats.org/officeDocument/2006/relationships/image" Target="media/image177.jpeg"/><Relationship Id="rId274" Type="http://schemas.openxmlformats.org/officeDocument/2006/relationships/image" Target="media/image198.jpeg"/><Relationship Id="rId295" Type="http://schemas.openxmlformats.org/officeDocument/2006/relationships/image" Target="media/image217.jpeg"/><Relationship Id="rId309" Type="http://schemas.openxmlformats.org/officeDocument/2006/relationships/image" Target="media/image231.jpeg"/><Relationship Id="rId27" Type="http://schemas.openxmlformats.org/officeDocument/2006/relationships/image" Target="media/image19.jpg"/><Relationship Id="rId48" Type="http://schemas.openxmlformats.org/officeDocument/2006/relationships/image" Target="media/image36.jpg"/><Relationship Id="rId69" Type="http://schemas.openxmlformats.org/officeDocument/2006/relationships/chart" Target="charts/chart2.xml"/><Relationship Id="rId113" Type="http://schemas.openxmlformats.org/officeDocument/2006/relationships/image" Target="media/image44.jpeg"/><Relationship Id="rId134" Type="http://schemas.openxmlformats.org/officeDocument/2006/relationships/image" Target="media/image63.jpeg"/><Relationship Id="rId320" Type="http://schemas.openxmlformats.org/officeDocument/2006/relationships/image" Target="media/image242.jpeg"/><Relationship Id="rId80" Type="http://schemas.openxmlformats.org/officeDocument/2006/relationships/header" Target="header16.xml"/><Relationship Id="rId155" Type="http://schemas.openxmlformats.org/officeDocument/2006/relationships/image" Target="media/image84.jpeg"/><Relationship Id="rId176" Type="http://schemas.openxmlformats.org/officeDocument/2006/relationships/image" Target="media/image101.jpeg"/><Relationship Id="rId197" Type="http://schemas.openxmlformats.org/officeDocument/2006/relationships/image" Target="media/image121.jpg"/><Relationship Id="rId341" Type="http://schemas.microsoft.com/office/2007/relationships/diagramDrawing" Target="diagrams/drawing7.xml"/><Relationship Id="rId201" Type="http://schemas.openxmlformats.org/officeDocument/2006/relationships/image" Target="media/image125.jpg"/><Relationship Id="rId222" Type="http://schemas.openxmlformats.org/officeDocument/2006/relationships/image" Target="media/image146.jpeg"/><Relationship Id="rId243" Type="http://schemas.openxmlformats.org/officeDocument/2006/relationships/image" Target="media/image167.jpeg"/><Relationship Id="rId264" Type="http://schemas.openxmlformats.org/officeDocument/2006/relationships/image" Target="media/image188.jpeg"/><Relationship Id="rId285" Type="http://schemas.openxmlformats.org/officeDocument/2006/relationships/image" Target="media/image209.jpeg"/><Relationship Id="rId17" Type="http://schemas.openxmlformats.org/officeDocument/2006/relationships/image" Target="media/image9.jpg"/><Relationship Id="rId38" Type="http://schemas.openxmlformats.org/officeDocument/2006/relationships/image" Target="media/image28.jpg"/><Relationship Id="rId59" Type="http://schemas.openxmlformats.org/officeDocument/2006/relationships/header" Target="header10.xml"/><Relationship Id="rId103" Type="http://schemas.microsoft.com/office/2007/relationships/diagramDrawing" Target="diagrams/drawing6.xml"/><Relationship Id="rId124" Type="http://schemas.openxmlformats.org/officeDocument/2006/relationships/image" Target="media/image55.jpeg"/><Relationship Id="rId310" Type="http://schemas.openxmlformats.org/officeDocument/2006/relationships/image" Target="media/image232.jpeg"/><Relationship Id="rId70" Type="http://schemas.openxmlformats.org/officeDocument/2006/relationships/chart" Target="charts/chart3.xml"/><Relationship Id="rId91" Type="http://schemas.microsoft.com/office/2007/relationships/diagramDrawing" Target="diagrams/drawing4.xml"/><Relationship Id="rId145" Type="http://schemas.openxmlformats.org/officeDocument/2006/relationships/image" Target="media/image74.emf"/><Relationship Id="rId166" Type="http://schemas.openxmlformats.org/officeDocument/2006/relationships/image" Target="media/image95.jpeg"/><Relationship Id="rId187" Type="http://schemas.openxmlformats.org/officeDocument/2006/relationships/image" Target="media/image111.jpg"/><Relationship Id="rId331" Type="http://schemas.openxmlformats.org/officeDocument/2006/relationships/image" Target="media/image253.jpeg"/><Relationship Id="rId352" Type="http://schemas.openxmlformats.org/officeDocument/2006/relationships/fontTable" Target="fontTable.xml"/><Relationship Id="rId1" Type="http://schemas.openxmlformats.org/officeDocument/2006/relationships/customXml" Target="../customXml/item1.xml"/><Relationship Id="rId212" Type="http://schemas.openxmlformats.org/officeDocument/2006/relationships/image" Target="media/image136.jpg"/><Relationship Id="rId233" Type="http://schemas.openxmlformats.org/officeDocument/2006/relationships/image" Target="media/image157.jpeg"/><Relationship Id="rId254" Type="http://schemas.openxmlformats.org/officeDocument/2006/relationships/image" Target="media/image178.jpeg"/><Relationship Id="rId28" Type="http://schemas.openxmlformats.org/officeDocument/2006/relationships/image" Target="media/image20.jpg"/><Relationship Id="rId49" Type="http://schemas.openxmlformats.org/officeDocument/2006/relationships/image" Target="media/image37.jpg"/><Relationship Id="rId114" Type="http://schemas.openxmlformats.org/officeDocument/2006/relationships/image" Target="media/image45.jpeg"/><Relationship Id="rId275" Type="http://schemas.openxmlformats.org/officeDocument/2006/relationships/image" Target="media/image199.jpeg"/><Relationship Id="rId296" Type="http://schemas.openxmlformats.org/officeDocument/2006/relationships/image" Target="media/image218.jpeg"/><Relationship Id="rId300" Type="http://schemas.openxmlformats.org/officeDocument/2006/relationships/image" Target="media/image222.jpeg"/><Relationship Id="rId60" Type="http://schemas.openxmlformats.org/officeDocument/2006/relationships/diagramData" Target="diagrams/data1.xml"/><Relationship Id="rId81" Type="http://schemas.openxmlformats.org/officeDocument/2006/relationships/header" Target="header17.xml"/><Relationship Id="rId135" Type="http://schemas.openxmlformats.org/officeDocument/2006/relationships/image" Target="media/image64.jpeg"/><Relationship Id="rId156" Type="http://schemas.openxmlformats.org/officeDocument/2006/relationships/image" Target="media/image85.png"/><Relationship Id="rId177" Type="http://schemas.openxmlformats.org/officeDocument/2006/relationships/image" Target="media/image102.jpeg"/><Relationship Id="rId198" Type="http://schemas.openxmlformats.org/officeDocument/2006/relationships/image" Target="media/image122.jpg"/><Relationship Id="rId321" Type="http://schemas.openxmlformats.org/officeDocument/2006/relationships/image" Target="media/image243.jpeg"/><Relationship Id="rId342" Type="http://schemas.openxmlformats.org/officeDocument/2006/relationships/image" Target="media/image258.png"/><Relationship Id="rId202" Type="http://schemas.openxmlformats.org/officeDocument/2006/relationships/image" Target="media/image126.jpg"/><Relationship Id="rId223" Type="http://schemas.openxmlformats.org/officeDocument/2006/relationships/image" Target="media/image147.jpeg"/><Relationship Id="rId244" Type="http://schemas.openxmlformats.org/officeDocument/2006/relationships/image" Target="media/image168.jpeg"/><Relationship Id="rId18" Type="http://schemas.openxmlformats.org/officeDocument/2006/relationships/image" Target="media/image10.jpg"/><Relationship Id="rId39" Type="http://schemas.openxmlformats.org/officeDocument/2006/relationships/image" Target="media/image29.jpg"/><Relationship Id="rId265" Type="http://schemas.openxmlformats.org/officeDocument/2006/relationships/image" Target="media/image189.jpeg"/><Relationship Id="rId286" Type="http://schemas.openxmlformats.org/officeDocument/2006/relationships/image" Target="media/image210.jpeg"/><Relationship Id="rId50" Type="http://schemas.openxmlformats.org/officeDocument/2006/relationships/image" Target="media/image38.jpg"/><Relationship Id="rId104" Type="http://schemas.openxmlformats.org/officeDocument/2006/relationships/header" Target="header20.xml"/><Relationship Id="rId125" Type="http://schemas.openxmlformats.org/officeDocument/2006/relationships/image" Target="media/image56.jpeg"/><Relationship Id="rId146" Type="http://schemas.openxmlformats.org/officeDocument/2006/relationships/image" Target="media/image75.emf"/><Relationship Id="rId167" Type="http://schemas.openxmlformats.org/officeDocument/2006/relationships/image" Target="media/image96.jpeg"/><Relationship Id="rId188" Type="http://schemas.openxmlformats.org/officeDocument/2006/relationships/image" Target="media/image112.jpg"/><Relationship Id="rId311" Type="http://schemas.openxmlformats.org/officeDocument/2006/relationships/image" Target="media/image233.jpeg"/><Relationship Id="rId332" Type="http://schemas.openxmlformats.org/officeDocument/2006/relationships/image" Target="media/image254.jpeg"/><Relationship Id="rId353" Type="http://schemas.openxmlformats.org/officeDocument/2006/relationships/theme" Target="theme/theme1.xml"/><Relationship Id="rId71" Type="http://schemas.openxmlformats.org/officeDocument/2006/relationships/chart" Target="charts/chart4.xml"/><Relationship Id="rId92" Type="http://schemas.openxmlformats.org/officeDocument/2006/relationships/header" Target="header18.xml"/><Relationship Id="rId213" Type="http://schemas.openxmlformats.org/officeDocument/2006/relationships/image" Target="media/image137.jpeg"/><Relationship Id="rId234" Type="http://schemas.openxmlformats.org/officeDocument/2006/relationships/image" Target="media/image158.jpeg"/><Relationship Id="rId2" Type="http://schemas.openxmlformats.org/officeDocument/2006/relationships/numbering" Target="numbering.xml"/><Relationship Id="rId29" Type="http://schemas.openxmlformats.org/officeDocument/2006/relationships/image" Target="media/image21.jpg"/><Relationship Id="rId255" Type="http://schemas.openxmlformats.org/officeDocument/2006/relationships/image" Target="media/image179.jpeg"/><Relationship Id="rId276" Type="http://schemas.openxmlformats.org/officeDocument/2006/relationships/image" Target="media/image200.jpg"/><Relationship Id="rId297" Type="http://schemas.openxmlformats.org/officeDocument/2006/relationships/image" Target="media/image219.jpeg"/><Relationship Id="rId40" Type="http://schemas.openxmlformats.org/officeDocument/2006/relationships/image" Target="media/image30.jpg"/><Relationship Id="rId115" Type="http://schemas.openxmlformats.org/officeDocument/2006/relationships/image" Target="media/image46.jpeg"/><Relationship Id="rId136" Type="http://schemas.openxmlformats.org/officeDocument/2006/relationships/image" Target="media/image65.jpeg"/><Relationship Id="rId157" Type="http://schemas.openxmlformats.org/officeDocument/2006/relationships/image" Target="media/image86.jpeg"/><Relationship Id="rId178" Type="http://schemas.openxmlformats.org/officeDocument/2006/relationships/image" Target="media/image103.jpeg"/><Relationship Id="rId301" Type="http://schemas.openxmlformats.org/officeDocument/2006/relationships/image" Target="media/image223.jpeg"/><Relationship Id="rId322" Type="http://schemas.openxmlformats.org/officeDocument/2006/relationships/image" Target="media/image244.jpeg"/><Relationship Id="rId343" Type="http://schemas.openxmlformats.org/officeDocument/2006/relationships/header" Target="header29.xml"/><Relationship Id="rId61" Type="http://schemas.openxmlformats.org/officeDocument/2006/relationships/diagramLayout" Target="diagrams/layout1.xml"/><Relationship Id="rId82" Type="http://schemas.openxmlformats.org/officeDocument/2006/relationships/diagramData" Target="diagrams/data3.xml"/><Relationship Id="rId199" Type="http://schemas.openxmlformats.org/officeDocument/2006/relationships/image" Target="media/image123.jpg"/><Relationship Id="rId203" Type="http://schemas.openxmlformats.org/officeDocument/2006/relationships/image" Target="media/image127.jpg"/><Relationship Id="rId19" Type="http://schemas.openxmlformats.org/officeDocument/2006/relationships/image" Target="media/image11.jpg"/><Relationship Id="rId224" Type="http://schemas.openxmlformats.org/officeDocument/2006/relationships/image" Target="media/image148.jpeg"/><Relationship Id="rId245" Type="http://schemas.openxmlformats.org/officeDocument/2006/relationships/image" Target="media/image169.jpeg"/><Relationship Id="rId266" Type="http://schemas.openxmlformats.org/officeDocument/2006/relationships/image" Target="media/image190.jpeg"/><Relationship Id="rId287" Type="http://schemas.openxmlformats.org/officeDocument/2006/relationships/image" Target="media/image211.jpeg"/><Relationship Id="rId30" Type="http://schemas.openxmlformats.org/officeDocument/2006/relationships/header" Target="header1.xml"/><Relationship Id="rId105" Type="http://schemas.openxmlformats.org/officeDocument/2006/relationships/header" Target="header21.xml"/><Relationship Id="rId126" Type="http://schemas.openxmlformats.org/officeDocument/2006/relationships/image" Target="media/image57.jpeg"/><Relationship Id="rId147" Type="http://schemas.openxmlformats.org/officeDocument/2006/relationships/image" Target="media/image76.emf"/><Relationship Id="rId168" Type="http://schemas.openxmlformats.org/officeDocument/2006/relationships/image" Target="media/image97.jpeg"/><Relationship Id="rId312" Type="http://schemas.openxmlformats.org/officeDocument/2006/relationships/image" Target="media/image234.jpeg"/><Relationship Id="rId333" Type="http://schemas.openxmlformats.org/officeDocument/2006/relationships/hyperlink" Target="http://www.efeler.bel.tr/" TargetMode="External"/><Relationship Id="rId51" Type="http://schemas.openxmlformats.org/officeDocument/2006/relationships/image" Target="media/image39.jpg"/><Relationship Id="rId72" Type="http://schemas.openxmlformats.org/officeDocument/2006/relationships/header" Target="header13.xml"/><Relationship Id="rId93" Type="http://schemas.openxmlformats.org/officeDocument/2006/relationships/diagramData" Target="diagrams/data5.xml"/><Relationship Id="rId189" Type="http://schemas.openxmlformats.org/officeDocument/2006/relationships/image" Target="media/image113.jpg"/><Relationship Id="rId3" Type="http://schemas.openxmlformats.org/officeDocument/2006/relationships/styles" Target="styles.xml"/><Relationship Id="rId214" Type="http://schemas.openxmlformats.org/officeDocument/2006/relationships/image" Target="media/image138.jpeg"/><Relationship Id="rId235" Type="http://schemas.openxmlformats.org/officeDocument/2006/relationships/image" Target="media/image159.jpeg"/><Relationship Id="rId256" Type="http://schemas.openxmlformats.org/officeDocument/2006/relationships/image" Target="media/image180.jpg"/><Relationship Id="rId277" Type="http://schemas.openxmlformats.org/officeDocument/2006/relationships/image" Target="media/image201.jpg"/><Relationship Id="rId298" Type="http://schemas.openxmlformats.org/officeDocument/2006/relationships/image" Target="media/image220.jpeg"/><Relationship Id="rId116" Type="http://schemas.openxmlformats.org/officeDocument/2006/relationships/image" Target="media/image47.jpeg"/><Relationship Id="rId137" Type="http://schemas.openxmlformats.org/officeDocument/2006/relationships/image" Target="media/image66.jpeg"/><Relationship Id="rId158" Type="http://schemas.openxmlformats.org/officeDocument/2006/relationships/image" Target="media/image87.jpeg"/><Relationship Id="rId302" Type="http://schemas.openxmlformats.org/officeDocument/2006/relationships/image" Target="media/image224.jpeg"/><Relationship Id="rId323" Type="http://schemas.openxmlformats.org/officeDocument/2006/relationships/image" Target="media/image245.jpeg"/><Relationship Id="rId344" Type="http://schemas.openxmlformats.org/officeDocument/2006/relationships/header" Target="header30.xml"/><Relationship Id="rId20" Type="http://schemas.openxmlformats.org/officeDocument/2006/relationships/image" Target="media/image12.jpg"/><Relationship Id="rId41" Type="http://schemas.openxmlformats.org/officeDocument/2006/relationships/image" Target="media/image31.jpg"/><Relationship Id="rId62" Type="http://schemas.openxmlformats.org/officeDocument/2006/relationships/diagramQuickStyle" Target="diagrams/quickStyle1.xml"/><Relationship Id="rId83" Type="http://schemas.openxmlformats.org/officeDocument/2006/relationships/diagramLayout" Target="diagrams/layout3.xml"/><Relationship Id="rId179" Type="http://schemas.openxmlformats.org/officeDocument/2006/relationships/chart" Target="charts/chart10.xml"/><Relationship Id="rId190" Type="http://schemas.openxmlformats.org/officeDocument/2006/relationships/image" Target="media/image114.jpg"/><Relationship Id="rId204" Type="http://schemas.openxmlformats.org/officeDocument/2006/relationships/image" Target="media/image128.jpg"/><Relationship Id="rId225" Type="http://schemas.openxmlformats.org/officeDocument/2006/relationships/image" Target="media/image149.jpg"/><Relationship Id="rId246" Type="http://schemas.openxmlformats.org/officeDocument/2006/relationships/image" Target="media/image170.jpeg"/><Relationship Id="rId267" Type="http://schemas.openxmlformats.org/officeDocument/2006/relationships/image" Target="media/image191.jpeg"/><Relationship Id="rId288" Type="http://schemas.openxmlformats.org/officeDocument/2006/relationships/image" Target="media/image212.jpeg"/><Relationship Id="rId106" Type="http://schemas.openxmlformats.org/officeDocument/2006/relationships/header" Target="header22.xml"/><Relationship Id="rId127" Type="http://schemas.openxmlformats.org/officeDocument/2006/relationships/image" Target="media/image58.jpeg"/><Relationship Id="rId313" Type="http://schemas.openxmlformats.org/officeDocument/2006/relationships/image" Target="media/image235.jpeg"/><Relationship Id="rId10" Type="http://schemas.openxmlformats.org/officeDocument/2006/relationships/image" Target="media/image3.jpeg"/><Relationship Id="rId31" Type="http://schemas.openxmlformats.org/officeDocument/2006/relationships/header" Target="header2.xml"/><Relationship Id="rId52" Type="http://schemas.openxmlformats.org/officeDocument/2006/relationships/image" Target="media/image40.jpg"/><Relationship Id="rId73" Type="http://schemas.openxmlformats.org/officeDocument/2006/relationships/header" Target="header14.xml"/><Relationship Id="rId94" Type="http://schemas.openxmlformats.org/officeDocument/2006/relationships/diagramLayout" Target="diagrams/layout5.xml"/><Relationship Id="rId148" Type="http://schemas.openxmlformats.org/officeDocument/2006/relationships/image" Target="media/image77.emf"/><Relationship Id="rId169" Type="http://schemas.openxmlformats.org/officeDocument/2006/relationships/image" Target="media/image98.jpeg"/><Relationship Id="rId334" Type="http://schemas.openxmlformats.org/officeDocument/2006/relationships/image" Target="media/image255.jpeg"/><Relationship Id="rId4" Type="http://schemas.openxmlformats.org/officeDocument/2006/relationships/settings" Target="settings.xml"/><Relationship Id="rId180" Type="http://schemas.openxmlformats.org/officeDocument/2006/relationships/image" Target="media/image104.jpeg"/><Relationship Id="rId215" Type="http://schemas.openxmlformats.org/officeDocument/2006/relationships/image" Target="media/image139.jpeg"/><Relationship Id="rId236" Type="http://schemas.openxmlformats.org/officeDocument/2006/relationships/image" Target="media/image160.jpeg"/><Relationship Id="rId257" Type="http://schemas.openxmlformats.org/officeDocument/2006/relationships/image" Target="media/image181.jpg"/><Relationship Id="rId278" Type="http://schemas.openxmlformats.org/officeDocument/2006/relationships/image" Target="media/image202.jpeg"/><Relationship Id="rId303" Type="http://schemas.openxmlformats.org/officeDocument/2006/relationships/image" Target="media/image225.jpeg"/><Relationship Id="rId42" Type="http://schemas.openxmlformats.org/officeDocument/2006/relationships/image" Target="media/image32.jpg"/><Relationship Id="rId84" Type="http://schemas.openxmlformats.org/officeDocument/2006/relationships/diagramQuickStyle" Target="diagrams/quickStyle3.xml"/><Relationship Id="rId138" Type="http://schemas.openxmlformats.org/officeDocument/2006/relationships/image" Target="media/image67.jpeg"/><Relationship Id="rId345" Type="http://schemas.openxmlformats.org/officeDocument/2006/relationships/header" Target="header31.xml"/><Relationship Id="rId191" Type="http://schemas.openxmlformats.org/officeDocument/2006/relationships/image" Target="media/image115.jpg"/><Relationship Id="rId205" Type="http://schemas.openxmlformats.org/officeDocument/2006/relationships/image" Target="media/image129.jpg"/><Relationship Id="rId247" Type="http://schemas.openxmlformats.org/officeDocument/2006/relationships/image" Target="media/image171.jpeg"/><Relationship Id="rId107" Type="http://schemas.openxmlformats.org/officeDocument/2006/relationships/header" Target="header23.xml"/><Relationship Id="rId289" Type="http://schemas.openxmlformats.org/officeDocument/2006/relationships/chart" Target="charts/chart11.xml"/><Relationship Id="rId11" Type="http://schemas.openxmlformats.org/officeDocument/2006/relationships/footer" Target="footer1.xml"/><Relationship Id="rId53" Type="http://schemas.openxmlformats.org/officeDocument/2006/relationships/header" Target="header5.xml"/><Relationship Id="rId149" Type="http://schemas.openxmlformats.org/officeDocument/2006/relationships/image" Target="media/image78.jpeg"/><Relationship Id="rId314" Type="http://schemas.openxmlformats.org/officeDocument/2006/relationships/image" Target="media/image236.jpeg"/><Relationship Id="rId95" Type="http://schemas.openxmlformats.org/officeDocument/2006/relationships/diagramQuickStyle" Target="diagrams/quickStyle5.xml"/><Relationship Id="rId160" Type="http://schemas.openxmlformats.org/officeDocument/2006/relationships/image" Target="media/image89.png"/><Relationship Id="rId216" Type="http://schemas.openxmlformats.org/officeDocument/2006/relationships/image" Target="media/image140.jpeg"/><Relationship Id="rId258" Type="http://schemas.openxmlformats.org/officeDocument/2006/relationships/image" Target="media/image182.jpeg"/><Relationship Id="rId22" Type="http://schemas.openxmlformats.org/officeDocument/2006/relationships/image" Target="media/image14.jpg"/><Relationship Id="rId64" Type="http://schemas.microsoft.com/office/2007/relationships/diagramDrawing" Target="diagrams/drawing1.xml"/><Relationship Id="rId118" Type="http://schemas.openxmlformats.org/officeDocument/2006/relationships/image" Target="media/image49.jpeg"/><Relationship Id="rId325" Type="http://schemas.openxmlformats.org/officeDocument/2006/relationships/image" Target="media/image247.jpeg"/><Relationship Id="rId171" Type="http://schemas.openxmlformats.org/officeDocument/2006/relationships/chart" Target="charts/chart7.xml"/><Relationship Id="rId227" Type="http://schemas.openxmlformats.org/officeDocument/2006/relationships/image" Target="media/image151.jpeg"/><Relationship Id="rId269" Type="http://schemas.openxmlformats.org/officeDocument/2006/relationships/image" Target="media/image193.jpeg"/><Relationship Id="rId33" Type="http://schemas.openxmlformats.org/officeDocument/2006/relationships/image" Target="media/image23.jpg"/><Relationship Id="rId129" Type="http://schemas.openxmlformats.org/officeDocument/2006/relationships/chart" Target="charts/chart5.xml"/><Relationship Id="rId280" Type="http://schemas.openxmlformats.org/officeDocument/2006/relationships/image" Target="media/image204.jpeg"/><Relationship Id="rId336" Type="http://schemas.openxmlformats.org/officeDocument/2006/relationships/image" Target="media/image257.jpeg"/><Relationship Id="rId75" Type="http://schemas.openxmlformats.org/officeDocument/2006/relationships/diagramData" Target="diagrams/data2.xml"/><Relationship Id="rId140" Type="http://schemas.openxmlformats.org/officeDocument/2006/relationships/image" Target="media/image69.jpeg"/><Relationship Id="rId182" Type="http://schemas.openxmlformats.org/officeDocument/2006/relationships/image" Target="media/image106.jpeg"/><Relationship Id="rId6" Type="http://schemas.openxmlformats.org/officeDocument/2006/relationships/footnotes" Target="footnotes.xml"/><Relationship Id="rId238" Type="http://schemas.openxmlformats.org/officeDocument/2006/relationships/image" Target="media/image162.jpeg"/><Relationship Id="rId291" Type="http://schemas.openxmlformats.org/officeDocument/2006/relationships/image" Target="media/image213.jpeg"/><Relationship Id="rId305" Type="http://schemas.openxmlformats.org/officeDocument/2006/relationships/image" Target="media/image227.jpeg"/><Relationship Id="rId347" Type="http://schemas.openxmlformats.org/officeDocument/2006/relationships/oleObject" Target="embeddings/oleObject1.bin"/><Relationship Id="rId44" Type="http://schemas.openxmlformats.org/officeDocument/2006/relationships/header" Target="header3.xml"/><Relationship Id="rId86" Type="http://schemas.microsoft.com/office/2007/relationships/diagramDrawing" Target="diagrams/drawing3.xml"/><Relationship Id="rId151" Type="http://schemas.openxmlformats.org/officeDocument/2006/relationships/image" Target="media/image80.png"/><Relationship Id="rId193" Type="http://schemas.openxmlformats.org/officeDocument/2006/relationships/image" Target="media/image117.jpg"/><Relationship Id="rId207" Type="http://schemas.openxmlformats.org/officeDocument/2006/relationships/image" Target="media/image131.jpg"/><Relationship Id="rId249" Type="http://schemas.openxmlformats.org/officeDocument/2006/relationships/image" Target="media/image173.jpg"/><Relationship Id="rId13" Type="http://schemas.openxmlformats.org/officeDocument/2006/relationships/image" Target="media/image5.jpg"/><Relationship Id="rId109" Type="http://schemas.openxmlformats.org/officeDocument/2006/relationships/header" Target="header25.xml"/><Relationship Id="rId260" Type="http://schemas.openxmlformats.org/officeDocument/2006/relationships/image" Target="media/image184.jpg"/><Relationship Id="rId316" Type="http://schemas.openxmlformats.org/officeDocument/2006/relationships/image" Target="media/image238.jpeg"/><Relationship Id="rId55" Type="http://schemas.openxmlformats.org/officeDocument/2006/relationships/header" Target="header6.xml"/><Relationship Id="rId97" Type="http://schemas.microsoft.com/office/2007/relationships/diagramDrawing" Target="diagrams/drawing5.xml"/><Relationship Id="rId120" Type="http://schemas.openxmlformats.org/officeDocument/2006/relationships/image" Target="media/image51.jpeg"/><Relationship Id="rId162" Type="http://schemas.openxmlformats.org/officeDocument/2006/relationships/image" Target="media/image91.jpeg"/><Relationship Id="rId218" Type="http://schemas.openxmlformats.org/officeDocument/2006/relationships/image" Target="media/image142.jpeg"/><Relationship Id="rId271" Type="http://schemas.openxmlformats.org/officeDocument/2006/relationships/image" Target="media/image195.jpg"/><Relationship Id="rId24" Type="http://schemas.openxmlformats.org/officeDocument/2006/relationships/image" Target="media/image16.jpg"/><Relationship Id="rId66" Type="http://schemas.openxmlformats.org/officeDocument/2006/relationships/image" Target="media/image42.jpeg"/><Relationship Id="rId131" Type="http://schemas.openxmlformats.org/officeDocument/2006/relationships/image" Target="media/image60.jpeg"/><Relationship Id="rId327" Type="http://schemas.openxmlformats.org/officeDocument/2006/relationships/image" Target="media/image249.jpg"/><Relationship Id="rId173" Type="http://schemas.openxmlformats.org/officeDocument/2006/relationships/chart" Target="charts/chart9.xml"/><Relationship Id="rId229" Type="http://schemas.openxmlformats.org/officeDocument/2006/relationships/image" Target="media/image153.jpeg"/><Relationship Id="rId240" Type="http://schemas.openxmlformats.org/officeDocument/2006/relationships/image" Target="media/image164.jpg"/><Relationship Id="rId35" Type="http://schemas.openxmlformats.org/officeDocument/2006/relationships/image" Target="media/image25.jpg"/><Relationship Id="rId77" Type="http://schemas.openxmlformats.org/officeDocument/2006/relationships/diagramQuickStyle" Target="diagrams/quickStyle2.xml"/><Relationship Id="rId100" Type="http://schemas.openxmlformats.org/officeDocument/2006/relationships/diagramLayout" Target="diagrams/layout6.xml"/><Relationship Id="rId282" Type="http://schemas.openxmlformats.org/officeDocument/2006/relationships/image" Target="media/image206.jpeg"/><Relationship Id="rId338" Type="http://schemas.openxmlformats.org/officeDocument/2006/relationships/diagramLayout" Target="diagrams/layout7.xml"/><Relationship Id="rId8" Type="http://schemas.openxmlformats.org/officeDocument/2006/relationships/image" Target="media/image1.jpg"/><Relationship Id="rId142" Type="http://schemas.openxmlformats.org/officeDocument/2006/relationships/image" Target="media/image71.emf"/><Relationship Id="rId184" Type="http://schemas.openxmlformats.org/officeDocument/2006/relationships/image" Target="media/image108.jp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_al__ma_Sayfas_.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_al__ma_Sayfas_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_al__ma_Sayfas_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_al__ma_Sayfas_11.xlsx"/><Relationship Id="rId2" Type="http://schemas.microsoft.com/office/2011/relationships/chartColorStyle" Target="colors12.xml"/><Relationship Id="rId1" Type="http://schemas.microsoft.com/office/2011/relationships/chartStyle" Target="style12.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_al__ma_Sayfas_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_al__ma_Sayfas_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_al__ma_Sayfas_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_al__ma_Sayfas_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_al__ma_Sayfas_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_al__ma_Sayfas_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_al__ma_Sayfas_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_al__ma_Sayfas_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a:t>PERSONEL</a:t>
            </a:r>
            <a:r>
              <a:rPr lang="tr-TR" baseline="0"/>
              <a:t> DURUMU</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tr-TR"/>
        </a:p>
      </c:txPr>
    </c:title>
    <c:autoTitleDeleted val="0"/>
    <c:plotArea>
      <c:layout/>
      <c:pieChart>
        <c:varyColors val="1"/>
        <c:ser>
          <c:idx val="0"/>
          <c:order val="0"/>
          <c:tx>
            <c:strRef>
              <c:f>Sayfa1!$B$1</c:f>
              <c:strCache>
                <c:ptCount val="1"/>
                <c:pt idx="0">
                  <c:v>Satışlar</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10B-4822-8166-62C2498C04F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10B-4822-8166-62C2498C04F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10B-4822-8166-62C2498C04F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110B-4822-8166-62C2498C04F4}"/>
              </c:ext>
            </c:extLst>
          </c:dPt>
          <c:cat>
            <c:strRef>
              <c:f>Sayfa1!$A$2:$A$5</c:f>
              <c:strCache>
                <c:ptCount val="4"/>
                <c:pt idx="0">
                  <c:v>MEMUR</c:v>
                </c:pt>
                <c:pt idx="1">
                  <c:v>İŞÇİ</c:v>
                </c:pt>
                <c:pt idx="2">
                  <c:v>SÖZLEŞMELİ MEMUR</c:v>
                </c:pt>
                <c:pt idx="3">
                  <c:v>GEÇİCİ İŞÇİ</c:v>
                </c:pt>
              </c:strCache>
            </c:strRef>
          </c:cat>
          <c:val>
            <c:numRef>
              <c:f>Sayfa1!$B$2:$B$5</c:f>
              <c:numCache>
                <c:formatCode>General</c:formatCode>
                <c:ptCount val="4"/>
                <c:pt idx="0">
                  <c:v>220</c:v>
                </c:pt>
                <c:pt idx="1">
                  <c:v>206</c:v>
                </c:pt>
                <c:pt idx="2">
                  <c:v>46</c:v>
                </c:pt>
                <c:pt idx="3">
                  <c:v>1</c:v>
                </c:pt>
              </c:numCache>
            </c:numRef>
          </c:val>
          <c:extLst>
            <c:ext xmlns:c16="http://schemas.microsoft.com/office/drawing/2014/chart" uri="{C3380CC4-5D6E-409C-BE32-E72D297353CC}">
              <c16:uniqueId val="{00000000-2DEF-4978-B7D4-0B2B0903D27D}"/>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Sayfa1!$B$1</c:f>
              <c:strCache>
                <c:ptCount val="1"/>
                <c:pt idx="0">
                  <c:v>Seri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Sayfa1!$A$2:$A$10</c:f>
              <c:strCache>
                <c:ptCount val="9"/>
                <c:pt idx="0">
                  <c:v>İmar ve Şehircilik Müd.</c:v>
                </c:pt>
                <c:pt idx="1">
                  <c:v>Temizlik İşleri Müd.</c:v>
                </c:pt>
                <c:pt idx="2">
                  <c:v>Mali Hizmetler Müd.</c:v>
                </c:pt>
                <c:pt idx="3">
                  <c:v>Zabıta Müd.</c:v>
                </c:pt>
                <c:pt idx="4">
                  <c:v>Fen İşleri Müd.</c:v>
                </c:pt>
                <c:pt idx="5">
                  <c:v>Mezarlıklar Müd.</c:v>
                </c:pt>
                <c:pt idx="6">
                  <c:v>İnsan Kaynakları Ve Eğt. Müd.</c:v>
                </c:pt>
                <c:pt idx="7">
                  <c:v>Emlak ve İstimlak Müd.</c:v>
                </c:pt>
                <c:pt idx="8">
                  <c:v>Toplam</c:v>
                </c:pt>
              </c:strCache>
            </c:strRef>
          </c:cat>
          <c:val>
            <c:numRef>
              <c:f>Sayfa1!$B$2:$B$10</c:f>
              <c:numCache>
                <c:formatCode>General</c:formatCode>
                <c:ptCount val="9"/>
                <c:pt idx="0">
                  <c:v>14</c:v>
                </c:pt>
                <c:pt idx="1">
                  <c:v>1</c:v>
                </c:pt>
                <c:pt idx="2">
                  <c:v>7</c:v>
                </c:pt>
                <c:pt idx="3">
                  <c:v>29</c:v>
                </c:pt>
                <c:pt idx="4">
                  <c:v>7</c:v>
                </c:pt>
                <c:pt idx="5">
                  <c:v>3</c:v>
                </c:pt>
                <c:pt idx="6">
                  <c:v>3</c:v>
                </c:pt>
                <c:pt idx="7">
                  <c:v>19</c:v>
                </c:pt>
                <c:pt idx="8">
                  <c:v>83</c:v>
                </c:pt>
              </c:numCache>
            </c:numRef>
          </c:val>
          <c:extLst>
            <c:ext xmlns:c16="http://schemas.microsoft.com/office/drawing/2014/chart" uri="{C3380CC4-5D6E-409C-BE32-E72D297353CC}">
              <c16:uniqueId val="{00000000-E0F6-429A-8FB4-283A47C2DFBA}"/>
            </c:ext>
          </c:extLst>
        </c:ser>
        <c:dLbls>
          <c:dLblPos val="outEnd"/>
          <c:showLegendKey val="0"/>
          <c:showVal val="1"/>
          <c:showCatName val="0"/>
          <c:showSerName val="0"/>
          <c:showPercent val="0"/>
          <c:showBubbleSize val="0"/>
        </c:dLbls>
        <c:gapWidth val="219"/>
        <c:overlap val="-27"/>
        <c:axId val="2059298863"/>
        <c:axId val="2059293039"/>
      </c:barChart>
      <c:catAx>
        <c:axId val="20592988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2059293039"/>
        <c:crosses val="autoZero"/>
        <c:auto val="1"/>
        <c:lblAlgn val="ctr"/>
        <c:lblOffset val="100"/>
        <c:noMultiLvlLbl val="0"/>
      </c:catAx>
      <c:valAx>
        <c:axId val="205929303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205929886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Sayfa1!$B$1</c:f>
              <c:strCache>
                <c:ptCount val="1"/>
                <c:pt idx="0">
                  <c:v>KESİLEN</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464-4166-8C2C-7764FEA3A90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A464-4166-8C2C-7764FEA3A90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Sayfa1!$A$2:$A$3</c:f>
              <c:strCache>
                <c:ptCount val="2"/>
                <c:pt idx="0">
                  <c:v>BÜYÜK BAŞ</c:v>
                </c:pt>
                <c:pt idx="1">
                  <c:v>KÜÇÜK BAŞ</c:v>
                </c:pt>
              </c:strCache>
            </c:strRef>
          </c:cat>
          <c:val>
            <c:numRef>
              <c:f>Sayfa1!$B$2:$B$3</c:f>
              <c:numCache>
                <c:formatCode>General</c:formatCode>
                <c:ptCount val="2"/>
                <c:pt idx="0">
                  <c:v>23</c:v>
                </c:pt>
                <c:pt idx="1">
                  <c:v>2085</c:v>
                </c:pt>
              </c:numCache>
            </c:numRef>
          </c:val>
          <c:extLst>
            <c:ext xmlns:c16="http://schemas.microsoft.com/office/drawing/2014/chart" uri="{C3380CC4-5D6E-409C-BE32-E72D297353CC}">
              <c16:uniqueId val="{00000000-2BC5-466D-87ED-CB8FE08CC19B}"/>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Sayfa1!$B$1</c:f>
              <c:strCache>
                <c:ptCount val="1"/>
                <c:pt idx="0">
                  <c:v>Satışlar</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780-48E9-ABCE-9EE094F88BE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780-48E9-ABCE-9EE094F88BE6}"/>
              </c:ext>
            </c:extLst>
          </c:dPt>
          <c:cat>
            <c:strRef>
              <c:f>Sayfa1!$A$2:$A$3</c:f>
              <c:strCache>
                <c:ptCount val="2"/>
                <c:pt idx="0">
                  <c:v>GİRİŞ YAPILAN HAYVAN</c:v>
                </c:pt>
                <c:pt idx="1">
                  <c:v>SATIŞI YAPILAN HAYVAN</c:v>
                </c:pt>
              </c:strCache>
            </c:strRef>
          </c:cat>
          <c:val>
            <c:numRef>
              <c:f>Sayfa1!$B$2:$B$3</c:f>
              <c:numCache>
                <c:formatCode>General</c:formatCode>
                <c:ptCount val="2"/>
                <c:pt idx="0">
                  <c:v>13831</c:v>
                </c:pt>
                <c:pt idx="1">
                  <c:v>379</c:v>
                </c:pt>
              </c:numCache>
            </c:numRef>
          </c:val>
          <c:extLst>
            <c:ext xmlns:c16="http://schemas.microsoft.com/office/drawing/2014/chart" uri="{C3380CC4-5D6E-409C-BE32-E72D297353CC}">
              <c16:uniqueId val="{00000000-32B8-480F-A52B-3835E7350BAD}"/>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a:t>EĞİTİM</a:t>
            </a:r>
            <a:r>
              <a:rPr lang="tr-TR" baseline="0"/>
              <a:t> DURUMU</a:t>
            </a:r>
            <a:endParaRPr lang="tr-T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tr-TR"/>
        </a:p>
      </c:txPr>
    </c:title>
    <c:autoTitleDeleted val="0"/>
    <c:plotArea>
      <c:layout/>
      <c:barChart>
        <c:barDir val="col"/>
        <c:grouping val="clustered"/>
        <c:varyColors val="0"/>
        <c:ser>
          <c:idx val="0"/>
          <c:order val="0"/>
          <c:tx>
            <c:strRef>
              <c:f>Sayfa1!$B$1</c:f>
              <c:strCache>
                <c:ptCount val="1"/>
                <c:pt idx="0">
                  <c:v>MEMUR</c:v>
                </c:pt>
              </c:strCache>
            </c:strRef>
          </c:tx>
          <c:spPr>
            <a:solidFill>
              <a:schemeClr val="accent1"/>
            </a:solidFill>
            <a:ln>
              <a:noFill/>
            </a:ln>
            <a:effectLst/>
          </c:spPr>
          <c:invertIfNegative val="0"/>
          <c:cat>
            <c:strRef>
              <c:f>Sayfa1!$A$2:$A$10</c:f>
              <c:strCache>
                <c:ptCount val="9"/>
                <c:pt idx="0">
                  <c:v>İLKOKUL</c:v>
                </c:pt>
                <c:pt idx="1">
                  <c:v>İLKÖĞRETİM</c:v>
                </c:pt>
                <c:pt idx="2">
                  <c:v>ORTAOKUL</c:v>
                </c:pt>
                <c:pt idx="3">
                  <c:v>LİSE</c:v>
                </c:pt>
                <c:pt idx="4">
                  <c:v>MESLEK LİSESİ</c:v>
                </c:pt>
                <c:pt idx="5">
                  <c:v>ÖN LİSANS</c:v>
                </c:pt>
                <c:pt idx="6">
                  <c:v>LİSANS</c:v>
                </c:pt>
                <c:pt idx="7">
                  <c:v>Y.LİSANS</c:v>
                </c:pt>
                <c:pt idx="8">
                  <c:v>DOKTORA</c:v>
                </c:pt>
              </c:strCache>
            </c:strRef>
          </c:cat>
          <c:val>
            <c:numRef>
              <c:f>Sayfa1!$B$2:$B$10</c:f>
              <c:numCache>
                <c:formatCode>General</c:formatCode>
                <c:ptCount val="9"/>
                <c:pt idx="0">
                  <c:v>0</c:v>
                </c:pt>
                <c:pt idx="1">
                  <c:v>0</c:v>
                </c:pt>
                <c:pt idx="2">
                  <c:v>8</c:v>
                </c:pt>
                <c:pt idx="3">
                  <c:v>52</c:v>
                </c:pt>
                <c:pt idx="4">
                  <c:v>27</c:v>
                </c:pt>
                <c:pt idx="5">
                  <c:v>37</c:v>
                </c:pt>
                <c:pt idx="6">
                  <c:v>85</c:v>
                </c:pt>
                <c:pt idx="7">
                  <c:v>10</c:v>
                </c:pt>
                <c:pt idx="8">
                  <c:v>1</c:v>
                </c:pt>
              </c:numCache>
            </c:numRef>
          </c:val>
          <c:extLst>
            <c:ext xmlns:c16="http://schemas.microsoft.com/office/drawing/2014/chart" uri="{C3380CC4-5D6E-409C-BE32-E72D297353CC}">
              <c16:uniqueId val="{00000000-CC9C-4C48-904D-1F0E57F92E55}"/>
            </c:ext>
          </c:extLst>
        </c:ser>
        <c:ser>
          <c:idx val="1"/>
          <c:order val="1"/>
          <c:tx>
            <c:strRef>
              <c:f>Sayfa1!$C$1</c:f>
              <c:strCache>
                <c:ptCount val="1"/>
                <c:pt idx="0">
                  <c:v>İŞÇİ</c:v>
                </c:pt>
              </c:strCache>
            </c:strRef>
          </c:tx>
          <c:spPr>
            <a:solidFill>
              <a:schemeClr val="accent2"/>
            </a:solidFill>
            <a:ln>
              <a:noFill/>
            </a:ln>
            <a:effectLst/>
          </c:spPr>
          <c:invertIfNegative val="0"/>
          <c:cat>
            <c:strRef>
              <c:f>Sayfa1!$A$2:$A$10</c:f>
              <c:strCache>
                <c:ptCount val="9"/>
                <c:pt idx="0">
                  <c:v>İLKOKUL</c:v>
                </c:pt>
                <c:pt idx="1">
                  <c:v>İLKÖĞRETİM</c:v>
                </c:pt>
                <c:pt idx="2">
                  <c:v>ORTAOKUL</c:v>
                </c:pt>
                <c:pt idx="3">
                  <c:v>LİSE</c:v>
                </c:pt>
                <c:pt idx="4">
                  <c:v>MESLEK LİSESİ</c:v>
                </c:pt>
                <c:pt idx="5">
                  <c:v>ÖN LİSANS</c:v>
                </c:pt>
                <c:pt idx="6">
                  <c:v>LİSANS</c:v>
                </c:pt>
                <c:pt idx="7">
                  <c:v>Y.LİSANS</c:v>
                </c:pt>
                <c:pt idx="8">
                  <c:v>DOKTORA</c:v>
                </c:pt>
              </c:strCache>
            </c:strRef>
          </c:cat>
          <c:val>
            <c:numRef>
              <c:f>Sayfa1!$C$2:$C$10</c:f>
              <c:numCache>
                <c:formatCode>General</c:formatCode>
                <c:ptCount val="9"/>
                <c:pt idx="0">
                  <c:v>113</c:v>
                </c:pt>
                <c:pt idx="1">
                  <c:v>0</c:v>
                </c:pt>
                <c:pt idx="2">
                  <c:v>20</c:v>
                </c:pt>
                <c:pt idx="3">
                  <c:v>18</c:v>
                </c:pt>
                <c:pt idx="4">
                  <c:v>21</c:v>
                </c:pt>
                <c:pt idx="5">
                  <c:v>19</c:v>
                </c:pt>
                <c:pt idx="6">
                  <c:v>14</c:v>
                </c:pt>
                <c:pt idx="7">
                  <c:v>1</c:v>
                </c:pt>
                <c:pt idx="8">
                  <c:v>0</c:v>
                </c:pt>
              </c:numCache>
            </c:numRef>
          </c:val>
          <c:extLst>
            <c:ext xmlns:c16="http://schemas.microsoft.com/office/drawing/2014/chart" uri="{C3380CC4-5D6E-409C-BE32-E72D297353CC}">
              <c16:uniqueId val="{00000001-CC9C-4C48-904D-1F0E57F92E55}"/>
            </c:ext>
          </c:extLst>
        </c:ser>
        <c:ser>
          <c:idx val="2"/>
          <c:order val="2"/>
          <c:tx>
            <c:strRef>
              <c:f>Sayfa1!$D$1</c:f>
              <c:strCache>
                <c:ptCount val="1"/>
                <c:pt idx="0">
                  <c:v>SÖZLEŞMELİ</c:v>
                </c:pt>
              </c:strCache>
            </c:strRef>
          </c:tx>
          <c:spPr>
            <a:solidFill>
              <a:schemeClr val="accent3"/>
            </a:solidFill>
            <a:ln>
              <a:noFill/>
            </a:ln>
            <a:effectLst/>
          </c:spPr>
          <c:invertIfNegative val="0"/>
          <c:cat>
            <c:strRef>
              <c:f>Sayfa1!$A$2:$A$10</c:f>
              <c:strCache>
                <c:ptCount val="9"/>
                <c:pt idx="0">
                  <c:v>İLKOKUL</c:v>
                </c:pt>
                <c:pt idx="1">
                  <c:v>İLKÖĞRETİM</c:v>
                </c:pt>
                <c:pt idx="2">
                  <c:v>ORTAOKUL</c:v>
                </c:pt>
                <c:pt idx="3">
                  <c:v>LİSE</c:v>
                </c:pt>
                <c:pt idx="4">
                  <c:v>MESLEK LİSESİ</c:v>
                </c:pt>
                <c:pt idx="5">
                  <c:v>ÖN LİSANS</c:v>
                </c:pt>
                <c:pt idx="6">
                  <c:v>LİSANS</c:v>
                </c:pt>
                <c:pt idx="7">
                  <c:v>Y.LİSANS</c:v>
                </c:pt>
                <c:pt idx="8">
                  <c:v>DOKTORA</c:v>
                </c:pt>
              </c:strCache>
            </c:strRef>
          </c:cat>
          <c:val>
            <c:numRef>
              <c:f>Sayfa1!$D$2:$D$10</c:f>
              <c:numCache>
                <c:formatCode>General</c:formatCode>
                <c:ptCount val="9"/>
                <c:pt idx="0">
                  <c:v>0</c:v>
                </c:pt>
                <c:pt idx="1">
                  <c:v>0</c:v>
                </c:pt>
                <c:pt idx="2">
                  <c:v>0</c:v>
                </c:pt>
                <c:pt idx="3">
                  <c:v>0</c:v>
                </c:pt>
                <c:pt idx="4">
                  <c:v>1</c:v>
                </c:pt>
                <c:pt idx="5">
                  <c:v>8</c:v>
                </c:pt>
                <c:pt idx="6">
                  <c:v>35</c:v>
                </c:pt>
                <c:pt idx="7">
                  <c:v>2</c:v>
                </c:pt>
                <c:pt idx="8">
                  <c:v>0</c:v>
                </c:pt>
              </c:numCache>
            </c:numRef>
          </c:val>
          <c:extLst>
            <c:ext xmlns:c16="http://schemas.microsoft.com/office/drawing/2014/chart" uri="{C3380CC4-5D6E-409C-BE32-E72D297353CC}">
              <c16:uniqueId val="{00000002-CC9C-4C48-904D-1F0E57F92E55}"/>
            </c:ext>
          </c:extLst>
        </c:ser>
        <c:ser>
          <c:idx val="3"/>
          <c:order val="3"/>
          <c:tx>
            <c:strRef>
              <c:f>Sayfa1!$E$1</c:f>
              <c:strCache>
                <c:ptCount val="1"/>
                <c:pt idx="0">
                  <c:v>GEÇİCİ </c:v>
                </c:pt>
              </c:strCache>
            </c:strRef>
          </c:tx>
          <c:spPr>
            <a:solidFill>
              <a:schemeClr val="accent4"/>
            </a:solidFill>
            <a:ln>
              <a:noFill/>
            </a:ln>
            <a:effectLst/>
          </c:spPr>
          <c:invertIfNegative val="0"/>
          <c:cat>
            <c:strRef>
              <c:f>Sayfa1!$A$2:$A$10</c:f>
              <c:strCache>
                <c:ptCount val="9"/>
                <c:pt idx="0">
                  <c:v>İLKOKUL</c:v>
                </c:pt>
                <c:pt idx="1">
                  <c:v>İLKÖĞRETİM</c:v>
                </c:pt>
                <c:pt idx="2">
                  <c:v>ORTAOKUL</c:v>
                </c:pt>
                <c:pt idx="3">
                  <c:v>LİSE</c:v>
                </c:pt>
                <c:pt idx="4">
                  <c:v>MESLEK LİSESİ</c:v>
                </c:pt>
                <c:pt idx="5">
                  <c:v>ÖN LİSANS</c:v>
                </c:pt>
                <c:pt idx="6">
                  <c:v>LİSANS</c:v>
                </c:pt>
                <c:pt idx="7">
                  <c:v>Y.LİSANS</c:v>
                </c:pt>
                <c:pt idx="8">
                  <c:v>DOKTORA</c:v>
                </c:pt>
              </c:strCache>
            </c:strRef>
          </c:cat>
          <c:val>
            <c:numRef>
              <c:f>Sayfa1!$E$2:$E$10</c:f>
              <c:numCache>
                <c:formatCode>General</c:formatCode>
                <c:ptCount val="9"/>
                <c:pt idx="0">
                  <c:v>0</c:v>
                </c:pt>
                <c:pt idx="1">
                  <c:v>0</c:v>
                </c:pt>
                <c:pt idx="2">
                  <c:v>0</c:v>
                </c:pt>
                <c:pt idx="3">
                  <c:v>0</c:v>
                </c:pt>
                <c:pt idx="4">
                  <c:v>0</c:v>
                </c:pt>
                <c:pt idx="5">
                  <c:v>0</c:v>
                </c:pt>
                <c:pt idx="6">
                  <c:v>1</c:v>
                </c:pt>
                <c:pt idx="7">
                  <c:v>0</c:v>
                </c:pt>
                <c:pt idx="8">
                  <c:v>0</c:v>
                </c:pt>
              </c:numCache>
            </c:numRef>
          </c:val>
          <c:extLst>
            <c:ext xmlns:c16="http://schemas.microsoft.com/office/drawing/2014/chart" uri="{C3380CC4-5D6E-409C-BE32-E72D297353CC}">
              <c16:uniqueId val="{00000003-CC9C-4C48-904D-1F0E57F92E55}"/>
            </c:ext>
          </c:extLst>
        </c:ser>
        <c:dLbls>
          <c:showLegendKey val="0"/>
          <c:showVal val="0"/>
          <c:showCatName val="0"/>
          <c:showSerName val="0"/>
          <c:showPercent val="0"/>
          <c:showBubbleSize val="0"/>
        </c:dLbls>
        <c:gapWidth val="219"/>
        <c:overlap val="-27"/>
        <c:axId val="967246640"/>
        <c:axId val="967260784"/>
      </c:barChart>
      <c:catAx>
        <c:axId val="967246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967260784"/>
        <c:crosses val="autoZero"/>
        <c:auto val="1"/>
        <c:lblAlgn val="ctr"/>
        <c:lblOffset val="100"/>
        <c:noMultiLvlLbl val="0"/>
      </c:catAx>
      <c:valAx>
        <c:axId val="9672607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967246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tr-TR"/>
        </a:p>
      </c:txPr>
    </c:title>
    <c:autoTitleDeleted val="0"/>
    <c:plotArea>
      <c:layout/>
      <c:pieChart>
        <c:varyColors val="1"/>
        <c:ser>
          <c:idx val="0"/>
          <c:order val="0"/>
          <c:tx>
            <c:strRef>
              <c:f>Sayfa1!$B$1</c:f>
              <c:strCache>
                <c:ptCount val="1"/>
                <c:pt idx="0">
                  <c:v>MEMUR</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9A5-4332-B548-59015950A2B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9A5-4332-B548-59015950A2B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9A5-4332-B548-59015950A2B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C9A5-4332-B548-59015950A2B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Sayfa1!$A$2:$A$5</c:f>
              <c:strCache>
                <c:ptCount val="4"/>
                <c:pt idx="0">
                  <c:v>18-25</c:v>
                </c:pt>
                <c:pt idx="1">
                  <c:v>26-35</c:v>
                </c:pt>
                <c:pt idx="2">
                  <c:v>36-45</c:v>
                </c:pt>
                <c:pt idx="3">
                  <c:v>46+</c:v>
                </c:pt>
              </c:strCache>
            </c:strRef>
          </c:cat>
          <c:val>
            <c:numRef>
              <c:f>Sayfa1!$B$2:$B$5</c:f>
              <c:numCache>
                <c:formatCode>General</c:formatCode>
                <c:ptCount val="4"/>
                <c:pt idx="0">
                  <c:v>0</c:v>
                </c:pt>
                <c:pt idx="1">
                  <c:v>41</c:v>
                </c:pt>
                <c:pt idx="2">
                  <c:v>72</c:v>
                </c:pt>
                <c:pt idx="3">
                  <c:v>107</c:v>
                </c:pt>
              </c:numCache>
            </c:numRef>
          </c:val>
          <c:extLst>
            <c:ext xmlns:c16="http://schemas.microsoft.com/office/drawing/2014/chart" uri="{C3380CC4-5D6E-409C-BE32-E72D297353CC}">
              <c16:uniqueId val="{00000000-6E1C-4D2E-A272-8E0D205E94E1}"/>
            </c:ext>
          </c:extLst>
        </c:ser>
        <c:ser>
          <c:idx val="1"/>
          <c:order val="1"/>
          <c:tx>
            <c:strRef>
              <c:f>Sayfa1!$C$1</c:f>
              <c:strCache>
                <c:ptCount val="1"/>
                <c:pt idx="0">
                  <c:v>İŞÇİ</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9-C9A5-4332-B548-59015950A2B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B-C9A5-4332-B548-59015950A2B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D-C9A5-4332-B548-59015950A2B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F-C9A5-4332-B548-59015950A2B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Sayfa1!$A$2:$A$5</c:f>
              <c:strCache>
                <c:ptCount val="4"/>
                <c:pt idx="0">
                  <c:v>18-25</c:v>
                </c:pt>
                <c:pt idx="1">
                  <c:v>26-35</c:v>
                </c:pt>
                <c:pt idx="2">
                  <c:v>36-45</c:v>
                </c:pt>
                <c:pt idx="3">
                  <c:v>46+</c:v>
                </c:pt>
              </c:strCache>
            </c:strRef>
          </c:cat>
          <c:val>
            <c:numRef>
              <c:f>Sayfa1!$C$2:$C$5</c:f>
              <c:numCache>
                <c:formatCode>General</c:formatCode>
                <c:ptCount val="4"/>
                <c:pt idx="0">
                  <c:v>0</c:v>
                </c:pt>
                <c:pt idx="1">
                  <c:v>12</c:v>
                </c:pt>
                <c:pt idx="2">
                  <c:v>81</c:v>
                </c:pt>
                <c:pt idx="3">
                  <c:v>113</c:v>
                </c:pt>
              </c:numCache>
            </c:numRef>
          </c:val>
          <c:extLst>
            <c:ext xmlns:c16="http://schemas.microsoft.com/office/drawing/2014/chart" uri="{C3380CC4-5D6E-409C-BE32-E72D297353CC}">
              <c16:uniqueId val="{00000001-6E1C-4D2E-A272-8E0D205E94E1}"/>
            </c:ext>
          </c:extLst>
        </c:ser>
        <c:ser>
          <c:idx val="2"/>
          <c:order val="2"/>
          <c:tx>
            <c:strRef>
              <c:f>Sayfa1!$D$1</c:f>
              <c:strCache>
                <c:ptCount val="1"/>
                <c:pt idx="0">
                  <c:v>G.İŞÇİ</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11-C9A5-4332-B548-59015950A2B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13-C9A5-4332-B548-59015950A2B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15-C9A5-4332-B548-59015950A2B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17-C9A5-4332-B548-59015950A2B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Sayfa1!$A$2:$A$5</c:f>
              <c:strCache>
                <c:ptCount val="4"/>
                <c:pt idx="0">
                  <c:v>18-25</c:v>
                </c:pt>
                <c:pt idx="1">
                  <c:v>26-35</c:v>
                </c:pt>
                <c:pt idx="2">
                  <c:v>36-45</c:v>
                </c:pt>
                <c:pt idx="3">
                  <c:v>46+</c:v>
                </c:pt>
              </c:strCache>
            </c:strRef>
          </c:cat>
          <c:val>
            <c:numRef>
              <c:f>Sayfa1!$D$2:$D$5</c:f>
              <c:numCache>
                <c:formatCode>General</c:formatCode>
                <c:ptCount val="4"/>
                <c:pt idx="0">
                  <c:v>0</c:v>
                </c:pt>
                <c:pt idx="1">
                  <c:v>0</c:v>
                </c:pt>
                <c:pt idx="2">
                  <c:v>1</c:v>
                </c:pt>
                <c:pt idx="3">
                  <c:v>0</c:v>
                </c:pt>
              </c:numCache>
            </c:numRef>
          </c:val>
          <c:extLst>
            <c:ext xmlns:c16="http://schemas.microsoft.com/office/drawing/2014/chart" uri="{C3380CC4-5D6E-409C-BE32-E72D297353CC}">
              <c16:uniqueId val="{00000002-6E1C-4D2E-A272-8E0D205E94E1}"/>
            </c:ext>
          </c:extLst>
        </c:ser>
        <c:ser>
          <c:idx val="3"/>
          <c:order val="3"/>
          <c:tx>
            <c:strRef>
              <c:f>Sayfa1!$E$1</c:f>
              <c:strCache>
                <c:ptCount val="1"/>
                <c:pt idx="0">
                  <c:v>SÖZLEŞMELİ</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19-C9A5-4332-B548-59015950A2B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1B-C9A5-4332-B548-59015950A2B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1D-C9A5-4332-B548-59015950A2B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1F-C9A5-4332-B548-59015950A2B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Sayfa1!$A$2:$A$5</c:f>
              <c:strCache>
                <c:ptCount val="4"/>
                <c:pt idx="0">
                  <c:v>18-25</c:v>
                </c:pt>
                <c:pt idx="1">
                  <c:v>26-35</c:v>
                </c:pt>
                <c:pt idx="2">
                  <c:v>36-45</c:v>
                </c:pt>
                <c:pt idx="3">
                  <c:v>46+</c:v>
                </c:pt>
              </c:strCache>
            </c:strRef>
          </c:cat>
          <c:val>
            <c:numRef>
              <c:f>Sayfa1!$E$2:$E$5</c:f>
              <c:numCache>
                <c:formatCode>General</c:formatCode>
                <c:ptCount val="4"/>
                <c:pt idx="0">
                  <c:v>0</c:v>
                </c:pt>
                <c:pt idx="1">
                  <c:v>26</c:v>
                </c:pt>
                <c:pt idx="2">
                  <c:v>15</c:v>
                </c:pt>
                <c:pt idx="3">
                  <c:v>5</c:v>
                </c:pt>
              </c:numCache>
            </c:numRef>
          </c:val>
          <c:extLst>
            <c:ext xmlns:c16="http://schemas.microsoft.com/office/drawing/2014/chart" uri="{C3380CC4-5D6E-409C-BE32-E72D297353CC}">
              <c16:uniqueId val="{00000003-6E1C-4D2E-A272-8E0D205E94E1}"/>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a:t>KADIN</a:t>
            </a:r>
            <a:r>
              <a:rPr lang="tr-TR" baseline="0"/>
              <a:t>-ERKEK SAYILARI</a:t>
            </a:r>
            <a:endParaRPr lang="tr-T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tr-TR"/>
        </a:p>
      </c:txPr>
    </c:title>
    <c:autoTitleDeleted val="0"/>
    <c:plotArea>
      <c:layout/>
      <c:barChart>
        <c:barDir val="col"/>
        <c:grouping val="clustered"/>
        <c:varyColors val="0"/>
        <c:ser>
          <c:idx val="0"/>
          <c:order val="0"/>
          <c:tx>
            <c:strRef>
              <c:f>Sayfa1!$B$1</c:f>
              <c:strCache>
                <c:ptCount val="1"/>
                <c:pt idx="0">
                  <c:v>MEMUR</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Sayfa1!$A$2:$A$3</c:f>
              <c:strCache>
                <c:ptCount val="2"/>
                <c:pt idx="0">
                  <c:v>ERKEK</c:v>
                </c:pt>
                <c:pt idx="1">
                  <c:v>KADIN</c:v>
                </c:pt>
              </c:strCache>
            </c:strRef>
          </c:cat>
          <c:val>
            <c:numRef>
              <c:f>Sayfa1!$B$2:$B$3</c:f>
              <c:numCache>
                <c:formatCode>General</c:formatCode>
                <c:ptCount val="2"/>
                <c:pt idx="0">
                  <c:v>170</c:v>
                </c:pt>
                <c:pt idx="1">
                  <c:v>50</c:v>
                </c:pt>
              </c:numCache>
            </c:numRef>
          </c:val>
          <c:extLst>
            <c:ext xmlns:c16="http://schemas.microsoft.com/office/drawing/2014/chart" uri="{C3380CC4-5D6E-409C-BE32-E72D297353CC}">
              <c16:uniqueId val="{00000000-E476-4BAB-A031-3D1821E5FF4A}"/>
            </c:ext>
          </c:extLst>
        </c:ser>
        <c:ser>
          <c:idx val="1"/>
          <c:order val="1"/>
          <c:tx>
            <c:strRef>
              <c:f>Sayfa1!$C$1</c:f>
              <c:strCache>
                <c:ptCount val="1"/>
                <c:pt idx="0">
                  <c:v>İŞÇİ</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Sayfa1!$A$2:$A$3</c:f>
              <c:strCache>
                <c:ptCount val="2"/>
                <c:pt idx="0">
                  <c:v>ERKEK</c:v>
                </c:pt>
                <c:pt idx="1">
                  <c:v>KADIN</c:v>
                </c:pt>
              </c:strCache>
            </c:strRef>
          </c:cat>
          <c:val>
            <c:numRef>
              <c:f>Sayfa1!$C$2:$C$3</c:f>
              <c:numCache>
                <c:formatCode>General</c:formatCode>
                <c:ptCount val="2"/>
                <c:pt idx="0">
                  <c:v>174</c:v>
                </c:pt>
                <c:pt idx="1">
                  <c:v>33</c:v>
                </c:pt>
              </c:numCache>
            </c:numRef>
          </c:val>
          <c:extLst>
            <c:ext xmlns:c16="http://schemas.microsoft.com/office/drawing/2014/chart" uri="{C3380CC4-5D6E-409C-BE32-E72D297353CC}">
              <c16:uniqueId val="{00000001-E476-4BAB-A031-3D1821E5FF4A}"/>
            </c:ext>
          </c:extLst>
        </c:ser>
        <c:ser>
          <c:idx val="2"/>
          <c:order val="2"/>
          <c:tx>
            <c:strRef>
              <c:f>Sayfa1!$D$1</c:f>
              <c:strCache>
                <c:ptCount val="1"/>
                <c:pt idx="0">
                  <c:v>SÖZLEŞMELİ</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Sayfa1!$A$2:$A$3</c:f>
              <c:strCache>
                <c:ptCount val="2"/>
                <c:pt idx="0">
                  <c:v>ERKEK</c:v>
                </c:pt>
                <c:pt idx="1">
                  <c:v>KADIN</c:v>
                </c:pt>
              </c:strCache>
            </c:strRef>
          </c:cat>
          <c:val>
            <c:numRef>
              <c:f>Sayfa1!$D$2:$D$3</c:f>
              <c:numCache>
                <c:formatCode>General</c:formatCode>
                <c:ptCount val="2"/>
                <c:pt idx="0">
                  <c:v>31</c:v>
                </c:pt>
                <c:pt idx="1">
                  <c:v>15</c:v>
                </c:pt>
              </c:numCache>
            </c:numRef>
          </c:val>
          <c:extLst>
            <c:ext xmlns:c16="http://schemas.microsoft.com/office/drawing/2014/chart" uri="{C3380CC4-5D6E-409C-BE32-E72D297353CC}">
              <c16:uniqueId val="{00000002-E476-4BAB-A031-3D1821E5FF4A}"/>
            </c:ext>
          </c:extLst>
        </c:ser>
        <c:dLbls>
          <c:dLblPos val="outEnd"/>
          <c:showLegendKey val="0"/>
          <c:showVal val="1"/>
          <c:showCatName val="0"/>
          <c:showSerName val="0"/>
          <c:showPercent val="0"/>
          <c:showBubbleSize val="0"/>
        </c:dLbls>
        <c:gapWidth val="219"/>
        <c:overlap val="-27"/>
        <c:axId val="967287408"/>
        <c:axId val="967271184"/>
      </c:barChart>
      <c:catAx>
        <c:axId val="967287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967271184"/>
        <c:crosses val="autoZero"/>
        <c:auto val="1"/>
        <c:lblAlgn val="ctr"/>
        <c:lblOffset val="100"/>
        <c:noMultiLvlLbl val="0"/>
      </c:catAx>
      <c:valAx>
        <c:axId val="9672711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967287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tr-TR"/>
              <a:t>TEKNİK ALT YAPI BEDELİNE DAYALI DAĞILIM GRAFİĞİ</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tr-TR"/>
        </a:p>
      </c:txPr>
    </c:title>
    <c:autoTitleDeleted val="0"/>
    <c:plotArea>
      <c:layout>
        <c:manualLayout>
          <c:layoutTarget val="inner"/>
          <c:xMode val="edge"/>
          <c:yMode val="edge"/>
          <c:x val="0.29046897783610381"/>
          <c:y val="0.27813492063492068"/>
          <c:w val="0.41906222659667541"/>
          <c:h val="0.7183923884514436"/>
        </c:manualLayout>
      </c:layout>
      <c:pieChart>
        <c:varyColors val="1"/>
        <c:ser>
          <c:idx val="0"/>
          <c:order val="0"/>
          <c:tx>
            <c:strRef>
              <c:f>Sayfa1!$B$1</c:f>
              <c:strCache>
                <c:ptCount val="1"/>
                <c:pt idx="0">
                  <c:v>Satışlar</c:v>
                </c:pt>
              </c:strCache>
            </c:strRef>
          </c:tx>
          <c:dPt>
            <c:idx val="0"/>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02B0-4ECB-8E93-602B7099D11C}"/>
              </c:ext>
            </c:extLst>
          </c:dPt>
          <c:dPt>
            <c:idx val="1"/>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02B0-4ECB-8E93-602B7099D11C}"/>
              </c:ext>
            </c:extLst>
          </c:dPt>
          <c:dPt>
            <c:idx val="2"/>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02B0-4ECB-8E93-602B7099D11C}"/>
              </c:ext>
            </c:extLst>
          </c:dPt>
          <c:dPt>
            <c:idx val="3"/>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02B0-4ECB-8E93-602B7099D11C}"/>
              </c:ext>
            </c:extLst>
          </c:dPt>
          <c:dPt>
            <c:idx val="4"/>
            <c:bubble3D val="0"/>
            <c:spPr>
              <a:solidFill>
                <a:schemeClr val="accent4">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02B0-4ECB-8E93-602B7099D11C}"/>
              </c:ext>
            </c:extLst>
          </c:dPt>
          <c:dLbls>
            <c:dLbl>
              <c:idx val="0"/>
              <c:layout>
                <c:manualLayout>
                  <c:x val="-9.4102097172706914E-2"/>
                  <c:y val="0.16520295428187748"/>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2B0-4ECB-8E93-602B7099D11C}"/>
                </c:ext>
              </c:extLst>
            </c:dLbl>
            <c:dLbl>
              <c:idx val="3"/>
              <c:layout>
                <c:manualLayout>
                  <c:x val="8.2609624936947942E-2"/>
                  <c:y val="0.17860343038515528"/>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02B0-4ECB-8E93-602B7099D11C}"/>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tr-T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numRef>
              <c:f>Sayfa1!$A$2:$A$6</c:f>
              <c:numCache>
                <c:formatCode>0%</c:formatCode>
                <c:ptCount val="5"/>
                <c:pt idx="0">
                  <c:v>0.25</c:v>
                </c:pt>
                <c:pt idx="1">
                  <c:v>0.5</c:v>
                </c:pt>
                <c:pt idx="2">
                  <c:v>0.75</c:v>
                </c:pt>
                <c:pt idx="3">
                  <c:v>1</c:v>
                </c:pt>
              </c:numCache>
            </c:numRef>
          </c:cat>
          <c:val>
            <c:numRef>
              <c:f>Sayfa1!$B$2:$B$6</c:f>
              <c:numCache>
                <c:formatCode>General</c:formatCode>
                <c:ptCount val="5"/>
                <c:pt idx="0">
                  <c:v>153207.16</c:v>
                </c:pt>
                <c:pt idx="1">
                  <c:v>13528.46</c:v>
                </c:pt>
                <c:pt idx="2">
                  <c:v>1816964.89</c:v>
                </c:pt>
                <c:pt idx="3">
                  <c:v>208881.24</c:v>
                </c:pt>
                <c:pt idx="4">
                  <c:v>2192581.75</c:v>
                </c:pt>
              </c:numCache>
            </c:numRef>
          </c:val>
          <c:extLst>
            <c:ext xmlns:c16="http://schemas.microsoft.com/office/drawing/2014/chart" uri="{C3380CC4-5D6E-409C-BE32-E72D297353CC}">
              <c16:uniqueId val="{0000000A-02B0-4ECB-8E93-602B7099D11C}"/>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tr-T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tr-T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a:t>ENCÜMEN TOPLANTI VERİLERİ 2019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tr-TR"/>
        </a:p>
      </c:txPr>
    </c:title>
    <c:autoTitleDeleted val="0"/>
    <c:plotArea>
      <c:layout/>
      <c:barChart>
        <c:barDir val="col"/>
        <c:grouping val="clustered"/>
        <c:varyColors val="0"/>
        <c:ser>
          <c:idx val="0"/>
          <c:order val="0"/>
          <c:tx>
            <c:strRef>
              <c:f>Sayfa1!$B$1</c:f>
              <c:strCache>
                <c:ptCount val="1"/>
                <c:pt idx="0">
                  <c:v>GÜNDEM</c:v>
                </c:pt>
              </c:strCache>
            </c:strRef>
          </c:tx>
          <c:spPr>
            <a:solidFill>
              <a:schemeClr val="accent1"/>
            </a:solidFill>
            <a:ln>
              <a:noFill/>
            </a:ln>
            <a:effectLst/>
          </c:spPr>
          <c:invertIfNegative val="0"/>
          <c:cat>
            <c:strRef>
              <c:f>Sayfa1!$A$2:$A$13</c:f>
              <c:strCache>
                <c:ptCount val="12"/>
                <c:pt idx="0">
                  <c:v>OCAK</c:v>
                </c:pt>
                <c:pt idx="1">
                  <c:v>ŞUBAT</c:v>
                </c:pt>
                <c:pt idx="2">
                  <c:v>MART</c:v>
                </c:pt>
                <c:pt idx="3">
                  <c:v>NİSAN</c:v>
                </c:pt>
                <c:pt idx="4">
                  <c:v>MAYIS</c:v>
                </c:pt>
                <c:pt idx="5">
                  <c:v>HAZİRAN</c:v>
                </c:pt>
                <c:pt idx="6">
                  <c:v>TEMMUZ</c:v>
                </c:pt>
                <c:pt idx="7">
                  <c:v>AĞUSTOS</c:v>
                </c:pt>
                <c:pt idx="8">
                  <c:v>EYLÜL</c:v>
                </c:pt>
                <c:pt idx="9">
                  <c:v>EKİM</c:v>
                </c:pt>
                <c:pt idx="10">
                  <c:v>KASIM</c:v>
                </c:pt>
                <c:pt idx="11">
                  <c:v>ARALIK</c:v>
                </c:pt>
              </c:strCache>
            </c:strRef>
          </c:cat>
          <c:val>
            <c:numRef>
              <c:f>Sayfa1!$B$2:$B$13</c:f>
              <c:numCache>
                <c:formatCode>General</c:formatCode>
                <c:ptCount val="12"/>
                <c:pt idx="0">
                  <c:v>58</c:v>
                </c:pt>
                <c:pt idx="1">
                  <c:v>48</c:v>
                </c:pt>
                <c:pt idx="2">
                  <c:v>63</c:v>
                </c:pt>
                <c:pt idx="3">
                  <c:v>33</c:v>
                </c:pt>
                <c:pt idx="4">
                  <c:v>56</c:v>
                </c:pt>
                <c:pt idx="5">
                  <c:v>39</c:v>
                </c:pt>
                <c:pt idx="6">
                  <c:v>66</c:v>
                </c:pt>
                <c:pt idx="7">
                  <c:v>13</c:v>
                </c:pt>
                <c:pt idx="8">
                  <c:v>87</c:v>
                </c:pt>
                <c:pt idx="9">
                  <c:v>157</c:v>
                </c:pt>
                <c:pt idx="10">
                  <c:v>75</c:v>
                </c:pt>
                <c:pt idx="11">
                  <c:v>117</c:v>
                </c:pt>
              </c:numCache>
            </c:numRef>
          </c:val>
          <c:extLst>
            <c:ext xmlns:c16="http://schemas.microsoft.com/office/drawing/2014/chart" uri="{C3380CC4-5D6E-409C-BE32-E72D297353CC}">
              <c16:uniqueId val="{00000000-BA61-4493-8CCC-03F7B2D6E95F}"/>
            </c:ext>
          </c:extLst>
        </c:ser>
        <c:ser>
          <c:idx val="1"/>
          <c:order val="1"/>
          <c:tx>
            <c:strRef>
              <c:f>Sayfa1!$C$1</c:f>
              <c:strCache>
                <c:ptCount val="1"/>
                <c:pt idx="0">
                  <c:v>HAVALE</c:v>
                </c:pt>
              </c:strCache>
            </c:strRef>
          </c:tx>
          <c:spPr>
            <a:solidFill>
              <a:schemeClr val="accent2"/>
            </a:solidFill>
            <a:ln>
              <a:noFill/>
            </a:ln>
            <a:effectLst/>
          </c:spPr>
          <c:invertIfNegative val="0"/>
          <c:cat>
            <c:strRef>
              <c:f>Sayfa1!$A$2:$A$13</c:f>
              <c:strCache>
                <c:ptCount val="12"/>
                <c:pt idx="0">
                  <c:v>OCAK</c:v>
                </c:pt>
                <c:pt idx="1">
                  <c:v>ŞUBAT</c:v>
                </c:pt>
                <c:pt idx="2">
                  <c:v>MART</c:v>
                </c:pt>
                <c:pt idx="3">
                  <c:v>NİSAN</c:v>
                </c:pt>
                <c:pt idx="4">
                  <c:v>MAYIS</c:v>
                </c:pt>
                <c:pt idx="5">
                  <c:v>HAZİRAN</c:v>
                </c:pt>
                <c:pt idx="6">
                  <c:v>TEMMUZ</c:v>
                </c:pt>
                <c:pt idx="7">
                  <c:v>AĞUSTOS</c:v>
                </c:pt>
                <c:pt idx="8">
                  <c:v>EYLÜL</c:v>
                </c:pt>
                <c:pt idx="9">
                  <c:v>EKİM</c:v>
                </c:pt>
                <c:pt idx="10">
                  <c:v>KASIM</c:v>
                </c:pt>
                <c:pt idx="11">
                  <c:v>ARALIK</c:v>
                </c:pt>
              </c:strCache>
            </c:strRef>
          </c:cat>
          <c:val>
            <c:numRef>
              <c:f>Sayfa1!$C$2:$C$13</c:f>
              <c:numCache>
                <c:formatCode>General</c:formatCode>
                <c:ptCount val="12"/>
                <c:pt idx="0">
                  <c:v>8</c:v>
                </c:pt>
                <c:pt idx="1">
                  <c:v>1</c:v>
                </c:pt>
                <c:pt idx="2">
                  <c:v>37</c:v>
                </c:pt>
                <c:pt idx="3">
                  <c:v>3</c:v>
                </c:pt>
                <c:pt idx="4">
                  <c:v>23</c:v>
                </c:pt>
                <c:pt idx="5">
                  <c:v>0</c:v>
                </c:pt>
                <c:pt idx="6">
                  <c:v>1</c:v>
                </c:pt>
                <c:pt idx="7">
                  <c:v>28</c:v>
                </c:pt>
                <c:pt idx="8">
                  <c:v>27</c:v>
                </c:pt>
                <c:pt idx="9">
                  <c:v>23</c:v>
                </c:pt>
                <c:pt idx="10">
                  <c:v>5</c:v>
                </c:pt>
                <c:pt idx="11">
                  <c:v>25</c:v>
                </c:pt>
              </c:numCache>
            </c:numRef>
          </c:val>
          <c:extLst>
            <c:ext xmlns:c16="http://schemas.microsoft.com/office/drawing/2014/chart" uri="{C3380CC4-5D6E-409C-BE32-E72D297353CC}">
              <c16:uniqueId val="{00000001-BA61-4493-8CCC-03F7B2D6E95F}"/>
            </c:ext>
          </c:extLst>
        </c:ser>
        <c:ser>
          <c:idx val="2"/>
          <c:order val="2"/>
          <c:tx>
            <c:strRef>
              <c:f>Sayfa1!$D$1</c:f>
              <c:strCache>
                <c:ptCount val="1"/>
                <c:pt idx="0">
                  <c:v>İADE</c:v>
                </c:pt>
              </c:strCache>
            </c:strRef>
          </c:tx>
          <c:spPr>
            <a:solidFill>
              <a:schemeClr val="accent3"/>
            </a:solidFill>
            <a:ln>
              <a:noFill/>
            </a:ln>
            <a:effectLst/>
          </c:spPr>
          <c:invertIfNegative val="0"/>
          <c:cat>
            <c:strRef>
              <c:f>Sayfa1!$A$2:$A$13</c:f>
              <c:strCache>
                <c:ptCount val="12"/>
                <c:pt idx="0">
                  <c:v>OCAK</c:v>
                </c:pt>
                <c:pt idx="1">
                  <c:v>ŞUBAT</c:v>
                </c:pt>
                <c:pt idx="2">
                  <c:v>MART</c:v>
                </c:pt>
                <c:pt idx="3">
                  <c:v>NİSAN</c:v>
                </c:pt>
                <c:pt idx="4">
                  <c:v>MAYIS</c:v>
                </c:pt>
                <c:pt idx="5">
                  <c:v>HAZİRAN</c:v>
                </c:pt>
                <c:pt idx="6">
                  <c:v>TEMMUZ</c:v>
                </c:pt>
                <c:pt idx="7">
                  <c:v>AĞUSTOS</c:v>
                </c:pt>
                <c:pt idx="8">
                  <c:v>EYLÜL</c:v>
                </c:pt>
                <c:pt idx="9">
                  <c:v>EKİM</c:v>
                </c:pt>
                <c:pt idx="10">
                  <c:v>KASIM</c:v>
                </c:pt>
                <c:pt idx="11">
                  <c:v>ARALIK</c:v>
                </c:pt>
              </c:strCache>
            </c:strRef>
          </c:cat>
          <c:val>
            <c:numRef>
              <c:f>Sayfa1!$D$2:$D$13</c:f>
              <c:numCache>
                <c:formatCode>General</c:formatCode>
                <c:ptCount val="12"/>
                <c:pt idx="0">
                  <c:v>0</c:v>
                </c:pt>
                <c:pt idx="1">
                  <c:v>1</c:v>
                </c:pt>
                <c:pt idx="2">
                  <c:v>0</c:v>
                </c:pt>
                <c:pt idx="3">
                  <c:v>3</c:v>
                </c:pt>
                <c:pt idx="4">
                  <c:v>1</c:v>
                </c:pt>
                <c:pt idx="5">
                  <c:v>1</c:v>
                </c:pt>
                <c:pt idx="6">
                  <c:v>0</c:v>
                </c:pt>
                <c:pt idx="7">
                  <c:v>0</c:v>
                </c:pt>
                <c:pt idx="8">
                  <c:v>0</c:v>
                </c:pt>
                <c:pt idx="9">
                  <c:v>0</c:v>
                </c:pt>
                <c:pt idx="10">
                  <c:v>0</c:v>
                </c:pt>
                <c:pt idx="11">
                  <c:v>8</c:v>
                </c:pt>
              </c:numCache>
            </c:numRef>
          </c:val>
          <c:extLst>
            <c:ext xmlns:c16="http://schemas.microsoft.com/office/drawing/2014/chart" uri="{C3380CC4-5D6E-409C-BE32-E72D297353CC}">
              <c16:uniqueId val="{00000002-BA61-4493-8CCC-03F7B2D6E95F}"/>
            </c:ext>
          </c:extLst>
        </c:ser>
        <c:dLbls>
          <c:showLegendKey val="0"/>
          <c:showVal val="0"/>
          <c:showCatName val="0"/>
          <c:showSerName val="0"/>
          <c:showPercent val="0"/>
          <c:showBubbleSize val="0"/>
        </c:dLbls>
        <c:gapWidth val="219"/>
        <c:overlap val="-27"/>
        <c:axId val="212417600"/>
        <c:axId val="212418160"/>
      </c:barChart>
      <c:catAx>
        <c:axId val="212417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212418160"/>
        <c:crosses val="autoZero"/>
        <c:auto val="1"/>
        <c:lblAlgn val="ctr"/>
        <c:lblOffset val="100"/>
        <c:noMultiLvlLbl val="0"/>
      </c:catAx>
      <c:valAx>
        <c:axId val="2124181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21241760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tr-TR"/>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a:t>MÜDÜRLÜKLERE GÖRE ENCÜMEN</a:t>
            </a:r>
            <a:r>
              <a:rPr lang="tr-TR" baseline="0"/>
              <a:t> GÜNDEMİ VERİLERİ</a:t>
            </a:r>
            <a:r>
              <a:rPr lang="tr-TR"/>
              <a:t>                   </a:t>
            </a:r>
          </a:p>
        </c:rich>
      </c:tx>
      <c:layout>
        <c:manualLayout>
          <c:xMode val="edge"/>
          <c:yMode val="edge"/>
          <c:x val="0.19206018518518519"/>
          <c:y val="3.96825396825396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tr-TR"/>
        </a:p>
      </c:txPr>
    </c:title>
    <c:autoTitleDeleted val="0"/>
    <c:plotArea>
      <c:layout/>
      <c:barChart>
        <c:barDir val="col"/>
        <c:grouping val="stacked"/>
        <c:varyColors val="0"/>
        <c:ser>
          <c:idx val="0"/>
          <c:order val="0"/>
          <c:tx>
            <c:strRef>
              <c:f>Sayfa1!$B$1</c:f>
              <c:strCache>
                <c:ptCount val="1"/>
                <c:pt idx="0">
                  <c:v>GÜNDEM</c:v>
                </c:pt>
              </c:strCache>
            </c:strRef>
          </c:tx>
          <c:spPr>
            <a:solidFill>
              <a:schemeClr val="accent1"/>
            </a:solidFill>
            <a:ln>
              <a:noFill/>
            </a:ln>
            <a:effectLst/>
          </c:spPr>
          <c:invertIfNegative val="0"/>
          <c:cat>
            <c:strRef>
              <c:f>Sayfa1!$A$2:$A$6</c:f>
              <c:strCache>
                <c:ptCount val="5"/>
                <c:pt idx="0">
                  <c:v>ZABITA MÜDÜRLÜĞÜ</c:v>
                </c:pt>
                <c:pt idx="1">
                  <c:v>MALİ HİZ. MÜD.</c:v>
                </c:pt>
                <c:pt idx="2">
                  <c:v>EMLAK VE İSTİMLAK MÜD.</c:v>
                </c:pt>
                <c:pt idx="3">
                  <c:v>İMAR VE ŞEHİRCİLİK MÜD.</c:v>
                </c:pt>
                <c:pt idx="4">
                  <c:v>DİĞER MÜDÜRLÜKLER</c:v>
                </c:pt>
              </c:strCache>
            </c:strRef>
          </c:cat>
          <c:val>
            <c:numRef>
              <c:f>Sayfa1!$B$2:$B$6</c:f>
              <c:numCache>
                <c:formatCode>General</c:formatCode>
                <c:ptCount val="5"/>
                <c:pt idx="0">
                  <c:v>125</c:v>
                </c:pt>
                <c:pt idx="1">
                  <c:v>89</c:v>
                </c:pt>
                <c:pt idx="2">
                  <c:v>382</c:v>
                </c:pt>
                <c:pt idx="3">
                  <c:v>205</c:v>
                </c:pt>
                <c:pt idx="4">
                  <c:v>11</c:v>
                </c:pt>
              </c:numCache>
            </c:numRef>
          </c:val>
          <c:extLst>
            <c:ext xmlns:c16="http://schemas.microsoft.com/office/drawing/2014/chart" uri="{C3380CC4-5D6E-409C-BE32-E72D297353CC}">
              <c16:uniqueId val="{00000000-16AA-4628-AA41-2BC30942C588}"/>
            </c:ext>
          </c:extLst>
        </c:ser>
        <c:dLbls>
          <c:showLegendKey val="0"/>
          <c:showVal val="0"/>
          <c:showCatName val="0"/>
          <c:showSerName val="0"/>
          <c:showPercent val="0"/>
          <c:showBubbleSize val="0"/>
        </c:dLbls>
        <c:gapWidth val="150"/>
        <c:overlap val="100"/>
        <c:axId val="73855248"/>
        <c:axId val="73855808"/>
      </c:barChart>
      <c:catAx>
        <c:axId val="73855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73855808"/>
        <c:crosses val="autoZero"/>
        <c:auto val="1"/>
        <c:lblAlgn val="ctr"/>
        <c:lblOffset val="100"/>
        <c:noMultiLvlLbl val="0"/>
      </c:catAx>
      <c:valAx>
        <c:axId val="73855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7385524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tr-TR"/>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b="0"/>
              <a:t>ENCÜMENİN KONULARA GÖRE DAĞILIMI</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tr-TR"/>
        </a:p>
      </c:txPr>
    </c:title>
    <c:autoTitleDeleted val="0"/>
    <c:plotArea>
      <c:layout/>
      <c:barChart>
        <c:barDir val="col"/>
        <c:grouping val="stacked"/>
        <c:varyColors val="0"/>
        <c:ser>
          <c:idx val="0"/>
          <c:order val="0"/>
          <c:tx>
            <c:strRef>
              <c:f>Sayfa1!$B$1</c:f>
              <c:strCache>
                <c:ptCount val="1"/>
                <c:pt idx="0">
                  <c:v>GÜNDEM</c:v>
                </c:pt>
              </c:strCache>
            </c:strRef>
          </c:tx>
          <c:spPr>
            <a:solidFill>
              <a:schemeClr val="accent1"/>
            </a:solidFill>
            <a:ln>
              <a:noFill/>
            </a:ln>
            <a:effectLst/>
          </c:spPr>
          <c:invertIfNegative val="0"/>
          <c:cat>
            <c:strRef>
              <c:f>Sayfa1!$A$2:$A$14</c:f>
              <c:strCache>
                <c:ptCount val="12"/>
                <c:pt idx="0">
                  <c:v>İMAR 46. MADDE UYGULAMALARI</c:v>
                </c:pt>
                <c:pt idx="1">
                  <c:v>İMAR YIKIM VE PARA CEZALARI</c:v>
                </c:pt>
                <c:pt idx="2">
                  <c:v>PAZAR YERİ TAHSİS VE İPTALLER</c:v>
                </c:pt>
                <c:pt idx="3">
                  <c:v>ÇÖP EV</c:v>
                </c:pt>
                <c:pt idx="4">
                  <c:v>ZABITA PARA CEZALARI</c:v>
                </c:pt>
                <c:pt idx="5">
                  <c:v>İHALE İŞLEMLERİ</c:v>
                </c:pt>
                <c:pt idx="6">
                  <c:v>HİSSE SATIŞI</c:v>
                </c:pt>
                <c:pt idx="7">
                  <c:v>KİRA ECRİMİSİL BED. BELİRLEME</c:v>
                </c:pt>
                <c:pt idx="8">
                  <c:v>KARAR İPTALLERİ</c:v>
                </c:pt>
                <c:pt idx="9">
                  <c:v>ÖDENEK AKTARMA-İPTAL</c:v>
                </c:pt>
                <c:pt idx="10">
                  <c:v>TAKSİTLENDİRME</c:v>
                </c:pt>
                <c:pt idx="11">
                  <c:v>DİĞERLERİ</c:v>
                </c:pt>
              </c:strCache>
            </c:strRef>
          </c:cat>
          <c:val>
            <c:numRef>
              <c:f>Sayfa1!$B$2:$B$14</c:f>
              <c:numCache>
                <c:formatCode>General</c:formatCode>
                <c:ptCount val="13"/>
                <c:pt idx="0">
                  <c:v>163</c:v>
                </c:pt>
                <c:pt idx="1">
                  <c:v>42</c:v>
                </c:pt>
                <c:pt idx="2">
                  <c:v>16</c:v>
                </c:pt>
                <c:pt idx="3">
                  <c:v>7</c:v>
                </c:pt>
                <c:pt idx="4">
                  <c:v>91</c:v>
                </c:pt>
                <c:pt idx="5">
                  <c:v>293</c:v>
                </c:pt>
                <c:pt idx="6">
                  <c:v>25</c:v>
                </c:pt>
                <c:pt idx="7">
                  <c:v>32</c:v>
                </c:pt>
                <c:pt idx="8">
                  <c:v>24</c:v>
                </c:pt>
                <c:pt idx="9">
                  <c:v>26</c:v>
                </c:pt>
                <c:pt idx="10">
                  <c:v>56</c:v>
                </c:pt>
                <c:pt idx="11">
                  <c:v>37</c:v>
                </c:pt>
              </c:numCache>
            </c:numRef>
          </c:val>
          <c:extLst>
            <c:ext xmlns:c16="http://schemas.microsoft.com/office/drawing/2014/chart" uri="{C3380CC4-5D6E-409C-BE32-E72D297353CC}">
              <c16:uniqueId val="{00000000-7E79-4942-A907-04AC664FE17C}"/>
            </c:ext>
          </c:extLst>
        </c:ser>
        <c:dLbls>
          <c:showLegendKey val="0"/>
          <c:showVal val="0"/>
          <c:showCatName val="0"/>
          <c:showSerName val="0"/>
          <c:showPercent val="0"/>
          <c:showBubbleSize val="0"/>
        </c:dLbls>
        <c:gapWidth val="150"/>
        <c:overlap val="100"/>
        <c:axId val="264683152"/>
        <c:axId val="264683712"/>
      </c:barChart>
      <c:catAx>
        <c:axId val="264683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264683712"/>
        <c:crosses val="autoZero"/>
        <c:auto val="1"/>
        <c:lblAlgn val="ctr"/>
        <c:lblOffset val="100"/>
        <c:noMultiLvlLbl val="0"/>
      </c:catAx>
      <c:valAx>
        <c:axId val="2646837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26468315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tr-TR"/>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a:t>YILLARA GÖRE ENCÜMEN SAYILARI</a:t>
            </a:r>
          </a:p>
        </c:rich>
      </c:tx>
      <c:layout>
        <c:manualLayout>
          <c:xMode val="edge"/>
          <c:yMode val="edge"/>
          <c:x val="0.32280657626130066"/>
          <c:y val="3.174603174603174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tr-TR"/>
        </a:p>
      </c:txPr>
    </c:title>
    <c:autoTitleDeleted val="0"/>
    <c:plotArea>
      <c:layout/>
      <c:barChart>
        <c:barDir val="col"/>
        <c:grouping val="stacked"/>
        <c:varyColors val="0"/>
        <c:ser>
          <c:idx val="0"/>
          <c:order val="0"/>
          <c:tx>
            <c:strRef>
              <c:f>Sayfa1!$B$1</c:f>
              <c:strCache>
                <c:ptCount val="1"/>
                <c:pt idx="0">
                  <c:v>GÜNDEM</c:v>
                </c:pt>
              </c:strCache>
            </c:strRef>
          </c:tx>
          <c:spPr>
            <a:solidFill>
              <a:schemeClr val="accent1"/>
            </a:solidFill>
            <a:ln>
              <a:noFill/>
            </a:ln>
            <a:effectLst/>
          </c:spPr>
          <c:invertIfNegative val="0"/>
          <c:cat>
            <c:numRef>
              <c:f>Sayfa1!$A$2:$A$7</c:f>
              <c:numCache>
                <c:formatCode>General</c:formatCode>
                <c:ptCount val="6"/>
                <c:pt idx="0">
                  <c:v>2014</c:v>
                </c:pt>
                <c:pt idx="1">
                  <c:v>2015</c:v>
                </c:pt>
                <c:pt idx="2">
                  <c:v>2016</c:v>
                </c:pt>
                <c:pt idx="3">
                  <c:v>2017</c:v>
                </c:pt>
                <c:pt idx="4">
                  <c:v>2018</c:v>
                </c:pt>
                <c:pt idx="5">
                  <c:v>2019</c:v>
                </c:pt>
              </c:numCache>
            </c:numRef>
          </c:cat>
          <c:val>
            <c:numRef>
              <c:f>Sayfa1!$B$2:$B$7</c:f>
              <c:numCache>
                <c:formatCode>General</c:formatCode>
                <c:ptCount val="6"/>
                <c:pt idx="0">
                  <c:v>499</c:v>
                </c:pt>
                <c:pt idx="1">
                  <c:v>941</c:v>
                </c:pt>
                <c:pt idx="2">
                  <c:v>1272</c:v>
                </c:pt>
                <c:pt idx="3">
                  <c:v>1275</c:v>
                </c:pt>
                <c:pt idx="4">
                  <c:v>1142</c:v>
                </c:pt>
                <c:pt idx="5">
                  <c:v>812</c:v>
                </c:pt>
              </c:numCache>
            </c:numRef>
          </c:val>
          <c:extLst>
            <c:ext xmlns:c16="http://schemas.microsoft.com/office/drawing/2014/chart" uri="{C3380CC4-5D6E-409C-BE32-E72D297353CC}">
              <c16:uniqueId val="{00000000-8826-4D3F-AABA-E93DE419CE7A}"/>
            </c:ext>
          </c:extLst>
        </c:ser>
        <c:dLbls>
          <c:showLegendKey val="0"/>
          <c:showVal val="0"/>
          <c:showCatName val="0"/>
          <c:showSerName val="0"/>
          <c:showPercent val="0"/>
          <c:showBubbleSize val="0"/>
        </c:dLbls>
        <c:gapWidth val="150"/>
        <c:overlap val="100"/>
        <c:axId val="263919440"/>
        <c:axId val="263920000"/>
      </c:barChart>
      <c:catAx>
        <c:axId val="263919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263920000"/>
        <c:crosses val="autoZero"/>
        <c:auto val="1"/>
        <c:lblAlgn val="ctr"/>
        <c:lblOffset val="100"/>
        <c:noMultiLvlLbl val="0"/>
      </c:catAx>
      <c:valAx>
        <c:axId val="2639200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26391944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tr-TR"/>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2_5">
  <dgm:title val=""/>
  <dgm:desc val=""/>
  <dgm:catLst>
    <dgm:cat type="accent2" pri="11500"/>
  </dgm:catLst>
  <dgm:styleLbl name="node0">
    <dgm:fillClrLst meth="cycle">
      <a:schemeClr val="accent2">
        <a:alpha val="80000"/>
      </a:schemeClr>
    </dgm:fillClrLst>
    <dgm:linClrLst meth="repeat">
      <a:schemeClr val="lt1"/>
    </dgm:linClrLst>
    <dgm:effectClrLst/>
    <dgm:txLinClrLst/>
    <dgm:txFillClrLst/>
    <dgm:txEffectClrLst/>
  </dgm:styleLbl>
  <dgm:styleLbl name="node1">
    <dgm:fillClrLst>
      <a:schemeClr val="accent2">
        <a:alpha val="90000"/>
      </a:schemeClr>
      <a:schemeClr val="accent2">
        <a:alpha val="50000"/>
      </a:schemeClr>
    </dgm:fillClrLst>
    <dgm:linClrLst meth="repeat">
      <a:schemeClr val="lt1"/>
    </dgm:linClrLst>
    <dgm:effectClrLst/>
    <dgm:txLinClrLst/>
    <dgm:txFillClrLst/>
    <dgm:txEffectClrLst/>
  </dgm:styleLbl>
  <dgm:styleLbl name="alignNode1">
    <dgm:fillClrLst>
      <a:schemeClr val="accent2">
        <a:alpha val="90000"/>
      </a:schemeClr>
      <a:schemeClr val="accent2">
        <a:alpha val="50000"/>
      </a:schemeClr>
    </dgm:fillClrLst>
    <dgm:linClrLst>
      <a:schemeClr val="accent2">
        <a:alpha val="90000"/>
      </a:schemeClr>
      <a:schemeClr val="accent2">
        <a:alpha val="50000"/>
      </a:schemeClr>
    </dgm:linClrLst>
    <dgm:effectClrLst/>
    <dgm:txLinClrLst/>
    <dgm:txFillClrLst/>
    <dgm:txEffectClrLst/>
  </dgm:styleLbl>
  <dgm:styleLbl name="lnNode1">
    <dgm:fillClrLst>
      <a:schemeClr val="accent2">
        <a:shade val="90000"/>
      </a:schemeClr>
      <a:schemeClr val="accent2">
        <a:alpha val="50000"/>
        <a:tint val="5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alpha val="20000"/>
      </a:schemeClr>
    </dgm:fillClrLst>
    <dgm:linClrLst meth="repeat">
      <a:schemeClr val="lt1"/>
    </dgm:linClrLst>
    <dgm:effectClrLst/>
    <dgm:txLinClrLst/>
    <dgm:txFillClrLst/>
    <dgm:txEffectClrLst/>
  </dgm:styleLbl>
  <dgm:styleLbl name="node2">
    <dgm:fillClrLst>
      <a:schemeClr val="accent2">
        <a:alpha val="70000"/>
      </a:schemeClr>
    </dgm:fillClrLst>
    <dgm:linClrLst meth="repeat">
      <a:schemeClr val="lt1"/>
    </dgm:linClrLst>
    <dgm:effectClrLst/>
    <dgm:txLinClrLst/>
    <dgm:txFillClrLst/>
    <dgm:txEffectClrLst/>
  </dgm:styleLbl>
  <dgm:styleLbl name="node3">
    <dgm:fillClrLst>
      <a:schemeClr val="accent2">
        <a:alpha val="50000"/>
      </a:schemeClr>
    </dgm:fillClrLst>
    <dgm:linClrLst meth="repeat">
      <a:schemeClr val="lt1"/>
    </dgm:linClrLst>
    <dgm:effectClrLst/>
    <dgm:txLinClrLst/>
    <dgm:txFillClrLst/>
    <dgm:txEffectClrLst/>
  </dgm:styleLbl>
  <dgm:styleLbl name="node4">
    <dgm:fillClrLst>
      <a:schemeClr val="accent2">
        <a:alpha val="30000"/>
      </a:schemeClr>
    </dgm:fillClrLst>
    <dgm:linClrLst meth="repeat">
      <a:schemeClr val="lt1"/>
    </dgm:linClrLst>
    <dgm:effectClrLst/>
    <dgm:txLinClrLst/>
    <dgm:txFillClrLst/>
    <dgm:txEffectClrLst/>
  </dgm:styleLbl>
  <dgm:styleLbl name="fgImgPlace1">
    <dgm:fillClrLst>
      <a:schemeClr val="accent2">
        <a:tint val="50000"/>
        <a:alpha val="90000"/>
      </a:schemeClr>
      <a:schemeClr val="accent2">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f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b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sibTrans1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alpha val="90000"/>
      </a:schemeClr>
    </dgm:fillClrLst>
    <dgm:linClrLst meth="repeat">
      <a:schemeClr val="lt1"/>
    </dgm:linClrLst>
    <dgm:effectClrLst/>
    <dgm:txLinClrLst/>
    <dgm:txFillClrLst/>
    <dgm:txEffectClrLst/>
  </dgm:styleLbl>
  <dgm:styleLbl name="asst1">
    <dgm:fillClrLst meth="repeat">
      <a:schemeClr val="accent2">
        <a:alpha val="90000"/>
      </a:schemeClr>
    </dgm:fillClrLst>
    <dgm:linClrLst meth="repeat">
      <a:schemeClr val="lt1"/>
    </dgm:linClrLst>
    <dgm:effectClrLst/>
    <dgm:txLinClrLst/>
    <dgm:txFillClrLst/>
    <dgm:txEffectClrLst/>
  </dgm:styleLbl>
  <dgm:styleLbl name="asst2">
    <dgm:fillClrLst>
      <a:schemeClr val="accent2">
        <a:alpha val="90000"/>
      </a:schemeClr>
    </dgm:fillClrLst>
    <dgm:linClrLst meth="repeat">
      <a:schemeClr val="lt1"/>
    </dgm:linClrLst>
    <dgm:effectClrLst/>
    <dgm:txLinClrLst/>
    <dgm:txFillClrLst/>
    <dgm:txEffectClrLst/>
  </dgm:styleLbl>
  <dgm:styleLbl name="asst3">
    <dgm:fillClrLst>
      <a:schemeClr val="accent2">
        <a:alpha val="70000"/>
      </a:schemeClr>
    </dgm:fillClrLst>
    <dgm:linClrLst meth="repeat">
      <a:schemeClr val="lt1"/>
    </dgm:linClrLst>
    <dgm:effectClrLst/>
    <dgm:txLinClrLst/>
    <dgm:txFillClrLst/>
    <dgm:txEffectClrLst/>
  </dgm:styleLbl>
  <dgm:styleLbl name="asst4">
    <dgm:fillClrLst>
      <a:schemeClr val="accent2">
        <a:alpha val="50000"/>
      </a:schemeClr>
    </dgm:fillClrLst>
    <dgm:linClrLst meth="repeat">
      <a:schemeClr val="lt1"/>
    </dgm:linClrLst>
    <dgm:effectClrLst/>
    <dgm:txLinClrLst/>
    <dgm:txFillClrLst/>
    <dgm:txEffectClrLst/>
  </dgm:styleLbl>
  <dgm:styleLbl name="parChTrans2D1">
    <dgm:fillClrLst meth="repeat">
      <a:schemeClr val="accent2">
        <a:shade val="8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a:schemeClr val="accent2">
        <a:alpha val="90000"/>
        <a:tint val="40000"/>
      </a:schemeClr>
      <a:schemeClr val="accent2">
        <a:alpha val="5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2_5">
  <dgm:title val=""/>
  <dgm:desc val=""/>
  <dgm:catLst>
    <dgm:cat type="accent2" pri="11500"/>
  </dgm:catLst>
  <dgm:styleLbl name="node0">
    <dgm:fillClrLst meth="cycle">
      <a:schemeClr val="accent2">
        <a:alpha val="80000"/>
      </a:schemeClr>
    </dgm:fillClrLst>
    <dgm:linClrLst meth="repeat">
      <a:schemeClr val="lt1"/>
    </dgm:linClrLst>
    <dgm:effectClrLst/>
    <dgm:txLinClrLst/>
    <dgm:txFillClrLst/>
    <dgm:txEffectClrLst/>
  </dgm:styleLbl>
  <dgm:styleLbl name="node1">
    <dgm:fillClrLst>
      <a:schemeClr val="accent2">
        <a:alpha val="90000"/>
      </a:schemeClr>
      <a:schemeClr val="accent2">
        <a:alpha val="50000"/>
      </a:schemeClr>
    </dgm:fillClrLst>
    <dgm:linClrLst meth="repeat">
      <a:schemeClr val="lt1"/>
    </dgm:linClrLst>
    <dgm:effectClrLst/>
    <dgm:txLinClrLst/>
    <dgm:txFillClrLst/>
    <dgm:txEffectClrLst/>
  </dgm:styleLbl>
  <dgm:styleLbl name="alignNode1">
    <dgm:fillClrLst>
      <a:schemeClr val="accent2">
        <a:alpha val="90000"/>
      </a:schemeClr>
      <a:schemeClr val="accent2">
        <a:alpha val="50000"/>
      </a:schemeClr>
    </dgm:fillClrLst>
    <dgm:linClrLst>
      <a:schemeClr val="accent2">
        <a:alpha val="90000"/>
      </a:schemeClr>
      <a:schemeClr val="accent2">
        <a:alpha val="50000"/>
      </a:schemeClr>
    </dgm:linClrLst>
    <dgm:effectClrLst/>
    <dgm:txLinClrLst/>
    <dgm:txFillClrLst/>
    <dgm:txEffectClrLst/>
  </dgm:styleLbl>
  <dgm:styleLbl name="lnNode1">
    <dgm:fillClrLst>
      <a:schemeClr val="accent2">
        <a:shade val="90000"/>
      </a:schemeClr>
      <a:schemeClr val="accent2">
        <a:alpha val="50000"/>
        <a:tint val="5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alpha val="20000"/>
      </a:schemeClr>
    </dgm:fillClrLst>
    <dgm:linClrLst meth="repeat">
      <a:schemeClr val="lt1"/>
    </dgm:linClrLst>
    <dgm:effectClrLst/>
    <dgm:txLinClrLst/>
    <dgm:txFillClrLst/>
    <dgm:txEffectClrLst/>
  </dgm:styleLbl>
  <dgm:styleLbl name="node2">
    <dgm:fillClrLst>
      <a:schemeClr val="accent2">
        <a:alpha val="70000"/>
      </a:schemeClr>
    </dgm:fillClrLst>
    <dgm:linClrLst meth="repeat">
      <a:schemeClr val="lt1"/>
    </dgm:linClrLst>
    <dgm:effectClrLst/>
    <dgm:txLinClrLst/>
    <dgm:txFillClrLst/>
    <dgm:txEffectClrLst/>
  </dgm:styleLbl>
  <dgm:styleLbl name="node3">
    <dgm:fillClrLst>
      <a:schemeClr val="accent2">
        <a:alpha val="50000"/>
      </a:schemeClr>
    </dgm:fillClrLst>
    <dgm:linClrLst meth="repeat">
      <a:schemeClr val="lt1"/>
    </dgm:linClrLst>
    <dgm:effectClrLst/>
    <dgm:txLinClrLst/>
    <dgm:txFillClrLst/>
    <dgm:txEffectClrLst/>
  </dgm:styleLbl>
  <dgm:styleLbl name="node4">
    <dgm:fillClrLst>
      <a:schemeClr val="accent2">
        <a:alpha val="30000"/>
      </a:schemeClr>
    </dgm:fillClrLst>
    <dgm:linClrLst meth="repeat">
      <a:schemeClr val="lt1"/>
    </dgm:linClrLst>
    <dgm:effectClrLst/>
    <dgm:txLinClrLst/>
    <dgm:txFillClrLst/>
    <dgm:txEffectClrLst/>
  </dgm:styleLbl>
  <dgm:styleLbl name="fgImgPlace1">
    <dgm:fillClrLst>
      <a:schemeClr val="accent2">
        <a:tint val="50000"/>
        <a:alpha val="90000"/>
      </a:schemeClr>
      <a:schemeClr val="accent2">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f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b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sibTrans1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alpha val="90000"/>
      </a:schemeClr>
    </dgm:fillClrLst>
    <dgm:linClrLst meth="repeat">
      <a:schemeClr val="lt1"/>
    </dgm:linClrLst>
    <dgm:effectClrLst/>
    <dgm:txLinClrLst/>
    <dgm:txFillClrLst/>
    <dgm:txEffectClrLst/>
  </dgm:styleLbl>
  <dgm:styleLbl name="asst1">
    <dgm:fillClrLst meth="repeat">
      <a:schemeClr val="accent2">
        <a:alpha val="90000"/>
      </a:schemeClr>
    </dgm:fillClrLst>
    <dgm:linClrLst meth="repeat">
      <a:schemeClr val="lt1"/>
    </dgm:linClrLst>
    <dgm:effectClrLst/>
    <dgm:txLinClrLst/>
    <dgm:txFillClrLst/>
    <dgm:txEffectClrLst/>
  </dgm:styleLbl>
  <dgm:styleLbl name="asst2">
    <dgm:fillClrLst>
      <a:schemeClr val="accent2">
        <a:alpha val="90000"/>
      </a:schemeClr>
    </dgm:fillClrLst>
    <dgm:linClrLst meth="repeat">
      <a:schemeClr val="lt1"/>
    </dgm:linClrLst>
    <dgm:effectClrLst/>
    <dgm:txLinClrLst/>
    <dgm:txFillClrLst/>
    <dgm:txEffectClrLst/>
  </dgm:styleLbl>
  <dgm:styleLbl name="asst3">
    <dgm:fillClrLst>
      <a:schemeClr val="accent2">
        <a:alpha val="70000"/>
      </a:schemeClr>
    </dgm:fillClrLst>
    <dgm:linClrLst meth="repeat">
      <a:schemeClr val="lt1"/>
    </dgm:linClrLst>
    <dgm:effectClrLst/>
    <dgm:txLinClrLst/>
    <dgm:txFillClrLst/>
    <dgm:txEffectClrLst/>
  </dgm:styleLbl>
  <dgm:styleLbl name="asst4">
    <dgm:fillClrLst>
      <a:schemeClr val="accent2">
        <a:alpha val="50000"/>
      </a:schemeClr>
    </dgm:fillClrLst>
    <dgm:linClrLst meth="repeat">
      <a:schemeClr val="lt1"/>
    </dgm:linClrLst>
    <dgm:effectClrLst/>
    <dgm:txLinClrLst/>
    <dgm:txFillClrLst/>
    <dgm:txEffectClrLst/>
  </dgm:styleLbl>
  <dgm:styleLbl name="parChTrans2D1">
    <dgm:fillClrLst meth="repeat">
      <a:schemeClr val="accent2">
        <a:shade val="8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a:schemeClr val="accent2">
        <a:alpha val="90000"/>
        <a:tint val="40000"/>
      </a:schemeClr>
      <a:schemeClr val="accent2">
        <a:alpha val="5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2_5">
  <dgm:title val=""/>
  <dgm:desc val=""/>
  <dgm:catLst>
    <dgm:cat type="accent2" pri="11500"/>
  </dgm:catLst>
  <dgm:styleLbl name="node0">
    <dgm:fillClrLst meth="cycle">
      <a:schemeClr val="accent2">
        <a:alpha val="80000"/>
      </a:schemeClr>
    </dgm:fillClrLst>
    <dgm:linClrLst meth="repeat">
      <a:schemeClr val="lt1"/>
    </dgm:linClrLst>
    <dgm:effectClrLst/>
    <dgm:txLinClrLst/>
    <dgm:txFillClrLst/>
    <dgm:txEffectClrLst/>
  </dgm:styleLbl>
  <dgm:styleLbl name="node1">
    <dgm:fillClrLst>
      <a:schemeClr val="accent2">
        <a:alpha val="90000"/>
      </a:schemeClr>
      <a:schemeClr val="accent2">
        <a:alpha val="50000"/>
      </a:schemeClr>
    </dgm:fillClrLst>
    <dgm:linClrLst meth="repeat">
      <a:schemeClr val="lt1"/>
    </dgm:linClrLst>
    <dgm:effectClrLst/>
    <dgm:txLinClrLst/>
    <dgm:txFillClrLst/>
    <dgm:txEffectClrLst/>
  </dgm:styleLbl>
  <dgm:styleLbl name="alignNode1">
    <dgm:fillClrLst>
      <a:schemeClr val="accent2">
        <a:alpha val="90000"/>
      </a:schemeClr>
      <a:schemeClr val="accent2">
        <a:alpha val="50000"/>
      </a:schemeClr>
    </dgm:fillClrLst>
    <dgm:linClrLst>
      <a:schemeClr val="accent2">
        <a:alpha val="90000"/>
      </a:schemeClr>
      <a:schemeClr val="accent2">
        <a:alpha val="50000"/>
      </a:schemeClr>
    </dgm:linClrLst>
    <dgm:effectClrLst/>
    <dgm:txLinClrLst/>
    <dgm:txFillClrLst/>
    <dgm:txEffectClrLst/>
  </dgm:styleLbl>
  <dgm:styleLbl name="lnNode1">
    <dgm:fillClrLst>
      <a:schemeClr val="accent2">
        <a:shade val="90000"/>
      </a:schemeClr>
      <a:schemeClr val="accent2">
        <a:alpha val="50000"/>
        <a:tint val="5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alpha val="20000"/>
      </a:schemeClr>
    </dgm:fillClrLst>
    <dgm:linClrLst meth="repeat">
      <a:schemeClr val="lt1"/>
    </dgm:linClrLst>
    <dgm:effectClrLst/>
    <dgm:txLinClrLst/>
    <dgm:txFillClrLst/>
    <dgm:txEffectClrLst/>
  </dgm:styleLbl>
  <dgm:styleLbl name="node2">
    <dgm:fillClrLst>
      <a:schemeClr val="accent2">
        <a:alpha val="70000"/>
      </a:schemeClr>
    </dgm:fillClrLst>
    <dgm:linClrLst meth="repeat">
      <a:schemeClr val="lt1"/>
    </dgm:linClrLst>
    <dgm:effectClrLst/>
    <dgm:txLinClrLst/>
    <dgm:txFillClrLst/>
    <dgm:txEffectClrLst/>
  </dgm:styleLbl>
  <dgm:styleLbl name="node3">
    <dgm:fillClrLst>
      <a:schemeClr val="accent2">
        <a:alpha val="50000"/>
      </a:schemeClr>
    </dgm:fillClrLst>
    <dgm:linClrLst meth="repeat">
      <a:schemeClr val="lt1"/>
    </dgm:linClrLst>
    <dgm:effectClrLst/>
    <dgm:txLinClrLst/>
    <dgm:txFillClrLst/>
    <dgm:txEffectClrLst/>
  </dgm:styleLbl>
  <dgm:styleLbl name="node4">
    <dgm:fillClrLst>
      <a:schemeClr val="accent2">
        <a:alpha val="30000"/>
      </a:schemeClr>
    </dgm:fillClrLst>
    <dgm:linClrLst meth="repeat">
      <a:schemeClr val="lt1"/>
    </dgm:linClrLst>
    <dgm:effectClrLst/>
    <dgm:txLinClrLst/>
    <dgm:txFillClrLst/>
    <dgm:txEffectClrLst/>
  </dgm:styleLbl>
  <dgm:styleLbl name="fgImgPlace1">
    <dgm:fillClrLst>
      <a:schemeClr val="accent2">
        <a:tint val="50000"/>
        <a:alpha val="90000"/>
      </a:schemeClr>
      <a:schemeClr val="accent2">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f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b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sibTrans1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alpha val="90000"/>
      </a:schemeClr>
    </dgm:fillClrLst>
    <dgm:linClrLst meth="repeat">
      <a:schemeClr val="lt1"/>
    </dgm:linClrLst>
    <dgm:effectClrLst/>
    <dgm:txLinClrLst/>
    <dgm:txFillClrLst/>
    <dgm:txEffectClrLst/>
  </dgm:styleLbl>
  <dgm:styleLbl name="asst1">
    <dgm:fillClrLst meth="repeat">
      <a:schemeClr val="accent2">
        <a:alpha val="90000"/>
      </a:schemeClr>
    </dgm:fillClrLst>
    <dgm:linClrLst meth="repeat">
      <a:schemeClr val="lt1"/>
    </dgm:linClrLst>
    <dgm:effectClrLst/>
    <dgm:txLinClrLst/>
    <dgm:txFillClrLst/>
    <dgm:txEffectClrLst/>
  </dgm:styleLbl>
  <dgm:styleLbl name="asst2">
    <dgm:fillClrLst>
      <a:schemeClr val="accent2">
        <a:alpha val="90000"/>
      </a:schemeClr>
    </dgm:fillClrLst>
    <dgm:linClrLst meth="repeat">
      <a:schemeClr val="lt1"/>
    </dgm:linClrLst>
    <dgm:effectClrLst/>
    <dgm:txLinClrLst/>
    <dgm:txFillClrLst/>
    <dgm:txEffectClrLst/>
  </dgm:styleLbl>
  <dgm:styleLbl name="asst3">
    <dgm:fillClrLst>
      <a:schemeClr val="accent2">
        <a:alpha val="70000"/>
      </a:schemeClr>
    </dgm:fillClrLst>
    <dgm:linClrLst meth="repeat">
      <a:schemeClr val="lt1"/>
    </dgm:linClrLst>
    <dgm:effectClrLst/>
    <dgm:txLinClrLst/>
    <dgm:txFillClrLst/>
    <dgm:txEffectClrLst/>
  </dgm:styleLbl>
  <dgm:styleLbl name="asst4">
    <dgm:fillClrLst>
      <a:schemeClr val="accent2">
        <a:alpha val="50000"/>
      </a:schemeClr>
    </dgm:fillClrLst>
    <dgm:linClrLst meth="repeat">
      <a:schemeClr val="lt1"/>
    </dgm:linClrLst>
    <dgm:effectClrLst/>
    <dgm:txLinClrLst/>
    <dgm:txFillClrLst/>
    <dgm:txEffectClrLst/>
  </dgm:styleLbl>
  <dgm:styleLbl name="parChTrans2D1">
    <dgm:fillClrLst meth="repeat">
      <a:schemeClr val="accent2">
        <a:shade val="8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a:schemeClr val="accent2">
        <a:alpha val="90000"/>
        <a:tint val="40000"/>
      </a:schemeClr>
      <a:schemeClr val="accent2">
        <a:alpha val="5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2_5">
  <dgm:title val=""/>
  <dgm:desc val=""/>
  <dgm:catLst>
    <dgm:cat type="accent2" pri="11500"/>
  </dgm:catLst>
  <dgm:styleLbl name="node0">
    <dgm:fillClrLst meth="cycle">
      <a:schemeClr val="accent2">
        <a:alpha val="80000"/>
      </a:schemeClr>
    </dgm:fillClrLst>
    <dgm:linClrLst meth="repeat">
      <a:schemeClr val="lt1"/>
    </dgm:linClrLst>
    <dgm:effectClrLst/>
    <dgm:txLinClrLst/>
    <dgm:txFillClrLst/>
    <dgm:txEffectClrLst/>
  </dgm:styleLbl>
  <dgm:styleLbl name="node1">
    <dgm:fillClrLst>
      <a:schemeClr val="accent2">
        <a:alpha val="90000"/>
      </a:schemeClr>
      <a:schemeClr val="accent2">
        <a:alpha val="50000"/>
      </a:schemeClr>
    </dgm:fillClrLst>
    <dgm:linClrLst meth="repeat">
      <a:schemeClr val="lt1"/>
    </dgm:linClrLst>
    <dgm:effectClrLst/>
    <dgm:txLinClrLst/>
    <dgm:txFillClrLst/>
    <dgm:txEffectClrLst/>
  </dgm:styleLbl>
  <dgm:styleLbl name="alignNode1">
    <dgm:fillClrLst>
      <a:schemeClr val="accent2">
        <a:alpha val="90000"/>
      </a:schemeClr>
      <a:schemeClr val="accent2">
        <a:alpha val="50000"/>
      </a:schemeClr>
    </dgm:fillClrLst>
    <dgm:linClrLst>
      <a:schemeClr val="accent2">
        <a:alpha val="90000"/>
      </a:schemeClr>
      <a:schemeClr val="accent2">
        <a:alpha val="50000"/>
      </a:schemeClr>
    </dgm:linClrLst>
    <dgm:effectClrLst/>
    <dgm:txLinClrLst/>
    <dgm:txFillClrLst/>
    <dgm:txEffectClrLst/>
  </dgm:styleLbl>
  <dgm:styleLbl name="lnNode1">
    <dgm:fillClrLst>
      <a:schemeClr val="accent2">
        <a:shade val="90000"/>
      </a:schemeClr>
      <a:schemeClr val="accent2">
        <a:alpha val="50000"/>
        <a:tint val="5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alpha val="20000"/>
      </a:schemeClr>
    </dgm:fillClrLst>
    <dgm:linClrLst meth="repeat">
      <a:schemeClr val="lt1"/>
    </dgm:linClrLst>
    <dgm:effectClrLst/>
    <dgm:txLinClrLst/>
    <dgm:txFillClrLst/>
    <dgm:txEffectClrLst/>
  </dgm:styleLbl>
  <dgm:styleLbl name="node2">
    <dgm:fillClrLst>
      <a:schemeClr val="accent2">
        <a:alpha val="70000"/>
      </a:schemeClr>
    </dgm:fillClrLst>
    <dgm:linClrLst meth="repeat">
      <a:schemeClr val="lt1"/>
    </dgm:linClrLst>
    <dgm:effectClrLst/>
    <dgm:txLinClrLst/>
    <dgm:txFillClrLst/>
    <dgm:txEffectClrLst/>
  </dgm:styleLbl>
  <dgm:styleLbl name="node3">
    <dgm:fillClrLst>
      <a:schemeClr val="accent2">
        <a:alpha val="50000"/>
      </a:schemeClr>
    </dgm:fillClrLst>
    <dgm:linClrLst meth="repeat">
      <a:schemeClr val="lt1"/>
    </dgm:linClrLst>
    <dgm:effectClrLst/>
    <dgm:txLinClrLst/>
    <dgm:txFillClrLst/>
    <dgm:txEffectClrLst/>
  </dgm:styleLbl>
  <dgm:styleLbl name="node4">
    <dgm:fillClrLst>
      <a:schemeClr val="accent2">
        <a:alpha val="30000"/>
      </a:schemeClr>
    </dgm:fillClrLst>
    <dgm:linClrLst meth="repeat">
      <a:schemeClr val="lt1"/>
    </dgm:linClrLst>
    <dgm:effectClrLst/>
    <dgm:txLinClrLst/>
    <dgm:txFillClrLst/>
    <dgm:txEffectClrLst/>
  </dgm:styleLbl>
  <dgm:styleLbl name="fgImgPlace1">
    <dgm:fillClrLst>
      <a:schemeClr val="accent2">
        <a:tint val="50000"/>
        <a:alpha val="90000"/>
      </a:schemeClr>
      <a:schemeClr val="accent2">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f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b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sibTrans1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alpha val="90000"/>
      </a:schemeClr>
    </dgm:fillClrLst>
    <dgm:linClrLst meth="repeat">
      <a:schemeClr val="lt1"/>
    </dgm:linClrLst>
    <dgm:effectClrLst/>
    <dgm:txLinClrLst/>
    <dgm:txFillClrLst/>
    <dgm:txEffectClrLst/>
  </dgm:styleLbl>
  <dgm:styleLbl name="asst1">
    <dgm:fillClrLst meth="repeat">
      <a:schemeClr val="accent2">
        <a:alpha val="90000"/>
      </a:schemeClr>
    </dgm:fillClrLst>
    <dgm:linClrLst meth="repeat">
      <a:schemeClr val="lt1"/>
    </dgm:linClrLst>
    <dgm:effectClrLst/>
    <dgm:txLinClrLst/>
    <dgm:txFillClrLst/>
    <dgm:txEffectClrLst/>
  </dgm:styleLbl>
  <dgm:styleLbl name="asst2">
    <dgm:fillClrLst>
      <a:schemeClr val="accent2">
        <a:alpha val="90000"/>
      </a:schemeClr>
    </dgm:fillClrLst>
    <dgm:linClrLst meth="repeat">
      <a:schemeClr val="lt1"/>
    </dgm:linClrLst>
    <dgm:effectClrLst/>
    <dgm:txLinClrLst/>
    <dgm:txFillClrLst/>
    <dgm:txEffectClrLst/>
  </dgm:styleLbl>
  <dgm:styleLbl name="asst3">
    <dgm:fillClrLst>
      <a:schemeClr val="accent2">
        <a:alpha val="70000"/>
      </a:schemeClr>
    </dgm:fillClrLst>
    <dgm:linClrLst meth="repeat">
      <a:schemeClr val="lt1"/>
    </dgm:linClrLst>
    <dgm:effectClrLst/>
    <dgm:txLinClrLst/>
    <dgm:txFillClrLst/>
    <dgm:txEffectClrLst/>
  </dgm:styleLbl>
  <dgm:styleLbl name="asst4">
    <dgm:fillClrLst>
      <a:schemeClr val="accent2">
        <a:alpha val="50000"/>
      </a:schemeClr>
    </dgm:fillClrLst>
    <dgm:linClrLst meth="repeat">
      <a:schemeClr val="lt1"/>
    </dgm:linClrLst>
    <dgm:effectClrLst/>
    <dgm:txLinClrLst/>
    <dgm:txFillClrLst/>
    <dgm:txEffectClrLst/>
  </dgm:styleLbl>
  <dgm:styleLbl name="parChTrans2D1">
    <dgm:fillClrLst meth="repeat">
      <a:schemeClr val="accent2">
        <a:shade val="8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a:schemeClr val="accent2">
        <a:alpha val="90000"/>
        <a:tint val="40000"/>
      </a:schemeClr>
      <a:schemeClr val="accent2">
        <a:alpha val="5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2_5">
  <dgm:title val=""/>
  <dgm:desc val=""/>
  <dgm:catLst>
    <dgm:cat type="accent2" pri="11500"/>
  </dgm:catLst>
  <dgm:styleLbl name="node0">
    <dgm:fillClrLst meth="cycle">
      <a:schemeClr val="accent2">
        <a:alpha val="80000"/>
      </a:schemeClr>
    </dgm:fillClrLst>
    <dgm:linClrLst meth="repeat">
      <a:schemeClr val="lt1"/>
    </dgm:linClrLst>
    <dgm:effectClrLst/>
    <dgm:txLinClrLst/>
    <dgm:txFillClrLst/>
    <dgm:txEffectClrLst/>
  </dgm:styleLbl>
  <dgm:styleLbl name="node1">
    <dgm:fillClrLst>
      <a:schemeClr val="accent2">
        <a:alpha val="90000"/>
      </a:schemeClr>
      <a:schemeClr val="accent2">
        <a:alpha val="50000"/>
      </a:schemeClr>
    </dgm:fillClrLst>
    <dgm:linClrLst meth="repeat">
      <a:schemeClr val="lt1"/>
    </dgm:linClrLst>
    <dgm:effectClrLst/>
    <dgm:txLinClrLst/>
    <dgm:txFillClrLst/>
    <dgm:txEffectClrLst/>
  </dgm:styleLbl>
  <dgm:styleLbl name="alignNode1">
    <dgm:fillClrLst>
      <a:schemeClr val="accent2">
        <a:alpha val="90000"/>
      </a:schemeClr>
      <a:schemeClr val="accent2">
        <a:alpha val="50000"/>
      </a:schemeClr>
    </dgm:fillClrLst>
    <dgm:linClrLst>
      <a:schemeClr val="accent2">
        <a:alpha val="90000"/>
      </a:schemeClr>
      <a:schemeClr val="accent2">
        <a:alpha val="50000"/>
      </a:schemeClr>
    </dgm:linClrLst>
    <dgm:effectClrLst/>
    <dgm:txLinClrLst/>
    <dgm:txFillClrLst/>
    <dgm:txEffectClrLst/>
  </dgm:styleLbl>
  <dgm:styleLbl name="lnNode1">
    <dgm:fillClrLst>
      <a:schemeClr val="accent2">
        <a:shade val="90000"/>
      </a:schemeClr>
      <a:schemeClr val="accent2">
        <a:alpha val="50000"/>
        <a:tint val="5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alpha val="20000"/>
      </a:schemeClr>
    </dgm:fillClrLst>
    <dgm:linClrLst meth="repeat">
      <a:schemeClr val="lt1"/>
    </dgm:linClrLst>
    <dgm:effectClrLst/>
    <dgm:txLinClrLst/>
    <dgm:txFillClrLst/>
    <dgm:txEffectClrLst/>
  </dgm:styleLbl>
  <dgm:styleLbl name="node2">
    <dgm:fillClrLst>
      <a:schemeClr val="accent2">
        <a:alpha val="70000"/>
      </a:schemeClr>
    </dgm:fillClrLst>
    <dgm:linClrLst meth="repeat">
      <a:schemeClr val="lt1"/>
    </dgm:linClrLst>
    <dgm:effectClrLst/>
    <dgm:txLinClrLst/>
    <dgm:txFillClrLst/>
    <dgm:txEffectClrLst/>
  </dgm:styleLbl>
  <dgm:styleLbl name="node3">
    <dgm:fillClrLst>
      <a:schemeClr val="accent2">
        <a:alpha val="50000"/>
      </a:schemeClr>
    </dgm:fillClrLst>
    <dgm:linClrLst meth="repeat">
      <a:schemeClr val="lt1"/>
    </dgm:linClrLst>
    <dgm:effectClrLst/>
    <dgm:txLinClrLst/>
    <dgm:txFillClrLst/>
    <dgm:txEffectClrLst/>
  </dgm:styleLbl>
  <dgm:styleLbl name="node4">
    <dgm:fillClrLst>
      <a:schemeClr val="accent2">
        <a:alpha val="30000"/>
      </a:schemeClr>
    </dgm:fillClrLst>
    <dgm:linClrLst meth="repeat">
      <a:schemeClr val="lt1"/>
    </dgm:linClrLst>
    <dgm:effectClrLst/>
    <dgm:txLinClrLst/>
    <dgm:txFillClrLst/>
    <dgm:txEffectClrLst/>
  </dgm:styleLbl>
  <dgm:styleLbl name="fgImgPlace1">
    <dgm:fillClrLst>
      <a:schemeClr val="accent2">
        <a:tint val="50000"/>
        <a:alpha val="90000"/>
      </a:schemeClr>
      <a:schemeClr val="accent2">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f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b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sibTrans1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alpha val="90000"/>
      </a:schemeClr>
    </dgm:fillClrLst>
    <dgm:linClrLst meth="repeat">
      <a:schemeClr val="lt1"/>
    </dgm:linClrLst>
    <dgm:effectClrLst/>
    <dgm:txLinClrLst/>
    <dgm:txFillClrLst/>
    <dgm:txEffectClrLst/>
  </dgm:styleLbl>
  <dgm:styleLbl name="asst1">
    <dgm:fillClrLst meth="repeat">
      <a:schemeClr val="accent2">
        <a:alpha val="90000"/>
      </a:schemeClr>
    </dgm:fillClrLst>
    <dgm:linClrLst meth="repeat">
      <a:schemeClr val="lt1"/>
    </dgm:linClrLst>
    <dgm:effectClrLst/>
    <dgm:txLinClrLst/>
    <dgm:txFillClrLst/>
    <dgm:txEffectClrLst/>
  </dgm:styleLbl>
  <dgm:styleLbl name="asst2">
    <dgm:fillClrLst>
      <a:schemeClr val="accent2">
        <a:alpha val="90000"/>
      </a:schemeClr>
    </dgm:fillClrLst>
    <dgm:linClrLst meth="repeat">
      <a:schemeClr val="lt1"/>
    </dgm:linClrLst>
    <dgm:effectClrLst/>
    <dgm:txLinClrLst/>
    <dgm:txFillClrLst/>
    <dgm:txEffectClrLst/>
  </dgm:styleLbl>
  <dgm:styleLbl name="asst3">
    <dgm:fillClrLst>
      <a:schemeClr val="accent2">
        <a:alpha val="70000"/>
      </a:schemeClr>
    </dgm:fillClrLst>
    <dgm:linClrLst meth="repeat">
      <a:schemeClr val="lt1"/>
    </dgm:linClrLst>
    <dgm:effectClrLst/>
    <dgm:txLinClrLst/>
    <dgm:txFillClrLst/>
    <dgm:txEffectClrLst/>
  </dgm:styleLbl>
  <dgm:styleLbl name="asst4">
    <dgm:fillClrLst>
      <a:schemeClr val="accent2">
        <a:alpha val="50000"/>
      </a:schemeClr>
    </dgm:fillClrLst>
    <dgm:linClrLst meth="repeat">
      <a:schemeClr val="lt1"/>
    </dgm:linClrLst>
    <dgm:effectClrLst/>
    <dgm:txLinClrLst/>
    <dgm:txFillClrLst/>
    <dgm:txEffectClrLst/>
  </dgm:styleLbl>
  <dgm:styleLbl name="parChTrans2D1">
    <dgm:fillClrLst meth="repeat">
      <a:schemeClr val="accent2">
        <a:shade val="8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a:schemeClr val="accent2">
        <a:alpha val="90000"/>
        <a:tint val="40000"/>
      </a:schemeClr>
      <a:schemeClr val="accent2">
        <a:alpha val="5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6766878-41A1-4229-B5DB-1C6591E58602}" type="doc">
      <dgm:prSet loTypeId="urn:microsoft.com/office/officeart/2005/8/layout/hierarchy1" loCatId="hierarchy" qsTypeId="urn:microsoft.com/office/officeart/2005/8/quickstyle/3d2" qsCatId="3D" csTypeId="urn:microsoft.com/office/officeart/2005/8/colors/colorful1" csCatId="colorful" phldr="1"/>
      <dgm:spPr/>
      <dgm:t>
        <a:bodyPr/>
        <a:lstStyle/>
        <a:p>
          <a:endParaRPr lang="tr-TR"/>
        </a:p>
      </dgm:t>
    </dgm:pt>
    <dgm:pt modelId="{829F1592-4CEC-41FE-8421-724DD6C48308}">
      <dgm:prSet phldrT="[Metin]"/>
      <dgm:spPr/>
      <dgm:t>
        <a:bodyPr/>
        <a:lstStyle/>
        <a:p>
          <a:r>
            <a:rPr lang="tr-TR"/>
            <a:t>BELEDİYE BAŞKANI</a:t>
          </a:r>
        </a:p>
        <a:p>
          <a:r>
            <a:rPr lang="tr-TR">
              <a:solidFill>
                <a:srgbClr val="FF0000"/>
              </a:solidFill>
            </a:rPr>
            <a:t>M. FATİH ATAY</a:t>
          </a:r>
        </a:p>
      </dgm:t>
    </dgm:pt>
    <dgm:pt modelId="{6038AD8B-FC55-4C6C-B1A2-FB8F40E0A4B6}" type="parTrans" cxnId="{B43BEABD-1C77-4584-97D5-9BA0AE57B1ED}">
      <dgm:prSet/>
      <dgm:spPr/>
      <dgm:t>
        <a:bodyPr/>
        <a:lstStyle/>
        <a:p>
          <a:endParaRPr lang="tr-TR"/>
        </a:p>
      </dgm:t>
    </dgm:pt>
    <dgm:pt modelId="{A12BBB6B-D8C8-48D7-AF12-56258A33E9B6}" type="sibTrans" cxnId="{B43BEABD-1C77-4584-97D5-9BA0AE57B1ED}">
      <dgm:prSet/>
      <dgm:spPr/>
      <dgm:t>
        <a:bodyPr/>
        <a:lstStyle/>
        <a:p>
          <a:endParaRPr lang="tr-TR"/>
        </a:p>
      </dgm:t>
    </dgm:pt>
    <dgm:pt modelId="{0CED6D5D-C60D-4B12-A5AC-DF747E5E35FB}">
      <dgm:prSet phldrT="[Metin]"/>
      <dgm:spPr/>
      <dgm:t>
        <a:bodyPr/>
        <a:lstStyle/>
        <a:p>
          <a:r>
            <a:rPr lang="tr-TR"/>
            <a:t>ÖZEL KALEM MÜDÜRLÜĞÜ</a:t>
          </a:r>
        </a:p>
        <a:p>
          <a:r>
            <a:rPr lang="tr-TR">
              <a:solidFill>
                <a:srgbClr val="FF0000"/>
              </a:solidFill>
            </a:rPr>
            <a:t>BİLGE OZAN</a:t>
          </a:r>
        </a:p>
      </dgm:t>
    </dgm:pt>
    <dgm:pt modelId="{8BC5B058-BD6A-4164-BBC1-71211FCE8950}" type="parTrans" cxnId="{0B32C416-E8EF-47D1-A763-E573E7E0F570}">
      <dgm:prSet/>
      <dgm:spPr/>
      <dgm:t>
        <a:bodyPr/>
        <a:lstStyle/>
        <a:p>
          <a:endParaRPr lang="tr-TR"/>
        </a:p>
      </dgm:t>
    </dgm:pt>
    <dgm:pt modelId="{49C0FAEA-FCCB-4FC6-AB80-FFCF7D39213B}" type="sibTrans" cxnId="{0B32C416-E8EF-47D1-A763-E573E7E0F570}">
      <dgm:prSet/>
      <dgm:spPr/>
      <dgm:t>
        <a:bodyPr/>
        <a:lstStyle/>
        <a:p>
          <a:endParaRPr lang="tr-TR"/>
        </a:p>
      </dgm:t>
    </dgm:pt>
    <dgm:pt modelId="{08F7A011-73A6-4098-AF16-A53CF127630C}">
      <dgm:prSet phldrT="[Metin]"/>
      <dgm:spPr/>
      <dgm:t>
        <a:bodyPr/>
        <a:lstStyle/>
        <a:p>
          <a:r>
            <a:rPr lang="tr-TR"/>
            <a:t>SİVİL SAVUNMA UZMALIĞI</a:t>
          </a:r>
        </a:p>
        <a:p>
          <a:r>
            <a:rPr lang="tr-TR">
              <a:solidFill>
                <a:srgbClr val="FF0000"/>
              </a:solidFill>
            </a:rPr>
            <a:t>HANİFE MUNGLAY</a:t>
          </a:r>
        </a:p>
      </dgm:t>
    </dgm:pt>
    <dgm:pt modelId="{F4D0F5E0-7617-4839-B9D4-925576F5C345}" type="parTrans" cxnId="{8D2A3D40-0965-474D-AE5C-C7A248317863}">
      <dgm:prSet/>
      <dgm:spPr/>
      <dgm:t>
        <a:bodyPr/>
        <a:lstStyle/>
        <a:p>
          <a:endParaRPr lang="tr-TR"/>
        </a:p>
      </dgm:t>
    </dgm:pt>
    <dgm:pt modelId="{432820EF-2578-48E6-9464-BBEF3946F438}" type="sibTrans" cxnId="{8D2A3D40-0965-474D-AE5C-C7A248317863}">
      <dgm:prSet/>
      <dgm:spPr/>
      <dgm:t>
        <a:bodyPr/>
        <a:lstStyle/>
        <a:p>
          <a:endParaRPr lang="tr-TR"/>
        </a:p>
      </dgm:t>
    </dgm:pt>
    <dgm:pt modelId="{7AE757D8-3421-4BBE-A8A8-40C1E7521379}">
      <dgm:prSet/>
      <dgm:spPr/>
      <dgm:t>
        <a:bodyPr/>
        <a:lstStyle/>
        <a:p>
          <a:r>
            <a:rPr lang="tr-TR"/>
            <a:t>TEFTİŞ KURULU MÜDÜRLÜĞÜ</a:t>
          </a:r>
        </a:p>
        <a:p>
          <a:r>
            <a:rPr lang="tr-TR">
              <a:solidFill>
                <a:srgbClr val="FF0000"/>
              </a:solidFill>
            </a:rPr>
            <a:t>MESUT KULLAR</a:t>
          </a:r>
        </a:p>
      </dgm:t>
    </dgm:pt>
    <dgm:pt modelId="{1038676C-597A-4490-9318-F16B207C1E10}" type="parTrans" cxnId="{3D56CCF6-6098-4C80-B443-7DA2541F1AA3}">
      <dgm:prSet/>
      <dgm:spPr/>
      <dgm:t>
        <a:bodyPr/>
        <a:lstStyle/>
        <a:p>
          <a:endParaRPr lang="tr-TR"/>
        </a:p>
      </dgm:t>
    </dgm:pt>
    <dgm:pt modelId="{C6621A51-D165-47F6-8B3E-A6A0BDB94F47}" type="sibTrans" cxnId="{3D56CCF6-6098-4C80-B443-7DA2541F1AA3}">
      <dgm:prSet/>
      <dgm:spPr/>
      <dgm:t>
        <a:bodyPr/>
        <a:lstStyle/>
        <a:p>
          <a:endParaRPr lang="tr-TR"/>
        </a:p>
      </dgm:t>
    </dgm:pt>
    <dgm:pt modelId="{A55E9440-B8A5-49FB-BCB4-C7830EABD48D}">
      <dgm:prSet/>
      <dgm:spPr/>
      <dgm:t>
        <a:bodyPr/>
        <a:lstStyle/>
        <a:p>
          <a:r>
            <a:rPr lang="tr-TR"/>
            <a:t>BAŞKAN YARDIMCISI</a:t>
          </a:r>
        </a:p>
        <a:p>
          <a:r>
            <a:rPr lang="tr-TR">
              <a:solidFill>
                <a:srgbClr val="FF0000"/>
              </a:solidFill>
            </a:rPr>
            <a:t>ÖZGÜR ALKAÇ</a:t>
          </a:r>
        </a:p>
      </dgm:t>
    </dgm:pt>
    <dgm:pt modelId="{E96022DB-B045-4471-A435-6A3FD51D0896}" type="parTrans" cxnId="{750A1834-9E0D-4D42-8CE5-1AE4B98C78C5}">
      <dgm:prSet/>
      <dgm:spPr/>
      <dgm:t>
        <a:bodyPr/>
        <a:lstStyle/>
        <a:p>
          <a:endParaRPr lang="tr-TR"/>
        </a:p>
      </dgm:t>
    </dgm:pt>
    <dgm:pt modelId="{7C810ED1-E2F1-4263-AB46-200089B30593}" type="sibTrans" cxnId="{750A1834-9E0D-4D42-8CE5-1AE4B98C78C5}">
      <dgm:prSet/>
      <dgm:spPr/>
      <dgm:t>
        <a:bodyPr/>
        <a:lstStyle/>
        <a:p>
          <a:endParaRPr lang="tr-TR"/>
        </a:p>
      </dgm:t>
    </dgm:pt>
    <dgm:pt modelId="{DF8FC492-8E1F-444B-AFC3-690E3F33222D}">
      <dgm:prSet/>
      <dgm:spPr/>
      <dgm:t>
        <a:bodyPr/>
        <a:lstStyle/>
        <a:p>
          <a:r>
            <a:rPr lang="tr-TR"/>
            <a:t>YAZI İŞLERİ MÜDÜRLÜĞÜ</a:t>
          </a:r>
        </a:p>
        <a:p>
          <a:r>
            <a:rPr lang="tr-TR">
              <a:solidFill>
                <a:srgbClr val="FF0000"/>
              </a:solidFill>
            </a:rPr>
            <a:t>BİLGE OZAN</a:t>
          </a:r>
        </a:p>
      </dgm:t>
    </dgm:pt>
    <dgm:pt modelId="{2A5E40FE-6FFF-49EA-8F6D-AC0DCF1264F6}" type="parTrans" cxnId="{6EC5A9B9-0CEE-4221-B724-59F5CD371AF1}">
      <dgm:prSet/>
      <dgm:spPr/>
      <dgm:t>
        <a:bodyPr/>
        <a:lstStyle/>
        <a:p>
          <a:endParaRPr lang="tr-TR"/>
        </a:p>
      </dgm:t>
    </dgm:pt>
    <dgm:pt modelId="{C4FCAAF2-9234-4460-B965-571602A08173}" type="sibTrans" cxnId="{6EC5A9B9-0CEE-4221-B724-59F5CD371AF1}">
      <dgm:prSet/>
      <dgm:spPr/>
      <dgm:t>
        <a:bodyPr/>
        <a:lstStyle/>
        <a:p>
          <a:endParaRPr lang="tr-TR"/>
        </a:p>
      </dgm:t>
    </dgm:pt>
    <dgm:pt modelId="{C806E31D-9C8E-42E6-9C0F-6C9BF492EB32}">
      <dgm:prSet/>
      <dgm:spPr/>
      <dgm:t>
        <a:bodyPr/>
        <a:lstStyle/>
        <a:p>
          <a:r>
            <a:rPr lang="tr-TR"/>
            <a:t>MALİ HİZMETLER MÜDÜRLÜĞÜ</a:t>
          </a:r>
        </a:p>
        <a:p>
          <a:r>
            <a:rPr lang="tr-TR">
              <a:solidFill>
                <a:srgbClr val="FF0000"/>
              </a:solidFill>
            </a:rPr>
            <a:t>AHMET ŞENOL OK</a:t>
          </a:r>
        </a:p>
      </dgm:t>
    </dgm:pt>
    <dgm:pt modelId="{51341B5E-89FF-4E64-A55C-FFBCE7E17020}" type="parTrans" cxnId="{FFBF21C4-4117-45CD-90DD-754104235BBE}">
      <dgm:prSet/>
      <dgm:spPr/>
      <dgm:t>
        <a:bodyPr/>
        <a:lstStyle/>
        <a:p>
          <a:endParaRPr lang="tr-TR"/>
        </a:p>
      </dgm:t>
    </dgm:pt>
    <dgm:pt modelId="{30481623-9041-4E33-A5BA-71C5F785DBFF}" type="sibTrans" cxnId="{FFBF21C4-4117-45CD-90DD-754104235BBE}">
      <dgm:prSet/>
      <dgm:spPr/>
      <dgm:t>
        <a:bodyPr/>
        <a:lstStyle/>
        <a:p>
          <a:endParaRPr lang="tr-TR"/>
        </a:p>
      </dgm:t>
    </dgm:pt>
    <dgm:pt modelId="{B94FC54E-EBC2-42C8-95A6-CE7FAFBC9D88}">
      <dgm:prSet/>
      <dgm:spPr/>
      <dgm:t>
        <a:bodyPr/>
        <a:lstStyle/>
        <a:p>
          <a:r>
            <a:rPr lang="tr-TR"/>
            <a:t>HUKUK İŞLERİ MÜDÜRLÜĞÜ</a:t>
          </a:r>
        </a:p>
        <a:p>
          <a:r>
            <a:rPr lang="tr-TR">
              <a:solidFill>
                <a:srgbClr val="FF0000"/>
              </a:solidFill>
            </a:rPr>
            <a:t>ERALP ATAY</a:t>
          </a:r>
        </a:p>
      </dgm:t>
    </dgm:pt>
    <dgm:pt modelId="{49E293EF-C2D2-4849-8EDA-549A3354834C}" type="parTrans" cxnId="{64AFB621-30E6-494A-8AE1-296EB7E0FDB5}">
      <dgm:prSet/>
      <dgm:spPr/>
      <dgm:t>
        <a:bodyPr/>
        <a:lstStyle/>
        <a:p>
          <a:endParaRPr lang="tr-TR"/>
        </a:p>
      </dgm:t>
    </dgm:pt>
    <dgm:pt modelId="{79049A47-7A88-43CA-B1D6-D2AAFF9FBE4C}" type="sibTrans" cxnId="{64AFB621-30E6-494A-8AE1-296EB7E0FDB5}">
      <dgm:prSet/>
      <dgm:spPr/>
      <dgm:t>
        <a:bodyPr/>
        <a:lstStyle/>
        <a:p>
          <a:endParaRPr lang="tr-TR"/>
        </a:p>
      </dgm:t>
    </dgm:pt>
    <dgm:pt modelId="{0B1FDF13-2A10-47C9-977B-F757A27CF05F}">
      <dgm:prSet/>
      <dgm:spPr/>
      <dgm:t>
        <a:bodyPr/>
        <a:lstStyle/>
        <a:p>
          <a:r>
            <a:rPr lang="tr-TR"/>
            <a:t>BİLGİ İŞLEM MÜDÜRLÜĞÜ</a:t>
          </a:r>
        </a:p>
        <a:p>
          <a:r>
            <a:rPr lang="tr-TR">
              <a:solidFill>
                <a:srgbClr val="FF0000"/>
              </a:solidFill>
            </a:rPr>
            <a:t>GÖKALP KARCI</a:t>
          </a:r>
        </a:p>
      </dgm:t>
    </dgm:pt>
    <dgm:pt modelId="{98B46D9F-A13F-44CF-B9E8-0547F3FDF18D}" type="parTrans" cxnId="{E321E1ED-8D34-4CCC-BFA7-2A9632BB6989}">
      <dgm:prSet/>
      <dgm:spPr/>
      <dgm:t>
        <a:bodyPr/>
        <a:lstStyle/>
        <a:p>
          <a:endParaRPr lang="tr-TR"/>
        </a:p>
      </dgm:t>
    </dgm:pt>
    <dgm:pt modelId="{E0C90E54-E768-446D-AC21-2AF194E88230}" type="sibTrans" cxnId="{E321E1ED-8D34-4CCC-BFA7-2A9632BB6989}">
      <dgm:prSet/>
      <dgm:spPr/>
      <dgm:t>
        <a:bodyPr/>
        <a:lstStyle/>
        <a:p>
          <a:endParaRPr lang="tr-TR"/>
        </a:p>
      </dgm:t>
    </dgm:pt>
    <dgm:pt modelId="{D15EA2B2-1342-4B73-9EAD-BD0F088D4444}">
      <dgm:prSet/>
      <dgm:spPr/>
      <dgm:t>
        <a:bodyPr/>
        <a:lstStyle/>
        <a:p>
          <a:r>
            <a:rPr lang="tr-TR"/>
            <a:t>FEN İŞLERİ MÜDÜRLÜĞÜ</a:t>
          </a:r>
        </a:p>
        <a:p>
          <a:r>
            <a:rPr lang="tr-TR">
              <a:solidFill>
                <a:srgbClr val="FF0000"/>
              </a:solidFill>
            </a:rPr>
            <a:t>SALİH EĞERCİ</a:t>
          </a:r>
        </a:p>
      </dgm:t>
    </dgm:pt>
    <dgm:pt modelId="{281CFFCD-2836-4976-88D0-23D6E2CCE701}" type="parTrans" cxnId="{888DA69D-2B9F-4894-815F-5B10F6A2EE61}">
      <dgm:prSet/>
      <dgm:spPr/>
      <dgm:t>
        <a:bodyPr/>
        <a:lstStyle/>
        <a:p>
          <a:endParaRPr lang="tr-TR"/>
        </a:p>
      </dgm:t>
    </dgm:pt>
    <dgm:pt modelId="{0A8A02A0-C84A-4D30-BB31-DECA3627C364}" type="sibTrans" cxnId="{888DA69D-2B9F-4894-815F-5B10F6A2EE61}">
      <dgm:prSet/>
      <dgm:spPr/>
      <dgm:t>
        <a:bodyPr/>
        <a:lstStyle/>
        <a:p>
          <a:endParaRPr lang="tr-TR"/>
        </a:p>
      </dgm:t>
    </dgm:pt>
    <dgm:pt modelId="{EBF0002D-36DF-46C1-AED4-87D9DCA5F971}">
      <dgm:prSet/>
      <dgm:spPr/>
      <dgm:t>
        <a:bodyPr/>
        <a:lstStyle/>
        <a:p>
          <a:r>
            <a:rPr lang="tr-TR"/>
            <a:t>ETÜD PROJE MÜDÜRLÜĞÜ</a:t>
          </a:r>
        </a:p>
        <a:p>
          <a:r>
            <a:rPr lang="tr-TR">
              <a:solidFill>
                <a:srgbClr val="FF0000"/>
              </a:solidFill>
            </a:rPr>
            <a:t>GAMZE KAYNAR</a:t>
          </a:r>
        </a:p>
      </dgm:t>
    </dgm:pt>
    <dgm:pt modelId="{C835D13C-0C13-450B-B7B4-823F5D2A83BD}" type="parTrans" cxnId="{F0A719BE-AC78-420D-AF3C-396FCE2BC6D4}">
      <dgm:prSet/>
      <dgm:spPr/>
      <dgm:t>
        <a:bodyPr/>
        <a:lstStyle/>
        <a:p>
          <a:endParaRPr lang="tr-TR"/>
        </a:p>
      </dgm:t>
    </dgm:pt>
    <dgm:pt modelId="{5BDEBCD6-E7CA-48B3-B8F1-86ED25579EC6}" type="sibTrans" cxnId="{F0A719BE-AC78-420D-AF3C-396FCE2BC6D4}">
      <dgm:prSet/>
      <dgm:spPr/>
      <dgm:t>
        <a:bodyPr/>
        <a:lstStyle/>
        <a:p>
          <a:endParaRPr lang="tr-TR"/>
        </a:p>
      </dgm:t>
    </dgm:pt>
    <dgm:pt modelId="{2B1D63CF-9661-40EF-B5DE-2E4274D36184}">
      <dgm:prSet/>
      <dgm:spPr/>
      <dgm:t>
        <a:bodyPr/>
        <a:lstStyle/>
        <a:p>
          <a:r>
            <a:rPr lang="tr-TR"/>
            <a:t>PARK VE BAHÇELER MÜDÜRLÜĞÜ</a:t>
          </a:r>
        </a:p>
        <a:p>
          <a:r>
            <a:rPr lang="tr-TR">
              <a:solidFill>
                <a:srgbClr val="FF0000"/>
              </a:solidFill>
            </a:rPr>
            <a:t>GÖKHAN DEMİRKOL</a:t>
          </a:r>
        </a:p>
      </dgm:t>
    </dgm:pt>
    <dgm:pt modelId="{498C7C0D-6BEF-459F-A9C7-A73348B42DD7}" type="parTrans" cxnId="{D4B7DD0E-CF3A-44FB-BBD8-9C354C59CD36}">
      <dgm:prSet/>
      <dgm:spPr/>
      <dgm:t>
        <a:bodyPr/>
        <a:lstStyle/>
        <a:p>
          <a:endParaRPr lang="tr-TR"/>
        </a:p>
      </dgm:t>
    </dgm:pt>
    <dgm:pt modelId="{DBFA9E05-3C81-4426-8CEF-2B1D976C59E4}" type="sibTrans" cxnId="{D4B7DD0E-CF3A-44FB-BBD8-9C354C59CD36}">
      <dgm:prSet/>
      <dgm:spPr/>
      <dgm:t>
        <a:bodyPr/>
        <a:lstStyle/>
        <a:p>
          <a:endParaRPr lang="tr-TR"/>
        </a:p>
      </dgm:t>
    </dgm:pt>
    <dgm:pt modelId="{BB55898D-CADF-41EC-A78F-1023AEE7A5B2}">
      <dgm:prSet/>
      <dgm:spPr/>
      <dgm:t>
        <a:bodyPr/>
        <a:lstStyle/>
        <a:p>
          <a:r>
            <a:rPr lang="tr-TR"/>
            <a:t>KÜLTÜR VE SOSYAL İŞLER MÜDÜRLÜĞÜ</a:t>
          </a:r>
        </a:p>
        <a:p>
          <a:r>
            <a:rPr lang="tr-TR">
              <a:solidFill>
                <a:srgbClr val="FF0000"/>
              </a:solidFill>
            </a:rPr>
            <a:t>MÜNÜR ALİKOÇ</a:t>
          </a:r>
        </a:p>
      </dgm:t>
    </dgm:pt>
    <dgm:pt modelId="{275F2E95-C471-4EE5-A7EA-09F573D31C10}" type="parTrans" cxnId="{557299E8-5599-4FD9-8D2B-6F2EC7468C02}">
      <dgm:prSet/>
      <dgm:spPr/>
      <dgm:t>
        <a:bodyPr/>
        <a:lstStyle/>
        <a:p>
          <a:endParaRPr lang="tr-TR"/>
        </a:p>
      </dgm:t>
    </dgm:pt>
    <dgm:pt modelId="{4BEB3341-111F-4488-9C95-F169CB6A91B5}" type="sibTrans" cxnId="{557299E8-5599-4FD9-8D2B-6F2EC7468C02}">
      <dgm:prSet/>
      <dgm:spPr/>
      <dgm:t>
        <a:bodyPr/>
        <a:lstStyle/>
        <a:p>
          <a:endParaRPr lang="tr-TR"/>
        </a:p>
      </dgm:t>
    </dgm:pt>
    <dgm:pt modelId="{5CFB6B51-2347-48C6-A744-B3CE993F9525}">
      <dgm:prSet/>
      <dgm:spPr/>
      <dgm:t>
        <a:bodyPr/>
        <a:lstStyle/>
        <a:p>
          <a:r>
            <a:rPr lang="tr-TR"/>
            <a:t>VETERİNER İŞLERİ MÜDÜRLÜĞÜ</a:t>
          </a:r>
        </a:p>
        <a:p>
          <a:r>
            <a:rPr lang="tr-TR">
              <a:solidFill>
                <a:srgbClr val="FF0000"/>
              </a:solidFill>
            </a:rPr>
            <a:t>MUHARREM ARSLAN</a:t>
          </a:r>
        </a:p>
      </dgm:t>
    </dgm:pt>
    <dgm:pt modelId="{32F20536-8150-49AF-8726-CE6FA838236A}" type="parTrans" cxnId="{16A243CD-5457-46EA-A4D8-2BC4EA2FF317}">
      <dgm:prSet/>
      <dgm:spPr/>
      <dgm:t>
        <a:bodyPr/>
        <a:lstStyle/>
        <a:p>
          <a:endParaRPr lang="tr-TR"/>
        </a:p>
      </dgm:t>
    </dgm:pt>
    <dgm:pt modelId="{10922BE4-8B53-4164-8341-92C8D9F4AE05}" type="sibTrans" cxnId="{16A243CD-5457-46EA-A4D8-2BC4EA2FF317}">
      <dgm:prSet/>
      <dgm:spPr/>
      <dgm:t>
        <a:bodyPr/>
        <a:lstStyle/>
        <a:p>
          <a:endParaRPr lang="tr-TR"/>
        </a:p>
      </dgm:t>
    </dgm:pt>
    <dgm:pt modelId="{CFFC7381-8455-4AE1-B9C4-E6E4B27F3AC0}">
      <dgm:prSet/>
      <dgm:spPr/>
      <dgm:t>
        <a:bodyPr/>
        <a:lstStyle/>
        <a:p>
          <a:r>
            <a:rPr lang="tr-TR"/>
            <a:t>ÇEVRE KORUMA VE KONTROL MÜDÜRLÜĞÜ</a:t>
          </a:r>
        </a:p>
        <a:p>
          <a:r>
            <a:rPr lang="tr-TR">
              <a:solidFill>
                <a:srgbClr val="FF0000"/>
              </a:solidFill>
            </a:rPr>
            <a:t>ALİ SEYDİ İNAN</a:t>
          </a:r>
        </a:p>
      </dgm:t>
    </dgm:pt>
    <dgm:pt modelId="{49C78BA5-8A25-48F2-B5FC-955E61E5434A}" type="parTrans" cxnId="{EDC12399-3EEF-43C9-ABAA-DA02DBBA77EC}">
      <dgm:prSet/>
      <dgm:spPr/>
      <dgm:t>
        <a:bodyPr/>
        <a:lstStyle/>
        <a:p>
          <a:endParaRPr lang="tr-TR"/>
        </a:p>
      </dgm:t>
    </dgm:pt>
    <dgm:pt modelId="{D18C3FFF-3C06-40AF-89FE-6DCBB340AC3B}" type="sibTrans" cxnId="{EDC12399-3EEF-43C9-ABAA-DA02DBBA77EC}">
      <dgm:prSet/>
      <dgm:spPr/>
      <dgm:t>
        <a:bodyPr/>
        <a:lstStyle/>
        <a:p>
          <a:endParaRPr lang="tr-TR"/>
        </a:p>
      </dgm:t>
    </dgm:pt>
    <dgm:pt modelId="{8296CADF-2ED1-4244-8823-7DDCD82DB125}">
      <dgm:prSet/>
      <dgm:spPr/>
      <dgm:t>
        <a:bodyPr/>
        <a:lstStyle/>
        <a:p>
          <a:r>
            <a:rPr lang="tr-TR"/>
            <a:t>İNSAN KAYNAKLARI VE EĞİTİM MÜDÜRLÜĞÜ</a:t>
          </a:r>
        </a:p>
        <a:p>
          <a:r>
            <a:rPr lang="tr-TR">
              <a:solidFill>
                <a:srgbClr val="FF0000"/>
              </a:solidFill>
            </a:rPr>
            <a:t>BİLGE OZAN </a:t>
          </a:r>
        </a:p>
      </dgm:t>
    </dgm:pt>
    <dgm:pt modelId="{22578B0E-7B07-48EB-AC2E-7AE06B348468}" type="parTrans" cxnId="{D9CB9659-A63F-49E5-88BC-D9EE88675EC7}">
      <dgm:prSet/>
      <dgm:spPr/>
      <dgm:t>
        <a:bodyPr/>
        <a:lstStyle/>
        <a:p>
          <a:endParaRPr lang="tr-TR"/>
        </a:p>
      </dgm:t>
    </dgm:pt>
    <dgm:pt modelId="{16090220-3138-496E-9911-8BDB84DBC36B}" type="sibTrans" cxnId="{D9CB9659-A63F-49E5-88BC-D9EE88675EC7}">
      <dgm:prSet/>
      <dgm:spPr/>
      <dgm:t>
        <a:bodyPr/>
        <a:lstStyle/>
        <a:p>
          <a:endParaRPr lang="tr-TR"/>
        </a:p>
      </dgm:t>
    </dgm:pt>
    <dgm:pt modelId="{6CF68EF0-739B-4575-9AC7-F8D17547EBE5}">
      <dgm:prSet/>
      <dgm:spPr/>
      <dgm:t>
        <a:bodyPr/>
        <a:lstStyle/>
        <a:p>
          <a:r>
            <a:rPr lang="tr-TR"/>
            <a:t>DESTEK HİZMETLERİ MÜDÜRLÜĞÜ</a:t>
          </a:r>
        </a:p>
        <a:p>
          <a:r>
            <a:rPr lang="tr-TR">
              <a:solidFill>
                <a:srgbClr val="FF0000"/>
              </a:solidFill>
            </a:rPr>
            <a:t>MUSTAFA İNANÇ</a:t>
          </a:r>
        </a:p>
      </dgm:t>
    </dgm:pt>
    <dgm:pt modelId="{8D9CFD83-632A-490C-8993-3054B5979935}" type="parTrans" cxnId="{EF81D561-B569-447A-9D7A-9379F2D4D8C3}">
      <dgm:prSet/>
      <dgm:spPr/>
      <dgm:t>
        <a:bodyPr/>
        <a:lstStyle/>
        <a:p>
          <a:endParaRPr lang="tr-TR"/>
        </a:p>
      </dgm:t>
    </dgm:pt>
    <dgm:pt modelId="{BA0EC358-352C-4C8B-898D-CB64C2827522}" type="sibTrans" cxnId="{EF81D561-B569-447A-9D7A-9379F2D4D8C3}">
      <dgm:prSet/>
      <dgm:spPr/>
      <dgm:t>
        <a:bodyPr/>
        <a:lstStyle/>
        <a:p>
          <a:endParaRPr lang="tr-TR"/>
        </a:p>
      </dgm:t>
    </dgm:pt>
    <dgm:pt modelId="{849DCBBA-9682-4CAE-8969-3E4E675697F2}">
      <dgm:prSet/>
      <dgm:spPr/>
      <dgm:t>
        <a:bodyPr/>
        <a:lstStyle/>
        <a:p>
          <a:r>
            <a:rPr lang="tr-TR"/>
            <a:t>İMAR VE ŞEHİRCİLİK MÜDÜRLÜĞÜ</a:t>
          </a:r>
        </a:p>
        <a:p>
          <a:r>
            <a:rPr lang="tr-TR">
              <a:solidFill>
                <a:srgbClr val="FF0000"/>
              </a:solidFill>
            </a:rPr>
            <a:t>NAİL ÖZDAĞ</a:t>
          </a:r>
        </a:p>
      </dgm:t>
    </dgm:pt>
    <dgm:pt modelId="{F8F37843-C5E5-4FB1-9793-C2FCDBD3E146}" type="parTrans" cxnId="{6952D76B-3EE1-43EE-98F3-FB3813CA595D}">
      <dgm:prSet/>
      <dgm:spPr/>
      <dgm:t>
        <a:bodyPr/>
        <a:lstStyle/>
        <a:p>
          <a:endParaRPr lang="tr-TR"/>
        </a:p>
      </dgm:t>
    </dgm:pt>
    <dgm:pt modelId="{B8EB5FB7-011D-4BB5-985B-CFDED9126A0A}" type="sibTrans" cxnId="{6952D76B-3EE1-43EE-98F3-FB3813CA595D}">
      <dgm:prSet/>
      <dgm:spPr/>
      <dgm:t>
        <a:bodyPr/>
        <a:lstStyle/>
        <a:p>
          <a:endParaRPr lang="tr-TR"/>
        </a:p>
      </dgm:t>
    </dgm:pt>
    <dgm:pt modelId="{7CE278FF-DB13-46FF-B8FE-3879A2467898}">
      <dgm:prSet/>
      <dgm:spPr/>
      <dgm:t>
        <a:bodyPr/>
        <a:lstStyle/>
        <a:p>
          <a:r>
            <a:rPr lang="tr-TR"/>
            <a:t>TEMİZLİK İŞLERİ MÜDÜRLÜĞÜ</a:t>
          </a:r>
        </a:p>
        <a:p>
          <a:r>
            <a:rPr lang="tr-TR">
              <a:solidFill>
                <a:srgbClr val="FF0000"/>
              </a:solidFill>
            </a:rPr>
            <a:t>MUHARREM ARSLAN</a:t>
          </a:r>
        </a:p>
      </dgm:t>
    </dgm:pt>
    <dgm:pt modelId="{3188B695-EE6B-4056-B044-DFC23C2D4D0B}" type="parTrans" cxnId="{A18AA30A-C83D-40B6-A901-5035D7BF9A8C}">
      <dgm:prSet/>
      <dgm:spPr/>
      <dgm:t>
        <a:bodyPr/>
        <a:lstStyle/>
        <a:p>
          <a:endParaRPr lang="tr-TR"/>
        </a:p>
      </dgm:t>
    </dgm:pt>
    <dgm:pt modelId="{415B8CBB-756B-43E0-8879-156F163D5C03}" type="sibTrans" cxnId="{A18AA30A-C83D-40B6-A901-5035D7BF9A8C}">
      <dgm:prSet/>
      <dgm:spPr/>
      <dgm:t>
        <a:bodyPr/>
        <a:lstStyle/>
        <a:p>
          <a:endParaRPr lang="tr-TR"/>
        </a:p>
      </dgm:t>
    </dgm:pt>
    <dgm:pt modelId="{604080EA-01CE-4657-8458-77D46B2CC3DA}">
      <dgm:prSet/>
      <dgm:spPr/>
      <dgm:t>
        <a:bodyPr/>
        <a:lstStyle/>
        <a:p>
          <a:r>
            <a:rPr lang="tr-TR"/>
            <a:t>BASIN YAYIN VE HALKLA İLİŞKİLER MÜDÜRLÜĞÜ</a:t>
          </a:r>
        </a:p>
        <a:p>
          <a:r>
            <a:rPr lang="tr-TR">
              <a:solidFill>
                <a:srgbClr val="FF0000"/>
              </a:solidFill>
            </a:rPr>
            <a:t>BİLGE OZAN</a:t>
          </a:r>
        </a:p>
      </dgm:t>
    </dgm:pt>
    <dgm:pt modelId="{39CD4346-D757-47D9-9F7B-24224D608EF0}" type="parTrans" cxnId="{60DA1622-B629-44B9-AD53-1FDBE7D523FF}">
      <dgm:prSet/>
      <dgm:spPr/>
      <dgm:t>
        <a:bodyPr/>
        <a:lstStyle/>
        <a:p>
          <a:endParaRPr lang="tr-TR"/>
        </a:p>
      </dgm:t>
    </dgm:pt>
    <dgm:pt modelId="{AB1346E2-8FB7-4903-9BAF-23EAA62409D1}" type="sibTrans" cxnId="{60DA1622-B629-44B9-AD53-1FDBE7D523FF}">
      <dgm:prSet/>
      <dgm:spPr/>
      <dgm:t>
        <a:bodyPr/>
        <a:lstStyle/>
        <a:p>
          <a:endParaRPr lang="tr-TR"/>
        </a:p>
      </dgm:t>
    </dgm:pt>
    <dgm:pt modelId="{A28F7ABF-82E8-4E5B-893E-4DDA01D67C79}">
      <dgm:prSet/>
      <dgm:spPr/>
      <dgm:t>
        <a:bodyPr/>
        <a:lstStyle/>
        <a:p>
          <a:r>
            <a:rPr lang="tr-TR"/>
            <a:t>EMLAK VE İSTİMLAK MÜDÜRLÜĞÜ</a:t>
          </a:r>
        </a:p>
        <a:p>
          <a:r>
            <a:rPr lang="tr-TR">
              <a:solidFill>
                <a:srgbClr val="FF0000"/>
              </a:solidFill>
            </a:rPr>
            <a:t>TURGAY ÖZHAN</a:t>
          </a:r>
        </a:p>
      </dgm:t>
    </dgm:pt>
    <dgm:pt modelId="{694EF77D-C922-41C2-8A23-F20A7E0B6EA7}" type="parTrans" cxnId="{2D8D834A-6241-4E50-9C84-B6F7C2ED3C65}">
      <dgm:prSet/>
      <dgm:spPr/>
      <dgm:t>
        <a:bodyPr/>
        <a:lstStyle/>
        <a:p>
          <a:endParaRPr lang="tr-TR"/>
        </a:p>
      </dgm:t>
    </dgm:pt>
    <dgm:pt modelId="{3B18A458-BE96-43D6-9425-DBD5F07E7282}" type="sibTrans" cxnId="{2D8D834A-6241-4E50-9C84-B6F7C2ED3C65}">
      <dgm:prSet/>
      <dgm:spPr/>
      <dgm:t>
        <a:bodyPr/>
        <a:lstStyle/>
        <a:p>
          <a:endParaRPr lang="tr-TR"/>
        </a:p>
      </dgm:t>
    </dgm:pt>
    <dgm:pt modelId="{D9D06998-0094-4D9C-8A5E-75DAE670B08D}">
      <dgm:prSet/>
      <dgm:spPr/>
      <dgm:t>
        <a:bodyPr/>
        <a:lstStyle/>
        <a:p>
          <a:r>
            <a:rPr lang="tr-TR"/>
            <a:t>ZABITA MÜDÜRLÜĞÜ</a:t>
          </a:r>
        </a:p>
        <a:p>
          <a:r>
            <a:rPr lang="tr-TR">
              <a:solidFill>
                <a:srgbClr val="FF0000"/>
              </a:solidFill>
            </a:rPr>
            <a:t>AHMET BAŞURGAN</a:t>
          </a:r>
        </a:p>
      </dgm:t>
    </dgm:pt>
    <dgm:pt modelId="{F03E741C-9AD7-4988-A034-768B519912E5}" type="parTrans" cxnId="{0E8A9D4E-47A7-408A-8CCC-B81F6C565737}">
      <dgm:prSet/>
      <dgm:spPr/>
      <dgm:t>
        <a:bodyPr/>
        <a:lstStyle/>
        <a:p>
          <a:endParaRPr lang="tr-TR"/>
        </a:p>
      </dgm:t>
    </dgm:pt>
    <dgm:pt modelId="{E33D4AE4-FCE2-471F-8538-DC609C4CD8C2}" type="sibTrans" cxnId="{0E8A9D4E-47A7-408A-8CCC-B81F6C565737}">
      <dgm:prSet/>
      <dgm:spPr/>
      <dgm:t>
        <a:bodyPr/>
        <a:lstStyle/>
        <a:p>
          <a:endParaRPr lang="tr-TR"/>
        </a:p>
      </dgm:t>
    </dgm:pt>
    <dgm:pt modelId="{D2BCF9C1-8967-4F5D-B0CB-65DE99A9077B}">
      <dgm:prSet/>
      <dgm:spPr/>
      <dgm:t>
        <a:bodyPr/>
        <a:lstStyle/>
        <a:p>
          <a:r>
            <a:rPr lang="tr-TR"/>
            <a:t>MEZARLIKLAR MÜDÜRLÜĞÜ</a:t>
          </a:r>
        </a:p>
        <a:p>
          <a:r>
            <a:rPr lang="tr-TR">
              <a:solidFill>
                <a:srgbClr val="FF0000"/>
              </a:solidFill>
            </a:rPr>
            <a:t>ERALP ATAY</a:t>
          </a:r>
        </a:p>
      </dgm:t>
    </dgm:pt>
    <dgm:pt modelId="{3D1262AC-158A-4F44-B3F1-A301AD3F0605}" type="parTrans" cxnId="{4F4CEF13-1E6F-4075-AEF4-520BD6F616E7}">
      <dgm:prSet/>
      <dgm:spPr/>
      <dgm:t>
        <a:bodyPr/>
        <a:lstStyle/>
        <a:p>
          <a:endParaRPr lang="tr-TR"/>
        </a:p>
      </dgm:t>
    </dgm:pt>
    <dgm:pt modelId="{133004B1-AFFB-4A2C-960E-4D41044B4696}" type="sibTrans" cxnId="{4F4CEF13-1E6F-4075-AEF4-520BD6F616E7}">
      <dgm:prSet/>
      <dgm:spPr/>
      <dgm:t>
        <a:bodyPr/>
        <a:lstStyle/>
        <a:p>
          <a:endParaRPr lang="tr-TR"/>
        </a:p>
      </dgm:t>
    </dgm:pt>
    <dgm:pt modelId="{6EA66D7E-20FC-4AC6-B7E7-CA1C09ED5F2C}">
      <dgm:prSet/>
      <dgm:spPr/>
      <dgm:t>
        <a:bodyPr/>
        <a:lstStyle/>
        <a:p>
          <a:r>
            <a:rPr lang="tr-TR"/>
            <a:t>MUHTARLIK İŞLERİ MÜDÜRLÜĞÜ</a:t>
          </a:r>
        </a:p>
        <a:p>
          <a:r>
            <a:rPr lang="tr-TR">
              <a:solidFill>
                <a:srgbClr val="FF0000"/>
              </a:solidFill>
            </a:rPr>
            <a:t>ERCAN HARMAN</a:t>
          </a:r>
        </a:p>
      </dgm:t>
    </dgm:pt>
    <dgm:pt modelId="{9DBBFE13-3C72-4BAE-93DF-34FD6A4793B6}" type="parTrans" cxnId="{134B9D99-E656-4334-9CA5-4B2721831FB1}">
      <dgm:prSet/>
      <dgm:spPr/>
      <dgm:t>
        <a:bodyPr/>
        <a:lstStyle/>
        <a:p>
          <a:endParaRPr lang="tr-TR"/>
        </a:p>
      </dgm:t>
    </dgm:pt>
    <dgm:pt modelId="{BEB5B6FE-95A9-4C2C-AF9D-A6670466669E}" type="sibTrans" cxnId="{134B9D99-E656-4334-9CA5-4B2721831FB1}">
      <dgm:prSet/>
      <dgm:spPr/>
      <dgm:t>
        <a:bodyPr/>
        <a:lstStyle/>
        <a:p>
          <a:endParaRPr lang="tr-TR"/>
        </a:p>
      </dgm:t>
    </dgm:pt>
    <dgm:pt modelId="{539B0800-EA2E-47A6-B95E-8F7D3231E95A}">
      <dgm:prSet/>
      <dgm:spPr/>
      <dgm:t>
        <a:bodyPr/>
        <a:lstStyle/>
        <a:p>
          <a:r>
            <a:rPr lang="tr-TR"/>
            <a:t>SAĞLIK İŞLERİ MÜDÜRLÜĞÜ</a:t>
          </a:r>
        </a:p>
        <a:p>
          <a:r>
            <a:rPr lang="tr-TR">
              <a:solidFill>
                <a:srgbClr val="FF0000"/>
              </a:solidFill>
            </a:rPr>
            <a:t>ERALP ATAY</a:t>
          </a:r>
        </a:p>
      </dgm:t>
    </dgm:pt>
    <dgm:pt modelId="{BF38B500-E875-4C98-9C2B-BADCF8B7C3FD}" type="parTrans" cxnId="{1AF4C2D5-AAED-4903-B395-EC4AAAA45F60}">
      <dgm:prSet/>
      <dgm:spPr/>
      <dgm:t>
        <a:bodyPr/>
        <a:lstStyle/>
        <a:p>
          <a:endParaRPr lang="tr-TR"/>
        </a:p>
      </dgm:t>
    </dgm:pt>
    <dgm:pt modelId="{66DAD878-79EE-4174-9888-056E7C82850C}" type="sibTrans" cxnId="{1AF4C2D5-AAED-4903-B395-EC4AAAA45F60}">
      <dgm:prSet/>
      <dgm:spPr/>
      <dgm:t>
        <a:bodyPr/>
        <a:lstStyle/>
        <a:p>
          <a:endParaRPr lang="tr-TR"/>
        </a:p>
      </dgm:t>
    </dgm:pt>
    <dgm:pt modelId="{FDBAF0AF-F56D-4885-A6F1-14BB7C00FE8D}" type="pres">
      <dgm:prSet presAssocID="{46766878-41A1-4229-B5DB-1C6591E58602}" presName="hierChild1" presStyleCnt="0">
        <dgm:presLayoutVars>
          <dgm:chPref val="1"/>
          <dgm:dir/>
          <dgm:animOne val="branch"/>
          <dgm:animLvl val="lvl"/>
          <dgm:resizeHandles/>
        </dgm:presLayoutVars>
      </dgm:prSet>
      <dgm:spPr/>
      <dgm:t>
        <a:bodyPr/>
        <a:lstStyle/>
        <a:p>
          <a:endParaRPr lang="tr-TR"/>
        </a:p>
      </dgm:t>
    </dgm:pt>
    <dgm:pt modelId="{1E69182E-A221-4B5E-B55D-4EE464150559}" type="pres">
      <dgm:prSet presAssocID="{829F1592-4CEC-41FE-8421-724DD6C48308}" presName="hierRoot1" presStyleCnt="0"/>
      <dgm:spPr/>
      <dgm:t>
        <a:bodyPr/>
        <a:lstStyle/>
        <a:p>
          <a:endParaRPr lang="tr-TR"/>
        </a:p>
      </dgm:t>
    </dgm:pt>
    <dgm:pt modelId="{95E0020B-FC58-4D73-83F1-E955AFB9B01C}" type="pres">
      <dgm:prSet presAssocID="{829F1592-4CEC-41FE-8421-724DD6C48308}" presName="composite" presStyleCnt="0"/>
      <dgm:spPr/>
      <dgm:t>
        <a:bodyPr/>
        <a:lstStyle/>
        <a:p>
          <a:endParaRPr lang="tr-TR"/>
        </a:p>
      </dgm:t>
    </dgm:pt>
    <dgm:pt modelId="{09861F23-25AD-4056-934C-759863684A2F}" type="pres">
      <dgm:prSet presAssocID="{829F1592-4CEC-41FE-8421-724DD6C48308}" presName="background" presStyleLbl="node0" presStyleIdx="0" presStyleCnt="1"/>
      <dgm:spPr/>
      <dgm:t>
        <a:bodyPr/>
        <a:lstStyle/>
        <a:p>
          <a:endParaRPr lang="tr-TR"/>
        </a:p>
      </dgm:t>
    </dgm:pt>
    <dgm:pt modelId="{74A943D3-31C8-4159-80B2-FA10A177F2E5}" type="pres">
      <dgm:prSet presAssocID="{829F1592-4CEC-41FE-8421-724DD6C48308}" presName="text" presStyleLbl="fgAcc0" presStyleIdx="0" presStyleCnt="1">
        <dgm:presLayoutVars>
          <dgm:chPref val="3"/>
        </dgm:presLayoutVars>
      </dgm:prSet>
      <dgm:spPr/>
      <dgm:t>
        <a:bodyPr/>
        <a:lstStyle/>
        <a:p>
          <a:endParaRPr lang="tr-TR"/>
        </a:p>
      </dgm:t>
    </dgm:pt>
    <dgm:pt modelId="{2C2373A7-6799-4497-A750-696840A706DE}" type="pres">
      <dgm:prSet presAssocID="{829F1592-4CEC-41FE-8421-724DD6C48308}" presName="hierChild2" presStyleCnt="0"/>
      <dgm:spPr/>
      <dgm:t>
        <a:bodyPr/>
        <a:lstStyle/>
        <a:p>
          <a:endParaRPr lang="tr-TR"/>
        </a:p>
      </dgm:t>
    </dgm:pt>
    <dgm:pt modelId="{239EFB7F-CCE1-4ED3-A769-6902CB04EE52}" type="pres">
      <dgm:prSet presAssocID="{8BC5B058-BD6A-4164-BBC1-71211FCE8950}" presName="Name10" presStyleLbl="parChTrans1D2" presStyleIdx="0" presStyleCnt="4"/>
      <dgm:spPr/>
      <dgm:t>
        <a:bodyPr/>
        <a:lstStyle/>
        <a:p>
          <a:endParaRPr lang="tr-TR"/>
        </a:p>
      </dgm:t>
    </dgm:pt>
    <dgm:pt modelId="{24939F88-B312-4780-B3DC-F2B5BDF78AEC}" type="pres">
      <dgm:prSet presAssocID="{0CED6D5D-C60D-4B12-A5AC-DF747E5E35FB}" presName="hierRoot2" presStyleCnt="0"/>
      <dgm:spPr/>
      <dgm:t>
        <a:bodyPr/>
        <a:lstStyle/>
        <a:p>
          <a:endParaRPr lang="tr-TR"/>
        </a:p>
      </dgm:t>
    </dgm:pt>
    <dgm:pt modelId="{3A0D922D-B4F8-478F-8913-83D28E30BCDC}" type="pres">
      <dgm:prSet presAssocID="{0CED6D5D-C60D-4B12-A5AC-DF747E5E35FB}" presName="composite2" presStyleCnt="0"/>
      <dgm:spPr/>
      <dgm:t>
        <a:bodyPr/>
        <a:lstStyle/>
        <a:p>
          <a:endParaRPr lang="tr-TR"/>
        </a:p>
      </dgm:t>
    </dgm:pt>
    <dgm:pt modelId="{8C732801-63B4-4C12-A8AE-2BC764BADEC1}" type="pres">
      <dgm:prSet presAssocID="{0CED6D5D-C60D-4B12-A5AC-DF747E5E35FB}" presName="background2" presStyleLbl="node2" presStyleIdx="0" presStyleCnt="4"/>
      <dgm:spPr/>
      <dgm:t>
        <a:bodyPr/>
        <a:lstStyle/>
        <a:p>
          <a:endParaRPr lang="tr-TR"/>
        </a:p>
      </dgm:t>
    </dgm:pt>
    <dgm:pt modelId="{96ED7A6C-E327-4FDF-A516-86D47A34398D}" type="pres">
      <dgm:prSet presAssocID="{0CED6D5D-C60D-4B12-A5AC-DF747E5E35FB}" presName="text2" presStyleLbl="fgAcc2" presStyleIdx="0" presStyleCnt="4">
        <dgm:presLayoutVars>
          <dgm:chPref val="3"/>
        </dgm:presLayoutVars>
      </dgm:prSet>
      <dgm:spPr/>
      <dgm:t>
        <a:bodyPr/>
        <a:lstStyle/>
        <a:p>
          <a:endParaRPr lang="tr-TR"/>
        </a:p>
      </dgm:t>
    </dgm:pt>
    <dgm:pt modelId="{E3F27660-149B-4CD1-A422-9807B27D351A}" type="pres">
      <dgm:prSet presAssocID="{0CED6D5D-C60D-4B12-A5AC-DF747E5E35FB}" presName="hierChild3" presStyleCnt="0"/>
      <dgm:spPr/>
      <dgm:t>
        <a:bodyPr/>
        <a:lstStyle/>
        <a:p>
          <a:endParaRPr lang="tr-TR"/>
        </a:p>
      </dgm:t>
    </dgm:pt>
    <dgm:pt modelId="{7AEF9E0F-126E-4346-AB1B-E8EF9B335E22}" type="pres">
      <dgm:prSet presAssocID="{F4D0F5E0-7617-4839-B9D4-925576F5C345}" presName="Name10" presStyleLbl="parChTrans1D2" presStyleIdx="1" presStyleCnt="4"/>
      <dgm:spPr/>
      <dgm:t>
        <a:bodyPr/>
        <a:lstStyle/>
        <a:p>
          <a:endParaRPr lang="tr-TR"/>
        </a:p>
      </dgm:t>
    </dgm:pt>
    <dgm:pt modelId="{BEAEAA0F-97A3-4644-B412-FBDFA6867327}" type="pres">
      <dgm:prSet presAssocID="{08F7A011-73A6-4098-AF16-A53CF127630C}" presName="hierRoot2" presStyleCnt="0"/>
      <dgm:spPr/>
      <dgm:t>
        <a:bodyPr/>
        <a:lstStyle/>
        <a:p>
          <a:endParaRPr lang="tr-TR"/>
        </a:p>
      </dgm:t>
    </dgm:pt>
    <dgm:pt modelId="{07F6B1E5-712A-4BAF-9A70-6A8D05964594}" type="pres">
      <dgm:prSet presAssocID="{08F7A011-73A6-4098-AF16-A53CF127630C}" presName="composite2" presStyleCnt="0"/>
      <dgm:spPr/>
      <dgm:t>
        <a:bodyPr/>
        <a:lstStyle/>
        <a:p>
          <a:endParaRPr lang="tr-TR"/>
        </a:p>
      </dgm:t>
    </dgm:pt>
    <dgm:pt modelId="{7688D502-2B8C-415E-9A0D-47950FAAA539}" type="pres">
      <dgm:prSet presAssocID="{08F7A011-73A6-4098-AF16-A53CF127630C}" presName="background2" presStyleLbl="node2" presStyleIdx="1" presStyleCnt="4"/>
      <dgm:spPr/>
      <dgm:t>
        <a:bodyPr/>
        <a:lstStyle/>
        <a:p>
          <a:endParaRPr lang="tr-TR"/>
        </a:p>
      </dgm:t>
    </dgm:pt>
    <dgm:pt modelId="{4DF4F90F-14A9-41CC-9D02-6EBA78F3E64D}" type="pres">
      <dgm:prSet presAssocID="{08F7A011-73A6-4098-AF16-A53CF127630C}" presName="text2" presStyleLbl="fgAcc2" presStyleIdx="1" presStyleCnt="4">
        <dgm:presLayoutVars>
          <dgm:chPref val="3"/>
        </dgm:presLayoutVars>
      </dgm:prSet>
      <dgm:spPr/>
      <dgm:t>
        <a:bodyPr/>
        <a:lstStyle/>
        <a:p>
          <a:endParaRPr lang="tr-TR"/>
        </a:p>
      </dgm:t>
    </dgm:pt>
    <dgm:pt modelId="{40165DE1-1B9F-4DCF-874E-6FD9C58D0537}" type="pres">
      <dgm:prSet presAssocID="{08F7A011-73A6-4098-AF16-A53CF127630C}" presName="hierChild3" presStyleCnt="0"/>
      <dgm:spPr/>
      <dgm:t>
        <a:bodyPr/>
        <a:lstStyle/>
        <a:p>
          <a:endParaRPr lang="tr-TR"/>
        </a:p>
      </dgm:t>
    </dgm:pt>
    <dgm:pt modelId="{E7B52560-1E52-461A-A106-19E000F24D8F}" type="pres">
      <dgm:prSet presAssocID="{E96022DB-B045-4471-A435-6A3FD51D0896}" presName="Name10" presStyleLbl="parChTrans1D2" presStyleIdx="2" presStyleCnt="4"/>
      <dgm:spPr/>
      <dgm:t>
        <a:bodyPr/>
        <a:lstStyle/>
        <a:p>
          <a:endParaRPr lang="tr-TR"/>
        </a:p>
      </dgm:t>
    </dgm:pt>
    <dgm:pt modelId="{9D6B14E8-217B-4AD2-83BB-7257B4658EB2}" type="pres">
      <dgm:prSet presAssocID="{A55E9440-B8A5-49FB-BCB4-C7830EABD48D}" presName="hierRoot2" presStyleCnt="0"/>
      <dgm:spPr/>
    </dgm:pt>
    <dgm:pt modelId="{34CD3AF9-344C-4EAD-8170-5C1286CA3DDF}" type="pres">
      <dgm:prSet presAssocID="{A55E9440-B8A5-49FB-BCB4-C7830EABD48D}" presName="composite2" presStyleCnt="0"/>
      <dgm:spPr/>
    </dgm:pt>
    <dgm:pt modelId="{96C8618D-2086-4639-9D68-0F8FD5A37C68}" type="pres">
      <dgm:prSet presAssocID="{A55E9440-B8A5-49FB-BCB4-C7830EABD48D}" presName="background2" presStyleLbl="node2" presStyleIdx="2" presStyleCnt="4"/>
      <dgm:spPr>
        <a:solidFill>
          <a:schemeClr val="accent3"/>
        </a:solidFill>
      </dgm:spPr>
      <dgm:t>
        <a:bodyPr/>
        <a:lstStyle/>
        <a:p>
          <a:endParaRPr lang="tr-TR"/>
        </a:p>
      </dgm:t>
    </dgm:pt>
    <dgm:pt modelId="{291DC105-742B-4EAF-A68A-D11DC2F65F0D}" type="pres">
      <dgm:prSet presAssocID="{A55E9440-B8A5-49FB-BCB4-C7830EABD48D}" presName="text2" presStyleLbl="fgAcc2" presStyleIdx="2" presStyleCnt="4">
        <dgm:presLayoutVars>
          <dgm:chPref val="3"/>
        </dgm:presLayoutVars>
      </dgm:prSet>
      <dgm:spPr/>
      <dgm:t>
        <a:bodyPr/>
        <a:lstStyle/>
        <a:p>
          <a:endParaRPr lang="tr-TR"/>
        </a:p>
      </dgm:t>
    </dgm:pt>
    <dgm:pt modelId="{FBBF1C22-B971-4FE4-9193-E618D8A8E43B}" type="pres">
      <dgm:prSet presAssocID="{A55E9440-B8A5-49FB-BCB4-C7830EABD48D}" presName="hierChild3" presStyleCnt="0"/>
      <dgm:spPr/>
    </dgm:pt>
    <dgm:pt modelId="{B0093DBB-65F0-4AA1-B7DB-A00E44ECC6C4}" type="pres">
      <dgm:prSet presAssocID="{2A5E40FE-6FFF-49EA-8F6D-AC0DCF1264F6}" presName="Name17" presStyleLbl="parChTrans1D3" presStyleIdx="0" presStyleCnt="4"/>
      <dgm:spPr/>
      <dgm:t>
        <a:bodyPr/>
        <a:lstStyle/>
        <a:p>
          <a:endParaRPr lang="tr-TR"/>
        </a:p>
      </dgm:t>
    </dgm:pt>
    <dgm:pt modelId="{E1940A4A-4CA5-4F0A-BF71-BAB675CFFE8E}" type="pres">
      <dgm:prSet presAssocID="{DF8FC492-8E1F-444B-AFC3-690E3F33222D}" presName="hierRoot3" presStyleCnt="0"/>
      <dgm:spPr/>
    </dgm:pt>
    <dgm:pt modelId="{B99CA230-DBAA-43C5-9773-ECC4337212E8}" type="pres">
      <dgm:prSet presAssocID="{DF8FC492-8E1F-444B-AFC3-690E3F33222D}" presName="composite3" presStyleCnt="0"/>
      <dgm:spPr/>
    </dgm:pt>
    <dgm:pt modelId="{266EBA9A-3496-4B91-B64B-66E104F50866}" type="pres">
      <dgm:prSet presAssocID="{DF8FC492-8E1F-444B-AFC3-690E3F33222D}" presName="background3" presStyleLbl="node3" presStyleIdx="0" presStyleCnt="4"/>
      <dgm:spPr>
        <a:solidFill>
          <a:schemeClr val="accent3"/>
        </a:solidFill>
      </dgm:spPr>
      <dgm:t>
        <a:bodyPr/>
        <a:lstStyle/>
        <a:p>
          <a:endParaRPr lang="tr-TR"/>
        </a:p>
      </dgm:t>
    </dgm:pt>
    <dgm:pt modelId="{E3038D21-B86D-4AB2-8D6A-26A3F2D75E03}" type="pres">
      <dgm:prSet presAssocID="{DF8FC492-8E1F-444B-AFC3-690E3F33222D}" presName="text3" presStyleLbl="fgAcc3" presStyleIdx="0" presStyleCnt="4">
        <dgm:presLayoutVars>
          <dgm:chPref val="3"/>
        </dgm:presLayoutVars>
      </dgm:prSet>
      <dgm:spPr/>
      <dgm:t>
        <a:bodyPr/>
        <a:lstStyle/>
        <a:p>
          <a:endParaRPr lang="tr-TR"/>
        </a:p>
      </dgm:t>
    </dgm:pt>
    <dgm:pt modelId="{9413DA51-FC24-4ECD-B23F-F4E19A51C50F}" type="pres">
      <dgm:prSet presAssocID="{DF8FC492-8E1F-444B-AFC3-690E3F33222D}" presName="hierChild4" presStyleCnt="0"/>
      <dgm:spPr/>
    </dgm:pt>
    <dgm:pt modelId="{FEEF04B8-41EE-44D3-9A5F-F8C26E04C85E}" type="pres">
      <dgm:prSet presAssocID="{49E293EF-C2D2-4849-8EDA-549A3354834C}" presName="Name23" presStyleLbl="parChTrans1D4" presStyleIdx="0" presStyleCnt="16"/>
      <dgm:spPr/>
      <dgm:t>
        <a:bodyPr/>
        <a:lstStyle/>
        <a:p>
          <a:endParaRPr lang="tr-TR"/>
        </a:p>
      </dgm:t>
    </dgm:pt>
    <dgm:pt modelId="{CC768C52-B8DA-403C-B4E6-B1A3140E3206}" type="pres">
      <dgm:prSet presAssocID="{B94FC54E-EBC2-42C8-95A6-CE7FAFBC9D88}" presName="hierRoot4" presStyleCnt="0"/>
      <dgm:spPr/>
    </dgm:pt>
    <dgm:pt modelId="{2C8A99E9-5DCA-4729-86A0-BBE497B773E0}" type="pres">
      <dgm:prSet presAssocID="{B94FC54E-EBC2-42C8-95A6-CE7FAFBC9D88}" presName="composite4" presStyleCnt="0"/>
      <dgm:spPr/>
    </dgm:pt>
    <dgm:pt modelId="{00F09355-EA8F-46E9-8B94-F9CCBAED0A20}" type="pres">
      <dgm:prSet presAssocID="{B94FC54E-EBC2-42C8-95A6-CE7FAFBC9D88}" presName="background4" presStyleLbl="node4" presStyleIdx="0" presStyleCnt="16"/>
      <dgm:spPr>
        <a:solidFill>
          <a:schemeClr val="accent3"/>
        </a:solidFill>
      </dgm:spPr>
      <dgm:t>
        <a:bodyPr/>
        <a:lstStyle/>
        <a:p>
          <a:endParaRPr lang="tr-TR"/>
        </a:p>
      </dgm:t>
    </dgm:pt>
    <dgm:pt modelId="{4D7145C5-618E-4C8A-BB77-135A2BAEEA15}" type="pres">
      <dgm:prSet presAssocID="{B94FC54E-EBC2-42C8-95A6-CE7FAFBC9D88}" presName="text4" presStyleLbl="fgAcc4" presStyleIdx="0" presStyleCnt="16">
        <dgm:presLayoutVars>
          <dgm:chPref val="3"/>
        </dgm:presLayoutVars>
      </dgm:prSet>
      <dgm:spPr/>
      <dgm:t>
        <a:bodyPr/>
        <a:lstStyle/>
        <a:p>
          <a:endParaRPr lang="tr-TR"/>
        </a:p>
      </dgm:t>
    </dgm:pt>
    <dgm:pt modelId="{B07D83DB-7764-4B87-A5EB-F1B10586743B}" type="pres">
      <dgm:prSet presAssocID="{B94FC54E-EBC2-42C8-95A6-CE7FAFBC9D88}" presName="hierChild5" presStyleCnt="0"/>
      <dgm:spPr/>
    </dgm:pt>
    <dgm:pt modelId="{13B2696D-E913-4547-8C7B-D0EC65BF9001}" type="pres">
      <dgm:prSet presAssocID="{98B46D9F-A13F-44CF-B9E8-0547F3FDF18D}" presName="Name23" presStyleLbl="parChTrans1D4" presStyleIdx="1" presStyleCnt="16"/>
      <dgm:spPr/>
      <dgm:t>
        <a:bodyPr/>
        <a:lstStyle/>
        <a:p>
          <a:endParaRPr lang="tr-TR"/>
        </a:p>
      </dgm:t>
    </dgm:pt>
    <dgm:pt modelId="{EFED27B1-4E1B-4AFA-881A-F5A7EF5E32B0}" type="pres">
      <dgm:prSet presAssocID="{0B1FDF13-2A10-47C9-977B-F757A27CF05F}" presName="hierRoot4" presStyleCnt="0"/>
      <dgm:spPr/>
    </dgm:pt>
    <dgm:pt modelId="{C3A04A49-6925-42E3-9000-0E11D3F97F4E}" type="pres">
      <dgm:prSet presAssocID="{0B1FDF13-2A10-47C9-977B-F757A27CF05F}" presName="composite4" presStyleCnt="0"/>
      <dgm:spPr/>
    </dgm:pt>
    <dgm:pt modelId="{8882D92B-4D40-4109-AA23-66910CDB450C}" type="pres">
      <dgm:prSet presAssocID="{0B1FDF13-2A10-47C9-977B-F757A27CF05F}" presName="background4" presStyleLbl="node4" presStyleIdx="1" presStyleCnt="16"/>
      <dgm:spPr>
        <a:solidFill>
          <a:schemeClr val="accent3"/>
        </a:solidFill>
      </dgm:spPr>
      <dgm:t>
        <a:bodyPr/>
        <a:lstStyle/>
        <a:p>
          <a:endParaRPr lang="tr-TR"/>
        </a:p>
      </dgm:t>
    </dgm:pt>
    <dgm:pt modelId="{70F0B72F-D2CD-4462-8961-862C4DD53C34}" type="pres">
      <dgm:prSet presAssocID="{0B1FDF13-2A10-47C9-977B-F757A27CF05F}" presName="text4" presStyleLbl="fgAcc4" presStyleIdx="1" presStyleCnt="16">
        <dgm:presLayoutVars>
          <dgm:chPref val="3"/>
        </dgm:presLayoutVars>
      </dgm:prSet>
      <dgm:spPr/>
      <dgm:t>
        <a:bodyPr/>
        <a:lstStyle/>
        <a:p>
          <a:endParaRPr lang="tr-TR"/>
        </a:p>
      </dgm:t>
    </dgm:pt>
    <dgm:pt modelId="{588E45F3-1153-4217-A30A-D2408188CED2}" type="pres">
      <dgm:prSet presAssocID="{0B1FDF13-2A10-47C9-977B-F757A27CF05F}" presName="hierChild5" presStyleCnt="0"/>
      <dgm:spPr/>
    </dgm:pt>
    <dgm:pt modelId="{494A6AEC-5EFB-4D0C-B118-73CB080B5EE5}" type="pres">
      <dgm:prSet presAssocID="{281CFFCD-2836-4976-88D0-23D6E2CCE701}" presName="Name23" presStyleLbl="parChTrans1D4" presStyleIdx="2" presStyleCnt="16"/>
      <dgm:spPr/>
      <dgm:t>
        <a:bodyPr/>
        <a:lstStyle/>
        <a:p>
          <a:endParaRPr lang="tr-TR"/>
        </a:p>
      </dgm:t>
    </dgm:pt>
    <dgm:pt modelId="{7C37F622-7F4D-466E-B180-8B22E23C1BBF}" type="pres">
      <dgm:prSet presAssocID="{D15EA2B2-1342-4B73-9EAD-BD0F088D4444}" presName="hierRoot4" presStyleCnt="0"/>
      <dgm:spPr/>
    </dgm:pt>
    <dgm:pt modelId="{758AD9F9-577E-4B00-B2D2-4F02C3BA687B}" type="pres">
      <dgm:prSet presAssocID="{D15EA2B2-1342-4B73-9EAD-BD0F088D4444}" presName="composite4" presStyleCnt="0"/>
      <dgm:spPr/>
    </dgm:pt>
    <dgm:pt modelId="{165C2BCF-F09E-434C-A46B-561F70ACD6B2}" type="pres">
      <dgm:prSet presAssocID="{D15EA2B2-1342-4B73-9EAD-BD0F088D4444}" presName="background4" presStyleLbl="node4" presStyleIdx="2" presStyleCnt="16"/>
      <dgm:spPr>
        <a:solidFill>
          <a:schemeClr val="accent3"/>
        </a:solidFill>
      </dgm:spPr>
      <dgm:t>
        <a:bodyPr/>
        <a:lstStyle/>
        <a:p>
          <a:endParaRPr lang="tr-TR"/>
        </a:p>
      </dgm:t>
    </dgm:pt>
    <dgm:pt modelId="{404C9221-C4D3-4E0A-9F93-54166A83413E}" type="pres">
      <dgm:prSet presAssocID="{D15EA2B2-1342-4B73-9EAD-BD0F088D4444}" presName="text4" presStyleLbl="fgAcc4" presStyleIdx="2" presStyleCnt="16">
        <dgm:presLayoutVars>
          <dgm:chPref val="3"/>
        </dgm:presLayoutVars>
      </dgm:prSet>
      <dgm:spPr/>
      <dgm:t>
        <a:bodyPr/>
        <a:lstStyle/>
        <a:p>
          <a:endParaRPr lang="tr-TR"/>
        </a:p>
      </dgm:t>
    </dgm:pt>
    <dgm:pt modelId="{F22E6482-C886-4A57-9274-9E112AF58E62}" type="pres">
      <dgm:prSet presAssocID="{D15EA2B2-1342-4B73-9EAD-BD0F088D4444}" presName="hierChild5" presStyleCnt="0"/>
      <dgm:spPr/>
    </dgm:pt>
    <dgm:pt modelId="{CD3F6E10-1417-4826-BF15-83F2A511D239}" type="pres">
      <dgm:prSet presAssocID="{C835D13C-0C13-450B-B7B4-823F5D2A83BD}" presName="Name23" presStyleLbl="parChTrans1D4" presStyleIdx="3" presStyleCnt="16"/>
      <dgm:spPr/>
      <dgm:t>
        <a:bodyPr/>
        <a:lstStyle/>
        <a:p>
          <a:endParaRPr lang="tr-TR"/>
        </a:p>
      </dgm:t>
    </dgm:pt>
    <dgm:pt modelId="{01E190CC-5A63-447C-9A5E-1237F7C5D3BD}" type="pres">
      <dgm:prSet presAssocID="{EBF0002D-36DF-46C1-AED4-87D9DCA5F971}" presName="hierRoot4" presStyleCnt="0"/>
      <dgm:spPr/>
    </dgm:pt>
    <dgm:pt modelId="{B7930629-6854-4492-BF5A-863A390BD09C}" type="pres">
      <dgm:prSet presAssocID="{EBF0002D-36DF-46C1-AED4-87D9DCA5F971}" presName="composite4" presStyleCnt="0"/>
      <dgm:spPr/>
    </dgm:pt>
    <dgm:pt modelId="{04B5F722-6F06-4708-A14F-58049B70A85E}" type="pres">
      <dgm:prSet presAssocID="{EBF0002D-36DF-46C1-AED4-87D9DCA5F971}" presName="background4" presStyleLbl="node4" presStyleIdx="3" presStyleCnt="16"/>
      <dgm:spPr>
        <a:solidFill>
          <a:schemeClr val="accent3"/>
        </a:solidFill>
      </dgm:spPr>
      <dgm:t>
        <a:bodyPr/>
        <a:lstStyle/>
        <a:p>
          <a:endParaRPr lang="tr-TR"/>
        </a:p>
      </dgm:t>
    </dgm:pt>
    <dgm:pt modelId="{D3A33520-78E3-414F-A68C-34032654AD4C}" type="pres">
      <dgm:prSet presAssocID="{EBF0002D-36DF-46C1-AED4-87D9DCA5F971}" presName="text4" presStyleLbl="fgAcc4" presStyleIdx="3" presStyleCnt="16">
        <dgm:presLayoutVars>
          <dgm:chPref val="3"/>
        </dgm:presLayoutVars>
      </dgm:prSet>
      <dgm:spPr/>
      <dgm:t>
        <a:bodyPr/>
        <a:lstStyle/>
        <a:p>
          <a:endParaRPr lang="tr-TR"/>
        </a:p>
      </dgm:t>
    </dgm:pt>
    <dgm:pt modelId="{0BBB7879-28DB-480C-8C52-FF4623EC9032}" type="pres">
      <dgm:prSet presAssocID="{EBF0002D-36DF-46C1-AED4-87D9DCA5F971}" presName="hierChild5" presStyleCnt="0"/>
      <dgm:spPr/>
    </dgm:pt>
    <dgm:pt modelId="{150DA8D3-D3C6-4EC3-AD3B-98BE0A6F3E1B}" type="pres">
      <dgm:prSet presAssocID="{51341B5E-89FF-4E64-A55C-FFBCE7E17020}" presName="Name17" presStyleLbl="parChTrans1D3" presStyleIdx="1" presStyleCnt="4"/>
      <dgm:spPr/>
      <dgm:t>
        <a:bodyPr/>
        <a:lstStyle/>
        <a:p>
          <a:endParaRPr lang="tr-TR"/>
        </a:p>
      </dgm:t>
    </dgm:pt>
    <dgm:pt modelId="{68A08A80-A3B7-4178-8499-7BE4116FAC0A}" type="pres">
      <dgm:prSet presAssocID="{C806E31D-9C8E-42E6-9C0F-6C9BF492EB32}" presName="hierRoot3" presStyleCnt="0"/>
      <dgm:spPr/>
    </dgm:pt>
    <dgm:pt modelId="{1D3106E7-4C6B-4B11-B68F-3221BC9711EC}" type="pres">
      <dgm:prSet presAssocID="{C806E31D-9C8E-42E6-9C0F-6C9BF492EB32}" presName="composite3" presStyleCnt="0"/>
      <dgm:spPr/>
    </dgm:pt>
    <dgm:pt modelId="{9A0676D4-A6E6-4455-A06F-5A914C766694}" type="pres">
      <dgm:prSet presAssocID="{C806E31D-9C8E-42E6-9C0F-6C9BF492EB32}" presName="background3" presStyleLbl="node3" presStyleIdx="1" presStyleCnt="4"/>
      <dgm:spPr>
        <a:solidFill>
          <a:schemeClr val="accent3"/>
        </a:solidFill>
      </dgm:spPr>
      <dgm:t>
        <a:bodyPr/>
        <a:lstStyle/>
        <a:p>
          <a:endParaRPr lang="tr-TR"/>
        </a:p>
      </dgm:t>
    </dgm:pt>
    <dgm:pt modelId="{C744CE14-D971-4784-B3A8-B1A7EFC92AA2}" type="pres">
      <dgm:prSet presAssocID="{C806E31D-9C8E-42E6-9C0F-6C9BF492EB32}" presName="text3" presStyleLbl="fgAcc3" presStyleIdx="1" presStyleCnt="4">
        <dgm:presLayoutVars>
          <dgm:chPref val="3"/>
        </dgm:presLayoutVars>
      </dgm:prSet>
      <dgm:spPr/>
      <dgm:t>
        <a:bodyPr/>
        <a:lstStyle/>
        <a:p>
          <a:endParaRPr lang="tr-TR"/>
        </a:p>
      </dgm:t>
    </dgm:pt>
    <dgm:pt modelId="{DFC69926-1F58-4443-8E59-30344C4EE7A1}" type="pres">
      <dgm:prSet presAssocID="{C806E31D-9C8E-42E6-9C0F-6C9BF492EB32}" presName="hierChild4" presStyleCnt="0"/>
      <dgm:spPr/>
    </dgm:pt>
    <dgm:pt modelId="{E2D05E53-E479-46BA-A590-5A40D4220982}" type="pres">
      <dgm:prSet presAssocID="{498C7C0D-6BEF-459F-A9C7-A73348B42DD7}" presName="Name23" presStyleLbl="parChTrans1D4" presStyleIdx="4" presStyleCnt="16"/>
      <dgm:spPr/>
      <dgm:t>
        <a:bodyPr/>
        <a:lstStyle/>
        <a:p>
          <a:endParaRPr lang="tr-TR"/>
        </a:p>
      </dgm:t>
    </dgm:pt>
    <dgm:pt modelId="{93F0D187-763B-4394-8A8F-F096E5468938}" type="pres">
      <dgm:prSet presAssocID="{2B1D63CF-9661-40EF-B5DE-2E4274D36184}" presName="hierRoot4" presStyleCnt="0"/>
      <dgm:spPr/>
    </dgm:pt>
    <dgm:pt modelId="{F324C332-F1C6-4E77-92D8-483969727F0A}" type="pres">
      <dgm:prSet presAssocID="{2B1D63CF-9661-40EF-B5DE-2E4274D36184}" presName="composite4" presStyleCnt="0"/>
      <dgm:spPr/>
    </dgm:pt>
    <dgm:pt modelId="{3577860A-5975-4191-A3BF-D328013227E2}" type="pres">
      <dgm:prSet presAssocID="{2B1D63CF-9661-40EF-B5DE-2E4274D36184}" presName="background4" presStyleLbl="node4" presStyleIdx="4" presStyleCnt="16"/>
      <dgm:spPr>
        <a:solidFill>
          <a:schemeClr val="accent3"/>
        </a:solidFill>
      </dgm:spPr>
      <dgm:t>
        <a:bodyPr/>
        <a:lstStyle/>
        <a:p>
          <a:endParaRPr lang="tr-TR"/>
        </a:p>
      </dgm:t>
    </dgm:pt>
    <dgm:pt modelId="{D98D1BF2-A29A-491D-AC22-DEB152124231}" type="pres">
      <dgm:prSet presAssocID="{2B1D63CF-9661-40EF-B5DE-2E4274D36184}" presName="text4" presStyleLbl="fgAcc4" presStyleIdx="4" presStyleCnt="16">
        <dgm:presLayoutVars>
          <dgm:chPref val="3"/>
        </dgm:presLayoutVars>
      </dgm:prSet>
      <dgm:spPr/>
      <dgm:t>
        <a:bodyPr/>
        <a:lstStyle/>
        <a:p>
          <a:endParaRPr lang="tr-TR"/>
        </a:p>
      </dgm:t>
    </dgm:pt>
    <dgm:pt modelId="{5C352AF2-740F-40A4-9607-748C8120FC15}" type="pres">
      <dgm:prSet presAssocID="{2B1D63CF-9661-40EF-B5DE-2E4274D36184}" presName="hierChild5" presStyleCnt="0"/>
      <dgm:spPr/>
    </dgm:pt>
    <dgm:pt modelId="{2503A8E9-5783-43BF-85CB-BBF09B993345}" type="pres">
      <dgm:prSet presAssocID="{275F2E95-C471-4EE5-A7EA-09F573D31C10}" presName="Name23" presStyleLbl="parChTrans1D4" presStyleIdx="5" presStyleCnt="16"/>
      <dgm:spPr/>
      <dgm:t>
        <a:bodyPr/>
        <a:lstStyle/>
        <a:p>
          <a:endParaRPr lang="tr-TR"/>
        </a:p>
      </dgm:t>
    </dgm:pt>
    <dgm:pt modelId="{8F52D4C7-735C-4F2F-AD97-F8EFD81C7DDF}" type="pres">
      <dgm:prSet presAssocID="{BB55898D-CADF-41EC-A78F-1023AEE7A5B2}" presName="hierRoot4" presStyleCnt="0"/>
      <dgm:spPr/>
    </dgm:pt>
    <dgm:pt modelId="{278E1991-52E7-4B45-8600-448524A6FB00}" type="pres">
      <dgm:prSet presAssocID="{BB55898D-CADF-41EC-A78F-1023AEE7A5B2}" presName="composite4" presStyleCnt="0"/>
      <dgm:spPr/>
    </dgm:pt>
    <dgm:pt modelId="{73BAB76B-2205-49D2-A95E-A9A78FF402D2}" type="pres">
      <dgm:prSet presAssocID="{BB55898D-CADF-41EC-A78F-1023AEE7A5B2}" presName="background4" presStyleLbl="node4" presStyleIdx="5" presStyleCnt="16"/>
      <dgm:spPr>
        <a:solidFill>
          <a:schemeClr val="accent3"/>
        </a:solidFill>
      </dgm:spPr>
      <dgm:t>
        <a:bodyPr/>
        <a:lstStyle/>
        <a:p>
          <a:endParaRPr lang="tr-TR"/>
        </a:p>
      </dgm:t>
    </dgm:pt>
    <dgm:pt modelId="{9E205E94-38AD-4A1C-A0BF-1EDADB779E1E}" type="pres">
      <dgm:prSet presAssocID="{BB55898D-CADF-41EC-A78F-1023AEE7A5B2}" presName="text4" presStyleLbl="fgAcc4" presStyleIdx="5" presStyleCnt="16">
        <dgm:presLayoutVars>
          <dgm:chPref val="3"/>
        </dgm:presLayoutVars>
      </dgm:prSet>
      <dgm:spPr/>
      <dgm:t>
        <a:bodyPr/>
        <a:lstStyle/>
        <a:p>
          <a:endParaRPr lang="tr-TR"/>
        </a:p>
      </dgm:t>
    </dgm:pt>
    <dgm:pt modelId="{2FF33376-479A-4A8E-B619-B1D9530EA425}" type="pres">
      <dgm:prSet presAssocID="{BB55898D-CADF-41EC-A78F-1023AEE7A5B2}" presName="hierChild5" presStyleCnt="0"/>
      <dgm:spPr/>
    </dgm:pt>
    <dgm:pt modelId="{D6B7C8C6-4871-47B4-8EB7-668DE716046B}" type="pres">
      <dgm:prSet presAssocID="{32F20536-8150-49AF-8726-CE6FA838236A}" presName="Name23" presStyleLbl="parChTrans1D4" presStyleIdx="6" presStyleCnt="16"/>
      <dgm:spPr/>
      <dgm:t>
        <a:bodyPr/>
        <a:lstStyle/>
        <a:p>
          <a:endParaRPr lang="tr-TR"/>
        </a:p>
      </dgm:t>
    </dgm:pt>
    <dgm:pt modelId="{E11BFFC5-F7FD-4BA1-B64D-D3129937BAB1}" type="pres">
      <dgm:prSet presAssocID="{5CFB6B51-2347-48C6-A744-B3CE993F9525}" presName="hierRoot4" presStyleCnt="0"/>
      <dgm:spPr/>
    </dgm:pt>
    <dgm:pt modelId="{82B228F3-9F51-45C4-AAF8-B7FCD1890367}" type="pres">
      <dgm:prSet presAssocID="{5CFB6B51-2347-48C6-A744-B3CE993F9525}" presName="composite4" presStyleCnt="0"/>
      <dgm:spPr/>
    </dgm:pt>
    <dgm:pt modelId="{CB0A5491-59A5-4CE7-9413-CC8ABAB46A09}" type="pres">
      <dgm:prSet presAssocID="{5CFB6B51-2347-48C6-A744-B3CE993F9525}" presName="background4" presStyleLbl="node4" presStyleIdx="6" presStyleCnt="16"/>
      <dgm:spPr>
        <a:solidFill>
          <a:schemeClr val="accent3"/>
        </a:solidFill>
      </dgm:spPr>
      <dgm:t>
        <a:bodyPr/>
        <a:lstStyle/>
        <a:p>
          <a:endParaRPr lang="tr-TR"/>
        </a:p>
      </dgm:t>
    </dgm:pt>
    <dgm:pt modelId="{38FAF490-1C6D-49AE-8755-789C068B9D46}" type="pres">
      <dgm:prSet presAssocID="{5CFB6B51-2347-48C6-A744-B3CE993F9525}" presName="text4" presStyleLbl="fgAcc4" presStyleIdx="6" presStyleCnt="16">
        <dgm:presLayoutVars>
          <dgm:chPref val="3"/>
        </dgm:presLayoutVars>
      </dgm:prSet>
      <dgm:spPr/>
      <dgm:t>
        <a:bodyPr/>
        <a:lstStyle/>
        <a:p>
          <a:endParaRPr lang="tr-TR"/>
        </a:p>
      </dgm:t>
    </dgm:pt>
    <dgm:pt modelId="{0BE0B022-C31E-4392-8E87-B07FDB284C26}" type="pres">
      <dgm:prSet presAssocID="{5CFB6B51-2347-48C6-A744-B3CE993F9525}" presName="hierChild5" presStyleCnt="0"/>
      <dgm:spPr/>
    </dgm:pt>
    <dgm:pt modelId="{2D7B2DEA-7FE1-4AC3-A950-704CA6C1493D}" type="pres">
      <dgm:prSet presAssocID="{49C78BA5-8A25-48F2-B5FC-955E61E5434A}" presName="Name23" presStyleLbl="parChTrans1D4" presStyleIdx="7" presStyleCnt="16"/>
      <dgm:spPr/>
      <dgm:t>
        <a:bodyPr/>
        <a:lstStyle/>
        <a:p>
          <a:endParaRPr lang="tr-TR"/>
        </a:p>
      </dgm:t>
    </dgm:pt>
    <dgm:pt modelId="{3B887022-23AF-4DA2-9397-1EE88EC01A08}" type="pres">
      <dgm:prSet presAssocID="{CFFC7381-8455-4AE1-B9C4-E6E4B27F3AC0}" presName="hierRoot4" presStyleCnt="0"/>
      <dgm:spPr/>
    </dgm:pt>
    <dgm:pt modelId="{7051307E-22A9-48AE-91C9-7D9EFF2917D3}" type="pres">
      <dgm:prSet presAssocID="{CFFC7381-8455-4AE1-B9C4-E6E4B27F3AC0}" presName="composite4" presStyleCnt="0"/>
      <dgm:spPr/>
    </dgm:pt>
    <dgm:pt modelId="{CB3EECF0-0513-40E4-9615-F307ACF8F735}" type="pres">
      <dgm:prSet presAssocID="{CFFC7381-8455-4AE1-B9C4-E6E4B27F3AC0}" presName="background4" presStyleLbl="node4" presStyleIdx="7" presStyleCnt="16"/>
      <dgm:spPr>
        <a:solidFill>
          <a:schemeClr val="accent3"/>
        </a:solidFill>
      </dgm:spPr>
      <dgm:t>
        <a:bodyPr/>
        <a:lstStyle/>
        <a:p>
          <a:endParaRPr lang="tr-TR"/>
        </a:p>
      </dgm:t>
    </dgm:pt>
    <dgm:pt modelId="{591BB524-B379-4FD3-A506-2E11F9B6B0B0}" type="pres">
      <dgm:prSet presAssocID="{CFFC7381-8455-4AE1-B9C4-E6E4B27F3AC0}" presName="text4" presStyleLbl="fgAcc4" presStyleIdx="7" presStyleCnt="16">
        <dgm:presLayoutVars>
          <dgm:chPref val="3"/>
        </dgm:presLayoutVars>
      </dgm:prSet>
      <dgm:spPr/>
      <dgm:t>
        <a:bodyPr/>
        <a:lstStyle/>
        <a:p>
          <a:endParaRPr lang="tr-TR"/>
        </a:p>
      </dgm:t>
    </dgm:pt>
    <dgm:pt modelId="{3183FE06-7F63-4A4A-8D3D-18393CAE847B}" type="pres">
      <dgm:prSet presAssocID="{CFFC7381-8455-4AE1-B9C4-E6E4B27F3AC0}" presName="hierChild5" presStyleCnt="0"/>
      <dgm:spPr/>
    </dgm:pt>
    <dgm:pt modelId="{23259940-F481-48BC-997D-E1A6212FF0EF}" type="pres">
      <dgm:prSet presAssocID="{22578B0E-7B07-48EB-AC2E-7AE06B348468}" presName="Name17" presStyleLbl="parChTrans1D3" presStyleIdx="2" presStyleCnt="4"/>
      <dgm:spPr/>
      <dgm:t>
        <a:bodyPr/>
        <a:lstStyle/>
        <a:p>
          <a:endParaRPr lang="tr-TR"/>
        </a:p>
      </dgm:t>
    </dgm:pt>
    <dgm:pt modelId="{30C16E4E-8C99-43CE-9E0E-C0B03A94FFFA}" type="pres">
      <dgm:prSet presAssocID="{8296CADF-2ED1-4244-8823-7DDCD82DB125}" presName="hierRoot3" presStyleCnt="0"/>
      <dgm:spPr/>
    </dgm:pt>
    <dgm:pt modelId="{F3A7420C-ECED-4C5C-A84F-AEA9F9F22A14}" type="pres">
      <dgm:prSet presAssocID="{8296CADF-2ED1-4244-8823-7DDCD82DB125}" presName="composite3" presStyleCnt="0"/>
      <dgm:spPr/>
    </dgm:pt>
    <dgm:pt modelId="{DA560CAC-AD0D-4A8F-AD5F-D43B160B47C0}" type="pres">
      <dgm:prSet presAssocID="{8296CADF-2ED1-4244-8823-7DDCD82DB125}" presName="background3" presStyleLbl="node3" presStyleIdx="2" presStyleCnt="4"/>
      <dgm:spPr>
        <a:solidFill>
          <a:schemeClr val="bg2">
            <a:lumMod val="75000"/>
          </a:schemeClr>
        </a:solidFill>
      </dgm:spPr>
      <dgm:t>
        <a:bodyPr/>
        <a:lstStyle/>
        <a:p>
          <a:endParaRPr lang="tr-TR"/>
        </a:p>
      </dgm:t>
    </dgm:pt>
    <dgm:pt modelId="{594210EF-BF60-4726-928C-1FC742EAF7A1}" type="pres">
      <dgm:prSet presAssocID="{8296CADF-2ED1-4244-8823-7DDCD82DB125}" presName="text3" presStyleLbl="fgAcc3" presStyleIdx="2" presStyleCnt="4">
        <dgm:presLayoutVars>
          <dgm:chPref val="3"/>
        </dgm:presLayoutVars>
      </dgm:prSet>
      <dgm:spPr/>
      <dgm:t>
        <a:bodyPr/>
        <a:lstStyle/>
        <a:p>
          <a:endParaRPr lang="tr-TR"/>
        </a:p>
      </dgm:t>
    </dgm:pt>
    <dgm:pt modelId="{57C15339-1956-4CDB-A9D5-74FA04BAEEB2}" type="pres">
      <dgm:prSet presAssocID="{8296CADF-2ED1-4244-8823-7DDCD82DB125}" presName="hierChild4" presStyleCnt="0"/>
      <dgm:spPr/>
    </dgm:pt>
    <dgm:pt modelId="{701D4D35-65DF-4613-8F10-3DE5AB7A5A18}" type="pres">
      <dgm:prSet presAssocID="{F8F37843-C5E5-4FB1-9793-C2FCDBD3E146}" presName="Name23" presStyleLbl="parChTrans1D4" presStyleIdx="8" presStyleCnt="16"/>
      <dgm:spPr/>
      <dgm:t>
        <a:bodyPr/>
        <a:lstStyle/>
        <a:p>
          <a:endParaRPr lang="tr-TR"/>
        </a:p>
      </dgm:t>
    </dgm:pt>
    <dgm:pt modelId="{331D3575-C996-44BA-9D8B-7F634F4B5F5B}" type="pres">
      <dgm:prSet presAssocID="{849DCBBA-9682-4CAE-8969-3E4E675697F2}" presName="hierRoot4" presStyleCnt="0"/>
      <dgm:spPr/>
    </dgm:pt>
    <dgm:pt modelId="{B15B2F67-A423-4F9C-9DCE-E5684E3556F8}" type="pres">
      <dgm:prSet presAssocID="{849DCBBA-9682-4CAE-8969-3E4E675697F2}" presName="composite4" presStyleCnt="0"/>
      <dgm:spPr/>
    </dgm:pt>
    <dgm:pt modelId="{406C6CC4-C296-42B0-967C-8778B68CE5EB}" type="pres">
      <dgm:prSet presAssocID="{849DCBBA-9682-4CAE-8969-3E4E675697F2}" presName="background4" presStyleLbl="node4" presStyleIdx="8" presStyleCnt="16"/>
      <dgm:spPr>
        <a:solidFill>
          <a:schemeClr val="bg2">
            <a:lumMod val="75000"/>
          </a:schemeClr>
        </a:solidFill>
      </dgm:spPr>
      <dgm:t>
        <a:bodyPr/>
        <a:lstStyle/>
        <a:p>
          <a:endParaRPr lang="tr-TR"/>
        </a:p>
      </dgm:t>
    </dgm:pt>
    <dgm:pt modelId="{1C710442-47DA-473F-8569-8CCBE3EDCE06}" type="pres">
      <dgm:prSet presAssocID="{849DCBBA-9682-4CAE-8969-3E4E675697F2}" presName="text4" presStyleLbl="fgAcc4" presStyleIdx="8" presStyleCnt="16">
        <dgm:presLayoutVars>
          <dgm:chPref val="3"/>
        </dgm:presLayoutVars>
      </dgm:prSet>
      <dgm:spPr/>
      <dgm:t>
        <a:bodyPr/>
        <a:lstStyle/>
        <a:p>
          <a:endParaRPr lang="tr-TR"/>
        </a:p>
      </dgm:t>
    </dgm:pt>
    <dgm:pt modelId="{5932A055-0883-4A34-943F-8B641F7E4F54}" type="pres">
      <dgm:prSet presAssocID="{849DCBBA-9682-4CAE-8969-3E4E675697F2}" presName="hierChild5" presStyleCnt="0"/>
      <dgm:spPr/>
    </dgm:pt>
    <dgm:pt modelId="{125CA335-5762-42EC-9812-CE961B271238}" type="pres">
      <dgm:prSet presAssocID="{3188B695-EE6B-4056-B044-DFC23C2D4D0B}" presName="Name23" presStyleLbl="parChTrans1D4" presStyleIdx="9" presStyleCnt="16"/>
      <dgm:spPr/>
      <dgm:t>
        <a:bodyPr/>
        <a:lstStyle/>
        <a:p>
          <a:endParaRPr lang="tr-TR"/>
        </a:p>
      </dgm:t>
    </dgm:pt>
    <dgm:pt modelId="{68651BCD-9FF9-4CA3-A581-340E6CEF2BC1}" type="pres">
      <dgm:prSet presAssocID="{7CE278FF-DB13-46FF-B8FE-3879A2467898}" presName="hierRoot4" presStyleCnt="0"/>
      <dgm:spPr/>
    </dgm:pt>
    <dgm:pt modelId="{C9AC1F11-4998-4A66-81B5-C78C1D90A0DF}" type="pres">
      <dgm:prSet presAssocID="{7CE278FF-DB13-46FF-B8FE-3879A2467898}" presName="composite4" presStyleCnt="0"/>
      <dgm:spPr/>
    </dgm:pt>
    <dgm:pt modelId="{6FF4CAB0-EEFA-40BE-935D-01BB8DF4C5DB}" type="pres">
      <dgm:prSet presAssocID="{7CE278FF-DB13-46FF-B8FE-3879A2467898}" presName="background4" presStyleLbl="node4" presStyleIdx="9" presStyleCnt="16"/>
      <dgm:spPr>
        <a:solidFill>
          <a:schemeClr val="bg2">
            <a:lumMod val="75000"/>
          </a:schemeClr>
        </a:solidFill>
      </dgm:spPr>
      <dgm:t>
        <a:bodyPr/>
        <a:lstStyle/>
        <a:p>
          <a:endParaRPr lang="tr-TR"/>
        </a:p>
      </dgm:t>
    </dgm:pt>
    <dgm:pt modelId="{1F5C058E-152E-4F6A-879D-FC7D9DBC0B31}" type="pres">
      <dgm:prSet presAssocID="{7CE278FF-DB13-46FF-B8FE-3879A2467898}" presName="text4" presStyleLbl="fgAcc4" presStyleIdx="9" presStyleCnt="16">
        <dgm:presLayoutVars>
          <dgm:chPref val="3"/>
        </dgm:presLayoutVars>
      </dgm:prSet>
      <dgm:spPr/>
      <dgm:t>
        <a:bodyPr/>
        <a:lstStyle/>
        <a:p>
          <a:endParaRPr lang="tr-TR"/>
        </a:p>
      </dgm:t>
    </dgm:pt>
    <dgm:pt modelId="{2E34067D-D558-4965-AF0E-0E2194349ABE}" type="pres">
      <dgm:prSet presAssocID="{7CE278FF-DB13-46FF-B8FE-3879A2467898}" presName="hierChild5" presStyleCnt="0"/>
      <dgm:spPr/>
    </dgm:pt>
    <dgm:pt modelId="{372C353E-325B-4A0D-B564-AEB3228548C0}" type="pres">
      <dgm:prSet presAssocID="{39CD4346-D757-47D9-9F7B-24224D608EF0}" presName="Name23" presStyleLbl="parChTrans1D4" presStyleIdx="10" presStyleCnt="16"/>
      <dgm:spPr/>
      <dgm:t>
        <a:bodyPr/>
        <a:lstStyle/>
        <a:p>
          <a:endParaRPr lang="tr-TR"/>
        </a:p>
      </dgm:t>
    </dgm:pt>
    <dgm:pt modelId="{EC0EF9ED-47A2-4842-B4FC-5190A5CC16E0}" type="pres">
      <dgm:prSet presAssocID="{604080EA-01CE-4657-8458-77D46B2CC3DA}" presName="hierRoot4" presStyleCnt="0"/>
      <dgm:spPr/>
    </dgm:pt>
    <dgm:pt modelId="{DE147145-9B6F-445A-875F-5A235CF01404}" type="pres">
      <dgm:prSet presAssocID="{604080EA-01CE-4657-8458-77D46B2CC3DA}" presName="composite4" presStyleCnt="0"/>
      <dgm:spPr/>
    </dgm:pt>
    <dgm:pt modelId="{E9F7E795-094D-4D07-9A50-8A48B9646622}" type="pres">
      <dgm:prSet presAssocID="{604080EA-01CE-4657-8458-77D46B2CC3DA}" presName="background4" presStyleLbl="node4" presStyleIdx="10" presStyleCnt="16"/>
      <dgm:spPr>
        <a:solidFill>
          <a:schemeClr val="bg2">
            <a:lumMod val="75000"/>
          </a:schemeClr>
        </a:solidFill>
      </dgm:spPr>
      <dgm:t>
        <a:bodyPr/>
        <a:lstStyle/>
        <a:p>
          <a:endParaRPr lang="tr-TR"/>
        </a:p>
      </dgm:t>
    </dgm:pt>
    <dgm:pt modelId="{92F30B5A-7B76-47AD-B6F2-9E5AE25F54E9}" type="pres">
      <dgm:prSet presAssocID="{604080EA-01CE-4657-8458-77D46B2CC3DA}" presName="text4" presStyleLbl="fgAcc4" presStyleIdx="10" presStyleCnt="16">
        <dgm:presLayoutVars>
          <dgm:chPref val="3"/>
        </dgm:presLayoutVars>
      </dgm:prSet>
      <dgm:spPr/>
      <dgm:t>
        <a:bodyPr/>
        <a:lstStyle/>
        <a:p>
          <a:endParaRPr lang="tr-TR"/>
        </a:p>
      </dgm:t>
    </dgm:pt>
    <dgm:pt modelId="{969D9054-E5A6-4621-8EAC-85C04E693220}" type="pres">
      <dgm:prSet presAssocID="{604080EA-01CE-4657-8458-77D46B2CC3DA}" presName="hierChild5" presStyleCnt="0"/>
      <dgm:spPr/>
    </dgm:pt>
    <dgm:pt modelId="{C77FAB09-E965-425D-A3E8-EB4FEAF88F39}" type="pres">
      <dgm:prSet presAssocID="{694EF77D-C922-41C2-8A23-F20A7E0B6EA7}" presName="Name23" presStyleLbl="parChTrans1D4" presStyleIdx="11" presStyleCnt="16"/>
      <dgm:spPr/>
      <dgm:t>
        <a:bodyPr/>
        <a:lstStyle/>
        <a:p>
          <a:endParaRPr lang="tr-TR"/>
        </a:p>
      </dgm:t>
    </dgm:pt>
    <dgm:pt modelId="{138218E4-C1FD-4615-BD9A-80E013AC7660}" type="pres">
      <dgm:prSet presAssocID="{A28F7ABF-82E8-4E5B-893E-4DDA01D67C79}" presName="hierRoot4" presStyleCnt="0"/>
      <dgm:spPr/>
    </dgm:pt>
    <dgm:pt modelId="{25DF1E41-ADA3-4665-9E25-81455485EFAF}" type="pres">
      <dgm:prSet presAssocID="{A28F7ABF-82E8-4E5B-893E-4DDA01D67C79}" presName="composite4" presStyleCnt="0"/>
      <dgm:spPr/>
    </dgm:pt>
    <dgm:pt modelId="{8B075F4A-6B30-4CDF-9814-3EA9B2DE8EAF}" type="pres">
      <dgm:prSet presAssocID="{A28F7ABF-82E8-4E5B-893E-4DDA01D67C79}" presName="background4" presStyleLbl="node4" presStyleIdx="11" presStyleCnt="16"/>
      <dgm:spPr>
        <a:solidFill>
          <a:schemeClr val="bg2">
            <a:lumMod val="75000"/>
          </a:schemeClr>
        </a:solidFill>
      </dgm:spPr>
      <dgm:t>
        <a:bodyPr/>
        <a:lstStyle/>
        <a:p>
          <a:endParaRPr lang="tr-TR"/>
        </a:p>
      </dgm:t>
    </dgm:pt>
    <dgm:pt modelId="{0258B792-4053-4E33-BEFB-1FF4FD780C55}" type="pres">
      <dgm:prSet presAssocID="{A28F7ABF-82E8-4E5B-893E-4DDA01D67C79}" presName="text4" presStyleLbl="fgAcc4" presStyleIdx="11" presStyleCnt="16">
        <dgm:presLayoutVars>
          <dgm:chPref val="3"/>
        </dgm:presLayoutVars>
      </dgm:prSet>
      <dgm:spPr/>
      <dgm:t>
        <a:bodyPr/>
        <a:lstStyle/>
        <a:p>
          <a:endParaRPr lang="tr-TR"/>
        </a:p>
      </dgm:t>
    </dgm:pt>
    <dgm:pt modelId="{BDEA60F3-61D9-49B3-8E07-DA04C1E94D17}" type="pres">
      <dgm:prSet presAssocID="{A28F7ABF-82E8-4E5B-893E-4DDA01D67C79}" presName="hierChild5" presStyleCnt="0"/>
      <dgm:spPr/>
    </dgm:pt>
    <dgm:pt modelId="{FBB8EDED-9D23-405B-ACFB-87BA0A70B50D}" type="pres">
      <dgm:prSet presAssocID="{8D9CFD83-632A-490C-8993-3054B5979935}" presName="Name17" presStyleLbl="parChTrans1D3" presStyleIdx="3" presStyleCnt="4"/>
      <dgm:spPr/>
      <dgm:t>
        <a:bodyPr/>
        <a:lstStyle/>
        <a:p>
          <a:endParaRPr lang="tr-TR"/>
        </a:p>
      </dgm:t>
    </dgm:pt>
    <dgm:pt modelId="{28152B8E-2728-4C38-83E8-9D914D72484C}" type="pres">
      <dgm:prSet presAssocID="{6CF68EF0-739B-4575-9AC7-F8D17547EBE5}" presName="hierRoot3" presStyleCnt="0"/>
      <dgm:spPr/>
    </dgm:pt>
    <dgm:pt modelId="{44863DA5-6596-45A6-A512-844607E9B78B}" type="pres">
      <dgm:prSet presAssocID="{6CF68EF0-739B-4575-9AC7-F8D17547EBE5}" presName="composite3" presStyleCnt="0"/>
      <dgm:spPr/>
    </dgm:pt>
    <dgm:pt modelId="{B00A7038-5EFF-4242-AB80-F9B0D0623FDA}" type="pres">
      <dgm:prSet presAssocID="{6CF68EF0-739B-4575-9AC7-F8D17547EBE5}" presName="background3" presStyleLbl="node3" presStyleIdx="3" presStyleCnt="4"/>
      <dgm:spPr/>
    </dgm:pt>
    <dgm:pt modelId="{A8F267C9-E553-4428-9315-A35F941792B1}" type="pres">
      <dgm:prSet presAssocID="{6CF68EF0-739B-4575-9AC7-F8D17547EBE5}" presName="text3" presStyleLbl="fgAcc3" presStyleIdx="3" presStyleCnt="4">
        <dgm:presLayoutVars>
          <dgm:chPref val="3"/>
        </dgm:presLayoutVars>
      </dgm:prSet>
      <dgm:spPr/>
      <dgm:t>
        <a:bodyPr/>
        <a:lstStyle/>
        <a:p>
          <a:endParaRPr lang="tr-TR"/>
        </a:p>
      </dgm:t>
    </dgm:pt>
    <dgm:pt modelId="{F27DA8C0-EC96-4CA6-9061-7DA17A0ED490}" type="pres">
      <dgm:prSet presAssocID="{6CF68EF0-739B-4575-9AC7-F8D17547EBE5}" presName="hierChild4" presStyleCnt="0"/>
      <dgm:spPr/>
    </dgm:pt>
    <dgm:pt modelId="{613811C5-6350-4691-A141-CC4CFE9B15C9}" type="pres">
      <dgm:prSet presAssocID="{F03E741C-9AD7-4988-A034-768B519912E5}" presName="Name23" presStyleLbl="parChTrans1D4" presStyleIdx="12" presStyleCnt="16"/>
      <dgm:spPr/>
      <dgm:t>
        <a:bodyPr/>
        <a:lstStyle/>
        <a:p>
          <a:endParaRPr lang="tr-TR"/>
        </a:p>
      </dgm:t>
    </dgm:pt>
    <dgm:pt modelId="{BE2A454D-FDB1-4319-AC7C-84436864883D}" type="pres">
      <dgm:prSet presAssocID="{D9D06998-0094-4D9C-8A5E-75DAE670B08D}" presName="hierRoot4" presStyleCnt="0"/>
      <dgm:spPr/>
    </dgm:pt>
    <dgm:pt modelId="{5456BDCF-6388-40A5-A929-C934F692D89B}" type="pres">
      <dgm:prSet presAssocID="{D9D06998-0094-4D9C-8A5E-75DAE670B08D}" presName="composite4" presStyleCnt="0"/>
      <dgm:spPr/>
    </dgm:pt>
    <dgm:pt modelId="{A9D07AC2-5F8D-44E0-B82A-E9FC6928F4AA}" type="pres">
      <dgm:prSet presAssocID="{D9D06998-0094-4D9C-8A5E-75DAE670B08D}" presName="background4" presStyleLbl="node4" presStyleIdx="12" presStyleCnt="16"/>
      <dgm:spPr>
        <a:solidFill>
          <a:schemeClr val="bg2">
            <a:lumMod val="75000"/>
          </a:schemeClr>
        </a:solidFill>
      </dgm:spPr>
      <dgm:t>
        <a:bodyPr/>
        <a:lstStyle/>
        <a:p>
          <a:endParaRPr lang="tr-TR"/>
        </a:p>
      </dgm:t>
    </dgm:pt>
    <dgm:pt modelId="{89BA76BE-7B7F-4723-80E2-07DE87F1FC6A}" type="pres">
      <dgm:prSet presAssocID="{D9D06998-0094-4D9C-8A5E-75DAE670B08D}" presName="text4" presStyleLbl="fgAcc4" presStyleIdx="12" presStyleCnt="16">
        <dgm:presLayoutVars>
          <dgm:chPref val="3"/>
        </dgm:presLayoutVars>
      </dgm:prSet>
      <dgm:spPr/>
      <dgm:t>
        <a:bodyPr/>
        <a:lstStyle/>
        <a:p>
          <a:endParaRPr lang="tr-TR"/>
        </a:p>
      </dgm:t>
    </dgm:pt>
    <dgm:pt modelId="{10263F15-52A9-4D79-9D2D-35B14B3BD987}" type="pres">
      <dgm:prSet presAssocID="{D9D06998-0094-4D9C-8A5E-75DAE670B08D}" presName="hierChild5" presStyleCnt="0"/>
      <dgm:spPr/>
    </dgm:pt>
    <dgm:pt modelId="{71EF6EB8-C3E1-4A5C-A058-D03807182025}" type="pres">
      <dgm:prSet presAssocID="{3D1262AC-158A-4F44-B3F1-A301AD3F0605}" presName="Name23" presStyleLbl="parChTrans1D4" presStyleIdx="13" presStyleCnt="16"/>
      <dgm:spPr/>
      <dgm:t>
        <a:bodyPr/>
        <a:lstStyle/>
        <a:p>
          <a:endParaRPr lang="tr-TR"/>
        </a:p>
      </dgm:t>
    </dgm:pt>
    <dgm:pt modelId="{57A09AE8-4713-4D24-B002-FF8D39C759B5}" type="pres">
      <dgm:prSet presAssocID="{D2BCF9C1-8967-4F5D-B0CB-65DE99A9077B}" presName="hierRoot4" presStyleCnt="0"/>
      <dgm:spPr/>
    </dgm:pt>
    <dgm:pt modelId="{D90C40A7-B9A9-4B05-874F-D2F4C19D6901}" type="pres">
      <dgm:prSet presAssocID="{D2BCF9C1-8967-4F5D-B0CB-65DE99A9077B}" presName="composite4" presStyleCnt="0"/>
      <dgm:spPr/>
    </dgm:pt>
    <dgm:pt modelId="{5B3382F0-1D71-4ED8-8C09-02F4563FC1FF}" type="pres">
      <dgm:prSet presAssocID="{D2BCF9C1-8967-4F5D-B0CB-65DE99A9077B}" presName="background4" presStyleLbl="node4" presStyleIdx="13" presStyleCnt="16"/>
      <dgm:spPr>
        <a:solidFill>
          <a:schemeClr val="bg2">
            <a:lumMod val="75000"/>
          </a:schemeClr>
        </a:solidFill>
      </dgm:spPr>
      <dgm:t>
        <a:bodyPr/>
        <a:lstStyle/>
        <a:p>
          <a:endParaRPr lang="tr-TR"/>
        </a:p>
      </dgm:t>
    </dgm:pt>
    <dgm:pt modelId="{68FBA04E-09F3-4A7D-B0D2-DF2FA5FC8167}" type="pres">
      <dgm:prSet presAssocID="{D2BCF9C1-8967-4F5D-B0CB-65DE99A9077B}" presName="text4" presStyleLbl="fgAcc4" presStyleIdx="13" presStyleCnt="16">
        <dgm:presLayoutVars>
          <dgm:chPref val="3"/>
        </dgm:presLayoutVars>
      </dgm:prSet>
      <dgm:spPr/>
      <dgm:t>
        <a:bodyPr/>
        <a:lstStyle/>
        <a:p>
          <a:endParaRPr lang="tr-TR"/>
        </a:p>
      </dgm:t>
    </dgm:pt>
    <dgm:pt modelId="{0F153D30-8570-458C-BBF0-619D5ABA5723}" type="pres">
      <dgm:prSet presAssocID="{D2BCF9C1-8967-4F5D-B0CB-65DE99A9077B}" presName="hierChild5" presStyleCnt="0"/>
      <dgm:spPr/>
    </dgm:pt>
    <dgm:pt modelId="{96EF20B7-51D6-4EF8-98C5-5060381F1FD6}" type="pres">
      <dgm:prSet presAssocID="{9DBBFE13-3C72-4BAE-93DF-34FD6A4793B6}" presName="Name23" presStyleLbl="parChTrans1D4" presStyleIdx="14" presStyleCnt="16"/>
      <dgm:spPr/>
      <dgm:t>
        <a:bodyPr/>
        <a:lstStyle/>
        <a:p>
          <a:endParaRPr lang="tr-TR"/>
        </a:p>
      </dgm:t>
    </dgm:pt>
    <dgm:pt modelId="{B58906A2-D8C5-473F-BB0F-295809556488}" type="pres">
      <dgm:prSet presAssocID="{6EA66D7E-20FC-4AC6-B7E7-CA1C09ED5F2C}" presName="hierRoot4" presStyleCnt="0"/>
      <dgm:spPr/>
    </dgm:pt>
    <dgm:pt modelId="{F50A0400-6FA5-440F-903F-C5099806CC11}" type="pres">
      <dgm:prSet presAssocID="{6EA66D7E-20FC-4AC6-B7E7-CA1C09ED5F2C}" presName="composite4" presStyleCnt="0"/>
      <dgm:spPr/>
    </dgm:pt>
    <dgm:pt modelId="{312C4453-455A-4344-984D-B8CC49EEC096}" type="pres">
      <dgm:prSet presAssocID="{6EA66D7E-20FC-4AC6-B7E7-CA1C09ED5F2C}" presName="background4" presStyleLbl="node4" presStyleIdx="14" presStyleCnt="16"/>
      <dgm:spPr>
        <a:solidFill>
          <a:schemeClr val="bg2">
            <a:lumMod val="75000"/>
          </a:schemeClr>
        </a:solidFill>
      </dgm:spPr>
      <dgm:t>
        <a:bodyPr/>
        <a:lstStyle/>
        <a:p>
          <a:endParaRPr lang="tr-TR"/>
        </a:p>
      </dgm:t>
    </dgm:pt>
    <dgm:pt modelId="{8F04DBE3-02F5-41A2-9198-45FD30C5D03A}" type="pres">
      <dgm:prSet presAssocID="{6EA66D7E-20FC-4AC6-B7E7-CA1C09ED5F2C}" presName="text4" presStyleLbl="fgAcc4" presStyleIdx="14" presStyleCnt="16">
        <dgm:presLayoutVars>
          <dgm:chPref val="3"/>
        </dgm:presLayoutVars>
      </dgm:prSet>
      <dgm:spPr/>
      <dgm:t>
        <a:bodyPr/>
        <a:lstStyle/>
        <a:p>
          <a:endParaRPr lang="tr-TR"/>
        </a:p>
      </dgm:t>
    </dgm:pt>
    <dgm:pt modelId="{FA715C0E-1C5E-4237-8A3C-93CD2A73F0E7}" type="pres">
      <dgm:prSet presAssocID="{6EA66D7E-20FC-4AC6-B7E7-CA1C09ED5F2C}" presName="hierChild5" presStyleCnt="0"/>
      <dgm:spPr/>
    </dgm:pt>
    <dgm:pt modelId="{2F1ECD90-7473-4A6C-AB8B-8AC7883C88C6}" type="pres">
      <dgm:prSet presAssocID="{BF38B500-E875-4C98-9C2B-BADCF8B7C3FD}" presName="Name23" presStyleLbl="parChTrans1D4" presStyleIdx="15" presStyleCnt="16"/>
      <dgm:spPr/>
      <dgm:t>
        <a:bodyPr/>
        <a:lstStyle/>
        <a:p>
          <a:endParaRPr lang="tr-TR"/>
        </a:p>
      </dgm:t>
    </dgm:pt>
    <dgm:pt modelId="{C802983E-FABC-4F87-8205-919C1A6F01E5}" type="pres">
      <dgm:prSet presAssocID="{539B0800-EA2E-47A6-B95E-8F7D3231E95A}" presName="hierRoot4" presStyleCnt="0"/>
      <dgm:spPr/>
    </dgm:pt>
    <dgm:pt modelId="{A5720CAF-675C-4E45-9505-B0447434B37F}" type="pres">
      <dgm:prSet presAssocID="{539B0800-EA2E-47A6-B95E-8F7D3231E95A}" presName="composite4" presStyleCnt="0"/>
      <dgm:spPr/>
    </dgm:pt>
    <dgm:pt modelId="{CA54C8F7-F945-4015-A763-925AF041199A}" type="pres">
      <dgm:prSet presAssocID="{539B0800-EA2E-47A6-B95E-8F7D3231E95A}" presName="background4" presStyleLbl="node4" presStyleIdx="15" presStyleCnt="16"/>
      <dgm:spPr>
        <a:solidFill>
          <a:schemeClr val="bg2">
            <a:lumMod val="75000"/>
          </a:schemeClr>
        </a:solidFill>
      </dgm:spPr>
      <dgm:t>
        <a:bodyPr/>
        <a:lstStyle/>
        <a:p>
          <a:endParaRPr lang="tr-TR"/>
        </a:p>
      </dgm:t>
    </dgm:pt>
    <dgm:pt modelId="{D43F82E3-D03B-468B-AAF0-688463E365FB}" type="pres">
      <dgm:prSet presAssocID="{539B0800-EA2E-47A6-B95E-8F7D3231E95A}" presName="text4" presStyleLbl="fgAcc4" presStyleIdx="15" presStyleCnt="16">
        <dgm:presLayoutVars>
          <dgm:chPref val="3"/>
        </dgm:presLayoutVars>
      </dgm:prSet>
      <dgm:spPr/>
      <dgm:t>
        <a:bodyPr/>
        <a:lstStyle/>
        <a:p>
          <a:endParaRPr lang="tr-TR"/>
        </a:p>
      </dgm:t>
    </dgm:pt>
    <dgm:pt modelId="{8526DB7F-FC19-4F53-A691-3EA16136A005}" type="pres">
      <dgm:prSet presAssocID="{539B0800-EA2E-47A6-B95E-8F7D3231E95A}" presName="hierChild5" presStyleCnt="0"/>
      <dgm:spPr/>
    </dgm:pt>
    <dgm:pt modelId="{020B0613-F0CB-43B0-A808-4B1F8D5AFB85}" type="pres">
      <dgm:prSet presAssocID="{1038676C-597A-4490-9318-F16B207C1E10}" presName="Name10" presStyleLbl="parChTrans1D2" presStyleIdx="3" presStyleCnt="4"/>
      <dgm:spPr/>
      <dgm:t>
        <a:bodyPr/>
        <a:lstStyle/>
        <a:p>
          <a:endParaRPr lang="tr-TR"/>
        </a:p>
      </dgm:t>
    </dgm:pt>
    <dgm:pt modelId="{7129CE5D-E5F8-4929-85F8-FD2F9CD9927E}" type="pres">
      <dgm:prSet presAssocID="{7AE757D8-3421-4BBE-A8A8-40C1E7521379}" presName="hierRoot2" presStyleCnt="0"/>
      <dgm:spPr/>
      <dgm:t>
        <a:bodyPr/>
        <a:lstStyle/>
        <a:p>
          <a:endParaRPr lang="tr-TR"/>
        </a:p>
      </dgm:t>
    </dgm:pt>
    <dgm:pt modelId="{0D4567A7-4A11-42D6-B22E-2EBDA6A07700}" type="pres">
      <dgm:prSet presAssocID="{7AE757D8-3421-4BBE-A8A8-40C1E7521379}" presName="composite2" presStyleCnt="0"/>
      <dgm:spPr/>
      <dgm:t>
        <a:bodyPr/>
        <a:lstStyle/>
        <a:p>
          <a:endParaRPr lang="tr-TR"/>
        </a:p>
      </dgm:t>
    </dgm:pt>
    <dgm:pt modelId="{8B8AADF0-B63C-4513-8322-514C193BE0EC}" type="pres">
      <dgm:prSet presAssocID="{7AE757D8-3421-4BBE-A8A8-40C1E7521379}" presName="background2" presStyleLbl="node2" presStyleIdx="3" presStyleCnt="4"/>
      <dgm:spPr/>
      <dgm:t>
        <a:bodyPr/>
        <a:lstStyle/>
        <a:p>
          <a:endParaRPr lang="tr-TR"/>
        </a:p>
      </dgm:t>
    </dgm:pt>
    <dgm:pt modelId="{9FE6C293-52C9-401F-B3D8-2FFB2790D898}" type="pres">
      <dgm:prSet presAssocID="{7AE757D8-3421-4BBE-A8A8-40C1E7521379}" presName="text2" presStyleLbl="fgAcc2" presStyleIdx="3" presStyleCnt="4">
        <dgm:presLayoutVars>
          <dgm:chPref val="3"/>
        </dgm:presLayoutVars>
      </dgm:prSet>
      <dgm:spPr/>
      <dgm:t>
        <a:bodyPr/>
        <a:lstStyle/>
        <a:p>
          <a:endParaRPr lang="tr-TR"/>
        </a:p>
      </dgm:t>
    </dgm:pt>
    <dgm:pt modelId="{C0674F7C-24A0-4F31-BB40-80581B582FE4}" type="pres">
      <dgm:prSet presAssocID="{7AE757D8-3421-4BBE-A8A8-40C1E7521379}" presName="hierChild3" presStyleCnt="0"/>
      <dgm:spPr/>
      <dgm:t>
        <a:bodyPr/>
        <a:lstStyle/>
        <a:p>
          <a:endParaRPr lang="tr-TR"/>
        </a:p>
      </dgm:t>
    </dgm:pt>
  </dgm:ptLst>
  <dgm:cxnLst>
    <dgm:cxn modelId="{E321E1ED-8D34-4CCC-BFA7-2A9632BB6989}" srcId="{B94FC54E-EBC2-42C8-95A6-CE7FAFBC9D88}" destId="{0B1FDF13-2A10-47C9-977B-F757A27CF05F}" srcOrd="0" destOrd="0" parTransId="{98B46D9F-A13F-44CF-B9E8-0547F3FDF18D}" sibTransId="{E0C90E54-E768-446D-AC21-2AF194E88230}"/>
    <dgm:cxn modelId="{25B49502-50B0-4DB9-8239-E64E286883C9}" type="presOf" srcId="{D15EA2B2-1342-4B73-9EAD-BD0F088D4444}" destId="{404C9221-C4D3-4E0A-9F93-54166A83413E}" srcOrd="0" destOrd="0" presId="urn:microsoft.com/office/officeart/2005/8/layout/hierarchy1"/>
    <dgm:cxn modelId="{F0A1AF37-A4C9-4198-8CB3-704FE4C81055}" type="presOf" srcId="{7CE278FF-DB13-46FF-B8FE-3879A2467898}" destId="{1F5C058E-152E-4F6A-879D-FC7D9DBC0B31}" srcOrd="0" destOrd="0" presId="urn:microsoft.com/office/officeart/2005/8/layout/hierarchy1"/>
    <dgm:cxn modelId="{8ED7997D-883E-4DE2-9F47-25ED32ACD492}" type="presOf" srcId="{BF38B500-E875-4C98-9C2B-BADCF8B7C3FD}" destId="{2F1ECD90-7473-4A6C-AB8B-8AC7883C88C6}" srcOrd="0" destOrd="0" presId="urn:microsoft.com/office/officeart/2005/8/layout/hierarchy1"/>
    <dgm:cxn modelId="{F327399D-D843-4E74-8721-65D36E16661C}" type="presOf" srcId="{8BC5B058-BD6A-4164-BBC1-71211FCE8950}" destId="{239EFB7F-CCE1-4ED3-A769-6902CB04EE52}" srcOrd="0" destOrd="0" presId="urn:microsoft.com/office/officeart/2005/8/layout/hierarchy1"/>
    <dgm:cxn modelId="{C91C86FA-F887-43C7-9133-3E1B24A6B21C}" type="presOf" srcId="{849DCBBA-9682-4CAE-8969-3E4E675697F2}" destId="{1C710442-47DA-473F-8569-8CCBE3EDCE06}" srcOrd="0" destOrd="0" presId="urn:microsoft.com/office/officeart/2005/8/layout/hierarchy1"/>
    <dgm:cxn modelId="{2D8D834A-6241-4E50-9C84-B6F7C2ED3C65}" srcId="{604080EA-01CE-4657-8458-77D46B2CC3DA}" destId="{A28F7ABF-82E8-4E5B-893E-4DDA01D67C79}" srcOrd="0" destOrd="0" parTransId="{694EF77D-C922-41C2-8A23-F20A7E0B6EA7}" sibTransId="{3B18A458-BE96-43D6-9425-DBD5F07E7282}"/>
    <dgm:cxn modelId="{16A243CD-5457-46EA-A4D8-2BC4EA2FF317}" srcId="{BB55898D-CADF-41EC-A78F-1023AEE7A5B2}" destId="{5CFB6B51-2347-48C6-A744-B3CE993F9525}" srcOrd="0" destOrd="0" parTransId="{32F20536-8150-49AF-8726-CE6FA838236A}" sibTransId="{10922BE4-8B53-4164-8341-92C8D9F4AE05}"/>
    <dgm:cxn modelId="{0E8A9D4E-47A7-408A-8CCC-B81F6C565737}" srcId="{6CF68EF0-739B-4575-9AC7-F8D17547EBE5}" destId="{D9D06998-0094-4D9C-8A5E-75DAE670B08D}" srcOrd="0" destOrd="0" parTransId="{F03E741C-9AD7-4988-A034-768B519912E5}" sibTransId="{E33D4AE4-FCE2-471F-8538-DC609C4CD8C2}"/>
    <dgm:cxn modelId="{D4B7DD0E-CF3A-44FB-BBD8-9C354C59CD36}" srcId="{C806E31D-9C8E-42E6-9C0F-6C9BF492EB32}" destId="{2B1D63CF-9661-40EF-B5DE-2E4274D36184}" srcOrd="0" destOrd="0" parTransId="{498C7C0D-6BEF-459F-A9C7-A73348B42DD7}" sibTransId="{DBFA9E05-3C81-4426-8CEF-2B1D976C59E4}"/>
    <dgm:cxn modelId="{6952D76B-3EE1-43EE-98F3-FB3813CA595D}" srcId="{8296CADF-2ED1-4244-8823-7DDCD82DB125}" destId="{849DCBBA-9682-4CAE-8969-3E4E675697F2}" srcOrd="0" destOrd="0" parTransId="{F8F37843-C5E5-4FB1-9793-C2FCDBD3E146}" sibTransId="{B8EB5FB7-011D-4BB5-985B-CFDED9126A0A}"/>
    <dgm:cxn modelId="{6FB8791F-9F6E-4DA6-B4A6-B360C2381353}" type="presOf" srcId="{F8F37843-C5E5-4FB1-9793-C2FCDBD3E146}" destId="{701D4D35-65DF-4613-8F10-3DE5AB7A5A18}" srcOrd="0" destOrd="0" presId="urn:microsoft.com/office/officeart/2005/8/layout/hierarchy1"/>
    <dgm:cxn modelId="{0B32C416-E8EF-47D1-A763-E573E7E0F570}" srcId="{829F1592-4CEC-41FE-8421-724DD6C48308}" destId="{0CED6D5D-C60D-4B12-A5AC-DF747E5E35FB}" srcOrd="0" destOrd="0" parTransId="{8BC5B058-BD6A-4164-BBC1-71211FCE8950}" sibTransId="{49C0FAEA-FCCB-4FC6-AB80-FFCF7D39213B}"/>
    <dgm:cxn modelId="{D9CB9659-A63F-49E5-88BC-D9EE88675EC7}" srcId="{A55E9440-B8A5-49FB-BCB4-C7830EABD48D}" destId="{8296CADF-2ED1-4244-8823-7DDCD82DB125}" srcOrd="2" destOrd="0" parTransId="{22578B0E-7B07-48EB-AC2E-7AE06B348468}" sibTransId="{16090220-3138-496E-9911-8BDB84DBC36B}"/>
    <dgm:cxn modelId="{3D56CCF6-6098-4C80-B443-7DA2541F1AA3}" srcId="{829F1592-4CEC-41FE-8421-724DD6C48308}" destId="{7AE757D8-3421-4BBE-A8A8-40C1E7521379}" srcOrd="3" destOrd="0" parTransId="{1038676C-597A-4490-9318-F16B207C1E10}" sibTransId="{C6621A51-D165-47F6-8B3E-A6A0BDB94F47}"/>
    <dgm:cxn modelId="{134B9D99-E656-4334-9CA5-4B2721831FB1}" srcId="{D2BCF9C1-8967-4F5D-B0CB-65DE99A9077B}" destId="{6EA66D7E-20FC-4AC6-B7E7-CA1C09ED5F2C}" srcOrd="0" destOrd="0" parTransId="{9DBBFE13-3C72-4BAE-93DF-34FD6A4793B6}" sibTransId="{BEB5B6FE-95A9-4C2C-AF9D-A6670466669E}"/>
    <dgm:cxn modelId="{680D5429-8696-4B0C-8F20-4BB1FF74BBBC}" type="presOf" srcId="{E96022DB-B045-4471-A435-6A3FD51D0896}" destId="{E7B52560-1E52-461A-A106-19E000F24D8F}" srcOrd="0" destOrd="0" presId="urn:microsoft.com/office/officeart/2005/8/layout/hierarchy1"/>
    <dgm:cxn modelId="{ADD7529E-F6C6-484F-82E6-67E1749E4129}" type="presOf" srcId="{7AE757D8-3421-4BBE-A8A8-40C1E7521379}" destId="{9FE6C293-52C9-401F-B3D8-2FFB2790D898}" srcOrd="0" destOrd="0" presId="urn:microsoft.com/office/officeart/2005/8/layout/hierarchy1"/>
    <dgm:cxn modelId="{C2AC4804-D493-4CD2-A48E-F40A34528C21}" type="presOf" srcId="{98B46D9F-A13F-44CF-B9E8-0547F3FDF18D}" destId="{13B2696D-E913-4547-8C7B-D0EC65BF9001}" srcOrd="0" destOrd="0" presId="urn:microsoft.com/office/officeart/2005/8/layout/hierarchy1"/>
    <dgm:cxn modelId="{6AF0A222-0BDD-49C7-BE74-1E1C91BD548B}" type="presOf" srcId="{2A5E40FE-6FFF-49EA-8F6D-AC0DCF1264F6}" destId="{B0093DBB-65F0-4AA1-B7DB-A00E44ECC6C4}" srcOrd="0" destOrd="0" presId="urn:microsoft.com/office/officeart/2005/8/layout/hierarchy1"/>
    <dgm:cxn modelId="{B80D80A6-D075-4AA3-B645-451E2143D36E}" type="presOf" srcId="{1038676C-597A-4490-9318-F16B207C1E10}" destId="{020B0613-F0CB-43B0-A808-4B1F8D5AFB85}" srcOrd="0" destOrd="0" presId="urn:microsoft.com/office/officeart/2005/8/layout/hierarchy1"/>
    <dgm:cxn modelId="{F0A719BE-AC78-420D-AF3C-396FCE2BC6D4}" srcId="{D15EA2B2-1342-4B73-9EAD-BD0F088D4444}" destId="{EBF0002D-36DF-46C1-AED4-87D9DCA5F971}" srcOrd="0" destOrd="0" parTransId="{C835D13C-0C13-450B-B7B4-823F5D2A83BD}" sibTransId="{5BDEBCD6-E7CA-48B3-B8F1-86ED25579EC6}"/>
    <dgm:cxn modelId="{5E06A3F3-52FB-458E-854E-93FCBFACDD41}" type="presOf" srcId="{39CD4346-D757-47D9-9F7B-24224D608EF0}" destId="{372C353E-325B-4A0D-B564-AEB3228548C0}" srcOrd="0" destOrd="0" presId="urn:microsoft.com/office/officeart/2005/8/layout/hierarchy1"/>
    <dgm:cxn modelId="{732E465F-435D-429A-83BD-49B3221CC340}" type="presOf" srcId="{BB55898D-CADF-41EC-A78F-1023AEE7A5B2}" destId="{9E205E94-38AD-4A1C-A0BF-1EDADB779E1E}" srcOrd="0" destOrd="0" presId="urn:microsoft.com/office/officeart/2005/8/layout/hierarchy1"/>
    <dgm:cxn modelId="{4F4CEF13-1E6F-4075-AEF4-520BD6F616E7}" srcId="{D9D06998-0094-4D9C-8A5E-75DAE670B08D}" destId="{D2BCF9C1-8967-4F5D-B0CB-65DE99A9077B}" srcOrd="0" destOrd="0" parTransId="{3D1262AC-158A-4F44-B3F1-A301AD3F0605}" sibTransId="{133004B1-AFFB-4A2C-960E-4D41044B4696}"/>
    <dgm:cxn modelId="{DEC72166-1FA2-4D31-9E78-485F2DB1CCF6}" type="presOf" srcId="{D2BCF9C1-8967-4F5D-B0CB-65DE99A9077B}" destId="{68FBA04E-09F3-4A7D-B0D2-DF2FA5FC8167}" srcOrd="0" destOrd="0" presId="urn:microsoft.com/office/officeart/2005/8/layout/hierarchy1"/>
    <dgm:cxn modelId="{B1B8A6AF-ECF8-4B94-AECD-571E6DFD328B}" type="presOf" srcId="{3188B695-EE6B-4056-B044-DFC23C2D4D0B}" destId="{125CA335-5762-42EC-9812-CE961B271238}" srcOrd="0" destOrd="0" presId="urn:microsoft.com/office/officeart/2005/8/layout/hierarchy1"/>
    <dgm:cxn modelId="{882FDCCA-BDA8-4ABA-A805-1BA3F8B96532}" type="presOf" srcId="{C835D13C-0C13-450B-B7B4-823F5D2A83BD}" destId="{CD3F6E10-1417-4826-BF15-83F2A511D239}" srcOrd="0" destOrd="0" presId="urn:microsoft.com/office/officeart/2005/8/layout/hierarchy1"/>
    <dgm:cxn modelId="{4165A736-8C40-4636-ADEF-06D22F40A0D9}" type="presOf" srcId="{51341B5E-89FF-4E64-A55C-FFBCE7E17020}" destId="{150DA8D3-D3C6-4EC3-AD3B-98BE0A6F3E1B}" srcOrd="0" destOrd="0" presId="urn:microsoft.com/office/officeart/2005/8/layout/hierarchy1"/>
    <dgm:cxn modelId="{1AF4C2D5-AAED-4903-B395-EC4AAAA45F60}" srcId="{6EA66D7E-20FC-4AC6-B7E7-CA1C09ED5F2C}" destId="{539B0800-EA2E-47A6-B95E-8F7D3231E95A}" srcOrd="0" destOrd="0" parTransId="{BF38B500-E875-4C98-9C2B-BADCF8B7C3FD}" sibTransId="{66DAD878-79EE-4174-9888-056E7C82850C}"/>
    <dgm:cxn modelId="{CFA5153D-59E7-4C5A-9A09-B2913E217A62}" type="presOf" srcId="{0B1FDF13-2A10-47C9-977B-F757A27CF05F}" destId="{70F0B72F-D2CD-4462-8961-862C4DD53C34}" srcOrd="0" destOrd="0" presId="urn:microsoft.com/office/officeart/2005/8/layout/hierarchy1"/>
    <dgm:cxn modelId="{3F3EED1F-0E12-4080-B23F-CA847385E395}" type="presOf" srcId="{9DBBFE13-3C72-4BAE-93DF-34FD6A4793B6}" destId="{96EF20B7-51D6-4EF8-98C5-5060381F1FD6}" srcOrd="0" destOrd="0" presId="urn:microsoft.com/office/officeart/2005/8/layout/hierarchy1"/>
    <dgm:cxn modelId="{7321E04A-85B4-4096-B152-50764C22BDE3}" type="presOf" srcId="{3D1262AC-158A-4F44-B3F1-A301AD3F0605}" destId="{71EF6EB8-C3E1-4A5C-A058-D03807182025}" srcOrd="0" destOrd="0" presId="urn:microsoft.com/office/officeart/2005/8/layout/hierarchy1"/>
    <dgm:cxn modelId="{9F0D08D0-12BD-49C8-AEC0-30D03D2C8A7C}" type="presOf" srcId="{6EA66D7E-20FC-4AC6-B7E7-CA1C09ED5F2C}" destId="{8F04DBE3-02F5-41A2-9198-45FD30C5D03A}" srcOrd="0" destOrd="0" presId="urn:microsoft.com/office/officeart/2005/8/layout/hierarchy1"/>
    <dgm:cxn modelId="{E121DEB5-7C9F-409C-AEEB-77E13CEA7711}" type="presOf" srcId="{49C78BA5-8A25-48F2-B5FC-955E61E5434A}" destId="{2D7B2DEA-7FE1-4AC3-A950-704CA6C1493D}" srcOrd="0" destOrd="0" presId="urn:microsoft.com/office/officeart/2005/8/layout/hierarchy1"/>
    <dgm:cxn modelId="{3F74F15B-9A72-4068-A79D-6BA72BA8D500}" type="presOf" srcId="{694EF77D-C922-41C2-8A23-F20A7E0B6EA7}" destId="{C77FAB09-E965-425D-A3E8-EB4FEAF88F39}" srcOrd="0" destOrd="0" presId="urn:microsoft.com/office/officeart/2005/8/layout/hierarchy1"/>
    <dgm:cxn modelId="{54574B51-54E7-4A38-8065-7FA5662B37AD}" type="presOf" srcId="{CFFC7381-8455-4AE1-B9C4-E6E4B27F3AC0}" destId="{591BB524-B379-4FD3-A506-2E11F9B6B0B0}" srcOrd="0" destOrd="0" presId="urn:microsoft.com/office/officeart/2005/8/layout/hierarchy1"/>
    <dgm:cxn modelId="{8D2A3D40-0965-474D-AE5C-C7A248317863}" srcId="{829F1592-4CEC-41FE-8421-724DD6C48308}" destId="{08F7A011-73A6-4098-AF16-A53CF127630C}" srcOrd="1" destOrd="0" parTransId="{F4D0F5E0-7617-4839-B9D4-925576F5C345}" sibTransId="{432820EF-2578-48E6-9464-BBEF3946F438}"/>
    <dgm:cxn modelId="{2F40174A-FCF4-4286-B60B-553CCF42F256}" type="presOf" srcId="{49E293EF-C2D2-4849-8EDA-549A3354834C}" destId="{FEEF04B8-41EE-44D3-9A5F-F8C26E04C85E}" srcOrd="0" destOrd="0" presId="urn:microsoft.com/office/officeart/2005/8/layout/hierarchy1"/>
    <dgm:cxn modelId="{03AFC9A1-7C33-42CD-B93D-67ADE38E1416}" type="presOf" srcId="{829F1592-4CEC-41FE-8421-724DD6C48308}" destId="{74A943D3-31C8-4159-80B2-FA10A177F2E5}" srcOrd="0" destOrd="0" presId="urn:microsoft.com/office/officeart/2005/8/layout/hierarchy1"/>
    <dgm:cxn modelId="{A8D3A9E1-3CD2-4891-8CF1-6205E6F07D33}" type="presOf" srcId="{DF8FC492-8E1F-444B-AFC3-690E3F33222D}" destId="{E3038D21-B86D-4AB2-8D6A-26A3F2D75E03}" srcOrd="0" destOrd="0" presId="urn:microsoft.com/office/officeart/2005/8/layout/hierarchy1"/>
    <dgm:cxn modelId="{43FCB1FA-FF86-4589-92D8-41FF1BF02812}" type="presOf" srcId="{539B0800-EA2E-47A6-B95E-8F7D3231E95A}" destId="{D43F82E3-D03B-468B-AAF0-688463E365FB}" srcOrd="0" destOrd="0" presId="urn:microsoft.com/office/officeart/2005/8/layout/hierarchy1"/>
    <dgm:cxn modelId="{888DA69D-2B9F-4894-815F-5B10F6A2EE61}" srcId="{0B1FDF13-2A10-47C9-977B-F757A27CF05F}" destId="{D15EA2B2-1342-4B73-9EAD-BD0F088D4444}" srcOrd="0" destOrd="0" parTransId="{281CFFCD-2836-4976-88D0-23D6E2CCE701}" sibTransId="{0A8A02A0-C84A-4D30-BB31-DECA3627C364}"/>
    <dgm:cxn modelId="{7810A167-B989-4D54-9046-0BC33FC3DA8B}" type="presOf" srcId="{B94FC54E-EBC2-42C8-95A6-CE7FAFBC9D88}" destId="{4D7145C5-618E-4C8A-BB77-135A2BAEEA15}" srcOrd="0" destOrd="0" presId="urn:microsoft.com/office/officeart/2005/8/layout/hierarchy1"/>
    <dgm:cxn modelId="{D4EC5746-602E-424C-8607-B32E76C211BC}" type="presOf" srcId="{2B1D63CF-9661-40EF-B5DE-2E4274D36184}" destId="{D98D1BF2-A29A-491D-AC22-DEB152124231}" srcOrd="0" destOrd="0" presId="urn:microsoft.com/office/officeart/2005/8/layout/hierarchy1"/>
    <dgm:cxn modelId="{FBEC20A3-92DC-4D15-AFC0-334E6507AB75}" type="presOf" srcId="{C806E31D-9C8E-42E6-9C0F-6C9BF492EB32}" destId="{C744CE14-D971-4784-B3A8-B1A7EFC92AA2}" srcOrd="0" destOrd="0" presId="urn:microsoft.com/office/officeart/2005/8/layout/hierarchy1"/>
    <dgm:cxn modelId="{006348F8-A56A-439B-B13C-D9B3F86AABC8}" type="presOf" srcId="{46766878-41A1-4229-B5DB-1C6591E58602}" destId="{FDBAF0AF-F56D-4885-A6F1-14BB7C00FE8D}" srcOrd="0" destOrd="0" presId="urn:microsoft.com/office/officeart/2005/8/layout/hierarchy1"/>
    <dgm:cxn modelId="{750A1834-9E0D-4D42-8CE5-1AE4B98C78C5}" srcId="{829F1592-4CEC-41FE-8421-724DD6C48308}" destId="{A55E9440-B8A5-49FB-BCB4-C7830EABD48D}" srcOrd="2" destOrd="0" parTransId="{E96022DB-B045-4471-A435-6A3FD51D0896}" sibTransId="{7C810ED1-E2F1-4263-AB46-200089B30593}"/>
    <dgm:cxn modelId="{59A7E6F5-069D-411D-91D1-2F0FF25BC911}" type="presOf" srcId="{EBF0002D-36DF-46C1-AED4-87D9DCA5F971}" destId="{D3A33520-78E3-414F-A68C-34032654AD4C}" srcOrd="0" destOrd="0" presId="urn:microsoft.com/office/officeart/2005/8/layout/hierarchy1"/>
    <dgm:cxn modelId="{DB4C9AB8-0A72-4BE3-995C-4461EAAC00D4}" type="presOf" srcId="{8296CADF-2ED1-4244-8823-7DDCD82DB125}" destId="{594210EF-BF60-4726-928C-1FC742EAF7A1}" srcOrd="0" destOrd="0" presId="urn:microsoft.com/office/officeart/2005/8/layout/hierarchy1"/>
    <dgm:cxn modelId="{8583D878-7B25-4AED-89D2-AAE73752E01D}" type="presOf" srcId="{8D9CFD83-632A-490C-8993-3054B5979935}" destId="{FBB8EDED-9D23-405B-ACFB-87BA0A70B50D}" srcOrd="0" destOrd="0" presId="urn:microsoft.com/office/officeart/2005/8/layout/hierarchy1"/>
    <dgm:cxn modelId="{E52C0C10-94FA-42BA-B372-E4E486505894}" type="presOf" srcId="{604080EA-01CE-4657-8458-77D46B2CC3DA}" destId="{92F30B5A-7B76-47AD-B6F2-9E5AE25F54E9}" srcOrd="0" destOrd="0" presId="urn:microsoft.com/office/officeart/2005/8/layout/hierarchy1"/>
    <dgm:cxn modelId="{557299E8-5599-4FD9-8D2B-6F2EC7468C02}" srcId="{2B1D63CF-9661-40EF-B5DE-2E4274D36184}" destId="{BB55898D-CADF-41EC-A78F-1023AEE7A5B2}" srcOrd="0" destOrd="0" parTransId="{275F2E95-C471-4EE5-A7EA-09F573D31C10}" sibTransId="{4BEB3341-111F-4488-9C95-F169CB6A91B5}"/>
    <dgm:cxn modelId="{D79926CE-E889-4D71-AF6E-E8553C002B83}" type="presOf" srcId="{D9D06998-0094-4D9C-8A5E-75DAE670B08D}" destId="{89BA76BE-7B7F-4723-80E2-07DE87F1FC6A}" srcOrd="0" destOrd="0" presId="urn:microsoft.com/office/officeart/2005/8/layout/hierarchy1"/>
    <dgm:cxn modelId="{A91CABEC-F00F-4186-91AF-8B58D04244CE}" type="presOf" srcId="{A55E9440-B8A5-49FB-BCB4-C7830EABD48D}" destId="{291DC105-742B-4EAF-A68A-D11DC2F65F0D}" srcOrd="0" destOrd="0" presId="urn:microsoft.com/office/officeart/2005/8/layout/hierarchy1"/>
    <dgm:cxn modelId="{3BF6F7E9-C83D-4B34-AAE1-3040D7488AA1}" type="presOf" srcId="{08F7A011-73A6-4098-AF16-A53CF127630C}" destId="{4DF4F90F-14A9-41CC-9D02-6EBA78F3E64D}" srcOrd="0" destOrd="0" presId="urn:microsoft.com/office/officeart/2005/8/layout/hierarchy1"/>
    <dgm:cxn modelId="{64AFB621-30E6-494A-8AE1-296EB7E0FDB5}" srcId="{DF8FC492-8E1F-444B-AFC3-690E3F33222D}" destId="{B94FC54E-EBC2-42C8-95A6-CE7FAFBC9D88}" srcOrd="0" destOrd="0" parTransId="{49E293EF-C2D2-4849-8EDA-549A3354834C}" sibTransId="{79049A47-7A88-43CA-B1D6-D2AAFF9FBE4C}"/>
    <dgm:cxn modelId="{DD263172-59C4-4E12-A287-07820A90BE78}" type="presOf" srcId="{A28F7ABF-82E8-4E5B-893E-4DDA01D67C79}" destId="{0258B792-4053-4E33-BEFB-1FF4FD780C55}" srcOrd="0" destOrd="0" presId="urn:microsoft.com/office/officeart/2005/8/layout/hierarchy1"/>
    <dgm:cxn modelId="{87D79730-148C-41F1-A142-B5471A778B3F}" type="presOf" srcId="{F03E741C-9AD7-4988-A034-768B519912E5}" destId="{613811C5-6350-4691-A141-CC4CFE9B15C9}" srcOrd="0" destOrd="0" presId="urn:microsoft.com/office/officeart/2005/8/layout/hierarchy1"/>
    <dgm:cxn modelId="{5C7C4AAD-BD46-42F1-98C8-BAC937643203}" type="presOf" srcId="{22578B0E-7B07-48EB-AC2E-7AE06B348468}" destId="{23259940-F481-48BC-997D-E1A6212FF0EF}" srcOrd="0" destOrd="0" presId="urn:microsoft.com/office/officeart/2005/8/layout/hierarchy1"/>
    <dgm:cxn modelId="{5DAD0D76-BEBB-42D3-9FA9-F95807BA6BCA}" type="presOf" srcId="{0CED6D5D-C60D-4B12-A5AC-DF747E5E35FB}" destId="{96ED7A6C-E327-4FDF-A516-86D47A34398D}" srcOrd="0" destOrd="0" presId="urn:microsoft.com/office/officeart/2005/8/layout/hierarchy1"/>
    <dgm:cxn modelId="{F223DE7D-7BF3-4D26-8D23-0E6186B93078}" type="presOf" srcId="{6CF68EF0-739B-4575-9AC7-F8D17547EBE5}" destId="{A8F267C9-E553-4428-9315-A35F941792B1}" srcOrd="0" destOrd="0" presId="urn:microsoft.com/office/officeart/2005/8/layout/hierarchy1"/>
    <dgm:cxn modelId="{B43BEABD-1C77-4584-97D5-9BA0AE57B1ED}" srcId="{46766878-41A1-4229-B5DB-1C6591E58602}" destId="{829F1592-4CEC-41FE-8421-724DD6C48308}" srcOrd="0" destOrd="0" parTransId="{6038AD8B-FC55-4C6C-B1A2-FB8F40E0A4B6}" sibTransId="{A12BBB6B-D8C8-48D7-AF12-56258A33E9B6}"/>
    <dgm:cxn modelId="{7FB0FF3A-3199-42BB-91BD-68BDB766802D}" type="presOf" srcId="{F4D0F5E0-7617-4839-B9D4-925576F5C345}" destId="{7AEF9E0F-126E-4346-AB1B-E8EF9B335E22}" srcOrd="0" destOrd="0" presId="urn:microsoft.com/office/officeart/2005/8/layout/hierarchy1"/>
    <dgm:cxn modelId="{8B05AFE3-B399-4DA1-B6E9-30EB113184B6}" type="presOf" srcId="{32F20536-8150-49AF-8726-CE6FA838236A}" destId="{D6B7C8C6-4871-47B4-8EB7-668DE716046B}" srcOrd="0" destOrd="0" presId="urn:microsoft.com/office/officeart/2005/8/layout/hierarchy1"/>
    <dgm:cxn modelId="{611A1BAE-F0FF-4C4A-B717-F5206C8114D4}" type="presOf" srcId="{281CFFCD-2836-4976-88D0-23D6E2CCE701}" destId="{494A6AEC-5EFB-4D0C-B118-73CB080B5EE5}" srcOrd="0" destOrd="0" presId="urn:microsoft.com/office/officeart/2005/8/layout/hierarchy1"/>
    <dgm:cxn modelId="{EF81D561-B569-447A-9D7A-9379F2D4D8C3}" srcId="{A55E9440-B8A5-49FB-BCB4-C7830EABD48D}" destId="{6CF68EF0-739B-4575-9AC7-F8D17547EBE5}" srcOrd="3" destOrd="0" parTransId="{8D9CFD83-632A-490C-8993-3054B5979935}" sibTransId="{BA0EC358-352C-4C8B-898D-CB64C2827522}"/>
    <dgm:cxn modelId="{E0BE3F52-FEEF-4727-9DAC-AD4C0B4A5902}" type="presOf" srcId="{498C7C0D-6BEF-459F-A9C7-A73348B42DD7}" destId="{E2D05E53-E479-46BA-A590-5A40D4220982}" srcOrd="0" destOrd="0" presId="urn:microsoft.com/office/officeart/2005/8/layout/hierarchy1"/>
    <dgm:cxn modelId="{6EC5A9B9-0CEE-4221-B724-59F5CD371AF1}" srcId="{A55E9440-B8A5-49FB-BCB4-C7830EABD48D}" destId="{DF8FC492-8E1F-444B-AFC3-690E3F33222D}" srcOrd="0" destOrd="0" parTransId="{2A5E40FE-6FFF-49EA-8F6D-AC0DCF1264F6}" sibTransId="{C4FCAAF2-9234-4460-B965-571602A08173}"/>
    <dgm:cxn modelId="{FFBF21C4-4117-45CD-90DD-754104235BBE}" srcId="{A55E9440-B8A5-49FB-BCB4-C7830EABD48D}" destId="{C806E31D-9C8E-42E6-9C0F-6C9BF492EB32}" srcOrd="1" destOrd="0" parTransId="{51341B5E-89FF-4E64-A55C-FFBCE7E17020}" sibTransId="{30481623-9041-4E33-A5BA-71C5F785DBFF}"/>
    <dgm:cxn modelId="{57A7BD26-54AD-4BE9-A0FF-EEB70E54A555}" type="presOf" srcId="{5CFB6B51-2347-48C6-A744-B3CE993F9525}" destId="{38FAF490-1C6D-49AE-8755-789C068B9D46}" srcOrd="0" destOrd="0" presId="urn:microsoft.com/office/officeart/2005/8/layout/hierarchy1"/>
    <dgm:cxn modelId="{92A78B04-24BB-4394-9E6F-FBE5AE59CF19}" type="presOf" srcId="{275F2E95-C471-4EE5-A7EA-09F573D31C10}" destId="{2503A8E9-5783-43BF-85CB-BBF09B993345}" srcOrd="0" destOrd="0" presId="urn:microsoft.com/office/officeart/2005/8/layout/hierarchy1"/>
    <dgm:cxn modelId="{A18AA30A-C83D-40B6-A901-5035D7BF9A8C}" srcId="{849DCBBA-9682-4CAE-8969-3E4E675697F2}" destId="{7CE278FF-DB13-46FF-B8FE-3879A2467898}" srcOrd="0" destOrd="0" parTransId="{3188B695-EE6B-4056-B044-DFC23C2D4D0B}" sibTransId="{415B8CBB-756B-43E0-8879-156F163D5C03}"/>
    <dgm:cxn modelId="{60DA1622-B629-44B9-AD53-1FDBE7D523FF}" srcId="{7CE278FF-DB13-46FF-B8FE-3879A2467898}" destId="{604080EA-01CE-4657-8458-77D46B2CC3DA}" srcOrd="0" destOrd="0" parTransId="{39CD4346-D757-47D9-9F7B-24224D608EF0}" sibTransId="{AB1346E2-8FB7-4903-9BAF-23EAA62409D1}"/>
    <dgm:cxn modelId="{EDC12399-3EEF-43C9-ABAA-DA02DBBA77EC}" srcId="{5CFB6B51-2347-48C6-A744-B3CE993F9525}" destId="{CFFC7381-8455-4AE1-B9C4-E6E4B27F3AC0}" srcOrd="0" destOrd="0" parTransId="{49C78BA5-8A25-48F2-B5FC-955E61E5434A}" sibTransId="{D18C3FFF-3C06-40AF-89FE-6DCBB340AC3B}"/>
    <dgm:cxn modelId="{45E2BAF0-0E72-45EE-89C8-EAA4582603C4}" type="presParOf" srcId="{FDBAF0AF-F56D-4885-A6F1-14BB7C00FE8D}" destId="{1E69182E-A221-4B5E-B55D-4EE464150559}" srcOrd="0" destOrd="0" presId="urn:microsoft.com/office/officeart/2005/8/layout/hierarchy1"/>
    <dgm:cxn modelId="{B6BB6E59-8271-4C76-9813-4BCC5D34B679}" type="presParOf" srcId="{1E69182E-A221-4B5E-B55D-4EE464150559}" destId="{95E0020B-FC58-4D73-83F1-E955AFB9B01C}" srcOrd="0" destOrd="0" presId="urn:microsoft.com/office/officeart/2005/8/layout/hierarchy1"/>
    <dgm:cxn modelId="{902D2EEE-B0BB-497C-B699-388B6DDA486A}" type="presParOf" srcId="{95E0020B-FC58-4D73-83F1-E955AFB9B01C}" destId="{09861F23-25AD-4056-934C-759863684A2F}" srcOrd="0" destOrd="0" presId="urn:microsoft.com/office/officeart/2005/8/layout/hierarchy1"/>
    <dgm:cxn modelId="{54273D17-74E5-436D-8353-F19E89CD8F9F}" type="presParOf" srcId="{95E0020B-FC58-4D73-83F1-E955AFB9B01C}" destId="{74A943D3-31C8-4159-80B2-FA10A177F2E5}" srcOrd="1" destOrd="0" presId="urn:microsoft.com/office/officeart/2005/8/layout/hierarchy1"/>
    <dgm:cxn modelId="{E9A276CE-EFE1-4A8C-AD08-2BC345CDD673}" type="presParOf" srcId="{1E69182E-A221-4B5E-B55D-4EE464150559}" destId="{2C2373A7-6799-4497-A750-696840A706DE}" srcOrd="1" destOrd="0" presId="urn:microsoft.com/office/officeart/2005/8/layout/hierarchy1"/>
    <dgm:cxn modelId="{A93FBED6-6A5C-4B0F-955A-B4DF89D20527}" type="presParOf" srcId="{2C2373A7-6799-4497-A750-696840A706DE}" destId="{239EFB7F-CCE1-4ED3-A769-6902CB04EE52}" srcOrd="0" destOrd="0" presId="urn:microsoft.com/office/officeart/2005/8/layout/hierarchy1"/>
    <dgm:cxn modelId="{B0691082-9AB8-40DC-8DEC-BEF0F0AF10AE}" type="presParOf" srcId="{2C2373A7-6799-4497-A750-696840A706DE}" destId="{24939F88-B312-4780-B3DC-F2B5BDF78AEC}" srcOrd="1" destOrd="0" presId="urn:microsoft.com/office/officeart/2005/8/layout/hierarchy1"/>
    <dgm:cxn modelId="{FB5386E8-6FF4-4E60-A322-4B491E647764}" type="presParOf" srcId="{24939F88-B312-4780-B3DC-F2B5BDF78AEC}" destId="{3A0D922D-B4F8-478F-8913-83D28E30BCDC}" srcOrd="0" destOrd="0" presId="urn:microsoft.com/office/officeart/2005/8/layout/hierarchy1"/>
    <dgm:cxn modelId="{C27CC947-AE4A-4CC7-8074-E0672AA42CE8}" type="presParOf" srcId="{3A0D922D-B4F8-478F-8913-83D28E30BCDC}" destId="{8C732801-63B4-4C12-A8AE-2BC764BADEC1}" srcOrd="0" destOrd="0" presId="urn:microsoft.com/office/officeart/2005/8/layout/hierarchy1"/>
    <dgm:cxn modelId="{31266757-DAAE-42BC-A68B-C2E84AC989D5}" type="presParOf" srcId="{3A0D922D-B4F8-478F-8913-83D28E30BCDC}" destId="{96ED7A6C-E327-4FDF-A516-86D47A34398D}" srcOrd="1" destOrd="0" presId="urn:microsoft.com/office/officeart/2005/8/layout/hierarchy1"/>
    <dgm:cxn modelId="{F0F8607C-4452-478C-9EF7-8E394DE22C22}" type="presParOf" srcId="{24939F88-B312-4780-B3DC-F2B5BDF78AEC}" destId="{E3F27660-149B-4CD1-A422-9807B27D351A}" srcOrd="1" destOrd="0" presId="urn:microsoft.com/office/officeart/2005/8/layout/hierarchy1"/>
    <dgm:cxn modelId="{D51C10AF-44AA-4DC1-ABBB-FA017CA3D7B6}" type="presParOf" srcId="{2C2373A7-6799-4497-A750-696840A706DE}" destId="{7AEF9E0F-126E-4346-AB1B-E8EF9B335E22}" srcOrd="2" destOrd="0" presId="urn:microsoft.com/office/officeart/2005/8/layout/hierarchy1"/>
    <dgm:cxn modelId="{448248D0-8073-4927-A5BA-E6D45E374702}" type="presParOf" srcId="{2C2373A7-6799-4497-A750-696840A706DE}" destId="{BEAEAA0F-97A3-4644-B412-FBDFA6867327}" srcOrd="3" destOrd="0" presId="urn:microsoft.com/office/officeart/2005/8/layout/hierarchy1"/>
    <dgm:cxn modelId="{1FBAA73C-3075-4E9C-9B27-4412EF29EEBE}" type="presParOf" srcId="{BEAEAA0F-97A3-4644-B412-FBDFA6867327}" destId="{07F6B1E5-712A-4BAF-9A70-6A8D05964594}" srcOrd="0" destOrd="0" presId="urn:microsoft.com/office/officeart/2005/8/layout/hierarchy1"/>
    <dgm:cxn modelId="{B5D9C053-11EE-458E-8C9D-1AF5C1026087}" type="presParOf" srcId="{07F6B1E5-712A-4BAF-9A70-6A8D05964594}" destId="{7688D502-2B8C-415E-9A0D-47950FAAA539}" srcOrd="0" destOrd="0" presId="urn:microsoft.com/office/officeart/2005/8/layout/hierarchy1"/>
    <dgm:cxn modelId="{6D8BEF23-3D45-4464-88AB-12B5C2FE7E79}" type="presParOf" srcId="{07F6B1E5-712A-4BAF-9A70-6A8D05964594}" destId="{4DF4F90F-14A9-41CC-9D02-6EBA78F3E64D}" srcOrd="1" destOrd="0" presId="urn:microsoft.com/office/officeart/2005/8/layout/hierarchy1"/>
    <dgm:cxn modelId="{0A515263-FD30-4E0B-8A96-F1119887240B}" type="presParOf" srcId="{BEAEAA0F-97A3-4644-B412-FBDFA6867327}" destId="{40165DE1-1B9F-4DCF-874E-6FD9C58D0537}" srcOrd="1" destOrd="0" presId="urn:microsoft.com/office/officeart/2005/8/layout/hierarchy1"/>
    <dgm:cxn modelId="{2A52DB97-E88B-4515-B4C9-AF1B3F594B48}" type="presParOf" srcId="{2C2373A7-6799-4497-A750-696840A706DE}" destId="{E7B52560-1E52-461A-A106-19E000F24D8F}" srcOrd="4" destOrd="0" presId="urn:microsoft.com/office/officeart/2005/8/layout/hierarchy1"/>
    <dgm:cxn modelId="{80FF0711-0957-4C58-80F0-83A0A06522FE}" type="presParOf" srcId="{2C2373A7-6799-4497-A750-696840A706DE}" destId="{9D6B14E8-217B-4AD2-83BB-7257B4658EB2}" srcOrd="5" destOrd="0" presId="urn:microsoft.com/office/officeart/2005/8/layout/hierarchy1"/>
    <dgm:cxn modelId="{BEA24807-4D81-4F54-A74B-AA4EA6843C3A}" type="presParOf" srcId="{9D6B14E8-217B-4AD2-83BB-7257B4658EB2}" destId="{34CD3AF9-344C-4EAD-8170-5C1286CA3DDF}" srcOrd="0" destOrd="0" presId="urn:microsoft.com/office/officeart/2005/8/layout/hierarchy1"/>
    <dgm:cxn modelId="{FBE7DFB7-C962-4CE5-822B-B96A3872FFB7}" type="presParOf" srcId="{34CD3AF9-344C-4EAD-8170-5C1286CA3DDF}" destId="{96C8618D-2086-4639-9D68-0F8FD5A37C68}" srcOrd="0" destOrd="0" presId="urn:microsoft.com/office/officeart/2005/8/layout/hierarchy1"/>
    <dgm:cxn modelId="{99C7602A-1EE8-4583-AF5C-4B2D7C1FF615}" type="presParOf" srcId="{34CD3AF9-344C-4EAD-8170-5C1286CA3DDF}" destId="{291DC105-742B-4EAF-A68A-D11DC2F65F0D}" srcOrd="1" destOrd="0" presId="urn:microsoft.com/office/officeart/2005/8/layout/hierarchy1"/>
    <dgm:cxn modelId="{887A3B48-850F-44BA-A0EB-8357308D2057}" type="presParOf" srcId="{9D6B14E8-217B-4AD2-83BB-7257B4658EB2}" destId="{FBBF1C22-B971-4FE4-9193-E618D8A8E43B}" srcOrd="1" destOrd="0" presId="urn:microsoft.com/office/officeart/2005/8/layout/hierarchy1"/>
    <dgm:cxn modelId="{CEBB8659-EA57-4E5E-9668-E6B278C0B5A8}" type="presParOf" srcId="{FBBF1C22-B971-4FE4-9193-E618D8A8E43B}" destId="{B0093DBB-65F0-4AA1-B7DB-A00E44ECC6C4}" srcOrd="0" destOrd="0" presId="urn:microsoft.com/office/officeart/2005/8/layout/hierarchy1"/>
    <dgm:cxn modelId="{78E18FA9-2BC7-4DC5-938B-B1C53618F71F}" type="presParOf" srcId="{FBBF1C22-B971-4FE4-9193-E618D8A8E43B}" destId="{E1940A4A-4CA5-4F0A-BF71-BAB675CFFE8E}" srcOrd="1" destOrd="0" presId="urn:microsoft.com/office/officeart/2005/8/layout/hierarchy1"/>
    <dgm:cxn modelId="{945190EF-DAC7-41E7-89B1-D9311D36AB5B}" type="presParOf" srcId="{E1940A4A-4CA5-4F0A-BF71-BAB675CFFE8E}" destId="{B99CA230-DBAA-43C5-9773-ECC4337212E8}" srcOrd="0" destOrd="0" presId="urn:microsoft.com/office/officeart/2005/8/layout/hierarchy1"/>
    <dgm:cxn modelId="{CD0FC633-BBFE-4FF1-8EA9-C73539CB94BD}" type="presParOf" srcId="{B99CA230-DBAA-43C5-9773-ECC4337212E8}" destId="{266EBA9A-3496-4B91-B64B-66E104F50866}" srcOrd="0" destOrd="0" presId="urn:microsoft.com/office/officeart/2005/8/layout/hierarchy1"/>
    <dgm:cxn modelId="{AF637F87-BD1B-4D95-9A41-4A26E5C93448}" type="presParOf" srcId="{B99CA230-DBAA-43C5-9773-ECC4337212E8}" destId="{E3038D21-B86D-4AB2-8D6A-26A3F2D75E03}" srcOrd="1" destOrd="0" presId="urn:microsoft.com/office/officeart/2005/8/layout/hierarchy1"/>
    <dgm:cxn modelId="{1BCE7DB4-7C55-41D3-B633-527EF38A9825}" type="presParOf" srcId="{E1940A4A-4CA5-4F0A-BF71-BAB675CFFE8E}" destId="{9413DA51-FC24-4ECD-B23F-F4E19A51C50F}" srcOrd="1" destOrd="0" presId="urn:microsoft.com/office/officeart/2005/8/layout/hierarchy1"/>
    <dgm:cxn modelId="{32695319-66F8-46D4-88AE-6F25F5FF19EE}" type="presParOf" srcId="{9413DA51-FC24-4ECD-B23F-F4E19A51C50F}" destId="{FEEF04B8-41EE-44D3-9A5F-F8C26E04C85E}" srcOrd="0" destOrd="0" presId="urn:microsoft.com/office/officeart/2005/8/layout/hierarchy1"/>
    <dgm:cxn modelId="{3E51D622-5253-4C8E-A2D0-25192DC40654}" type="presParOf" srcId="{9413DA51-FC24-4ECD-B23F-F4E19A51C50F}" destId="{CC768C52-B8DA-403C-B4E6-B1A3140E3206}" srcOrd="1" destOrd="0" presId="urn:microsoft.com/office/officeart/2005/8/layout/hierarchy1"/>
    <dgm:cxn modelId="{957017F7-4BA7-47FD-8EFD-807432ED68A7}" type="presParOf" srcId="{CC768C52-B8DA-403C-B4E6-B1A3140E3206}" destId="{2C8A99E9-5DCA-4729-86A0-BBE497B773E0}" srcOrd="0" destOrd="0" presId="urn:microsoft.com/office/officeart/2005/8/layout/hierarchy1"/>
    <dgm:cxn modelId="{9F0EFFD9-6A1B-4BBC-BD6B-B0124B025C44}" type="presParOf" srcId="{2C8A99E9-5DCA-4729-86A0-BBE497B773E0}" destId="{00F09355-EA8F-46E9-8B94-F9CCBAED0A20}" srcOrd="0" destOrd="0" presId="urn:microsoft.com/office/officeart/2005/8/layout/hierarchy1"/>
    <dgm:cxn modelId="{66DF879A-40BD-47A1-8BE1-20B96CCC54D1}" type="presParOf" srcId="{2C8A99E9-5DCA-4729-86A0-BBE497B773E0}" destId="{4D7145C5-618E-4C8A-BB77-135A2BAEEA15}" srcOrd="1" destOrd="0" presId="urn:microsoft.com/office/officeart/2005/8/layout/hierarchy1"/>
    <dgm:cxn modelId="{6896BF6B-CBE2-4FF2-9EBB-3AAF6CB099C8}" type="presParOf" srcId="{CC768C52-B8DA-403C-B4E6-B1A3140E3206}" destId="{B07D83DB-7764-4B87-A5EB-F1B10586743B}" srcOrd="1" destOrd="0" presId="urn:microsoft.com/office/officeart/2005/8/layout/hierarchy1"/>
    <dgm:cxn modelId="{69242817-2861-4471-BD48-8CEC36552EF8}" type="presParOf" srcId="{B07D83DB-7764-4B87-A5EB-F1B10586743B}" destId="{13B2696D-E913-4547-8C7B-D0EC65BF9001}" srcOrd="0" destOrd="0" presId="urn:microsoft.com/office/officeart/2005/8/layout/hierarchy1"/>
    <dgm:cxn modelId="{16676111-7365-4C1F-BFB7-FFF95C6C82FD}" type="presParOf" srcId="{B07D83DB-7764-4B87-A5EB-F1B10586743B}" destId="{EFED27B1-4E1B-4AFA-881A-F5A7EF5E32B0}" srcOrd="1" destOrd="0" presId="urn:microsoft.com/office/officeart/2005/8/layout/hierarchy1"/>
    <dgm:cxn modelId="{6912ED59-6C4F-4F82-961E-0D594F3C4C67}" type="presParOf" srcId="{EFED27B1-4E1B-4AFA-881A-F5A7EF5E32B0}" destId="{C3A04A49-6925-42E3-9000-0E11D3F97F4E}" srcOrd="0" destOrd="0" presId="urn:microsoft.com/office/officeart/2005/8/layout/hierarchy1"/>
    <dgm:cxn modelId="{D189F4B3-9997-45BD-A7A0-D431A49D335F}" type="presParOf" srcId="{C3A04A49-6925-42E3-9000-0E11D3F97F4E}" destId="{8882D92B-4D40-4109-AA23-66910CDB450C}" srcOrd="0" destOrd="0" presId="urn:microsoft.com/office/officeart/2005/8/layout/hierarchy1"/>
    <dgm:cxn modelId="{31349BB2-C205-4A87-825E-9F4D18BA867C}" type="presParOf" srcId="{C3A04A49-6925-42E3-9000-0E11D3F97F4E}" destId="{70F0B72F-D2CD-4462-8961-862C4DD53C34}" srcOrd="1" destOrd="0" presId="urn:microsoft.com/office/officeart/2005/8/layout/hierarchy1"/>
    <dgm:cxn modelId="{307DE968-73F8-4D2A-8071-595F144B65DB}" type="presParOf" srcId="{EFED27B1-4E1B-4AFA-881A-F5A7EF5E32B0}" destId="{588E45F3-1153-4217-A30A-D2408188CED2}" srcOrd="1" destOrd="0" presId="urn:microsoft.com/office/officeart/2005/8/layout/hierarchy1"/>
    <dgm:cxn modelId="{38A96F15-7669-40C2-9E5E-2AD3BBC3A2DC}" type="presParOf" srcId="{588E45F3-1153-4217-A30A-D2408188CED2}" destId="{494A6AEC-5EFB-4D0C-B118-73CB080B5EE5}" srcOrd="0" destOrd="0" presId="urn:microsoft.com/office/officeart/2005/8/layout/hierarchy1"/>
    <dgm:cxn modelId="{1EC62AAC-3F28-4D97-AB3E-AFA037D6BDCD}" type="presParOf" srcId="{588E45F3-1153-4217-A30A-D2408188CED2}" destId="{7C37F622-7F4D-466E-B180-8B22E23C1BBF}" srcOrd="1" destOrd="0" presId="urn:microsoft.com/office/officeart/2005/8/layout/hierarchy1"/>
    <dgm:cxn modelId="{71D449B8-F60A-4315-BE66-ACA26919F203}" type="presParOf" srcId="{7C37F622-7F4D-466E-B180-8B22E23C1BBF}" destId="{758AD9F9-577E-4B00-B2D2-4F02C3BA687B}" srcOrd="0" destOrd="0" presId="urn:microsoft.com/office/officeart/2005/8/layout/hierarchy1"/>
    <dgm:cxn modelId="{EB6B994D-B07F-40DC-863A-CB16C82B4563}" type="presParOf" srcId="{758AD9F9-577E-4B00-B2D2-4F02C3BA687B}" destId="{165C2BCF-F09E-434C-A46B-561F70ACD6B2}" srcOrd="0" destOrd="0" presId="urn:microsoft.com/office/officeart/2005/8/layout/hierarchy1"/>
    <dgm:cxn modelId="{AFE04DD6-1FC9-485F-B392-E230F39EDF5D}" type="presParOf" srcId="{758AD9F9-577E-4B00-B2D2-4F02C3BA687B}" destId="{404C9221-C4D3-4E0A-9F93-54166A83413E}" srcOrd="1" destOrd="0" presId="urn:microsoft.com/office/officeart/2005/8/layout/hierarchy1"/>
    <dgm:cxn modelId="{E817FF03-0E1A-4193-BDA0-8EB43E00257A}" type="presParOf" srcId="{7C37F622-7F4D-466E-B180-8B22E23C1BBF}" destId="{F22E6482-C886-4A57-9274-9E112AF58E62}" srcOrd="1" destOrd="0" presId="urn:microsoft.com/office/officeart/2005/8/layout/hierarchy1"/>
    <dgm:cxn modelId="{69CFD034-D95A-40C5-8F98-76476FD10F67}" type="presParOf" srcId="{F22E6482-C886-4A57-9274-9E112AF58E62}" destId="{CD3F6E10-1417-4826-BF15-83F2A511D239}" srcOrd="0" destOrd="0" presId="urn:microsoft.com/office/officeart/2005/8/layout/hierarchy1"/>
    <dgm:cxn modelId="{D47A9918-1B99-431C-A48B-510356C2D244}" type="presParOf" srcId="{F22E6482-C886-4A57-9274-9E112AF58E62}" destId="{01E190CC-5A63-447C-9A5E-1237F7C5D3BD}" srcOrd="1" destOrd="0" presId="urn:microsoft.com/office/officeart/2005/8/layout/hierarchy1"/>
    <dgm:cxn modelId="{409476D1-B7DA-4198-9FD0-D0D8CC0A83A5}" type="presParOf" srcId="{01E190CC-5A63-447C-9A5E-1237F7C5D3BD}" destId="{B7930629-6854-4492-BF5A-863A390BD09C}" srcOrd="0" destOrd="0" presId="urn:microsoft.com/office/officeart/2005/8/layout/hierarchy1"/>
    <dgm:cxn modelId="{C1A84355-FFA7-4C47-8F98-87A9AC5290AB}" type="presParOf" srcId="{B7930629-6854-4492-BF5A-863A390BD09C}" destId="{04B5F722-6F06-4708-A14F-58049B70A85E}" srcOrd="0" destOrd="0" presId="urn:microsoft.com/office/officeart/2005/8/layout/hierarchy1"/>
    <dgm:cxn modelId="{2C210871-DE66-4B4D-9615-837B3AEE3DF8}" type="presParOf" srcId="{B7930629-6854-4492-BF5A-863A390BD09C}" destId="{D3A33520-78E3-414F-A68C-34032654AD4C}" srcOrd="1" destOrd="0" presId="urn:microsoft.com/office/officeart/2005/8/layout/hierarchy1"/>
    <dgm:cxn modelId="{BF4CC0E8-04F9-452D-A5F2-6EF99A7225FD}" type="presParOf" srcId="{01E190CC-5A63-447C-9A5E-1237F7C5D3BD}" destId="{0BBB7879-28DB-480C-8C52-FF4623EC9032}" srcOrd="1" destOrd="0" presId="urn:microsoft.com/office/officeart/2005/8/layout/hierarchy1"/>
    <dgm:cxn modelId="{BB55F3E5-34D8-440A-840F-9AF85265AB24}" type="presParOf" srcId="{FBBF1C22-B971-4FE4-9193-E618D8A8E43B}" destId="{150DA8D3-D3C6-4EC3-AD3B-98BE0A6F3E1B}" srcOrd="2" destOrd="0" presId="urn:microsoft.com/office/officeart/2005/8/layout/hierarchy1"/>
    <dgm:cxn modelId="{CD301437-BA24-4AC0-BD31-D624161CEDA5}" type="presParOf" srcId="{FBBF1C22-B971-4FE4-9193-E618D8A8E43B}" destId="{68A08A80-A3B7-4178-8499-7BE4116FAC0A}" srcOrd="3" destOrd="0" presId="urn:microsoft.com/office/officeart/2005/8/layout/hierarchy1"/>
    <dgm:cxn modelId="{DA7F88C3-5D37-4A99-9E4D-47A54FD7D61A}" type="presParOf" srcId="{68A08A80-A3B7-4178-8499-7BE4116FAC0A}" destId="{1D3106E7-4C6B-4B11-B68F-3221BC9711EC}" srcOrd="0" destOrd="0" presId="urn:microsoft.com/office/officeart/2005/8/layout/hierarchy1"/>
    <dgm:cxn modelId="{E3122BF5-635F-4E16-95F3-E25BF82A7D9A}" type="presParOf" srcId="{1D3106E7-4C6B-4B11-B68F-3221BC9711EC}" destId="{9A0676D4-A6E6-4455-A06F-5A914C766694}" srcOrd="0" destOrd="0" presId="urn:microsoft.com/office/officeart/2005/8/layout/hierarchy1"/>
    <dgm:cxn modelId="{D42C2195-EB9B-4B65-8CC6-E3CB1512FCA6}" type="presParOf" srcId="{1D3106E7-4C6B-4B11-B68F-3221BC9711EC}" destId="{C744CE14-D971-4784-B3A8-B1A7EFC92AA2}" srcOrd="1" destOrd="0" presId="urn:microsoft.com/office/officeart/2005/8/layout/hierarchy1"/>
    <dgm:cxn modelId="{C43CC32B-D6C5-43B2-B123-BCC18E2B8410}" type="presParOf" srcId="{68A08A80-A3B7-4178-8499-7BE4116FAC0A}" destId="{DFC69926-1F58-4443-8E59-30344C4EE7A1}" srcOrd="1" destOrd="0" presId="urn:microsoft.com/office/officeart/2005/8/layout/hierarchy1"/>
    <dgm:cxn modelId="{6EFC9680-32A4-4319-B438-A3E6F7D5CFF7}" type="presParOf" srcId="{DFC69926-1F58-4443-8E59-30344C4EE7A1}" destId="{E2D05E53-E479-46BA-A590-5A40D4220982}" srcOrd="0" destOrd="0" presId="urn:microsoft.com/office/officeart/2005/8/layout/hierarchy1"/>
    <dgm:cxn modelId="{2A5C5230-FD09-4D03-9603-0EA807DDCD88}" type="presParOf" srcId="{DFC69926-1F58-4443-8E59-30344C4EE7A1}" destId="{93F0D187-763B-4394-8A8F-F096E5468938}" srcOrd="1" destOrd="0" presId="urn:microsoft.com/office/officeart/2005/8/layout/hierarchy1"/>
    <dgm:cxn modelId="{9CE9012A-A56F-408B-9BC3-971BC8DD7802}" type="presParOf" srcId="{93F0D187-763B-4394-8A8F-F096E5468938}" destId="{F324C332-F1C6-4E77-92D8-483969727F0A}" srcOrd="0" destOrd="0" presId="urn:microsoft.com/office/officeart/2005/8/layout/hierarchy1"/>
    <dgm:cxn modelId="{9D47A969-3343-4D84-A2B6-D26B0B5BF738}" type="presParOf" srcId="{F324C332-F1C6-4E77-92D8-483969727F0A}" destId="{3577860A-5975-4191-A3BF-D328013227E2}" srcOrd="0" destOrd="0" presId="urn:microsoft.com/office/officeart/2005/8/layout/hierarchy1"/>
    <dgm:cxn modelId="{0B54EA59-5BE8-43D7-ABA6-9F6715375AA9}" type="presParOf" srcId="{F324C332-F1C6-4E77-92D8-483969727F0A}" destId="{D98D1BF2-A29A-491D-AC22-DEB152124231}" srcOrd="1" destOrd="0" presId="urn:microsoft.com/office/officeart/2005/8/layout/hierarchy1"/>
    <dgm:cxn modelId="{884927ED-F053-4979-B5E8-1EC8CC37B906}" type="presParOf" srcId="{93F0D187-763B-4394-8A8F-F096E5468938}" destId="{5C352AF2-740F-40A4-9607-748C8120FC15}" srcOrd="1" destOrd="0" presId="urn:microsoft.com/office/officeart/2005/8/layout/hierarchy1"/>
    <dgm:cxn modelId="{B3D72F49-E306-4E8D-8A33-801B2EC10357}" type="presParOf" srcId="{5C352AF2-740F-40A4-9607-748C8120FC15}" destId="{2503A8E9-5783-43BF-85CB-BBF09B993345}" srcOrd="0" destOrd="0" presId="urn:microsoft.com/office/officeart/2005/8/layout/hierarchy1"/>
    <dgm:cxn modelId="{79FB03B1-2C4A-4CC9-A830-0AD4C8B10844}" type="presParOf" srcId="{5C352AF2-740F-40A4-9607-748C8120FC15}" destId="{8F52D4C7-735C-4F2F-AD97-F8EFD81C7DDF}" srcOrd="1" destOrd="0" presId="urn:microsoft.com/office/officeart/2005/8/layout/hierarchy1"/>
    <dgm:cxn modelId="{987055D2-6790-4A37-AF6C-D43DFB2F42B4}" type="presParOf" srcId="{8F52D4C7-735C-4F2F-AD97-F8EFD81C7DDF}" destId="{278E1991-52E7-4B45-8600-448524A6FB00}" srcOrd="0" destOrd="0" presId="urn:microsoft.com/office/officeart/2005/8/layout/hierarchy1"/>
    <dgm:cxn modelId="{DF99696B-D7B5-4E65-87F0-A4FD10899EA3}" type="presParOf" srcId="{278E1991-52E7-4B45-8600-448524A6FB00}" destId="{73BAB76B-2205-49D2-A95E-A9A78FF402D2}" srcOrd="0" destOrd="0" presId="urn:microsoft.com/office/officeart/2005/8/layout/hierarchy1"/>
    <dgm:cxn modelId="{271F1798-93E1-4451-BED5-7252CB09B27D}" type="presParOf" srcId="{278E1991-52E7-4B45-8600-448524A6FB00}" destId="{9E205E94-38AD-4A1C-A0BF-1EDADB779E1E}" srcOrd="1" destOrd="0" presId="urn:microsoft.com/office/officeart/2005/8/layout/hierarchy1"/>
    <dgm:cxn modelId="{B94CE2CB-26A3-4223-8A58-2984E96DCE07}" type="presParOf" srcId="{8F52D4C7-735C-4F2F-AD97-F8EFD81C7DDF}" destId="{2FF33376-479A-4A8E-B619-B1D9530EA425}" srcOrd="1" destOrd="0" presId="urn:microsoft.com/office/officeart/2005/8/layout/hierarchy1"/>
    <dgm:cxn modelId="{1AC684DB-D9C0-46A6-8FC2-1ACF05CBAA2A}" type="presParOf" srcId="{2FF33376-479A-4A8E-B619-B1D9530EA425}" destId="{D6B7C8C6-4871-47B4-8EB7-668DE716046B}" srcOrd="0" destOrd="0" presId="urn:microsoft.com/office/officeart/2005/8/layout/hierarchy1"/>
    <dgm:cxn modelId="{CB000BE9-B364-4833-B135-59D465E6F60C}" type="presParOf" srcId="{2FF33376-479A-4A8E-B619-B1D9530EA425}" destId="{E11BFFC5-F7FD-4BA1-B64D-D3129937BAB1}" srcOrd="1" destOrd="0" presId="urn:microsoft.com/office/officeart/2005/8/layout/hierarchy1"/>
    <dgm:cxn modelId="{FAAE3929-D403-4F4A-9005-8CE56A6EC16F}" type="presParOf" srcId="{E11BFFC5-F7FD-4BA1-B64D-D3129937BAB1}" destId="{82B228F3-9F51-45C4-AAF8-B7FCD1890367}" srcOrd="0" destOrd="0" presId="urn:microsoft.com/office/officeart/2005/8/layout/hierarchy1"/>
    <dgm:cxn modelId="{E83FB90B-78F8-433E-BDE1-E78B0F5531CF}" type="presParOf" srcId="{82B228F3-9F51-45C4-AAF8-B7FCD1890367}" destId="{CB0A5491-59A5-4CE7-9413-CC8ABAB46A09}" srcOrd="0" destOrd="0" presId="urn:microsoft.com/office/officeart/2005/8/layout/hierarchy1"/>
    <dgm:cxn modelId="{8AFF1DA3-CB2A-47F5-9724-93DD88804E5B}" type="presParOf" srcId="{82B228F3-9F51-45C4-AAF8-B7FCD1890367}" destId="{38FAF490-1C6D-49AE-8755-789C068B9D46}" srcOrd="1" destOrd="0" presId="urn:microsoft.com/office/officeart/2005/8/layout/hierarchy1"/>
    <dgm:cxn modelId="{C7E28BCB-AB17-4F98-8ED7-E5D7757EE859}" type="presParOf" srcId="{E11BFFC5-F7FD-4BA1-B64D-D3129937BAB1}" destId="{0BE0B022-C31E-4392-8E87-B07FDB284C26}" srcOrd="1" destOrd="0" presId="urn:microsoft.com/office/officeart/2005/8/layout/hierarchy1"/>
    <dgm:cxn modelId="{10D2DFF0-7D8E-4B88-AB69-2BDC426256EC}" type="presParOf" srcId="{0BE0B022-C31E-4392-8E87-B07FDB284C26}" destId="{2D7B2DEA-7FE1-4AC3-A950-704CA6C1493D}" srcOrd="0" destOrd="0" presId="urn:microsoft.com/office/officeart/2005/8/layout/hierarchy1"/>
    <dgm:cxn modelId="{E6702AA2-57C5-4332-B945-AF996A5663E8}" type="presParOf" srcId="{0BE0B022-C31E-4392-8E87-B07FDB284C26}" destId="{3B887022-23AF-4DA2-9397-1EE88EC01A08}" srcOrd="1" destOrd="0" presId="urn:microsoft.com/office/officeart/2005/8/layout/hierarchy1"/>
    <dgm:cxn modelId="{ACB3990B-C8D5-49AF-941E-79887AF633A2}" type="presParOf" srcId="{3B887022-23AF-4DA2-9397-1EE88EC01A08}" destId="{7051307E-22A9-48AE-91C9-7D9EFF2917D3}" srcOrd="0" destOrd="0" presId="urn:microsoft.com/office/officeart/2005/8/layout/hierarchy1"/>
    <dgm:cxn modelId="{5F1310B2-15F7-469B-B009-53D6A41D5454}" type="presParOf" srcId="{7051307E-22A9-48AE-91C9-7D9EFF2917D3}" destId="{CB3EECF0-0513-40E4-9615-F307ACF8F735}" srcOrd="0" destOrd="0" presId="urn:microsoft.com/office/officeart/2005/8/layout/hierarchy1"/>
    <dgm:cxn modelId="{9B0D6A6C-87F3-4EBB-9A67-D252D13E911F}" type="presParOf" srcId="{7051307E-22A9-48AE-91C9-7D9EFF2917D3}" destId="{591BB524-B379-4FD3-A506-2E11F9B6B0B0}" srcOrd="1" destOrd="0" presId="urn:microsoft.com/office/officeart/2005/8/layout/hierarchy1"/>
    <dgm:cxn modelId="{BFCEC81B-C2C4-4E32-AAB9-826A972CA157}" type="presParOf" srcId="{3B887022-23AF-4DA2-9397-1EE88EC01A08}" destId="{3183FE06-7F63-4A4A-8D3D-18393CAE847B}" srcOrd="1" destOrd="0" presId="urn:microsoft.com/office/officeart/2005/8/layout/hierarchy1"/>
    <dgm:cxn modelId="{25D36A85-B3C9-47B2-964A-0544512911CC}" type="presParOf" srcId="{FBBF1C22-B971-4FE4-9193-E618D8A8E43B}" destId="{23259940-F481-48BC-997D-E1A6212FF0EF}" srcOrd="4" destOrd="0" presId="urn:microsoft.com/office/officeart/2005/8/layout/hierarchy1"/>
    <dgm:cxn modelId="{7E538A45-372A-4DF1-B300-6F1B31D11D3E}" type="presParOf" srcId="{FBBF1C22-B971-4FE4-9193-E618D8A8E43B}" destId="{30C16E4E-8C99-43CE-9E0E-C0B03A94FFFA}" srcOrd="5" destOrd="0" presId="urn:microsoft.com/office/officeart/2005/8/layout/hierarchy1"/>
    <dgm:cxn modelId="{62F1418B-72AF-4C45-87D0-1A83C93DB4D7}" type="presParOf" srcId="{30C16E4E-8C99-43CE-9E0E-C0B03A94FFFA}" destId="{F3A7420C-ECED-4C5C-A84F-AEA9F9F22A14}" srcOrd="0" destOrd="0" presId="urn:microsoft.com/office/officeart/2005/8/layout/hierarchy1"/>
    <dgm:cxn modelId="{A01858A0-1CD2-4D5B-8F76-10800AF4FBAE}" type="presParOf" srcId="{F3A7420C-ECED-4C5C-A84F-AEA9F9F22A14}" destId="{DA560CAC-AD0D-4A8F-AD5F-D43B160B47C0}" srcOrd="0" destOrd="0" presId="urn:microsoft.com/office/officeart/2005/8/layout/hierarchy1"/>
    <dgm:cxn modelId="{04FBF588-758A-4F6B-94BE-CF9931D1E19B}" type="presParOf" srcId="{F3A7420C-ECED-4C5C-A84F-AEA9F9F22A14}" destId="{594210EF-BF60-4726-928C-1FC742EAF7A1}" srcOrd="1" destOrd="0" presId="urn:microsoft.com/office/officeart/2005/8/layout/hierarchy1"/>
    <dgm:cxn modelId="{05B82CED-6013-4416-B9B3-D1A49FBB4E81}" type="presParOf" srcId="{30C16E4E-8C99-43CE-9E0E-C0B03A94FFFA}" destId="{57C15339-1956-4CDB-A9D5-74FA04BAEEB2}" srcOrd="1" destOrd="0" presId="urn:microsoft.com/office/officeart/2005/8/layout/hierarchy1"/>
    <dgm:cxn modelId="{717C273C-6505-4C38-B473-C49726E16C5F}" type="presParOf" srcId="{57C15339-1956-4CDB-A9D5-74FA04BAEEB2}" destId="{701D4D35-65DF-4613-8F10-3DE5AB7A5A18}" srcOrd="0" destOrd="0" presId="urn:microsoft.com/office/officeart/2005/8/layout/hierarchy1"/>
    <dgm:cxn modelId="{3A592836-7155-48FA-AA0F-66E247DEE4CC}" type="presParOf" srcId="{57C15339-1956-4CDB-A9D5-74FA04BAEEB2}" destId="{331D3575-C996-44BA-9D8B-7F634F4B5F5B}" srcOrd="1" destOrd="0" presId="urn:microsoft.com/office/officeart/2005/8/layout/hierarchy1"/>
    <dgm:cxn modelId="{AFBA772A-DA35-4CB7-AB97-A86FDDB00D8C}" type="presParOf" srcId="{331D3575-C996-44BA-9D8B-7F634F4B5F5B}" destId="{B15B2F67-A423-4F9C-9DCE-E5684E3556F8}" srcOrd="0" destOrd="0" presId="urn:microsoft.com/office/officeart/2005/8/layout/hierarchy1"/>
    <dgm:cxn modelId="{855DFF0A-6EC2-4FA3-B0CD-7F792AA2AFC8}" type="presParOf" srcId="{B15B2F67-A423-4F9C-9DCE-E5684E3556F8}" destId="{406C6CC4-C296-42B0-967C-8778B68CE5EB}" srcOrd="0" destOrd="0" presId="urn:microsoft.com/office/officeart/2005/8/layout/hierarchy1"/>
    <dgm:cxn modelId="{604855CF-6A86-4F15-96B0-975DA8F66D17}" type="presParOf" srcId="{B15B2F67-A423-4F9C-9DCE-E5684E3556F8}" destId="{1C710442-47DA-473F-8569-8CCBE3EDCE06}" srcOrd="1" destOrd="0" presId="urn:microsoft.com/office/officeart/2005/8/layout/hierarchy1"/>
    <dgm:cxn modelId="{5F834FC6-6B34-48D4-AD13-BC6024311090}" type="presParOf" srcId="{331D3575-C996-44BA-9D8B-7F634F4B5F5B}" destId="{5932A055-0883-4A34-943F-8B641F7E4F54}" srcOrd="1" destOrd="0" presId="urn:microsoft.com/office/officeart/2005/8/layout/hierarchy1"/>
    <dgm:cxn modelId="{4C7C66D1-DF94-4D71-AC22-A1E2D55978BD}" type="presParOf" srcId="{5932A055-0883-4A34-943F-8B641F7E4F54}" destId="{125CA335-5762-42EC-9812-CE961B271238}" srcOrd="0" destOrd="0" presId="urn:microsoft.com/office/officeart/2005/8/layout/hierarchy1"/>
    <dgm:cxn modelId="{412433E6-740C-4E87-9AF8-B36C3E909662}" type="presParOf" srcId="{5932A055-0883-4A34-943F-8B641F7E4F54}" destId="{68651BCD-9FF9-4CA3-A581-340E6CEF2BC1}" srcOrd="1" destOrd="0" presId="urn:microsoft.com/office/officeart/2005/8/layout/hierarchy1"/>
    <dgm:cxn modelId="{BD512377-979F-4B94-865A-30F6178FC90D}" type="presParOf" srcId="{68651BCD-9FF9-4CA3-A581-340E6CEF2BC1}" destId="{C9AC1F11-4998-4A66-81B5-C78C1D90A0DF}" srcOrd="0" destOrd="0" presId="urn:microsoft.com/office/officeart/2005/8/layout/hierarchy1"/>
    <dgm:cxn modelId="{7728EAF0-B05F-419D-B51D-6CA18224CD05}" type="presParOf" srcId="{C9AC1F11-4998-4A66-81B5-C78C1D90A0DF}" destId="{6FF4CAB0-EEFA-40BE-935D-01BB8DF4C5DB}" srcOrd="0" destOrd="0" presId="urn:microsoft.com/office/officeart/2005/8/layout/hierarchy1"/>
    <dgm:cxn modelId="{242DA95A-972C-4A67-A0A6-AF88D18FE678}" type="presParOf" srcId="{C9AC1F11-4998-4A66-81B5-C78C1D90A0DF}" destId="{1F5C058E-152E-4F6A-879D-FC7D9DBC0B31}" srcOrd="1" destOrd="0" presId="urn:microsoft.com/office/officeart/2005/8/layout/hierarchy1"/>
    <dgm:cxn modelId="{7C694BB0-631A-4AA5-954C-13A76D31108A}" type="presParOf" srcId="{68651BCD-9FF9-4CA3-A581-340E6CEF2BC1}" destId="{2E34067D-D558-4965-AF0E-0E2194349ABE}" srcOrd="1" destOrd="0" presId="urn:microsoft.com/office/officeart/2005/8/layout/hierarchy1"/>
    <dgm:cxn modelId="{A5C238A7-7B09-411E-A0A4-A46C97D21CB2}" type="presParOf" srcId="{2E34067D-D558-4965-AF0E-0E2194349ABE}" destId="{372C353E-325B-4A0D-B564-AEB3228548C0}" srcOrd="0" destOrd="0" presId="urn:microsoft.com/office/officeart/2005/8/layout/hierarchy1"/>
    <dgm:cxn modelId="{61869ED7-61EA-45AA-9DBF-CC2C034CBC72}" type="presParOf" srcId="{2E34067D-D558-4965-AF0E-0E2194349ABE}" destId="{EC0EF9ED-47A2-4842-B4FC-5190A5CC16E0}" srcOrd="1" destOrd="0" presId="urn:microsoft.com/office/officeart/2005/8/layout/hierarchy1"/>
    <dgm:cxn modelId="{0F7181D2-13E8-4B56-B524-443FE46854C4}" type="presParOf" srcId="{EC0EF9ED-47A2-4842-B4FC-5190A5CC16E0}" destId="{DE147145-9B6F-445A-875F-5A235CF01404}" srcOrd="0" destOrd="0" presId="urn:microsoft.com/office/officeart/2005/8/layout/hierarchy1"/>
    <dgm:cxn modelId="{B13A5AE7-BB04-4863-AC0D-12435C912382}" type="presParOf" srcId="{DE147145-9B6F-445A-875F-5A235CF01404}" destId="{E9F7E795-094D-4D07-9A50-8A48B9646622}" srcOrd="0" destOrd="0" presId="urn:microsoft.com/office/officeart/2005/8/layout/hierarchy1"/>
    <dgm:cxn modelId="{D10DA1E4-CD4A-47B7-BDF1-CF01E44FC8C2}" type="presParOf" srcId="{DE147145-9B6F-445A-875F-5A235CF01404}" destId="{92F30B5A-7B76-47AD-B6F2-9E5AE25F54E9}" srcOrd="1" destOrd="0" presId="urn:microsoft.com/office/officeart/2005/8/layout/hierarchy1"/>
    <dgm:cxn modelId="{0887A2CB-326F-426C-9537-18B6C32DA04A}" type="presParOf" srcId="{EC0EF9ED-47A2-4842-B4FC-5190A5CC16E0}" destId="{969D9054-E5A6-4621-8EAC-85C04E693220}" srcOrd="1" destOrd="0" presId="urn:microsoft.com/office/officeart/2005/8/layout/hierarchy1"/>
    <dgm:cxn modelId="{A383ACF7-35F5-40D0-9564-25A7886AD0DF}" type="presParOf" srcId="{969D9054-E5A6-4621-8EAC-85C04E693220}" destId="{C77FAB09-E965-425D-A3E8-EB4FEAF88F39}" srcOrd="0" destOrd="0" presId="urn:microsoft.com/office/officeart/2005/8/layout/hierarchy1"/>
    <dgm:cxn modelId="{12F2649B-E732-434B-99FC-822915AF3F6B}" type="presParOf" srcId="{969D9054-E5A6-4621-8EAC-85C04E693220}" destId="{138218E4-C1FD-4615-BD9A-80E013AC7660}" srcOrd="1" destOrd="0" presId="urn:microsoft.com/office/officeart/2005/8/layout/hierarchy1"/>
    <dgm:cxn modelId="{A46E4902-1C82-4469-A672-CA9FC8D8BA7A}" type="presParOf" srcId="{138218E4-C1FD-4615-BD9A-80E013AC7660}" destId="{25DF1E41-ADA3-4665-9E25-81455485EFAF}" srcOrd="0" destOrd="0" presId="urn:microsoft.com/office/officeart/2005/8/layout/hierarchy1"/>
    <dgm:cxn modelId="{C3F3D166-B55B-4816-98D0-2164EDB34D76}" type="presParOf" srcId="{25DF1E41-ADA3-4665-9E25-81455485EFAF}" destId="{8B075F4A-6B30-4CDF-9814-3EA9B2DE8EAF}" srcOrd="0" destOrd="0" presId="urn:microsoft.com/office/officeart/2005/8/layout/hierarchy1"/>
    <dgm:cxn modelId="{DA7AF099-4019-422D-85D1-C9914FFAD972}" type="presParOf" srcId="{25DF1E41-ADA3-4665-9E25-81455485EFAF}" destId="{0258B792-4053-4E33-BEFB-1FF4FD780C55}" srcOrd="1" destOrd="0" presId="urn:microsoft.com/office/officeart/2005/8/layout/hierarchy1"/>
    <dgm:cxn modelId="{E98FF55E-7CE5-4335-B40D-D881E3A561FA}" type="presParOf" srcId="{138218E4-C1FD-4615-BD9A-80E013AC7660}" destId="{BDEA60F3-61D9-49B3-8E07-DA04C1E94D17}" srcOrd="1" destOrd="0" presId="urn:microsoft.com/office/officeart/2005/8/layout/hierarchy1"/>
    <dgm:cxn modelId="{3ADA52E1-258E-43B7-8F37-AD735671E310}" type="presParOf" srcId="{FBBF1C22-B971-4FE4-9193-E618D8A8E43B}" destId="{FBB8EDED-9D23-405B-ACFB-87BA0A70B50D}" srcOrd="6" destOrd="0" presId="urn:microsoft.com/office/officeart/2005/8/layout/hierarchy1"/>
    <dgm:cxn modelId="{B00196A0-7ADF-4C2A-B9CB-EFA76F7F7A5E}" type="presParOf" srcId="{FBBF1C22-B971-4FE4-9193-E618D8A8E43B}" destId="{28152B8E-2728-4C38-83E8-9D914D72484C}" srcOrd="7" destOrd="0" presId="urn:microsoft.com/office/officeart/2005/8/layout/hierarchy1"/>
    <dgm:cxn modelId="{60E9566C-D309-4406-B525-DBF7CDB7148D}" type="presParOf" srcId="{28152B8E-2728-4C38-83E8-9D914D72484C}" destId="{44863DA5-6596-45A6-A512-844607E9B78B}" srcOrd="0" destOrd="0" presId="urn:microsoft.com/office/officeart/2005/8/layout/hierarchy1"/>
    <dgm:cxn modelId="{995450EE-9179-454F-B968-BE52C1CAAE4B}" type="presParOf" srcId="{44863DA5-6596-45A6-A512-844607E9B78B}" destId="{B00A7038-5EFF-4242-AB80-F9B0D0623FDA}" srcOrd="0" destOrd="0" presId="urn:microsoft.com/office/officeart/2005/8/layout/hierarchy1"/>
    <dgm:cxn modelId="{B22BF7AC-6303-4EA6-B741-D1E2CF88FBEB}" type="presParOf" srcId="{44863DA5-6596-45A6-A512-844607E9B78B}" destId="{A8F267C9-E553-4428-9315-A35F941792B1}" srcOrd="1" destOrd="0" presId="urn:microsoft.com/office/officeart/2005/8/layout/hierarchy1"/>
    <dgm:cxn modelId="{4290B670-A3A6-419A-888F-911764C9741F}" type="presParOf" srcId="{28152B8E-2728-4C38-83E8-9D914D72484C}" destId="{F27DA8C0-EC96-4CA6-9061-7DA17A0ED490}" srcOrd="1" destOrd="0" presId="urn:microsoft.com/office/officeart/2005/8/layout/hierarchy1"/>
    <dgm:cxn modelId="{BCCC8BD8-8DE5-41AE-BC51-1C0554E82C5A}" type="presParOf" srcId="{F27DA8C0-EC96-4CA6-9061-7DA17A0ED490}" destId="{613811C5-6350-4691-A141-CC4CFE9B15C9}" srcOrd="0" destOrd="0" presId="urn:microsoft.com/office/officeart/2005/8/layout/hierarchy1"/>
    <dgm:cxn modelId="{26AEA40C-D3A4-4DB8-A432-CC0A0A67A325}" type="presParOf" srcId="{F27DA8C0-EC96-4CA6-9061-7DA17A0ED490}" destId="{BE2A454D-FDB1-4319-AC7C-84436864883D}" srcOrd="1" destOrd="0" presId="urn:microsoft.com/office/officeart/2005/8/layout/hierarchy1"/>
    <dgm:cxn modelId="{56AE2C95-403A-4640-B5BA-295B7F53D0E7}" type="presParOf" srcId="{BE2A454D-FDB1-4319-AC7C-84436864883D}" destId="{5456BDCF-6388-40A5-A929-C934F692D89B}" srcOrd="0" destOrd="0" presId="urn:microsoft.com/office/officeart/2005/8/layout/hierarchy1"/>
    <dgm:cxn modelId="{7C81FE49-21D5-4DAF-97AF-727A42ED72E2}" type="presParOf" srcId="{5456BDCF-6388-40A5-A929-C934F692D89B}" destId="{A9D07AC2-5F8D-44E0-B82A-E9FC6928F4AA}" srcOrd="0" destOrd="0" presId="urn:microsoft.com/office/officeart/2005/8/layout/hierarchy1"/>
    <dgm:cxn modelId="{0556F89A-B985-4E41-9A88-6D29AF214AEF}" type="presParOf" srcId="{5456BDCF-6388-40A5-A929-C934F692D89B}" destId="{89BA76BE-7B7F-4723-80E2-07DE87F1FC6A}" srcOrd="1" destOrd="0" presId="urn:microsoft.com/office/officeart/2005/8/layout/hierarchy1"/>
    <dgm:cxn modelId="{BD4F5685-EFD1-4A7A-A035-98FBB4580594}" type="presParOf" srcId="{BE2A454D-FDB1-4319-AC7C-84436864883D}" destId="{10263F15-52A9-4D79-9D2D-35B14B3BD987}" srcOrd="1" destOrd="0" presId="urn:microsoft.com/office/officeart/2005/8/layout/hierarchy1"/>
    <dgm:cxn modelId="{E344E952-62FE-4455-9305-A6D4BF78D334}" type="presParOf" srcId="{10263F15-52A9-4D79-9D2D-35B14B3BD987}" destId="{71EF6EB8-C3E1-4A5C-A058-D03807182025}" srcOrd="0" destOrd="0" presId="urn:microsoft.com/office/officeart/2005/8/layout/hierarchy1"/>
    <dgm:cxn modelId="{F291CDF0-E15E-4EFB-9FF4-7C32733DBA15}" type="presParOf" srcId="{10263F15-52A9-4D79-9D2D-35B14B3BD987}" destId="{57A09AE8-4713-4D24-B002-FF8D39C759B5}" srcOrd="1" destOrd="0" presId="urn:microsoft.com/office/officeart/2005/8/layout/hierarchy1"/>
    <dgm:cxn modelId="{9E52085D-ACB6-40BC-949F-9E2EC7646A48}" type="presParOf" srcId="{57A09AE8-4713-4D24-B002-FF8D39C759B5}" destId="{D90C40A7-B9A9-4B05-874F-D2F4C19D6901}" srcOrd="0" destOrd="0" presId="urn:microsoft.com/office/officeart/2005/8/layout/hierarchy1"/>
    <dgm:cxn modelId="{424E4AEA-35D6-4D9F-AB34-994CDA88B417}" type="presParOf" srcId="{D90C40A7-B9A9-4B05-874F-D2F4C19D6901}" destId="{5B3382F0-1D71-4ED8-8C09-02F4563FC1FF}" srcOrd="0" destOrd="0" presId="urn:microsoft.com/office/officeart/2005/8/layout/hierarchy1"/>
    <dgm:cxn modelId="{74D6955C-0438-4CD9-9B64-1A1007793A02}" type="presParOf" srcId="{D90C40A7-B9A9-4B05-874F-D2F4C19D6901}" destId="{68FBA04E-09F3-4A7D-B0D2-DF2FA5FC8167}" srcOrd="1" destOrd="0" presId="urn:microsoft.com/office/officeart/2005/8/layout/hierarchy1"/>
    <dgm:cxn modelId="{761A2D94-089C-4182-89CE-409EE3C16235}" type="presParOf" srcId="{57A09AE8-4713-4D24-B002-FF8D39C759B5}" destId="{0F153D30-8570-458C-BBF0-619D5ABA5723}" srcOrd="1" destOrd="0" presId="urn:microsoft.com/office/officeart/2005/8/layout/hierarchy1"/>
    <dgm:cxn modelId="{7AF02E0C-D937-4172-B0F7-2525B40A8C57}" type="presParOf" srcId="{0F153D30-8570-458C-BBF0-619D5ABA5723}" destId="{96EF20B7-51D6-4EF8-98C5-5060381F1FD6}" srcOrd="0" destOrd="0" presId="urn:microsoft.com/office/officeart/2005/8/layout/hierarchy1"/>
    <dgm:cxn modelId="{F0E1F160-5C6E-4B4E-9093-83FB75630126}" type="presParOf" srcId="{0F153D30-8570-458C-BBF0-619D5ABA5723}" destId="{B58906A2-D8C5-473F-BB0F-295809556488}" srcOrd="1" destOrd="0" presId="urn:microsoft.com/office/officeart/2005/8/layout/hierarchy1"/>
    <dgm:cxn modelId="{E3BAABF8-3547-43D9-946D-619FF7452CB5}" type="presParOf" srcId="{B58906A2-D8C5-473F-BB0F-295809556488}" destId="{F50A0400-6FA5-440F-903F-C5099806CC11}" srcOrd="0" destOrd="0" presId="urn:microsoft.com/office/officeart/2005/8/layout/hierarchy1"/>
    <dgm:cxn modelId="{C60952F8-79E9-4165-9618-D199F0DC6B0B}" type="presParOf" srcId="{F50A0400-6FA5-440F-903F-C5099806CC11}" destId="{312C4453-455A-4344-984D-B8CC49EEC096}" srcOrd="0" destOrd="0" presId="urn:microsoft.com/office/officeart/2005/8/layout/hierarchy1"/>
    <dgm:cxn modelId="{49B4002B-831E-4156-88FE-13666780A24F}" type="presParOf" srcId="{F50A0400-6FA5-440F-903F-C5099806CC11}" destId="{8F04DBE3-02F5-41A2-9198-45FD30C5D03A}" srcOrd="1" destOrd="0" presId="urn:microsoft.com/office/officeart/2005/8/layout/hierarchy1"/>
    <dgm:cxn modelId="{587C1C57-64A8-45CA-995D-F50A24E2BF74}" type="presParOf" srcId="{B58906A2-D8C5-473F-BB0F-295809556488}" destId="{FA715C0E-1C5E-4237-8A3C-93CD2A73F0E7}" srcOrd="1" destOrd="0" presId="urn:microsoft.com/office/officeart/2005/8/layout/hierarchy1"/>
    <dgm:cxn modelId="{6E8503D3-8507-4050-86E3-92986FE56C61}" type="presParOf" srcId="{FA715C0E-1C5E-4237-8A3C-93CD2A73F0E7}" destId="{2F1ECD90-7473-4A6C-AB8B-8AC7883C88C6}" srcOrd="0" destOrd="0" presId="urn:microsoft.com/office/officeart/2005/8/layout/hierarchy1"/>
    <dgm:cxn modelId="{DCCB7EFB-1E74-4A3A-B58F-7F0AF54E804F}" type="presParOf" srcId="{FA715C0E-1C5E-4237-8A3C-93CD2A73F0E7}" destId="{C802983E-FABC-4F87-8205-919C1A6F01E5}" srcOrd="1" destOrd="0" presId="urn:microsoft.com/office/officeart/2005/8/layout/hierarchy1"/>
    <dgm:cxn modelId="{39260CC7-F213-4448-8DA5-98DBE2A66098}" type="presParOf" srcId="{C802983E-FABC-4F87-8205-919C1A6F01E5}" destId="{A5720CAF-675C-4E45-9505-B0447434B37F}" srcOrd="0" destOrd="0" presId="urn:microsoft.com/office/officeart/2005/8/layout/hierarchy1"/>
    <dgm:cxn modelId="{F557862C-09A8-45E3-9294-4DF4E1DB16B0}" type="presParOf" srcId="{A5720CAF-675C-4E45-9505-B0447434B37F}" destId="{CA54C8F7-F945-4015-A763-925AF041199A}" srcOrd="0" destOrd="0" presId="urn:microsoft.com/office/officeart/2005/8/layout/hierarchy1"/>
    <dgm:cxn modelId="{58E9FB42-C273-449B-9F86-E388CC146AC5}" type="presParOf" srcId="{A5720CAF-675C-4E45-9505-B0447434B37F}" destId="{D43F82E3-D03B-468B-AAF0-688463E365FB}" srcOrd="1" destOrd="0" presId="urn:microsoft.com/office/officeart/2005/8/layout/hierarchy1"/>
    <dgm:cxn modelId="{283A01BA-87C8-4B8F-9591-4D378F5BD991}" type="presParOf" srcId="{C802983E-FABC-4F87-8205-919C1A6F01E5}" destId="{8526DB7F-FC19-4F53-A691-3EA16136A005}" srcOrd="1" destOrd="0" presId="urn:microsoft.com/office/officeart/2005/8/layout/hierarchy1"/>
    <dgm:cxn modelId="{E7FE33AC-7B67-4F9E-93EE-9C6BCE9DE533}" type="presParOf" srcId="{2C2373A7-6799-4497-A750-696840A706DE}" destId="{020B0613-F0CB-43B0-A808-4B1F8D5AFB85}" srcOrd="6" destOrd="0" presId="urn:microsoft.com/office/officeart/2005/8/layout/hierarchy1"/>
    <dgm:cxn modelId="{E77D50FE-FE26-4EFA-A3BB-D06A6C0C654F}" type="presParOf" srcId="{2C2373A7-6799-4497-A750-696840A706DE}" destId="{7129CE5D-E5F8-4929-85F8-FD2F9CD9927E}" srcOrd="7" destOrd="0" presId="urn:microsoft.com/office/officeart/2005/8/layout/hierarchy1"/>
    <dgm:cxn modelId="{B12F91AB-8D0A-48E7-A43A-51F29C7F3E11}" type="presParOf" srcId="{7129CE5D-E5F8-4929-85F8-FD2F9CD9927E}" destId="{0D4567A7-4A11-42D6-B22E-2EBDA6A07700}" srcOrd="0" destOrd="0" presId="urn:microsoft.com/office/officeart/2005/8/layout/hierarchy1"/>
    <dgm:cxn modelId="{A1B44F0E-1818-4597-921B-FAA6AA965FC7}" type="presParOf" srcId="{0D4567A7-4A11-42D6-B22E-2EBDA6A07700}" destId="{8B8AADF0-B63C-4513-8322-514C193BE0EC}" srcOrd="0" destOrd="0" presId="urn:microsoft.com/office/officeart/2005/8/layout/hierarchy1"/>
    <dgm:cxn modelId="{CAF16474-946A-46C7-9890-89400D830D94}" type="presParOf" srcId="{0D4567A7-4A11-42D6-B22E-2EBDA6A07700}" destId="{9FE6C293-52C9-401F-B3D8-2FFB2790D898}" srcOrd="1" destOrd="0" presId="urn:microsoft.com/office/officeart/2005/8/layout/hierarchy1"/>
    <dgm:cxn modelId="{AEC07769-6BE8-4CFB-9F12-0F96C74FFF1A}" type="presParOf" srcId="{7129CE5D-E5F8-4929-85F8-FD2F9CD9927E}" destId="{C0674F7C-24A0-4F31-BB40-80581B582FE4}" srcOrd="1" destOrd="0" presId="urn:microsoft.com/office/officeart/2005/8/layout/hierarchy1"/>
  </dgm:cxnLst>
  <dgm:bg/>
  <dgm:whole/>
  <dgm:extLst>
    <a:ext uri="http://schemas.microsoft.com/office/drawing/2008/diagram">
      <dsp:dataModelExt xmlns:dsp="http://schemas.microsoft.com/office/drawing/2008/diagram" relId="rId64" minVer="http://schemas.openxmlformats.org/drawingml/2006/diagram"/>
    </a:ext>
    <a:ext uri="{C62137D5-CB1D-491B-B009-E17868A290BF}">
      <dgm14:recolorImg xmlns:dgm14="http://schemas.microsoft.com/office/drawing/2010/diagram" val="1"/>
    </a:ext>
  </dgm:extLst>
</dgm:dataModel>
</file>

<file path=word/diagrams/data2.xml><?xml version="1.0" encoding="utf-8"?>
<dgm:dataModel xmlns:dgm="http://schemas.openxmlformats.org/drawingml/2006/diagram" xmlns:a="http://schemas.openxmlformats.org/drawingml/2006/main">
  <dgm:ptLst>
    <dgm:pt modelId="{AFAAFBDE-DA29-4900-9761-FC178FDE3F0C}" type="doc">
      <dgm:prSet loTypeId="urn:microsoft.com/office/officeart/2008/layout/LinedList" loCatId="list" qsTypeId="urn:microsoft.com/office/officeart/2005/8/quickstyle/simple5" qsCatId="simple" csTypeId="urn:microsoft.com/office/officeart/2005/8/colors/accent2_5" csCatId="accent2" phldr="1"/>
      <dgm:spPr/>
      <dgm:t>
        <a:bodyPr/>
        <a:lstStyle/>
        <a:p>
          <a:endParaRPr lang="tr-TR"/>
        </a:p>
      </dgm:t>
    </dgm:pt>
    <dgm:pt modelId="{FDD9A9A5-E120-4D0D-9523-905B1609C8A7}">
      <dgm:prSet phldrT="[Metin]"/>
      <dgm:spPr/>
      <dgm:t>
        <a:bodyPr vert="vert270"/>
        <a:lstStyle/>
        <a:p>
          <a:r>
            <a:rPr lang="tr-TR"/>
            <a:t>STRATEJİK AMAÇ 1</a:t>
          </a:r>
        </a:p>
        <a:p>
          <a:r>
            <a:rPr lang="tr-TR"/>
            <a:t>KURUMSAL KAPASİTENİN GELİŞTİRİLMESİ</a:t>
          </a:r>
        </a:p>
      </dgm:t>
    </dgm:pt>
    <dgm:pt modelId="{7B750782-49F5-4FF2-8CD5-189753FC8FAD}" type="parTrans" cxnId="{5EAC2FB1-9F8D-47B1-93DD-BBB41077F753}">
      <dgm:prSet/>
      <dgm:spPr/>
      <dgm:t>
        <a:bodyPr/>
        <a:lstStyle/>
        <a:p>
          <a:endParaRPr lang="tr-TR"/>
        </a:p>
      </dgm:t>
    </dgm:pt>
    <dgm:pt modelId="{9491C823-8FC9-40A1-8974-84DF923EE4F0}" type="sibTrans" cxnId="{5EAC2FB1-9F8D-47B1-93DD-BBB41077F753}">
      <dgm:prSet/>
      <dgm:spPr/>
      <dgm:t>
        <a:bodyPr/>
        <a:lstStyle/>
        <a:p>
          <a:endParaRPr lang="tr-TR"/>
        </a:p>
      </dgm:t>
    </dgm:pt>
    <dgm:pt modelId="{E9410384-2316-404E-9514-66BC57760ACC}">
      <dgm:prSet phldrT="[Metin]" custT="1"/>
      <dgm:spPr/>
      <dgm:t>
        <a:bodyPr/>
        <a:lstStyle/>
        <a:p>
          <a:r>
            <a:rPr lang="tr-TR" sz="1000"/>
            <a:t>STRATEJİK HEDEF 1.1</a:t>
          </a:r>
        </a:p>
        <a:p>
          <a:r>
            <a:rPr lang="tr-TR" sz="1000"/>
            <a:t>Belediye Hizmetlerinin Etkin, Verimli, Hızlı, Kaliteli Yürütülmesi</a:t>
          </a:r>
        </a:p>
      </dgm:t>
    </dgm:pt>
    <dgm:pt modelId="{950413C1-0557-41A1-A448-BF4C777F5FB7}" type="parTrans" cxnId="{25225138-EF7A-4F13-A750-0DFF79732A0F}">
      <dgm:prSet/>
      <dgm:spPr/>
      <dgm:t>
        <a:bodyPr/>
        <a:lstStyle/>
        <a:p>
          <a:endParaRPr lang="tr-TR"/>
        </a:p>
      </dgm:t>
    </dgm:pt>
    <dgm:pt modelId="{A3E9072A-7477-4AF7-93F4-BDA65ADEC24A}" type="sibTrans" cxnId="{25225138-EF7A-4F13-A750-0DFF79732A0F}">
      <dgm:prSet/>
      <dgm:spPr/>
      <dgm:t>
        <a:bodyPr/>
        <a:lstStyle/>
        <a:p>
          <a:endParaRPr lang="tr-TR"/>
        </a:p>
      </dgm:t>
    </dgm:pt>
    <dgm:pt modelId="{3D8AAABD-2F48-4EDC-8A35-525C3EF84547}">
      <dgm:prSet custT="1"/>
      <dgm:spPr/>
      <dgm:t>
        <a:bodyPr/>
        <a:lstStyle/>
        <a:p>
          <a:pPr algn="l"/>
          <a:r>
            <a:rPr lang="tr-TR" sz="1000" b="0" i="0"/>
            <a:t>STRATEJİK HEDEF 1.8</a:t>
          </a:r>
        </a:p>
        <a:p>
          <a:pPr algn="just"/>
          <a:r>
            <a:rPr lang="tr-TR" sz="1000"/>
            <a:t>Hukuki Süreçlerin Etkin Yürütülmesi</a:t>
          </a:r>
          <a:endParaRPr lang="tr-TR" sz="1000" b="0" i="0"/>
        </a:p>
      </dgm:t>
    </dgm:pt>
    <dgm:pt modelId="{3B641662-9478-4975-AB0F-16E1105E1C4E}" type="parTrans" cxnId="{44CBCD00-0E00-4007-A298-59755AF38B6C}">
      <dgm:prSet/>
      <dgm:spPr/>
      <dgm:t>
        <a:bodyPr/>
        <a:lstStyle/>
        <a:p>
          <a:endParaRPr lang="tr-TR"/>
        </a:p>
      </dgm:t>
    </dgm:pt>
    <dgm:pt modelId="{2BEDA863-F6F9-42A2-8934-EC6069F33F5C}" type="sibTrans" cxnId="{44CBCD00-0E00-4007-A298-59755AF38B6C}">
      <dgm:prSet/>
      <dgm:spPr/>
      <dgm:t>
        <a:bodyPr/>
        <a:lstStyle/>
        <a:p>
          <a:endParaRPr lang="tr-TR"/>
        </a:p>
      </dgm:t>
    </dgm:pt>
    <dgm:pt modelId="{73386164-FF86-4965-9DAD-0723C78B87FE}">
      <dgm:prSet custT="1"/>
      <dgm:spPr/>
      <dgm:t>
        <a:bodyPr/>
        <a:lstStyle/>
        <a:p>
          <a:pPr algn="l"/>
          <a:r>
            <a:rPr lang="tr-TR" sz="1000" i="1"/>
            <a:t>STRATEJİK HEDEF 1.4</a:t>
          </a:r>
        </a:p>
        <a:p>
          <a:pPr algn="just"/>
          <a:r>
            <a:rPr lang="tr-TR" sz="1000"/>
            <a:t>Coğrafi ve Yönetim Bilgi Sisteminin Geliştirilmesi</a:t>
          </a:r>
        </a:p>
      </dgm:t>
    </dgm:pt>
    <dgm:pt modelId="{C7275F4A-F36B-4108-BA71-D100ADC86B37}" type="parTrans" cxnId="{0829F0DC-C4A9-4639-8E8C-FA4CBE9673AF}">
      <dgm:prSet/>
      <dgm:spPr/>
      <dgm:t>
        <a:bodyPr/>
        <a:lstStyle/>
        <a:p>
          <a:endParaRPr lang="tr-TR"/>
        </a:p>
      </dgm:t>
    </dgm:pt>
    <dgm:pt modelId="{EF4ECBD3-34A8-4251-8F42-5D378CDEB017}" type="sibTrans" cxnId="{0829F0DC-C4A9-4639-8E8C-FA4CBE9673AF}">
      <dgm:prSet/>
      <dgm:spPr/>
      <dgm:t>
        <a:bodyPr/>
        <a:lstStyle/>
        <a:p>
          <a:endParaRPr lang="tr-TR"/>
        </a:p>
      </dgm:t>
    </dgm:pt>
    <dgm:pt modelId="{D3A89F77-7081-4AD9-A096-B9231DE21662}">
      <dgm:prSet custT="1"/>
      <dgm:spPr/>
      <dgm:t>
        <a:bodyPr/>
        <a:lstStyle/>
        <a:p>
          <a:r>
            <a:rPr lang="tr-TR" sz="1000" i="1"/>
            <a:t>STRATEJİK HEDEF 1.5</a:t>
          </a:r>
        </a:p>
        <a:p>
          <a:r>
            <a:rPr lang="tr-TR" sz="1000"/>
            <a:t>Bilgi Sistemleri ve Teknolojik İmkânlardan Etkin Faydalanılması ve E-Belediyecilik Uygulamaları Sunulması</a:t>
          </a:r>
          <a:endParaRPr lang="tr-TR" sz="1000" b="0" i="0"/>
        </a:p>
      </dgm:t>
    </dgm:pt>
    <dgm:pt modelId="{8A1EB313-B6DA-408F-BDB5-7B73F8E759FB}" type="parTrans" cxnId="{239F7085-5881-4374-A1B3-6E48380D81FB}">
      <dgm:prSet/>
      <dgm:spPr/>
      <dgm:t>
        <a:bodyPr/>
        <a:lstStyle/>
        <a:p>
          <a:endParaRPr lang="tr-TR"/>
        </a:p>
      </dgm:t>
    </dgm:pt>
    <dgm:pt modelId="{F205FEB8-4BC3-4674-90B3-82483432892D}" type="sibTrans" cxnId="{239F7085-5881-4374-A1B3-6E48380D81FB}">
      <dgm:prSet/>
      <dgm:spPr/>
      <dgm:t>
        <a:bodyPr/>
        <a:lstStyle/>
        <a:p>
          <a:endParaRPr lang="tr-TR"/>
        </a:p>
      </dgm:t>
    </dgm:pt>
    <dgm:pt modelId="{C49ECA9E-D37A-44AB-9AAB-D95750672576}">
      <dgm:prSet custT="1"/>
      <dgm:spPr/>
      <dgm:t>
        <a:bodyPr/>
        <a:lstStyle/>
        <a:p>
          <a:r>
            <a:rPr lang="tr-TR" sz="1000" i="0"/>
            <a:t>STRATEJİK HEDEF 1.6</a:t>
          </a:r>
        </a:p>
        <a:p>
          <a:r>
            <a:rPr lang="tr-TR" sz="1000"/>
            <a:t>Çalışanların; Kapasitesi, Verimliliğini, Motivasyonunu Yükseltilerek İnsan Kaynaklarının Geliştirilmesi</a:t>
          </a:r>
          <a:endParaRPr lang="tr-TR" sz="1000" b="0" i="0"/>
        </a:p>
      </dgm:t>
    </dgm:pt>
    <dgm:pt modelId="{56901DAD-E12B-4284-8162-E6D8298B38FB}" type="parTrans" cxnId="{307339A5-7424-4781-9A94-4391748B00D8}">
      <dgm:prSet/>
      <dgm:spPr/>
      <dgm:t>
        <a:bodyPr/>
        <a:lstStyle/>
        <a:p>
          <a:endParaRPr lang="tr-TR"/>
        </a:p>
      </dgm:t>
    </dgm:pt>
    <dgm:pt modelId="{ECE918F4-17AE-45DC-AC22-C42AB3A2BBFA}" type="sibTrans" cxnId="{307339A5-7424-4781-9A94-4391748B00D8}">
      <dgm:prSet/>
      <dgm:spPr/>
      <dgm:t>
        <a:bodyPr/>
        <a:lstStyle/>
        <a:p>
          <a:endParaRPr lang="tr-TR"/>
        </a:p>
      </dgm:t>
    </dgm:pt>
    <dgm:pt modelId="{273D2882-67E2-4C1A-9A98-3A83F5F12D02}">
      <dgm:prSet custT="1"/>
      <dgm:spPr/>
      <dgm:t>
        <a:bodyPr/>
        <a:lstStyle/>
        <a:p>
          <a:r>
            <a:rPr lang="tr-TR" sz="1000" b="0" i="0"/>
            <a:t>STRATEJİK HEDEF 1.7</a:t>
          </a:r>
        </a:p>
        <a:p>
          <a:r>
            <a:rPr lang="tr-TR" sz="1000"/>
            <a:t>Destek Hizmetlerinin Etkin Yürütülmesi</a:t>
          </a:r>
          <a:endParaRPr lang="tr-TR" sz="1000" b="0" i="0"/>
        </a:p>
      </dgm:t>
    </dgm:pt>
    <dgm:pt modelId="{60475C51-8B16-46FB-AC55-5DBBBA1D1670}" type="parTrans" cxnId="{1A513904-F792-448B-A42E-F5036C11D85D}">
      <dgm:prSet/>
      <dgm:spPr/>
      <dgm:t>
        <a:bodyPr/>
        <a:lstStyle/>
        <a:p>
          <a:endParaRPr lang="tr-TR"/>
        </a:p>
      </dgm:t>
    </dgm:pt>
    <dgm:pt modelId="{83489895-B397-460B-B427-51CACF58020A}" type="sibTrans" cxnId="{1A513904-F792-448B-A42E-F5036C11D85D}">
      <dgm:prSet/>
      <dgm:spPr/>
      <dgm:t>
        <a:bodyPr/>
        <a:lstStyle/>
        <a:p>
          <a:endParaRPr lang="tr-TR"/>
        </a:p>
      </dgm:t>
    </dgm:pt>
    <dgm:pt modelId="{492E6BF0-4B3D-48B3-8043-79F608B1C1E8}">
      <dgm:prSet custT="1"/>
      <dgm:spPr/>
      <dgm:t>
        <a:bodyPr/>
        <a:lstStyle/>
        <a:p>
          <a:r>
            <a:rPr lang="tr-TR" sz="1000" b="0" i="0"/>
            <a:t>STRATEJİK HEDEF 1.9</a:t>
          </a:r>
        </a:p>
        <a:p>
          <a:r>
            <a:rPr lang="tr-TR" sz="1000"/>
            <a:t>Arşiv, Sayısal Arşiv, Kayıt, Dosyalama İşlemlerinin Etkin Yürütülmesi</a:t>
          </a:r>
          <a:endParaRPr lang="tr-TR" sz="1000" b="0" i="0"/>
        </a:p>
      </dgm:t>
    </dgm:pt>
    <dgm:pt modelId="{226BED06-44CF-4E7F-98F2-218DCFAAB589}" type="parTrans" cxnId="{FAB3CC81-738B-41E9-9A7B-83D73A0566E5}">
      <dgm:prSet/>
      <dgm:spPr/>
      <dgm:t>
        <a:bodyPr/>
        <a:lstStyle/>
        <a:p>
          <a:endParaRPr lang="tr-TR"/>
        </a:p>
      </dgm:t>
    </dgm:pt>
    <dgm:pt modelId="{11FC593B-0554-4CC9-960F-712C1C000588}" type="sibTrans" cxnId="{FAB3CC81-738B-41E9-9A7B-83D73A0566E5}">
      <dgm:prSet/>
      <dgm:spPr/>
      <dgm:t>
        <a:bodyPr/>
        <a:lstStyle/>
        <a:p>
          <a:endParaRPr lang="tr-TR"/>
        </a:p>
      </dgm:t>
    </dgm:pt>
    <dgm:pt modelId="{D1101E83-6690-418C-B31B-81B432CF13B4}">
      <dgm:prSet custT="1"/>
      <dgm:spPr/>
      <dgm:t>
        <a:bodyPr/>
        <a:lstStyle/>
        <a:p>
          <a:pPr algn="l"/>
          <a:r>
            <a:rPr lang="tr-TR" sz="1000" i="0"/>
            <a:t>STRATEJİK HEDEF 1.3</a:t>
          </a:r>
        </a:p>
        <a:p>
          <a:pPr algn="just"/>
          <a:r>
            <a:rPr lang="tr-TR" sz="1000"/>
            <a:t>Plan, Program, Bütçe ile Mali Kapasitenin Geliştirilerek, Saydamlık/ Hesap Verilebilirlik İlkelerinin Uygulanabilmesi İçin Mali Yönetim ile İç Kontrolün Güçlendirilmesi, Taşınır Mal Yönetiminde Etkin Sistem Oluşturulması</a:t>
          </a:r>
          <a:endParaRPr lang="tr-TR" sz="1000" i="0"/>
        </a:p>
      </dgm:t>
    </dgm:pt>
    <dgm:pt modelId="{256F911E-F7CC-4047-A188-13C04CB2A0BD}" type="sibTrans" cxnId="{F18784AD-9526-43DB-B4E7-A1802FDB8F5F}">
      <dgm:prSet/>
      <dgm:spPr/>
      <dgm:t>
        <a:bodyPr/>
        <a:lstStyle/>
        <a:p>
          <a:endParaRPr lang="tr-TR"/>
        </a:p>
      </dgm:t>
    </dgm:pt>
    <dgm:pt modelId="{C1D823F3-12C5-4AD3-B65C-0C7CB0F75BC3}" type="parTrans" cxnId="{F18784AD-9526-43DB-B4E7-A1802FDB8F5F}">
      <dgm:prSet/>
      <dgm:spPr/>
      <dgm:t>
        <a:bodyPr/>
        <a:lstStyle/>
        <a:p>
          <a:endParaRPr lang="tr-TR"/>
        </a:p>
      </dgm:t>
    </dgm:pt>
    <dgm:pt modelId="{2CA774F8-138C-4F2E-8000-A3055CA2089D}">
      <dgm:prSet custT="1"/>
      <dgm:spPr/>
      <dgm:t>
        <a:bodyPr/>
        <a:lstStyle/>
        <a:p>
          <a:pPr algn="l"/>
          <a:r>
            <a:rPr lang="tr-TR" sz="1000" i="1"/>
            <a:t>STRATEJİK HEDEF 1.2</a:t>
          </a:r>
        </a:p>
        <a:p>
          <a:pPr algn="just"/>
          <a:r>
            <a:rPr lang="tr-TR" sz="1000"/>
            <a:t>Vatandaş/Kurum/Kuruluş vb. Taleplerinin Etkin, Hızlı Takip Edilmesi, Katılımcılığın Arttırılması, Efemasanın Kurulması ve Etkin Kullanılması</a:t>
          </a:r>
        </a:p>
      </dgm:t>
    </dgm:pt>
    <dgm:pt modelId="{DEA33E9C-5054-4C8F-9261-6B63EE7384F3}" type="sibTrans" cxnId="{EF57D51F-5C16-486E-A0E3-6F586A3A987B}">
      <dgm:prSet/>
      <dgm:spPr/>
      <dgm:t>
        <a:bodyPr/>
        <a:lstStyle/>
        <a:p>
          <a:endParaRPr lang="tr-TR"/>
        </a:p>
      </dgm:t>
    </dgm:pt>
    <dgm:pt modelId="{43203CB4-5507-46FA-B2BD-CFC623CF385C}" type="parTrans" cxnId="{EF57D51F-5C16-486E-A0E3-6F586A3A987B}">
      <dgm:prSet/>
      <dgm:spPr/>
      <dgm:t>
        <a:bodyPr/>
        <a:lstStyle/>
        <a:p>
          <a:endParaRPr lang="tr-TR"/>
        </a:p>
      </dgm:t>
    </dgm:pt>
    <dgm:pt modelId="{C991BBBF-9BB9-4488-9719-43079B9EAFBA}">
      <dgm:prSet custT="1"/>
      <dgm:spPr/>
      <dgm:t>
        <a:bodyPr/>
        <a:lstStyle/>
        <a:p>
          <a:r>
            <a:rPr lang="tr-TR" sz="1000" i="0"/>
            <a:t>STRATEJİK HEDEF 1.10</a:t>
          </a:r>
        </a:p>
        <a:p>
          <a:r>
            <a:rPr lang="tr-TR" sz="1000"/>
            <a:t>Kentin Huzuru ve Güvenliği için Tedbirler Alınması, Çevre ve Halk Sağlığı Denetim, Kontrol Hizmetlerinin Etkin Yürütülmesi</a:t>
          </a:r>
          <a:endParaRPr lang="tr-TR" sz="1000" b="0" i="0"/>
        </a:p>
      </dgm:t>
    </dgm:pt>
    <dgm:pt modelId="{255178E2-D8B2-42AF-8B4C-693338ABEDD5}" type="parTrans" cxnId="{76375F40-5009-4251-A9ED-09BC33CC2D8F}">
      <dgm:prSet/>
      <dgm:spPr/>
      <dgm:t>
        <a:bodyPr/>
        <a:lstStyle/>
        <a:p>
          <a:endParaRPr lang="tr-TR"/>
        </a:p>
      </dgm:t>
    </dgm:pt>
    <dgm:pt modelId="{84C8775E-A8DD-4A05-84A9-2C0250578A7E}" type="sibTrans" cxnId="{76375F40-5009-4251-A9ED-09BC33CC2D8F}">
      <dgm:prSet/>
      <dgm:spPr/>
      <dgm:t>
        <a:bodyPr/>
        <a:lstStyle/>
        <a:p>
          <a:endParaRPr lang="tr-TR"/>
        </a:p>
      </dgm:t>
    </dgm:pt>
    <dgm:pt modelId="{44F8365E-6F7F-43C2-B027-E4CBE3EC38A2}">
      <dgm:prSet custT="1"/>
      <dgm:spPr/>
      <dgm:t>
        <a:bodyPr/>
        <a:lstStyle/>
        <a:p>
          <a:r>
            <a:rPr lang="tr-TR" sz="1000" i="0"/>
            <a:t>STRATEJİK HEDEF 1.11</a:t>
          </a:r>
        </a:p>
        <a:p>
          <a:r>
            <a:rPr lang="tr-TR" sz="1000"/>
            <a:t>Belediye Hizmet ve Faaliyetlerinin Tanınırlığının Sağlanması, Basın, Yayın, Halkla İlişkiler</a:t>
          </a:r>
          <a:r>
            <a:rPr lang="tr-TR" sz="1000" b="1"/>
            <a:t> </a:t>
          </a:r>
          <a:r>
            <a:rPr lang="tr-TR" sz="1000"/>
            <a:t>Hizmetlerinin Etkin Yürütülmesi, Memnuniyet Ölçüm Çalışmaları Yapılması, Önemli Gün ve Haftalarda Etkinlik Düzenlenmesi</a:t>
          </a:r>
          <a:endParaRPr lang="tr-TR" sz="1000" i="0"/>
        </a:p>
      </dgm:t>
    </dgm:pt>
    <dgm:pt modelId="{B53CE704-48A7-4707-9196-BE11FB37F85C}" type="parTrans" cxnId="{5B5E000D-2EC7-49D9-A38E-83ADD10F68B6}">
      <dgm:prSet/>
      <dgm:spPr/>
      <dgm:t>
        <a:bodyPr/>
        <a:lstStyle/>
        <a:p>
          <a:endParaRPr lang="tr-TR"/>
        </a:p>
      </dgm:t>
    </dgm:pt>
    <dgm:pt modelId="{4207CCA5-78D0-436F-8FE2-B3CC2BEE6DA6}" type="sibTrans" cxnId="{5B5E000D-2EC7-49D9-A38E-83ADD10F68B6}">
      <dgm:prSet/>
      <dgm:spPr/>
      <dgm:t>
        <a:bodyPr/>
        <a:lstStyle/>
        <a:p>
          <a:endParaRPr lang="tr-TR"/>
        </a:p>
      </dgm:t>
    </dgm:pt>
    <dgm:pt modelId="{E9C13AC7-2247-4AFB-83E9-02B1368AAB9C}">
      <dgm:prSet custT="1"/>
      <dgm:spPr/>
      <dgm:t>
        <a:bodyPr/>
        <a:lstStyle/>
        <a:p>
          <a:r>
            <a:rPr lang="tr-TR" sz="1000" i="0"/>
            <a:t>STRATEJİK HEDEF 1.12</a:t>
          </a:r>
        </a:p>
        <a:p>
          <a:r>
            <a:rPr lang="tr-TR" sz="1000"/>
            <a:t>Belediye Mülkiyetlerinin Etkin Değerlendirilmesi</a:t>
          </a:r>
          <a:endParaRPr lang="tr-TR" sz="1000" i="0"/>
        </a:p>
      </dgm:t>
    </dgm:pt>
    <dgm:pt modelId="{648EDCC6-97CA-490C-ABBD-D582ACB1284F}" type="parTrans" cxnId="{BDA91374-A775-4EE5-A935-4C03D8E8269F}">
      <dgm:prSet/>
      <dgm:spPr/>
      <dgm:t>
        <a:bodyPr/>
        <a:lstStyle/>
        <a:p>
          <a:endParaRPr lang="tr-TR"/>
        </a:p>
      </dgm:t>
    </dgm:pt>
    <dgm:pt modelId="{F2BC40B2-8D36-45A5-8AE1-02015F431ECA}" type="sibTrans" cxnId="{BDA91374-A775-4EE5-A935-4C03D8E8269F}">
      <dgm:prSet/>
      <dgm:spPr/>
      <dgm:t>
        <a:bodyPr/>
        <a:lstStyle/>
        <a:p>
          <a:endParaRPr lang="tr-TR"/>
        </a:p>
      </dgm:t>
    </dgm:pt>
    <dgm:pt modelId="{4D04CE0F-FDCD-4BCB-AC4C-EB5E76BCEDA1}">
      <dgm:prSet custT="1"/>
      <dgm:spPr/>
      <dgm:t>
        <a:bodyPr/>
        <a:lstStyle/>
        <a:p>
          <a:r>
            <a:rPr lang="tr-TR" sz="1000" i="0"/>
            <a:t>STRATEJİK HEDEF 1.13</a:t>
          </a:r>
        </a:p>
        <a:p>
          <a:r>
            <a:rPr lang="tr-TR" sz="1000"/>
            <a:t>Personele Hizmet İçi Eğitimler Verilmesi, İş Sağlığı ve İş Güvenliği Kültürü Oluşturulması ve Geliştirilmesi</a:t>
          </a:r>
          <a:endParaRPr lang="tr-TR" sz="1000" i="0"/>
        </a:p>
        <a:p>
          <a:endParaRPr lang="tr-TR" sz="1100"/>
        </a:p>
      </dgm:t>
    </dgm:pt>
    <dgm:pt modelId="{292B6580-A80B-4516-B566-388B2DF5AC87}" type="parTrans" cxnId="{296E6024-3903-4B68-BF0E-115DFFD5D3D7}">
      <dgm:prSet/>
      <dgm:spPr/>
      <dgm:t>
        <a:bodyPr/>
        <a:lstStyle/>
        <a:p>
          <a:endParaRPr lang="tr-TR"/>
        </a:p>
      </dgm:t>
    </dgm:pt>
    <dgm:pt modelId="{C75D78E2-6098-4240-B0DE-38354144B52A}" type="sibTrans" cxnId="{296E6024-3903-4B68-BF0E-115DFFD5D3D7}">
      <dgm:prSet/>
      <dgm:spPr/>
      <dgm:t>
        <a:bodyPr/>
        <a:lstStyle/>
        <a:p>
          <a:endParaRPr lang="tr-TR"/>
        </a:p>
      </dgm:t>
    </dgm:pt>
    <dgm:pt modelId="{504DD4C6-BD7E-4B67-A509-CB61A6C94A45}">
      <dgm:prSet custT="1"/>
      <dgm:spPr/>
      <dgm:t>
        <a:bodyPr/>
        <a:lstStyle/>
        <a:p>
          <a:r>
            <a:rPr lang="tr-TR" sz="1000" i="0"/>
            <a:t>STRATEJİK HEDEF 1.14</a:t>
          </a:r>
        </a:p>
        <a:p>
          <a:r>
            <a:rPr lang="tr-TR" sz="1000"/>
            <a:t>Belediye Hizmetlerinde Kullanılacak Araç/Gereç/Taşınır/Taşınmaz Kiralanması/Satın Alınması</a:t>
          </a:r>
        </a:p>
        <a:p>
          <a:endParaRPr lang="tr-TR" sz="1100"/>
        </a:p>
      </dgm:t>
    </dgm:pt>
    <dgm:pt modelId="{358D87D3-1CE5-414F-85FD-C227B3377B97}" type="parTrans" cxnId="{662D27B2-940B-4AE4-ABDC-89C40D5EAF92}">
      <dgm:prSet/>
      <dgm:spPr/>
      <dgm:t>
        <a:bodyPr/>
        <a:lstStyle/>
        <a:p>
          <a:endParaRPr lang="tr-TR"/>
        </a:p>
      </dgm:t>
    </dgm:pt>
    <dgm:pt modelId="{F3C9214F-3193-473D-85E0-3B6FE55C4407}" type="sibTrans" cxnId="{662D27B2-940B-4AE4-ABDC-89C40D5EAF92}">
      <dgm:prSet/>
      <dgm:spPr/>
      <dgm:t>
        <a:bodyPr/>
        <a:lstStyle/>
        <a:p>
          <a:endParaRPr lang="tr-TR"/>
        </a:p>
      </dgm:t>
    </dgm:pt>
    <dgm:pt modelId="{6512CFEB-A9BD-4824-ADE3-B65457247CA1}">
      <dgm:prSet custT="1"/>
      <dgm:spPr/>
      <dgm:t>
        <a:bodyPr/>
        <a:lstStyle/>
        <a:p>
          <a:r>
            <a:rPr lang="tr-TR" sz="1000" i="0"/>
            <a:t>STRATEJİK HEDEF 1.15</a:t>
          </a:r>
        </a:p>
        <a:p>
          <a:r>
            <a:rPr lang="tr-TR" sz="1000"/>
            <a:t>Diğer Kurum ve Kuruluşlarla İşbirliği Yapılması</a:t>
          </a:r>
        </a:p>
      </dgm:t>
    </dgm:pt>
    <dgm:pt modelId="{9270B808-65AD-40AB-B925-040500A52CAE}" type="parTrans" cxnId="{5684EEEA-3CEB-4DA7-B11C-E73A21232151}">
      <dgm:prSet/>
      <dgm:spPr/>
      <dgm:t>
        <a:bodyPr/>
        <a:lstStyle/>
        <a:p>
          <a:endParaRPr lang="tr-TR"/>
        </a:p>
      </dgm:t>
    </dgm:pt>
    <dgm:pt modelId="{FAC9D807-BB44-4BBA-B4B0-55832C361361}" type="sibTrans" cxnId="{5684EEEA-3CEB-4DA7-B11C-E73A21232151}">
      <dgm:prSet/>
      <dgm:spPr/>
      <dgm:t>
        <a:bodyPr/>
        <a:lstStyle/>
        <a:p>
          <a:endParaRPr lang="tr-TR"/>
        </a:p>
      </dgm:t>
    </dgm:pt>
    <dgm:pt modelId="{89F4B0E1-E571-4EBA-B8C4-614FEA6903A7}" type="pres">
      <dgm:prSet presAssocID="{AFAAFBDE-DA29-4900-9761-FC178FDE3F0C}" presName="vert0" presStyleCnt="0">
        <dgm:presLayoutVars>
          <dgm:dir/>
          <dgm:animOne val="branch"/>
          <dgm:animLvl val="lvl"/>
        </dgm:presLayoutVars>
      </dgm:prSet>
      <dgm:spPr/>
      <dgm:t>
        <a:bodyPr/>
        <a:lstStyle/>
        <a:p>
          <a:endParaRPr lang="tr-TR"/>
        </a:p>
      </dgm:t>
    </dgm:pt>
    <dgm:pt modelId="{B0EB4FD8-7C51-4847-8922-FEB0113B1DBF}" type="pres">
      <dgm:prSet presAssocID="{FDD9A9A5-E120-4D0D-9523-905B1609C8A7}" presName="thickLine" presStyleLbl="alignNode1" presStyleIdx="0" presStyleCnt="1" custLinFactNeighborX="335" custLinFactNeighborY="-2491"/>
      <dgm:spPr/>
      <dgm:t>
        <a:bodyPr/>
        <a:lstStyle/>
        <a:p>
          <a:endParaRPr lang="tr-TR"/>
        </a:p>
      </dgm:t>
    </dgm:pt>
    <dgm:pt modelId="{258F2135-92DD-4FE4-9162-3A6220EFCE3F}" type="pres">
      <dgm:prSet presAssocID="{FDD9A9A5-E120-4D0D-9523-905B1609C8A7}" presName="horz1" presStyleCnt="0"/>
      <dgm:spPr/>
    </dgm:pt>
    <dgm:pt modelId="{5BFB9FA2-2562-470B-B054-3FB3E86185D7}" type="pres">
      <dgm:prSet presAssocID="{FDD9A9A5-E120-4D0D-9523-905B1609C8A7}" presName="tx1" presStyleLbl="revTx" presStyleIdx="0" presStyleCnt="16" custScaleX="110000"/>
      <dgm:spPr/>
      <dgm:t>
        <a:bodyPr/>
        <a:lstStyle/>
        <a:p>
          <a:endParaRPr lang="tr-TR"/>
        </a:p>
      </dgm:t>
    </dgm:pt>
    <dgm:pt modelId="{4F19B3FC-34CE-4558-97A3-8AC1B3C2BE05}" type="pres">
      <dgm:prSet presAssocID="{FDD9A9A5-E120-4D0D-9523-905B1609C8A7}" presName="vert1" presStyleCnt="0"/>
      <dgm:spPr/>
    </dgm:pt>
    <dgm:pt modelId="{2536B710-5BF4-4F7F-9120-952FD65FE115}" type="pres">
      <dgm:prSet presAssocID="{E9410384-2316-404E-9514-66BC57760ACC}" presName="vertSpace2a" presStyleCnt="0"/>
      <dgm:spPr/>
    </dgm:pt>
    <dgm:pt modelId="{46B8B754-1075-4B27-82AE-F3EF963E4458}" type="pres">
      <dgm:prSet presAssocID="{E9410384-2316-404E-9514-66BC57760ACC}" presName="horz2" presStyleCnt="0"/>
      <dgm:spPr/>
    </dgm:pt>
    <dgm:pt modelId="{1C1CE948-1D0F-48CD-A9C2-4DF6604014FB}" type="pres">
      <dgm:prSet presAssocID="{E9410384-2316-404E-9514-66BC57760ACC}" presName="horzSpace2" presStyleCnt="0"/>
      <dgm:spPr/>
    </dgm:pt>
    <dgm:pt modelId="{A0B521DF-58E4-4ED9-934A-64E6C7586E57}" type="pres">
      <dgm:prSet presAssocID="{E9410384-2316-404E-9514-66BC57760ACC}" presName="tx2" presStyleLbl="revTx" presStyleIdx="1" presStyleCnt="16" custScaleY="65447"/>
      <dgm:spPr/>
      <dgm:t>
        <a:bodyPr/>
        <a:lstStyle/>
        <a:p>
          <a:endParaRPr lang="tr-TR"/>
        </a:p>
      </dgm:t>
    </dgm:pt>
    <dgm:pt modelId="{F8EE5AA1-1F3C-45C9-A96D-6EF9E02823A3}" type="pres">
      <dgm:prSet presAssocID="{E9410384-2316-404E-9514-66BC57760ACC}" presName="vert2" presStyleCnt="0"/>
      <dgm:spPr/>
    </dgm:pt>
    <dgm:pt modelId="{EA1F6F2E-2CAD-42C0-8B04-1777B6541FCA}" type="pres">
      <dgm:prSet presAssocID="{E9410384-2316-404E-9514-66BC57760ACC}" presName="thinLine2b" presStyleLbl="callout" presStyleIdx="0" presStyleCnt="15"/>
      <dgm:spPr/>
    </dgm:pt>
    <dgm:pt modelId="{937A07A5-E919-402D-BD97-B1CC12DEB305}" type="pres">
      <dgm:prSet presAssocID="{E9410384-2316-404E-9514-66BC57760ACC}" presName="vertSpace2b" presStyleCnt="0"/>
      <dgm:spPr/>
    </dgm:pt>
    <dgm:pt modelId="{FD8D22B9-DEC8-42F0-AC96-562C99CF5007}" type="pres">
      <dgm:prSet presAssocID="{2CA774F8-138C-4F2E-8000-A3055CA2089D}" presName="horz2" presStyleCnt="0"/>
      <dgm:spPr/>
    </dgm:pt>
    <dgm:pt modelId="{9400426E-77B6-4100-9A35-47E38B9B58CE}" type="pres">
      <dgm:prSet presAssocID="{2CA774F8-138C-4F2E-8000-A3055CA2089D}" presName="horzSpace2" presStyleCnt="0"/>
      <dgm:spPr/>
    </dgm:pt>
    <dgm:pt modelId="{7ED66DF1-C19B-4274-8E33-1640B88BBDA8}" type="pres">
      <dgm:prSet presAssocID="{2CA774F8-138C-4F2E-8000-A3055CA2089D}" presName="tx2" presStyleLbl="revTx" presStyleIdx="2" presStyleCnt="16" custScaleY="82122"/>
      <dgm:spPr/>
      <dgm:t>
        <a:bodyPr/>
        <a:lstStyle/>
        <a:p>
          <a:endParaRPr lang="tr-TR"/>
        </a:p>
      </dgm:t>
    </dgm:pt>
    <dgm:pt modelId="{3EDC923C-906D-467A-90A5-1C093254AD0B}" type="pres">
      <dgm:prSet presAssocID="{2CA774F8-138C-4F2E-8000-A3055CA2089D}" presName="vert2" presStyleCnt="0"/>
      <dgm:spPr/>
    </dgm:pt>
    <dgm:pt modelId="{32453289-E7C4-4678-9D03-15C4CF24AFFE}" type="pres">
      <dgm:prSet presAssocID="{2CA774F8-138C-4F2E-8000-A3055CA2089D}" presName="thinLine2b" presStyleLbl="callout" presStyleIdx="1" presStyleCnt="15"/>
      <dgm:spPr/>
    </dgm:pt>
    <dgm:pt modelId="{0236B335-C8FB-4CC9-9F5A-0F578F0CD2D4}" type="pres">
      <dgm:prSet presAssocID="{2CA774F8-138C-4F2E-8000-A3055CA2089D}" presName="vertSpace2b" presStyleCnt="0"/>
      <dgm:spPr/>
    </dgm:pt>
    <dgm:pt modelId="{126C4553-32EB-4D45-A3AA-9D48006A99E5}" type="pres">
      <dgm:prSet presAssocID="{D1101E83-6690-418C-B31B-81B432CF13B4}" presName="horz2" presStyleCnt="0"/>
      <dgm:spPr/>
    </dgm:pt>
    <dgm:pt modelId="{AC6A6B68-9DD8-4835-B84B-42B10E03EA60}" type="pres">
      <dgm:prSet presAssocID="{D1101E83-6690-418C-B31B-81B432CF13B4}" presName="horzSpace2" presStyleCnt="0"/>
      <dgm:spPr/>
    </dgm:pt>
    <dgm:pt modelId="{E294F47B-4DE4-403D-BF18-BE8D8D8525B0}" type="pres">
      <dgm:prSet presAssocID="{D1101E83-6690-418C-B31B-81B432CF13B4}" presName="tx2" presStyleLbl="revTx" presStyleIdx="3" presStyleCnt="16" custScaleY="107400"/>
      <dgm:spPr/>
      <dgm:t>
        <a:bodyPr/>
        <a:lstStyle/>
        <a:p>
          <a:endParaRPr lang="tr-TR"/>
        </a:p>
      </dgm:t>
    </dgm:pt>
    <dgm:pt modelId="{542E1BEB-6810-48DF-BE46-B250C15B695E}" type="pres">
      <dgm:prSet presAssocID="{D1101E83-6690-418C-B31B-81B432CF13B4}" presName="vert2" presStyleCnt="0"/>
      <dgm:spPr/>
    </dgm:pt>
    <dgm:pt modelId="{349F8F60-4510-4F40-BBC8-D8EE01C09046}" type="pres">
      <dgm:prSet presAssocID="{D1101E83-6690-418C-B31B-81B432CF13B4}" presName="thinLine2b" presStyleLbl="callout" presStyleIdx="2" presStyleCnt="15"/>
      <dgm:spPr/>
    </dgm:pt>
    <dgm:pt modelId="{75191CE7-1F11-4B59-BD5E-4F3D6599FBA6}" type="pres">
      <dgm:prSet presAssocID="{D1101E83-6690-418C-B31B-81B432CF13B4}" presName="vertSpace2b" presStyleCnt="0"/>
      <dgm:spPr/>
    </dgm:pt>
    <dgm:pt modelId="{8E2A29CB-12D3-4DBB-A420-4202E3ED5497}" type="pres">
      <dgm:prSet presAssocID="{73386164-FF86-4965-9DAD-0723C78B87FE}" presName="horz2" presStyleCnt="0"/>
      <dgm:spPr/>
    </dgm:pt>
    <dgm:pt modelId="{C71BB82F-42C9-4F6C-86E6-EC2940903509}" type="pres">
      <dgm:prSet presAssocID="{73386164-FF86-4965-9DAD-0723C78B87FE}" presName="horzSpace2" presStyleCnt="0"/>
      <dgm:spPr/>
    </dgm:pt>
    <dgm:pt modelId="{54E339A0-F683-4921-85A5-5CFEC3C154D5}" type="pres">
      <dgm:prSet presAssocID="{73386164-FF86-4965-9DAD-0723C78B87FE}" presName="tx2" presStyleLbl="revTx" presStyleIdx="4" presStyleCnt="16" custScaleY="63538"/>
      <dgm:spPr/>
      <dgm:t>
        <a:bodyPr/>
        <a:lstStyle/>
        <a:p>
          <a:endParaRPr lang="tr-TR"/>
        </a:p>
      </dgm:t>
    </dgm:pt>
    <dgm:pt modelId="{DC656B53-0C82-493C-BD85-5EFF93061FAD}" type="pres">
      <dgm:prSet presAssocID="{73386164-FF86-4965-9DAD-0723C78B87FE}" presName="vert2" presStyleCnt="0"/>
      <dgm:spPr/>
    </dgm:pt>
    <dgm:pt modelId="{883F48AA-1C33-4E2C-9EBC-2DB2907A77DD}" type="pres">
      <dgm:prSet presAssocID="{73386164-FF86-4965-9DAD-0723C78B87FE}" presName="thinLine2b" presStyleLbl="callout" presStyleIdx="3" presStyleCnt="15"/>
      <dgm:spPr/>
    </dgm:pt>
    <dgm:pt modelId="{2326EDEC-69C0-47D9-84C7-2B39AEE6EA8B}" type="pres">
      <dgm:prSet presAssocID="{73386164-FF86-4965-9DAD-0723C78B87FE}" presName="vertSpace2b" presStyleCnt="0"/>
      <dgm:spPr/>
    </dgm:pt>
    <dgm:pt modelId="{1DBF1494-6BA5-49AA-80C4-FE3F12F2493C}" type="pres">
      <dgm:prSet presAssocID="{D3A89F77-7081-4AD9-A096-B9231DE21662}" presName="horz2" presStyleCnt="0"/>
      <dgm:spPr/>
    </dgm:pt>
    <dgm:pt modelId="{30A8FBA1-3A03-4D87-B365-C57407D61A66}" type="pres">
      <dgm:prSet presAssocID="{D3A89F77-7081-4AD9-A096-B9231DE21662}" presName="horzSpace2" presStyleCnt="0"/>
      <dgm:spPr/>
    </dgm:pt>
    <dgm:pt modelId="{88D80C4A-C693-4964-B288-4467B6852A43}" type="pres">
      <dgm:prSet presAssocID="{D3A89F77-7081-4AD9-A096-B9231DE21662}" presName="tx2" presStyleLbl="revTx" presStyleIdx="5" presStyleCnt="16" custScaleY="88998"/>
      <dgm:spPr/>
      <dgm:t>
        <a:bodyPr/>
        <a:lstStyle/>
        <a:p>
          <a:endParaRPr lang="tr-TR"/>
        </a:p>
      </dgm:t>
    </dgm:pt>
    <dgm:pt modelId="{9D21EF9F-48C2-46C2-A7AC-C6F07E21D909}" type="pres">
      <dgm:prSet presAssocID="{D3A89F77-7081-4AD9-A096-B9231DE21662}" presName="vert2" presStyleCnt="0"/>
      <dgm:spPr/>
    </dgm:pt>
    <dgm:pt modelId="{AC8D8E6F-F9BA-44AE-A8A6-D7D3C6EE20DC}" type="pres">
      <dgm:prSet presAssocID="{D3A89F77-7081-4AD9-A096-B9231DE21662}" presName="thinLine2b" presStyleLbl="callout" presStyleIdx="4" presStyleCnt="15"/>
      <dgm:spPr/>
    </dgm:pt>
    <dgm:pt modelId="{66BC386C-871C-4612-8BCF-42099FF24280}" type="pres">
      <dgm:prSet presAssocID="{D3A89F77-7081-4AD9-A096-B9231DE21662}" presName="vertSpace2b" presStyleCnt="0"/>
      <dgm:spPr/>
    </dgm:pt>
    <dgm:pt modelId="{361A7A2B-F8CB-4D3B-ADBF-57684101399C}" type="pres">
      <dgm:prSet presAssocID="{C49ECA9E-D37A-44AB-9AAB-D95750672576}" presName="horz2" presStyleCnt="0"/>
      <dgm:spPr/>
    </dgm:pt>
    <dgm:pt modelId="{6746E702-F0AE-4DE3-81FC-2914C5FABCE3}" type="pres">
      <dgm:prSet presAssocID="{C49ECA9E-D37A-44AB-9AAB-D95750672576}" presName="horzSpace2" presStyleCnt="0"/>
      <dgm:spPr/>
    </dgm:pt>
    <dgm:pt modelId="{9DBDECB3-F4B6-4A3D-B16F-98D967308F3C}" type="pres">
      <dgm:prSet presAssocID="{C49ECA9E-D37A-44AB-9AAB-D95750672576}" presName="tx2" presStyleLbl="revTx" presStyleIdx="6" presStyleCnt="16" custScaleY="81733"/>
      <dgm:spPr/>
      <dgm:t>
        <a:bodyPr/>
        <a:lstStyle/>
        <a:p>
          <a:endParaRPr lang="tr-TR"/>
        </a:p>
      </dgm:t>
    </dgm:pt>
    <dgm:pt modelId="{C5895499-94BE-4580-926A-F8723A020A1E}" type="pres">
      <dgm:prSet presAssocID="{C49ECA9E-D37A-44AB-9AAB-D95750672576}" presName="vert2" presStyleCnt="0"/>
      <dgm:spPr/>
    </dgm:pt>
    <dgm:pt modelId="{9F217239-7388-46B8-BD18-250489AE443C}" type="pres">
      <dgm:prSet presAssocID="{C49ECA9E-D37A-44AB-9AAB-D95750672576}" presName="thinLine2b" presStyleLbl="callout" presStyleIdx="5" presStyleCnt="15"/>
      <dgm:spPr/>
    </dgm:pt>
    <dgm:pt modelId="{F2C0F8D9-09DF-41B5-A010-15DE9B9624E5}" type="pres">
      <dgm:prSet presAssocID="{C49ECA9E-D37A-44AB-9AAB-D95750672576}" presName="vertSpace2b" presStyleCnt="0"/>
      <dgm:spPr/>
    </dgm:pt>
    <dgm:pt modelId="{36714BBD-09D8-4897-A5B8-AA60C12D26B0}" type="pres">
      <dgm:prSet presAssocID="{273D2882-67E2-4C1A-9A98-3A83F5F12D02}" presName="horz2" presStyleCnt="0"/>
      <dgm:spPr/>
    </dgm:pt>
    <dgm:pt modelId="{B03CB583-7A73-49D3-9AB2-7AFC14EA0ADC}" type="pres">
      <dgm:prSet presAssocID="{273D2882-67E2-4C1A-9A98-3A83F5F12D02}" presName="horzSpace2" presStyleCnt="0"/>
      <dgm:spPr/>
    </dgm:pt>
    <dgm:pt modelId="{F7765110-8CD1-4215-883D-ADF2ECC33949}" type="pres">
      <dgm:prSet presAssocID="{273D2882-67E2-4C1A-9A98-3A83F5F12D02}" presName="tx2" presStyleLbl="revTx" presStyleIdx="7" presStyleCnt="16" custScaleY="60066"/>
      <dgm:spPr/>
      <dgm:t>
        <a:bodyPr/>
        <a:lstStyle/>
        <a:p>
          <a:endParaRPr lang="tr-TR"/>
        </a:p>
      </dgm:t>
    </dgm:pt>
    <dgm:pt modelId="{89031F28-D709-4AD1-AEE7-E1207AC50AE6}" type="pres">
      <dgm:prSet presAssocID="{273D2882-67E2-4C1A-9A98-3A83F5F12D02}" presName="vert2" presStyleCnt="0"/>
      <dgm:spPr/>
    </dgm:pt>
    <dgm:pt modelId="{B34E57D5-D57D-4DC7-8E77-043F144DE3C2}" type="pres">
      <dgm:prSet presAssocID="{273D2882-67E2-4C1A-9A98-3A83F5F12D02}" presName="thinLine2b" presStyleLbl="callout" presStyleIdx="6" presStyleCnt="15"/>
      <dgm:spPr/>
    </dgm:pt>
    <dgm:pt modelId="{2495E78D-9AF0-4C9D-9F84-4976358F3F26}" type="pres">
      <dgm:prSet presAssocID="{273D2882-67E2-4C1A-9A98-3A83F5F12D02}" presName="vertSpace2b" presStyleCnt="0"/>
      <dgm:spPr/>
    </dgm:pt>
    <dgm:pt modelId="{FAD6D6F1-1E6F-42F6-B175-6692167EC381}" type="pres">
      <dgm:prSet presAssocID="{3D8AAABD-2F48-4EDC-8A35-525C3EF84547}" presName="horz2" presStyleCnt="0"/>
      <dgm:spPr/>
    </dgm:pt>
    <dgm:pt modelId="{E601AB16-E962-4A95-AB68-47391B9EBB48}" type="pres">
      <dgm:prSet presAssocID="{3D8AAABD-2F48-4EDC-8A35-525C3EF84547}" presName="horzSpace2" presStyleCnt="0"/>
      <dgm:spPr/>
    </dgm:pt>
    <dgm:pt modelId="{1D53A5A7-516F-45D9-8287-AAA385B39146}" type="pres">
      <dgm:prSet presAssocID="{3D8AAABD-2F48-4EDC-8A35-525C3EF84547}" presName="tx2" presStyleLbl="revTx" presStyleIdx="8" presStyleCnt="16" custScaleY="62278"/>
      <dgm:spPr/>
      <dgm:t>
        <a:bodyPr/>
        <a:lstStyle/>
        <a:p>
          <a:endParaRPr lang="tr-TR"/>
        </a:p>
      </dgm:t>
    </dgm:pt>
    <dgm:pt modelId="{2B68EEBA-2076-4582-B345-AAC90CF89763}" type="pres">
      <dgm:prSet presAssocID="{3D8AAABD-2F48-4EDC-8A35-525C3EF84547}" presName="vert2" presStyleCnt="0"/>
      <dgm:spPr/>
    </dgm:pt>
    <dgm:pt modelId="{BA84D6EF-1906-4B1D-B274-52FDBEF3B5AF}" type="pres">
      <dgm:prSet presAssocID="{3D8AAABD-2F48-4EDC-8A35-525C3EF84547}" presName="thinLine2b" presStyleLbl="callout" presStyleIdx="7" presStyleCnt="15"/>
      <dgm:spPr/>
    </dgm:pt>
    <dgm:pt modelId="{5B182D2A-F635-4C1A-BE0F-C1C6E68C7F77}" type="pres">
      <dgm:prSet presAssocID="{3D8AAABD-2F48-4EDC-8A35-525C3EF84547}" presName="vertSpace2b" presStyleCnt="0"/>
      <dgm:spPr/>
    </dgm:pt>
    <dgm:pt modelId="{EE6CC797-8F7D-4335-9632-7973556552D4}" type="pres">
      <dgm:prSet presAssocID="{492E6BF0-4B3D-48B3-8043-79F608B1C1E8}" presName="horz2" presStyleCnt="0"/>
      <dgm:spPr/>
    </dgm:pt>
    <dgm:pt modelId="{49FAA1D4-7B1F-4CE9-B2F9-57884137BED3}" type="pres">
      <dgm:prSet presAssocID="{492E6BF0-4B3D-48B3-8043-79F608B1C1E8}" presName="horzSpace2" presStyleCnt="0"/>
      <dgm:spPr/>
    </dgm:pt>
    <dgm:pt modelId="{184EB5C7-765A-40A3-9FBE-A2C313408DA0}" type="pres">
      <dgm:prSet presAssocID="{492E6BF0-4B3D-48B3-8043-79F608B1C1E8}" presName="tx2" presStyleLbl="revTx" presStyleIdx="9" presStyleCnt="16" custScaleY="72296"/>
      <dgm:spPr/>
      <dgm:t>
        <a:bodyPr/>
        <a:lstStyle/>
        <a:p>
          <a:endParaRPr lang="tr-TR"/>
        </a:p>
      </dgm:t>
    </dgm:pt>
    <dgm:pt modelId="{9587FBE6-550E-4CF1-BE68-FE19D277D177}" type="pres">
      <dgm:prSet presAssocID="{492E6BF0-4B3D-48B3-8043-79F608B1C1E8}" presName="vert2" presStyleCnt="0"/>
      <dgm:spPr/>
    </dgm:pt>
    <dgm:pt modelId="{6CFE33A1-CD64-4403-9D31-6CAD7E8AFB0E}" type="pres">
      <dgm:prSet presAssocID="{492E6BF0-4B3D-48B3-8043-79F608B1C1E8}" presName="thinLine2b" presStyleLbl="callout" presStyleIdx="8" presStyleCnt="15"/>
      <dgm:spPr/>
    </dgm:pt>
    <dgm:pt modelId="{4E040C21-A2E7-4E1F-BD6C-6815B9AADD2A}" type="pres">
      <dgm:prSet presAssocID="{492E6BF0-4B3D-48B3-8043-79F608B1C1E8}" presName="vertSpace2b" presStyleCnt="0"/>
      <dgm:spPr/>
    </dgm:pt>
    <dgm:pt modelId="{48BBA915-0DDF-4897-8C1C-5F7471322885}" type="pres">
      <dgm:prSet presAssocID="{C991BBBF-9BB9-4488-9719-43079B9EAFBA}" presName="horz2" presStyleCnt="0"/>
      <dgm:spPr/>
    </dgm:pt>
    <dgm:pt modelId="{4C0F97AE-80A4-4D19-9639-8C1663FBEDF6}" type="pres">
      <dgm:prSet presAssocID="{C991BBBF-9BB9-4488-9719-43079B9EAFBA}" presName="horzSpace2" presStyleCnt="0"/>
      <dgm:spPr/>
    </dgm:pt>
    <dgm:pt modelId="{51E81EEA-E97A-42BD-94A3-B90D962267EA}" type="pres">
      <dgm:prSet presAssocID="{C991BBBF-9BB9-4488-9719-43079B9EAFBA}" presName="tx2" presStyleLbl="revTx" presStyleIdx="10" presStyleCnt="16" custScaleY="83077"/>
      <dgm:spPr/>
      <dgm:t>
        <a:bodyPr/>
        <a:lstStyle/>
        <a:p>
          <a:endParaRPr lang="tr-TR"/>
        </a:p>
      </dgm:t>
    </dgm:pt>
    <dgm:pt modelId="{48E46BBC-7199-4939-98A4-053FBC23A4D2}" type="pres">
      <dgm:prSet presAssocID="{C991BBBF-9BB9-4488-9719-43079B9EAFBA}" presName="vert2" presStyleCnt="0"/>
      <dgm:spPr/>
    </dgm:pt>
    <dgm:pt modelId="{CF9D15DA-B4EE-43D4-9E1F-3AE5E2FD2D15}" type="pres">
      <dgm:prSet presAssocID="{C991BBBF-9BB9-4488-9719-43079B9EAFBA}" presName="thinLine2b" presStyleLbl="callout" presStyleIdx="9" presStyleCnt="15"/>
      <dgm:spPr/>
    </dgm:pt>
    <dgm:pt modelId="{5811C8A7-03B1-4F9E-BB48-8A81988BD1BB}" type="pres">
      <dgm:prSet presAssocID="{C991BBBF-9BB9-4488-9719-43079B9EAFBA}" presName="vertSpace2b" presStyleCnt="0"/>
      <dgm:spPr/>
    </dgm:pt>
    <dgm:pt modelId="{F4BCD9E9-6AB8-49EC-9241-2A6D8CAC2837}" type="pres">
      <dgm:prSet presAssocID="{44F8365E-6F7F-43C2-B027-E4CBE3EC38A2}" presName="horz2" presStyleCnt="0"/>
      <dgm:spPr/>
    </dgm:pt>
    <dgm:pt modelId="{30B635D1-733D-42B4-A238-B1ACAF9C9CF1}" type="pres">
      <dgm:prSet presAssocID="{44F8365E-6F7F-43C2-B027-E4CBE3EC38A2}" presName="horzSpace2" presStyleCnt="0"/>
      <dgm:spPr/>
    </dgm:pt>
    <dgm:pt modelId="{1D267FF3-E5AE-4A39-BEE0-CF46CDB5D894}" type="pres">
      <dgm:prSet presAssocID="{44F8365E-6F7F-43C2-B027-E4CBE3EC38A2}" presName="tx2" presStyleLbl="revTx" presStyleIdx="11" presStyleCnt="16" custScaleY="118415"/>
      <dgm:spPr/>
      <dgm:t>
        <a:bodyPr/>
        <a:lstStyle/>
        <a:p>
          <a:endParaRPr lang="tr-TR"/>
        </a:p>
      </dgm:t>
    </dgm:pt>
    <dgm:pt modelId="{2C309982-52BA-4412-B305-D07E76338C1E}" type="pres">
      <dgm:prSet presAssocID="{44F8365E-6F7F-43C2-B027-E4CBE3EC38A2}" presName="vert2" presStyleCnt="0"/>
      <dgm:spPr/>
    </dgm:pt>
    <dgm:pt modelId="{BB53A3EA-1F75-4051-A0D3-316FFAE3C89E}" type="pres">
      <dgm:prSet presAssocID="{44F8365E-6F7F-43C2-B027-E4CBE3EC38A2}" presName="thinLine2b" presStyleLbl="callout" presStyleIdx="10" presStyleCnt="15"/>
      <dgm:spPr/>
    </dgm:pt>
    <dgm:pt modelId="{1D769734-7EBE-4083-9150-F77D8441463B}" type="pres">
      <dgm:prSet presAssocID="{44F8365E-6F7F-43C2-B027-E4CBE3EC38A2}" presName="vertSpace2b" presStyleCnt="0"/>
      <dgm:spPr/>
    </dgm:pt>
    <dgm:pt modelId="{2C6BAF62-0916-4F2B-AA12-01A72D00CF4D}" type="pres">
      <dgm:prSet presAssocID="{E9C13AC7-2247-4AFB-83E9-02B1368AAB9C}" presName="horz2" presStyleCnt="0"/>
      <dgm:spPr/>
    </dgm:pt>
    <dgm:pt modelId="{1D49CC31-556A-4D68-9DBB-B57039939F09}" type="pres">
      <dgm:prSet presAssocID="{E9C13AC7-2247-4AFB-83E9-02B1368AAB9C}" presName="horzSpace2" presStyleCnt="0"/>
      <dgm:spPr/>
    </dgm:pt>
    <dgm:pt modelId="{99D15C67-4106-4F2B-9814-EC7D3E565D3A}" type="pres">
      <dgm:prSet presAssocID="{E9C13AC7-2247-4AFB-83E9-02B1368AAB9C}" presName="tx2" presStyleLbl="revTx" presStyleIdx="12" presStyleCnt="16" custScaleY="65437"/>
      <dgm:spPr/>
      <dgm:t>
        <a:bodyPr/>
        <a:lstStyle/>
        <a:p>
          <a:endParaRPr lang="tr-TR"/>
        </a:p>
      </dgm:t>
    </dgm:pt>
    <dgm:pt modelId="{0822FED0-C660-419A-969F-726A66C34E85}" type="pres">
      <dgm:prSet presAssocID="{E9C13AC7-2247-4AFB-83E9-02B1368AAB9C}" presName="vert2" presStyleCnt="0"/>
      <dgm:spPr/>
    </dgm:pt>
    <dgm:pt modelId="{CDB2F1C8-1063-48DD-B60D-03A78A41305A}" type="pres">
      <dgm:prSet presAssocID="{E9C13AC7-2247-4AFB-83E9-02B1368AAB9C}" presName="thinLine2b" presStyleLbl="callout" presStyleIdx="11" presStyleCnt="15"/>
      <dgm:spPr/>
    </dgm:pt>
    <dgm:pt modelId="{DE8610CD-E668-459A-BB6D-1AEB454EA779}" type="pres">
      <dgm:prSet presAssocID="{E9C13AC7-2247-4AFB-83E9-02B1368AAB9C}" presName="vertSpace2b" presStyleCnt="0"/>
      <dgm:spPr/>
    </dgm:pt>
    <dgm:pt modelId="{83EAD732-8145-4C2F-9560-18FCF470F740}" type="pres">
      <dgm:prSet presAssocID="{4D04CE0F-FDCD-4BCB-AC4C-EB5E76BCEDA1}" presName="horz2" presStyleCnt="0"/>
      <dgm:spPr/>
    </dgm:pt>
    <dgm:pt modelId="{7CB8A484-869E-442B-A410-0B96CABEA60C}" type="pres">
      <dgm:prSet presAssocID="{4D04CE0F-FDCD-4BCB-AC4C-EB5E76BCEDA1}" presName="horzSpace2" presStyleCnt="0"/>
      <dgm:spPr/>
    </dgm:pt>
    <dgm:pt modelId="{78F55E72-A1F9-4CA0-8270-D0F1FBFE44A8}" type="pres">
      <dgm:prSet presAssocID="{4D04CE0F-FDCD-4BCB-AC4C-EB5E76BCEDA1}" presName="tx2" presStyleLbl="revTx" presStyleIdx="13" presStyleCnt="16" custScaleY="87901"/>
      <dgm:spPr/>
      <dgm:t>
        <a:bodyPr/>
        <a:lstStyle/>
        <a:p>
          <a:endParaRPr lang="tr-TR"/>
        </a:p>
      </dgm:t>
    </dgm:pt>
    <dgm:pt modelId="{2353C522-48CD-4C18-9DC4-BA01077DBA04}" type="pres">
      <dgm:prSet presAssocID="{4D04CE0F-FDCD-4BCB-AC4C-EB5E76BCEDA1}" presName="vert2" presStyleCnt="0"/>
      <dgm:spPr/>
    </dgm:pt>
    <dgm:pt modelId="{7810B22F-2EE5-41EE-B28B-4C253F1CC9BA}" type="pres">
      <dgm:prSet presAssocID="{4D04CE0F-FDCD-4BCB-AC4C-EB5E76BCEDA1}" presName="thinLine2b" presStyleLbl="callout" presStyleIdx="12" presStyleCnt="15"/>
      <dgm:spPr/>
    </dgm:pt>
    <dgm:pt modelId="{252F259D-F2DA-4839-AC67-00FE75EE62CD}" type="pres">
      <dgm:prSet presAssocID="{4D04CE0F-FDCD-4BCB-AC4C-EB5E76BCEDA1}" presName="vertSpace2b" presStyleCnt="0"/>
      <dgm:spPr/>
    </dgm:pt>
    <dgm:pt modelId="{08A35ACB-4768-413B-A634-33BB951D1F80}" type="pres">
      <dgm:prSet presAssocID="{504DD4C6-BD7E-4B67-A509-CB61A6C94A45}" presName="horz2" presStyleCnt="0"/>
      <dgm:spPr/>
    </dgm:pt>
    <dgm:pt modelId="{FC06B790-C1CA-4D81-8C11-B4D2F697C299}" type="pres">
      <dgm:prSet presAssocID="{504DD4C6-BD7E-4B67-A509-CB61A6C94A45}" presName="horzSpace2" presStyleCnt="0"/>
      <dgm:spPr/>
    </dgm:pt>
    <dgm:pt modelId="{55ED9753-E423-4B98-BBF0-48EA2608FDEB}" type="pres">
      <dgm:prSet presAssocID="{504DD4C6-BD7E-4B67-A509-CB61A6C94A45}" presName="tx2" presStyleLbl="revTx" presStyleIdx="14" presStyleCnt="16" custScaleY="76858"/>
      <dgm:spPr/>
      <dgm:t>
        <a:bodyPr/>
        <a:lstStyle/>
        <a:p>
          <a:endParaRPr lang="tr-TR"/>
        </a:p>
      </dgm:t>
    </dgm:pt>
    <dgm:pt modelId="{BDD8A55D-721C-424E-8812-47FD8CC8A5D7}" type="pres">
      <dgm:prSet presAssocID="{504DD4C6-BD7E-4B67-A509-CB61A6C94A45}" presName="vert2" presStyleCnt="0"/>
      <dgm:spPr/>
    </dgm:pt>
    <dgm:pt modelId="{22BC2EF8-CE52-41A2-9559-228FE025A239}" type="pres">
      <dgm:prSet presAssocID="{504DD4C6-BD7E-4B67-A509-CB61A6C94A45}" presName="thinLine2b" presStyleLbl="callout" presStyleIdx="13" presStyleCnt="15"/>
      <dgm:spPr/>
    </dgm:pt>
    <dgm:pt modelId="{B6DDF45E-9E4B-4209-B3FD-198C642C060F}" type="pres">
      <dgm:prSet presAssocID="{504DD4C6-BD7E-4B67-A509-CB61A6C94A45}" presName="vertSpace2b" presStyleCnt="0"/>
      <dgm:spPr/>
    </dgm:pt>
    <dgm:pt modelId="{0BDEA4B5-7B92-43B7-8D2D-DA56A203E7A0}" type="pres">
      <dgm:prSet presAssocID="{6512CFEB-A9BD-4824-ADE3-B65457247CA1}" presName="horz2" presStyleCnt="0"/>
      <dgm:spPr/>
    </dgm:pt>
    <dgm:pt modelId="{15F67F0F-C4BF-46F8-8D95-D9BE90F894C5}" type="pres">
      <dgm:prSet presAssocID="{6512CFEB-A9BD-4824-ADE3-B65457247CA1}" presName="horzSpace2" presStyleCnt="0"/>
      <dgm:spPr/>
    </dgm:pt>
    <dgm:pt modelId="{30BB8B08-0AE2-4660-A660-B08A58ACF0F3}" type="pres">
      <dgm:prSet presAssocID="{6512CFEB-A9BD-4824-ADE3-B65457247CA1}" presName="tx2" presStyleLbl="revTx" presStyleIdx="15" presStyleCnt="16" custScaleY="74222"/>
      <dgm:spPr/>
      <dgm:t>
        <a:bodyPr/>
        <a:lstStyle/>
        <a:p>
          <a:endParaRPr lang="tr-TR"/>
        </a:p>
      </dgm:t>
    </dgm:pt>
    <dgm:pt modelId="{28D55920-6AEF-4FDF-BD7A-D78708AA200D}" type="pres">
      <dgm:prSet presAssocID="{6512CFEB-A9BD-4824-ADE3-B65457247CA1}" presName="vert2" presStyleCnt="0"/>
      <dgm:spPr/>
    </dgm:pt>
    <dgm:pt modelId="{760B07CC-BB78-44CF-BFE1-29C4CD16C1D9}" type="pres">
      <dgm:prSet presAssocID="{6512CFEB-A9BD-4824-ADE3-B65457247CA1}" presName="thinLine2b" presStyleLbl="callout" presStyleIdx="14" presStyleCnt="15"/>
      <dgm:spPr/>
    </dgm:pt>
    <dgm:pt modelId="{1105B77E-1E00-47FA-8F4A-47116C64205F}" type="pres">
      <dgm:prSet presAssocID="{6512CFEB-A9BD-4824-ADE3-B65457247CA1}" presName="vertSpace2b" presStyleCnt="0"/>
      <dgm:spPr/>
    </dgm:pt>
  </dgm:ptLst>
  <dgm:cxnLst>
    <dgm:cxn modelId="{5684EEEA-3CEB-4DA7-B11C-E73A21232151}" srcId="{FDD9A9A5-E120-4D0D-9523-905B1609C8A7}" destId="{6512CFEB-A9BD-4824-ADE3-B65457247CA1}" srcOrd="14" destOrd="0" parTransId="{9270B808-65AD-40AB-B925-040500A52CAE}" sibTransId="{FAC9D807-BB44-4BBA-B4B0-55832C361361}"/>
    <dgm:cxn modelId="{33EB8BDA-C522-46DF-9E0E-00D743F02B1B}" type="presOf" srcId="{E9410384-2316-404E-9514-66BC57760ACC}" destId="{A0B521DF-58E4-4ED9-934A-64E6C7586E57}" srcOrd="0" destOrd="0" presId="urn:microsoft.com/office/officeart/2008/layout/LinedList"/>
    <dgm:cxn modelId="{03AA2F70-4A07-40B9-B544-B97F5A5E0471}" type="presOf" srcId="{2CA774F8-138C-4F2E-8000-A3055CA2089D}" destId="{7ED66DF1-C19B-4274-8E33-1640B88BBDA8}" srcOrd="0" destOrd="0" presId="urn:microsoft.com/office/officeart/2008/layout/LinedList"/>
    <dgm:cxn modelId="{5B5E000D-2EC7-49D9-A38E-83ADD10F68B6}" srcId="{FDD9A9A5-E120-4D0D-9523-905B1609C8A7}" destId="{44F8365E-6F7F-43C2-B027-E4CBE3EC38A2}" srcOrd="10" destOrd="0" parTransId="{B53CE704-48A7-4707-9196-BE11FB37F85C}" sibTransId="{4207CCA5-78D0-436F-8FE2-B3CC2BEE6DA6}"/>
    <dgm:cxn modelId="{662D27B2-940B-4AE4-ABDC-89C40D5EAF92}" srcId="{FDD9A9A5-E120-4D0D-9523-905B1609C8A7}" destId="{504DD4C6-BD7E-4B67-A509-CB61A6C94A45}" srcOrd="13" destOrd="0" parTransId="{358D87D3-1CE5-414F-85FD-C227B3377B97}" sibTransId="{F3C9214F-3193-473D-85E0-3B6FE55C4407}"/>
    <dgm:cxn modelId="{B0368BDA-F981-4898-92E4-7D32335E22E0}" type="presOf" srcId="{6512CFEB-A9BD-4824-ADE3-B65457247CA1}" destId="{30BB8B08-0AE2-4660-A660-B08A58ACF0F3}" srcOrd="0" destOrd="0" presId="urn:microsoft.com/office/officeart/2008/layout/LinedList"/>
    <dgm:cxn modelId="{5A95B29C-D939-4E28-BF9C-FB91340651F0}" type="presOf" srcId="{44F8365E-6F7F-43C2-B027-E4CBE3EC38A2}" destId="{1D267FF3-E5AE-4A39-BEE0-CF46CDB5D894}" srcOrd="0" destOrd="0" presId="urn:microsoft.com/office/officeart/2008/layout/LinedList"/>
    <dgm:cxn modelId="{239F7085-5881-4374-A1B3-6E48380D81FB}" srcId="{FDD9A9A5-E120-4D0D-9523-905B1609C8A7}" destId="{D3A89F77-7081-4AD9-A096-B9231DE21662}" srcOrd="4" destOrd="0" parTransId="{8A1EB313-B6DA-408F-BDB5-7B73F8E759FB}" sibTransId="{F205FEB8-4BC3-4674-90B3-82483432892D}"/>
    <dgm:cxn modelId="{C90EBFF8-162E-46C2-843D-DB83ADB4C6EE}" type="presOf" srcId="{3D8AAABD-2F48-4EDC-8A35-525C3EF84547}" destId="{1D53A5A7-516F-45D9-8287-AAA385B39146}" srcOrd="0" destOrd="0" presId="urn:microsoft.com/office/officeart/2008/layout/LinedList"/>
    <dgm:cxn modelId="{76375F40-5009-4251-A9ED-09BC33CC2D8F}" srcId="{FDD9A9A5-E120-4D0D-9523-905B1609C8A7}" destId="{C991BBBF-9BB9-4488-9719-43079B9EAFBA}" srcOrd="9" destOrd="0" parTransId="{255178E2-D8B2-42AF-8B4C-693338ABEDD5}" sibTransId="{84C8775E-A8DD-4A05-84A9-2C0250578A7E}"/>
    <dgm:cxn modelId="{BDA91374-A775-4EE5-A935-4C03D8E8269F}" srcId="{FDD9A9A5-E120-4D0D-9523-905B1609C8A7}" destId="{E9C13AC7-2247-4AFB-83E9-02B1368AAB9C}" srcOrd="11" destOrd="0" parTransId="{648EDCC6-97CA-490C-ABBD-D582ACB1284F}" sibTransId="{F2BC40B2-8D36-45A5-8AE1-02015F431ECA}"/>
    <dgm:cxn modelId="{7338C9B0-4C7C-4F67-92E4-198D71512C14}" type="presOf" srcId="{AFAAFBDE-DA29-4900-9761-FC178FDE3F0C}" destId="{89F4B0E1-E571-4EBA-B8C4-614FEA6903A7}" srcOrd="0" destOrd="0" presId="urn:microsoft.com/office/officeart/2008/layout/LinedList"/>
    <dgm:cxn modelId="{EB8F8304-517A-4610-A162-E2D43CA601A8}" type="presOf" srcId="{FDD9A9A5-E120-4D0D-9523-905B1609C8A7}" destId="{5BFB9FA2-2562-470B-B054-3FB3E86185D7}" srcOrd="0" destOrd="0" presId="urn:microsoft.com/office/officeart/2008/layout/LinedList"/>
    <dgm:cxn modelId="{F060735A-594C-4011-8DA3-724E6CF2515D}" type="presOf" srcId="{4D04CE0F-FDCD-4BCB-AC4C-EB5E76BCEDA1}" destId="{78F55E72-A1F9-4CA0-8270-D0F1FBFE44A8}" srcOrd="0" destOrd="0" presId="urn:microsoft.com/office/officeart/2008/layout/LinedList"/>
    <dgm:cxn modelId="{44CBCD00-0E00-4007-A298-59755AF38B6C}" srcId="{FDD9A9A5-E120-4D0D-9523-905B1609C8A7}" destId="{3D8AAABD-2F48-4EDC-8A35-525C3EF84547}" srcOrd="7" destOrd="0" parTransId="{3B641662-9478-4975-AB0F-16E1105E1C4E}" sibTransId="{2BEDA863-F6F9-42A2-8934-EC6069F33F5C}"/>
    <dgm:cxn modelId="{FEC85D8E-7C80-49D5-B4DD-1EF172C43305}" type="presOf" srcId="{73386164-FF86-4965-9DAD-0723C78B87FE}" destId="{54E339A0-F683-4921-85A5-5CFEC3C154D5}" srcOrd="0" destOrd="0" presId="urn:microsoft.com/office/officeart/2008/layout/LinedList"/>
    <dgm:cxn modelId="{9AE57F2E-AE55-496A-8F70-EA48D6CC6A4E}" type="presOf" srcId="{D1101E83-6690-418C-B31B-81B432CF13B4}" destId="{E294F47B-4DE4-403D-BF18-BE8D8D8525B0}" srcOrd="0" destOrd="0" presId="urn:microsoft.com/office/officeart/2008/layout/LinedList"/>
    <dgm:cxn modelId="{0829F0DC-C4A9-4639-8E8C-FA4CBE9673AF}" srcId="{FDD9A9A5-E120-4D0D-9523-905B1609C8A7}" destId="{73386164-FF86-4965-9DAD-0723C78B87FE}" srcOrd="3" destOrd="0" parTransId="{C7275F4A-F36B-4108-BA71-D100ADC86B37}" sibTransId="{EF4ECBD3-34A8-4251-8F42-5D378CDEB017}"/>
    <dgm:cxn modelId="{307339A5-7424-4781-9A94-4391748B00D8}" srcId="{FDD9A9A5-E120-4D0D-9523-905B1609C8A7}" destId="{C49ECA9E-D37A-44AB-9AAB-D95750672576}" srcOrd="5" destOrd="0" parTransId="{56901DAD-E12B-4284-8162-E6D8298B38FB}" sibTransId="{ECE918F4-17AE-45DC-AC22-C42AB3A2BBFA}"/>
    <dgm:cxn modelId="{6DB4F110-E2B6-40AE-878C-FD0880C66B6C}" type="presOf" srcId="{C991BBBF-9BB9-4488-9719-43079B9EAFBA}" destId="{51E81EEA-E97A-42BD-94A3-B90D962267EA}" srcOrd="0" destOrd="0" presId="urn:microsoft.com/office/officeart/2008/layout/LinedList"/>
    <dgm:cxn modelId="{FAB3CC81-738B-41E9-9A7B-83D73A0566E5}" srcId="{FDD9A9A5-E120-4D0D-9523-905B1609C8A7}" destId="{492E6BF0-4B3D-48B3-8043-79F608B1C1E8}" srcOrd="8" destOrd="0" parTransId="{226BED06-44CF-4E7F-98F2-218DCFAAB589}" sibTransId="{11FC593B-0554-4CC9-960F-712C1C000588}"/>
    <dgm:cxn modelId="{FD6D85FA-0CB0-4188-AA51-C6AC3C778A3C}" type="presOf" srcId="{C49ECA9E-D37A-44AB-9AAB-D95750672576}" destId="{9DBDECB3-F4B6-4A3D-B16F-98D967308F3C}" srcOrd="0" destOrd="0" presId="urn:microsoft.com/office/officeart/2008/layout/LinedList"/>
    <dgm:cxn modelId="{66D51049-CE87-44D7-8AF3-D7C0CC53F514}" type="presOf" srcId="{492E6BF0-4B3D-48B3-8043-79F608B1C1E8}" destId="{184EB5C7-765A-40A3-9FBE-A2C313408DA0}" srcOrd="0" destOrd="0" presId="urn:microsoft.com/office/officeart/2008/layout/LinedList"/>
    <dgm:cxn modelId="{296E6024-3903-4B68-BF0E-115DFFD5D3D7}" srcId="{FDD9A9A5-E120-4D0D-9523-905B1609C8A7}" destId="{4D04CE0F-FDCD-4BCB-AC4C-EB5E76BCEDA1}" srcOrd="12" destOrd="0" parTransId="{292B6580-A80B-4516-B566-388B2DF5AC87}" sibTransId="{C75D78E2-6098-4240-B0DE-38354144B52A}"/>
    <dgm:cxn modelId="{EF57D51F-5C16-486E-A0E3-6F586A3A987B}" srcId="{FDD9A9A5-E120-4D0D-9523-905B1609C8A7}" destId="{2CA774F8-138C-4F2E-8000-A3055CA2089D}" srcOrd="1" destOrd="0" parTransId="{43203CB4-5507-46FA-B2BD-CFC623CF385C}" sibTransId="{DEA33E9C-5054-4C8F-9261-6B63EE7384F3}"/>
    <dgm:cxn modelId="{F18784AD-9526-43DB-B4E7-A1802FDB8F5F}" srcId="{FDD9A9A5-E120-4D0D-9523-905B1609C8A7}" destId="{D1101E83-6690-418C-B31B-81B432CF13B4}" srcOrd="2" destOrd="0" parTransId="{C1D823F3-12C5-4AD3-B65C-0C7CB0F75BC3}" sibTransId="{256F911E-F7CC-4047-A188-13C04CB2A0BD}"/>
    <dgm:cxn modelId="{25225138-EF7A-4F13-A750-0DFF79732A0F}" srcId="{FDD9A9A5-E120-4D0D-9523-905B1609C8A7}" destId="{E9410384-2316-404E-9514-66BC57760ACC}" srcOrd="0" destOrd="0" parTransId="{950413C1-0557-41A1-A448-BF4C777F5FB7}" sibTransId="{A3E9072A-7477-4AF7-93F4-BDA65ADEC24A}"/>
    <dgm:cxn modelId="{5EAC2FB1-9F8D-47B1-93DD-BBB41077F753}" srcId="{AFAAFBDE-DA29-4900-9761-FC178FDE3F0C}" destId="{FDD9A9A5-E120-4D0D-9523-905B1609C8A7}" srcOrd="0" destOrd="0" parTransId="{7B750782-49F5-4FF2-8CD5-189753FC8FAD}" sibTransId="{9491C823-8FC9-40A1-8974-84DF923EE4F0}"/>
    <dgm:cxn modelId="{461DA035-BD2A-4394-B893-4DF598ACB354}" type="presOf" srcId="{D3A89F77-7081-4AD9-A096-B9231DE21662}" destId="{88D80C4A-C693-4964-B288-4467B6852A43}" srcOrd="0" destOrd="0" presId="urn:microsoft.com/office/officeart/2008/layout/LinedList"/>
    <dgm:cxn modelId="{1A513904-F792-448B-A42E-F5036C11D85D}" srcId="{FDD9A9A5-E120-4D0D-9523-905B1609C8A7}" destId="{273D2882-67E2-4C1A-9A98-3A83F5F12D02}" srcOrd="6" destOrd="0" parTransId="{60475C51-8B16-46FB-AC55-5DBBBA1D1670}" sibTransId="{83489895-B397-460B-B427-51CACF58020A}"/>
    <dgm:cxn modelId="{C2DA8D22-B311-4809-835A-60E573F855DB}" type="presOf" srcId="{504DD4C6-BD7E-4B67-A509-CB61A6C94A45}" destId="{55ED9753-E423-4B98-BBF0-48EA2608FDEB}" srcOrd="0" destOrd="0" presId="urn:microsoft.com/office/officeart/2008/layout/LinedList"/>
    <dgm:cxn modelId="{73AE2461-6877-4B6E-A395-2CFDA24A6A57}" type="presOf" srcId="{E9C13AC7-2247-4AFB-83E9-02B1368AAB9C}" destId="{99D15C67-4106-4F2B-9814-EC7D3E565D3A}" srcOrd="0" destOrd="0" presId="urn:microsoft.com/office/officeart/2008/layout/LinedList"/>
    <dgm:cxn modelId="{58AAAA49-F9AE-4819-9B1B-66A16CC72613}" type="presOf" srcId="{273D2882-67E2-4C1A-9A98-3A83F5F12D02}" destId="{F7765110-8CD1-4215-883D-ADF2ECC33949}" srcOrd="0" destOrd="0" presId="urn:microsoft.com/office/officeart/2008/layout/LinedList"/>
    <dgm:cxn modelId="{D2CFA96A-81EF-4318-9595-9D736AB7AD2A}" type="presParOf" srcId="{89F4B0E1-E571-4EBA-B8C4-614FEA6903A7}" destId="{B0EB4FD8-7C51-4847-8922-FEB0113B1DBF}" srcOrd="0" destOrd="0" presId="urn:microsoft.com/office/officeart/2008/layout/LinedList"/>
    <dgm:cxn modelId="{3C42DFE1-3A71-4769-B2B1-FDCFAAC98634}" type="presParOf" srcId="{89F4B0E1-E571-4EBA-B8C4-614FEA6903A7}" destId="{258F2135-92DD-4FE4-9162-3A6220EFCE3F}" srcOrd="1" destOrd="0" presId="urn:microsoft.com/office/officeart/2008/layout/LinedList"/>
    <dgm:cxn modelId="{EFF261B9-254D-4F18-A53E-F24C394E0D6A}" type="presParOf" srcId="{258F2135-92DD-4FE4-9162-3A6220EFCE3F}" destId="{5BFB9FA2-2562-470B-B054-3FB3E86185D7}" srcOrd="0" destOrd="0" presId="urn:microsoft.com/office/officeart/2008/layout/LinedList"/>
    <dgm:cxn modelId="{BB3A1720-EC6C-4A38-94CC-4602D8C0FE9E}" type="presParOf" srcId="{258F2135-92DD-4FE4-9162-3A6220EFCE3F}" destId="{4F19B3FC-34CE-4558-97A3-8AC1B3C2BE05}" srcOrd="1" destOrd="0" presId="urn:microsoft.com/office/officeart/2008/layout/LinedList"/>
    <dgm:cxn modelId="{42B0BCDE-FE34-4F75-8D90-E3EBB5C8065A}" type="presParOf" srcId="{4F19B3FC-34CE-4558-97A3-8AC1B3C2BE05}" destId="{2536B710-5BF4-4F7F-9120-952FD65FE115}" srcOrd="0" destOrd="0" presId="urn:microsoft.com/office/officeart/2008/layout/LinedList"/>
    <dgm:cxn modelId="{62549A70-BBC4-489D-A779-BD579D98C28E}" type="presParOf" srcId="{4F19B3FC-34CE-4558-97A3-8AC1B3C2BE05}" destId="{46B8B754-1075-4B27-82AE-F3EF963E4458}" srcOrd="1" destOrd="0" presId="urn:microsoft.com/office/officeart/2008/layout/LinedList"/>
    <dgm:cxn modelId="{EC3B8EBF-7F5B-4A19-90B2-A7D52872F1C4}" type="presParOf" srcId="{46B8B754-1075-4B27-82AE-F3EF963E4458}" destId="{1C1CE948-1D0F-48CD-A9C2-4DF6604014FB}" srcOrd="0" destOrd="0" presId="urn:microsoft.com/office/officeart/2008/layout/LinedList"/>
    <dgm:cxn modelId="{27929810-430A-4960-9369-EBC007E825EB}" type="presParOf" srcId="{46B8B754-1075-4B27-82AE-F3EF963E4458}" destId="{A0B521DF-58E4-4ED9-934A-64E6C7586E57}" srcOrd="1" destOrd="0" presId="urn:microsoft.com/office/officeart/2008/layout/LinedList"/>
    <dgm:cxn modelId="{83CE1884-6F23-45B3-92AD-C5DFDB111C18}" type="presParOf" srcId="{46B8B754-1075-4B27-82AE-F3EF963E4458}" destId="{F8EE5AA1-1F3C-45C9-A96D-6EF9E02823A3}" srcOrd="2" destOrd="0" presId="urn:microsoft.com/office/officeart/2008/layout/LinedList"/>
    <dgm:cxn modelId="{17DDFC4C-3AAB-4780-8A89-2D0FD388B7AD}" type="presParOf" srcId="{4F19B3FC-34CE-4558-97A3-8AC1B3C2BE05}" destId="{EA1F6F2E-2CAD-42C0-8B04-1777B6541FCA}" srcOrd="2" destOrd="0" presId="urn:microsoft.com/office/officeart/2008/layout/LinedList"/>
    <dgm:cxn modelId="{B5C244A7-2CFC-46FB-86D0-66E52B07E7E5}" type="presParOf" srcId="{4F19B3FC-34CE-4558-97A3-8AC1B3C2BE05}" destId="{937A07A5-E919-402D-BD97-B1CC12DEB305}" srcOrd="3" destOrd="0" presId="urn:microsoft.com/office/officeart/2008/layout/LinedList"/>
    <dgm:cxn modelId="{3DAF8919-3753-440A-9C0D-A380EA78CCB9}" type="presParOf" srcId="{4F19B3FC-34CE-4558-97A3-8AC1B3C2BE05}" destId="{FD8D22B9-DEC8-42F0-AC96-562C99CF5007}" srcOrd="4" destOrd="0" presId="urn:microsoft.com/office/officeart/2008/layout/LinedList"/>
    <dgm:cxn modelId="{0DF2726B-F9D5-42FA-BCB5-5F45958DBA59}" type="presParOf" srcId="{FD8D22B9-DEC8-42F0-AC96-562C99CF5007}" destId="{9400426E-77B6-4100-9A35-47E38B9B58CE}" srcOrd="0" destOrd="0" presId="urn:microsoft.com/office/officeart/2008/layout/LinedList"/>
    <dgm:cxn modelId="{84F54B0D-C569-4CC1-B2CC-99D5A5936452}" type="presParOf" srcId="{FD8D22B9-DEC8-42F0-AC96-562C99CF5007}" destId="{7ED66DF1-C19B-4274-8E33-1640B88BBDA8}" srcOrd="1" destOrd="0" presId="urn:microsoft.com/office/officeart/2008/layout/LinedList"/>
    <dgm:cxn modelId="{93198C9E-4D9F-40EE-A91C-CCC73544C9B8}" type="presParOf" srcId="{FD8D22B9-DEC8-42F0-AC96-562C99CF5007}" destId="{3EDC923C-906D-467A-90A5-1C093254AD0B}" srcOrd="2" destOrd="0" presId="urn:microsoft.com/office/officeart/2008/layout/LinedList"/>
    <dgm:cxn modelId="{C056B4C5-FAAB-4CD2-93F7-7F2992637C0F}" type="presParOf" srcId="{4F19B3FC-34CE-4558-97A3-8AC1B3C2BE05}" destId="{32453289-E7C4-4678-9D03-15C4CF24AFFE}" srcOrd="5" destOrd="0" presId="urn:microsoft.com/office/officeart/2008/layout/LinedList"/>
    <dgm:cxn modelId="{9B3038A1-7CBD-4D59-A527-168814971E76}" type="presParOf" srcId="{4F19B3FC-34CE-4558-97A3-8AC1B3C2BE05}" destId="{0236B335-C8FB-4CC9-9F5A-0F578F0CD2D4}" srcOrd="6" destOrd="0" presId="urn:microsoft.com/office/officeart/2008/layout/LinedList"/>
    <dgm:cxn modelId="{6C0DB4E8-D8EF-470B-8528-E2E9FFDAEB0F}" type="presParOf" srcId="{4F19B3FC-34CE-4558-97A3-8AC1B3C2BE05}" destId="{126C4553-32EB-4D45-A3AA-9D48006A99E5}" srcOrd="7" destOrd="0" presId="urn:microsoft.com/office/officeart/2008/layout/LinedList"/>
    <dgm:cxn modelId="{B2EF34CA-2A76-4C82-941D-77B82064C15D}" type="presParOf" srcId="{126C4553-32EB-4D45-A3AA-9D48006A99E5}" destId="{AC6A6B68-9DD8-4835-B84B-42B10E03EA60}" srcOrd="0" destOrd="0" presId="urn:microsoft.com/office/officeart/2008/layout/LinedList"/>
    <dgm:cxn modelId="{538F9B86-D507-478B-9A36-F922E250534A}" type="presParOf" srcId="{126C4553-32EB-4D45-A3AA-9D48006A99E5}" destId="{E294F47B-4DE4-403D-BF18-BE8D8D8525B0}" srcOrd="1" destOrd="0" presId="urn:microsoft.com/office/officeart/2008/layout/LinedList"/>
    <dgm:cxn modelId="{54B3D418-0F60-491B-8B8F-95B4315A5E81}" type="presParOf" srcId="{126C4553-32EB-4D45-A3AA-9D48006A99E5}" destId="{542E1BEB-6810-48DF-BE46-B250C15B695E}" srcOrd="2" destOrd="0" presId="urn:microsoft.com/office/officeart/2008/layout/LinedList"/>
    <dgm:cxn modelId="{E238E4DE-A759-4209-B056-E6761489214B}" type="presParOf" srcId="{4F19B3FC-34CE-4558-97A3-8AC1B3C2BE05}" destId="{349F8F60-4510-4F40-BBC8-D8EE01C09046}" srcOrd="8" destOrd="0" presId="urn:microsoft.com/office/officeart/2008/layout/LinedList"/>
    <dgm:cxn modelId="{190F0799-2BA2-4741-9A5C-14D3AB420605}" type="presParOf" srcId="{4F19B3FC-34CE-4558-97A3-8AC1B3C2BE05}" destId="{75191CE7-1F11-4B59-BD5E-4F3D6599FBA6}" srcOrd="9" destOrd="0" presId="urn:microsoft.com/office/officeart/2008/layout/LinedList"/>
    <dgm:cxn modelId="{ED10C693-F2E1-4840-B9A4-163AD7328301}" type="presParOf" srcId="{4F19B3FC-34CE-4558-97A3-8AC1B3C2BE05}" destId="{8E2A29CB-12D3-4DBB-A420-4202E3ED5497}" srcOrd="10" destOrd="0" presId="urn:microsoft.com/office/officeart/2008/layout/LinedList"/>
    <dgm:cxn modelId="{70453BC1-B471-4984-96B5-54D89E97F857}" type="presParOf" srcId="{8E2A29CB-12D3-4DBB-A420-4202E3ED5497}" destId="{C71BB82F-42C9-4F6C-86E6-EC2940903509}" srcOrd="0" destOrd="0" presId="urn:microsoft.com/office/officeart/2008/layout/LinedList"/>
    <dgm:cxn modelId="{28676894-0430-4A00-9329-9CA1BD0A7417}" type="presParOf" srcId="{8E2A29CB-12D3-4DBB-A420-4202E3ED5497}" destId="{54E339A0-F683-4921-85A5-5CFEC3C154D5}" srcOrd="1" destOrd="0" presId="urn:microsoft.com/office/officeart/2008/layout/LinedList"/>
    <dgm:cxn modelId="{44EEC31A-D424-462D-B024-990AE4012CF1}" type="presParOf" srcId="{8E2A29CB-12D3-4DBB-A420-4202E3ED5497}" destId="{DC656B53-0C82-493C-BD85-5EFF93061FAD}" srcOrd="2" destOrd="0" presId="urn:microsoft.com/office/officeart/2008/layout/LinedList"/>
    <dgm:cxn modelId="{742A1D79-66BF-4FA2-860B-F48E4A428079}" type="presParOf" srcId="{4F19B3FC-34CE-4558-97A3-8AC1B3C2BE05}" destId="{883F48AA-1C33-4E2C-9EBC-2DB2907A77DD}" srcOrd="11" destOrd="0" presId="urn:microsoft.com/office/officeart/2008/layout/LinedList"/>
    <dgm:cxn modelId="{8BD88794-E258-4FB0-8630-DE12668BFD72}" type="presParOf" srcId="{4F19B3FC-34CE-4558-97A3-8AC1B3C2BE05}" destId="{2326EDEC-69C0-47D9-84C7-2B39AEE6EA8B}" srcOrd="12" destOrd="0" presId="urn:microsoft.com/office/officeart/2008/layout/LinedList"/>
    <dgm:cxn modelId="{887B10C6-252C-4647-B5A5-841836E66F14}" type="presParOf" srcId="{4F19B3FC-34CE-4558-97A3-8AC1B3C2BE05}" destId="{1DBF1494-6BA5-49AA-80C4-FE3F12F2493C}" srcOrd="13" destOrd="0" presId="urn:microsoft.com/office/officeart/2008/layout/LinedList"/>
    <dgm:cxn modelId="{5BF24498-BE53-4BFF-96CD-4CACC63897A9}" type="presParOf" srcId="{1DBF1494-6BA5-49AA-80C4-FE3F12F2493C}" destId="{30A8FBA1-3A03-4D87-B365-C57407D61A66}" srcOrd="0" destOrd="0" presId="urn:microsoft.com/office/officeart/2008/layout/LinedList"/>
    <dgm:cxn modelId="{341846CE-2692-4687-9999-C87D9AF33499}" type="presParOf" srcId="{1DBF1494-6BA5-49AA-80C4-FE3F12F2493C}" destId="{88D80C4A-C693-4964-B288-4467B6852A43}" srcOrd="1" destOrd="0" presId="urn:microsoft.com/office/officeart/2008/layout/LinedList"/>
    <dgm:cxn modelId="{9F442C0F-CA59-4D71-840D-9A220F81B35F}" type="presParOf" srcId="{1DBF1494-6BA5-49AA-80C4-FE3F12F2493C}" destId="{9D21EF9F-48C2-46C2-A7AC-C6F07E21D909}" srcOrd="2" destOrd="0" presId="urn:microsoft.com/office/officeart/2008/layout/LinedList"/>
    <dgm:cxn modelId="{F19CAA54-1C5F-4D2D-B3D4-D93EA62B94D0}" type="presParOf" srcId="{4F19B3FC-34CE-4558-97A3-8AC1B3C2BE05}" destId="{AC8D8E6F-F9BA-44AE-A8A6-D7D3C6EE20DC}" srcOrd="14" destOrd="0" presId="urn:microsoft.com/office/officeart/2008/layout/LinedList"/>
    <dgm:cxn modelId="{77FFDD35-BC67-4E03-8998-E8CE2A3E8913}" type="presParOf" srcId="{4F19B3FC-34CE-4558-97A3-8AC1B3C2BE05}" destId="{66BC386C-871C-4612-8BCF-42099FF24280}" srcOrd="15" destOrd="0" presId="urn:microsoft.com/office/officeart/2008/layout/LinedList"/>
    <dgm:cxn modelId="{CFFC409A-DA0B-4A3F-93BF-2088C350ECE8}" type="presParOf" srcId="{4F19B3FC-34CE-4558-97A3-8AC1B3C2BE05}" destId="{361A7A2B-F8CB-4D3B-ADBF-57684101399C}" srcOrd="16" destOrd="0" presId="urn:microsoft.com/office/officeart/2008/layout/LinedList"/>
    <dgm:cxn modelId="{05EBAF17-1477-4E38-B534-F874A59FD9A2}" type="presParOf" srcId="{361A7A2B-F8CB-4D3B-ADBF-57684101399C}" destId="{6746E702-F0AE-4DE3-81FC-2914C5FABCE3}" srcOrd="0" destOrd="0" presId="urn:microsoft.com/office/officeart/2008/layout/LinedList"/>
    <dgm:cxn modelId="{35F248BD-CDD6-465D-A32A-BFF349AAD48A}" type="presParOf" srcId="{361A7A2B-F8CB-4D3B-ADBF-57684101399C}" destId="{9DBDECB3-F4B6-4A3D-B16F-98D967308F3C}" srcOrd="1" destOrd="0" presId="urn:microsoft.com/office/officeart/2008/layout/LinedList"/>
    <dgm:cxn modelId="{12AC592B-A3A2-4DCB-BBED-DF2B8E278512}" type="presParOf" srcId="{361A7A2B-F8CB-4D3B-ADBF-57684101399C}" destId="{C5895499-94BE-4580-926A-F8723A020A1E}" srcOrd="2" destOrd="0" presId="urn:microsoft.com/office/officeart/2008/layout/LinedList"/>
    <dgm:cxn modelId="{0D041B41-ACF7-40AD-8AC7-AA6DB92AF1E7}" type="presParOf" srcId="{4F19B3FC-34CE-4558-97A3-8AC1B3C2BE05}" destId="{9F217239-7388-46B8-BD18-250489AE443C}" srcOrd="17" destOrd="0" presId="urn:microsoft.com/office/officeart/2008/layout/LinedList"/>
    <dgm:cxn modelId="{64870B47-7A32-4608-B47A-D853695AC9B5}" type="presParOf" srcId="{4F19B3FC-34CE-4558-97A3-8AC1B3C2BE05}" destId="{F2C0F8D9-09DF-41B5-A010-15DE9B9624E5}" srcOrd="18" destOrd="0" presId="urn:microsoft.com/office/officeart/2008/layout/LinedList"/>
    <dgm:cxn modelId="{D37AA3B3-3E3C-4C12-A369-4569E5279F26}" type="presParOf" srcId="{4F19B3FC-34CE-4558-97A3-8AC1B3C2BE05}" destId="{36714BBD-09D8-4897-A5B8-AA60C12D26B0}" srcOrd="19" destOrd="0" presId="urn:microsoft.com/office/officeart/2008/layout/LinedList"/>
    <dgm:cxn modelId="{98F1E910-758B-40AA-B462-C6FAFD503759}" type="presParOf" srcId="{36714BBD-09D8-4897-A5B8-AA60C12D26B0}" destId="{B03CB583-7A73-49D3-9AB2-7AFC14EA0ADC}" srcOrd="0" destOrd="0" presId="urn:microsoft.com/office/officeart/2008/layout/LinedList"/>
    <dgm:cxn modelId="{73A38728-59C0-4326-8D0D-8680EC4D0265}" type="presParOf" srcId="{36714BBD-09D8-4897-A5B8-AA60C12D26B0}" destId="{F7765110-8CD1-4215-883D-ADF2ECC33949}" srcOrd="1" destOrd="0" presId="urn:microsoft.com/office/officeart/2008/layout/LinedList"/>
    <dgm:cxn modelId="{F6FD0F39-597D-440B-81E3-76FE0E7D8ED5}" type="presParOf" srcId="{36714BBD-09D8-4897-A5B8-AA60C12D26B0}" destId="{89031F28-D709-4AD1-AEE7-E1207AC50AE6}" srcOrd="2" destOrd="0" presId="urn:microsoft.com/office/officeart/2008/layout/LinedList"/>
    <dgm:cxn modelId="{F98AD5BF-33F6-4B7C-A9EA-A5F3504F4FA6}" type="presParOf" srcId="{4F19B3FC-34CE-4558-97A3-8AC1B3C2BE05}" destId="{B34E57D5-D57D-4DC7-8E77-043F144DE3C2}" srcOrd="20" destOrd="0" presId="urn:microsoft.com/office/officeart/2008/layout/LinedList"/>
    <dgm:cxn modelId="{CD13CCDC-624B-4C24-894A-7CD14F8DD8C8}" type="presParOf" srcId="{4F19B3FC-34CE-4558-97A3-8AC1B3C2BE05}" destId="{2495E78D-9AF0-4C9D-9F84-4976358F3F26}" srcOrd="21" destOrd="0" presId="urn:microsoft.com/office/officeart/2008/layout/LinedList"/>
    <dgm:cxn modelId="{B18247F9-B8C1-47EE-B54F-BCB3086962B7}" type="presParOf" srcId="{4F19B3FC-34CE-4558-97A3-8AC1B3C2BE05}" destId="{FAD6D6F1-1E6F-42F6-B175-6692167EC381}" srcOrd="22" destOrd="0" presId="urn:microsoft.com/office/officeart/2008/layout/LinedList"/>
    <dgm:cxn modelId="{4C405FBF-3F1C-484C-AFD8-51D99E8A9992}" type="presParOf" srcId="{FAD6D6F1-1E6F-42F6-B175-6692167EC381}" destId="{E601AB16-E962-4A95-AB68-47391B9EBB48}" srcOrd="0" destOrd="0" presId="urn:microsoft.com/office/officeart/2008/layout/LinedList"/>
    <dgm:cxn modelId="{6B001138-B1B3-4E52-B702-4EC99ED5E5AE}" type="presParOf" srcId="{FAD6D6F1-1E6F-42F6-B175-6692167EC381}" destId="{1D53A5A7-516F-45D9-8287-AAA385B39146}" srcOrd="1" destOrd="0" presId="urn:microsoft.com/office/officeart/2008/layout/LinedList"/>
    <dgm:cxn modelId="{230F0CB6-491A-4D18-822D-D5C0764EC75D}" type="presParOf" srcId="{FAD6D6F1-1E6F-42F6-B175-6692167EC381}" destId="{2B68EEBA-2076-4582-B345-AAC90CF89763}" srcOrd="2" destOrd="0" presId="urn:microsoft.com/office/officeart/2008/layout/LinedList"/>
    <dgm:cxn modelId="{E7406428-9C4B-421F-805F-F43DBAA9B253}" type="presParOf" srcId="{4F19B3FC-34CE-4558-97A3-8AC1B3C2BE05}" destId="{BA84D6EF-1906-4B1D-B274-52FDBEF3B5AF}" srcOrd="23" destOrd="0" presId="urn:microsoft.com/office/officeart/2008/layout/LinedList"/>
    <dgm:cxn modelId="{E11DC2FE-18D5-4120-9945-7E5DFBFE10B4}" type="presParOf" srcId="{4F19B3FC-34CE-4558-97A3-8AC1B3C2BE05}" destId="{5B182D2A-F635-4C1A-BE0F-C1C6E68C7F77}" srcOrd="24" destOrd="0" presId="urn:microsoft.com/office/officeart/2008/layout/LinedList"/>
    <dgm:cxn modelId="{3E2D0F92-0F4C-41BB-92D5-2A799C8AB765}" type="presParOf" srcId="{4F19B3FC-34CE-4558-97A3-8AC1B3C2BE05}" destId="{EE6CC797-8F7D-4335-9632-7973556552D4}" srcOrd="25" destOrd="0" presId="urn:microsoft.com/office/officeart/2008/layout/LinedList"/>
    <dgm:cxn modelId="{C26B3936-D3E1-4FCB-9D66-7A8F7FDDE51D}" type="presParOf" srcId="{EE6CC797-8F7D-4335-9632-7973556552D4}" destId="{49FAA1D4-7B1F-4CE9-B2F9-57884137BED3}" srcOrd="0" destOrd="0" presId="urn:microsoft.com/office/officeart/2008/layout/LinedList"/>
    <dgm:cxn modelId="{6046F7F5-9A02-43DA-857F-B2F98F121191}" type="presParOf" srcId="{EE6CC797-8F7D-4335-9632-7973556552D4}" destId="{184EB5C7-765A-40A3-9FBE-A2C313408DA0}" srcOrd="1" destOrd="0" presId="urn:microsoft.com/office/officeart/2008/layout/LinedList"/>
    <dgm:cxn modelId="{04E7253F-4FE9-4BA9-9FD4-F393E3550B79}" type="presParOf" srcId="{EE6CC797-8F7D-4335-9632-7973556552D4}" destId="{9587FBE6-550E-4CF1-BE68-FE19D277D177}" srcOrd="2" destOrd="0" presId="urn:microsoft.com/office/officeart/2008/layout/LinedList"/>
    <dgm:cxn modelId="{24B433A6-10C9-446E-9CE5-4934E618DC41}" type="presParOf" srcId="{4F19B3FC-34CE-4558-97A3-8AC1B3C2BE05}" destId="{6CFE33A1-CD64-4403-9D31-6CAD7E8AFB0E}" srcOrd="26" destOrd="0" presId="urn:microsoft.com/office/officeart/2008/layout/LinedList"/>
    <dgm:cxn modelId="{7A1AFB58-EDE8-4047-9D44-EF475296A660}" type="presParOf" srcId="{4F19B3FC-34CE-4558-97A3-8AC1B3C2BE05}" destId="{4E040C21-A2E7-4E1F-BD6C-6815B9AADD2A}" srcOrd="27" destOrd="0" presId="urn:microsoft.com/office/officeart/2008/layout/LinedList"/>
    <dgm:cxn modelId="{65400154-5DA4-4574-A7C2-4A5DCF8A0976}" type="presParOf" srcId="{4F19B3FC-34CE-4558-97A3-8AC1B3C2BE05}" destId="{48BBA915-0DDF-4897-8C1C-5F7471322885}" srcOrd="28" destOrd="0" presId="urn:microsoft.com/office/officeart/2008/layout/LinedList"/>
    <dgm:cxn modelId="{26665026-3519-4827-B97E-FC57DFB375A0}" type="presParOf" srcId="{48BBA915-0DDF-4897-8C1C-5F7471322885}" destId="{4C0F97AE-80A4-4D19-9639-8C1663FBEDF6}" srcOrd="0" destOrd="0" presId="urn:microsoft.com/office/officeart/2008/layout/LinedList"/>
    <dgm:cxn modelId="{D80E188E-D463-4361-A022-542C40E1D288}" type="presParOf" srcId="{48BBA915-0DDF-4897-8C1C-5F7471322885}" destId="{51E81EEA-E97A-42BD-94A3-B90D962267EA}" srcOrd="1" destOrd="0" presId="urn:microsoft.com/office/officeart/2008/layout/LinedList"/>
    <dgm:cxn modelId="{1E83F117-F77A-496A-8331-65781D62DB40}" type="presParOf" srcId="{48BBA915-0DDF-4897-8C1C-5F7471322885}" destId="{48E46BBC-7199-4939-98A4-053FBC23A4D2}" srcOrd="2" destOrd="0" presId="urn:microsoft.com/office/officeart/2008/layout/LinedList"/>
    <dgm:cxn modelId="{CCFDB2A5-B699-422F-990D-EDDDE4ECB6E1}" type="presParOf" srcId="{4F19B3FC-34CE-4558-97A3-8AC1B3C2BE05}" destId="{CF9D15DA-B4EE-43D4-9E1F-3AE5E2FD2D15}" srcOrd="29" destOrd="0" presId="urn:microsoft.com/office/officeart/2008/layout/LinedList"/>
    <dgm:cxn modelId="{79C1A732-E488-4D9E-AC16-D030A138D3E5}" type="presParOf" srcId="{4F19B3FC-34CE-4558-97A3-8AC1B3C2BE05}" destId="{5811C8A7-03B1-4F9E-BB48-8A81988BD1BB}" srcOrd="30" destOrd="0" presId="urn:microsoft.com/office/officeart/2008/layout/LinedList"/>
    <dgm:cxn modelId="{1F2F1B58-C534-4D4B-AE9E-AF803F02A98C}" type="presParOf" srcId="{4F19B3FC-34CE-4558-97A3-8AC1B3C2BE05}" destId="{F4BCD9E9-6AB8-49EC-9241-2A6D8CAC2837}" srcOrd="31" destOrd="0" presId="urn:microsoft.com/office/officeart/2008/layout/LinedList"/>
    <dgm:cxn modelId="{C34C4CED-D758-4438-8EF2-F1A2DB7978AD}" type="presParOf" srcId="{F4BCD9E9-6AB8-49EC-9241-2A6D8CAC2837}" destId="{30B635D1-733D-42B4-A238-B1ACAF9C9CF1}" srcOrd="0" destOrd="0" presId="urn:microsoft.com/office/officeart/2008/layout/LinedList"/>
    <dgm:cxn modelId="{437EA8D9-A59F-4B8C-8D6E-21A5891AC350}" type="presParOf" srcId="{F4BCD9E9-6AB8-49EC-9241-2A6D8CAC2837}" destId="{1D267FF3-E5AE-4A39-BEE0-CF46CDB5D894}" srcOrd="1" destOrd="0" presId="urn:microsoft.com/office/officeart/2008/layout/LinedList"/>
    <dgm:cxn modelId="{E970ECDD-4539-4255-84DB-D556D473E1D3}" type="presParOf" srcId="{F4BCD9E9-6AB8-49EC-9241-2A6D8CAC2837}" destId="{2C309982-52BA-4412-B305-D07E76338C1E}" srcOrd="2" destOrd="0" presId="urn:microsoft.com/office/officeart/2008/layout/LinedList"/>
    <dgm:cxn modelId="{7833063D-8AF2-46A7-8CF6-320FB17BECE3}" type="presParOf" srcId="{4F19B3FC-34CE-4558-97A3-8AC1B3C2BE05}" destId="{BB53A3EA-1F75-4051-A0D3-316FFAE3C89E}" srcOrd="32" destOrd="0" presId="urn:microsoft.com/office/officeart/2008/layout/LinedList"/>
    <dgm:cxn modelId="{525A8806-7293-4A9E-A765-1DCA56B603BA}" type="presParOf" srcId="{4F19B3FC-34CE-4558-97A3-8AC1B3C2BE05}" destId="{1D769734-7EBE-4083-9150-F77D8441463B}" srcOrd="33" destOrd="0" presId="urn:microsoft.com/office/officeart/2008/layout/LinedList"/>
    <dgm:cxn modelId="{5F4B5C20-74EB-4DC3-A5A3-D6A52EB42439}" type="presParOf" srcId="{4F19B3FC-34CE-4558-97A3-8AC1B3C2BE05}" destId="{2C6BAF62-0916-4F2B-AA12-01A72D00CF4D}" srcOrd="34" destOrd="0" presId="urn:microsoft.com/office/officeart/2008/layout/LinedList"/>
    <dgm:cxn modelId="{00C5878B-9CA2-4527-A36D-F201781B79A3}" type="presParOf" srcId="{2C6BAF62-0916-4F2B-AA12-01A72D00CF4D}" destId="{1D49CC31-556A-4D68-9DBB-B57039939F09}" srcOrd="0" destOrd="0" presId="urn:microsoft.com/office/officeart/2008/layout/LinedList"/>
    <dgm:cxn modelId="{F4EDBFF6-A401-45D6-995A-A0F5CAB36EA9}" type="presParOf" srcId="{2C6BAF62-0916-4F2B-AA12-01A72D00CF4D}" destId="{99D15C67-4106-4F2B-9814-EC7D3E565D3A}" srcOrd="1" destOrd="0" presId="urn:microsoft.com/office/officeart/2008/layout/LinedList"/>
    <dgm:cxn modelId="{F5A81571-C763-41AF-B0AA-D0F44DA06D26}" type="presParOf" srcId="{2C6BAF62-0916-4F2B-AA12-01A72D00CF4D}" destId="{0822FED0-C660-419A-969F-726A66C34E85}" srcOrd="2" destOrd="0" presId="urn:microsoft.com/office/officeart/2008/layout/LinedList"/>
    <dgm:cxn modelId="{576C3879-58C5-41E3-9D19-4609B5C70BE2}" type="presParOf" srcId="{4F19B3FC-34CE-4558-97A3-8AC1B3C2BE05}" destId="{CDB2F1C8-1063-48DD-B60D-03A78A41305A}" srcOrd="35" destOrd="0" presId="urn:microsoft.com/office/officeart/2008/layout/LinedList"/>
    <dgm:cxn modelId="{E0E7615B-33C1-4DA0-BD86-F35C1946C7D2}" type="presParOf" srcId="{4F19B3FC-34CE-4558-97A3-8AC1B3C2BE05}" destId="{DE8610CD-E668-459A-BB6D-1AEB454EA779}" srcOrd="36" destOrd="0" presId="urn:microsoft.com/office/officeart/2008/layout/LinedList"/>
    <dgm:cxn modelId="{105BA52C-B599-41F9-976A-43C66D16B3ED}" type="presParOf" srcId="{4F19B3FC-34CE-4558-97A3-8AC1B3C2BE05}" destId="{83EAD732-8145-4C2F-9560-18FCF470F740}" srcOrd="37" destOrd="0" presId="urn:microsoft.com/office/officeart/2008/layout/LinedList"/>
    <dgm:cxn modelId="{496CEBD2-7AC0-45B5-9302-4EFF29629D1E}" type="presParOf" srcId="{83EAD732-8145-4C2F-9560-18FCF470F740}" destId="{7CB8A484-869E-442B-A410-0B96CABEA60C}" srcOrd="0" destOrd="0" presId="urn:microsoft.com/office/officeart/2008/layout/LinedList"/>
    <dgm:cxn modelId="{BFABB902-D5E0-41BF-97FF-6A1711519329}" type="presParOf" srcId="{83EAD732-8145-4C2F-9560-18FCF470F740}" destId="{78F55E72-A1F9-4CA0-8270-D0F1FBFE44A8}" srcOrd="1" destOrd="0" presId="urn:microsoft.com/office/officeart/2008/layout/LinedList"/>
    <dgm:cxn modelId="{856B61F2-944E-4FF6-B535-68E1FBDD2B74}" type="presParOf" srcId="{83EAD732-8145-4C2F-9560-18FCF470F740}" destId="{2353C522-48CD-4C18-9DC4-BA01077DBA04}" srcOrd="2" destOrd="0" presId="urn:microsoft.com/office/officeart/2008/layout/LinedList"/>
    <dgm:cxn modelId="{116346CA-1DC0-4B8D-84E8-8CBE176EB81E}" type="presParOf" srcId="{4F19B3FC-34CE-4558-97A3-8AC1B3C2BE05}" destId="{7810B22F-2EE5-41EE-B28B-4C253F1CC9BA}" srcOrd="38" destOrd="0" presId="urn:microsoft.com/office/officeart/2008/layout/LinedList"/>
    <dgm:cxn modelId="{564ADC23-D288-4A8F-A966-ED734E969C3D}" type="presParOf" srcId="{4F19B3FC-34CE-4558-97A3-8AC1B3C2BE05}" destId="{252F259D-F2DA-4839-AC67-00FE75EE62CD}" srcOrd="39" destOrd="0" presId="urn:microsoft.com/office/officeart/2008/layout/LinedList"/>
    <dgm:cxn modelId="{F69252CA-A31C-4CFE-9FB0-98264359C051}" type="presParOf" srcId="{4F19B3FC-34CE-4558-97A3-8AC1B3C2BE05}" destId="{08A35ACB-4768-413B-A634-33BB951D1F80}" srcOrd="40" destOrd="0" presId="urn:microsoft.com/office/officeart/2008/layout/LinedList"/>
    <dgm:cxn modelId="{2EF0B0D8-9501-424F-9420-1546AB97A7EA}" type="presParOf" srcId="{08A35ACB-4768-413B-A634-33BB951D1F80}" destId="{FC06B790-C1CA-4D81-8C11-B4D2F697C299}" srcOrd="0" destOrd="0" presId="urn:microsoft.com/office/officeart/2008/layout/LinedList"/>
    <dgm:cxn modelId="{F04C3316-F0F8-4379-87A9-64D21953CC6F}" type="presParOf" srcId="{08A35ACB-4768-413B-A634-33BB951D1F80}" destId="{55ED9753-E423-4B98-BBF0-48EA2608FDEB}" srcOrd="1" destOrd="0" presId="urn:microsoft.com/office/officeart/2008/layout/LinedList"/>
    <dgm:cxn modelId="{540BDE83-1CF3-4B1B-B9F6-DEBD2D263791}" type="presParOf" srcId="{08A35ACB-4768-413B-A634-33BB951D1F80}" destId="{BDD8A55D-721C-424E-8812-47FD8CC8A5D7}" srcOrd="2" destOrd="0" presId="urn:microsoft.com/office/officeart/2008/layout/LinedList"/>
    <dgm:cxn modelId="{90E6F582-59AA-435A-B53D-60BC415602E6}" type="presParOf" srcId="{4F19B3FC-34CE-4558-97A3-8AC1B3C2BE05}" destId="{22BC2EF8-CE52-41A2-9559-228FE025A239}" srcOrd="41" destOrd="0" presId="urn:microsoft.com/office/officeart/2008/layout/LinedList"/>
    <dgm:cxn modelId="{B7CB9ECA-3CAC-4C4F-B144-6E8508242AD2}" type="presParOf" srcId="{4F19B3FC-34CE-4558-97A3-8AC1B3C2BE05}" destId="{B6DDF45E-9E4B-4209-B3FD-198C642C060F}" srcOrd="42" destOrd="0" presId="urn:microsoft.com/office/officeart/2008/layout/LinedList"/>
    <dgm:cxn modelId="{502924F0-A3E3-4905-A0DE-9A04A6EFED9E}" type="presParOf" srcId="{4F19B3FC-34CE-4558-97A3-8AC1B3C2BE05}" destId="{0BDEA4B5-7B92-43B7-8D2D-DA56A203E7A0}" srcOrd="43" destOrd="0" presId="urn:microsoft.com/office/officeart/2008/layout/LinedList"/>
    <dgm:cxn modelId="{EDA5F5C2-7E70-4C6A-9610-5D563D101504}" type="presParOf" srcId="{0BDEA4B5-7B92-43B7-8D2D-DA56A203E7A0}" destId="{15F67F0F-C4BF-46F8-8D95-D9BE90F894C5}" srcOrd="0" destOrd="0" presId="urn:microsoft.com/office/officeart/2008/layout/LinedList"/>
    <dgm:cxn modelId="{2C1154BA-7394-4B7B-B071-AD32A6CA3EAF}" type="presParOf" srcId="{0BDEA4B5-7B92-43B7-8D2D-DA56A203E7A0}" destId="{30BB8B08-0AE2-4660-A660-B08A58ACF0F3}" srcOrd="1" destOrd="0" presId="urn:microsoft.com/office/officeart/2008/layout/LinedList"/>
    <dgm:cxn modelId="{26629254-46FD-41C3-8723-DEE2615C07EB}" type="presParOf" srcId="{0BDEA4B5-7B92-43B7-8D2D-DA56A203E7A0}" destId="{28D55920-6AEF-4FDF-BD7A-D78708AA200D}" srcOrd="2" destOrd="0" presId="urn:microsoft.com/office/officeart/2008/layout/LinedList"/>
    <dgm:cxn modelId="{D51A319D-3FD1-4D8E-80DD-BF93AD1DB7E3}" type="presParOf" srcId="{4F19B3FC-34CE-4558-97A3-8AC1B3C2BE05}" destId="{760B07CC-BB78-44CF-BFE1-29C4CD16C1D9}" srcOrd="44" destOrd="0" presId="urn:microsoft.com/office/officeart/2008/layout/LinedList"/>
    <dgm:cxn modelId="{22B8A431-DFFB-49E6-967A-17B03A0266BF}" type="presParOf" srcId="{4F19B3FC-34CE-4558-97A3-8AC1B3C2BE05}" destId="{1105B77E-1E00-47FA-8F4A-47116C64205F}" srcOrd="45" destOrd="0" presId="urn:microsoft.com/office/officeart/2008/layout/LinedList"/>
  </dgm:cxnLst>
  <dgm:bg/>
  <dgm:whole/>
  <dgm:extLst>
    <a:ext uri="http://schemas.microsoft.com/office/drawing/2008/diagram">
      <dsp:dataModelExt xmlns:dsp="http://schemas.microsoft.com/office/drawing/2008/diagram" relId="rId7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AFAAFBDE-DA29-4900-9761-FC178FDE3F0C}" type="doc">
      <dgm:prSet loTypeId="urn:microsoft.com/office/officeart/2008/layout/LinedList" loCatId="list" qsTypeId="urn:microsoft.com/office/officeart/2005/8/quickstyle/simple5" qsCatId="simple" csTypeId="urn:microsoft.com/office/officeart/2005/8/colors/accent2_5" csCatId="accent2" phldr="1"/>
      <dgm:spPr/>
      <dgm:t>
        <a:bodyPr/>
        <a:lstStyle/>
        <a:p>
          <a:endParaRPr lang="tr-TR"/>
        </a:p>
      </dgm:t>
    </dgm:pt>
    <dgm:pt modelId="{FDD9A9A5-E120-4D0D-9523-905B1609C8A7}">
      <dgm:prSet phldrT="[Metin]"/>
      <dgm:spPr/>
      <dgm:t>
        <a:bodyPr vert="vert270"/>
        <a:lstStyle/>
        <a:p>
          <a:r>
            <a:rPr lang="tr-TR"/>
            <a:t>STRATEJİK AMAÇ 2</a:t>
          </a:r>
        </a:p>
        <a:p>
          <a:r>
            <a:rPr lang="tr-TR"/>
            <a:t>YAŞANABİLİR, SÜRDÜRÜLEBİLİR, ÇAĞDAŞ VE SAĞLIKLI BİR KENT YARATMAK</a:t>
          </a:r>
        </a:p>
      </dgm:t>
    </dgm:pt>
    <dgm:pt modelId="{7B750782-49F5-4FF2-8CD5-189753FC8FAD}" type="parTrans" cxnId="{5EAC2FB1-9F8D-47B1-93DD-BBB41077F753}">
      <dgm:prSet/>
      <dgm:spPr/>
      <dgm:t>
        <a:bodyPr/>
        <a:lstStyle/>
        <a:p>
          <a:endParaRPr lang="tr-TR"/>
        </a:p>
      </dgm:t>
    </dgm:pt>
    <dgm:pt modelId="{9491C823-8FC9-40A1-8974-84DF923EE4F0}" type="sibTrans" cxnId="{5EAC2FB1-9F8D-47B1-93DD-BBB41077F753}">
      <dgm:prSet/>
      <dgm:spPr/>
      <dgm:t>
        <a:bodyPr/>
        <a:lstStyle/>
        <a:p>
          <a:endParaRPr lang="tr-TR"/>
        </a:p>
      </dgm:t>
    </dgm:pt>
    <dgm:pt modelId="{E9410384-2316-404E-9514-66BC57760ACC}">
      <dgm:prSet phldrT="[Metin]" custT="1"/>
      <dgm:spPr/>
      <dgm:t>
        <a:bodyPr/>
        <a:lstStyle/>
        <a:p>
          <a:r>
            <a:rPr lang="tr-TR" sz="1100" i="1"/>
            <a:t>STRATEJİK HEDEF 2.1</a:t>
          </a:r>
        </a:p>
        <a:p>
          <a:r>
            <a:rPr lang="tr-TR" sz="1100"/>
            <a:t>Belediye Hizmetlerinin Etkin Yürütülmesi için Hizmet Bina ve Tesislerinin Yapılması</a:t>
          </a:r>
          <a:endParaRPr lang="tr-TR" sz="1100" i="1"/>
        </a:p>
      </dgm:t>
    </dgm:pt>
    <dgm:pt modelId="{950413C1-0557-41A1-A448-BF4C777F5FB7}" type="parTrans" cxnId="{25225138-EF7A-4F13-A750-0DFF79732A0F}">
      <dgm:prSet/>
      <dgm:spPr/>
      <dgm:t>
        <a:bodyPr/>
        <a:lstStyle/>
        <a:p>
          <a:endParaRPr lang="tr-TR"/>
        </a:p>
      </dgm:t>
    </dgm:pt>
    <dgm:pt modelId="{A3E9072A-7477-4AF7-93F4-BDA65ADEC24A}" type="sibTrans" cxnId="{25225138-EF7A-4F13-A750-0DFF79732A0F}">
      <dgm:prSet/>
      <dgm:spPr/>
      <dgm:t>
        <a:bodyPr/>
        <a:lstStyle/>
        <a:p>
          <a:endParaRPr lang="tr-TR"/>
        </a:p>
      </dgm:t>
    </dgm:pt>
    <dgm:pt modelId="{3D8AAABD-2F48-4EDC-8A35-525C3EF84547}">
      <dgm:prSet custT="1"/>
      <dgm:spPr/>
      <dgm:t>
        <a:bodyPr/>
        <a:lstStyle/>
        <a:p>
          <a:r>
            <a:rPr lang="tr-TR" sz="1100" i="1"/>
            <a:t>STRATEJİK HEDEF 2.8</a:t>
          </a:r>
        </a:p>
        <a:p>
          <a:r>
            <a:rPr lang="tr-TR" sz="1100"/>
            <a:t>Doğal Afetlere Karşı Hazırlıklı Olunmasının Sağlanması, İlgili Kurumlarla Koordineli Afet Master Planı Yapılması ve Halkın Planla İlgili Bilgilendirilmesi</a:t>
          </a:r>
          <a:endParaRPr lang="tr-TR" sz="1100" i="0"/>
        </a:p>
      </dgm:t>
    </dgm:pt>
    <dgm:pt modelId="{3B641662-9478-4975-AB0F-16E1105E1C4E}" type="parTrans" cxnId="{44CBCD00-0E00-4007-A298-59755AF38B6C}">
      <dgm:prSet/>
      <dgm:spPr/>
      <dgm:t>
        <a:bodyPr/>
        <a:lstStyle/>
        <a:p>
          <a:endParaRPr lang="tr-TR"/>
        </a:p>
      </dgm:t>
    </dgm:pt>
    <dgm:pt modelId="{2BEDA863-F6F9-42A2-8934-EC6069F33F5C}" type="sibTrans" cxnId="{44CBCD00-0E00-4007-A298-59755AF38B6C}">
      <dgm:prSet/>
      <dgm:spPr/>
      <dgm:t>
        <a:bodyPr/>
        <a:lstStyle/>
        <a:p>
          <a:endParaRPr lang="tr-TR"/>
        </a:p>
      </dgm:t>
    </dgm:pt>
    <dgm:pt modelId="{73386164-FF86-4965-9DAD-0723C78B87FE}">
      <dgm:prSet custT="1"/>
      <dgm:spPr/>
      <dgm:t>
        <a:bodyPr/>
        <a:lstStyle/>
        <a:p>
          <a:pPr algn="l"/>
          <a:r>
            <a:rPr lang="tr-TR" sz="1100" i="1"/>
            <a:t>STRATEJİK HEDEF 2.4</a:t>
          </a:r>
        </a:p>
        <a:p>
          <a:pPr algn="just"/>
          <a:r>
            <a:rPr lang="tr-TR" sz="1100"/>
            <a:t>Her Yaş Grubuna Hitap Eden Fonksiyonel/Çağdaş Park, Mesire Alanı, Yeşil Alanların Oluşturulması, Mevcut Park ve Yeşil Alanların Bakımı, Revize Edilerek Kalitesinin Arttırılması, Erişilebilirlik Standartlarının Uygulanması</a:t>
          </a:r>
          <a:endParaRPr lang="tr-TR" sz="1100" b="0" i="0"/>
        </a:p>
      </dgm:t>
    </dgm:pt>
    <dgm:pt modelId="{C7275F4A-F36B-4108-BA71-D100ADC86B37}" type="parTrans" cxnId="{0829F0DC-C4A9-4639-8E8C-FA4CBE9673AF}">
      <dgm:prSet/>
      <dgm:spPr/>
      <dgm:t>
        <a:bodyPr/>
        <a:lstStyle/>
        <a:p>
          <a:endParaRPr lang="tr-TR"/>
        </a:p>
      </dgm:t>
    </dgm:pt>
    <dgm:pt modelId="{EF4ECBD3-34A8-4251-8F42-5D378CDEB017}" type="sibTrans" cxnId="{0829F0DC-C4A9-4639-8E8C-FA4CBE9673AF}">
      <dgm:prSet/>
      <dgm:spPr/>
      <dgm:t>
        <a:bodyPr/>
        <a:lstStyle/>
        <a:p>
          <a:endParaRPr lang="tr-TR"/>
        </a:p>
      </dgm:t>
    </dgm:pt>
    <dgm:pt modelId="{D3A89F77-7081-4AD9-A096-B9231DE21662}">
      <dgm:prSet custT="1"/>
      <dgm:spPr/>
      <dgm:t>
        <a:bodyPr/>
        <a:lstStyle/>
        <a:p>
          <a:r>
            <a:rPr lang="tr-TR" sz="1100" i="1"/>
            <a:t>STRATEJİK HEDEF 2.5</a:t>
          </a:r>
        </a:p>
        <a:p>
          <a:r>
            <a:rPr lang="tr-TR" sz="1100"/>
            <a:t>Her Yaş Grubuna Hitap Eden Aktivite/Spor/Kamp Tesislerinin Yapılması, Kültürel/Sportif Faaliyetler Yapılması/Desteklenmesi</a:t>
          </a:r>
          <a:endParaRPr lang="tr-TR" sz="1100" i="0"/>
        </a:p>
      </dgm:t>
    </dgm:pt>
    <dgm:pt modelId="{8A1EB313-B6DA-408F-BDB5-7B73F8E759FB}" type="parTrans" cxnId="{239F7085-5881-4374-A1B3-6E48380D81FB}">
      <dgm:prSet/>
      <dgm:spPr/>
      <dgm:t>
        <a:bodyPr/>
        <a:lstStyle/>
        <a:p>
          <a:endParaRPr lang="tr-TR"/>
        </a:p>
      </dgm:t>
    </dgm:pt>
    <dgm:pt modelId="{F205FEB8-4BC3-4674-90B3-82483432892D}" type="sibTrans" cxnId="{239F7085-5881-4374-A1B3-6E48380D81FB}">
      <dgm:prSet/>
      <dgm:spPr/>
      <dgm:t>
        <a:bodyPr/>
        <a:lstStyle/>
        <a:p>
          <a:endParaRPr lang="tr-TR"/>
        </a:p>
      </dgm:t>
    </dgm:pt>
    <dgm:pt modelId="{C49ECA9E-D37A-44AB-9AAB-D95750672576}">
      <dgm:prSet custT="1"/>
      <dgm:spPr/>
      <dgm:t>
        <a:bodyPr/>
        <a:lstStyle/>
        <a:p>
          <a:r>
            <a:rPr lang="tr-TR" sz="1100" i="1"/>
            <a:t>STRATEJİK HEDEF 2.6</a:t>
          </a:r>
        </a:p>
        <a:p>
          <a:r>
            <a:rPr lang="tr-TR" sz="1100"/>
            <a:t>Altyapı ve Üstyapının Geliştirilmesi</a:t>
          </a:r>
          <a:endParaRPr lang="tr-TR" sz="1100" i="0"/>
        </a:p>
      </dgm:t>
    </dgm:pt>
    <dgm:pt modelId="{56901DAD-E12B-4284-8162-E6D8298B38FB}" type="parTrans" cxnId="{307339A5-7424-4781-9A94-4391748B00D8}">
      <dgm:prSet/>
      <dgm:spPr/>
      <dgm:t>
        <a:bodyPr/>
        <a:lstStyle/>
        <a:p>
          <a:endParaRPr lang="tr-TR"/>
        </a:p>
      </dgm:t>
    </dgm:pt>
    <dgm:pt modelId="{ECE918F4-17AE-45DC-AC22-C42AB3A2BBFA}" type="sibTrans" cxnId="{307339A5-7424-4781-9A94-4391748B00D8}">
      <dgm:prSet/>
      <dgm:spPr/>
      <dgm:t>
        <a:bodyPr/>
        <a:lstStyle/>
        <a:p>
          <a:endParaRPr lang="tr-TR"/>
        </a:p>
      </dgm:t>
    </dgm:pt>
    <dgm:pt modelId="{273D2882-67E2-4C1A-9A98-3A83F5F12D02}">
      <dgm:prSet custT="1"/>
      <dgm:spPr/>
      <dgm:t>
        <a:bodyPr/>
        <a:lstStyle/>
        <a:p>
          <a:r>
            <a:rPr lang="tr-TR" sz="1100" i="1"/>
            <a:t>STRATEJİK HEDEF 2.7</a:t>
          </a:r>
        </a:p>
        <a:p>
          <a:r>
            <a:rPr lang="tr-TR" sz="1100"/>
            <a:t>Dezavantajlı Gruplara Yönelik Tesisler Yapılması, Erişilebilirlik Standartlarının Uygulanması</a:t>
          </a:r>
          <a:endParaRPr lang="tr-TR" sz="1100" i="0"/>
        </a:p>
      </dgm:t>
    </dgm:pt>
    <dgm:pt modelId="{60475C51-8B16-46FB-AC55-5DBBBA1D1670}" type="parTrans" cxnId="{1A513904-F792-448B-A42E-F5036C11D85D}">
      <dgm:prSet/>
      <dgm:spPr/>
      <dgm:t>
        <a:bodyPr/>
        <a:lstStyle/>
        <a:p>
          <a:endParaRPr lang="tr-TR"/>
        </a:p>
      </dgm:t>
    </dgm:pt>
    <dgm:pt modelId="{83489895-B397-460B-B427-51CACF58020A}" type="sibTrans" cxnId="{1A513904-F792-448B-A42E-F5036C11D85D}">
      <dgm:prSet/>
      <dgm:spPr/>
      <dgm:t>
        <a:bodyPr/>
        <a:lstStyle/>
        <a:p>
          <a:endParaRPr lang="tr-TR"/>
        </a:p>
      </dgm:t>
    </dgm:pt>
    <dgm:pt modelId="{492E6BF0-4B3D-48B3-8043-79F608B1C1E8}">
      <dgm:prSet custT="1"/>
      <dgm:spPr/>
      <dgm:t>
        <a:bodyPr/>
        <a:lstStyle/>
        <a:p>
          <a:r>
            <a:rPr lang="tr-TR" sz="1100" i="1"/>
            <a:t>STRATEJİK HEDEF 2.9</a:t>
          </a:r>
        </a:p>
        <a:p>
          <a:r>
            <a:rPr lang="tr-TR" sz="1100"/>
            <a:t>Prestij Projelerin Yüksek Kentsel Standartlarla Uygulanması</a:t>
          </a:r>
          <a:endParaRPr lang="tr-TR" sz="1100" i="0"/>
        </a:p>
      </dgm:t>
    </dgm:pt>
    <dgm:pt modelId="{226BED06-44CF-4E7F-98F2-218DCFAAB589}" type="parTrans" cxnId="{FAB3CC81-738B-41E9-9A7B-83D73A0566E5}">
      <dgm:prSet/>
      <dgm:spPr/>
      <dgm:t>
        <a:bodyPr/>
        <a:lstStyle/>
        <a:p>
          <a:endParaRPr lang="tr-TR"/>
        </a:p>
      </dgm:t>
    </dgm:pt>
    <dgm:pt modelId="{11FC593B-0554-4CC9-960F-712C1C000588}" type="sibTrans" cxnId="{FAB3CC81-738B-41E9-9A7B-83D73A0566E5}">
      <dgm:prSet/>
      <dgm:spPr/>
      <dgm:t>
        <a:bodyPr/>
        <a:lstStyle/>
        <a:p>
          <a:endParaRPr lang="tr-TR"/>
        </a:p>
      </dgm:t>
    </dgm:pt>
    <dgm:pt modelId="{D1101E83-6690-418C-B31B-81B432CF13B4}">
      <dgm:prSet custT="1"/>
      <dgm:spPr/>
      <dgm:t>
        <a:bodyPr/>
        <a:lstStyle/>
        <a:p>
          <a:pPr algn="l"/>
          <a:r>
            <a:rPr lang="tr-TR" sz="1100" i="1"/>
            <a:t>STRATEJİK HEDEF 2.3</a:t>
          </a:r>
        </a:p>
        <a:p>
          <a:pPr algn="just"/>
          <a:r>
            <a:rPr lang="tr-TR" sz="1100"/>
            <a:t>Çevre ve Halk Sağlığının İyileştirilmesi ve Korunmasının Sağlanması, Çevre ve Doğa Bilincinin Arttırılması, Ekolojik Yaşama Katkı Sağlayacak Kaliteli, Ulaşılabilir, Sürdürülebilir Hizmetler Sunulması</a:t>
          </a:r>
          <a:endParaRPr lang="tr-TR" sz="1100" i="1"/>
        </a:p>
      </dgm:t>
    </dgm:pt>
    <dgm:pt modelId="{256F911E-F7CC-4047-A188-13C04CB2A0BD}" type="sibTrans" cxnId="{F18784AD-9526-43DB-B4E7-A1802FDB8F5F}">
      <dgm:prSet/>
      <dgm:spPr/>
      <dgm:t>
        <a:bodyPr/>
        <a:lstStyle/>
        <a:p>
          <a:endParaRPr lang="tr-TR"/>
        </a:p>
      </dgm:t>
    </dgm:pt>
    <dgm:pt modelId="{C1D823F3-12C5-4AD3-B65C-0C7CB0F75BC3}" type="parTrans" cxnId="{F18784AD-9526-43DB-B4E7-A1802FDB8F5F}">
      <dgm:prSet/>
      <dgm:spPr/>
      <dgm:t>
        <a:bodyPr/>
        <a:lstStyle/>
        <a:p>
          <a:endParaRPr lang="tr-TR"/>
        </a:p>
      </dgm:t>
    </dgm:pt>
    <dgm:pt modelId="{2CA774F8-138C-4F2E-8000-A3055CA2089D}">
      <dgm:prSet custT="1"/>
      <dgm:spPr/>
      <dgm:t>
        <a:bodyPr/>
        <a:lstStyle/>
        <a:p>
          <a:pPr algn="l"/>
          <a:r>
            <a:rPr lang="tr-TR" sz="1100" i="1"/>
            <a:t>STRATEJİK HEDEF 2.2</a:t>
          </a:r>
        </a:p>
        <a:p>
          <a:pPr algn="just"/>
          <a:r>
            <a:rPr lang="tr-TR" sz="1100"/>
            <a:t>Geri Dönüşüm ve Geri Kazanım Esaslı Katı Atık Yönetiminin Geliştirilmesi, Sıfır Atık Projesinin Uygulanması</a:t>
          </a:r>
          <a:endParaRPr lang="tr-TR" sz="1100" i="1"/>
        </a:p>
      </dgm:t>
    </dgm:pt>
    <dgm:pt modelId="{DEA33E9C-5054-4C8F-9261-6B63EE7384F3}" type="sibTrans" cxnId="{EF57D51F-5C16-486E-A0E3-6F586A3A987B}">
      <dgm:prSet/>
      <dgm:spPr/>
      <dgm:t>
        <a:bodyPr/>
        <a:lstStyle/>
        <a:p>
          <a:endParaRPr lang="tr-TR"/>
        </a:p>
      </dgm:t>
    </dgm:pt>
    <dgm:pt modelId="{43203CB4-5507-46FA-B2BD-CFC623CF385C}" type="parTrans" cxnId="{EF57D51F-5C16-486E-A0E3-6F586A3A987B}">
      <dgm:prSet/>
      <dgm:spPr/>
      <dgm:t>
        <a:bodyPr/>
        <a:lstStyle/>
        <a:p>
          <a:endParaRPr lang="tr-TR"/>
        </a:p>
      </dgm:t>
    </dgm:pt>
    <dgm:pt modelId="{C991BBBF-9BB9-4488-9719-43079B9EAFBA}">
      <dgm:prSet custT="1"/>
      <dgm:spPr/>
      <dgm:t>
        <a:bodyPr/>
        <a:lstStyle/>
        <a:p>
          <a:r>
            <a:rPr lang="tr-TR" sz="1100" i="1"/>
            <a:t>STRATEJİK HEDEF 2.10</a:t>
          </a:r>
        </a:p>
        <a:p>
          <a:r>
            <a:rPr lang="tr-TR" sz="1100"/>
            <a:t>İmar Revizyon/Uygulama Planlarının Yapılması/Yaptırılması ve İmar ve Şehircilik Hizmetlerinin Etkin Yürütülmesi</a:t>
          </a:r>
          <a:endParaRPr lang="tr-TR" sz="1100" i="0"/>
        </a:p>
      </dgm:t>
    </dgm:pt>
    <dgm:pt modelId="{255178E2-D8B2-42AF-8B4C-693338ABEDD5}" type="parTrans" cxnId="{76375F40-5009-4251-A9ED-09BC33CC2D8F}">
      <dgm:prSet/>
      <dgm:spPr/>
      <dgm:t>
        <a:bodyPr/>
        <a:lstStyle/>
        <a:p>
          <a:endParaRPr lang="tr-TR"/>
        </a:p>
      </dgm:t>
    </dgm:pt>
    <dgm:pt modelId="{84C8775E-A8DD-4A05-84A9-2C0250578A7E}" type="sibTrans" cxnId="{76375F40-5009-4251-A9ED-09BC33CC2D8F}">
      <dgm:prSet/>
      <dgm:spPr/>
      <dgm:t>
        <a:bodyPr/>
        <a:lstStyle/>
        <a:p>
          <a:endParaRPr lang="tr-TR"/>
        </a:p>
      </dgm:t>
    </dgm:pt>
    <dgm:pt modelId="{42A14029-1951-4EEA-9F65-6E284399AD28}">
      <dgm:prSet custT="1"/>
      <dgm:spPr/>
      <dgm:t>
        <a:bodyPr/>
        <a:lstStyle/>
        <a:p>
          <a:r>
            <a:rPr lang="tr-TR" sz="1100" i="1"/>
            <a:t>STRATEJİK HEDEF 2.11</a:t>
          </a:r>
        </a:p>
        <a:p>
          <a:r>
            <a:rPr lang="tr-TR" sz="1100"/>
            <a:t>“Hayvan Dostu Kent” Uygulamaları ve Hayvan Sevgisi/Farkındalığın geliştirilmesi ve Hayvanlardan Kaynaklanabilecek Olumsuzluklara Tedbir alınması</a:t>
          </a:r>
          <a:endParaRPr lang="tr-TR" sz="1100" i="0"/>
        </a:p>
      </dgm:t>
    </dgm:pt>
    <dgm:pt modelId="{3507FA14-1260-4AAE-8D21-6C6AF7AD9545}" type="parTrans" cxnId="{E0C8AE74-4119-488F-BF39-81895B0F58B1}">
      <dgm:prSet/>
      <dgm:spPr/>
      <dgm:t>
        <a:bodyPr/>
        <a:lstStyle/>
        <a:p>
          <a:endParaRPr lang="tr-TR"/>
        </a:p>
      </dgm:t>
    </dgm:pt>
    <dgm:pt modelId="{B853267A-5A52-4403-93F4-73207F8942F1}" type="sibTrans" cxnId="{E0C8AE74-4119-488F-BF39-81895B0F58B1}">
      <dgm:prSet/>
      <dgm:spPr/>
      <dgm:t>
        <a:bodyPr/>
        <a:lstStyle/>
        <a:p>
          <a:endParaRPr lang="tr-TR"/>
        </a:p>
      </dgm:t>
    </dgm:pt>
    <dgm:pt modelId="{6DA6C5A3-7C77-43D8-AF68-38417CF741D1}">
      <dgm:prSet custT="1"/>
      <dgm:spPr/>
      <dgm:t>
        <a:bodyPr/>
        <a:lstStyle/>
        <a:p>
          <a:r>
            <a:rPr lang="tr-TR" sz="1100" i="1"/>
            <a:t>STRATEJİK HEDEF 2.12</a:t>
          </a:r>
        </a:p>
        <a:p>
          <a:r>
            <a:rPr lang="tr-TR" sz="1100"/>
            <a:t>Mezarlık Bakım, Temizlik, Defin Hizmetlerinin Etkin Yürütülmesi</a:t>
          </a:r>
          <a:endParaRPr lang="tr-TR" sz="1100" i="0"/>
        </a:p>
      </dgm:t>
    </dgm:pt>
    <dgm:pt modelId="{56027563-8E03-4B02-98EA-44860B565DAE}" type="parTrans" cxnId="{9C87B1C5-3FA3-48A2-A24B-48D3EBA066D1}">
      <dgm:prSet/>
      <dgm:spPr/>
      <dgm:t>
        <a:bodyPr/>
        <a:lstStyle/>
        <a:p>
          <a:endParaRPr lang="tr-TR"/>
        </a:p>
      </dgm:t>
    </dgm:pt>
    <dgm:pt modelId="{9A8EC04C-7F00-412B-8BE4-C1BD46C23280}" type="sibTrans" cxnId="{9C87B1C5-3FA3-48A2-A24B-48D3EBA066D1}">
      <dgm:prSet/>
      <dgm:spPr/>
      <dgm:t>
        <a:bodyPr/>
        <a:lstStyle/>
        <a:p>
          <a:endParaRPr lang="tr-TR"/>
        </a:p>
      </dgm:t>
    </dgm:pt>
    <dgm:pt modelId="{3B56648B-2F14-4334-8FCB-71E35013CDBC}">
      <dgm:prSet custT="1"/>
      <dgm:spPr/>
      <dgm:t>
        <a:bodyPr/>
        <a:lstStyle/>
        <a:p>
          <a:r>
            <a:rPr lang="tr-TR" sz="1100" i="1"/>
            <a:t>STRATEJİK HEDEF 2.13</a:t>
          </a:r>
        </a:p>
        <a:p>
          <a:r>
            <a:rPr lang="tr-TR" sz="1100"/>
            <a:t>Çevresel Kirliliklerin Önlenmesine Yönelik Denetimler ve Çalışmalar Yapılması</a:t>
          </a:r>
          <a:endParaRPr lang="tr-TR" sz="1100" i="0"/>
        </a:p>
      </dgm:t>
    </dgm:pt>
    <dgm:pt modelId="{2382C365-3057-4C25-90BC-16F77E48F500}" type="parTrans" cxnId="{500362CE-2273-4210-9AEB-B780F8837D0C}">
      <dgm:prSet/>
      <dgm:spPr/>
      <dgm:t>
        <a:bodyPr/>
        <a:lstStyle/>
        <a:p>
          <a:endParaRPr lang="tr-TR"/>
        </a:p>
      </dgm:t>
    </dgm:pt>
    <dgm:pt modelId="{A3A03735-CBAB-4007-8717-7E66E47FBBC2}" type="sibTrans" cxnId="{500362CE-2273-4210-9AEB-B780F8837D0C}">
      <dgm:prSet/>
      <dgm:spPr/>
      <dgm:t>
        <a:bodyPr/>
        <a:lstStyle/>
        <a:p>
          <a:endParaRPr lang="tr-TR"/>
        </a:p>
      </dgm:t>
    </dgm:pt>
    <dgm:pt modelId="{3D066CF9-9ABB-41E8-9323-3F8DF1F71960}">
      <dgm:prSet custT="1"/>
      <dgm:spPr/>
      <dgm:t>
        <a:bodyPr/>
        <a:lstStyle/>
        <a:p>
          <a:r>
            <a:rPr lang="tr-TR" sz="1100" i="1"/>
            <a:t>STRATEJİK HEDEF 2.14</a:t>
          </a:r>
        </a:p>
        <a:p>
          <a:r>
            <a:rPr lang="tr-TR" sz="1100"/>
            <a:t>Sağlık Alanında Toplumsal Bilincin Arttırılmasına Yönelik Çalışmalar Yapılması</a:t>
          </a:r>
          <a:endParaRPr lang="tr-TR" sz="1100" i="0"/>
        </a:p>
      </dgm:t>
    </dgm:pt>
    <dgm:pt modelId="{F7EEF252-4C52-45CD-9B96-4C91DFD7E241}" type="parTrans" cxnId="{937F9293-F8B7-46FB-A799-D483773FC5C8}">
      <dgm:prSet/>
      <dgm:spPr/>
      <dgm:t>
        <a:bodyPr/>
        <a:lstStyle/>
        <a:p>
          <a:endParaRPr lang="tr-TR"/>
        </a:p>
      </dgm:t>
    </dgm:pt>
    <dgm:pt modelId="{6D1F68D8-8DC7-4FA4-99CB-9813EE6D1F2F}" type="sibTrans" cxnId="{937F9293-F8B7-46FB-A799-D483773FC5C8}">
      <dgm:prSet/>
      <dgm:spPr/>
      <dgm:t>
        <a:bodyPr/>
        <a:lstStyle/>
        <a:p>
          <a:endParaRPr lang="tr-TR"/>
        </a:p>
      </dgm:t>
    </dgm:pt>
    <dgm:pt modelId="{89F4B0E1-E571-4EBA-B8C4-614FEA6903A7}" type="pres">
      <dgm:prSet presAssocID="{AFAAFBDE-DA29-4900-9761-FC178FDE3F0C}" presName="vert0" presStyleCnt="0">
        <dgm:presLayoutVars>
          <dgm:dir/>
          <dgm:animOne val="branch"/>
          <dgm:animLvl val="lvl"/>
        </dgm:presLayoutVars>
      </dgm:prSet>
      <dgm:spPr/>
      <dgm:t>
        <a:bodyPr/>
        <a:lstStyle/>
        <a:p>
          <a:endParaRPr lang="tr-TR"/>
        </a:p>
      </dgm:t>
    </dgm:pt>
    <dgm:pt modelId="{B0EB4FD8-7C51-4847-8922-FEB0113B1DBF}" type="pres">
      <dgm:prSet presAssocID="{FDD9A9A5-E120-4D0D-9523-905B1609C8A7}" presName="thickLine" presStyleLbl="alignNode1" presStyleIdx="0" presStyleCnt="1" custLinFactNeighborX="-2991" custLinFactNeighborY="-2398"/>
      <dgm:spPr/>
    </dgm:pt>
    <dgm:pt modelId="{258F2135-92DD-4FE4-9162-3A6220EFCE3F}" type="pres">
      <dgm:prSet presAssocID="{FDD9A9A5-E120-4D0D-9523-905B1609C8A7}" presName="horz1" presStyleCnt="0"/>
      <dgm:spPr/>
    </dgm:pt>
    <dgm:pt modelId="{5BFB9FA2-2562-470B-B054-3FB3E86185D7}" type="pres">
      <dgm:prSet presAssocID="{FDD9A9A5-E120-4D0D-9523-905B1609C8A7}" presName="tx1" presStyleLbl="revTx" presStyleIdx="0" presStyleCnt="15" custScaleX="110000"/>
      <dgm:spPr/>
      <dgm:t>
        <a:bodyPr/>
        <a:lstStyle/>
        <a:p>
          <a:endParaRPr lang="tr-TR"/>
        </a:p>
      </dgm:t>
    </dgm:pt>
    <dgm:pt modelId="{4F19B3FC-34CE-4558-97A3-8AC1B3C2BE05}" type="pres">
      <dgm:prSet presAssocID="{FDD9A9A5-E120-4D0D-9523-905B1609C8A7}" presName="vert1" presStyleCnt="0"/>
      <dgm:spPr/>
    </dgm:pt>
    <dgm:pt modelId="{2536B710-5BF4-4F7F-9120-952FD65FE115}" type="pres">
      <dgm:prSet presAssocID="{E9410384-2316-404E-9514-66BC57760ACC}" presName="vertSpace2a" presStyleCnt="0"/>
      <dgm:spPr/>
    </dgm:pt>
    <dgm:pt modelId="{46B8B754-1075-4B27-82AE-F3EF963E4458}" type="pres">
      <dgm:prSet presAssocID="{E9410384-2316-404E-9514-66BC57760ACC}" presName="horz2" presStyleCnt="0"/>
      <dgm:spPr/>
    </dgm:pt>
    <dgm:pt modelId="{1C1CE948-1D0F-48CD-A9C2-4DF6604014FB}" type="pres">
      <dgm:prSet presAssocID="{E9410384-2316-404E-9514-66BC57760ACC}" presName="horzSpace2" presStyleCnt="0"/>
      <dgm:spPr/>
    </dgm:pt>
    <dgm:pt modelId="{A0B521DF-58E4-4ED9-934A-64E6C7586E57}" type="pres">
      <dgm:prSet presAssocID="{E9410384-2316-404E-9514-66BC57760ACC}" presName="tx2" presStyleLbl="revTx" presStyleIdx="1" presStyleCnt="15" custScaleY="99167"/>
      <dgm:spPr/>
      <dgm:t>
        <a:bodyPr/>
        <a:lstStyle/>
        <a:p>
          <a:endParaRPr lang="tr-TR"/>
        </a:p>
      </dgm:t>
    </dgm:pt>
    <dgm:pt modelId="{F8EE5AA1-1F3C-45C9-A96D-6EF9E02823A3}" type="pres">
      <dgm:prSet presAssocID="{E9410384-2316-404E-9514-66BC57760ACC}" presName="vert2" presStyleCnt="0"/>
      <dgm:spPr/>
    </dgm:pt>
    <dgm:pt modelId="{EA1F6F2E-2CAD-42C0-8B04-1777B6541FCA}" type="pres">
      <dgm:prSet presAssocID="{E9410384-2316-404E-9514-66BC57760ACC}" presName="thinLine2b" presStyleLbl="callout" presStyleIdx="0" presStyleCnt="14"/>
      <dgm:spPr/>
    </dgm:pt>
    <dgm:pt modelId="{937A07A5-E919-402D-BD97-B1CC12DEB305}" type="pres">
      <dgm:prSet presAssocID="{E9410384-2316-404E-9514-66BC57760ACC}" presName="vertSpace2b" presStyleCnt="0"/>
      <dgm:spPr/>
    </dgm:pt>
    <dgm:pt modelId="{FD8D22B9-DEC8-42F0-AC96-562C99CF5007}" type="pres">
      <dgm:prSet presAssocID="{2CA774F8-138C-4F2E-8000-A3055CA2089D}" presName="horz2" presStyleCnt="0"/>
      <dgm:spPr/>
    </dgm:pt>
    <dgm:pt modelId="{9400426E-77B6-4100-9A35-47E38B9B58CE}" type="pres">
      <dgm:prSet presAssocID="{2CA774F8-138C-4F2E-8000-A3055CA2089D}" presName="horzSpace2" presStyleCnt="0"/>
      <dgm:spPr/>
    </dgm:pt>
    <dgm:pt modelId="{7ED66DF1-C19B-4274-8E33-1640B88BBDA8}" type="pres">
      <dgm:prSet presAssocID="{2CA774F8-138C-4F2E-8000-A3055CA2089D}" presName="tx2" presStyleLbl="revTx" presStyleIdx="2" presStyleCnt="15" custScaleY="107949"/>
      <dgm:spPr/>
      <dgm:t>
        <a:bodyPr/>
        <a:lstStyle/>
        <a:p>
          <a:endParaRPr lang="tr-TR"/>
        </a:p>
      </dgm:t>
    </dgm:pt>
    <dgm:pt modelId="{3EDC923C-906D-467A-90A5-1C093254AD0B}" type="pres">
      <dgm:prSet presAssocID="{2CA774F8-138C-4F2E-8000-A3055CA2089D}" presName="vert2" presStyleCnt="0"/>
      <dgm:spPr/>
    </dgm:pt>
    <dgm:pt modelId="{32453289-E7C4-4678-9D03-15C4CF24AFFE}" type="pres">
      <dgm:prSet presAssocID="{2CA774F8-138C-4F2E-8000-A3055CA2089D}" presName="thinLine2b" presStyleLbl="callout" presStyleIdx="1" presStyleCnt="14"/>
      <dgm:spPr/>
    </dgm:pt>
    <dgm:pt modelId="{0236B335-C8FB-4CC9-9F5A-0F578F0CD2D4}" type="pres">
      <dgm:prSet presAssocID="{2CA774F8-138C-4F2E-8000-A3055CA2089D}" presName="vertSpace2b" presStyleCnt="0"/>
      <dgm:spPr/>
    </dgm:pt>
    <dgm:pt modelId="{126C4553-32EB-4D45-A3AA-9D48006A99E5}" type="pres">
      <dgm:prSet presAssocID="{D1101E83-6690-418C-B31B-81B432CF13B4}" presName="horz2" presStyleCnt="0"/>
      <dgm:spPr/>
    </dgm:pt>
    <dgm:pt modelId="{AC6A6B68-9DD8-4835-B84B-42B10E03EA60}" type="pres">
      <dgm:prSet presAssocID="{D1101E83-6690-418C-B31B-81B432CF13B4}" presName="horzSpace2" presStyleCnt="0"/>
      <dgm:spPr/>
    </dgm:pt>
    <dgm:pt modelId="{E294F47B-4DE4-403D-BF18-BE8D8D8525B0}" type="pres">
      <dgm:prSet presAssocID="{D1101E83-6690-418C-B31B-81B432CF13B4}" presName="tx2" presStyleLbl="revTx" presStyleIdx="3" presStyleCnt="15" custScaleY="138976"/>
      <dgm:spPr/>
      <dgm:t>
        <a:bodyPr/>
        <a:lstStyle/>
        <a:p>
          <a:endParaRPr lang="tr-TR"/>
        </a:p>
      </dgm:t>
    </dgm:pt>
    <dgm:pt modelId="{542E1BEB-6810-48DF-BE46-B250C15B695E}" type="pres">
      <dgm:prSet presAssocID="{D1101E83-6690-418C-B31B-81B432CF13B4}" presName="vert2" presStyleCnt="0"/>
      <dgm:spPr/>
    </dgm:pt>
    <dgm:pt modelId="{349F8F60-4510-4F40-BBC8-D8EE01C09046}" type="pres">
      <dgm:prSet presAssocID="{D1101E83-6690-418C-B31B-81B432CF13B4}" presName="thinLine2b" presStyleLbl="callout" presStyleIdx="2" presStyleCnt="14"/>
      <dgm:spPr/>
    </dgm:pt>
    <dgm:pt modelId="{75191CE7-1F11-4B59-BD5E-4F3D6599FBA6}" type="pres">
      <dgm:prSet presAssocID="{D1101E83-6690-418C-B31B-81B432CF13B4}" presName="vertSpace2b" presStyleCnt="0"/>
      <dgm:spPr/>
    </dgm:pt>
    <dgm:pt modelId="{8E2A29CB-12D3-4DBB-A420-4202E3ED5497}" type="pres">
      <dgm:prSet presAssocID="{73386164-FF86-4965-9DAD-0723C78B87FE}" presName="horz2" presStyleCnt="0"/>
      <dgm:spPr/>
    </dgm:pt>
    <dgm:pt modelId="{C71BB82F-42C9-4F6C-86E6-EC2940903509}" type="pres">
      <dgm:prSet presAssocID="{73386164-FF86-4965-9DAD-0723C78B87FE}" presName="horzSpace2" presStyleCnt="0"/>
      <dgm:spPr/>
    </dgm:pt>
    <dgm:pt modelId="{54E339A0-F683-4921-85A5-5CFEC3C154D5}" type="pres">
      <dgm:prSet presAssocID="{73386164-FF86-4965-9DAD-0723C78B87FE}" presName="tx2" presStyleLbl="revTx" presStyleIdx="4" presStyleCnt="15" custScaleY="137155"/>
      <dgm:spPr/>
      <dgm:t>
        <a:bodyPr/>
        <a:lstStyle/>
        <a:p>
          <a:endParaRPr lang="tr-TR"/>
        </a:p>
      </dgm:t>
    </dgm:pt>
    <dgm:pt modelId="{DC656B53-0C82-493C-BD85-5EFF93061FAD}" type="pres">
      <dgm:prSet presAssocID="{73386164-FF86-4965-9DAD-0723C78B87FE}" presName="vert2" presStyleCnt="0"/>
      <dgm:spPr/>
    </dgm:pt>
    <dgm:pt modelId="{883F48AA-1C33-4E2C-9EBC-2DB2907A77DD}" type="pres">
      <dgm:prSet presAssocID="{73386164-FF86-4965-9DAD-0723C78B87FE}" presName="thinLine2b" presStyleLbl="callout" presStyleIdx="3" presStyleCnt="14"/>
      <dgm:spPr/>
    </dgm:pt>
    <dgm:pt modelId="{2326EDEC-69C0-47D9-84C7-2B39AEE6EA8B}" type="pres">
      <dgm:prSet presAssocID="{73386164-FF86-4965-9DAD-0723C78B87FE}" presName="vertSpace2b" presStyleCnt="0"/>
      <dgm:spPr/>
    </dgm:pt>
    <dgm:pt modelId="{1DBF1494-6BA5-49AA-80C4-FE3F12F2493C}" type="pres">
      <dgm:prSet presAssocID="{D3A89F77-7081-4AD9-A096-B9231DE21662}" presName="horz2" presStyleCnt="0"/>
      <dgm:spPr/>
    </dgm:pt>
    <dgm:pt modelId="{30A8FBA1-3A03-4D87-B365-C57407D61A66}" type="pres">
      <dgm:prSet presAssocID="{D3A89F77-7081-4AD9-A096-B9231DE21662}" presName="horzSpace2" presStyleCnt="0"/>
      <dgm:spPr/>
    </dgm:pt>
    <dgm:pt modelId="{88D80C4A-C693-4964-B288-4467B6852A43}" type="pres">
      <dgm:prSet presAssocID="{D3A89F77-7081-4AD9-A096-B9231DE21662}" presName="tx2" presStyleLbl="revTx" presStyleIdx="5" presStyleCnt="15" custScaleY="104595"/>
      <dgm:spPr/>
      <dgm:t>
        <a:bodyPr/>
        <a:lstStyle/>
        <a:p>
          <a:endParaRPr lang="tr-TR"/>
        </a:p>
      </dgm:t>
    </dgm:pt>
    <dgm:pt modelId="{9D21EF9F-48C2-46C2-A7AC-C6F07E21D909}" type="pres">
      <dgm:prSet presAssocID="{D3A89F77-7081-4AD9-A096-B9231DE21662}" presName="vert2" presStyleCnt="0"/>
      <dgm:spPr/>
    </dgm:pt>
    <dgm:pt modelId="{AC8D8E6F-F9BA-44AE-A8A6-D7D3C6EE20DC}" type="pres">
      <dgm:prSet presAssocID="{D3A89F77-7081-4AD9-A096-B9231DE21662}" presName="thinLine2b" presStyleLbl="callout" presStyleIdx="4" presStyleCnt="14"/>
      <dgm:spPr/>
    </dgm:pt>
    <dgm:pt modelId="{66BC386C-871C-4612-8BCF-42099FF24280}" type="pres">
      <dgm:prSet presAssocID="{D3A89F77-7081-4AD9-A096-B9231DE21662}" presName="vertSpace2b" presStyleCnt="0"/>
      <dgm:spPr/>
    </dgm:pt>
    <dgm:pt modelId="{361A7A2B-F8CB-4D3B-ADBF-57684101399C}" type="pres">
      <dgm:prSet presAssocID="{C49ECA9E-D37A-44AB-9AAB-D95750672576}" presName="horz2" presStyleCnt="0"/>
      <dgm:spPr/>
    </dgm:pt>
    <dgm:pt modelId="{6746E702-F0AE-4DE3-81FC-2914C5FABCE3}" type="pres">
      <dgm:prSet presAssocID="{C49ECA9E-D37A-44AB-9AAB-D95750672576}" presName="horzSpace2" presStyleCnt="0"/>
      <dgm:spPr/>
    </dgm:pt>
    <dgm:pt modelId="{9DBDECB3-F4B6-4A3D-B16F-98D967308F3C}" type="pres">
      <dgm:prSet presAssocID="{C49ECA9E-D37A-44AB-9AAB-D95750672576}" presName="tx2" presStyleLbl="revTx" presStyleIdx="6" presStyleCnt="15" custScaleY="80882"/>
      <dgm:spPr/>
      <dgm:t>
        <a:bodyPr/>
        <a:lstStyle/>
        <a:p>
          <a:endParaRPr lang="tr-TR"/>
        </a:p>
      </dgm:t>
    </dgm:pt>
    <dgm:pt modelId="{C5895499-94BE-4580-926A-F8723A020A1E}" type="pres">
      <dgm:prSet presAssocID="{C49ECA9E-D37A-44AB-9AAB-D95750672576}" presName="vert2" presStyleCnt="0"/>
      <dgm:spPr/>
    </dgm:pt>
    <dgm:pt modelId="{9F217239-7388-46B8-BD18-250489AE443C}" type="pres">
      <dgm:prSet presAssocID="{C49ECA9E-D37A-44AB-9AAB-D95750672576}" presName="thinLine2b" presStyleLbl="callout" presStyleIdx="5" presStyleCnt="14"/>
      <dgm:spPr/>
    </dgm:pt>
    <dgm:pt modelId="{F2C0F8D9-09DF-41B5-A010-15DE9B9624E5}" type="pres">
      <dgm:prSet presAssocID="{C49ECA9E-D37A-44AB-9AAB-D95750672576}" presName="vertSpace2b" presStyleCnt="0"/>
      <dgm:spPr/>
    </dgm:pt>
    <dgm:pt modelId="{36714BBD-09D8-4897-A5B8-AA60C12D26B0}" type="pres">
      <dgm:prSet presAssocID="{273D2882-67E2-4C1A-9A98-3A83F5F12D02}" presName="horz2" presStyleCnt="0"/>
      <dgm:spPr/>
    </dgm:pt>
    <dgm:pt modelId="{B03CB583-7A73-49D3-9AB2-7AFC14EA0ADC}" type="pres">
      <dgm:prSet presAssocID="{273D2882-67E2-4C1A-9A98-3A83F5F12D02}" presName="horzSpace2" presStyleCnt="0"/>
      <dgm:spPr/>
    </dgm:pt>
    <dgm:pt modelId="{F7765110-8CD1-4215-883D-ADF2ECC33949}" type="pres">
      <dgm:prSet presAssocID="{273D2882-67E2-4C1A-9A98-3A83F5F12D02}" presName="tx2" presStyleLbl="revTx" presStyleIdx="7" presStyleCnt="15" custScaleY="101663"/>
      <dgm:spPr/>
      <dgm:t>
        <a:bodyPr/>
        <a:lstStyle/>
        <a:p>
          <a:endParaRPr lang="tr-TR"/>
        </a:p>
      </dgm:t>
    </dgm:pt>
    <dgm:pt modelId="{89031F28-D709-4AD1-AEE7-E1207AC50AE6}" type="pres">
      <dgm:prSet presAssocID="{273D2882-67E2-4C1A-9A98-3A83F5F12D02}" presName="vert2" presStyleCnt="0"/>
      <dgm:spPr/>
    </dgm:pt>
    <dgm:pt modelId="{B34E57D5-D57D-4DC7-8E77-043F144DE3C2}" type="pres">
      <dgm:prSet presAssocID="{273D2882-67E2-4C1A-9A98-3A83F5F12D02}" presName="thinLine2b" presStyleLbl="callout" presStyleIdx="6" presStyleCnt="14"/>
      <dgm:spPr/>
    </dgm:pt>
    <dgm:pt modelId="{2495E78D-9AF0-4C9D-9F84-4976358F3F26}" type="pres">
      <dgm:prSet presAssocID="{273D2882-67E2-4C1A-9A98-3A83F5F12D02}" presName="vertSpace2b" presStyleCnt="0"/>
      <dgm:spPr/>
    </dgm:pt>
    <dgm:pt modelId="{FAD6D6F1-1E6F-42F6-B175-6692167EC381}" type="pres">
      <dgm:prSet presAssocID="{3D8AAABD-2F48-4EDC-8A35-525C3EF84547}" presName="horz2" presStyleCnt="0"/>
      <dgm:spPr/>
    </dgm:pt>
    <dgm:pt modelId="{E601AB16-E962-4A95-AB68-47391B9EBB48}" type="pres">
      <dgm:prSet presAssocID="{3D8AAABD-2F48-4EDC-8A35-525C3EF84547}" presName="horzSpace2" presStyleCnt="0"/>
      <dgm:spPr/>
    </dgm:pt>
    <dgm:pt modelId="{1D53A5A7-516F-45D9-8287-AAA385B39146}" type="pres">
      <dgm:prSet presAssocID="{3D8AAABD-2F48-4EDC-8A35-525C3EF84547}" presName="tx2" presStyleLbl="revTx" presStyleIdx="8" presStyleCnt="15" custScaleY="108081"/>
      <dgm:spPr/>
      <dgm:t>
        <a:bodyPr/>
        <a:lstStyle/>
        <a:p>
          <a:endParaRPr lang="tr-TR"/>
        </a:p>
      </dgm:t>
    </dgm:pt>
    <dgm:pt modelId="{2B68EEBA-2076-4582-B345-AAC90CF89763}" type="pres">
      <dgm:prSet presAssocID="{3D8AAABD-2F48-4EDC-8A35-525C3EF84547}" presName="vert2" presStyleCnt="0"/>
      <dgm:spPr/>
    </dgm:pt>
    <dgm:pt modelId="{BA84D6EF-1906-4B1D-B274-52FDBEF3B5AF}" type="pres">
      <dgm:prSet presAssocID="{3D8AAABD-2F48-4EDC-8A35-525C3EF84547}" presName="thinLine2b" presStyleLbl="callout" presStyleIdx="7" presStyleCnt="14"/>
      <dgm:spPr/>
    </dgm:pt>
    <dgm:pt modelId="{5B182D2A-F635-4C1A-BE0F-C1C6E68C7F77}" type="pres">
      <dgm:prSet presAssocID="{3D8AAABD-2F48-4EDC-8A35-525C3EF84547}" presName="vertSpace2b" presStyleCnt="0"/>
      <dgm:spPr/>
    </dgm:pt>
    <dgm:pt modelId="{EE6CC797-8F7D-4335-9632-7973556552D4}" type="pres">
      <dgm:prSet presAssocID="{492E6BF0-4B3D-48B3-8043-79F608B1C1E8}" presName="horz2" presStyleCnt="0"/>
      <dgm:spPr/>
    </dgm:pt>
    <dgm:pt modelId="{49FAA1D4-7B1F-4CE9-B2F9-57884137BED3}" type="pres">
      <dgm:prSet presAssocID="{492E6BF0-4B3D-48B3-8043-79F608B1C1E8}" presName="horzSpace2" presStyleCnt="0"/>
      <dgm:spPr/>
    </dgm:pt>
    <dgm:pt modelId="{184EB5C7-765A-40A3-9FBE-A2C313408DA0}" type="pres">
      <dgm:prSet presAssocID="{492E6BF0-4B3D-48B3-8043-79F608B1C1E8}" presName="tx2" presStyleLbl="revTx" presStyleIdx="9" presStyleCnt="15" custScaleY="74909"/>
      <dgm:spPr/>
      <dgm:t>
        <a:bodyPr/>
        <a:lstStyle/>
        <a:p>
          <a:endParaRPr lang="tr-TR"/>
        </a:p>
      </dgm:t>
    </dgm:pt>
    <dgm:pt modelId="{9587FBE6-550E-4CF1-BE68-FE19D277D177}" type="pres">
      <dgm:prSet presAssocID="{492E6BF0-4B3D-48B3-8043-79F608B1C1E8}" presName="vert2" presStyleCnt="0"/>
      <dgm:spPr/>
    </dgm:pt>
    <dgm:pt modelId="{6CFE33A1-CD64-4403-9D31-6CAD7E8AFB0E}" type="pres">
      <dgm:prSet presAssocID="{492E6BF0-4B3D-48B3-8043-79F608B1C1E8}" presName="thinLine2b" presStyleLbl="callout" presStyleIdx="8" presStyleCnt="14"/>
      <dgm:spPr/>
    </dgm:pt>
    <dgm:pt modelId="{4E040C21-A2E7-4E1F-BD6C-6815B9AADD2A}" type="pres">
      <dgm:prSet presAssocID="{492E6BF0-4B3D-48B3-8043-79F608B1C1E8}" presName="vertSpace2b" presStyleCnt="0"/>
      <dgm:spPr/>
    </dgm:pt>
    <dgm:pt modelId="{48BBA915-0DDF-4897-8C1C-5F7471322885}" type="pres">
      <dgm:prSet presAssocID="{C991BBBF-9BB9-4488-9719-43079B9EAFBA}" presName="horz2" presStyleCnt="0"/>
      <dgm:spPr/>
    </dgm:pt>
    <dgm:pt modelId="{4C0F97AE-80A4-4D19-9639-8C1663FBEDF6}" type="pres">
      <dgm:prSet presAssocID="{C991BBBF-9BB9-4488-9719-43079B9EAFBA}" presName="horzSpace2" presStyleCnt="0"/>
      <dgm:spPr/>
    </dgm:pt>
    <dgm:pt modelId="{51E81EEA-E97A-42BD-94A3-B90D962267EA}" type="pres">
      <dgm:prSet presAssocID="{C991BBBF-9BB9-4488-9719-43079B9EAFBA}" presName="tx2" presStyleLbl="revTx" presStyleIdx="10" presStyleCnt="15" custScaleY="114202"/>
      <dgm:spPr/>
      <dgm:t>
        <a:bodyPr/>
        <a:lstStyle/>
        <a:p>
          <a:endParaRPr lang="tr-TR"/>
        </a:p>
      </dgm:t>
    </dgm:pt>
    <dgm:pt modelId="{48E46BBC-7199-4939-98A4-053FBC23A4D2}" type="pres">
      <dgm:prSet presAssocID="{C991BBBF-9BB9-4488-9719-43079B9EAFBA}" presName="vert2" presStyleCnt="0"/>
      <dgm:spPr/>
    </dgm:pt>
    <dgm:pt modelId="{CF9D15DA-B4EE-43D4-9E1F-3AE5E2FD2D15}" type="pres">
      <dgm:prSet presAssocID="{C991BBBF-9BB9-4488-9719-43079B9EAFBA}" presName="thinLine2b" presStyleLbl="callout" presStyleIdx="9" presStyleCnt="14"/>
      <dgm:spPr/>
    </dgm:pt>
    <dgm:pt modelId="{5811C8A7-03B1-4F9E-BB48-8A81988BD1BB}" type="pres">
      <dgm:prSet presAssocID="{C991BBBF-9BB9-4488-9719-43079B9EAFBA}" presName="vertSpace2b" presStyleCnt="0"/>
      <dgm:spPr/>
    </dgm:pt>
    <dgm:pt modelId="{099695E8-B6AC-45DC-B233-9634B1891EB0}" type="pres">
      <dgm:prSet presAssocID="{42A14029-1951-4EEA-9F65-6E284399AD28}" presName="horz2" presStyleCnt="0"/>
      <dgm:spPr/>
    </dgm:pt>
    <dgm:pt modelId="{0D130AF5-F40B-4003-B73C-F07B16224FC8}" type="pres">
      <dgm:prSet presAssocID="{42A14029-1951-4EEA-9F65-6E284399AD28}" presName="horzSpace2" presStyleCnt="0"/>
      <dgm:spPr/>
    </dgm:pt>
    <dgm:pt modelId="{98A85517-98D9-4BB0-96BD-3CE4BD427481}" type="pres">
      <dgm:prSet presAssocID="{42A14029-1951-4EEA-9F65-6E284399AD28}" presName="tx2" presStyleLbl="revTx" presStyleIdx="11" presStyleCnt="15" custScaleY="144805"/>
      <dgm:spPr/>
      <dgm:t>
        <a:bodyPr/>
        <a:lstStyle/>
        <a:p>
          <a:endParaRPr lang="tr-TR"/>
        </a:p>
      </dgm:t>
    </dgm:pt>
    <dgm:pt modelId="{E3885071-3BFF-4DBC-8772-5A9322667914}" type="pres">
      <dgm:prSet presAssocID="{42A14029-1951-4EEA-9F65-6E284399AD28}" presName="vert2" presStyleCnt="0"/>
      <dgm:spPr/>
    </dgm:pt>
    <dgm:pt modelId="{8D05743B-1AD2-4C03-9B00-083700E0BAFE}" type="pres">
      <dgm:prSet presAssocID="{42A14029-1951-4EEA-9F65-6E284399AD28}" presName="thinLine2b" presStyleLbl="callout" presStyleIdx="10" presStyleCnt="14"/>
      <dgm:spPr/>
    </dgm:pt>
    <dgm:pt modelId="{6AD3193A-2586-4AD0-AC9E-8F9A692355A3}" type="pres">
      <dgm:prSet presAssocID="{42A14029-1951-4EEA-9F65-6E284399AD28}" presName="vertSpace2b" presStyleCnt="0"/>
      <dgm:spPr/>
    </dgm:pt>
    <dgm:pt modelId="{64B8024E-FE74-4EFB-A761-E2385851DAD5}" type="pres">
      <dgm:prSet presAssocID="{6DA6C5A3-7C77-43D8-AF68-38417CF741D1}" presName="horz2" presStyleCnt="0"/>
      <dgm:spPr/>
    </dgm:pt>
    <dgm:pt modelId="{A455AB0B-7E3A-4729-BE9D-95E9DCCEBC06}" type="pres">
      <dgm:prSet presAssocID="{6DA6C5A3-7C77-43D8-AF68-38417CF741D1}" presName="horzSpace2" presStyleCnt="0"/>
      <dgm:spPr/>
    </dgm:pt>
    <dgm:pt modelId="{07E73F83-B5CE-420C-8A4B-52E9A8DE7DBC}" type="pres">
      <dgm:prSet presAssocID="{6DA6C5A3-7C77-43D8-AF68-38417CF741D1}" presName="tx2" presStyleLbl="revTx" presStyleIdx="12" presStyleCnt="15" custScaleY="102570"/>
      <dgm:spPr/>
      <dgm:t>
        <a:bodyPr/>
        <a:lstStyle/>
        <a:p>
          <a:endParaRPr lang="tr-TR"/>
        </a:p>
      </dgm:t>
    </dgm:pt>
    <dgm:pt modelId="{D2C5DB8D-6919-4AAA-9CBB-EEEFE1251D19}" type="pres">
      <dgm:prSet presAssocID="{6DA6C5A3-7C77-43D8-AF68-38417CF741D1}" presName="vert2" presStyleCnt="0"/>
      <dgm:spPr/>
    </dgm:pt>
    <dgm:pt modelId="{67D34967-33B0-4889-B79C-79E0C54B4443}" type="pres">
      <dgm:prSet presAssocID="{6DA6C5A3-7C77-43D8-AF68-38417CF741D1}" presName="thinLine2b" presStyleLbl="callout" presStyleIdx="11" presStyleCnt="14"/>
      <dgm:spPr/>
    </dgm:pt>
    <dgm:pt modelId="{15846144-2DD6-4D7E-9DD5-93D9DD737BFB}" type="pres">
      <dgm:prSet presAssocID="{6DA6C5A3-7C77-43D8-AF68-38417CF741D1}" presName="vertSpace2b" presStyleCnt="0"/>
      <dgm:spPr/>
    </dgm:pt>
    <dgm:pt modelId="{283A268E-82EA-4281-AEF2-05A30C1EBEC4}" type="pres">
      <dgm:prSet presAssocID="{3B56648B-2F14-4334-8FCB-71E35013CDBC}" presName="horz2" presStyleCnt="0"/>
      <dgm:spPr/>
    </dgm:pt>
    <dgm:pt modelId="{388FF0CA-01D1-4A6A-A6F0-AB2979C83588}" type="pres">
      <dgm:prSet presAssocID="{3B56648B-2F14-4334-8FCB-71E35013CDBC}" presName="horzSpace2" presStyleCnt="0"/>
      <dgm:spPr/>
    </dgm:pt>
    <dgm:pt modelId="{65236FBB-3053-42F7-A526-F4B81CD40A58}" type="pres">
      <dgm:prSet presAssocID="{3B56648B-2F14-4334-8FCB-71E35013CDBC}" presName="tx2" presStyleLbl="revTx" presStyleIdx="13" presStyleCnt="15" custScaleY="82834"/>
      <dgm:spPr/>
      <dgm:t>
        <a:bodyPr/>
        <a:lstStyle/>
        <a:p>
          <a:endParaRPr lang="tr-TR"/>
        </a:p>
      </dgm:t>
    </dgm:pt>
    <dgm:pt modelId="{7A500B9C-DA4C-4E25-9F85-2157E2FE06EF}" type="pres">
      <dgm:prSet presAssocID="{3B56648B-2F14-4334-8FCB-71E35013CDBC}" presName="vert2" presStyleCnt="0"/>
      <dgm:spPr/>
    </dgm:pt>
    <dgm:pt modelId="{ED084DC9-8945-4F6E-9C4B-A7AB09D53E52}" type="pres">
      <dgm:prSet presAssocID="{3B56648B-2F14-4334-8FCB-71E35013CDBC}" presName="thinLine2b" presStyleLbl="callout" presStyleIdx="12" presStyleCnt="14"/>
      <dgm:spPr/>
    </dgm:pt>
    <dgm:pt modelId="{EE182916-F4E9-462A-9751-4FC96BAD6124}" type="pres">
      <dgm:prSet presAssocID="{3B56648B-2F14-4334-8FCB-71E35013CDBC}" presName="vertSpace2b" presStyleCnt="0"/>
      <dgm:spPr/>
    </dgm:pt>
    <dgm:pt modelId="{1A68A0F0-6F47-442D-A20F-E03B6CDCA94B}" type="pres">
      <dgm:prSet presAssocID="{3D066CF9-9ABB-41E8-9323-3F8DF1F71960}" presName="horz2" presStyleCnt="0"/>
      <dgm:spPr/>
    </dgm:pt>
    <dgm:pt modelId="{E4686CF9-EE65-4113-8275-2466CE89B2DA}" type="pres">
      <dgm:prSet presAssocID="{3D066CF9-9ABB-41E8-9323-3F8DF1F71960}" presName="horzSpace2" presStyleCnt="0"/>
      <dgm:spPr/>
    </dgm:pt>
    <dgm:pt modelId="{084075AA-DEDC-46B5-A87F-A6086C493E9D}" type="pres">
      <dgm:prSet presAssocID="{3D066CF9-9ABB-41E8-9323-3F8DF1F71960}" presName="tx2" presStyleLbl="revTx" presStyleIdx="14" presStyleCnt="15" custScaleY="74562"/>
      <dgm:spPr/>
      <dgm:t>
        <a:bodyPr/>
        <a:lstStyle/>
        <a:p>
          <a:endParaRPr lang="tr-TR"/>
        </a:p>
      </dgm:t>
    </dgm:pt>
    <dgm:pt modelId="{DC6B0311-6CA5-4EA5-8671-42DF974FFD46}" type="pres">
      <dgm:prSet presAssocID="{3D066CF9-9ABB-41E8-9323-3F8DF1F71960}" presName="vert2" presStyleCnt="0"/>
      <dgm:spPr/>
    </dgm:pt>
    <dgm:pt modelId="{B6B0F41C-668A-403B-973F-E82B97572E01}" type="pres">
      <dgm:prSet presAssocID="{3D066CF9-9ABB-41E8-9323-3F8DF1F71960}" presName="thinLine2b" presStyleLbl="callout" presStyleIdx="13" presStyleCnt="14"/>
      <dgm:spPr/>
    </dgm:pt>
    <dgm:pt modelId="{C5CF7EBB-3DD3-448E-A34A-2E95E4FABA15}" type="pres">
      <dgm:prSet presAssocID="{3D066CF9-9ABB-41E8-9323-3F8DF1F71960}" presName="vertSpace2b" presStyleCnt="0"/>
      <dgm:spPr/>
    </dgm:pt>
  </dgm:ptLst>
  <dgm:cxnLst>
    <dgm:cxn modelId="{1836F459-B45B-4883-A833-009AD4F2524C}" type="presOf" srcId="{C49ECA9E-D37A-44AB-9AAB-D95750672576}" destId="{9DBDECB3-F4B6-4A3D-B16F-98D967308F3C}" srcOrd="0" destOrd="0" presId="urn:microsoft.com/office/officeart/2008/layout/LinedList"/>
    <dgm:cxn modelId="{78E78C33-9D05-4696-BC4F-769A74781C4F}" type="presOf" srcId="{E9410384-2316-404E-9514-66BC57760ACC}" destId="{A0B521DF-58E4-4ED9-934A-64E6C7586E57}" srcOrd="0" destOrd="0" presId="urn:microsoft.com/office/officeart/2008/layout/LinedList"/>
    <dgm:cxn modelId="{E6D5C018-3BFA-42BC-BFBB-10FEB3EBBB9F}" type="presOf" srcId="{C991BBBF-9BB9-4488-9719-43079B9EAFBA}" destId="{51E81EEA-E97A-42BD-94A3-B90D962267EA}" srcOrd="0" destOrd="0" presId="urn:microsoft.com/office/officeart/2008/layout/LinedList"/>
    <dgm:cxn modelId="{239F7085-5881-4374-A1B3-6E48380D81FB}" srcId="{FDD9A9A5-E120-4D0D-9523-905B1609C8A7}" destId="{D3A89F77-7081-4AD9-A096-B9231DE21662}" srcOrd="4" destOrd="0" parTransId="{8A1EB313-B6DA-408F-BDB5-7B73F8E759FB}" sibTransId="{F205FEB8-4BC3-4674-90B3-82483432892D}"/>
    <dgm:cxn modelId="{A6FA905D-59BD-4580-B56D-1F1E83653351}" type="presOf" srcId="{73386164-FF86-4965-9DAD-0723C78B87FE}" destId="{54E339A0-F683-4921-85A5-5CFEC3C154D5}" srcOrd="0" destOrd="0" presId="urn:microsoft.com/office/officeart/2008/layout/LinedList"/>
    <dgm:cxn modelId="{76375F40-5009-4251-A9ED-09BC33CC2D8F}" srcId="{FDD9A9A5-E120-4D0D-9523-905B1609C8A7}" destId="{C991BBBF-9BB9-4488-9719-43079B9EAFBA}" srcOrd="9" destOrd="0" parTransId="{255178E2-D8B2-42AF-8B4C-693338ABEDD5}" sibTransId="{84C8775E-A8DD-4A05-84A9-2C0250578A7E}"/>
    <dgm:cxn modelId="{679E5688-B9E7-43FD-A31E-BB1142495EBA}" type="presOf" srcId="{3D066CF9-9ABB-41E8-9323-3F8DF1F71960}" destId="{084075AA-DEDC-46B5-A87F-A6086C493E9D}" srcOrd="0" destOrd="0" presId="urn:microsoft.com/office/officeart/2008/layout/LinedList"/>
    <dgm:cxn modelId="{E0C8AE74-4119-488F-BF39-81895B0F58B1}" srcId="{FDD9A9A5-E120-4D0D-9523-905B1609C8A7}" destId="{42A14029-1951-4EEA-9F65-6E284399AD28}" srcOrd="10" destOrd="0" parTransId="{3507FA14-1260-4AAE-8D21-6C6AF7AD9545}" sibTransId="{B853267A-5A52-4403-93F4-73207F8942F1}"/>
    <dgm:cxn modelId="{9CE321F9-3B67-4BEC-974E-D84A82EDA740}" type="presOf" srcId="{AFAAFBDE-DA29-4900-9761-FC178FDE3F0C}" destId="{89F4B0E1-E571-4EBA-B8C4-614FEA6903A7}" srcOrd="0" destOrd="0" presId="urn:microsoft.com/office/officeart/2008/layout/LinedList"/>
    <dgm:cxn modelId="{055D9E9F-BE6E-4256-9280-F6CA70A48EF2}" type="presOf" srcId="{2CA774F8-138C-4F2E-8000-A3055CA2089D}" destId="{7ED66DF1-C19B-4274-8E33-1640B88BBDA8}" srcOrd="0" destOrd="0" presId="urn:microsoft.com/office/officeart/2008/layout/LinedList"/>
    <dgm:cxn modelId="{44CBCD00-0E00-4007-A298-59755AF38B6C}" srcId="{FDD9A9A5-E120-4D0D-9523-905B1609C8A7}" destId="{3D8AAABD-2F48-4EDC-8A35-525C3EF84547}" srcOrd="7" destOrd="0" parTransId="{3B641662-9478-4975-AB0F-16E1105E1C4E}" sibTransId="{2BEDA863-F6F9-42A2-8934-EC6069F33F5C}"/>
    <dgm:cxn modelId="{783C0152-EFE3-4B86-AF95-10E6B6EE0EDE}" type="presOf" srcId="{273D2882-67E2-4C1A-9A98-3A83F5F12D02}" destId="{F7765110-8CD1-4215-883D-ADF2ECC33949}" srcOrd="0" destOrd="0" presId="urn:microsoft.com/office/officeart/2008/layout/LinedList"/>
    <dgm:cxn modelId="{0829F0DC-C4A9-4639-8E8C-FA4CBE9673AF}" srcId="{FDD9A9A5-E120-4D0D-9523-905B1609C8A7}" destId="{73386164-FF86-4965-9DAD-0723C78B87FE}" srcOrd="3" destOrd="0" parTransId="{C7275F4A-F36B-4108-BA71-D100ADC86B37}" sibTransId="{EF4ECBD3-34A8-4251-8F42-5D378CDEB017}"/>
    <dgm:cxn modelId="{307339A5-7424-4781-9A94-4391748B00D8}" srcId="{FDD9A9A5-E120-4D0D-9523-905B1609C8A7}" destId="{C49ECA9E-D37A-44AB-9AAB-D95750672576}" srcOrd="5" destOrd="0" parTransId="{56901DAD-E12B-4284-8162-E6D8298B38FB}" sibTransId="{ECE918F4-17AE-45DC-AC22-C42AB3A2BBFA}"/>
    <dgm:cxn modelId="{A817CAD1-D1D4-4742-9C3C-AC1718EAE1E8}" type="presOf" srcId="{FDD9A9A5-E120-4D0D-9523-905B1609C8A7}" destId="{5BFB9FA2-2562-470B-B054-3FB3E86185D7}" srcOrd="0" destOrd="0" presId="urn:microsoft.com/office/officeart/2008/layout/LinedList"/>
    <dgm:cxn modelId="{9C87B1C5-3FA3-48A2-A24B-48D3EBA066D1}" srcId="{FDD9A9A5-E120-4D0D-9523-905B1609C8A7}" destId="{6DA6C5A3-7C77-43D8-AF68-38417CF741D1}" srcOrd="11" destOrd="0" parTransId="{56027563-8E03-4B02-98EA-44860B565DAE}" sibTransId="{9A8EC04C-7F00-412B-8BE4-C1BD46C23280}"/>
    <dgm:cxn modelId="{FAB3CC81-738B-41E9-9A7B-83D73A0566E5}" srcId="{FDD9A9A5-E120-4D0D-9523-905B1609C8A7}" destId="{492E6BF0-4B3D-48B3-8043-79F608B1C1E8}" srcOrd="8" destOrd="0" parTransId="{226BED06-44CF-4E7F-98F2-218DCFAAB589}" sibTransId="{11FC593B-0554-4CC9-960F-712C1C000588}"/>
    <dgm:cxn modelId="{EF57D51F-5C16-486E-A0E3-6F586A3A987B}" srcId="{FDD9A9A5-E120-4D0D-9523-905B1609C8A7}" destId="{2CA774F8-138C-4F2E-8000-A3055CA2089D}" srcOrd="1" destOrd="0" parTransId="{43203CB4-5507-46FA-B2BD-CFC623CF385C}" sibTransId="{DEA33E9C-5054-4C8F-9261-6B63EE7384F3}"/>
    <dgm:cxn modelId="{F18784AD-9526-43DB-B4E7-A1802FDB8F5F}" srcId="{FDD9A9A5-E120-4D0D-9523-905B1609C8A7}" destId="{D1101E83-6690-418C-B31B-81B432CF13B4}" srcOrd="2" destOrd="0" parTransId="{C1D823F3-12C5-4AD3-B65C-0C7CB0F75BC3}" sibTransId="{256F911E-F7CC-4047-A188-13C04CB2A0BD}"/>
    <dgm:cxn modelId="{937F9293-F8B7-46FB-A799-D483773FC5C8}" srcId="{FDD9A9A5-E120-4D0D-9523-905B1609C8A7}" destId="{3D066CF9-9ABB-41E8-9323-3F8DF1F71960}" srcOrd="13" destOrd="0" parTransId="{F7EEF252-4C52-45CD-9B96-4C91DFD7E241}" sibTransId="{6D1F68D8-8DC7-4FA4-99CB-9813EE6D1F2F}"/>
    <dgm:cxn modelId="{25225138-EF7A-4F13-A750-0DFF79732A0F}" srcId="{FDD9A9A5-E120-4D0D-9523-905B1609C8A7}" destId="{E9410384-2316-404E-9514-66BC57760ACC}" srcOrd="0" destOrd="0" parTransId="{950413C1-0557-41A1-A448-BF4C777F5FB7}" sibTransId="{A3E9072A-7477-4AF7-93F4-BDA65ADEC24A}"/>
    <dgm:cxn modelId="{5EAC2FB1-9F8D-47B1-93DD-BBB41077F753}" srcId="{AFAAFBDE-DA29-4900-9761-FC178FDE3F0C}" destId="{FDD9A9A5-E120-4D0D-9523-905B1609C8A7}" srcOrd="0" destOrd="0" parTransId="{7B750782-49F5-4FF2-8CD5-189753FC8FAD}" sibTransId="{9491C823-8FC9-40A1-8974-84DF923EE4F0}"/>
    <dgm:cxn modelId="{500362CE-2273-4210-9AEB-B780F8837D0C}" srcId="{FDD9A9A5-E120-4D0D-9523-905B1609C8A7}" destId="{3B56648B-2F14-4334-8FCB-71E35013CDBC}" srcOrd="12" destOrd="0" parTransId="{2382C365-3057-4C25-90BC-16F77E48F500}" sibTransId="{A3A03735-CBAB-4007-8717-7E66E47FBBC2}"/>
    <dgm:cxn modelId="{559C6F9F-FDD6-4FBE-B85E-478E64A0FF26}" type="presOf" srcId="{D3A89F77-7081-4AD9-A096-B9231DE21662}" destId="{88D80C4A-C693-4964-B288-4467B6852A43}" srcOrd="0" destOrd="0" presId="urn:microsoft.com/office/officeart/2008/layout/LinedList"/>
    <dgm:cxn modelId="{105579D5-4EE0-499C-8F58-48B51F648DB5}" type="presOf" srcId="{3D8AAABD-2F48-4EDC-8A35-525C3EF84547}" destId="{1D53A5A7-516F-45D9-8287-AAA385B39146}" srcOrd="0" destOrd="0" presId="urn:microsoft.com/office/officeart/2008/layout/LinedList"/>
    <dgm:cxn modelId="{BBBD5D2A-FC40-4E18-A185-0FED5C14603C}" type="presOf" srcId="{3B56648B-2F14-4334-8FCB-71E35013CDBC}" destId="{65236FBB-3053-42F7-A526-F4B81CD40A58}" srcOrd="0" destOrd="0" presId="urn:microsoft.com/office/officeart/2008/layout/LinedList"/>
    <dgm:cxn modelId="{1A513904-F792-448B-A42E-F5036C11D85D}" srcId="{FDD9A9A5-E120-4D0D-9523-905B1609C8A7}" destId="{273D2882-67E2-4C1A-9A98-3A83F5F12D02}" srcOrd="6" destOrd="0" parTransId="{60475C51-8B16-46FB-AC55-5DBBBA1D1670}" sibTransId="{83489895-B397-460B-B427-51CACF58020A}"/>
    <dgm:cxn modelId="{39C384E6-61BF-435A-AD44-ECECEBB024FF}" type="presOf" srcId="{6DA6C5A3-7C77-43D8-AF68-38417CF741D1}" destId="{07E73F83-B5CE-420C-8A4B-52E9A8DE7DBC}" srcOrd="0" destOrd="0" presId="urn:microsoft.com/office/officeart/2008/layout/LinedList"/>
    <dgm:cxn modelId="{74C5B8A9-CD0C-46AC-BC44-771CA58124C4}" type="presOf" srcId="{D1101E83-6690-418C-B31B-81B432CF13B4}" destId="{E294F47B-4DE4-403D-BF18-BE8D8D8525B0}" srcOrd="0" destOrd="0" presId="urn:microsoft.com/office/officeart/2008/layout/LinedList"/>
    <dgm:cxn modelId="{9A83035F-637C-4A5A-A65C-652899FA26C5}" type="presOf" srcId="{492E6BF0-4B3D-48B3-8043-79F608B1C1E8}" destId="{184EB5C7-765A-40A3-9FBE-A2C313408DA0}" srcOrd="0" destOrd="0" presId="urn:microsoft.com/office/officeart/2008/layout/LinedList"/>
    <dgm:cxn modelId="{D6B14952-8151-40AF-B359-F8AA0EC53853}" type="presOf" srcId="{42A14029-1951-4EEA-9F65-6E284399AD28}" destId="{98A85517-98D9-4BB0-96BD-3CE4BD427481}" srcOrd="0" destOrd="0" presId="urn:microsoft.com/office/officeart/2008/layout/LinedList"/>
    <dgm:cxn modelId="{0DEB1F64-93D8-4ECE-8D8A-B90934B7552B}" type="presParOf" srcId="{89F4B0E1-E571-4EBA-B8C4-614FEA6903A7}" destId="{B0EB4FD8-7C51-4847-8922-FEB0113B1DBF}" srcOrd="0" destOrd="0" presId="urn:microsoft.com/office/officeart/2008/layout/LinedList"/>
    <dgm:cxn modelId="{EB099A7A-2E5E-4066-B412-3CFAB122A902}" type="presParOf" srcId="{89F4B0E1-E571-4EBA-B8C4-614FEA6903A7}" destId="{258F2135-92DD-4FE4-9162-3A6220EFCE3F}" srcOrd="1" destOrd="0" presId="urn:microsoft.com/office/officeart/2008/layout/LinedList"/>
    <dgm:cxn modelId="{65CFB032-3828-4722-BDB4-3C7A25D2A62B}" type="presParOf" srcId="{258F2135-92DD-4FE4-9162-3A6220EFCE3F}" destId="{5BFB9FA2-2562-470B-B054-3FB3E86185D7}" srcOrd="0" destOrd="0" presId="urn:microsoft.com/office/officeart/2008/layout/LinedList"/>
    <dgm:cxn modelId="{46E88D7C-A00A-48A5-810F-6765E5CCF968}" type="presParOf" srcId="{258F2135-92DD-4FE4-9162-3A6220EFCE3F}" destId="{4F19B3FC-34CE-4558-97A3-8AC1B3C2BE05}" srcOrd="1" destOrd="0" presId="urn:microsoft.com/office/officeart/2008/layout/LinedList"/>
    <dgm:cxn modelId="{D5571312-0503-40FC-BAFF-0973F807FA10}" type="presParOf" srcId="{4F19B3FC-34CE-4558-97A3-8AC1B3C2BE05}" destId="{2536B710-5BF4-4F7F-9120-952FD65FE115}" srcOrd="0" destOrd="0" presId="urn:microsoft.com/office/officeart/2008/layout/LinedList"/>
    <dgm:cxn modelId="{BAB796FF-C235-4AC9-A5C9-220EF07628F1}" type="presParOf" srcId="{4F19B3FC-34CE-4558-97A3-8AC1B3C2BE05}" destId="{46B8B754-1075-4B27-82AE-F3EF963E4458}" srcOrd="1" destOrd="0" presId="urn:microsoft.com/office/officeart/2008/layout/LinedList"/>
    <dgm:cxn modelId="{08E030AE-79E2-44B5-9BA5-36731D09BF50}" type="presParOf" srcId="{46B8B754-1075-4B27-82AE-F3EF963E4458}" destId="{1C1CE948-1D0F-48CD-A9C2-4DF6604014FB}" srcOrd="0" destOrd="0" presId="urn:microsoft.com/office/officeart/2008/layout/LinedList"/>
    <dgm:cxn modelId="{F858C797-F339-450A-A27F-E251C0ABB351}" type="presParOf" srcId="{46B8B754-1075-4B27-82AE-F3EF963E4458}" destId="{A0B521DF-58E4-4ED9-934A-64E6C7586E57}" srcOrd="1" destOrd="0" presId="urn:microsoft.com/office/officeart/2008/layout/LinedList"/>
    <dgm:cxn modelId="{E852FF03-F0C5-4F09-A362-3BA13F7084FE}" type="presParOf" srcId="{46B8B754-1075-4B27-82AE-F3EF963E4458}" destId="{F8EE5AA1-1F3C-45C9-A96D-6EF9E02823A3}" srcOrd="2" destOrd="0" presId="urn:microsoft.com/office/officeart/2008/layout/LinedList"/>
    <dgm:cxn modelId="{AB1B9019-B4C6-4A84-8941-4ECA757C8872}" type="presParOf" srcId="{4F19B3FC-34CE-4558-97A3-8AC1B3C2BE05}" destId="{EA1F6F2E-2CAD-42C0-8B04-1777B6541FCA}" srcOrd="2" destOrd="0" presId="urn:microsoft.com/office/officeart/2008/layout/LinedList"/>
    <dgm:cxn modelId="{4AB40E8E-4FD4-48FE-9952-B9CFDB390475}" type="presParOf" srcId="{4F19B3FC-34CE-4558-97A3-8AC1B3C2BE05}" destId="{937A07A5-E919-402D-BD97-B1CC12DEB305}" srcOrd="3" destOrd="0" presId="urn:microsoft.com/office/officeart/2008/layout/LinedList"/>
    <dgm:cxn modelId="{EA8F3335-7E7E-49E5-835A-1B9A1F7FE358}" type="presParOf" srcId="{4F19B3FC-34CE-4558-97A3-8AC1B3C2BE05}" destId="{FD8D22B9-DEC8-42F0-AC96-562C99CF5007}" srcOrd="4" destOrd="0" presId="urn:microsoft.com/office/officeart/2008/layout/LinedList"/>
    <dgm:cxn modelId="{0467734F-AA30-4C63-BC36-4B83EBE14F44}" type="presParOf" srcId="{FD8D22B9-DEC8-42F0-AC96-562C99CF5007}" destId="{9400426E-77B6-4100-9A35-47E38B9B58CE}" srcOrd="0" destOrd="0" presId="urn:microsoft.com/office/officeart/2008/layout/LinedList"/>
    <dgm:cxn modelId="{1E4EA1A0-36E8-4164-9156-97774EC9D3B0}" type="presParOf" srcId="{FD8D22B9-DEC8-42F0-AC96-562C99CF5007}" destId="{7ED66DF1-C19B-4274-8E33-1640B88BBDA8}" srcOrd="1" destOrd="0" presId="urn:microsoft.com/office/officeart/2008/layout/LinedList"/>
    <dgm:cxn modelId="{4B025FB1-F211-4D6D-90C8-F1EB2D5BFF4B}" type="presParOf" srcId="{FD8D22B9-DEC8-42F0-AC96-562C99CF5007}" destId="{3EDC923C-906D-467A-90A5-1C093254AD0B}" srcOrd="2" destOrd="0" presId="urn:microsoft.com/office/officeart/2008/layout/LinedList"/>
    <dgm:cxn modelId="{DEF877A6-252D-4365-9FC1-E04A317F8B36}" type="presParOf" srcId="{4F19B3FC-34CE-4558-97A3-8AC1B3C2BE05}" destId="{32453289-E7C4-4678-9D03-15C4CF24AFFE}" srcOrd="5" destOrd="0" presId="urn:microsoft.com/office/officeart/2008/layout/LinedList"/>
    <dgm:cxn modelId="{BA46D18F-33B5-4ECB-8608-3AFB968BFDFA}" type="presParOf" srcId="{4F19B3FC-34CE-4558-97A3-8AC1B3C2BE05}" destId="{0236B335-C8FB-4CC9-9F5A-0F578F0CD2D4}" srcOrd="6" destOrd="0" presId="urn:microsoft.com/office/officeart/2008/layout/LinedList"/>
    <dgm:cxn modelId="{015AFD00-BCEE-40B7-9E71-0B7AB49F96F7}" type="presParOf" srcId="{4F19B3FC-34CE-4558-97A3-8AC1B3C2BE05}" destId="{126C4553-32EB-4D45-A3AA-9D48006A99E5}" srcOrd="7" destOrd="0" presId="urn:microsoft.com/office/officeart/2008/layout/LinedList"/>
    <dgm:cxn modelId="{EA64B08C-B33E-4BDF-86C2-508FB7E14B28}" type="presParOf" srcId="{126C4553-32EB-4D45-A3AA-9D48006A99E5}" destId="{AC6A6B68-9DD8-4835-B84B-42B10E03EA60}" srcOrd="0" destOrd="0" presId="urn:microsoft.com/office/officeart/2008/layout/LinedList"/>
    <dgm:cxn modelId="{AC1B6A4C-94B0-4881-976C-81F90904A8E7}" type="presParOf" srcId="{126C4553-32EB-4D45-A3AA-9D48006A99E5}" destId="{E294F47B-4DE4-403D-BF18-BE8D8D8525B0}" srcOrd="1" destOrd="0" presId="urn:microsoft.com/office/officeart/2008/layout/LinedList"/>
    <dgm:cxn modelId="{F525FE63-1721-43BB-AB5A-20C9011A8644}" type="presParOf" srcId="{126C4553-32EB-4D45-A3AA-9D48006A99E5}" destId="{542E1BEB-6810-48DF-BE46-B250C15B695E}" srcOrd="2" destOrd="0" presId="urn:microsoft.com/office/officeart/2008/layout/LinedList"/>
    <dgm:cxn modelId="{99E4C4F9-5BAA-49CB-AF61-D467F37EBA4F}" type="presParOf" srcId="{4F19B3FC-34CE-4558-97A3-8AC1B3C2BE05}" destId="{349F8F60-4510-4F40-BBC8-D8EE01C09046}" srcOrd="8" destOrd="0" presId="urn:microsoft.com/office/officeart/2008/layout/LinedList"/>
    <dgm:cxn modelId="{3EFBF8CD-E993-4AB5-9EAF-828C7E94A486}" type="presParOf" srcId="{4F19B3FC-34CE-4558-97A3-8AC1B3C2BE05}" destId="{75191CE7-1F11-4B59-BD5E-4F3D6599FBA6}" srcOrd="9" destOrd="0" presId="urn:microsoft.com/office/officeart/2008/layout/LinedList"/>
    <dgm:cxn modelId="{3AE1B7C5-5902-4796-9917-700F588F7DE3}" type="presParOf" srcId="{4F19B3FC-34CE-4558-97A3-8AC1B3C2BE05}" destId="{8E2A29CB-12D3-4DBB-A420-4202E3ED5497}" srcOrd="10" destOrd="0" presId="urn:microsoft.com/office/officeart/2008/layout/LinedList"/>
    <dgm:cxn modelId="{6BF989EB-B3D3-40E2-ADB6-FA8A8613FE3C}" type="presParOf" srcId="{8E2A29CB-12D3-4DBB-A420-4202E3ED5497}" destId="{C71BB82F-42C9-4F6C-86E6-EC2940903509}" srcOrd="0" destOrd="0" presId="urn:microsoft.com/office/officeart/2008/layout/LinedList"/>
    <dgm:cxn modelId="{53C22965-19D8-4B00-9A77-2CE4BCB2CA37}" type="presParOf" srcId="{8E2A29CB-12D3-4DBB-A420-4202E3ED5497}" destId="{54E339A0-F683-4921-85A5-5CFEC3C154D5}" srcOrd="1" destOrd="0" presId="urn:microsoft.com/office/officeart/2008/layout/LinedList"/>
    <dgm:cxn modelId="{6D74A3AA-FB96-4DEC-8071-771C50A19F4E}" type="presParOf" srcId="{8E2A29CB-12D3-4DBB-A420-4202E3ED5497}" destId="{DC656B53-0C82-493C-BD85-5EFF93061FAD}" srcOrd="2" destOrd="0" presId="urn:microsoft.com/office/officeart/2008/layout/LinedList"/>
    <dgm:cxn modelId="{2DB75674-39D5-4E65-9B09-5A885D51085F}" type="presParOf" srcId="{4F19B3FC-34CE-4558-97A3-8AC1B3C2BE05}" destId="{883F48AA-1C33-4E2C-9EBC-2DB2907A77DD}" srcOrd="11" destOrd="0" presId="urn:microsoft.com/office/officeart/2008/layout/LinedList"/>
    <dgm:cxn modelId="{5814457B-B7D2-4E02-A8B1-6F229525E5DE}" type="presParOf" srcId="{4F19B3FC-34CE-4558-97A3-8AC1B3C2BE05}" destId="{2326EDEC-69C0-47D9-84C7-2B39AEE6EA8B}" srcOrd="12" destOrd="0" presId="urn:microsoft.com/office/officeart/2008/layout/LinedList"/>
    <dgm:cxn modelId="{06FF6DBA-43E1-4A71-A804-3E11772FBFD6}" type="presParOf" srcId="{4F19B3FC-34CE-4558-97A3-8AC1B3C2BE05}" destId="{1DBF1494-6BA5-49AA-80C4-FE3F12F2493C}" srcOrd="13" destOrd="0" presId="urn:microsoft.com/office/officeart/2008/layout/LinedList"/>
    <dgm:cxn modelId="{ED708548-DE44-4AFA-81F5-E3AE2B8776AF}" type="presParOf" srcId="{1DBF1494-6BA5-49AA-80C4-FE3F12F2493C}" destId="{30A8FBA1-3A03-4D87-B365-C57407D61A66}" srcOrd="0" destOrd="0" presId="urn:microsoft.com/office/officeart/2008/layout/LinedList"/>
    <dgm:cxn modelId="{A9DF1E9C-0C44-4F93-AD06-FB077068B2CD}" type="presParOf" srcId="{1DBF1494-6BA5-49AA-80C4-FE3F12F2493C}" destId="{88D80C4A-C693-4964-B288-4467B6852A43}" srcOrd="1" destOrd="0" presId="urn:microsoft.com/office/officeart/2008/layout/LinedList"/>
    <dgm:cxn modelId="{1683D65F-1E19-4E6E-8606-C911AFF4E7FD}" type="presParOf" srcId="{1DBF1494-6BA5-49AA-80C4-FE3F12F2493C}" destId="{9D21EF9F-48C2-46C2-A7AC-C6F07E21D909}" srcOrd="2" destOrd="0" presId="urn:microsoft.com/office/officeart/2008/layout/LinedList"/>
    <dgm:cxn modelId="{E5F4982A-1387-4E93-8D68-DBFF57C7D899}" type="presParOf" srcId="{4F19B3FC-34CE-4558-97A3-8AC1B3C2BE05}" destId="{AC8D8E6F-F9BA-44AE-A8A6-D7D3C6EE20DC}" srcOrd="14" destOrd="0" presId="urn:microsoft.com/office/officeart/2008/layout/LinedList"/>
    <dgm:cxn modelId="{3A7991D7-1790-4CF7-9CF3-1D17A3C6276F}" type="presParOf" srcId="{4F19B3FC-34CE-4558-97A3-8AC1B3C2BE05}" destId="{66BC386C-871C-4612-8BCF-42099FF24280}" srcOrd="15" destOrd="0" presId="urn:microsoft.com/office/officeart/2008/layout/LinedList"/>
    <dgm:cxn modelId="{F3D41200-0994-40E4-93FD-A5117AF64C9F}" type="presParOf" srcId="{4F19B3FC-34CE-4558-97A3-8AC1B3C2BE05}" destId="{361A7A2B-F8CB-4D3B-ADBF-57684101399C}" srcOrd="16" destOrd="0" presId="urn:microsoft.com/office/officeart/2008/layout/LinedList"/>
    <dgm:cxn modelId="{0DC4666D-B8CD-4F07-966A-9B15237B6122}" type="presParOf" srcId="{361A7A2B-F8CB-4D3B-ADBF-57684101399C}" destId="{6746E702-F0AE-4DE3-81FC-2914C5FABCE3}" srcOrd="0" destOrd="0" presId="urn:microsoft.com/office/officeart/2008/layout/LinedList"/>
    <dgm:cxn modelId="{CB6FAFEB-08A4-426C-9BAF-0BB0E0C9BB61}" type="presParOf" srcId="{361A7A2B-F8CB-4D3B-ADBF-57684101399C}" destId="{9DBDECB3-F4B6-4A3D-B16F-98D967308F3C}" srcOrd="1" destOrd="0" presId="urn:microsoft.com/office/officeart/2008/layout/LinedList"/>
    <dgm:cxn modelId="{6E727E26-6F58-42A8-9B37-2AE4BB0A7AF3}" type="presParOf" srcId="{361A7A2B-F8CB-4D3B-ADBF-57684101399C}" destId="{C5895499-94BE-4580-926A-F8723A020A1E}" srcOrd="2" destOrd="0" presId="urn:microsoft.com/office/officeart/2008/layout/LinedList"/>
    <dgm:cxn modelId="{7EF41CA5-6597-4850-B449-A0D029389A54}" type="presParOf" srcId="{4F19B3FC-34CE-4558-97A3-8AC1B3C2BE05}" destId="{9F217239-7388-46B8-BD18-250489AE443C}" srcOrd="17" destOrd="0" presId="urn:microsoft.com/office/officeart/2008/layout/LinedList"/>
    <dgm:cxn modelId="{5988A46F-F36B-4217-AFC7-DA5CDD693607}" type="presParOf" srcId="{4F19B3FC-34CE-4558-97A3-8AC1B3C2BE05}" destId="{F2C0F8D9-09DF-41B5-A010-15DE9B9624E5}" srcOrd="18" destOrd="0" presId="urn:microsoft.com/office/officeart/2008/layout/LinedList"/>
    <dgm:cxn modelId="{B6B61E2C-F1D0-4F79-8716-86D2A7C6BA72}" type="presParOf" srcId="{4F19B3FC-34CE-4558-97A3-8AC1B3C2BE05}" destId="{36714BBD-09D8-4897-A5B8-AA60C12D26B0}" srcOrd="19" destOrd="0" presId="urn:microsoft.com/office/officeart/2008/layout/LinedList"/>
    <dgm:cxn modelId="{BA9EAF8F-D5AF-4B6D-AA47-5CA744CD94C2}" type="presParOf" srcId="{36714BBD-09D8-4897-A5B8-AA60C12D26B0}" destId="{B03CB583-7A73-49D3-9AB2-7AFC14EA0ADC}" srcOrd="0" destOrd="0" presId="urn:microsoft.com/office/officeart/2008/layout/LinedList"/>
    <dgm:cxn modelId="{1B843B05-CAD6-4BF6-9574-19B1A36F1BCD}" type="presParOf" srcId="{36714BBD-09D8-4897-A5B8-AA60C12D26B0}" destId="{F7765110-8CD1-4215-883D-ADF2ECC33949}" srcOrd="1" destOrd="0" presId="urn:microsoft.com/office/officeart/2008/layout/LinedList"/>
    <dgm:cxn modelId="{3DFF7C5A-A8DA-460F-BBE8-02271C2B90F9}" type="presParOf" srcId="{36714BBD-09D8-4897-A5B8-AA60C12D26B0}" destId="{89031F28-D709-4AD1-AEE7-E1207AC50AE6}" srcOrd="2" destOrd="0" presId="urn:microsoft.com/office/officeart/2008/layout/LinedList"/>
    <dgm:cxn modelId="{8B9342F8-1BCD-4CC2-BD3A-6ACD5D2712AB}" type="presParOf" srcId="{4F19B3FC-34CE-4558-97A3-8AC1B3C2BE05}" destId="{B34E57D5-D57D-4DC7-8E77-043F144DE3C2}" srcOrd="20" destOrd="0" presId="urn:microsoft.com/office/officeart/2008/layout/LinedList"/>
    <dgm:cxn modelId="{D58A45BD-9672-44D6-96BF-EB5F02BBA9EC}" type="presParOf" srcId="{4F19B3FC-34CE-4558-97A3-8AC1B3C2BE05}" destId="{2495E78D-9AF0-4C9D-9F84-4976358F3F26}" srcOrd="21" destOrd="0" presId="urn:microsoft.com/office/officeart/2008/layout/LinedList"/>
    <dgm:cxn modelId="{A31D2CBE-2DE0-4E8E-A07B-F8BC96377F54}" type="presParOf" srcId="{4F19B3FC-34CE-4558-97A3-8AC1B3C2BE05}" destId="{FAD6D6F1-1E6F-42F6-B175-6692167EC381}" srcOrd="22" destOrd="0" presId="urn:microsoft.com/office/officeart/2008/layout/LinedList"/>
    <dgm:cxn modelId="{6C07D97F-A78E-4085-A5E0-1D670FDE00C2}" type="presParOf" srcId="{FAD6D6F1-1E6F-42F6-B175-6692167EC381}" destId="{E601AB16-E962-4A95-AB68-47391B9EBB48}" srcOrd="0" destOrd="0" presId="urn:microsoft.com/office/officeart/2008/layout/LinedList"/>
    <dgm:cxn modelId="{3D96FFC5-1D02-4539-B98C-053AA56B57C9}" type="presParOf" srcId="{FAD6D6F1-1E6F-42F6-B175-6692167EC381}" destId="{1D53A5A7-516F-45D9-8287-AAA385B39146}" srcOrd="1" destOrd="0" presId="urn:microsoft.com/office/officeart/2008/layout/LinedList"/>
    <dgm:cxn modelId="{5FA1A8B6-50BE-40D9-918C-51A718C7374C}" type="presParOf" srcId="{FAD6D6F1-1E6F-42F6-B175-6692167EC381}" destId="{2B68EEBA-2076-4582-B345-AAC90CF89763}" srcOrd="2" destOrd="0" presId="urn:microsoft.com/office/officeart/2008/layout/LinedList"/>
    <dgm:cxn modelId="{F10B261D-0881-4DB6-974E-2BE6A699EEAD}" type="presParOf" srcId="{4F19B3FC-34CE-4558-97A3-8AC1B3C2BE05}" destId="{BA84D6EF-1906-4B1D-B274-52FDBEF3B5AF}" srcOrd="23" destOrd="0" presId="urn:microsoft.com/office/officeart/2008/layout/LinedList"/>
    <dgm:cxn modelId="{4358313B-345B-4FBD-B70F-A28ABFDFF748}" type="presParOf" srcId="{4F19B3FC-34CE-4558-97A3-8AC1B3C2BE05}" destId="{5B182D2A-F635-4C1A-BE0F-C1C6E68C7F77}" srcOrd="24" destOrd="0" presId="urn:microsoft.com/office/officeart/2008/layout/LinedList"/>
    <dgm:cxn modelId="{7E4B6860-FD56-491F-A49A-1FF563D19807}" type="presParOf" srcId="{4F19B3FC-34CE-4558-97A3-8AC1B3C2BE05}" destId="{EE6CC797-8F7D-4335-9632-7973556552D4}" srcOrd="25" destOrd="0" presId="urn:microsoft.com/office/officeart/2008/layout/LinedList"/>
    <dgm:cxn modelId="{A6BC6DF1-0378-4E88-9C0E-C0D6944F4BDC}" type="presParOf" srcId="{EE6CC797-8F7D-4335-9632-7973556552D4}" destId="{49FAA1D4-7B1F-4CE9-B2F9-57884137BED3}" srcOrd="0" destOrd="0" presId="urn:microsoft.com/office/officeart/2008/layout/LinedList"/>
    <dgm:cxn modelId="{1E59E59B-2117-47FC-8A31-B6167AEB1C53}" type="presParOf" srcId="{EE6CC797-8F7D-4335-9632-7973556552D4}" destId="{184EB5C7-765A-40A3-9FBE-A2C313408DA0}" srcOrd="1" destOrd="0" presId="urn:microsoft.com/office/officeart/2008/layout/LinedList"/>
    <dgm:cxn modelId="{C66CA96A-E4FE-41DF-8BF7-BF8C7068A791}" type="presParOf" srcId="{EE6CC797-8F7D-4335-9632-7973556552D4}" destId="{9587FBE6-550E-4CF1-BE68-FE19D277D177}" srcOrd="2" destOrd="0" presId="urn:microsoft.com/office/officeart/2008/layout/LinedList"/>
    <dgm:cxn modelId="{BEE72D91-664D-4952-8810-931C221C2B5D}" type="presParOf" srcId="{4F19B3FC-34CE-4558-97A3-8AC1B3C2BE05}" destId="{6CFE33A1-CD64-4403-9D31-6CAD7E8AFB0E}" srcOrd="26" destOrd="0" presId="urn:microsoft.com/office/officeart/2008/layout/LinedList"/>
    <dgm:cxn modelId="{17D07AF1-E5FA-4A19-BF54-E21015E89240}" type="presParOf" srcId="{4F19B3FC-34CE-4558-97A3-8AC1B3C2BE05}" destId="{4E040C21-A2E7-4E1F-BD6C-6815B9AADD2A}" srcOrd="27" destOrd="0" presId="urn:microsoft.com/office/officeart/2008/layout/LinedList"/>
    <dgm:cxn modelId="{EA0A2805-BD6F-4E8D-A3E0-D48D51B891BD}" type="presParOf" srcId="{4F19B3FC-34CE-4558-97A3-8AC1B3C2BE05}" destId="{48BBA915-0DDF-4897-8C1C-5F7471322885}" srcOrd="28" destOrd="0" presId="urn:microsoft.com/office/officeart/2008/layout/LinedList"/>
    <dgm:cxn modelId="{81333144-3BA8-411A-819B-9986B24F17CC}" type="presParOf" srcId="{48BBA915-0DDF-4897-8C1C-5F7471322885}" destId="{4C0F97AE-80A4-4D19-9639-8C1663FBEDF6}" srcOrd="0" destOrd="0" presId="urn:microsoft.com/office/officeart/2008/layout/LinedList"/>
    <dgm:cxn modelId="{2767A48F-CE45-47EB-9C4A-D6CEE6927068}" type="presParOf" srcId="{48BBA915-0DDF-4897-8C1C-5F7471322885}" destId="{51E81EEA-E97A-42BD-94A3-B90D962267EA}" srcOrd="1" destOrd="0" presId="urn:microsoft.com/office/officeart/2008/layout/LinedList"/>
    <dgm:cxn modelId="{825219F7-D6C4-491C-A399-556025456B3F}" type="presParOf" srcId="{48BBA915-0DDF-4897-8C1C-5F7471322885}" destId="{48E46BBC-7199-4939-98A4-053FBC23A4D2}" srcOrd="2" destOrd="0" presId="urn:microsoft.com/office/officeart/2008/layout/LinedList"/>
    <dgm:cxn modelId="{8810CA02-0919-40B0-8FB9-5F76DAF060E4}" type="presParOf" srcId="{4F19B3FC-34CE-4558-97A3-8AC1B3C2BE05}" destId="{CF9D15DA-B4EE-43D4-9E1F-3AE5E2FD2D15}" srcOrd="29" destOrd="0" presId="urn:microsoft.com/office/officeart/2008/layout/LinedList"/>
    <dgm:cxn modelId="{57FEDD2E-E8C5-4BCF-A674-3E4F31774DF8}" type="presParOf" srcId="{4F19B3FC-34CE-4558-97A3-8AC1B3C2BE05}" destId="{5811C8A7-03B1-4F9E-BB48-8A81988BD1BB}" srcOrd="30" destOrd="0" presId="urn:microsoft.com/office/officeart/2008/layout/LinedList"/>
    <dgm:cxn modelId="{336D6C9E-5650-4B06-8A9D-3702DEBAE074}" type="presParOf" srcId="{4F19B3FC-34CE-4558-97A3-8AC1B3C2BE05}" destId="{099695E8-B6AC-45DC-B233-9634B1891EB0}" srcOrd="31" destOrd="0" presId="urn:microsoft.com/office/officeart/2008/layout/LinedList"/>
    <dgm:cxn modelId="{8F02C6DF-2B9A-4D48-9E85-3FC1951D00C9}" type="presParOf" srcId="{099695E8-B6AC-45DC-B233-9634B1891EB0}" destId="{0D130AF5-F40B-4003-B73C-F07B16224FC8}" srcOrd="0" destOrd="0" presId="urn:microsoft.com/office/officeart/2008/layout/LinedList"/>
    <dgm:cxn modelId="{84F32046-18A2-4793-BE3E-A47D4268F89E}" type="presParOf" srcId="{099695E8-B6AC-45DC-B233-9634B1891EB0}" destId="{98A85517-98D9-4BB0-96BD-3CE4BD427481}" srcOrd="1" destOrd="0" presId="urn:microsoft.com/office/officeart/2008/layout/LinedList"/>
    <dgm:cxn modelId="{32681344-2C67-4006-A74D-F86EA863EA17}" type="presParOf" srcId="{099695E8-B6AC-45DC-B233-9634B1891EB0}" destId="{E3885071-3BFF-4DBC-8772-5A9322667914}" srcOrd="2" destOrd="0" presId="urn:microsoft.com/office/officeart/2008/layout/LinedList"/>
    <dgm:cxn modelId="{B221F4C9-CB0F-4785-94DA-83D0185FF677}" type="presParOf" srcId="{4F19B3FC-34CE-4558-97A3-8AC1B3C2BE05}" destId="{8D05743B-1AD2-4C03-9B00-083700E0BAFE}" srcOrd="32" destOrd="0" presId="urn:microsoft.com/office/officeart/2008/layout/LinedList"/>
    <dgm:cxn modelId="{316F788A-AB91-485C-827B-E394513E8E9C}" type="presParOf" srcId="{4F19B3FC-34CE-4558-97A3-8AC1B3C2BE05}" destId="{6AD3193A-2586-4AD0-AC9E-8F9A692355A3}" srcOrd="33" destOrd="0" presId="urn:microsoft.com/office/officeart/2008/layout/LinedList"/>
    <dgm:cxn modelId="{1E0B633F-B666-4105-9B06-DA8D27AF0553}" type="presParOf" srcId="{4F19B3FC-34CE-4558-97A3-8AC1B3C2BE05}" destId="{64B8024E-FE74-4EFB-A761-E2385851DAD5}" srcOrd="34" destOrd="0" presId="urn:microsoft.com/office/officeart/2008/layout/LinedList"/>
    <dgm:cxn modelId="{F41A8748-D56A-4DC8-B684-662BBB0D4B4E}" type="presParOf" srcId="{64B8024E-FE74-4EFB-A761-E2385851DAD5}" destId="{A455AB0B-7E3A-4729-BE9D-95E9DCCEBC06}" srcOrd="0" destOrd="0" presId="urn:microsoft.com/office/officeart/2008/layout/LinedList"/>
    <dgm:cxn modelId="{BD84778A-26F8-4A13-B990-06426CADFC5E}" type="presParOf" srcId="{64B8024E-FE74-4EFB-A761-E2385851DAD5}" destId="{07E73F83-B5CE-420C-8A4B-52E9A8DE7DBC}" srcOrd="1" destOrd="0" presId="urn:microsoft.com/office/officeart/2008/layout/LinedList"/>
    <dgm:cxn modelId="{ADD9E303-2F23-4C0B-8C43-64A9822C9FF7}" type="presParOf" srcId="{64B8024E-FE74-4EFB-A761-E2385851DAD5}" destId="{D2C5DB8D-6919-4AAA-9CBB-EEEFE1251D19}" srcOrd="2" destOrd="0" presId="urn:microsoft.com/office/officeart/2008/layout/LinedList"/>
    <dgm:cxn modelId="{51F6144C-2215-4691-AF86-60AE13665FF9}" type="presParOf" srcId="{4F19B3FC-34CE-4558-97A3-8AC1B3C2BE05}" destId="{67D34967-33B0-4889-B79C-79E0C54B4443}" srcOrd="35" destOrd="0" presId="urn:microsoft.com/office/officeart/2008/layout/LinedList"/>
    <dgm:cxn modelId="{A2195F2E-D20E-453A-813B-C7F5297FBEE5}" type="presParOf" srcId="{4F19B3FC-34CE-4558-97A3-8AC1B3C2BE05}" destId="{15846144-2DD6-4D7E-9DD5-93D9DD737BFB}" srcOrd="36" destOrd="0" presId="urn:microsoft.com/office/officeart/2008/layout/LinedList"/>
    <dgm:cxn modelId="{934A5B3C-FFC3-483A-9322-98A17C78DAB4}" type="presParOf" srcId="{4F19B3FC-34CE-4558-97A3-8AC1B3C2BE05}" destId="{283A268E-82EA-4281-AEF2-05A30C1EBEC4}" srcOrd="37" destOrd="0" presId="urn:microsoft.com/office/officeart/2008/layout/LinedList"/>
    <dgm:cxn modelId="{115311F2-EA32-4ACF-A635-0E5D19A007AD}" type="presParOf" srcId="{283A268E-82EA-4281-AEF2-05A30C1EBEC4}" destId="{388FF0CA-01D1-4A6A-A6F0-AB2979C83588}" srcOrd="0" destOrd="0" presId="urn:microsoft.com/office/officeart/2008/layout/LinedList"/>
    <dgm:cxn modelId="{B7F84AED-7265-40C6-AF48-DCF3762A00DE}" type="presParOf" srcId="{283A268E-82EA-4281-AEF2-05A30C1EBEC4}" destId="{65236FBB-3053-42F7-A526-F4B81CD40A58}" srcOrd="1" destOrd="0" presId="urn:microsoft.com/office/officeart/2008/layout/LinedList"/>
    <dgm:cxn modelId="{C2566D4D-4D7C-44E0-91B0-670723396D2D}" type="presParOf" srcId="{283A268E-82EA-4281-AEF2-05A30C1EBEC4}" destId="{7A500B9C-DA4C-4E25-9F85-2157E2FE06EF}" srcOrd="2" destOrd="0" presId="urn:microsoft.com/office/officeart/2008/layout/LinedList"/>
    <dgm:cxn modelId="{42691089-7F83-4968-A7F8-B4FDD585F2F2}" type="presParOf" srcId="{4F19B3FC-34CE-4558-97A3-8AC1B3C2BE05}" destId="{ED084DC9-8945-4F6E-9C4B-A7AB09D53E52}" srcOrd="38" destOrd="0" presId="urn:microsoft.com/office/officeart/2008/layout/LinedList"/>
    <dgm:cxn modelId="{54E34387-B5E5-4E76-BAFD-CE178C912B0E}" type="presParOf" srcId="{4F19B3FC-34CE-4558-97A3-8AC1B3C2BE05}" destId="{EE182916-F4E9-462A-9751-4FC96BAD6124}" srcOrd="39" destOrd="0" presId="urn:microsoft.com/office/officeart/2008/layout/LinedList"/>
    <dgm:cxn modelId="{12C17267-A95B-400B-84FC-C82A38E006CF}" type="presParOf" srcId="{4F19B3FC-34CE-4558-97A3-8AC1B3C2BE05}" destId="{1A68A0F0-6F47-442D-A20F-E03B6CDCA94B}" srcOrd="40" destOrd="0" presId="urn:microsoft.com/office/officeart/2008/layout/LinedList"/>
    <dgm:cxn modelId="{FE9BF1FD-BE38-4085-92ED-A62C43D6BD2B}" type="presParOf" srcId="{1A68A0F0-6F47-442D-A20F-E03B6CDCA94B}" destId="{E4686CF9-EE65-4113-8275-2466CE89B2DA}" srcOrd="0" destOrd="0" presId="urn:microsoft.com/office/officeart/2008/layout/LinedList"/>
    <dgm:cxn modelId="{D06F0FD5-DABF-4FD4-8B40-8F203B62DFD6}" type="presParOf" srcId="{1A68A0F0-6F47-442D-A20F-E03B6CDCA94B}" destId="{084075AA-DEDC-46B5-A87F-A6086C493E9D}" srcOrd="1" destOrd="0" presId="urn:microsoft.com/office/officeart/2008/layout/LinedList"/>
    <dgm:cxn modelId="{8F76935D-54AE-403E-B2D9-EFD5A54BD905}" type="presParOf" srcId="{1A68A0F0-6F47-442D-A20F-E03B6CDCA94B}" destId="{DC6B0311-6CA5-4EA5-8671-42DF974FFD46}" srcOrd="2" destOrd="0" presId="urn:microsoft.com/office/officeart/2008/layout/LinedList"/>
    <dgm:cxn modelId="{EB29EF8A-3966-4175-A2A7-0FF0ACE259FB}" type="presParOf" srcId="{4F19B3FC-34CE-4558-97A3-8AC1B3C2BE05}" destId="{B6B0F41C-668A-403B-973F-E82B97572E01}" srcOrd="41" destOrd="0" presId="urn:microsoft.com/office/officeart/2008/layout/LinedList"/>
    <dgm:cxn modelId="{0A26B233-47B3-4AD0-812B-6FAE55E13815}" type="presParOf" srcId="{4F19B3FC-34CE-4558-97A3-8AC1B3C2BE05}" destId="{C5CF7EBB-3DD3-448E-A34A-2E95E4FABA15}" srcOrd="42" destOrd="0" presId="urn:microsoft.com/office/officeart/2008/layout/LinedList"/>
  </dgm:cxnLst>
  <dgm:bg/>
  <dgm:whole/>
  <dgm:extLst>
    <a:ext uri="http://schemas.microsoft.com/office/drawing/2008/diagram">
      <dsp:dataModelExt xmlns:dsp="http://schemas.microsoft.com/office/drawing/2008/diagram" relId="rId8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AFAAFBDE-DA29-4900-9761-FC178FDE3F0C}" type="doc">
      <dgm:prSet loTypeId="urn:microsoft.com/office/officeart/2008/layout/LinedList" loCatId="list" qsTypeId="urn:microsoft.com/office/officeart/2005/8/quickstyle/simple5" qsCatId="simple" csTypeId="urn:microsoft.com/office/officeart/2005/8/colors/accent2_5" csCatId="accent2" phldr="1"/>
      <dgm:spPr/>
      <dgm:t>
        <a:bodyPr/>
        <a:lstStyle/>
        <a:p>
          <a:endParaRPr lang="tr-TR"/>
        </a:p>
      </dgm:t>
    </dgm:pt>
    <dgm:pt modelId="{FDD9A9A5-E120-4D0D-9523-905B1609C8A7}">
      <dgm:prSet phldrT="[Metin]"/>
      <dgm:spPr/>
      <dgm:t>
        <a:bodyPr vert="vert270"/>
        <a:lstStyle/>
        <a:p>
          <a:r>
            <a:rPr lang="tr-TR"/>
            <a:t>STRATEJİK AMAÇ 3</a:t>
          </a:r>
        </a:p>
        <a:p>
          <a:r>
            <a:rPr lang="tr-TR"/>
            <a:t>KÜLTÜR, TARİH, TURİZM, SANAT VE SOSYAL YAŞAMIN GÜÇLENDİRİLMESİ</a:t>
          </a:r>
        </a:p>
      </dgm:t>
    </dgm:pt>
    <dgm:pt modelId="{7B750782-49F5-4FF2-8CD5-189753FC8FAD}" type="parTrans" cxnId="{5EAC2FB1-9F8D-47B1-93DD-BBB41077F753}">
      <dgm:prSet/>
      <dgm:spPr/>
      <dgm:t>
        <a:bodyPr/>
        <a:lstStyle/>
        <a:p>
          <a:endParaRPr lang="tr-TR"/>
        </a:p>
      </dgm:t>
    </dgm:pt>
    <dgm:pt modelId="{9491C823-8FC9-40A1-8974-84DF923EE4F0}" type="sibTrans" cxnId="{5EAC2FB1-9F8D-47B1-93DD-BBB41077F753}">
      <dgm:prSet/>
      <dgm:spPr/>
      <dgm:t>
        <a:bodyPr/>
        <a:lstStyle/>
        <a:p>
          <a:endParaRPr lang="tr-TR"/>
        </a:p>
      </dgm:t>
    </dgm:pt>
    <dgm:pt modelId="{E9410384-2316-404E-9514-66BC57760ACC}">
      <dgm:prSet phldrT="[Metin]" custT="1"/>
      <dgm:spPr/>
      <dgm:t>
        <a:bodyPr/>
        <a:lstStyle/>
        <a:p>
          <a:r>
            <a:rPr lang="tr-TR" sz="1200" i="1"/>
            <a:t>STRATEJİK HEDEF 3.1</a:t>
          </a:r>
        </a:p>
        <a:p>
          <a:r>
            <a:rPr lang="tr-TR" sz="1200"/>
            <a:t>Tarihi ve Kültürel Varlıkların Korunması, Yaşatılması, Kent ve Kentli Yaşamına Kazandırılması</a:t>
          </a:r>
        </a:p>
        <a:p>
          <a:endParaRPr lang="tr-TR" sz="1100" i="0"/>
        </a:p>
      </dgm:t>
    </dgm:pt>
    <dgm:pt modelId="{950413C1-0557-41A1-A448-BF4C777F5FB7}" type="parTrans" cxnId="{25225138-EF7A-4F13-A750-0DFF79732A0F}">
      <dgm:prSet/>
      <dgm:spPr/>
      <dgm:t>
        <a:bodyPr/>
        <a:lstStyle/>
        <a:p>
          <a:endParaRPr lang="tr-TR"/>
        </a:p>
      </dgm:t>
    </dgm:pt>
    <dgm:pt modelId="{A3E9072A-7477-4AF7-93F4-BDA65ADEC24A}" type="sibTrans" cxnId="{25225138-EF7A-4F13-A750-0DFF79732A0F}">
      <dgm:prSet/>
      <dgm:spPr/>
      <dgm:t>
        <a:bodyPr/>
        <a:lstStyle/>
        <a:p>
          <a:endParaRPr lang="tr-TR"/>
        </a:p>
      </dgm:t>
    </dgm:pt>
    <dgm:pt modelId="{73386164-FF86-4965-9DAD-0723C78B87FE}">
      <dgm:prSet custT="1"/>
      <dgm:spPr/>
      <dgm:t>
        <a:bodyPr/>
        <a:lstStyle/>
        <a:p>
          <a:pPr algn="l"/>
          <a:r>
            <a:rPr lang="tr-TR" sz="1200" i="1"/>
            <a:t>STRATEJİK HEDEF 3.4</a:t>
          </a:r>
        </a:p>
        <a:p>
          <a:pPr algn="just"/>
          <a:r>
            <a:rPr lang="tr-TR" sz="1200"/>
            <a:t>Farklı Kültürlerin Geleneksel Miraslarının Geleceğe Taşınması</a:t>
          </a:r>
          <a:endParaRPr lang="tr-TR" sz="1100" i="0"/>
        </a:p>
      </dgm:t>
    </dgm:pt>
    <dgm:pt modelId="{C7275F4A-F36B-4108-BA71-D100ADC86B37}" type="parTrans" cxnId="{0829F0DC-C4A9-4639-8E8C-FA4CBE9673AF}">
      <dgm:prSet/>
      <dgm:spPr/>
      <dgm:t>
        <a:bodyPr/>
        <a:lstStyle/>
        <a:p>
          <a:endParaRPr lang="tr-TR"/>
        </a:p>
      </dgm:t>
    </dgm:pt>
    <dgm:pt modelId="{EF4ECBD3-34A8-4251-8F42-5D378CDEB017}" type="sibTrans" cxnId="{0829F0DC-C4A9-4639-8E8C-FA4CBE9673AF}">
      <dgm:prSet/>
      <dgm:spPr/>
      <dgm:t>
        <a:bodyPr/>
        <a:lstStyle/>
        <a:p>
          <a:endParaRPr lang="tr-TR"/>
        </a:p>
      </dgm:t>
    </dgm:pt>
    <dgm:pt modelId="{D3A89F77-7081-4AD9-A096-B9231DE21662}">
      <dgm:prSet custT="1"/>
      <dgm:spPr/>
      <dgm:t>
        <a:bodyPr/>
        <a:lstStyle/>
        <a:p>
          <a:r>
            <a:rPr lang="tr-TR" sz="1200" i="1"/>
            <a:t>STRATEJİK HEDEF 3.5</a:t>
          </a:r>
        </a:p>
        <a:p>
          <a:r>
            <a:rPr lang="tr-TR" sz="1200"/>
            <a:t>Çağdaş Kültürü Yansıtan Etkinliklerle, Farklılık İçeren EFELER Markasının Yaratılması</a:t>
          </a:r>
          <a:endParaRPr lang="tr-TR" sz="1100" i="0"/>
        </a:p>
      </dgm:t>
    </dgm:pt>
    <dgm:pt modelId="{8A1EB313-B6DA-408F-BDB5-7B73F8E759FB}" type="parTrans" cxnId="{239F7085-5881-4374-A1B3-6E48380D81FB}">
      <dgm:prSet/>
      <dgm:spPr/>
      <dgm:t>
        <a:bodyPr/>
        <a:lstStyle/>
        <a:p>
          <a:endParaRPr lang="tr-TR"/>
        </a:p>
      </dgm:t>
    </dgm:pt>
    <dgm:pt modelId="{F205FEB8-4BC3-4674-90B3-82483432892D}" type="sibTrans" cxnId="{239F7085-5881-4374-A1B3-6E48380D81FB}">
      <dgm:prSet/>
      <dgm:spPr/>
      <dgm:t>
        <a:bodyPr/>
        <a:lstStyle/>
        <a:p>
          <a:endParaRPr lang="tr-TR"/>
        </a:p>
      </dgm:t>
    </dgm:pt>
    <dgm:pt modelId="{C49ECA9E-D37A-44AB-9AAB-D95750672576}">
      <dgm:prSet custT="1"/>
      <dgm:spPr/>
      <dgm:t>
        <a:bodyPr/>
        <a:lstStyle/>
        <a:p>
          <a:r>
            <a:rPr lang="tr-TR" sz="1200" i="1"/>
            <a:t>STRATEJİK HEDEF 3.6</a:t>
          </a:r>
        </a:p>
        <a:p>
          <a:r>
            <a:rPr lang="tr-TR" sz="1200"/>
            <a:t>İlçemizde Turizm Sektörünün Geliştirilmesi, Cazibe Merkezleri Yaratılması</a:t>
          </a:r>
          <a:endParaRPr lang="tr-TR" sz="1100" i="0"/>
        </a:p>
      </dgm:t>
    </dgm:pt>
    <dgm:pt modelId="{56901DAD-E12B-4284-8162-E6D8298B38FB}" type="parTrans" cxnId="{307339A5-7424-4781-9A94-4391748B00D8}">
      <dgm:prSet/>
      <dgm:spPr/>
      <dgm:t>
        <a:bodyPr/>
        <a:lstStyle/>
        <a:p>
          <a:endParaRPr lang="tr-TR"/>
        </a:p>
      </dgm:t>
    </dgm:pt>
    <dgm:pt modelId="{ECE918F4-17AE-45DC-AC22-C42AB3A2BBFA}" type="sibTrans" cxnId="{307339A5-7424-4781-9A94-4391748B00D8}">
      <dgm:prSet/>
      <dgm:spPr/>
      <dgm:t>
        <a:bodyPr/>
        <a:lstStyle/>
        <a:p>
          <a:endParaRPr lang="tr-TR"/>
        </a:p>
      </dgm:t>
    </dgm:pt>
    <dgm:pt modelId="{273D2882-67E2-4C1A-9A98-3A83F5F12D02}">
      <dgm:prSet custT="1"/>
      <dgm:spPr/>
      <dgm:t>
        <a:bodyPr/>
        <a:lstStyle/>
        <a:p>
          <a:r>
            <a:rPr lang="tr-TR" sz="1200" i="1"/>
            <a:t>STRATEJİK HEDEF 3.7</a:t>
          </a:r>
        </a:p>
        <a:p>
          <a:r>
            <a:rPr lang="tr-TR" sz="1200"/>
            <a:t>Hemşehrilik Bilincini Geliştirecek Çalışmalar Yapılması</a:t>
          </a:r>
          <a:endParaRPr lang="tr-TR" sz="1100" i="0"/>
        </a:p>
      </dgm:t>
    </dgm:pt>
    <dgm:pt modelId="{60475C51-8B16-46FB-AC55-5DBBBA1D1670}" type="parTrans" cxnId="{1A513904-F792-448B-A42E-F5036C11D85D}">
      <dgm:prSet/>
      <dgm:spPr/>
      <dgm:t>
        <a:bodyPr/>
        <a:lstStyle/>
        <a:p>
          <a:endParaRPr lang="tr-TR"/>
        </a:p>
      </dgm:t>
    </dgm:pt>
    <dgm:pt modelId="{83489895-B397-460B-B427-51CACF58020A}" type="sibTrans" cxnId="{1A513904-F792-448B-A42E-F5036C11D85D}">
      <dgm:prSet/>
      <dgm:spPr/>
      <dgm:t>
        <a:bodyPr/>
        <a:lstStyle/>
        <a:p>
          <a:endParaRPr lang="tr-TR"/>
        </a:p>
      </dgm:t>
    </dgm:pt>
    <dgm:pt modelId="{D1101E83-6690-418C-B31B-81B432CF13B4}">
      <dgm:prSet custT="1"/>
      <dgm:spPr/>
      <dgm:t>
        <a:bodyPr/>
        <a:lstStyle/>
        <a:p>
          <a:pPr algn="l"/>
          <a:r>
            <a:rPr lang="tr-TR" sz="1200" i="1"/>
            <a:t>STRATEJİK HEDEF 3.3</a:t>
          </a:r>
        </a:p>
        <a:p>
          <a:pPr algn="just"/>
          <a:r>
            <a:rPr lang="tr-TR" sz="1200"/>
            <a:t>Katılımcı Anlayışla, Kültür, Sanat, Spor Etkinlikleri Düzenlenmesi ve Desteklenmesi</a:t>
          </a:r>
          <a:endParaRPr lang="tr-TR" sz="1100" i="0"/>
        </a:p>
      </dgm:t>
    </dgm:pt>
    <dgm:pt modelId="{256F911E-F7CC-4047-A188-13C04CB2A0BD}" type="sibTrans" cxnId="{F18784AD-9526-43DB-B4E7-A1802FDB8F5F}">
      <dgm:prSet/>
      <dgm:spPr/>
      <dgm:t>
        <a:bodyPr/>
        <a:lstStyle/>
        <a:p>
          <a:endParaRPr lang="tr-TR"/>
        </a:p>
      </dgm:t>
    </dgm:pt>
    <dgm:pt modelId="{C1D823F3-12C5-4AD3-B65C-0C7CB0F75BC3}" type="parTrans" cxnId="{F18784AD-9526-43DB-B4E7-A1802FDB8F5F}">
      <dgm:prSet/>
      <dgm:spPr/>
      <dgm:t>
        <a:bodyPr/>
        <a:lstStyle/>
        <a:p>
          <a:endParaRPr lang="tr-TR"/>
        </a:p>
      </dgm:t>
    </dgm:pt>
    <dgm:pt modelId="{2CA774F8-138C-4F2E-8000-A3055CA2089D}">
      <dgm:prSet custT="1"/>
      <dgm:spPr/>
      <dgm:t>
        <a:bodyPr/>
        <a:lstStyle/>
        <a:p>
          <a:pPr algn="l"/>
          <a:r>
            <a:rPr lang="tr-TR" sz="1200" i="1"/>
            <a:t>STRATEJİK HEDEF 3.2</a:t>
          </a:r>
        </a:p>
        <a:p>
          <a:pPr algn="just"/>
          <a:r>
            <a:rPr lang="tr-TR" sz="1200"/>
            <a:t>Kültür, Sanat, Spor Mekânlarının Sayı ve Kapasitelerinin Arttırılması</a:t>
          </a:r>
          <a:endParaRPr lang="tr-TR" sz="1100" i="0"/>
        </a:p>
      </dgm:t>
    </dgm:pt>
    <dgm:pt modelId="{DEA33E9C-5054-4C8F-9261-6B63EE7384F3}" type="sibTrans" cxnId="{EF57D51F-5C16-486E-A0E3-6F586A3A987B}">
      <dgm:prSet/>
      <dgm:spPr/>
      <dgm:t>
        <a:bodyPr/>
        <a:lstStyle/>
        <a:p>
          <a:endParaRPr lang="tr-TR"/>
        </a:p>
      </dgm:t>
    </dgm:pt>
    <dgm:pt modelId="{43203CB4-5507-46FA-B2BD-CFC623CF385C}" type="parTrans" cxnId="{EF57D51F-5C16-486E-A0E3-6F586A3A987B}">
      <dgm:prSet/>
      <dgm:spPr/>
      <dgm:t>
        <a:bodyPr/>
        <a:lstStyle/>
        <a:p>
          <a:endParaRPr lang="tr-TR"/>
        </a:p>
      </dgm:t>
    </dgm:pt>
    <dgm:pt modelId="{015AA28A-EF36-4224-A2D3-4A1DDB543CF4}">
      <dgm:prSet custT="1"/>
      <dgm:spPr/>
      <dgm:t>
        <a:bodyPr/>
        <a:lstStyle/>
        <a:p>
          <a:r>
            <a:rPr lang="tr-TR" sz="1100" i="1"/>
            <a:t>STRATEJİK HEDEF 3.8</a:t>
          </a:r>
        </a:p>
        <a:p>
          <a:r>
            <a:rPr lang="tr-TR" sz="1100"/>
            <a:t>Kardeş Kentlerle Kültür Etkileşimi Sağlanması</a:t>
          </a:r>
        </a:p>
      </dgm:t>
    </dgm:pt>
    <dgm:pt modelId="{1C7BCE64-8D18-4454-A92D-5B988F5842D0}" type="parTrans" cxnId="{07C54F17-89FA-4C01-A139-B71C6DA7D6E9}">
      <dgm:prSet/>
      <dgm:spPr/>
      <dgm:t>
        <a:bodyPr/>
        <a:lstStyle/>
        <a:p>
          <a:endParaRPr lang="tr-TR"/>
        </a:p>
      </dgm:t>
    </dgm:pt>
    <dgm:pt modelId="{3FD475B0-E1F1-41E6-8975-DE31F3CF51B9}" type="sibTrans" cxnId="{07C54F17-89FA-4C01-A139-B71C6DA7D6E9}">
      <dgm:prSet/>
      <dgm:spPr/>
      <dgm:t>
        <a:bodyPr/>
        <a:lstStyle/>
        <a:p>
          <a:endParaRPr lang="tr-TR"/>
        </a:p>
      </dgm:t>
    </dgm:pt>
    <dgm:pt modelId="{89F4B0E1-E571-4EBA-B8C4-614FEA6903A7}" type="pres">
      <dgm:prSet presAssocID="{AFAAFBDE-DA29-4900-9761-FC178FDE3F0C}" presName="vert0" presStyleCnt="0">
        <dgm:presLayoutVars>
          <dgm:dir/>
          <dgm:animOne val="branch"/>
          <dgm:animLvl val="lvl"/>
        </dgm:presLayoutVars>
      </dgm:prSet>
      <dgm:spPr/>
      <dgm:t>
        <a:bodyPr/>
        <a:lstStyle/>
        <a:p>
          <a:endParaRPr lang="tr-TR"/>
        </a:p>
      </dgm:t>
    </dgm:pt>
    <dgm:pt modelId="{B0EB4FD8-7C51-4847-8922-FEB0113B1DBF}" type="pres">
      <dgm:prSet presAssocID="{FDD9A9A5-E120-4D0D-9523-905B1609C8A7}" presName="thickLine" presStyleLbl="alignNode1" presStyleIdx="0" presStyleCnt="1" custLinFactNeighborX="-2991" custLinFactNeighborY="-2398"/>
      <dgm:spPr/>
    </dgm:pt>
    <dgm:pt modelId="{258F2135-92DD-4FE4-9162-3A6220EFCE3F}" type="pres">
      <dgm:prSet presAssocID="{FDD9A9A5-E120-4D0D-9523-905B1609C8A7}" presName="horz1" presStyleCnt="0"/>
      <dgm:spPr/>
    </dgm:pt>
    <dgm:pt modelId="{5BFB9FA2-2562-470B-B054-3FB3E86185D7}" type="pres">
      <dgm:prSet presAssocID="{FDD9A9A5-E120-4D0D-9523-905B1609C8A7}" presName="tx1" presStyleLbl="revTx" presStyleIdx="0" presStyleCnt="9" custScaleX="110000"/>
      <dgm:spPr/>
      <dgm:t>
        <a:bodyPr/>
        <a:lstStyle/>
        <a:p>
          <a:endParaRPr lang="tr-TR"/>
        </a:p>
      </dgm:t>
    </dgm:pt>
    <dgm:pt modelId="{4F19B3FC-34CE-4558-97A3-8AC1B3C2BE05}" type="pres">
      <dgm:prSet presAssocID="{FDD9A9A5-E120-4D0D-9523-905B1609C8A7}" presName="vert1" presStyleCnt="0"/>
      <dgm:spPr/>
    </dgm:pt>
    <dgm:pt modelId="{2536B710-5BF4-4F7F-9120-952FD65FE115}" type="pres">
      <dgm:prSet presAssocID="{E9410384-2316-404E-9514-66BC57760ACC}" presName="vertSpace2a" presStyleCnt="0"/>
      <dgm:spPr/>
    </dgm:pt>
    <dgm:pt modelId="{46B8B754-1075-4B27-82AE-F3EF963E4458}" type="pres">
      <dgm:prSet presAssocID="{E9410384-2316-404E-9514-66BC57760ACC}" presName="horz2" presStyleCnt="0"/>
      <dgm:spPr/>
    </dgm:pt>
    <dgm:pt modelId="{1C1CE948-1D0F-48CD-A9C2-4DF6604014FB}" type="pres">
      <dgm:prSet presAssocID="{E9410384-2316-404E-9514-66BC57760ACC}" presName="horzSpace2" presStyleCnt="0"/>
      <dgm:spPr/>
    </dgm:pt>
    <dgm:pt modelId="{A0B521DF-58E4-4ED9-934A-64E6C7586E57}" type="pres">
      <dgm:prSet presAssocID="{E9410384-2316-404E-9514-66BC57760ACC}" presName="tx2" presStyleLbl="revTx" presStyleIdx="1" presStyleCnt="9" custScaleY="25651"/>
      <dgm:spPr/>
      <dgm:t>
        <a:bodyPr/>
        <a:lstStyle/>
        <a:p>
          <a:endParaRPr lang="tr-TR"/>
        </a:p>
      </dgm:t>
    </dgm:pt>
    <dgm:pt modelId="{F8EE5AA1-1F3C-45C9-A96D-6EF9E02823A3}" type="pres">
      <dgm:prSet presAssocID="{E9410384-2316-404E-9514-66BC57760ACC}" presName="vert2" presStyleCnt="0"/>
      <dgm:spPr/>
    </dgm:pt>
    <dgm:pt modelId="{EA1F6F2E-2CAD-42C0-8B04-1777B6541FCA}" type="pres">
      <dgm:prSet presAssocID="{E9410384-2316-404E-9514-66BC57760ACC}" presName="thinLine2b" presStyleLbl="callout" presStyleIdx="0" presStyleCnt="8"/>
      <dgm:spPr/>
    </dgm:pt>
    <dgm:pt modelId="{937A07A5-E919-402D-BD97-B1CC12DEB305}" type="pres">
      <dgm:prSet presAssocID="{E9410384-2316-404E-9514-66BC57760ACC}" presName="vertSpace2b" presStyleCnt="0"/>
      <dgm:spPr/>
    </dgm:pt>
    <dgm:pt modelId="{FD8D22B9-DEC8-42F0-AC96-562C99CF5007}" type="pres">
      <dgm:prSet presAssocID="{2CA774F8-138C-4F2E-8000-A3055CA2089D}" presName="horz2" presStyleCnt="0"/>
      <dgm:spPr/>
    </dgm:pt>
    <dgm:pt modelId="{9400426E-77B6-4100-9A35-47E38B9B58CE}" type="pres">
      <dgm:prSet presAssocID="{2CA774F8-138C-4F2E-8000-A3055CA2089D}" presName="horzSpace2" presStyleCnt="0"/>
      <dgm:spPr/>
    </dgm:pt>
    <dgm:pt modelId="{7ED66DF1-C19B-4274-8E33-1640B88BBDA8}" type="pres">
      <dgm:prSet presAssocID="{2CA774F8-138C-4F2E-8000-A3055CA2089D}" presName="tx2" presStyleLbl="revTx" presStyleIdx="2" presStyleCnt="9" custScaleY="17741"/>
      <dgm:spPr/>
      <dgm:t>
        <a:bodyPr/>
        <a:lstStyle/>
        <a:p>
          <a:endParaRPr lang="tr-TR"/>
        </a:p>
      </dgm:t>
    </dgm:pt>
    <dgm:pt modelId="{3EDC923C-906D-467A-90A5-1C093254AD0B}" type="pres">
      <dgm:prSet presAssocID="{2CA774F8-138C-4F2E-8000-A3055CA2089D}" presName="vert2" presStyleCnt="0"/>
      <dgm:spPr/>
    </dgm:pt>
    <dgm:pt modelId="{32453289-E7C4-4678-9D03-15C4CF24AFFE}" type="pres">
      <dgm:prSet presAssocID="{2CA774F8-138C-4F2E-8000-A3055CA2089D}" presName="thinLine2b" presStyleLbl="callout" presStyleIdx="1" presStyleCnt="8"/>
      <dgm:spPr/>
    </dgm:pt>
    <dgm:pt modelId="{0236B335-C8FB-4CC9-9F5A-0F578F0CD2D4}" type="pres">
      <dgm:prSet presAssocID="{2CA774F8-138C-4F2E-8000-A3055CA2089D}" presName="vertSpace2b" presStyleCnt="0"/>
      <dgm:spPr/>
    </dgm:pt>
    <dgm:pt modelId="{126C4553-32EB-4D45-A3AA-9D48006A99E5}" type="pres">
      <dgm:prSet presAssocID="{D1101E83-6690-418C-B31B-81B432CF13B4}" presName="horz2" presStyleCnt="0"/>
      <dgm:spPr/>
    </dgm:pt>
    <dgm:pt modelId="{AC6A6B68-9DD8-4835-B84B-42B10E03EA60}" type="pres">
      <dgm:prSet presAssocID="{D1101E83-6690-418C-B31B-81B432CF13B4}" presName="horzSpace2" presStyleCnt="0"/>
      <dgm:spPr/>
    </dgm:pt>
    <dgm:pt modelId="{E294F47B-4DE4-403D-BF18-BE8D8D8525B0}" type="pres">
      <dgm:prSet presAssocID="{D1101E83-6690-418C-B31B-81B432CF13B4}" presName="tx2" presStyleLbl="revTx" presStyleIdx="3" presStyleCnt="9" custScaleY="19142"/>
      <dgm:spPr/>
      <dgm:t>
        <a:bodyPr/>
        <a:lstStyle/>
        <a:p>
          <a:endParaRPr lang="tr-TR"/>
        </a:p>
      </dgm:t>
    </dgm:pt>
    <dgm:pt modelId="{542E1BEB-6810-48DF-BE46-B250C15B695E}" type="pres">
      <dgm:prSet presAssocID="{D1101E83-6690-418C-B31B-81B432CF13B4}" presName="vert2" presStyleCnt="0"/>
      <dgm:spPr/>
    </dgm:pt>
    <dgm:pt modelId="{349F8F60-4510-4F40-BBC8-D8EE01C09046}" type="pres">
      <dgm:prSet presAssocID="{D1101E83-6690-418C-B31B-81B432CF13B4}" presName="thinLine2b" presStyleLbl="callout" presStyleIdx="2" presStyleCnt="8"/>
      <dgm:spPr/>
    </dgm:pt>
    <dgm:pt modelId="{75191CE7-1F11-4B59-BD5E-4F3D6599FBA6}" type="pres">
      <dgm:prSet presAssocID="{D1101E83-6690-418C-B31B-81B432CF13B4}" presName="vertSpace2b" presStyleCnt="0"/>
      <dgm:spPr/>
    </dgm:pt>
    <dgm:pt modelId="{8E2A29CB-12D3-4DBB-A420-4202E3ED5497}" type="pres">
      <dgm:prSet presAssocID="{73386164-FF86-4965-9DAD-0723C78B87FE}" presName="horz2" presStyleCnt="0"/>
      <dgm:spPr/>
    </dgm:pt>
    <dgm:pt modelId="{C71BB82F-42C9-4F6C-86E6-EC2940903509}" type="pres">
      <dgm:prSet presAssocID="{73386164-FF86-4965-9DAD-0723C78B87FE}" presName="horzSpace2" presStyleCnt="0"/>
      <dgm:spPr/>
    </dgm:pt>
    <dgm:pt modelId="{54E339A0-F683-4921-85A5-5CFEC3C154D5}" type="pres">
      <dgm:prSet presAssocID="{73386164-FF86-4965-9DAD-0723C78B87FE}" presName="tx2" presStyleLbl="revTx" presStyleIdx="4" presStyleCnt="9" custScaleY="17194"/>
      <dgm:spPr/>
      <dgm:t>
        <a:bodyPr/>
        <a:lstStyle/>
        <a:p>
          <a:endParaRPr lang="tr-TR"/>
        </a:p>
      </dgm:t>
    </dgm:pt>
    <dgm:pt modelId="{DC656B53-0C82-493C-BD85-5EFF93061FAD}" type="pres">
      <dgm:prSet presAssocID="{73386164-FF86-4965-9DAD-0723C78B87FE}" presName="vert2" presStyleCnt="0"/>
      <dgm:spPr/>
    </dgm:pt>
    <dgm:pt modelId="{883F48AA-1C33-4E2C-9EBC-2DB2907A77DD}" type="pres">
      <dgm:prSet presAssocID="{73386164-FF86-4965-9DAD-0723C78B87FE}" presName="thinLine2b" presStyleLbl="callout" presStyleIdx="3" presStyleCnt="8"/>
      <dgm:spPr/>
    </dgm:pt>
    <dgm:pt modelId="{2326EDEC-69C0-47D9-84C7-2B39AEE6EA8B}" type="pres">
      <dgm:prSet presAssocID="{73386164-FF86-4965-9DAD-0723C78B87FE}" presName="vertSpace2b" presStyleCnt="0"/>
      <dgm:spPr/>
    </dgm:pt>
    <dgm:pt modelId="{1DBF1494-6BA5-49AA-80C4-FE3F12F2493C}" type="pres">
      <dgm:prSet presAssocID="{D3A89F77-7081-4AD9-A096-B9231DE21662}" presName="horz2" presStyleCnt="0"/>
      <dgm:spPr/>
    </dgm:pt>
    <dgm:pt modelId="{30A8FBA1-3A03-4D87-B365-C57407D61A66}" type="pres">
      <dgm:prSet presAssocID="{D3A89F77-7081-4AD9-A096-B9231DE21662}" presName="horzSpace2" presStyleCnt="0"/>
      <dgm:spPr/>
    </dgm:pt>
    <dgm:pt modelId="{88D80C4A-C693-4964-B288-4467B6852A43}" type="pres">
      <dgm:prSet presAssocID="{D3A89F77-7081-4AD9-A096-B9231DE21662}" presName="tx2" presStyleLbl="revTx" presStyleIdx="5" presStyleCnt="9" custScaleY="25509"/>
      <dgm:spPr/>
      <dgm:t>
        <a:bodyPr/>
        <a:lstStyle/>
        <a:p>
          <a:endParaRPr lang="tr-TR"/>
        </a:p>
      </dgm:t>
    </dgm:pt>
    <dgm:pt modelId="{9D21EF9F-48C2-46C2-A7AC-C6F07E21D909}" type="pres">
      <dgm:prSet presAssocID="{D3A89F77-7081-4AD9-A096-B9231DE21662}" presName="vert2" presStyleCnt="0"/>
      <dgm:spPr/>
    </dgm:pt>
    <dgm:pt modelId="{AC8D8E6F-F9BA-44AE-A8A6-D7D3C6EE20DC}" type="pres">
      <dgm:prSet presAssocID="{D3A89F77-7081-4AD9-A096-B9231DE21662}" presName="thinLine2b" presStyleLbl="callout" presStyleIdx="4" presStyleCnt="8"/>
      <dgm:spPr/>
    </dgm:pt>
    <dgm:pt modelId="{66BC386C-871C-4612-8BCF-42099FF24280}" type="pres">
      <dgm:prSet presAssocID="{D3A89F77-7081-4AD9-A096-B9231DE21662}" presName="vertSpace2b" presStyleCnt="0"/>
      <dgm:spPr/>
    </dgm:pt>
    <dgm:pt modelId="{361A7A2B-F8CB-4D3B-ADBF-57684101399C}" type="pres">
      <dgm:prSet presAssocID="{C49ECA9E-D37A-44AB-9AAB-D95750672576}" presName="horz2" presStyleCnt="0"/>
      <dgm:spPr/>
    </dgm:pt>
    <dgm:pt modelId="{6746E702-F0AE-4DE3-81FC-2914C5FABCE3}" type="pres">
      <dgm:prSet presAssocID="{C49ECA9E-D37A-44AB-9AAB-D95750672576}" presName="horzSpace2" presStyleCnt="0"/>
      <dgm:spPr/>
    </dgm:pt>
    <dgm:pt modelId="{9DBDECB3-F4B6-4A3D-B16F-98D967308F3C}" type="pres">
      <dgm:prSet presAssocID="{C49ECA9E-D37A-44AB-9AAB-D95750672576}" presName="tx2" presStyleLbl="revTx" presStyleIdx="6" presStyleCnt="9" custScaleY="25700"/>
      <dgm:spPr/>
      <dgm:t>
        <a:bodyPr/>
        <a:lstStyle/>
        <a:p>
          <a:endParaRPr lang="tr-TR"/>
        </a:p>
      </dgm:t>
    </dgm:pt>
    <dgm:pt modelId="{C5895499-94BE-4580-926A-F8723A020A1E}" type="pres">
      <dgm:prSet presAssocID="{C49ECA9E-D37A-44AB-9AAB-D95750672576}" presName="vert2" presStyleCnt="0"/>
      <dgm:spPr/>
    </dgm:pt>
    <dgm:pt modelId="{9F217239-7388-46B8-BD18-250489AE443C}" type="pres">
      <dgm:prSet presAssocID="{C49ECA9E-D37A-44AB-9AAB-D95750672576}" presName="thinLine2b" presStyleLbl="callout" presStyleIdx="5" presStyleCnt="8"/>
      <dgm:spPr/>
    </dgm:pt>
    <dgm:pt modelId="{F2C0F8D9-09DF-41B5-A010-15DE9B9624E5}" type="pres">
      <dgm:prSet presAssocID="{C49ECA9E-D37A-44AB-9AAB-D95750672576}" presName="vertSpace2b" presStyleCnt="0"/>
      <dgm:spPr/>
    </dgm:pt>
    <dgm:pt modelId="{36714BBD-09D8-4897-A5B8-AA60C12D26B0}" type="pres">
      <dgm:prSet presAssocID="{273D2882-67E2-4C1A-9A98-3A83F5F12D02}" presName="horz2" presStyleCnt="0"/>
      <dgm:spPr/>
    </dgm:pt>
    <dgm:pt modelId="{B03CB583-7A73-49D3-9AB2-7AFC14EA0ADC}" type="pres">
      <dgm:prSet presAssocID="{273D2882-67E2-4C1A-9A98-3A83F5F12D02}" presName="horzSpace2" presStyleCnt="0"/>
      <dgm:spPr/>
    </dgm:pt>
    <dgm:pt modelId="{F7765110-8CD1-4215-883D-ADF2ECC33949}" type="pres">
      <dgm:prSet presAssocID="{273D2882-67E2-4C1A-9A98-3A83F5F12D02}" presName="tx2" presStyleLbl="revTx" presStyleIdx="7" presStyleCnt="9" custScaleY="17870"/>
      <dgm:spPr/>
      <dgm:t>
        <a:bodyPr/>
        <a:lstStyle/>
        <a:p>
          <a:endParaRPr lang="tr-TR"/>
        </a:p>
      </dgm:t>
    </dgm:pt>
    <dgm:pt modelId="{89031F28-D709-4AD1-AEE7-E1207AC50AE6}" type="pres">
      <dgm:prSet presAssocID="{273D2882-67E2-4C1A-9A98-3A83F5F12D02}" presName="vert2" presStyleCnt="0"/>
      <dgm:spPr/>
    </dgm:pt>
    <dgm:pt modelId="{B34E57D5-D57D-4DC7-8E77-043F144DE3C2}" type="pres">
      <dgm:prSet presAssocID="{273D2882-67E2-4C1A-9A98-3A83F5F12D02}" presName="thinLine2b" presStyleLbl="callout" presStyleIdx="6" presStyleCnt="8"/>
      <dgm:spPr/>
    </dgm:pt>
    <dgm:pt modelId="{2495E78D-9AF0-4C9D-9F84-4976358F3F26}" type="pres">
      <dgm:prSet presAssocID="{273D2882-67E2-4C1A-9A98-3A83F5F12D02}" presName="vertSpace2b" presStyleCnt="0"/>
      <dgm:spPr/>
    </dgm:pt>
    <dgm:pt modelId="{7AB761FA-2460-40FC-9ABD-DF6822338EEF}" type="pres">
      <dgm:prSet presAssocID="{015AA28A-EF36-4224-A2D3-4A1DDB543CF4}" presName="horz2" presStyleCnt="0"/>
      <dgm:spPr/>
    </dgm:pt>
    <dgm:pt modelId="{B55D7B52-90D9-44C4-A2F6-6503307C26E9}" type="pres">
      <dgm:prSet presAssocID="{015AA28A-EF36-4224-A2D3-4A1DDB543CF4}" presName="horzSpace2" presStyleCnt="0"/>
      <dgm:spPr/>
    </dgm:pt>
    <dgm:pt modelId="{BB59C2BB-0E11-4E61-BA82-1452AF7336D4}" type="pres">
      <dgm:prSet presAssocID="{015AA28A-EF36-4224-A2D3-4A1DDB543CF4}" presName="tx2" presStyleLbl="revTx" presStyleIdx="8" presStyleCnt="9" custScaleY="24742"/>
      <dgm:spPr/>
      <dgm:t>
        <a:bodyPr/>
        <a:lstStyle/>
        <a:p>
          <a:endParaRPr lang="tr-TR"/>
        </a:p>
      </dgm:t>
    </dgm:pt>
    <dgm:pt modelId="{D2811F1C-BC19-4510-A884-A77AFFDE9875}" type="pres">
      <dgm:prSet presAssocID="{015AA28A-EF36-4224-A2D3-4A1DDB543CF4}" presName="vert2" presStyleCnt="0"/>
      <dgm:spPr/>
    </dgm:pt>
    <dgm:pt modelId="{DEDBCE9C-DB1E-4793-A69A-7F90C8BCEEF5}" type="pres">
      <dgm:prSet presAssocID="{015AA28A-EF36-4224-A2D3-4A1DDB543CF4}" presName="thinLine2b" presStyleLbl="callout" presStyleIdx="7" presStyleCnt="8"/>
      <dgm:spPr/>
    </dgm:pt>
    <dgm:pt modelId="{5AE2604F-7925-485A-8FEF-1AF0FE2BDC80}" type="pres">
      <dgm:prSet presAssocID="{015AA28A-EF36-4224-A2D3-4A1DDB543CF4}" presName="vertSpace2b" presStyleCnt="0"/>
      <dgm:spPr/>
    </dgm:pt>
  </dgm:ptLst>
  <dgm:cxnLst>
    <dgm:cxn modelId="{0E40D179-C44A-4FD3-A553-8EBF0B436F65}" type="presOf" srcId="{D1101E83-6690-418C-B31B-81B432CF13B4}" destId="{E294F47B-4DE4-403D-BF18-BE8D8D8525B0}" srcOrd="0" destOrd="0" presId="urn:microsoft.com/office/officeart/2008/layout/LinedList"/>
    <dgm:cxn modelId="{25225138-EF7A-4F13-A750-0DFF79732A0F}" srcId="{FDD9A9A5-E120-4D0D-9523-905B1609C8A7}" destId="{E9410384-2316-404E-9514-66BC57760ACC}" srcOrd="0" destOrd="0" parTransId="{950413C1-0557-41A1-A448-BF4C777F5FB7}" sibTransId="{A3E9072A-7477-4AF7-93F4-BDA65ADEC24A}"/>
    <dgm:cxn modelId="{EA0852C2-1BAC-44A8-8FE8-9331863A6ED5}" type="presOf" srcId="{C49ECA9E-D37A-44AB-9AAB-D95750672576}" destId="{9DBDECB3-F4B6-4A3D-B16F-98D967308F3C}" srcOrd="0" destOrd="0" presId="urn:microsoft.com/office/officeart/2008/layout/LinedList"/>
    <dgm:cxn modelId="{F18784AD-9526-43DB-B4E7-A1802FDB8F5F}" srcId="{FDD9A9A5-E120-4D0D-9523-905B1609C8A7}" destId="{D1101E83-6690-418C-B31B-81B432CF13B4}" srcOrd="2" destOrd="0" parTransId="{C1D823F3-12C5-4AD3-B65C-0C7CB0F75BC3}" sibTransId="{256F911E-F7CC-4047-A188-13C04CB2A0BD}"/>
    <dgm:cxn modelId="{E76883EE-9E59-408C-9B07-1F380DDE7937}" type="presOf" srcId="{AFAAFBDE-DA29-4900-9761-FC178FDE3F0C}" destId="{89F4B0E1-E571-4EBA-B8C4-614FEA6903A7}" srcOrd="0" destOrd="0" presId="urn:microsoft.com/office/officeart/2008/layout/LinedList"/>
    <dgm:cxn modelId="{CD5E1B49-1125-40F1-BA3C-BABF2ACA74F0}" type="presOf" srcId="{D3A89F77-7081-4AD9-A096-B9231DE21662}" destId="{88D80C4A-C693-4964-B288-4467B6852A43}" srcOrd="0" destOrd="0" presId="urn:microsoft.com/office/officeart/2008/layout/LinedList"/>
    <dgm:cxn modelId="{DDD01F10-AF81-4BC6-96D4-CFFB270F10A7}" type="presOf" srcId="{73386164-FF86-4965-9DAD-0723C78B87FE}" destId="{54E339A0-F683-4921-85A5-5CFEC3C154D5}" srcOrd="0" destOrd="0" presId="urn:microsoft.com/office/officeart/2008/layout/LinedList"/>
    <dgm:cxn modelId="{5EAC2FB1-9F8D-47B1-93DD-BBB41077F753}" srcId="{AFAAFBDE-DA29-4900-9761-FC178FDE3F0C}" destId="{FDD9A9A5-E120-4D0D-9523-905B1609C8A7}" srcOrd="0" destOrd="0" parTransId="{7B750782-49F5-4FF2-8CD5-189753FC8FAD}" sibTransId="{9491C823-8FC9-40A1-8974-84DF923EE4F0}"/>
    <dgm:cxn modelId="{F4486387-3D11-4865-BD3E-05C1D0E9D7EA}" type="presOf" srcId="{FDD9A9A5-E120-4D0D-9523-905B1609C8A7}" destId="{5BFB9FA2-2562-470B-B054-3FB3E86185D7}" srcOrd="0" destOrd="0" presId="urn:microsoft.com/office/officeart/2008/layout/LinedList"/>
    <dgm:cxn modelId="{EF57D51F-5C16-486E-A0E3-6F586A3A987B}" srcId="{FDD9A9A5-E120-4D0D-9523-905B1609C8A7}" destId="{2CA774F8-138C-4F2E-8000-A3055CA2089D}" srcOrd="1" destOrd="0" parTransId="{43203CB4-5507-46FA-B2BD-CFC623CF385C}" sibTransId="{DEA33E9C-5054-4C8F-9261-6B63EE7384F3}"/>
    <dgm:cxn modelId="{1A513904-F792-448B-A42E-F5036C11D85D}" srcId="{FDD9A9A5-E120-4D0D-9523-905B1609C8A7}" destId="{273D2882-67E2-4C1A-9A98-3A83F5F12D02}" srcOrd="6" destOrd="0" parTransId="{60475C51-8B16-46FB-AC55-5DBBBA1D1670}" sibTransId="{83489895-B397-460B-B427-51CACF58020A}"/>
    <dgm:cxn modelId="{0829F0DC-C4A9-4639-8E8C-FA4CBE9673AF}" srcId="{FDD9A9A5-E120-4D0D-9523-905B1609C8A7}" destId="{73386164-FF86-4965-9DAD-0723C78B87FE}" srcOrd="3" destOrd="0" parTransId="{C7275F4A-F36B-4108-BA71-D100ADC86B37}" sibTransId="{EF4ECBD3-34A8-4251-8F42-5D378CDEB017}"/>
    <dgm:cxn modelId="{20311EB9-9045-4896-BE6A-42E4A128AE65}" type="presOf" srcId="{E9410384-2316-404E-9514-66BC57760ACC}" destId="{A0B521DF-58E4-4ED9-934A-64E6C7586E57}" srcOrd="0" destOrd="0" presId="urn:microsoft.com/office/officeart/2008/layout/LinedList"/>
    <dgm:cxn modelId="{307339A5-7424-4781-9A94-4391748B00D8}" srcId="{FDD9A9A5-E120-4D0D-9523-905B1609C8A7}" destId="{C49ECA9E-D37A-44AB-9AAB-D95750672576}" srcOrd="5" destOrd="0" parTransId="{56901DAD-E12B-4284-8162-E6D8298B38FB}" sibTransId="{ECE918F4-17AE-45DC-AC22-C42AB3A2BBFA}"/>
    <dgm:cxn modelId="{4D2C2145-8A3E-432A-AB04-8C876BADD2F2}" type="presOf" srcId="{273D2882-67E2-4C1A-9A98-3A83F5F12D02}" destId="{F7765110-8CD1-4215-883D-ADF2ECC33949}" srcOrd="0" destOrd="0" presId="urn:microsoft.com/office/officeart/2008/layout/LinedList"/>
    <dgm:cxn modelId="{55E5ECC3-359A-4107-916F-298B1A238913}" type="presOf" srcId="{2CA774F8-138C-4F2E-8000-A3055CA2089D}" destId="{7ED66DF1-C19B-4274-8E33-1640B88BBDA8}" srcOrd="0" destOrd="0" presId="urn:microsoft.com/office/officeart/2008/layout/LinedList"/>
    <dgm:cxn modelId="{7B15D096-1679-4559-8B2C-9EF182CB7902}" type="presOf" srcId="{015AA28A-EF36-4224-A2D3-4A1DDB543CF4}" destId="{BB59C2BB-0E11-4E61-BA82-1452AF7336D4}" srcOrd="0" destOrd="0" presId="urn:microsoft.com/office/officeart/2008/layout/LinedList"/>
    <dgm:cxn modelId="{07C54F17-89FA-4C01-A139-B71C6DA7D6E9}" srcId="{FDD9A9A5-E120-4D0D-9523-905B1609C8A7}" destId="{015AA28A-EF36-4224-A2D3-4A1DDB543CF4}" srcOrd="7" destOrd="0" parTransId="{1C7BCE64-8D18-4454-A92D-5B988F5842D0}" sibTransId="{3FD475B0-E1F1-41E6-8975-DE31F3CF51B9}"/>
    <dgm:cxn modelId="{239F7085-5881-4374-A1B3-6E48380D81FB}" srcId="{FDD9A9A5-E120-4D0D-9523-905B1609C8A7}" destId="{D3A89F77-7081-4AD9-A096-B9231DE21662}" srcOrd="4" destOrd="0" parTransId="{8A1EB313-B6DA-408F-BDB5-7B73F8E759FB}" sibTransId="{F205FEB8-4BC3-4674-90B3-82483432892D}"/>
    <dgm:cxn modelId="{9F411395-6004-49BB-8C22-E80EE7FA1775}" type="presParOf" srcId="{89F4B0E1-E571-4EBA-B8C4-614FEA6903A7}" destId="{B0EB4FD8-7C51-4847-8922-FEB0113B1DBF}" srcOrd="0" destOrd="0" presId="urn:microsoft.com/office/officeart/2008/layout/LinedList"/>
    <dgm:cxn modelId="{AEF16C0F-722F-4F79-A4F9-63E2CC3DB57B}" type="presParOf" srcId="{89F4B0E1-E571-4EBA-B8C4-614FEA6903A7}" destId="{258F2135-92DD-4FE4-9162-3A6220EFCE3F}" srcOrd="1" destOrd="0" presId="urn:microsoft.com/office/officeart/2008/layout/LinedList"/>
    <dgm:cxn modelId="{04A5D0BF-ECC8-4ED8-81EF-707BAB65A69D}" type="presParOf" srcId="{258F2135-92DD-4FE4-9162-3A6220EFCE3F}" destId="{5BFB9FA2-2562-470B-B054-3FB3E86185D7}" srcOrd="0" destOrd="0" presId="urn:microsoft.com/office/officeart/2008/layout/LinedList"/>
    <dgm:cxn modelId="{0BC159F5-B538-4CCE-AFC7-F9028D6AD9C3}" type="presParOf" srcId="{258F2135-92DD-4FE4-9162-3A6220EFCE3F}" destId="{4F19B3FC-34CE-4558-97A3-8AC1B3C2BE05}" srcOrd="1" destOrd="0" presId="urn:microsoft.com/office/officeart/2008/layout/LinedList"/>
    <dgm:cxn modelId="{A7074B3A-E87B-44EB-9F78-3AB44933ED47}" type="presParOf" srcId="{4F19B3FC-34CE-4558-97A3-8AC1B3C2BE05}" destId="{2536B710-5BF4-4F7F-9120-952FD65FE115}" srcOrd="0" destOrd="0" presId="urn:microsoft.com/office/officeart/2008/layout/LinedList"/>
    <dgm:cxn modelId="{82EFDDA1-F792-4CC3-AA85-AB770EDB817E}" type="presParOf" srcId="{4F19B3FC-34CE-4558-97A3-8AC1B3C2BE05}" destId="{46B8B754-1075-4B27-82AE-F3EF963E4458}" srcOrd="1" destOrd="0" presId="urn:microsoft.com/office/officeart/2008/layout/LinedList"/>
    <dgm:cxn modelId="{C57654A4-EDAA-41B1-BB5F-8D403F70C9B0}" type="presParOf" srcId="{46B8B754-1075-4B27-82AE-F3EF963E4458}" destId="{1C1CE948-1D0F-48CD-A9C2-4DF6604014FB}" srcOrd="0" destOrd="0" presId="urn:microsoft.com/office/officeart/2008/layout/LinedList"/>
    <dgm:cxn modelId="{2FFA71E7-1FAD-414C-AD9C-DFA1FAA11B71}" type="presParOf" srcId="{46B8B754-1075-4B27-82AE-F3EF963E4458}" destId="{A0B521DF-58E4-4ED9-934A-64E6C7586E57}" srcOrd="1" destOrd="0" presId="urn:microsoft.com/office/officeart/2008/layout/LinedList"/>
    <dgm:cxn modelId="{E7D3164D-5359-43F9-B0E0-DA9FAA2CD9F4}" type="presParOf" srcId="{46B8B754-1075-4B27-82AE-F3EF963E4458}" destId="{F8EE5AA1-1F3C-45C9-A96D-6EF9E02823A3}" srcOrd="2" destOrd="0" presId="urn:microsoft.com/office/officeart/2008/layout/LinedList"/>
    <dgm:cxn modelId="{F1EC2073-B667-496B-88E6-F50165EFD94C}" type="presParOf" srcId="{4F19B3FC-34CE-4558-97A3-8AC1B3C2BE05}" destId="{EA1F6F2E-2CAD-42C0-8B04-1777B6541FCA}" srcOrd="2" destOrd="0" presId="urn:microsoft.com/office/officeart/2008/layout/LinedList"/>
    <dgm:cxn modelId="{8924D13A-4B04-47B3-B8AC-8C4C623BA955}" type="presParOf" srcId="{4F19B3FC-34CE-4558-97A3-8AC1B3C2BE05}" destId="{937A07A5-E919-402D-BD97-B1CC12DEB305}" srcOrd="3" destOrd="0" presId="urn:microsoft.com/office/officeart/2008/layout/LinedList"/>
    <dgm:cxn modelId="{7052A418-A6DE-40E4-A56F-4C7C28BED60A}" type="presParOf" srcId="{4F19B3FC-34CE-4558-97A3-8AC1B3C2BE05}" destId="{FD8D22B9-DEC8-42F0-AC96-562C99CF5007}" srcOrd="4" destOrd="0" presId="urn:microsoft.com/office/officeart/2008/layout/LinedList"/>
    <dgm:cxn modelId="{A8116068-8ADB-4569-8143-C16837F7701E}" type="presParOf" srcId="{FD8D22B9-DEC8-42F0-AC96-562C99CF5007}" destId="{9400426E-77B6-4100-9A35-47E38B9B58CE}" srcOrd="0" destOrd="0" presId="urn:microsoft.com/office/officeart/2008/layout/LinedList"/>
    <dgm:cxn modelId="{961215DB-D8A3-4EB5-9DA9-AE4DA20955A4}" type="presParOf" srcId="{FD8D22B9-DEC8-42F0-AC96-562C99CF5007}" destId="{7ED66DF1-C19B-4274-8E33-1640B88BBDA8}" srcOrd="1" destOrd="0" presId="urn:microsoft.com/office/officeart/2008/layout/LinedList"/>
    <dgm:cxn modelId="{F6CD25A0-2148-49B2-8475-23F59E4D6D5F}" type="presParOf" srcId="{FD8D22B9-DEC8-42F0-AC96-562C99CF5007}" destId="{3EDC923C-906D-467A-90A5-1C093254AD0B}" srcOrd="2" destOrd="0" presId="urn:microsoft.com/office/officeart/2008/layout/LinedList"/>
    <dgm:cxn modelId="{59AB723C-3DFE-4FD6-AB92-0B68C6911D73}" type="presParOf" srcId="{4F19B3FC-34CE-4558-97A3-8AC1B3C2BE05}" destId="{32453289-E7C4-4678-9D03-15C4CF24AFFE}" srcOrd="5" destOrd="0" presId="urn:microsoft.com/office/officeart/2008/layout/LinedList"/>
    <dgm:cxn modelId="{FF7E527C-1B48-4F2E-805B-94EDA999DAA5}" type="presParOf" srcId="{4F19B3FC-34CE-4558-97A3-8AC1B3C2BE05}" destId="{0236B335-C8FB-4CC9-9F5A-0F578F0CD2D4}" srcOrd="6" destOrd="0" presId="urn:microsoft.com/office/officeart/2008/layout/LinedList"/>
    <dgm:cxn modelId="{AE3C4CF6-2B08-4D16-A76E-DFC7C7578453}" type="presParOf" srcId="{4F19B3FC-34CE-4558-97A3-8AC1B3C2BE05}" destId="{126C4553-32EB-4D45-A3AA-9D48006A99E5}" srcOrd="7" destOrd="0" presId="urn:microsoft.com/office/officeart/2008/layout/LinedList"/>
    <dgm:cxn modelId="{FD8A0214-990B-4861-8947-C5A5870FD016}" type="presParOf" srcId="{126C4553-32EB-4D45-A3AA-9D48006A99E5}" destId="{AC6A6B68-9DD8-4835-B84B-42B10E03EA60}" srcOrd="0" destOrd="0" presId="urn:microsoft.com/office/officeart/2008/layout/LinedList"/>
    <dgm:cxn modelId="{F5B1CDD1-92BD-4461-87BA-9022E07CB262}" type="presParOf" srcId="{126C4553-32EB-4D45-A3AA-9D48006A99E5}" destId="{E294F47B-4DE4-403D-BF18-BE8D8D8525B0}" srcOrd="1" destOrd="0" presId="urn:microsoft.com/office/officeart/2008/layout/LinedList"/>
    <dgm:cxn modelId="{14BBE554-20AF-441C-8A09-42D72F3B02B1}" type="presParOf" srcId="{126C4553-32EB-4D45-A3AA-9D48006A99E5}" destId="{542E1BEB-6810-48DF-BE46-B250C15B695E}" srcOrd="2" destOrd="0" presId="urn:microsoft.com/office/officeart/2008/layout/LinedList"/>
    <dgm:cxn modelId="{51BBCEFB-DEB7-4E8C-A621-EFEAB739D430}" type="presParOf" srcId="{4F19B3FC-34CE-4558-97A3-8AC1B3C2BE05}" destId="{349F8F60-4510-4F40-BBC8-D8EE01C09046}" srcOrd="8" destOrd="0" presId="urn:microsoft.com/office/officeart/2008/layout/LinedList"/>
    <dgm:cxn modelId="{3368A68C-35F2-47EE-A8D0-B510A239F257}" type="presParOf" srcId="{4F19B3FC-34CE-4558-97A3-8AC1B3C2BE05}" destId="{75191CE7-1F11-4B59-BD5E-4F3D6599FBA6}" srcOrd="9" destOrd="0" presId="urn:microsoft.com/office/officeart/2008/layout/LinedList"/>
    <dgm:cxn modelId="{15747FDE-1682-47C9-9436-8104222EBBB8}" type="presParOf" srcId="{4F19B3FC-34CE-4558-97A3-8AC1B3C2BE05}" destId="{8E2A29CB-12D3-4DBB-A420-4202E3ED5497}" srcOrd="10" destOrd="0" presId="urn:microsoft.com/office/officeart/2008/layout/LinedList"/>
    <dgm:cxn modelId="{19482F22-2675-44D6-AE81-E9ED04328FF0}" type="presParOf" srcId="{8E2A29CB-12D3-4DBB-A420-4202E3ED5497}" destId="{C71BB82F-42C9-4F6C-86E6-EC2940903509}" srcOrd="0" destOrd="0" presId="urn:microsoft.com/office/officeart/2008/layout/LinedList"/>
    <dgm:cxn modelId="{C13A30DC-27C4-4E0B-BD64-5D970A432ED5}" type="presParOf" srcId="{8E2A29CB-12D3-4DBB-A420-4202E3ED5497}" destId="{54E339A0-F683-4921-85A5-5CFEC3C154D5}" srcOrd="1" destOrd="0" presId="urn:microsoft.com/office/officeart/2008/layout/LinedList"/>
    <dgm:cxn modelId="{557D7B71-3E80-4AF3-9A20-C3641B67DFF0}" type="presParOf" srcId="{8E2A29CB-12D3-4DBB-A420-4202E3ED5497}" destId="{DC656B53-0C82-493C-BD85-5EFF93061FAD}" srcOrd="2" destOrd="0" presId="urn:microsoft.com/office/officeart/2008/layout/LinedList"/>
    <dgm:cxn modelId="{5B70D5DA-F9D3-4777-8769-68E1701D3E3F}" type="presParOf" srcId="{4F19B3FC-34CE-4558-97A3-8AC1B3C2BE05}" destId="{883F48AA-1C33-4E2C-9EBC-2DB2907A77DD}" srcOrd="11" destOrd="0" presId="urn:microsoft.com/office/officeart/2008/layout/LinedList"/>
    <dgm:cxn modelId="{ED263A1B-89B5-4E4B-9525-F8D66EAFB468}" type="presParOf" srcId="{4F19B3FC-34CE-4558-97A3-8AC1B3C2BE05}" destId="{2326EDEC-69C0-47D9-84C7-2B39AEE6EA8B}" srcOrd="12" destOrd="0" presId="urn:microsoft.com/office/officeart/2008/layout/LinedList"/>
    <dgm:cxn modelId="{2051343A-7349-4B1A-8144-75106A3FAEFA}" type="presParOf" srcId="{4F19B3FC-34CE-4558-97A3-8AC1B3C2BE05}" destId="{1DBF1494-6BA5-49AA-80C4-FE3F12F2493C}" srcOrd="13" destOrd="0" presId="urn:microsoft.com/office/officeart/2008/layout/LinedList"/>
    <dgm:cxn modelId="{0E989C1B-ABB8-4D1F-A244-709217915150}" type="presParOf" srcId="{1DBF1494-6BA5-49AA-80C4-FE3F12F2493C}" destId="{30A8FBA1-3A03-4D87-B365-C57407D61A66}" srcOrd="0" destOrd="0" presId="urn:microsoft.com/office/officeart/2008/layout/LinedList"/>
    <dgm:cxn modelId="{30B1945F-8A55-4AE2-B6BC-34E175C30F60}" type="presParOf" srcId="{1DBF1494-6BA5-49AA-80C4-FE3F12F2493C}" destId="{88D80C4A-C693-4964-B288-4467B6852A43}" srcOrd="1" destOrd="0" presId="urn:microsoft.com/office/officeart/2008/layout/LinedList"/>
    <dgm:cxn modelId="{2E91DAFF-C0BA-4CB1-9607-8B8F2C2FDAB6}" type="presParOf" srcId="{1DBF1494-6BA5-49AA-80C4-FE3F12F2493C}" destId="{9D21EF9F-48C2-46C2-A7AC-C6F07E21D909}" srcOrd="2" destOrd="0" presId="urn:microsoft.com/office/officeart/2008/layout/LinedList"/>
    <dgm:cxn modelId="{83335DE3-837D-4FD7-A278-E260E7421B2A}" type="presParOf" srcId="{4F19B3FC-34CE-4558-97A3-8AC1B3C2BE05}" destId="{AC8D8E6F-F9BA-44AE-A8A6-D7D3C6EE20DC}" srcOrd="14" destOrd="0" presId="urn:microsoft.com/office/officeart/2008/layout/LinedList"/>
    <dgm:cxn modelId="{DF6E08C3-1A93-4261-9700-DE4400793407}" type="presParOf" srcId="{4F19B3FC-34CE-4558-97A3-8AC1B3C2BE05}" destId="{66BC386C-871C-4612-8BCF-42099FF24280}" srcOrd="15" destOrd="0" presId="urn:microsoft.com/office/officeart/2008/layout/LinedList"/>
    <dgm:cxn modelId="{A7FC7A6F-B68F-4566-975A-19FAB7365056}" type="presParOf" srcId="{4F19B3FC-34CE-4558-97A3-8AC1B3C2BE05}" destId="{361A7A2B-F8CB-4D3B-ADBF-57684101399C}" srcOrd="16" destOrd="0" presId="urn:microsoft.com/office/officeart/2008/layout/LinedList"/>
    <dgm:cxn modelId="{BD3526E8-FF3C-4FB6-BC0A-BA7A22095B00}" type="presParOf" srcId="{361A7A2B-F8CB-4D3B-ADBF-57684101399C}" destId="{6746E702-F0AE-4DE3-81FC-2914C5FABCE3}" srcOrd="0" destOrd="0" presId="urn:microsoft.com/office/officeart/2008/layout/LinedList"/>
    <dgm:cxn modelId="{0920CBFD-FEDE-4CAE-AFBF-58541A435139}" type="presParOf" srcId="{361A7A2B-F8CB-4D3B-ADBF-57684101399C}" destId="{9DBDECB3-F4B6-4A3D-B16F-98D967308F3C}" srcOrd="1" destOrd="0" presId="urn:microsoft.com/office/officeart/2008/layout/LinedList"/>
    <dgm:cxn modelId="{437606F8-F041-4C1A-8707-D35D35DE3C50}" type="presParOf" srcId="{361A7A2B-F8CB-4D3B-ADBF-57684101399C}" destId="{C5895499-94BE-4580-926A-F8723A020A1E}" srcOrd="2" destOrd="0" presId="urn:microsoft.com/office/officeart/2008/layout/LinedList"/>
    <dgm:cxn modelId="{28BB245D-FBD9-4447-8395-9DC6E73642DE}" type="presParOf" srcId="{4F19B3FC-34CE-4558-97A3-8AC1B3C2BE05}" destId="{9F217239-7388-46B8-BD18-250489AE443C}" srcOrd="17" destOrd="0" presId="urn:microsoft.com/office/officeart/2008/layout/LinedList"/>
    <dgm:cxn modelId="{43849785-60AD-4774-948E-006CD5A66FBE}" type="presParOf" srcId="{4F19B3FC-34CE-4558-97A3-8AC1B3C2BE05}" destId="{F2C0F8D9-09DF-41B5-A010-15DE9B9624E5}" srcOrd="18" destOrd="0" presId="urn:microsoft.com/office/officeart/2008/layout/LinedList"/>
    <dgm:cxn modelId="{755BFDB4-1283-43CE-9456-C32455CB38DA}" type="presParOf" srcId="{4F19B3FC-34CE-4558-97A3-8AC1B3C2BE05}" destId="{36714BBD-09D8-4897-A5B8-AA60C12D26B0}" srcOrd="19" destOrd="0" presId="urn:microsoft.com/office/officeart/2008/layout/LinedList"/>
    <dgm:cxn modelId="{1FC7B644-F33C-4CA4-8601-432A139AF777}" type="presParOf" srcId="{36714BBD-09D8-4897-A5B8-AA60C12D26B0}" destId="{B03CB583-7A73-49D3-9AB2-7AFC14EA0ADC}" srcOrd="0" destOrd="0" presId="urn:microsoft.com/office/officeart/2008/layout/LinedList"/>
    <dgm:cxn modelId="{0ABE29E5-92E6-4FE3-8604-54F9B515E845}" type="presParOf" srcId="{36714BBD-09D8-4897-A5B8-AA60C12D26B0}" destId="{F7765110-8CD1-4215-883D-ADF2ECC33949}" srcOrd="1" destOrd="0" presId="urn:microsoft.com/office/officeart/2008/layout/LinedList"/>
    <dgm:cxn modelId="{175C6162-296B-4236-A602-C6EB7B57CB6E}" type="presParOf" srcId="{36714BBD-09D8-4897-A5B8-AA60C12D26B0}" destId="{89031F28-D709-4AD1-AEE7-E1207AC50AE6}" srcOrd="2" destOrd="0" presId="urn:microsoft.com/office/officeart/2008/layout/LinedList"/>
    <dgm:cxn modelId="{96E82658-26CD-4901-8FD9-ACC52255C550}" type="presParOf" srcId="{4F19B3FC-34CE-4558-97A3-8AC1B3C2BE05}" destId="{B34E57D5-D57D-4DC7-8E77-043F144DE3C2}" srcOrd="20" destOrd="0" presId="urn:microsoft.com/office/officeart/2008/layout/LinedList"/>
    <dgm:cxn modelId="{1AFFB355-02D3-4F17-95CA-0B491F463157}" type="presParOf" srcId="{4F19B3FC-34CE-4558-97A3-8AC1B3C2BE05}" destId="{2495E78D-9AF0-4C9D-9F84-4976358F3F26}" srcOrd="21" destOrd="0" presId="urn:microsoft.com/office/officeart/2008/layout/LinedList"/>
    <dgm:cxn modelId="{DF8ABB1B-5CCD-40B3-8F57-AB83BD4C7D10}" type="presParOf" srcId="{4F19B3FC-34CE-4558-97A3-8AC1B3C2BE05}" destId="{7AB761FA-2460-40FC-9ABD-DF6822338EEF}" srcOrd="22" destOrd="0" presId="urn:microsoft.com/office/officeart/2008/layout/LinedList"/>
    <dgm:cxn modelId="{57B5097B-2F26-4689-A31F-87EF6D0D081B}" type="presParOf" srcId="{7AB761FA-2460-40FC-9ABD-DF6822338EEF}" destId="{B55D7B52-90D9-44C4-A2F6-6503307C26E9}" srcOrd="0" destOrd="0" presId="urn:microsoft.com/office/officeart/2008/layout/LinedList"/>
    <dgm:cxn modelId="{3D892D3F-C4BE-4615-BF55-73A8F60EAFDB}" type="presParOf" srcId="{7AB761FA-2460-40FC-9ABD-DF6822338EEF}" destId="{BB59C2BB-0E11-4E61-BA82-1452AF7336D4}" srcOrd="1" destOrd="0" presId="urn:microsoft.com/office/officeart/2008/layout/LinedList"/>
    <dgm:cxn modelId="{2D9DE320-A065-40EF-B10D-7BDC93D3DA1F}" type="presParOf" srcId="{7AB761FA-2460-40FC-9ABD-DF6822338EEF}" destId="{D2811F1C-BC19-4510-A884-A77AFFDE9875}" srcOrd="2" destOrd="0" presId="urn:microsoft.com/office/officeart/2008/layout/LinedList"/>
    <dgm:cxn modelId="{BDF3846B-A99D-49FD-9759-8F261C84D835}" type="presParOf" srcId="{4F19B3FC-34CE-4558-97A3-8AC1B3C2BE05}" destId="{DEDBCE9C-DB1E-4793-A69A-7F90C8BCEEF5}" srcOrd="23" destOrd="0" presId="urn:microsoft.com/office/officeart/2008/layout/LinedList"/>
    <dgm:cxn modelId="{C6795C04-D733-4F10-8A90-BC7A2966EC96}" type="presParOf" srcId="{4F19B3FC-34CE-4558-97A3-8AC1B3C2BE05}" destId="{5AE2604F-7925-485A-8FEF-1AF0FE2BDC80}" srcOrd="24" destOrd="0" presId="urn:microsoft.com/office/officeart/2008/layout/LinedList"/>
  </dgm:cxnLst>
  <dgm:bg/>
  <dgm:whole/>
  <dgm:extLst>
    <a:ext uri="http://schemas.microsoft.com/office/drawing/2008/diagram">
      <dsp:dataModelExt xmlns:dsp="http://schemas.microsoft.com/office/drawing/2008/diagram" relId="rId91"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AFAAFBDE-DA29-4900-9761-FC178FDE3F0C}" type="doc">
      <dgm:prSet loTypeId="urn:microsoft.com/office/officeart/2008/layout/LinedList" loCatId="list" qsTypeId="urn:microsoft.com/office/officeart/2005/8/quickstyle/simple5" qsCatId="simple" csTypeId="urn:microsoft.com/office/officeart/2005/8/colors/accent2_5" csCatId="accent2" phldr="1"/>
      <dgm:spPr/>
      <dgm:t>
        <a:bodyPr/>
        <a:lstStyle/>
        <a:p>
          <a:endParaRPr lang="tr-TR"/>
        </a:p>
      </dgm:t>
    </dgm:pt>
    <dgm:pt modelId="{FDD9A9A5-E120-4D0D-9523-905B1609C8A7}">
      <dgm:prSet phldrT="[Metin]"/>
      <dgm:spPr/>
      <dgm:t>
        <a:bodyPr vert="vert270"/>
        <a:lstStyle/>
        <a:p>
          <a:r>
            <a:rPr lang="tr-TR"/>
            <a:t>STRATEJİK AMAÇ 4</a:t>
          </a:r>
        </a:p>
        <a:p>
          <a:r>
            <a:rPr lang="tr-TR"/>
            <a:t>KALKINMA, DAYANIŞMA VE SOSYAL YARDIM HİZMETLERİNİN ETKİN YÜRÜTÜLMESİ</a:t>
          </a:r>
        </a:p>
      </dgm:t>
    </dgm:pt>
    <dgm:pt modelId="{7B750782-49F5-4FF2-8CD5-189753FC8FAD}" type="parTrans" cxnId="{5EAC2FB1-9F8D-47B1-93DD-BBB41077F753}">
      <dgm:prSet/>
      <dgm:spPr/>
      <dgm:t>
        <a:bodyPr/>
        <a:lstStyle/>
        <a:p>
          <a:endParaRPr lang="tr-TR"/>
        </a:p>
      </dgm:t>
    </dgm:pt>
    <dgm:pt modelId="{9491C823-8FC9-40A1-8974-84DF923EE4F0}" type="sibTrans" cxnId="{5EAC2FB1-9F8D-47B1-93DD-BBB41077F753}">
      <dgm:prSet/>
      <dgm:spPr/>
      <dgm:t>
        <a:bodyPr/>
        <a:lstStyle/>
        <a:p>
          <a:endParaRPr lang="tr-TR"/>
        </a:p>
      </dgm:t>
    </dgm:pt>
    <dgm:pt modelId="{E9410384-2316-404E-9514-66BC57760ACC}">
      <dgm:prSet phldrT="[Metin]" custT="1"/>
      <dgm:spPr/>
      <dgm:t>
        <a:bodyPr/>
        <a:lstStyle/>
        <a:p>
          <a:r>
            <a:rPr lang="tr-TR" sz="1200"/>
            <a:t>STRATEJİK HEDEF 4.1</a:t>
          </a:r>
        </a:p>
        <a:p>
          <a:endParaRPr lang="tr-TR" sz="1200" i="1"/>
        </a:p>
        <a:p>
          <a:r>
            <a:rPr lang="tr-TR" sz="1200"/>
            <a:t>İlçemizde Mutlak Yoksulluk Sınırının Altında Hanelerin Tespiti/Envanterinin Çıkarılması ve Sosyal Yardım Hizmetlerinin Etkin Yürütülmesi</a:t>
          </a:r>
          <a:endParaRPr lang="tr-TR" sz="1100" i="0"/>
        </a:p>
      </dgm:t>
    </dgm:pt>
    <dgm:pt modelId="{950413C1-0557-41A1-A448-BF4C777F5FB7}" type="parTrans" cxnId="{25225138-EF7A-4F13-A750-0DFF79732A0F}">
      <dgm:prSet/>
      <dgm:spPr/>
      <dgm:t>
        <a:bodyPr/>
        <a:lstStyle/>
        <a:p>
          <a:endParaRPr lang="tr-TR"/>
        </a:p>
      </dgm:t>
    </dgm:pt>
    <dgm:pt modelId="{A3E9072A-7477-4AF7-93F4-BDA65ADEC24A}" type="sibTrans" cxnId="{25225138-EF7A-4F13-A750-0DFF79732A0F}">
      <dgm:prSet/>
      <dgm:spPr/>
      <dgm:t>
        <a:bodyPr/>
        <a:lstStyle/>
        <a:p>
          <a:endParaRPr lang="tr-TR"/>
        </a:p>
      </dgm:t>
    </dgm:pt>
    <dgm:pt modelId="{73386164-FF86-4965-9DAD-0723C78B87FE}">
      <dgm:prSet custT="1"/>
      <dgm:spPr/>
      <dgm:t>
        <a:bodyPr/>
        <a:lstStyle/>
        <a:p>
          <a:pPr algn="l"/>
          <a:r>
            <a:rPr lang="tr-TR" sz="1200" i="0"/>
            <a:t>STRATEJİK HEDEF 4.4</a:t>
          </a:r>
        </a:p>
        <a:p>
          <a:pPr algn="just"/>
          <a:endParaRPr lang="tr-TR" sz="1200" i="1"/>
        </a:p>
        <a:p>
          <a:pPr algn="just"/>
          <a:r>
            <a:rPr lang="tr-TR" sz="1200"/>
            <a:t>İhtiyaç Sahiplerine Yönelik Dayanışma, Yardımlaşma Çalışmaları Yürütmek</a:t>
          </a:r>
          <a:endParaRPr lang="tr-TR" sz="1100" i="0"/>
        </a:p>
      </dgm:t>
    </dgm:pt>
    <dgm:pt modelId="{C7275F4A-F36B-4108-BA71-D100ADC86B37}" type="parTrans" cxnId="{0829F0DC-C4A9-4639-8E8C-FA4CBE9673AF}">
      <dgm:prSet/>
      <dgm:spPr/>
      <dgm:t>
        <a:bodyPr/>
        <a:lstStyle/>
        <a:p>
          <a:endParaRPr lang="tr-TR"/>
        </a:p>
      </dgm:t>
    </dgm:pt>
    <dgm:pt modelId="{EF4ECBD3-34A8-4251-8F42-5D378CDEB017}" type="sibTrans" cxnId="{0829F0DC-C4A9-4639-8E8C-FA4CBE9673AF}">
      <dgm:prSet/>
      <dgm:spPr/>
      <dgm:t>
        <a:bodyPr/>
        <a:lstStyle/>
        <a:p>
          <a:endParaRPr lang="tr-TR"/>
        </a:p>
      </dgm:t>
    </dgm:pt>
    <dgm:pt modelId="{D3A89F77-7081-4AD9-A096-B9231DE21662}">
      <dgm:prSet custT="1"/>
      <dgm:spPr/>
      <dgm:t>
        <a:bodyPr/>
        <a:lstStyle/>
        <a:p>
          <a:r>
            <a:rPr lang="tr-TR" sz="1200" i="0"/>
            <a:t>STRATEJİK HEDEF 4.5</a:t>
          </a:r>
        </a:p>
        <a:p>
          <a:r>
            <a:rPr lang="tr-TR" sz="1200"/>
            <a:t>Eğitim, Öğretim Kapasitesinin Geliştirilmesine Yönelik Destek Sağlanması</a:t>
          </a:r>
          <a:endParaRPr lang="tr-TR" sz="1100" i="0"/>
        </a:p>
      </dgm:t>
    </dgm:pt>
    <dgm:pt modelId="{8A1EB313-B6DA-408F-BDB5-7B73F8E759FB}" type="parTrans" cxnId="{239F7085-5881-4374-A1B3-6E48380D81FB}">
      <dgm:prSet/>
      <dgm:spPr/>
      <dgm:t>
        <a:bodyPr/>
        <a:lstStyle/>
        <a:p>
          <a:endParaRPr lang="tr-TR"/>
        </a:p>
      </dgm:t>
    </dgm:pt>
    <dgm:pt modelId="{F205FEB8-4BC3-4674-90B3-82483432892D}" type="sibTrans" cxnId="{239F7085-5881-4374-A1B3-6E48380D81FB}">
      <dgm:prSet/>
      <dgm:spPr/>
      <dgm:t>
        <a:bodyPr/>
        <a:lstStyle/>
        <a:p>
          <a:endParaRPr lang="tr-TR"/>
        </a:p>
      </dgm:t>
    </dgm:pt>
    <dgm:pt modelId="{D1101E83-6690-418C-B31B-81B432CF13B4}">
      <dgm:prSet custT="1"/>
      <dgm:spPr/>
      <dgm:t>
        <a:bodyPr/>
        <a:lstStyle/>
        <a:p>
          <a:pPr algn="l"/>
          <a:r>
            <a:rPr lang="tr-TR" sz="1200" i="0"/>
            <a:t>STRATEJİK HEDEF 4.3</a:t>
          </a:r>
        </a:p>
        <a:p>
          <a:pPr algn="just"/>
          <a:endParaRPr lang="tr-TR" sz="1200" i="1"/>
        </a:p>
        <a:p>
          <a:pPr algn="just"/>
          <a:r>
            <a:rPr lang="tr-TR" sz="1200"/>
            <a:t>Dezavantajlı Grupların; Hukuki, Sosyal ve Kültürel Gelişimlerine Destek Olunması</a:t>
          </a:r>
          <a:endParaRPr lang="tr-TR" sz="1100" i="0"/>
        </a:p>
      </dgm:t>
    </dgm:pt>
    <dgm:pt modelId="{256F911E-F7CC-4047-A188-13C04CB2A0BD}" type="sibTrans" cxnId="{F18784AD-9526-43DB-B4E7-A1802FDB8F5F}">
      <dgm:prSet/>
      <dgm:spPr/>
      <dgm:t>
        <a:bodyPr/>
        <a:lstStyle/>
        <a:p>
          <a:endParaRPr lang="tr-TR"/>
        </a:p>
      </dgm:t>
    </dgm:pt>
    <dgm:pt modelId="{C1D823F3-12C5-4AD3-B65C-0C7CB0F75BC3}" type="parTrans" cxnId="{F18784AD-9526-43DB-B4E7-A1802FDB8F5F}">
      <dgm:prSet/>
      <dgm:spPr/>
      <dgm:t>
        <a:bodyPr/>
        <a:lstStyle/>
        <a:p>
          <a:endParaRPr lang="tr-TR"/>
        </a:p>
      </dgm:t>
    </dgm:pt>
    <dgm:pt modelId="{2CA774F8-138C-4F2E-8000-A3055CA2089D}">
      <dgm:prSet custT="1"/>
      <dgm:spPr/>
      <dgm:t>
        <a:bodyPr/>
        <a:lstStyle/>
        <a:p>
          <a:pPr algn="l"/>
          <a:r>
            <a:rPr lang="tr-TR" sz="1200" i="0"/>
            <a:t>STRATEJİK HEDEF 4.2</a:t>
          </a:r>
        </a:p>
        <a:p>
          <a:pPr algn="just"/>
          <a:endParaRPr lang="tr-TR" sz="1200" i="1"/>
        </a:p>
        <a:p>
          <a:pPr algn="just"/>
          <a:r>
            <a:rPr lang="tr-TR" sz="1200"/>
            <a:t>Mevcut Yoksulluğun, Uygulanan Sosyal Belediyecilik Politikalarıyla Azaltılması</a:t>
          </a:r>
          <a:endParaRPr lang="tr-TR" sz="1100" i="0"/>
        </a:p>
      </dgm:t>
    </dgm:pt>
    <dgm:pt modelId="{DEA33E9C-5054-4C8F-9261-6B63EE7384F3}" type="sibTrans" cxnId="{EF57D51F-5C16-486E-A0E3-6F586A3A987B}">
      <dgm:prSet/>
      <dgm:spPr/>
      <dgm:t>
        <a:bodyPr/>
        <a:lstStyle/>
        <a:p>
          <a:endParaRPr lang="tr-TR"/>
        </a:p>
      </dgm:t>
    </dgm:pt>
    <dgm:pt modelId="{43203CB4-5507-46FA-B2BD-CFC623CF385C}" type="parTrans" cxnId="{EF57D51F-5C16-486E-A0E3-6F586A3A987B}">
      <dgm:prSet/>
      <dgm:spPr/>
      <dgm:t>
        <a:bodyPr/>
        <a:lstStyle/>
        <a:p>
          <a:endParaRPr lang="tr-TR"/>
        </a:p>
      </dgm:t>
    </dgm:pt>
    <dgm:pt modelId="{3443BD68-EAEF-4290-86D7-2BD9206D0249}">
      <dgm:prSet custT="1"/>
      <dgm:spPr/>
      <dgm:t>
        <a:bodyPr/>
        <a:lstStyle/>
        <a:p>
          <a:r>
            <a:rPr lang="tr-TR" sz="1200" i="0"/>
            <a:t>STRATEJİK HEDEF 4.6</a:t>
          </a:r>
        </a:p>
        <a:p>
          <a:r>
            <a:rPr lang="tr-TR" sz="1200"/>
            <a:t>Eğitim Kurumları, Resmi Kurumlar ve İbadethanelere İmkânlar Ölçüsünde Destek Sağlanması</a:t>
          </a:r>
          <a:endParaRPr lang="tr-TR" sz="1100"/>
        </a:p>
      </dgm:t>
    </dgm:pt>
    <dgm:pt modelId="{2004B065-781C-4BF8-896B-13BA6AF260FB}" type="parTrans" cxnId="{83F938DF-254B-4BC6-A380-BFA671F04B60}">
      <dgm:prSet/>
      <dgm:spPr/>
      <dgm:t>
        <a:bodyPr/>
        <a:lstStyle/>
        <a:p>
          <a:endParaRPr lang="tr-TR"/>
        </a:p>
      </dgm:t>
    </dgm:pt>
    <dgm:pt modelId="{57710308-8DF6-435A-88FF-B5A3ADED18CE}" type="sibTrans" cxnId="{83F938DF-254B-4BC6-A380-BFA671F04B60}">
      <dgm:prSet/>
      <dgm:spPr/>
      <dgm:t>
        <a:bodyPr/>
        <a:lstStyle/>
        <a:p>
          <a:endParaRPr lang="tr-TR"/>
        </a:p>
      </dgm:t>
    </dgm:pt>
    <dgm:pt modelId="{89F4B0E1-E571-4EBA-B8C4-614FEA6903A7}" type="pres">
      <dgm:prSet presAssocID="{AFAAFBDE-DA29-4900-9761-FC178FDE3F0C}" presName="vert0" presStyleCnt="0">
        <dgm:presLayoutVars>
          <dgm:dir/>
          <dgm:animOne val="branch"/>
          <dgm:animLvl val="lvl"/>
        </dgm:presLayoutVars>
      </dgm:prSet>
      <dgm:spPr/>
      <dgm:t>
        <a:bodyPr/>
        <a:lstStyle/>
        <a:p>
          <a:endParaRPr lang="tr-TR"/>
        </a:p>
      </dgm:t>
    </dgm:pt>
    <dgm:pt modelId="{B0EB4FD8-7C51-4847-8922-FEB0113B1DBF}" type="pres">
      <dgm:prSet presAssocID="{FDD9A9A5-E120-4D0D-9523-905B1609C8A7}" presName="thickLine" presStyleLbl="alignNode1" presStyleIdx="0" presStyleCnt="1" custLinFactNeighborX="-2991" custLinFactNeighborY="-2398"/>
      <dgm:spPr/>
    </dgm:pt>
    <dgm:pt modelId="{258F2135-92DD-4FE4-9162-3A6220EFCE3F}" type="pres">
      <dgm:prSet presAssocID="{FDD9A9A5-E120-4D0D-9523-905B1609C8A7}" presName="horz1" presStyleCnt="0"/>
      <dgm:spPr/>
    </dgm:pt>
    <dgm:pt modelId="{5BFB9FA2-2562-470B-B054-3FB3E86185D7}" type="pres">
      <dgm:prSet presAssocID="{FDD9A9A5-E120-4D0D-9523-905B1609C8A7}" presName="tx1" presStyleLbl="revTx" presStyleIdx="0" presStyleCnt="7" custScaleX="110000"/>
      <dgm:spPr/>
      <dgm:t>
        <a:bodyPr/>
        <a:lstStyle/>
        <a:p>
          <a:endParaRPr lang="tr-TR"/>
        </a:p>
      </dgm:t>
    </dgm:pt>
    <dgm:pt modelId="{4F19B3FC-34CE-4558-97A3-8AC1B3C2BE05}" type="pres">
      <dgm:prSet presAssocID="{FDD9A9A5-E120-4D0D-9523-905B1609C8A7}" presName="vert1" presStyleCnt="0"/>
      <dgm:spPr/>
    </dgm:pt>
    <dgm:pt modelId="{2536B710-5BF4-4F7F-9120-952FD65FE115}" type="pres">
      <dgm:prSet presAssocID="{E9410384-2316-404E-9514-66BC57760ACC}" presName="vertSpace2a" presStyleCnt="0"/>
      <dgm:spPr/>
    </dgm:pt>
    <dgm:pt modelId="{46B8B754-1075-4B27-82AE-F3EF963E4458}" type="pres">
      <dgm:prSet presAssocID="{E9410384-2316-404E-9514-66BC57760ACC}" presName="horz2" presStyleCnt="0"/>
      <dgm:spPr/>
    </dgm:pt>
    <dgm:pt modelId="{1C1CE948-1D0F-48CD-A9C2-4DF6604014FB}" type="pres">
      <dgm:prSet presAssocID="{E9410384-2316-404E-9514-66BC57760ACC}" presName="horzSpace2" presStyleCnt="0"/>
      <dgm:spPr/>
    </dgm:pt>
    <dgm:pt modelId="{A0B521DF-58E4-4ED9-934A-64E6C7586E57}" type="pres">
      <dgm:prSet presAssocID="{E9410384-2316-404E-9514-66BC57760ACC}" presName="tx2" presStyleLbl="revTx" presStyleIdx="1" presStyleCnt="7"/>
      <dgm:spPr/>
      <dgm:t>
        <a:bodyPr/>
        <a:lstStyle/>
        <a:p>
          <a:endParaRPr lang="tr-TR"/>
        </a:p>
      </dgm:t>
    </dgm:pt>
    <dgm:pt modelId="{F8EE5AA1-1F3C-45C9-A96D-6EF9E02823A3}" type="pres">
      <dgm:prSet presAssocID="{E9410384-2316-404E-9514-66BC57760ACC}" presName="vert2" presStyleCnt="0"/>
      <dgm:spPr/>
    </dgm:pt>
    <dgm:pt modelId="{EA1F6F2E-2CAD-42C0-8B04-1777B6541FCA}" type="pres">
      <dgm:prSet presAssocID="{E9410384-2316-404E-9514-66BC57760ACC}" presName="thinLine2b" presStyleLbl="callout" presStyleIdx="0" presStyleCnt="6"/>
      <dgm:spPr/>
    </dgm:pt>
    <dgm:pt modelId="{937A07A5-E919-402D-BD97-B1CC12DEB305}" type="pres">
      <dgm:prSet presAssocID="{E9410384-2316-404E-9514-66BC57760ACC}" presName="vertSpace2b" presStyleCnt="0"/>
      <dgm:spPr/>
    </dgm:pt>
    <dgm:pt modelId="{FD8D22B9-DEC8-42F0-AC96-562C99CF5007}" type="pres">
      <dgm:prSet presAssocID="{2CA774F8-138C-4F2E-8000-A3055CA2089D}" presName="horz2" presStyleCnt="0"/>
      <dgm:spPr/>
    </dgm:pt>
    <dgm:pt modelId="{9400426E-77B6-4100-9A35-47E38B9B58CE}" type="pres">
      <dgm:prSet presAssocID="{2CA774F8-138C-4F2E-8000-A3055CA2089D}" presName="horzSpace2" presStyleCnt="0"/>
      <dgm:spPr/>
    </dgm:pt>
    <dgm:pt modelId="{7ED66DF1-C19B-4274-8E33-1640B88BBDA8}" type="pres">
      <dgm:prSet presAssocID="{2CA774F8-138C-4F2E-8000-A3055CA2089D}" presName="tx2" presStyleLbl="revTx" presStyleIdx="2" presStyleCnt="7"/>
      <dgm:spPr/>
      <dgm:t>
        <a:bodyPr/>
        <a:lstStyle/>
        <a:p>
          <a:endParaRPr lang="tr-TR"/>
        </a:p>
      </dgm:t>
    </dgm:pt>
    <dgm:pt modelId="{3EDC923C-906D-467A-90A5-1C093254AD0B}" type="pres">
      <dgm:prSet presAssocID="{2CA774F8-138C-4F2E-8000-A3055CA2089D}" presName="vert2" presStyleCnt="0"/>
      <dgm:spPr/>
    </dgm:pt>
    <dgm:pt modelId="{32453289-E7C4-4678-9D03-15C4CF24AFFE}" type="pres">
      <dgm:prSet presAssocID="{2CA774F8-138C-4F2E-8000-A3055CA2089D}" presName="thinLine2b" presStyleLbl="callout" presStyleIdx="1" presStyleCnt="6"/>
      <dgm:spPr/>
    </dgm:pt>
    <dgm:pt modelId="{0236B335-C8FB-4CC9-9F5A-0F578F0CD2D4}" type="pres">
      <dgm:prSet presAssocID="{2CA774F8-138C-4F2E-8000-A3055CA2089D}" presName="vertSpace2b" presStyleCnt="0"/>
      <dgm:spPr/>
    </dgm:pt>
    <dgm:pt modelId="{126C4553-32EB-4D45-A3AA-9D48006A99E5}" type="pres">
      <dgm:prSet presAssocID="{D1101E83-6690-418C-B31B-81B432CF13B4}" presName="horz2" presStyleCnt="0"/>
      <dgm:spPr/>
    </dgm:pt>
    <dgm:pt modelId="{AC6A6B68-9DD8-4835-B84B-42B10E03EA60}" type="pres">
      <dgm:prSet presAssocID="{D1101E83-6690-418C-B31B-81B432CF13B4}" presName="horzSpace2" presStyleCnt="0"/>
      <dgm:spPr/>
    </dgm:pt>
    <dgm:pt modelId="{E294F47B-4DE4-403D-BF18-BE8D8D8525B0}" type="pres">
      <dgm:prSet presAssocID="{D1101E83-6690-418C-B31B-81B432CF13B4}" presName="tx2" presStyleLbl="revTx" presStyleIdx="3" presStyleCnt="7"/>
      <dgm:spPr/>
      <dgm:t>
        <a:bodyPr/>
        <a:lstStyle/>
        <a:p>
          <a:endParaRPr lang="tr-TR"/>
        </a:p>
      </dgm:t>
    </dgm:pt>
    <dgm:pt modelId="{542E1BEB-6810-48DF-BE46-B250C15B695E}" type="pres">
      <dgm:prSet presAssocID="{D1101E83-6690-418C-B31B-81B432CF13B4}" presName="vert2" presStyleCnt="0"/>
      <dgm:spPr/>
    </dgm:pt>
    <dgm:pt modelId="{349F8F60-4510-4F40-BBC8-D8EE01C09046}" type="pres">
      <dgm:prSet presAssocID="{D1101E83-6690-418C-B31B-81B432CF13B4}" presName="thinLine2b" presStyleLbl="callout" presStyleIdx="2" presStyleCnt="6"/>
      <dgm:spPr/>
    </dgm:pt>
    <dgm:pt modelId="{75191CE7-1F11-4B59-BD5E-4F3D6599FBA6}" type="pres">
      <dgm:prSet presAssocID="{D1101E83-6690-418C-B31B-81B432CF13B4}" presName="vertSpace2b" presStyleCnt="0"/>
      <dgm:spPr/>
    </dgm:pt>
    <dgm:pt modelId="{8E2A29CB-12D3-4DBB-A420-4202E3ED5497}" type="pres">
      <dgm:prSet presAssocID="{73386164-FF86-4965-9DAD-0723C78B87FE}" presName="horz2" presStyleCnt="0"/>
      <dgm:spPr/>
    </dgm:pt>
    <dgm:pt modelId="{C71BB82F-42C9-4F6C-86E6-EC2940903509}" type="pres">
      <dgm:prSet presAssocID="{73386164-FF86-4965-9DAD-0723C78B87FE}" presName="horzSpace2" presStyleCnt="0"/>
      <dgm:spPr/>
    </dgm:pt>
    <dgm:pt modelId="{54E339A0-F683-4921-85A5-5CFEC3C154D5}" type="pres">
      <dgm:prSet presAssocID="{73386164-FF86-4965-9DAD-0723C78B87FE}" presName="tx2" presStyleLbl="revTx" presStyleIdx="4" presStyleCnt="7"/>
      <dgm:spPr/>
      <dgm:t>
        <a:bodyPr/>
        <a:lstStyle/>
        <a:p>
          <a:endParaRPr lang="tr-TR"/>
        </a:p>
      </dgm:t>
    </dgm:pt>
    <dgm:pt modelId="{DC656B53-0C82-493C-BD85-5EFF93061FAD}" type="pres">
      <dgm:prSet presAssocID="{73386164-FF86-4965-9DAD-0723C78B87FE}" presName="vert2" presStyleCnt="0"/>
      <dgm:spPr/>
    </dgm:pt>
    <dgm:pt modelId="{883F48AA-1C33-4E2C-9EBC-2DB2907A77DD}" type="pres">
      <dgm:prSet presAssocID="{73386164-FF86-4965-9DAD-0723C78B87FE}" presName="thinLine2b" presStyleLbl="callout" presStyleIdx="3" presStyleCnt="6"/>
      <dgm:spPr/>
    </dgm:pt>
    <dgm:pt modelId="{2326EDEC-69C0-47D9-84C7-2B39AEE6EA8B}" type="pres">
      <dgm:prSet presAssocID="{73386164-FF86-4965-9DAD-0723C78B87FE}" presName="vertSpace2b" presStyleCnt="0"/>
      <dgm:spPr/>
    </dgm:pt>
    <dgm:pt modelId="{1DBF1494-6BA5-49AA-80C4-FE3F12F2493C}" type="pres">
      <dgm:prSet presAssocID="{D3A89F77-7081-4AD9-A096-B9231DE21662}" presName="horz2" presStyleCnt="0"/>
      <dgm:spPr/>
    </dgm:pt>
    <dgm:pt modelId="{30A8FBA1-3A03-4D87-B365-C57407D61A66}" type="pres">
      <dgm:prSet presAssocID="{D3A89F77-7081-4AD9-A096-B9231DE21662}" presName="horzSpace2" presStyleCnt="0"/>
      <dgm:spPr/>
    </dgm:pt>
    <dgm:pt modelId="{88D80C4A-C693-4964-B288-4467B6852A43}" type="pres">
      <dgm:prSet presAssocID="{D3A89F77-7081-4AD9-A096-B9231DE21662}" presName="tx2" presStyleLbl="revTx" presStyleIdx="5" presStyleCnt="7" custScaleY="71934"/>
      <dgm:spPr/>
      <dgm:t>
        <a:bodyPr/>
        <a:lstStyle/>
        <a:p>
          <a:endParaRPr lang="tr-TR"/>
        </a:p>
      </dgm:t>
    </dgm:pt>
    <dgm:pt modelId="{9D21EF9F-48C2-46C2-A7AC-C6F07E21D909}" type="pres">
      <dgm:prSet presAssocID="{D3A89F77-7081-4AD9-A096-B9231DE21662}" presName="vert2" presStyleCnt="0"/>
      <dgm:spPr/>
    </dgm:pt>
    <dgm:pt modelId="{AC8D8E6F-F9BA-44AE-A8A6-D7D3C6EE20DC}" type="pres">
      <dgm:prSet presAssocID="{D3A89F77-7081-4AD9-A096-B9231DE21662}" presName="thinLine2b" presStyleLbl="callout" presStyleIdx="4" presStyleCnt="6"/>
      <dgm:spPr/>
    </dgm:pt>
    <dgm:pt modelId="{66BC386C-871C-4612-8BCF-42099FF24280}" type="pres">
      <dgm:prSet presAssocID="{D3A89F77-7081-4AD9-A096-B9231DE21662}" presName="vertSpace2b" presStyleCnt="0"/>
      <dgm:spPr/>
    </dgm:pt>
    <dgm:pt modelId="{3BA041C1-F80B-4622-9E08-368C67BAB2C5}" type="pres">
      <dgm:prSet presAssocID="{3443BD68-EAEF-4290-86D7-2BD9206D0249}" presName="horz2" presStyleCnt="0"/>
      <dgm:spPr/>
    </dgm:pt>
    <dgm:pt modelId="{3CAC03FC-B518-479F-A9F5-E6A7104B494C}" type="pres">
      <dgm:prSet presAssocID="{3443BD68-EAEF-4290-86D7-2BD9206D0249}" presName="horzSpace2" presStyleCnt="0"/>
      <dgm:spPr/>
    </dgm:pt>
    <dgm:pt modelId="{DD6C08F9-4562-4D0B-8E07-493551D94360}" type="pres">
      <dgm:prSet presAssocID="{3443BD68-EAEF-4290-86D7-2BD9206D0249}" presName="tx2" presStyleLbl="revTx" presStyleIdx="6" presStyleCnt="7"/>
      <dgm:spPr/>
      <dgm:t>
        <a:bodyPr/>
        <a:lstStyle/>
        <a:p>
          <a:endParaRPr lang="tr-TR"/>
        </a:p>
      </dgm:t>
    </dgm:pt>
    <dgm:pt modelId="{9BA7B244-2002-4EC1-99CA-05F30110ABB3}" type="pres">
      <dgm:prSet presAssocID="{3443BD68-EAEF-4290-86D7-2BD9206D0249}" presName="vert2" presStyleCnt="0"/>
      <dgm:spPr/>
    </dgm:pt>
    <dgm:pt modelId="{4A4AF3FF-FC3E-4185-B852-8BABCA998D93}" type="pres">
      <dgm:prSet presAssocID="{3443BD68-EAEF-4290-86D7-2BD9206D0249}" presName="thinLine2b" presStyleLbl="callout" presStyleIdx="5" presStyleCnt="6"/>
      <dgm:spPr/>
    </dgm:pt>
    <dgm:pt modelId="{B4F863D7-3D35-4795-8CA6-FC255E552B01}" type="pres">
      <dgm:prSet presAssocID="{3443BD68-EAEF-4290-86D7-2BD9206D0249}" presName="vertSpace2b" presStyleCnt="0"/>
      <dgm:spPr/>
    </dgm:pt>
  </dgm:ptLst>
  <dgm:cxnLst>
    <dgm:cxn modelId="{5EAC2FB1-9F8D-47B1-93DD-BBB41077F753}" srcId="{AFAAFBDE-DA29-4900-9761-FC178FDE3F0C}" destId="{FDD9A9A5-E120-4D0D-9523-905B1609C8A7}" srcOrd="0" destOrd="0" parTransId="{7B750782-49F5-4FF2-8CD5-189753FC8FAD}" sibTransId="{9491C823-8FC9-40A1-8974-84DF923EE4F0}"/>
    <dgm:cxn modelId="{C7C91292-0D94-434D-9655-CBCDBE1D18B3}" type="presOf" srcId="{2CA774F8-138C-4F2E-8000-A3055CA2089D}" destId="{7ED66DF1-C19B-4274-8E33-1640B88BBDA8}" srcOrd="0" destOrd="0" presId="urn:microsoft.com/office/officeart/2008/layout/LinedList"/>
    <dgm:cxn modelId="{239F7085-5881-4374-A1B3-6E48380D81FB}" srcId="{FDD9A9A5-E120-4D0D-9523-905B1609C8A7}" destId="{D3A89F77-7081-4AD9-A096-B9231DE21662}" srcOrd="4" destOrd="0" parTransId="{8A1EB313-B6DA-408F-BDB5-7B73F8E759FB}" sibTransId="{F205FEB8-4BC3-4674-90B3-82483432892D}"/>
    <dgm:cxn modelId="{B7CA215E-A401-4344-BA64-9E127BD91D3B}" type="presOf" srcId="{E9410384-2316-404E-9514-66BC57760ACC}" destId="{A0B521DF-58E4-4ED9-934A-64E6C7586E57}" srcOrd="0" destOrd="0" presId="urn:microsoft.com/office/officeart/2008/layout/LinedList"/>
    <dgm:cxn modelId="{EF57D51F-5C16-486E-A0E3-6F586A3A987B}" srcId="{FDD9A9A5-E120-4D0D-9523-905B1609C8A7}" destId="{2CA774F8-138C-4F2E-8000-A3055CA2089D}" srcOrd="1" destOrd="0" parTransId="{43203CB4-5507-46FA-B2BD-CFC623CF385C}" sibTransId="{DEA33E9C-5054-4C8F-9261-6B63EE7384F3}"/>
    <dgm:cxn modelId="{98D4CD0E-0C8D-4473-A212-C55C9223904A}" type="presOf" srcId="{AFAAFBDE-DA29-4900-9761-FC178FDE3F0C}" destId="{89F4B0E1-E571-4EBA-B8C4-614FEA6903A7}" srcOrd="0" destOrd="0" presId="urn:microsoft.com/office/officeart/2008/layout/LinedList"/>
    <dgm:cxn modelId="{F37D5790-78AE-44FD-B592-A9100F20A4E7}" type="presOf" srcId="{73386164-FF86-4965-9DAD-0723C78B87FE}" destId="{54E339A0-F683-4921-85A5-5CFEC3C154D5}" srcOrd="0" destOrd="0" presId="urn:microsoft.com/office/officeart/2008/layout/LinedList"/>
    <dgm:cxn modelId="{25225138-EF7A-4F13-A750-0DFF79732A0F}" srcId="{FDD9A9A5-E120-4D0D-9523-905B1609C8A7}" destId="{E9410384-2316-404E-9514-66BC57760ACC}" srcOrd="0" destOrd="0" parTransId="{950413C1-0557-41A1-A448-BF4C777F5FB7}" sibTransId="{A3E9072A-7477-4AF7-93F4-BDA65ADEC24A}"/>
    <dgm:cxn modelId="{798842D6-49E7-4D4C-A71A-3D67C2F568B3}" type="presOf" srcId="{FDD9A9A5-E120-4D0D-9523-905B1609C8A7}" destId="{5BFB9FA2-2562-470B-B054-3FB3E86185D7}" srcOrd="0" destOrd="0" presId="urn:microsoft.com/office/officeart/2008/layout/LinedList"/>
    <dgm:cxn modelId="{83F938DF-254B-4BC6-A380-BFA671F04B60}" srcId="{FDD9A9A5-E120-4D0D-9523-905B1609C8A7}" destId="{3443BD68-EAEF-4290-86D7-2BD9206D0249}" srcOrd="5" destOrd="0" parTransId="{2004B065-781C-4BF8-896B-13BA6AF260FB}" sibTransId="{57710308-8DF6-435A-88FF-B5A3ADED18CE}"/>
    <dgm:cxn modelId="{1B81F272-8DA0-4BF1-93A6-89E028B22194}" type="presOf" srcId="{D3A89F77-7081-4AD9-A096-B9231DE21662}" destId="{88D80C4A-C693-4964-B288-4467B6852A43}" srcOrd="0" destOrd="0" presId="urn:microsoft.com/office/officeart/2008/layout/LinedList"/>
    <dgm:cxn modelId="{0829F0DC-C4A9-4639-8E8C-FA4CBE9673AF}" srcId="{FDD9A9A5-E120-4D0D-9523-905B1609C8A7}" destId="{73386164-FF86-4965-9DAD-0723C78B87FE}" srcOrd="3" destOrd="0" parTransId="{C7275F4A-F36B-4108-BA71-D100ADC86B37}" sibTransId="{EF4ECBD3-34A8-4251-8F42-5D378CDEB017}"/>
    <dgm:cxn modelId="{B7ECE764-7AC2-4C4E-BFC7-19CCE8B5B112}" type="presOf" srcId="{3443BD68-EAEF-4290-86D7-2BD9206D0249}" destId="{DD6C08F9-4562-4D0B-8E07-493551D94360}" srcOrd="0" destOrd="0" presId="urn:microsoft.com/office/officeart/2008/layout/LinedList"/>
    <dgm:cxn modelId="{E9FAB631-030B-49C8-84A9-0E4D8D341379}" type="presOf" srcId="{D1101E83-6690-418C-B31B-81B432CF13B4}" destId="{E294F47B-4DE4-403D-BF18-BE8D8D8525B0}" srcOrd="0" destOrd="0" presId="urn:microsoft.com/office/officeart/2008/layout/LinedList"/>
    <dgm:cxn modelId="{F18784AD-9526-43DB-B4E7-A1802FDB8F5F}" srcId="{FDD9A9A5-E120-4D0D-9523-905B1609C8A7}" destId="{D1101E83-6690-418C-B31B-81B432CF13B4}" srcOrd="2" destOrd="0" parTransId="{C1D823F3-12C5-4AD3-B65C-0C7CB0F75BC3}" sibTransId="{256F911E-F7CC-4047-A188-13C04CB2A0BD}"/>
    <dgm:cxn modelId="{B9A78944-4FE4-492F-86FA-31D4884D73BF}" type="presParOf" srcId="{89F4B0E1-E571-4EBA-B8C4-614FEA6903A7}" destId="{B0EB4FD8-7C51-4847-8922-FEB0113B1DBF}" srcOrd="0" destOrd="0" presId="urn:microsoft.com/office/officeart/2008/layout/LinedList"/>
    <dgm:cxn modelId="{CAA1C449-C373-43FE-9C84-0E8DE29280C5}" type="presParOf" srcId="{89F4B0E1-E571-4EBA-B8C4-614FEA6903A7}" destId="{258F2135-92DD-4FE4-9162-3A6220EFCE3F}" srcOrd="1" destOrd="0" presId="urn:microsoft.com/office/officeart/2008/layout/LinedList"/>
    <dgm:cxn modelId="{F5908C8D-BBC9-44EB-B36D-DA726AEC4223}" type="presParOf" srcId="{258F2135-92DD-4FE4-9162-3A6220EFCE3F}" destId="{5BFB9FA2-2562-470B-B054-3FB3E86185D7}" srcOrd="0" destOrd="0" presId="urn:microsoft.com/office/officeart/2008/layout/LinedList"/>
    <dgm:cxn modelId="{58174217-7EB0-4CFA-A25B-2C482F5AEF3B}" type="presParOf" srcId="{258F2135-92DD-4FE4-9162-3A6220EFCE3F}" destId="{4F19B3FC-34CE-4558-97A3-8AC1B3C2BE05}" srcOrd="1" destOrd="0" presId="urn:microsoft.com/office/officeart/2008/layout/LinedList"/>
    <dgm:cxn modelId="{56DDF77A-F98F-43F2-9C78-11DFEDA195BE}" type="presParOf" srcId="{4F19B3FC-34CE-4558-97A3-8AC1B3C2BE05}" destId="{2536B710-5BF4-4F7F-9120-952FD65FE115}" srcOrd="0" destOrd="0" presId="urn:microsoft.com/office/officeart/2008/layout/LinedList"/>
    <dgm:cxn modelId="{978A4B7C-7891-4690-AB01-B1B81045F740}" type="presParOf" srcId="{4F19B3FC-34CE-4558-97A3-8AC1B3C2BE05}" destId="{46B8B754-1075-4B27-82AE-F3EF963E4458}" srcOrd="1" destOrd="0" presId="urn:microsoft.com/office/officeart/2008/layout/LinedList"/>
    <dgm:cxn modelId="{7AED1979-2D17-4D19-A4D2-7E7DD650FDE4}" type="presParOf" srcId="{46B8B754-1075-4B27-82AE-F3EF963E4458}" destId="{1C1CE948-1D0F-48CD-A9C2-4DF6604014FB}" srcOrd="0" destOrd="0" presId="urn:microsoft.com/office/officeart/2008/layout/LinedList"/>
    <dgm:cxn modelId="{887DE098-509B-4E66-AA95-3A1DF89F202D}" type="presParOf" srcId="{46B8B754-1075-4B27-82AE-F3EF963E4458}" destId="{A0B521DF-58E4-4ED9-934A-64E6C7586E57}" srcOrd="1" destOrd="0" presId="urn:microsoft.com/office/officeart/2008/layout/LinedList"/>
    <dgm:cxn modelId="{B03869EA-47F4-492D-A005-B68CBC73B6BF}" type="presParOf" srcId="{46B8B754-1075-4B27-82AE-F3EF963E4458}" destId="{F8EE5AA1-1F3C-45C9-A96D-6EF9E02823A3}" srcOrd="2" destOrd="0" presId="urn:microsoft.com/office/officeart/2008/layout/LinedList"/>
    <dgm:cxn modelId="{038D3CBC-1E7E-421F-8379-14C6845E7B8A}" type="presParOf" srcId="{4F19B3FC-34CE-4558-97A3-8AC1B3C2BE05}" destId="{EA1F6F2E-2CAD-42C0-8B04-1777B6541FCA}" srcOrd="2" destOrd="0" presId="urn:microsoft.com/office/officeart/2008/layout/LinedList"/>
    <dgm:cxn modelId="{2C5A3135-897A-4BD6-B963-9BCB7F4442AF}" type="presParOf" srcId="{4F19B3FC-34CE-4558-97A3-8AC1B3C2BE05}" destId="{937A07A5-E919-402D-BD97-B1CC12DEB305}" srcOrd="3" destOrd="0" presId="urn:microsoft.com/office/officeart/2008/layout/LinedList"/>
    <dgm:cxn modelId="{EE007251-1A62-4EB2-BF59-6788538CBABE}" type="presParOf" srcId="{4F19B3FC-34CE-4558-97A3-8AC1B3C2BE05}" destId="{FD8D22B9-DEC8-42F0-AC96-562C99CF5007}" srcOrd="4" destOrd="0" presId="urn:microsoft.com/office/officeart/2008/layout/LinedList"/>
    <dgm:cxn modelId="{D73C03B9-02F0-4DCC-BC71-2C6D91A552EE}" type="presParOf" srcId="{FD8D22B9-DEC8-42F0-AC96-562C99CF5007}" destId="{9400426E-77B6-4100-9A35-47E38B9B58CE}" srcOrd="0" destOrd="0" presId="urn:microsoft.com/office/officeart/2008/layout/LinedList"/>
    <dgm:cxn modelId="{B1984F6E-8A36-426C-93BF-1BF2ED677717}" type="presParOf" srcId="{FD8D22B9-DEC8-42F0-AC96-562C99CF5007}" destId="{7ED66DF1-C19B-4274-8E33-1640B88BBDA8}" srcOrd="1" destOrd="0" presId="urn:microsoft.com/office/officeart/2008/layout/LinedList"/>
    <dgm:cxn modelId="{72D49992-6EB8-4DC1-AC2E-2795364E819E}" type="presParOf" srcId="{FD8D22B9-DEC8-42F0-AC96-562C99CF5007}" destId="{3EDC923C-906D-467A-90A5-1C093254AD0B}" srcOrd="2" destOrd="0" presId="urn:microsoft.com/office/officeart/2008/layout/LinedList"/>
    <dgm:cxn modelId="{CD62F35A-CC53-4732-A771-B23C8E0A5326}" type="presParOf" srcId="{4F19B3FC-34CE-4558-97A3-8AC1B3C2BE05}" destId="{32453289-E7C4-4678-9D03-15C4CF24AFFE}" srcOrd="5" destOrd="0" presId="urn:microsoft.com/office/officeart/2008/layout/LinedList"/>
    <dgm:cxn modelId="{F27DCEE1-4632-46B6-8258-0C054479797A}" type="presParOf" srcId="{4F19B3FC-34CE-4558-97A3-8AC1B3C2BE05}" destId="{0236B335-C8FB-4CC9-9F5A-0F578F0CD2D4}" srcOrd="6" destOrd="0" presId="urn:microsoft.com/office/officeart/2008/layout/LinedList"/>
    <dgm:cxn modelId="{751E72C3-51A2-44BA-817D-EB6A8C2F4AF6}" type="presParOf" srcId="{4F19B3FC-34CE-4558-97A3-8AC1B3C2BE05}" destId="{126C4553-32EB-4D45-A3AA-9D48006A99E5}" srcOrd="7" destOrd="0" presId="urn:microsoft.com/office/officeart/2008/layout/LinedList"/>
    <dgm:cxn modelId="{C7E636CF-5B62-4222-BE55-B814362BA7B3}" type="presParOf" srcId="{126C4553-32EB-4D45-A3AA-9D48006A99E5}" destId="{AC6A6B68-9DD8-4835-B84B-42B10E03EA60}" srcOrd="0" destOrd="0" presId="urn:microsoft.com/office/officeart/2008/layout/LinedList"/>
    <dgm:cxn modelId="{962293EB-B853-417C-AB50-7F3F75E8CDE2}" type="presParOf" srcId="{126C4553-32EB-4D45-A3AA-9D48006A99E5}" destId="{E294F47B-4DE4-403D-BF18-BE8D8D8525B0}" srcOrd="1" destOrd="0" presId="urn:microsoft.com/office/officeart/2008/layout/LinedList"/>
    <dgm:cxn modelId="{DCFF6B5A-9EC8-4AE9-B2D6-88A853C7CEAD}" type="presParOf" srcId="{126C4553-32EB-4D45-A3AA-9D48006A99E5}" destId="{542E1BEB-6810-48DF-BE46-B250C15B695E}" srcOrd="2" destOrd="0" presId="urn:microsoft.com/office/officeart/2008/layout/LinedList"/>
    <dgm:cxn modelId="{5318F46A-BBB1-43CD-9CD2-5DE9A422F77A}" type="presParOf" srcId="{4F19B3FC-34CE-4558-97A3-8AC1B3C2BE05}" destId="{349F8F60-4510-4F40-BBC8-D8EE01C09046}" srcOrd="8" destOrd="0" presId="urn:microsoft.com/office/officeart/2008/layout/LinedList"/>
    <dgm:cxn modelId="{6B54499E-CC1B-4263-8EDB-84CFA512B8D6}" type="presParOf" srcId="{4F19B3FC-34CE-4558-97A3-8AC1B3C2BE05}" destId="{75191CE7-1F11-4B59-BD5E-4F3D6599FBA6}" srcOrd="9" destOrd="0" presId="urn:microsoft.com/office/officeart/2008/layout/LinedList"/>
    <dgm:cxn modelId="{81AC3F06-ECAA-4DEF-85B1-5F54C43A0B17}" type="presParOf" srcId="{4F19B3FC-34CE-4558-97A3-8AC1B3C2BE05}" destId="{8E2A29CB-12D3-4DBB-A420-4202E3ED5497}" srcOrd="10" destOrd="0" presId="urn:microsoft.com/office/officeart/2008/layout/LinedList"/>
    <dgm:cxn modelId="{0BD274E7-51CC-469B-858B-9556F48CDC83}" type="presParOf" srcId="{8E2A29CB-12D3-4DBB-A420-4202E3ED5497}" destId="{C71BB82F-42C9-4F6C-86E6-EC2940903509}" srcOrd="0" destOrd="0" presId="urn:microsoft.com/office/officeart/2008/layout/LinedList"/>
    <dgm:cxn modelId="{640D6FB4-9F81-4168-BDE9-7113352ACBC3}" type="presParOf" srcId="{8E2A29CB-12D3-4DBB-A420-4202E3ED5497}" destId="{54E339A0-F683-4921-85A5-5CFEC3C154D5}" srcOrd="1" destOrd="0" presId="urn:microsoft.com/office/officeart/2008/layout/LinedList"/>
    <dgm:cxn modelId="{54B7579C-8631-42A0-8A60-99D4A07EAEB2}" type="presParOf" srcId="{8E2A29CB-12D3-4DBB-A420-4202E3ED5497}" destId="{DC656B53-0C82-493C-BD85-5EFF93061FAD}" srcOrd="2" destOrd="0" presId="urn:microsoft.com/office/officeart/2008/layout/LinedList"/>
    <dgm:cxn modelId="{9984F267-102C-4CC4-8F10-A83E62675BF6}" type="presParOf" srcId="{4F19B3FC-34CE-4558-97A3-8AC1B3C2BE05}" destId="{883F48AA-1C33-4E2C-9EBC-2DB2907A77DD}" srcOrd="11" destOrd="0" presId="urn:microsoft.com/office/officeart/2008/layout/LinedList"/>
    <dgm:cxn modelId="{B6DB1EC7-D394-4B36-BC2D-5C0030B9EA56}" type="presParOf" srcId="{4F19B3FC-34CE-4558-97A3-8AC1B3C2BE05}" destId="{2326EDEC-69C0-47D9-84C7-2B39AEE6EA8B}" srcOrd="12" destOrd="0" presId="urn:microsoft.com/office/officeart/2008/layout/LinedList"/>
    <dgm:cxn modelId="{9A4E1CBD-853A-4733-9CD2-B1AC564F558E}" type="presParOf" srcId="{4F19B3FC-34CE-4558-97A3-8AC1B3C2BE05}" destId="{1DBF1494-6BA5-49AA-80C4-FE3F12F2493C}" srcOrd="13" destOrd="0" presId="urn:microsoft.com/office/officeart/2008/layout/LinedList"/>
    <dgm:cxn modelId="{0E3AC847-E820-4319-A1CA-FAA32E3389FA}" type="presParOf" srcId="{1DBF1494-6BA5-49AA-80C4-FE3F12F2493C}" destId="{30A8FBA1-3A03-4D87-B365-C57407D61A66}" srcOrd="0" destOrd="0" presId="urn:microsoft.com/office/officeart/2008/layout/LinedList"/>
    <dgm:cxn modelId="{6157659A-760A-4EDB-8437-A2DF75569B63}" type="presParOf" srcId="{1DBF1494-6BA5-49AA-80C4-FE3F12F2493C}" destId="{88D80C4A-C693-4964-B288-4467B6852A43}" srcOrd="1" destOrd="0" presId="urn:microsoft.com/office/officeart/2008/layout/LinedList"/>
    <dgm:cxn modelId="{FD24530C-5D05-4369-8554-7542EF9474F5}" type="presParOf" srcId="{1DBF1494-6BA5-49AA-80C4-FE3F12F2493C}" destId="{9D21EF9F-48C2-46C2-A7AC-C6F07E21D909}" srcOrd="2" destOrd="0" presId="urn:microsoft.com/office/officeart/2008/layout/LinedList"/>
    <dgm:cxn modelId="{B5093748-6DBB-4CFC-B9C3-24D5C60095C7}" type="presParOf" srcId="{4F19B3FC-34CE-4558-97A3-8AC1B3C2BE05}" destId="{AC8D8E6F-F9BA-44AE-A8A6-D7D3C6EE20DC}" srcOrd="14" destOrd="0" presId="urn:microsoft.com/office/officeart/2008/layout/LinedList"/>
    <dgm:cxn modelId="{5098602D-6A6B-409A-870D-06C511A38C2A}" type="presParOf" srcId="{4F19B3FC-34CE-4558-97A3-8AC1B3C2BE05}" destId="{66BC386C-871C-4612-8BCF-42099FF24280}" srcOrd="15" destOrd="0" presId="urn:microsoft.com/office/officeart/2008/layout/LinedList"/>
    <dgm:cxn modelId="{2AAB46CE-0B37-4E78-AE15-03A9E95C2E1B}" type="presParOf" srcId="{4F19B3FC-34CE-4558-97A3-8AC1B3C2BE05}" destId="{3BA041C1-F80B-4622-9E08-368C67BAB2C5}" srcOrd="16" destOrd="0" presId="urn:microsoft.com/office/officeart/2008/layout/LinedList"/>
    <dgm:cxn modelId="{66ED5EE9-3C68-4D86-874F-78E85C4CC0B6}" type="presParOf" srcId="{3BA041C1-F80B-4622-9E08-368C67BAB2C5}" destId="{3CAC03FC-B518-479F-A9F5-E6A7104B494C}" srcOrd="0" destOrd="0" presId="urn:microsoft.com/office/officeart/2008/layout/LinedList"/>
    <dgm:cxn modelId="{BAC51C36-2B79-455A-88FB-723D79AD3472}" type="presParOf" srcId="{3BA041C1-F80B-4622-9E08-368C67BAB2C5}" destId="{DD6C08F9-4562-4D0B-8E07-493551D94360}" srcOrd="1" destOrd="0" presId="urn:microsoft.com/office/officeart/2008/layout/LinedList"/>
    <dgm:cxn modelId="{9B8690F7-7B84-47A3-8F98-22666FB2645F}" type="presParOf" srcId="{3BA041C1-F80B-4622-9E08-368C67BAB2C5}" destId="{9BA7B244-2002-4EC1-99CA-05F30110ABB3}" srcOrd="2" destOrd="0" presId="urn:microsoft.com/office/officeart/2008/layout/LinedList"/>
    <dgm:cxn modelId="{10FB96D0-5D49-417D-B154-EC602FCDD088}" type="presParOf" srcId="{4F19B3FC-34CE-4558-97A3-8AC1B3C2BE05}" destId="{4A4AF3FF-FC3E-4185-B852-8BABCA998D93}" srcOrd="17" destOrd="0" presId="urn:microsoft.com/office/officeart/2008/layout/LinedList"/>
    <dgm:cxn modelId="{2537F546-2F26-4344-8EBA-57D4E353D533}" type="presParOf" srcId="{4F19B3FC-34CE-4558-97A3-8AC1B3C2BE05}" destId="{B4F863D7-3D35-4795-8CA6-FC255E552B01}" srcOrd="18" destOrd="0" presId="urn:microsoft.com/office/officeart/2008/layout/LinedList"/>
  </dgm:cxnLst>
  <dgm:bg/>
  <dgm:whole/>
  <dgm:extLst>
    <a:ext uri="http://schemas.microsoft.com/office/drawing/2008/diagram">
      <dsp:dataModelExt xmlns:dsp="http://schemas.microsoft.com/office/drawing/2008/diagram" relId="rId97"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AFAAFBDE-DA29-4900-9761-FC178FDE3F0C}" type="doc">
      <dgm:prSet loTypeId="urn:microsoft.com/office/officeart/2008/layout/LinedList" loCatId="list" qsTypeId="urn:microsoft.com/office/officeart/2005/8/quickstyle/simple5" qsCatId="simple" csTypeId="urn:microsoft.com/office/officeart/2005/8/colors/accent2_5" csCatId="accent2" phldr="1"/>
      <dgm:spPr/>
      <dgm:t>
        <a:bodyPr/>
        <a:lstStyle/>
        <a:p>
          <a:endParaRPr lang="tr-TR"/>
        </a:p>
      </dgm:t>
    </dgm:pt>
    <dgm:pt modelId="{FDD9A9A5-E120-4D0D-9523-905B1609C8A7}">
      <dgm:prSet phldrT="[Metin]"/>
      <dgm:spPr/>
      <dgm:t>
        <a:bodyPr vert="vert270"/>
        <a:lstStyle/>
        <a:p>
          <a:r>
            <a:rPr lang="tr-TR"/>
            <a:t>STRATEJİK AMAÇ 5</a:t>
          </a:r>
        </a:p>
        <a:p>
          <a:r>
            <a:rPr lang="tr-TR"/>
            <a:t>İLÇEMİZİN SOSYAL VE EKONOMİK YAPISININ GÜÇLENDİRİLMESİ, YEREL EKONOMİK KALKINMAYA KATKI SAĞLANMASI</a:t>
          </a:r>
        </a:p>
      </dgm:t>
    </dgm:pt>
    <dgm:pt modelId="{7B750782-49F5-4FF2-8CD5-189753FC8FAD}" type="parTrans" cxnId="{5EAC2FB1-9F8D-47B1-93DD-BBB41077F753}">
      <dgm:prSet/>
      <dgm:spPr/>
      <dgm:t>
        <a:bodyPr/>
        <a:lstStyle/>
        <a:p>
          <a:endParaRPr lang="tr-TR"/>
        </a:p>
      </dgm:t>
    </dgm:pt>
    <dgm:pt modelId="{9491C823-8FC9-40A1-8974-84DF923EE4F0}" type="sibTrans" cxnId="{5EAC2FB1-9F8D-47B1-93DD-BBB41077F753}">
      <dgm:prSet/>
      <dgm:spPr/>
      <dgm:t>
        <a:bodyPr/>
        <a:lstStyle/>
        <a:p>
          <a:endParaRPr lang="tr-TR"/>
        </a:p>
      </dgm:t>
    </dgm:pt>
    <dgm:pt modelId="{E9410384-2316-404E-9514-66BC57760ACC}">
      <dgm:prSet phldrT="[Metin]" custT="1"/>
      <dgm:spPr/>
      <dgm:t>
        <a:bodyPr/>
        <a:lstStyle/>
        <a:p>
          <a:r>
            <a:rPr lang="tr-TR" sz="1200"/>
            <a:t>STRATEJİK HEDEF 5.1</a:t>
          </a:r>
        </a:p>
        <a:p>
          <a:endParaRPr lang="tr-TR" sz="1200" i="1"/>
        </a:p>
        <a:p>
          <a:r>
            <a:rPr lang="tr-TR" sz="1200"/>
            <a:t>Tarımın Geliştirilmesi ve İstihdamın Arttırılması </a:t>
          </a:r>
          <a:endParaRPr lang="tr-TR" sz="1100" i="0"/>
        </a:p>
      </dgm:t>
    </dgm:pt>
    <dgm:pt modelId="{950413C1-0557-41A1-A448-BF4C777F5FB7}" type="parTrans" cxnId="{25225138-EF7A-4F13-A750-0DFF79732A0F}">
      <dgm:prSet/>
      <dgm:spPr/>
      <dgm:t>
        <a:bodyPr/>
        <a:lstStyle/>
        <a:p>
          <a:endParaRPr lang="tr-TR"/>
        </a:p>
      </dgm:t>
    </dgm:pt>
    <dgm:pt modelId="{A3E9072A-7477-4AF7-93F4-BDA65ADEC24A}" type="sibTrans" cxnId="{25225138-EF7A-4F13-A750-0DFF79732A0F}">
      <dgm:prSet/>
      <dgm:spPr/>
      <dgm:t>
        <a:bodyPr/>
        <a:lstStyle/>
        <a:p>
          <a:endParaRPr lang="tr-TR"/>
        </a:p>
      </dgm:t>
    </dgm:pt>
    <dgm:pt modelId="{73386164-FF86-4965-9DAD-0723C78B87FE}">
      <dgm:prSet custT="1"/>
      <dgm:spPr/>
      <dgm:t>
        <a:bodyPr/>
        <a:lstStyle/>
        <a:p>
          <a:pPr algn="l"/>
          <a:r>
            <a:rPr lang="tr-TR" sz="1200" i="0"/>
            <a:t>STRATEJİK HEDEF 5.4</a:t>
          </a:r>
        </a:p>
        <a:p>
          <a:pPr algn="just"/>
          <a:endParaRPr lang="tr-TR" sz="1200" i="1"/>
        </a:p>
        <a:p>
          <a:pPr algn="just"/>
          <a:r>
            <a:rPr lang="tr-TR" sz="1200"/>
            <a:t>Yerel Ekonomik Kalkınma için; Belediyemizce Üretilen Tarımsal ve Hayvansal Ürünlerin Satışı/ Pazarlanması için Tesis Yapılması ve e-ticaret uygulaması </a:t>
          </a:r>
          <a:endParaRPr lang="tr-TR" sz="1100" i="0"/>
        </a:p>
      </dgm:t>
    </dgm:pt>
    <dgm:pt modelId="{C7275F4A-F36B-4108-BA71-D100ADC86B37}" type="parTrans" cxnId="{0829F0DC-C4A9-4639-8E8C-FA4CBE9673AF}">
      <dgm:prSet/>
      <dgm:spPr/>
      <dgm:t>
        <a:bodyPr/>
        <a:lstStyle/>
        <a:p>
          <a:endParaRPr lang="tr-TR"/>
        </a:p>
      </dgm:t>
    </dgm:pt>
    <dgm:pt modelId="{EF4ECBD3-34A8-4251-8F42-5D378CDEB017}" type="sibTrans" cxnId="{0829F0DC-C4A9-4639-8E8C-FA4CBE9673AF}">
      <dgm:prSet/>
      <dgm:spPr/>
      <dgm:t>
        <a:bodyPr/>
        <a:lstStyle/>
        <a:p>
          <a:endParaRPr lang="tr-TR"/>
        </a:p>
      </dgm:t>
    </dgm:pt>
    <dgm:pt modelId="{D3A89F77-7081-4AD9-A096-B9231DE21662}">
      <dgm:prSet custT="1"/>
      <dgm:spPr/>
      <dgm:t>
        <a:bodyPr/>
        <a:lstStyle/>
        <a:p>
          <a:r>
            <a:rPr lang="tr-TR" sz="1200" i="0"/>
            <a:t>STRATEJİK HEDEF 5.5</a:t>
          </a:r>
        </a:p>
        <a:p>
          <a:r>
            <a:rPr lang="tr-TR" sz="1200"/>
            <a:t>Üreten Kadınlara Destek Sağlanması</a:t>
          </a:r>
          <a:endParaRPr lang="tr-TR" sz="1100" i="0"/>
        </a:p>
      </dgm:t>
    </dgm:pt>
    <dgm:pt modelId="{8A1EB313-B6DA-408F-BDB5-7B73F8E759FB}" type="parTrans" cxnId="{239F7085-5881-4374-A1B3-6E48380D81FB}">
      <dgm:prSet/>
      <dgm:spPr/>
      <dgm:t>
        <a:bodyPr/>
        <a:lstStyle/>
        <a:p>
          <a:endParaRPr lang="tr-TR"/>
        </a:p>
      </dgm:t>
    </dgm:pt>
    <dgm:pt modelId="{F205FEB8-4BC3-4674-90B3-82483432892D}" type="sibTrans" cxnId="{239F7085-5881-4374-A1B3-6E48380D81FB}">
      <dgm:prSet/>
      <dgm:spPr/>
      <dgm:t>
        <a:bodyPr/>
        <a:lstStyle/>
        <a:p>
          <a:endParaRPr lang="tr-TR"/>
        </a:p>
      </dgm:t>
    </dgm:pt>
    <dgm:pt modelId="{D1101E83-6690-418C-B31B-81B432CF13B4}">
      <dgm:prSet custT="1"/>
      <dgm:spPr/>
      <dgm:t>
        <a:bodyPr/>
        <a:lstStyle/>
        <a:p>
          <a:pPr algn="l"/>
          <a:r>
            <a:rPr lang="tr-TR" sz="1200" i="0"/>
            <a:t>STRATEJİK HEDEF 5.3</a:t>
          </a:r>
        </a:p>
        <a:p>
          <a:pPr algn="just"/>
          <a:endParaRPr lang="tr-TR" sz="1200" i="1"/>
        </a:p>
        <a:p>
          <a:pPr algn="just"/>
          <a:r>
            <a:rPr lang="tr-TR" sz="1200"/>
            <a:t>Belediyemizce Üretilen Tarımsal ve Hayvansal Ürünlerin İşlenebileceği Tesisler Yapılması</a:t>
          </a:r>
          <a:endParaRPr lang="tr-TR" sz="1100" i="0"/>
        </a:p>
      </dgm:t>
    </dgm:pt>
    <dgm:pt modelId="{256F911E-F7CC-4047-A188-13C04CB2A0BD}" type="sibTrans" cxnId="{F18784AD-9526-43DB-B4E7-A1802FDB8F5F}">
      <dgm:prSet/>
      <dgm:spPr/>
      <dgm:t>
        <a:bodyPr/>
        <a:lstStyle/>
        <a:p>
          <a:endParaRPr lang="tr-TR"/>
        </a:p>
      </dgm:t>
    </dgm:pt>
    <dgm:pt modelId="{C1D823F3-12C5-4AD3-B65C-0C7CB0F75BC3}" type="parTrans" cxnId="{F18784AD-9526-43DB-B4E7-A1802FDB8F5F}">
      <dgm:prSet/>
      <dgm:spPr/>
      <dgm:t>
        <a:bodyPr/>
        <a:lstStyle/>
        <a:p>
          <a:endParaRPr lang="tr-TR"/>
        </a:p>
      </dgm:t>
    </dgm:pt>
    <dgm:pt modelId="{2CA774F8-138C-4F2E-8000-A3055CA2089D}">
      <dgm:prSet custT="1"/>
      <dgm:spPr/>
      <dgm:t>
        <a:bodyPr/>
        <a:lstStyle/>
        <a:p>
          <a:pPr algn="l"/>
          <a:r>
            <a:rPr lang="tr-TR" sz="1200" i="0"/>
            <a:t>STRATEJİK HEDEF 5.2</a:t>
          </a:r>
        </a:p>
        <a:p>
          <a:pPr algn="just"/>
          <a:endParaRPr lang="tr-TR" sz="1200" i="1"/>
        </a:p>
        <a:p>
          <a:pPr algn="just"/>
          <a:r>
            <a:rPr lang="tr-TR" sz="1200"/>
            <a:t>Hayvancılığın Geliştirilmesi ve İstihdamın Arttırılması</a:t>
          </a:r>
          <a:endParaRPr lang="tr-TR" sz="1100" i="0"/>
        </a:p>
      </dgm:t>
    </dgm:pt>
    <dgm:pt modelId="{DEA33E9C-5054-4C8F-9261-6B63EE7384F3}" type="sibTrans" cxnId="{EF57D51F-5C16-486E-A0E3-6F586A3A987B}">
      <dgm:prSet/>
      <dgm:spPr/>
      <dgm:t>
        <a:bodyPr/>
        <a:lstStyle/>
        <a:p>
          <a:endParaRPr lang="tr-TR"/>
        </a:p>
      </dgm:t>
    </dgm:pt>
    <dgm:pt modelId="{43203CB4-5507-46FA-B2BD-CFC623CF385C}" type="parTrans" cxnId="{EF57D51F-5C16-486E-A0E3-6F586A3A987B}">
      <dgm:prSet/>
      <dgm:spPr/>
      <dgm:t>
        <a:bodyPr/>
        <a:lstStyle/>
        <a:p>
          <a:endParaRPr lang="tr-TR"/>
        </a:p>
      </dgm:t>
    </dgm:pt>
    <dgm:pt modelId="{89F4B0E1-E571-4EBA-B8C4-614FEA6903A7}" type="pres">
      <dgm:prSet presAssocID="{AFAAFBDE-DA29-4900-9761-FC178FDE3F0C}" presName="vert0" presStyleCnt="0">
        <dgm:presLayoutVars>
          <dgm:dir/>
          <dgm:animOne val="branch"/>
          <dgm:animLvl val="lvl"/>
        </dgm:presLayoutVars>
      </dgm:prSet>
      <dgm:spPr/>
      <dgm:t>
        <a:bodyPr/>
        <a:lstStyle/>
        <a:p>
          <a:endParaRPr lang="tr-TR"/>
        </a:p>
      </dgm:t>
    </dgm:pt>
    <dgm:pt modelId="{B0EB4FD8-7C51-4847-8922-FEB0113B1DBF}" type="pres">
      <dgm:prSet presAssocID="{FDD9A9A5-E120-4D0D-9523-905B1609C8A7}" presName="thickLine" presStyleLbl="alignNode1" presStyleIdx="0" presStyleCnt="1" custLinFactNeighborX="-2991" custLinFactNeighborY="-2398"/>
      <dgm:spPr/>
      <dgm:t>
        <a:bodyPr/>
        <a:lstStyle/>
        <a:p>
          <a:endParaRPr lang="tr-TR"/>
        </a:p>
      </dgm:t>
    </dgm:pt>
    <dgm:pt modelId="{258F2135-92DD-4FE4-9162-3A6220EFCE3F}" type="pres">
      <dgm:prSet presAssocID="{FDD9A9A5-E120-4D0D-9523-905B1609C8A7}" presName="horz1" presStyleCnt="0"/>
      <dgm:spPr/>
    </dgm:pt>
    <dgm:pt modelId="{5BFB9FA2-2562-470B-B054-3FB3E86185D7}" type="pres">
      <dgm:prSet presAssocID="{FDD9A9A5-E120-4D0D-9523-905B1609C8A7}" presName="tx1" presStyleLbl="revTx" presStyleIdx="0" presStyleCnt="6" custScaleX="110000"/>
      <dgm:spPr/>
      <dgm:t>
        <a:bodyPr/>
        <a:lstStyle/>
        <a:p>
          <a:endParaRPr lang="tr-TR"/>
        </a:p>
      </dgm:t>
    </dgm:pt>
    <dgm:pt modelId="{4F19B3FC-34CE-4558-97A3-8AC1B3C2BE05}" type="pres">
      <dgm:prSet presAssocID="{FDD9A9A5-E120-4D0D-9523-905B1609C8A7}" presName="vert1" presStyleCnt="0"/>
      <dgm:spPr/>
    </dgm:pt>
    <dgm:pt modelId="{2536B710-5BF4-4F7F-9120-952FD65FE115}" type="pres">
      <dgm:prSet presAssocID="{E9410384-2316-404E-9514-66BC57760ACC}" presName="vertSpace2a" presStyleCnt="0"/>
      <dgm:spPr/>
    </dgm:pt>
    <dgm:pt modelId="{46B8B754-1075-4B27-82AE-F3EF963E4458}" type="pres">
      <dgm:prSet presAssocID="{E9410384-2316-404E-9514-66BC57760ACC}" presName="horz2" presStyleCnt="0"/>
      <dgm:spPr/>
    </dgm:pt>
    <dgm:pt modelId="{1C1CE948-1D0F-48CD-A9C2-4DF6604014FB}" type="pres">
      <dgm:prSet presAssocID="{E9410384-2316-404E-9514-66BC57760ACC}" presName="horzSpace2" presStyleCnt="0"/>
      <dgm:spPr/>
    </dgm:pt>
    <dgm:pt modelId="{A0B521DF-58E4-4ED9-934A-64E6C7586E57}" type="pres">
      <dgm:prSet presAssocID="{E9410384-2316-404E-9514-66BC57760ACC}" presName="tx2" presStyleLbl="revTx" presStyleIdx="1" presStyleCnt="6"/>
      <dgm:spPr/>
      <dgm:t>
        <a:bodyPr/>
        <a:lstStyle/>
        <a:p>
          <a:endParaRPr lang="tr-TR"/>
        </a:p>
      </dgm:t>
    </dgm:pt>
    <dgm:pt modelId="{F8EE5AA1-1F3C-45C9-A96D-6EF9E02823A3}" type="pres">
      <dgm:prSet presAssocID="{E9410384-2316-404E-9514-66BC57760ACC}" presName="vert2" presStyleCnt="0"/>
      <dgm:spPr/>
    </dgm:pt>
    <dgm:pt modelId="{EA1F6F2E-2CAD-42C0-8B04-1777B6541FCA}" type="pres">
      <dgm:prSet presAssocID="{E9410384-2316-404E-9514-66BC57760ACC}" presName="thinLine2b" presStyleLbl="callout" presStyleIdx="0" presStyleCnt="5"/>
      <dgm:spPr/>
    </dgm:pt>
    <dgm:pt modelId="{937A07A5-E919-402D-BD97-B1CC12DEB305}" type="pres">
      <dgm:prSet presAssocID="{E9410384-2316-404E-9514-66BC57760ACC}" presName="vertSpace2b" presStyleCnt="0"/>
      <dgm:spPr/>
    </dgm:pt>
    <dgm:pt modelId="{FD8D22B9-DEC8-42F0-AC96-562C99CF5007}" type="pres">
      <dgm:prSet presAssocID="{2CA774F8-138C-4F2E-8000-A3055CA2089D}" presName="horz2" presStyleCnt="0"/>
      <dgm:spPr/>
    </dgm:pt>
    <dgm:pt modelId="{9400426E-77B6-4100-9A35-47E38B9B58CE}" type="pres">
      <dgm:prSet presAssocID="{2CA774F8-138C-4F2E-8000-A3055CA2089D}" presName="horzSpace2" presStyleCnt="0"/>
      <dgm:spPr/>
    </dgm:pt>
    <dgm:pt modelId="{7ED66DF1-C19B-4274-8E33-1640B88BBDA8}" type="pres">
      <dgm:prSet presAssocID="{2CA774F8-138C-4F2E-8000-A3055CA2089D}" presName="tx2" presStyleLbl="revTx" presStyleIdx="2" presStyleCnt="6"/>
      <dgm:spPr/>
      <dgm:t>
        <a:bodyPr/>
        <a:lstStyle/>
        <a:p>
          <a:endParaRPr lang="tr-TR"/>
        </a:p>
      </dgm:t>
    </dgm:pt>
    <dgm:pt modelId="{3EDC923C-906D-467A-90A5-1C093254AD0B}" type="pres">
      <dgm:prSet presAssocID="{2CA774F8-138C-4F2E-8000-A3055CA2089D}" presName="vert2" presStyleCnt="0"/>
      <dgm:spPr/>
    </dgm:pt>
    <dgm:pt modelId="{32453289-E7C4-4678-9D03-15C4CF24AFFE}" type="pres">
      <dgm:prSet presAssocID="{2CA774F8-138C-4F2E-8000-A3055CA2089D}" presName="thinLine2b" presStyleLbl="callout" presStyleIdx="1" presStyleCnt="5"/>
      <dgm:spPr/>
    </dgm:pt>
    <dgm:pt modelId="{0236B335-C8FB-4CC9-9F5A-0F578F0CD2D4}" type="pres">
      <dgm:prSet presAssocID="{2CA774F8-138C-4F2E-8000-A3055CA2089D}" presName="vertSpace2b" presStyleCnt="0"/>
      <dgm:spPr/>
    </dgm:pt>
    <dgm:pt modelId="{126C4553-32EB-4D45-A3AA-9D48006A99E5}" type="pres">
      <dgm:prSet presAssocID="{D1101E83-6690-418C-B31B-81B432CF13B4}" presName="horz2" presStyleCnt="0"/>
      <dgm:spPr/>
    </dgm:pt>
    <dgm:pt modelId="{AC6A6B68-9DD8-4835-B84B-42B10E03EA60}" type="pres">
      <dgm:prSet presAssocID="{D1101E83-6690-418C-B31B-81B432CF13B4}" presName="horzSpace2" presStyleCnt="0"/>
      <dgm:spPr/>
    </dgm:pt>
    <dgm:pt modelId="{E294F47B-4DE4-403D-BF18-BE8D8D8525B0}" type="pres">
      <dgm:prSet presAssocID="{D1101E83-6690-418C-B31B-81B432CF13B4}" presName="tx2" presStyleLbl="revTx" presStyleIdx="3" presStyleCnt="6"/>
      <dgm:spPr/>
      <dgm:t>
        <a:bodyPr/>
        <a:lstStyle/>
        <a:p>
          <a:endParaRPr lang="tr-TR"/>
        </a:p>
      </dgm:t>
    </dgm:pt>
    <dgm:pt modelId="{542E1BEB-6810-48DF-BE46-B250C15B695E}" type="pres">
      <dgm:prSet presAssocID="{D1101E83-6690-418C-B31B-81B432CF13B4}" presName="vert2" presStyleCnt="0"/>
      <dgm:spPr/>
    </dgm:pt>
    <dgm:pt modelId="{349F8F60-4510-4F40-BBC8-D8EE01C09046}" type="pres">
      <dgm:prSet presAssocID="{D1101E83-6690-418C-B31B-81B432CF13B4}" presName="thinLine2b" presStyleLbl="callout" presStyleIdx="2" presStyleCnt="5"/>
      <dgm:spPr/>
    </dgm:pt>
    <dgm:pt modelId="{75191CE7-1F11-4B59-BD5E-4F3D6599FBA6}" type="pres">
      <dgm:prSet presAssocID="{D1101E83-6690-418C-B31B-81B432CF13B4}" presName="vertSpace2b" presStyleCnt="0"/>
      <dgm:spPr/>
    </dgm:pt>
    <dgm:pt modelId="{8E2A29CB-12D3-4DBB-A420-4202E3ED5497}" type="pres">
      <dgm:prSet presAssocID="{73386164-FF86-4965-9DAD-0723C78B87FE}" presName="horz2" presStyleCnt="0"/>
      <dgm:spPr/>
    </dgm:pt>
    <dgm:pt modelId="{C71BB82F-42C9-4F6C-86E6-EC2940903509}" type="pres">
      <dgm:prSet presAssocID="{73386164-FF86-4965-9DAD-0723C78B87FE}" presName="horzSpace2" presStyleCnt="0"/>
      <dgm:spPr/>
    </dgm:pt>
    <dgm:pt modelId="{54E339A0-F683-4921-85A5-5CFEC3C154D5}" type="pres">
      <dgm:prSet presAssocID="{73386164-FF86-4965-9DAD-0723C78B87FE}" presName="tx2" presStyleLbl="revTx" presStyleIdx="4" presStyleCnt="6"/>
      <dgm:spPr/>
      <dgm:t>
        <a:bodyPr/>
        <a:lstStyle/>
        <a:p>
          <a:endParaRPr lang="tr-TR"/>
        </a:p>
      </dgm:t>
    </dgm:pt>
    <dgm:pt modelId="{DC656B53-0C82-493C-BD85-5EFF93061FAD}" type="pres">
      <dgm:prSet presAssocID="{73386164-FF86-4965-9DAD-0723C78B87FE}" presName="vert2" presStyleCnt="0"/>
      <dgm:spPr/>
    </dgm:pt>
    <dgm:pt modelId="{883F48AA-1C33-4E2C-9EBC-2DB2907A77DD}" type="pres">
      <dgm:prSet presAssocID="{73386164-FF86-4965-9DAD-0723C78B87FE}" presName="thinLine2b" presStyleLbl="callout" presStyleIdx="3" presStyleCnt="5"/>
      <dgm:spPr/>
    </dgm:pt>
    <dgm:pt modelId="{2326EDEC-69C0-47D9-84C7-2B39AEE6EA8B}" type="pres">
      <dgm:prSet presAssocID="{73386164-FF86-4965-9DAD-0723C78B87FE}" presName="vertSpace2b" presStyleCnt="0"/>
      <dgm:spPr/>
    </dgm:pt>
    <dgm:pt modelId="{1DBF1494-6BA5-49AA-80C4-FE3F12F2493C}" type="pres">
      <dgm:prSet presAssocID="{D3A89F77-7081-4AD9-A096-B9231DE21662}" presName="horz2" presStyleCnt="0"/>
      <dgm:spPr/>
    </dgm:pt>
    <dgm:pt modelId="{30A8FBA1-3A03-4D87-B365-C57407D61A66}" type="pres">
      <dgm:prSet presAssocID="{D3A89F77-7081-4AD9-A096-B9231DE21662}" presName="horzSpace2" presStyleCnt="0"/>
      <dgm:spPr/>
    </dgm:pt>
    <dgm:pt modelId="{88D80C4A-C693-4964-B288-4467B6852A43}" type="pres">
      <dgm:prSet presAssocID="{D3A89F77-7081-4AD9-A096-B9231DE21662}" presName="tx2" presStyleLbl="revTx" presStyleIdx="5" presStyleCnt="6" custScaleY="71934"/>
      <dgm:spPr/>
      <dgm:t>
        <a:bodyPr/>
        <a:lstStyle/>
        <a:p>
          <a:endParaRPr lang="tr-TR"/>
        </a:p>
      </dgm:t>
    </dgm:pt>
    <dgm:pt modelId="{9D21EF9F-48C2-46C2-A7AC-C6F07E21D909}" type="pres">
      <dgm:prSet presAssocID="{D3A89F77-7081-4AD9-A096-B9231DE21662}" presName="vert2" presStyleCnt="0"/>
      <dgm:spPr/>
    </dgm:pt>
    <dgm:pt modelId="{AC8D8E6F-F9BA-44AE-A8A6-D7D3C6EE20DC}" type="pres">
      <dgm:prSet presAssocID="{D3A89F77-7081-4AD9-A096-B9231DE21662}" presName="thinLine2b" presStyleLbl="callout" presStyleIdx="4" presStyleCnt="5"/>
      <dgm:spPr/>
    </dgm:pt>
    <dgm:pt modelId="{66BC386C-871C-4612-8BCF-42099FF24280}" type="pres">
      <dgm:prSet presAssocID="{D3A89F77-7081-4AD9-A096-B9231DE21662}" presName="vertSpace2b" presStyleCnt="0"/>
      <dgm:spPr/>
    </dgm:pt>
  </dgm:ptLst>
  <dgm:cxnLst>
    <dgm:cxn modelId="{798842D6-49E7-4D4C-A71A-3D67C2F568B3}" type="presOf" srcId="{FDD9A9A5-E120-4D0D-9523-905B1609C8A7}" destId="{5BFB9FA2-2562-470B-B054-3FB3E86185D7}" srcOrd="0" destOrd="0" presId="urn:microsoft.com/office/officeart/2008/layout/LinedList"/>
    <dgm:cxn modelId="{239F7085-5881-4374-A1B3-6E48380D81FB}" srcId="{FDD9A9A5-E120-4D0D-9523-905B1609C8A7}" destId="{D3A89F77-7081-4AD9-A096-B9231DE21662}" srcOrd="4" destOrd="0" parTransId="{8A1EB313-B6DA-408F-BDB5-7B73F8E759FB}" sibTransId="{F205FEB8-4BC3-4674-90B3-82483432892D}"/>
    <dgm:cxn modelId="{C7C91292-0D94-434D-9655-CBCDBE1D18B3}" type="presOf" srcId="{2CA774F8-138C-4F2E-8000-A3055CA2089D}" destId="{7ED66DF1-C19B-4274-8E33-1640B88BBDA8}" srcOrd="0" destOrd="0" presId="urn:microsoft.com/office/officeart/2008/layout/LinedList"/>
    <dgm:cxn modelId="{98D4CD0E-0C8D-4473-A212-C55C9223904A}" type="presOf" srcId="{AFAAFBDE-DA29-4900-9761-FC178FDE3F0C}" destId="{89F4B0E1-E571-4EBA-B8C4-614FEA6903A7}" srcOrd="0" destOrd="0" presId="urn:microsoft.com/office/officeart/2008/layout/LinedList"/>
    <dgm:cxn modelId="{0829F0DC-C4A9-4639-8E8C-FA4CBE9673AF}" srcId="{FDD9A9A5-E120-4D0D-9523-905B1609C8A7}" destId="{73386164-FF86-4965-9DAD-0723C78B87FE}" srcOrd="3" destOrd="0" parTransId="{C7275F4A-F36B-4108-BA71-D100ADC86B37}" sibTransId="{EF4ECBD3-34A8-4251-8F42-5D378CDEB017}"/>
    <dgm:cxn modelId="{1B81F272-8DA0-4BF1-93A6-89E028B22194}" type="presOf" srcId="{D3A89F77-7081-4AD9-A096-B9231DE21662}" destId="{88D80C4A-C693-4964-B288-4467B6852A43}" srcOrd="0" destOrd="0" presId="urn:microsoft.com/office/officeart/2008/layout/LinedList"/>
    <dgm:cxn modelId="{B7CA215E-A401-4344-BA64-9E127BD91D3B}" type="presOf" srcId="{E9410384-2316-404E-9514-66BC57760ACC}" destId="{A0B521DF-58E4-4ED9-934A-64E6C7586E57}" srcOrd="0" destOrd="0" presId="urn:microsoft.com/office/officeart/2008/layout/LinedList"/>
    <dgm:cxn modelId="{5EAC2FB1-9F8D-47B1-93DD-BBB41077F753}" srcId="{AFAAFBDE-DA29-4900-9761-FC178FDE3F0C}" destId="{FDD9A9A5-E120-4D0D-9523-905B1609C8A7}" srcOrd="0" destOrd="0" parTransId="{7B750782-49F5-4FF2-8CD5-189753FC8FAD}" sibTransId="{9491C823-8FC9-40A1-8974-84DF923EE4F0}"/>
    <dgm:cxn modelId="{EF57D51F-5C16-486E-A0E3-6F586A3A987B}" srcId="{FDD9A9A5-E120-4D0D-9523-905B1609C8A7}" destId="{2CA774F8-138C-4F2E-8000-A3055CA2089D}" srcOrd="1" destOrd="0" parTransId="{43203CB4-5507-46FA-B2BD-CFC623CF385C}" sibTransId="{DEA33E9C-5054-4C8F-9261-6B63EE7384F3}"/>
    <dgm:cxn modelId="{E9FAB631-030B-49C8-84A9-0E4D8D341379}" type="presOf" srcId="{D1101E83-6690-418C-B31B-81B432CF13B4}" destId="{E294F47B-4DE4-403D-BF18-BE8D8D8525B0}" srcOrd="0" destOrd="0" presId="urn:microsoft.com/office/officeart/2008/layout/LinedList"/>
    <dgm:cxn modelId="{F18784AD-9526-43DB-B4E7-A1802FDB8F5F}" srcId="{FDD9A9A5-E120-4D0D-9523-905B1609C8A7}" destId="{D1101E83-6690-418C-B31B-81B432CF13B4}" srcOrd="2" destOrd="0" parTransId="{C1D823F3-12C5-4AD3-B65C-0C7CB0F75BC3}" sibTransId="{256F911E-F7CC-4047-A188-13C04CB2A0BD}"/>
    <dgm:cxn modelId="{F37D5790-78AE-44FD-B592-A9100F20A4E7}" type="presOf" srcId="{73386164-FF86-4965-9DAD-0723C78B87FE}" destId="{54E339A0-F683-4921-85A5-5CFEC3C154D5}" srcOrd="0" destOrd="0" presId="urn:microsoft.com/office/officeart/2008/layout/LinedList"/>
    <dgm:cxn modelId="{25225138-EF7A-4F13-A750-0DFF79732A0F}" srcId="{FDD9A9A5-E120-4D0D-9523-905B1609C8A7}" destId="{E9410384-2316-404E-9514-66BC57760ACC}" srcOrd="0" destOrd="0" parTransId="{950413C1-0557-41A1-A448-BF4C777F5FB7}" sibTransId="{A3E9072A-7477-4AF7-93F4-BDA65ADEC24A}"/>
    <dgm:cxn modelId="{B9A78944-4FE4-492F-86FA-31D4884D73BF}" type="presParOf" srcId="{89F4B0E1-E571-4EBA-B8C4-614FEA6903A7}" destId="{B0EB4FD8-7C51-4847-8922-FEB0113B1DBF}" srcOrd="0" destOrd="0" presId="urn:microsoft.com/office/officeart/2008/layout/LinedList"/>
    <dgm:cxn modelId="{CAA1C449-C373-43FE-9C84-0E8DE29280C5}" type="presParOf" srcId="{89F4B0E1-E571-4EBA-B8C4-614FEA6903A7}" destId="{258F2135-92DD-4FE4-9162-3A6220EFCE3F}" srcOrd="1" destOrd="0" presId="urn:microsoft.com/office/officeart/2008/layout/LinedList"/>
    <dgm:cxn modelId="{F5908C8D-BBC9-44EB-B36D-DA726AEC4223}" type="presParOf" srcId="{258F2135-92DD-4FE4-9162-3A6220EFCE3F}" destId="{5BFB9FA2-2562-470B-B054-3FB3E86185D7}" srcOrd="0" destOrd="0" presId="urn:microsoft.com/office/officeart/2008/layout/LinedList"/>
    <dgm:cxn modelId="{58174217-7EB0-4CFA-A25B-2C482F5AEF3B}" type="presParOf" srcId="{258F2135-92DD-4FE4-9162-3A6220EFCE3F}" destId="{4F19B3FC-34CE-4558-97A3-8AC1B3C2BE05}" srcOrd="1" destOrd="0" presId="urn:microsoft.com/office/officeart/2008/layout/LinedList"/>
    <dgm:cxn modelId="{56DDF77A-F98F-43F2-9C78-11DFEDA195BE}" type="presParOf" srcId="{4F19B3FC-34CE-4558-97A3-8AC1B3C2BE05}" destId="{2536B710-5BF4-4F7F-9120-952FD65FE115}" srcOrd="0" destOrd="0" presId="urn:microsoft.com/office/officeart/2008/layout/LinedList"/>
    <dgm:cxn modelId="{978A4B7C-7891-4690-AB01-B1B81045F740}" type="presParOf" srcId="{4F19B3FC-34CE-4558-97A3-8AC1B3C2BE05}" destId="{46B8B754-1075-4B27-82AE-F3EF963E4458}" srcOrd="1" destOrd="0" presId="urn:microsoft.com/office/officeart/2008/layout/LinedList"/>
    <dgm:cxn modelId="{7AED1979-2D17-4D19-A4D2-7E7DD650FDE4}" type="presParOf" srcId="{46B8B754-1075-4B27-82AE-F3EF963E4458}" destId="{1C1CE948-1D0F-48CD-A9C2-4DF6604014FB}" srcOrd="0" destOrd="0" presId="urn:microsoft.com/office/officeart/2008/layout/LinedList"/>
    <dgm:cxn modelId="{887DE098-509B-4E66-AA95-3A1DF89F202D}" type="presParOf" srcId="{46B8B754-1075-4B27-82AE-F3EF963E4458}" destId="{A0B521DF-58E4-4ED9-934A-64E6C7586E57}" srcOrd="1" destOrd="0" presId="urn:microsoft.com/office/officeart/2008/layout/LinedList"/>
    <dgm:cxn modelId="{B03869EA-47F4-492D-A005-B68CBC73B6BF}" type="presParOf" srcId="{46B8B754-1075-4B27-82AE-F3EF963E4458}" destId="{F8EE5AA1-1F3C-45C9-A96D-6EF9E02823A3}" srcOrd="2" destOrd="0" presId="urn:microsoft.com/office/officeart/2008/layout/LinedList"/>
    <dgm:cxn modelId="{038D3CBC-1E7E-421F-8379-14C6845E7B8A}" type="presParOf" srcId="{4F19B3FC-34CE-4558-97A3-8AC1B3C2BE05}" destId="{EA1F6F2E-2CAD-42C0-8B04-1777B6541FCA}" srcOrd="2" destOrd="0" presId="urn:microsoft.com/office/officeart/2008/layout/LinedList"/>
    <dgm:cxn modelId="{2C5A3135-897A-4BD6-B963-9BCB7F4442AF}" type="presParOf" srcId="{4F19B3FC-34CE-4558-97A3-8AC1B3C2BE05}" destId="{937A07A5-E919-402D-BD97-B1CC12DEB305}" srcOrd="3" destOrd="0" presId="urn:microsoft.com/office/officeart/2008/layout/LinedList"/>
    <dgm:cxn modelId="{EE007251-1A62-4EB2-BF59-6788538CBABE}" type="presParOf" srcId="{4F19B3FC-34CE-4558-97A3-8AC1B3C2BE05}" destId="{FD8D22B9-DEC8-42F0-AC96-562C99CF5007}" srcOrd="4" destOrd="0" presId="urn:microsoft.com/office/officeart/2008/layout/LinedList"/>
    <dgm:cxn modelId="{D73C03B9-02F0-4DCC-BC71-2C6D91A552EE}" type="presParOf" srcId="{FD8D22B9-DEC8-42F0-AC96-562C99CF5007}" destId="{9400426E-77B6-4100-9A35-47E38B9B58CE}" srcOrd="0" destOrd="0" presId="urn:microsoft.com/office/officeart/2008/layout/LinedList"/>
    <dgm:cxn modelId="{B1984F6E-8A36-426C-93BF-1BF2ED677717}" type="presParOf" srcId="{FD8D22B9-DEC8-42F0-AC96-562C99CF5007}" destId="{7ED66DF1-C19B-4274-8E33-1640B88BBDA8}" srcOrd="1" destOrd="0" presId="urn:microsoft.com/office/officeart/2008/layout/LinedList"/>
    <dgm:cxn modelId="{72D49992-6EB8-4DC1-AC2E-2795364E819E}" type="presParOf" srcId="{FD8D22B9-DEC8-42F0-AC96-562C99CF5007}" destId="{3EDC923C-906D-467A-90A5-1C093254AD0B}" srcOrd="2" destOrd="0" presId="urn:microsoft.com/office/officeart/2008/layout/LinedList"/>
    <dgm:cxn modelId="{CD62F35A-CC53-4732-A771-B23C8E0A5326}" type="presParOf" srcId="{4F19B3FC-34CE-4558-97A3-8AC1B3C2BE05}" destId="{32453289-E7C4-4678-9D03-15C4CF24AFFE}" srcOrd="5" destOrd="0" presId="urn:microsoft.com/office/officeart/2008/layout/LinedList"/>
    <dgm:cxn modelId="{F27DCEE1-4632-46B6-8258-0C054479797A}" type="presParOf" srcId="{4F19B3FC-34CE-4558-97A3-8AC1B3C2BE05}" destId="{0236B335-C8FB-4CC9-9F5A-0F578F0CD2D4}" srcOrd="6" destOrd="0" presId="urn:microsoft.com/office/officeart/2008/layout/LinedList"/>
    <dgm:cxn modelId="{751E72C3-51A2-44BA-817D-EB6A8C2F4AF6}" type="presParOf" srcId="{4F19B3FC-34CE-4558-97A3-8AC1B3C2BE05}" destId="{126C4553-32EB-4D45-A3AA-9D48006A99E5}" srcOrd="7" destOrd="0" presId="urn:microsoft.com/office/officeart/2008/layout/LinedList"/>
    <dgm:cxn modelId="{C7E636CF-5B62-4222-BE55-B814362BA7B3}" type="presParOf" srcId="{126C4553-32EB-4D45-A3AA-9D48006A99E5}" destId="{AC6A6B68-9DD8-4835-B84B-42B10E03EA60}" srcOrd="0" destOrd="0" presId="urn:microsoft.com/office/officeart/2008/layout/LinedList"/>
    <dgm:cxn modelId="{962293EB-B853-417C-AB50-7F3F75E8CDE2}" type="presParOf" srcId="{126C4553-32EB-4D45-A3AA-9D48006A99E5}" destId="{E294F47B-4DE4-403D-BF18-BE8D8D8525B0}" srcOrd="1" destOrd="0" presId="urn:microsoft.com/office/officeart/2008/layout/LinedList"/>
    <dgm:cxn modelId="{DCFF6B5A-9EC8-4AE9-B2D6-88A853C7CEAD}" type="presParOf" srcId="{126C4553-32EB-4D45-A3AA-9D48006A99E5}" destId="{542E1BEB-6810-48DF-BE46-B250C15B695E}" srcOrd="2" destOrd="0" presId="urn:microsoft.com/office/officeart/2008/layout/LinedList"/>
    <dgm:cxn modelId="{5318F46A-BBB1-43CD-9CD2-5DE9A422F77A}" type="presParOf" srcId="{4F19B3FC-34CE-4558-97A3-8AC1B3C2BE05}" destId="{349F8F60-4510-4F40-BBC8-D8EE01C09046}" srcOrd="8" destOrd="0" presId="urn:microsoft.com/office/officeart/2008/layout/LinedList"/>
    <dgm:cxn modelId="{6B54499E-CC1B-4263-8EDB-84CFA512B8D6}" type="presParOf" srcId="{4F19B3FC-34CE-4558-97A3-8AC1B3C2BE05}" destId="{75191CE7-1F11-4B59-BD5E-4F3D6599FBA6}" srcOrd="9" destOrd="0" presId="urn:microsoft.com/office/officeart/2008/layout/LinedList"/>
    <dgm:cxn modelId="{81AC3F06-ECAA-4DEF-85B1-5F54C43A0B17}" type="presParOf" srcId="{4F19B3FC-34CE-4558-97A3-8AC1B3C2BE05}" destId="{8E2A29CB-12D3-4DBB-A420-4202E3ED5497}" srcOrd="10" destOrd="0" presId="urn:microsoft.com/office/officeart/2008/layout/LinedList"/>
    <dgm:cxn modelId="{0BD274E7-51CC-469B-858B-9556F48CDC83}" type="presParOf" srcId="{8E2A29CB-12D3-4DBB-A420-4202E3ED5497}" destId="{C71BB82F-42C9-4F6C-86E6-EC2940903509}" srcOrd="0" destOrd="0" presId="urn:microsoft.com/office/officeart/2008/layout/LinedList"/>
    <dgm:cxn modelId="{640D6FB4-9F81-4168-BDE9-7113352ACBC3}" type="presParOf" srcId="{8E2A29CB-12D3-4DBB-A420-4202E3ED5497}" destId="{54E339A0-F683-4921-85A5-5CFEC3C154D5}" srcOrd="1" destOrd="0" presId="urn:microsoft.com/office/officeart/2008/layout/LinedList"/>
    <dgm:cxn modelId="{54B7579C-8631-42A0-8A60-99D4A07EAEB2}" type="presParOf" srcId="{8E2A29CB-12D3-4DBB-A420-4202E3ED5497}" destId="{DC656B53-0C82-493C-BD85-5EFF93061FAD}" srcOrd="2" destOrd="0" presId="urn:microsoft.com/office/officeart/2008/layout/LinedList"/>
    <dgm:cxn modelId="{9984F267-102C-4CC4-8F10-A83E62675BF6}" type="presParOf" srcId="{4F19B3FC-34CE-4558-97A3-8AC1B3C2BE05}" destId="{883F48AA-1C33-4E2C-9EBC-2DB2907A77DD}" srcOrd="11" destOrd="0" presId="urn:microsoft.com/office/officeart/2008/layout/LinedList"/>
    <dgm:cxn modelId="{B6DB1EC7-D394-4B36-BC2D-5C0030B9EA56}" type="presParOf" srcId="{4F19B3FC-34CE-4558-97A3-8AC1B3C2BE05}" destId="{2326EDEC-69C0-47D9-84C7-2B39AEE6EA8B}" srcOrd="12" destOrd="0" presId="urn:microsoft.com/office/officeart/2008/layout/LinedList"/>
    <dgm:cxn modelId="{9A4E1CBD-853A-4733-9CD2-B1AC564F558E}" type="presParOf" srcId="{4F19B3FC-34CE-4558-97A3-8AC1B3C2BE05}" destId="{1DBF1494-6BA5-49AA-80C4-FE3F12F2493C}" srcOrd="13" destOrd="0" presId="urn:microsoft.com/office/officeart/2008/layout/LinedList"/>
    <dgm:cxn modelId="{0E3AC847-E820-4319-A1CA-FAA32E3389FA}" type="presParOf" srcId="{1DBF1494-6BA5-49AA-80C4-FE3F12F2493C}" destId="{30A8FBA1-3A03-4D87-B365-C57407D61A66}" srcOrd="0" destOrd="0" presId="urn:microsoft.com/office/officeart/2008/layout/LinedList"/>
    <dgm:cxn modelId="{6157659A-760A-4EDB-8437-A2DF75569B63}" type="presParOf" srcId="{1DBF1494-6BA5-49AA-80C4-FE3F12F2493C}" destId="{88D80C4A-C693-4964-B288-4467B6852A43}" srcOrd="1" destOrd="0" presId="urn:microsoft.com/office/officeart/2008/layout/LinedList"/>
    <dgm:cxn modelId="{FD24530C-5D05-4369-8554-7542EF9474F5}" type="presParOf" srcId="{1DBF1494-6BA5-49AA-80C4-FE3F12F2493C}" destId="{9D21EF9F-48C2-46C2-A7AC-C6F07E21D909}" srcOrd="2" destOrd="0" presId="urn:microsoft.com/office/officeart/2008/layout/LinedList"/>
    <dgm:cxn modelId="{B5093748-6DBB-4CFC-B9C3-24D5C60095C7}" type="presParOf" srcId="{4F19B3FC-34CE-4558-97A3-8AC1B3C2BE05}" destId="{AC8D8E6F-F9BA-44AE-A8A6-D7D3C6EE20DC}" srcOrd="14" destOrd="0" presId="urn:microsoft.com/office/officeart/2008/layout/LinedList"/>
    <dgm:cxn modelId="{5098602D-6A6B-409A-870D-06C511A38C2A}" type="presParOf" srcId="{4F19B3FC-34CE-4558-97A3-8AC1B3C2BE05}" destId="{66BC386C-871C-4612-8BCF-42099FF24280}" srcOrd="15" destOrd="0" presId="urn:microsoft.com/office/officeart/2008/layout/LinedList"/>
  </dgm:cxnLst>
  <dgm:bg/>
  <dgm:whole/>
  <dgm:extLst>
    <a:ext uri="http://schemas.microsoft.com/office/drawing/2008/diagram">
      <dsp:dataModelExt xmlns:dsp="http://schemas.microsoft.com/office/drawing/2008/diagram" relId="rId103"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E0D3F305-62E4-4EC3-865C-39615C07A8F8}" type="doc">
      <dgm:prSet loTypeId="urn:microsoft.com/office/officeart/2005/8/layout/arrow3" loCatId="relationship" qsTypeId="urn:microsoft.com/office/officeart/2005/8/quickstyle/simple1" qsCatId="simple" csTypeId="urn:microsoft.com/office/officeart/2005/8/colors/accent1_2" csCatId="accent1" phldr="1"/>
      <dgm:spPr/>
      <dgm:t>
        <a:bodyPr/>
        <a:lstStyle/>
        <a:p>
          <a:endParaRPr lang="tr-TR"/>
        </a:p>
      </dgm:t>
    </dgm:pt>
    <dgm:pt modelId="{786CD955-0FB6-4F8C-817C-FC44BB6287C8}">
      <dgm:prSet phldrT="[Metin]"/>
      <dgm:spPr>
        <a:xfrm>
          <a:off x="2347436" y="0"/>
          <a:ext cx="1417320" cy="804100"/>
        </a:xfrm>
        <a:noFill/>
        <a:ln>
          <a:noFill/>
        </a:ln>
        <a:effectLst/>
      </dgm:spPr>
      <dgm:t>
        <a:bodyPr/>
        <a:lstStyle/>
        <a:p>
          <a:pPr algn="ctr"/>
          <a:r>
            <a:rPr lang="tr-TR">
              <a:solidFill>
                <a:srgbClr val="92D050"/>
              </a:solidFill>
              <a:latin typeface="Calibri" panose="020F0502020204030204"/>
              <a:ea typeface="+mn-ea"/>
              <a:cs typeface="+mn-cs"/>
            </a:rPr>
            <a:t>gelir</a:t>
          </a:r>
        </a:p>
      </dgm:t>
    </dgm:pt>
    <dgm:pt modelId="{93384B2F-2BEC-41C5-AD59-B0DBA8ABB21B}" type="parTrans" cxnId="{94A43A9F-25BF-406B-A945-E7DAD184E5BA}">
      <dgm:prSet/>
      <dgm:spPr/>
      <dgm:t>
        <a:bodyPr/>
        <a:lstStyle/>
        <a:p>
          <a:pPr algn="ctr"/>
          <a:endParaRPr lang="tr-TR"/>
        </a:p>
      </dgm:t>
    </dgm:pt>
    <dgm:pt modelId="{B8C444AD-6921-4A26-812F-38DD930133EA}" type="sibTrans" cxnId="{94A43A9F-25BF-406B-A945-E7DAD184E5BA}">
      <dgm:prSet/>
      <dgm:spPr/>
      <dgm:t>
        <a:bodyPr/>
        <a:lstStyle/>
        <a:p>
          <a:pPr algn="ctr"/>
          <a:endParaRPr lang="tr-TR"/>
        </a:p>
      </dgm:t>
    </dgm:pt>
    <dgm:pt modelId="{1C0BE791-BE73-4D92-B8C4-99040E0EF5FA}">
      <dgm:prSet phldrT="[Metin]"/>
      <dgm:spPr>
        <a:xfrm>
          <a:off x="664368" y="1110424"/>
          <a:ext cx="1417320" cy="804100"/>
        </a:xfrm>
        <a:noFill/>
        <a:ln>
          <a:noFill/>
        </a:ln>
        <a:effectLst/>
      </dgm:spPr>
      <dgm:t>
        <a:bodyPr/>
        <a:lstStyle/>
        <a:p>
          <a:pPr algn="ctr"/>
          <a:r>
            <a:rPr lang="tr-TR">
              <a:solidFill>
                <a:srgbClr val="00B0F0"/>
              </a:solidFill>
              <a:latin typeface="Calibri" panose="020F0502020204030204"/>
              <a:ea typeface="+mn-ea"/>
              <a:cs typeface="+mn-cs"/>
            </a:rPr>
            <a:t>gider</a:t>
          </a:r>
        </a:p>
      </dgm:t>
    </dgm:pt>
    <dgm:pt modelId="{1170A27E-F1F1-4157-A520-200FC4937D1B}" type="parTrans" cxnId="{BE10D6BC-7C0D-4929-A6A0-9E23BEF05895}">
      <dgm:prSet/>
      <dgm:spPr/>
      <dgm:t>
        <a:bodyPr/>
        <a:lstStyle/>
        <a:p>
          <a:pPr algn="ctr"/>
          <a:endParaRPr lang="tr-TR"/>
        </a:p>
      </dgm:t>
    </dgm:pt>
    <dgm:pt modelId="{21260490-0AF6-41F3-B485-81E42291D588}" type="sibTrans" cxnId="{BE10D6BC-7C0D-4929-A6A0-9E23BEF05895}">
      <dgm:prSet/>
      <dgm:spPr/>
      <dgm:t>
        <a:bodyPr/>
        <a:lstStyle/>
        <a:p>
          <a:pPr algn="ctr"/>
          <a:endParaRPr lang="tr-TR"/>
        </a:p>
      </dgm:t>
    </dgm:pt>
    <dgm:pt modelId="{EB5E43B0-2DAA-4195-952C-2A60410007D0}" type="pres">
      <dgm:prSet presAssocID="{E0D3F305-62E4-4EC3-865C-39615C07A8F8}" presName="compositeShape" presStyleCnt="0">
        <dgm:presLayoutVars>
          <dgm:chMax val="2"/>
          <dgm:dir/>
          <dgm:resizeHandles val="exact"/>
        </dgm:presLayoutVars>
      </dgm:prSet>
      <dgm:spPr/>
      <dgm:t>
        <a:bodyPr/>
        <a:lstStyle/>
        <a:p>
          <a:endParaRPr lang="tr-TR"/>
        </a:p>
      </dgm:t>
    </dgm:pt>
    <dgm:pt modelId="{EE044BFF-D95D-415C-87C6-426EB48A5384}" type="pres">
      <dgm:prSet presAssocID="{E0D3F305-62E4-4EC3-865C-39615C07A8F8}" presName="divider" presStyleLbl="fgShp" presStyleIdx="0" presStyleCnt="1"/>
      <dgm:spPr>
        <a:xfrm rot="21300000">
          <a:off x="17891" y="765078"/>
          <a:ext cx="4393342" cy="384367"/>
        </a:xfrm>
        <a:prstGeom prst="mathMinus">
          <a:avLst/>
        </a:prstGeom>
        <a:solidFill>
          <a:srgbClr val="FF0000"/>
        </a:solidFill>
        <a:ln w="12700" cap="flat" cmpd="sng" algn="ctr">
          <a:solidFill>
            <a:sysClr val="window" lastClr="FFFFFF">
              <a:hueOff val="0"/>
              <a:satOff val="0"/>
              <a:lumOff val="0"/>
              <a:alphaOff val="0"/>
            </a:sysClr>
          </a:solidFill>
          <a:prstDash val="solid"/>
          <a:miter lim="800000"/>
        </a:ln>
        <a:effectLst/>
      </dgm:spPr>
      <dgm:t>
        <a:bodyPr/>
        <a:lstStyle/>
        <a:p>
          <a:endParaRPr lang="tr-TR"/>
        </a:p>
      </dgm:t>
    </dgm:pt>
    <dgm:pt modelId="{17ACA1EE-9C90-4B4C-B9F9-671A81A47441}" type="pres">
      <dgm:prSet presAssocID="{786CD955-0FB6-4F8C-817C-FC44BB6287C8}" presName="downArrow" presStyleLbl="node1" presStyleIdx="0" presStyleCnt="2"/>
      <dgm:spPr>
        <a:xfrm>
          <a:off x="531495" y="95726"/>
          <a:ext cx="1328737" cy="765810"/>
        </a:xfrm>
        <a:prstGeom prst="downArrow">
          <a:avLst/>
        </a:prstGeom>
        <a:solidFill>
          <a:srgbClr val="92D050"/>
        </a:solidFill>
        <a:ln w="12700" cap="flat" cmpd="sng" algn="ctr">
          <a:solidFill>
            <a:sysClr val="window" lastClr="FFFFFF">
              <a:hueOff val="0"/>
              <a:satOff val="0"/>
              <a:lumOff val="0"/>
              <a:alphaOff val="0"/>
            </a:sysClr>
          </a:solidFill>
          <a:prstDash val="solid"/>
          <a:miter lim="800000"/>
        </a:ln>
        <a:effectLst/>
      </dgm:spPr>
      <dgm:t>
        <a:bodyPr/>
        <a:lstStyle/>
        <a:p>
          <a:endParaRPr lang="tr-TR"/>
        </a:p>
      </dgm:t>
    </dgm:pt>
    <dgm:pt modelId="{CFAEE92D-ADE1-49B7-9528-40945639F058}" type="pres">
      <dgm:prSet presAssocID="{786CD955-0FB6-4F8C-817C-FC44BB6287C8}" presName="downArrowText" presStyleLbl="revTx" presStyleIdx="0" presStyleCnt="2">
        <dgm:presLayoutVars>
          <dgm:bulletEnabled val="1"/>
        </dgm:presLayoutVars>
      </dgm:prSet>
      <dgm:spPr>
        <a:prstGeom prst="rect">
          <a:avLst/>
        </a:prstGeom>
      </dgm:spPr>
      <dgm:t>
        <a:bodyPr/>
        <a:lstStyle/>
        <a:p>
          <a:endParaRPr lang="tr-TR"/>
        </a:p>
      </dgm:t>
    </dgm:pt>
    <dgm:pt modelId="{A1098DB5-7D32-47FF-977C-E7EF07B11537}" type="pres">
      <dgm:prSet presAssocID="{1C0BE791-BE73-4D92-B8C4-99040E0EF5FA}" presName="upArrow" presStyleLbl="node1" presStyleIdx="1" presStyleCnt="2"/>
      <dgm:spPr>
        <a:xfrm>
          <a:off x="2568892" y="1052988"/>
          <a:ext cx="1328737" cy="765810"/>
        </a:xfrm>
        <a:prstGeom prst="upArrow">
          <a:avLst/>
        </a:prstGeom>
        <a:solidFill>
          <a:srgbClr val="00B0F0"/>
        </a:solidFill>
        <a:ln w="12700" cap="flat" cmpd="sng" algn="ctr">
          <a:solidFill>
            <a:sysClr val="window" lastClr="FFFFFF">
              <a:hueOff val="0"/>
              <a:satOff val="0"/>
              <a:lumOff val="0"/>
              <a:alphaOff val="0"/>
            </a:sysClr>
          </a:solidFill>
          <a:prstDash val="solid"/>
          <a:miter lim="800000"/>
        </a:ln>
        <a:effectLst/>
      </dgm:spPr>
      <dgm:t>
        <a:bodyPr/>
        <a:lstStyle/>
        <a:p>
          <a:endParaRPr lang="tr-TR"/>
        </a:p>
      </dgm:t>
    </dgm:pt>
    <dgm:pt modelId="{B88FC11A-CC8B-4F68-8FB8-192213F0CDA0}" type="pres">
      <dgm:prSet presAssocID="{1C0BE791-BE73-4D92-B8C4-99040E0EF5FA}" presName="upArrowText" presStyleLbl="revTx" presStyleIdx="1" presStyleCnt="2">
        <dgm:presLayoutVars>
          <dgm:bulletEnabled val="1"/>
        </dgm:presLayoutVars>
      </dgm:prSet>
      <dgm:spPr>
        <a:prstGeom prst="rect">
          <a:avLst/>
        </a:prstGeom>
      </dgm:spPr>
      <dgm:t>
        <a:bodyPr/>
        <a:lstStyle/>
        <a:p>
          <a:endParaRPr lang="tr-TR"/>
        </a:p>
      </dgm:t>
    </dgm:pt>
  </dgm:ptLst>
  <dgm:cxnLst>
    <dgm:cxn modelId="{800AB840-1268-4C19-89F0-E0A6EA5E9A59}" type="presOf" srcId="{E0D3F305-62E4-4EC3-865C-39615C07A8F8}" destId="{EB5E43B0-2DAA-4195-952C-2A60410007D0}" srcOrd="0" destOrd="0" presId="urn:microsoft.com/office/officeart/2005/8/layout/arrow3"/>
    <dgm:cxn modelId="{509D18C1-261A-473C-9CC6-3F832919790B}" type="presOf" srcId="{1C0BE791-BE73-4D92-B8C4-99040E0EF5FA}" destId="{B88FC11A-CC8B-4F68-8FB8-192213F0CDA0}" srcOrd="0" destOrd="0" presId="urn:microsoft.com/office/officeart/2005/8/layout/arrow3"/>
    <dgm:cxn modelId="{1831D749-C5AC-445D-80E7-D37262C403C4}" type="presOf" srcId="{786CD955-0FB6-4F8C-817C-FC44BB6287C8}" destId="{CFAEE92D-ADE1-49B7-9528-40945639F058}" srcOrd="0" destOrd="0" presId="urn:microsoft.com/office/officeart/2005/8/layout/arrow3"/>
    <dgm:cxn modelId="{BE10D6BC-7C0D-4929-A6A0-9E23BEF05895}" srcId="{E0D3F305-62E4-4EC3-865C-39615C07A8F8}" destId="{1C0BE791-BE73-4D92-B8C4-99040E0EF5FA}" srcOrd="1" destOrd="0" parTransId="{1170A27E-F1F1-4157-A520-200FC4937D1B}" sibTransId="{21260490-0AF6-41F3-B485-81E42291D588}"/>
    <dgm:cxn modelId="{94A43A9F-25BF-406B-A945-E7DAD184E5BA}" srcId="{E0D3F305-62E4-4EC3-865C-39615C07A8F8}" destId="{786CD955-0FB6-4F8C-817C-FC44BB6287C8}" srcOrd="0" destOrd="0" parTransId="{93384B2F-2BEC-41C5-AD59-B0DBA8ABB21B}" sibTransId="{B8C444AD-6921-4A26-812F-38DD930133EA}"/>
    <dgm:cxn modelId="{B230FDF1-1A88-43EC-AF73-D4F2A1F77449}" type="presParOf" srcId="{EB5E43B0-2DAA-4195-952C-2A60410007D0}" destId="{EE044BFF-D95D-415C-87C6-426EB48A5384}" srcOrd="0" destOrd="0" presId="urn:microsoft.com/office/officeart/2005/8/layout/arrow3"/>
    <dgm:cxn modelId="{BB52D3A1-517D-4986-9A04-631687E60C97}" type="presParOf" srcId="{EB5E43B0-2DAA-4195-952C-2A60410007D0}" destId="{17ACA1EE-9C90-4B4C-B9F9-671A81A47441}" srcOrd="1" destOrd="0" presId="urn:microsoft.com/office/officeart/2005/8/layout/arrow3"/>
    <dgm:cxn modelId="{427010F4-E5AC-4CB5-B8F3-0A9B7B3859B8}" type="presParOf" srcId="{EB5E43B0-2DAA-4195-952C-2A60410007D0}" destId="{CFAEE92D-ADE1-49B7-9528-40945639F058}" srcOrd="2" destOrd="0" presId="urn:microsoft.com/office/officeart/2005/8/layout/arrow3"/>
    <dgm:cxn modelId="{5C8828D3-DBD1-402D-A892-2A4F49A6F19F}" type="presParOf" srcId="{EB5E43B0-2DAA-4195-952C-2A60410007D0}" destId="{A1098DB5-7D32-47FF-977C-E7EF07B11537}" srcOrd="3" destOrd="0" presId="urn:microsoft.com/office/officeart/2005/8/layout/arrow3"/>
    <dgm:cxn modelId="{5202B097-B969-4990-827F-BD7FF4427D2D}" type="presParOf" srcId="{EB5E43B0-2DAA-4195-952C-2A60410007D0}" destId="{B88FC11A-CC8B-4F68-8FB8-192213F0CDA0}" srcOrd="4" destOrd="0" presId="urn:microsoft.com/office/officeart/2005/8/layout/arrow3"/>
  </dgm:cxnLst>
  <dgm:bg/>
  <dgm:whole/>
  <dgm:extLst>
    <a:ext uri="http://schemas.microsoft.com/office/drawing/2008/diagram">
      <dsp:dataModelExt xmlns:dsp="http://schemas.microsoft.com/office/drawing/2008/diagram" relId="rId34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20B0613-F0CB-43B0-A808-4B1F8D5AFB85}">
      <dsp:nvSpPr>
        <dsp:cNvPr id="0" name=""/>
        <dsp:cNvSpPr/>
      </dsp:nvSpPr>
      <dsp:spPr>
        <a:xfrm>
          <a:off x="2674411" y="792324"/>
          <a:ext cx="2099783" cy="333101"/>
        </a:xfrm>
        <a:custGeom>
          <a:avLst/>
          <a:gdLst/>
          <a:ahLst/>
          <a:cxnLst/>
          <a:rect l="0" t="0" r="0" b="0"/>
          <a:pathLst>
            <a:path>
              <a:moveTo>
                <a:pt x="0" y="0"/>
              </a:moveTo>
              <a:lnTo>
                <a:pt x="0" y="226999"/>
              </a:lnTo>
              <a:lnTo>
                <a:pt x="2099783" y="226999"/>
              </a:lnTo>
              <a:lnTo>
                <a:pt x="2099783" y="333101"/>
              </a:lnTo>
            </a:path>
          </a:pathLst>
        </a:custGeom>
        <a:noFill/>
        <a:ln w="12700" cap="flat" cmpd="sng" algn="ctr">
          <a:solidFill>
            <a:schemeClr val="accent2">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2F1ECD90-7473-4A6C-AB8B-8AC7883C88C6}">
      <dsp:nvSpPr>
        <dsp:cNvPr id="0" name=""/>
        <dsp:cNvSpPr/>
      </dsp:nvSpPr>
      <dsp:spPr>
        <a:xfrm>
          <a:off x="5428402" y="6094276"/>
          <a:ext cx="91440" cy="333101"/>
        </a:xfrm>
        <a:custGeom>
          <a:avLst/>
          <a:gdLst/>
          <a:ahLst/>
          <a:cxnLst/>
          <a:rect l="0" t="0" r="0" b="0"/>
          <a:pathLst>
            <a:path>
              <a:moveTo>
                <a:pt x="45720" y="0"/>
              </a:moveTo>
              <a:lnTo>
                <a:pt x="45720" y="333101"/>
              </a:lnTo>
            </a:path>
          </a:pathLst>
        </a:custGeom>
        <a:noFill/>
        <a:ln w="1270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96EF20B7-51D6-4EF8-98C5-5060381F1FD6}">
      <dsp:nvSpPr>
        <dsp:cNvPr id="0" name=""/>
        <dsp:cNvSpPr/>
      </dsp:nvSpPr>
      <dsp:spPr>
        <a:xfrm>
          <a:off x="5428402" y="5033886"/>
          <a:ext cx="91440" cy="333101"/>
        </a:xfrm>
        <a:custGeom>
          <a:avLst/>
          <a:gdLst/>
          <a:ahLst/>
          <a:cxnLst/>
          <a:rect l="0" t="0" r="0" b="0"/>
          <a:pathLst>
            <a:path>
              <a:moveTo>
                <a:pt x="45720" y="0"/>
              </a:moveTo>
              <a:lnTo>
                <a:pt x="45720" y="333101"/>
              </a:lnTo>
            </a:path>
          </a:pathLst>
        </a:custGeom>
        <a:noFill/>
        <a:ln w="1270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71EF6EB8-C3E1-4A5C-A058-D03807182025}">
      <dsp:nvSpPr>
        <dsp:cNvPr id="0" name=""/>
        <dsp:cNvSpPr/>
      </dsp:nvSpPr>
      <dsp:spPr>
        <a:xfrm>
          <a:off x="5428402" y="3973495"/>
          <a:ext cx="91440" cy="333101"/>
        </a:xfrm>
        <a:custGeom>
          <a:avLst/>
          <a:gdLst/>
          <a:ahLst/>
          <a:cxnLst/>
          <a:rect l="0" t="0" r="0" b="0"/>
          <a:pathLst>
            <a:path>
              <a:moveTo>
                <a:pt x="45720" y="0"/>
              </a:moveTo>
              <a:lnTo>
                <a:pt x="45720" y="333101"/>
              </a:lnTo>
            </a:path>
          </a:pathLst>
        </a:custGeom>
        <a:noFill/>
        <a:ln w="1270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613811C5-6350-4691-A141-CC4CFE9B15C9}">
      <dsp:nvSpPr>
        <dsp:cNvPr id="0" name=""/>
        <dsp:cNvSpPr/>
      </dsp:nvSpPr>
      <dsp:spPr>
        <a:xfrm>
          <a:off x="5428402" y="2913105"/>
          <a:ext cx="91440" cy="333101"/>
        </a:xfrm>
        <a:custGeom>
          <a:avLst/>
          <a:gdLst/>
          <a:ahLst/>
          <a:cxnLst/>
          <a:rect l="0" t="0" r="0" b="0"/>
          <a:pathLst>
            <a:path>
              <a:moveTo>
                <a:pt x="45720" y="0"/>
              </a:moveTo>
              <a:lnTo>
                <a:pt x="45720" y="333101"/>
              </a:lnTo>
            </a:path>
          </a:pathLst>
        </a:custGeom>
        <a:noFill/>
        <a:ln w="1270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FBB8EDED-9D23-405B-ACFB-87BA0A70B50D}">
      <dsp:nvSpPr>
        <dsp:cNvPr id="0" name=""/>
        <dsp:cNvSpPr/>
      </dsp:nvSpPr>
      <dsp:spPr>
        <a:xfrm>
          <a:off x="3374339" y="1852715"/>
          <a:ext cx="2099783" cy="333101"/>
        </a:xfrm>
        <a:custGeom>
          <a:avLst/>
          <a:gdLst/>
          <a:ahLst/>
          <a:cxnLst/>
          <a:rect l="0" t="0" r="0" b="0"/>
          <a:pathLst>
            <a:path>
              <a:moveTo>
                <a:pt x="0" y="0"/>
              </a:moveTo>
              <a:lnTo>
                <a:pt x="0" y="226999"/>
              </a:lnTo>
              <a:lnTo>
                <a:pt x="2099783" y="226999"/>
              </a:lnTo>
              <a:lnTo>
                <a:pt x="2099783" y="333101"/>
              </a:lnTo>
            </a:path>
          </a:pathLst>
        </a:custGeom>
        <a:noFill/>
        <a:ln w="12700" cap="flat" cmpd="sng" algn="ctr">
          <a:solidFill>
            <a:schemeClr val="accent3">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C77FAB09-E965-425D-A3E8-EB4FEAF88F39}">
      <dsp:nvSpPr>
        <dsp:cNvPr id="0" name=""/>
        <dsp:cNvSpPr/>
      </dsp:nvSpPr>
      <dsp:spPr>
        <a:xfrm>
          <a:off x="4028546" y="6094276"/>
          <a:ext cx="91440" cy="333101"/>
        </a:xfrm>
        <a:custGeom>
          <a:avLst/>
          <a:gdLst/>
          <a:ahLst/>
          <a:cxnLst/>
          <a:rect l="0" t="0" r="0" b="0"/>
          <a:pathLst>
            <a:path>
              <a:moveTo>
                <a:pt x="45720" y="0"/>
              </a:moveTo>
              <a:lnTo>
                <a:pt x="45720" y="333101"/>
              </a:lnTo>
            </a:path>
          </a:pathLst>
        </a:custGeom>
        <a:noFill/>
        <a:ln w="1270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372C353E-325B-4A0D-B564-AEB3228548C0}">
      <dsp:nvSpPr>
        <dsp:cNvPr id="0" name=""/>
        <dsp:cNvSpPr/>
      </dsp:nvSpPr>
      <dsp:spPr>
        <a:xfrm>
          <a:off x="4028546" y="5033886"/>
          <a:ext cx="91440" cy="333101"/>
        </a:xfrm>
        <a:custGeom>
          <a:avLst/>
          <a:gdLst/>
          <a:ahLst/>
          <a:cxnLst/>
          <a:rect l="0" t="0" r="0" b="0"/>
          <a:pathLst>
            <a:path>
              <a:moveTo>
                <a:pt x="45720" y="0"/>
              </a:moveTo>
              <a:lnTo>
                <a:pt x="45720" y="333101"/>
              </a:lnTo>
            </a:path>
          </a:pathLst>
        </a:custGeom>
        <a:noFill/>
        <a:ln w="1270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125CA335-5762-42EC-9812-CE961B271238}">
      <dsp:nvSpPr>
        <dsp:cNvPr id="0" name=""/>
        <dsp:cNvSpPr/>
      </dsp:nvSpPr>
      <dsp:spPr>
        <a:xfrm>
          <a:off x="4028546" y="3973495"/>
          <a:ext cx="91440" cy="333101"/>
        </a:xfrm>
        <a:custGeom>
          <a:avLst/>
          <a:gdLst/>
          <a:ahLst/>
          <a:cxnLst/>
          <a:rect l="0" t="0" r="0" b="0"/>
          <a:pathLst>
            <a:path>
              <a:moveTo>
                <a:pt x="45720" y="0"/>
              </a:moveTo>
              <a:lnTo>
                <a:pt x="45720" y="333101"/>
              </a:lnTo>
            </a:path>
          </a:pathLst>
        </a:custGeom>
        <a:noFill/>
        <a:ln w="1270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701D4D35-65DF-4613-8F10-3DE5AB7A5A18}">
      <dsp:nvSpPr>
        <dsp:cNvPr id="0" name=""/>
        <dsp:cNvSpPr/>
      </dsp:nvSpPr>
      <dsp:spPr>
        <a:xfrm>
          <a:off x="4028546" y="2913105"/>
          <a:ext cx="91440" cy="333101"/>
        </a:xfrm>
        <a:custGeom>
          <a:avLst/>
          <a:gdLst/>
          <a:ahLst/>
          <a:cxnLst/>
          <a:rect l="0" t="0" r="0" b="0"/>
          <a:pathLst>
            <a:path>
              <a:moveTo>
                <a:pt x="45720" y="0"/>
              </a:moveTo>
              <a:lnTo>
                <a:pt x="45720" y="333101"/>
              </a:lnTo>
            </a:path>
          </a:pathLst>
        </a:custGeom>
        <a:noFill/>
        <a:ln w="1270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23259940-F481-48BC-997D-E1A6212FF0EF}">
      <dsp:nvSpPr>
        <dsp:cNvPr id="0" name=""/>
        <dsp:cNvSpPr/>
      </dsp:nvSpPr>
      <dsp:spPr>
        <a:xfrm>
          <a:off x="3374339" y="1852715"/>
          <a:ext cx="699927" cy="333101"/>
        </a:xfrm>
        <a:custGeom>
          <a:avLst/>
          <a:gdLst/>
          <a:ahLst/>
          <a:cxnLst/>
          <a:rect l="0" t="0" r="0" b="0"/>
          <a:pathLst>
            <a:path>
              <a:moveTo>
                <a:pt x="0" y="0"/>
              </a:moveTo>
              <a:lnTo>
                <a:pt x="0" y="226999"/>
              </a:lnTo>
              <a:lnTo>
                <a:pt x="699927" y="226999"/>
              </a:lnTo>
              <a:lnTo>
                <a:pt x="699927" y="333101"/>
              </a:lnTo>
            </a:path>
          </a:pathLst>
        </a:custGeom>
        <a:noFill/>
        <a:ln w="12700" cap="flat" cmpd="sng" algn="ctr">
          <a:solidFill>
            <a:schemeClr val="accent3">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2D7B2DEA-7FE1-4AC3-A950-704CA6C1493D}">
      <dsp:nvSpPr>
        <dsp:cNvPr id="0" name=""/>
        <dsp:cNvSpPr/>
      </dsp:nvSpPr>
      <dsp:spPr>
        <a:xfrm>
          <a:off x="2628691" y="6094276"/>
          <a:ext cx="91440" cy="333101"/>
        </a:xfrm>
        <a:custGeom>
          <a:avLst/>
          <a:gdLst/>
          <a:ahLst/>
          <a:cxnLst/>
          <a:rect l="0" t="0" r="0" b="0"/>
          <a:pathLst>
            <a:path>
              <a:moveTo>
                <a:pt x="45720" y="0"/>
              </a:moveTo>
              <a:lnTo>
                <a:pt x="45720" y="333101"/>
              </a:lnTo>
            </a:path>
          </a:pathLst>
        </a:custGeom>
        <a:noFill/>
        <a:ln w="1270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D6B7C8C6-4871-47B4-8EB7-668DE716046B}">
      <dsp:nvSpPr>
        <dsp:cNvPr id="0" name=""/>
        <dsp:cNvSpPr/>
      </dsp:nvSpPr>
      <dsp:spPr>
        <a:xfrm>
          <a:off x="2628691" y="5033886"/>
          <a:ext cx="91440" cy="333101"/>
        </a:xfrm>
        <a:custGeom>
          <a:avLst/>
          <a:gdLst/>
          <a:ahLst/>
          <a:cxnLst/>
          <a:rect l="0" t="0" r="0" b="0"/>
          <a:pathLst>
            <a:path>
              <a:moveTo>
                <a:pt x="45720" y="0"/>
              </a:moveTo>
              <a:lnTo>
                <a:pt x="45720" y="333101"/>
              </a:lnTo>
            </a:path>
          </a:pathLst>
        </a:custGeom>
        <a:noFill/>
        <a:ln w="1270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2503A8E9-5783-43BF-85CB-BBF09B993345}">
      <dsp:nvSpPr>
        <dsp:cNvPr id="0" name=""/>
        <dsp:cNvSpPr/>
      </dsp:nvSpPr>
      <dsp:spPr>
        <a:xfrm>
          <a:off x="2628691" y="3973495"/>
          <a:ext cx="91440" cy="333101"/>
        </a:xfrm>
        <a:custGeom>
          <a:avLst/>
          <a:gdLst/>
          <a:ahLst/>
          <a:cxnLst/>
          <a:rect l="0" t="0" r="0" b="0"/>
          <a:pathLst>
            <a:path>
              <a:moveTo>
                <a:pt x="45720" y="0"/>
              </a:moveTo>
              <a:lnTo>
                <a:pt x="45720" y="333101"/>
              </a:lnTo>
            </a:path>
          </a:pathLst>
        </a:custGeom>
        <a:noFill/>
        <a:ln w="1270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E2D05E53-E479-46BA-A590-5A40D4220982}">
      <dsp:nvSpPr>
        <dsp:cNvPr id="0" name=""/>
        <dsp:cNvSpPr/>
      </dsp:nvSpPr>
      <dsp:spPr>
        <a:xfrm>
          <a:off x="2628691" y="2913105"/>
          <a:ext cx="91440" cy="333101"/>
        </a:xfrm>
        <a:custGeom>
          <a:avLst/>
          <a:gdLst/>
          <a:ahLst/>
          <a:cxnLst/>
          <a:rect l="0" t="0" r="0" b="0"/>
          <a:pathLst>
            <a:path>
              <a:moveTo>
                <a:pt x="45720" y="0"/>
              </a:moveTo>
              <a:lnTo>
                <a:pt x="45720" y="333101"/>
              </a:lnTo>
            </a:path>
          </a:pathLst>
        </a:custGeom>
        <a:noFill/>
        <a:ln w="1270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150DA8D3-D3C6-4EC3-AD3B-98BE0A6F3E1B}">
      <dsp:nvSpPr>
        <dsp:cNvPr id="0" name=""/>
        <dsp:cNvSpPr/>
      </dsp:nvSpPr>
      <dsp:spPr>
        <a:xfrm>
          <a:off x="2674411" y="1852715"/>
          <a:ext cx="699927" cy="333101"/>
        </a:xfrm>
        <a:custGeom>
          <a:avLst/>
          <a:gdLst/>
          <a:ahLst/>
          <a:cxnLst/>
          <a:rect l="0" t="0" r="0" b="0"/>
          <a:pathLst>
            <a:path>
              <a:moveTo>
                <a:pt x="699927" y="0"/>
              </a:moveTo>
              <a:lnTo>
                <a:pt x="699927" y="226999"/>
              </a:lnTo>
              <a:lnTo>
                <a:pt x="0" y="226999"/>
              </a:lnTo>
              <a:lnTo>
                <a:pt x="0" y="333101"/>
              </a:lnTo>
            </a:path>
          </a:pathLst>
        </a:custGeom>
        <a:noFill/>
        <a:ln w="12700" cap="flat" cmpd="sng" algn="ctr">
          <a:solidFill>
            <a:schemeClr val="accent3">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CD3F6E10-1417-4826-BF15-83F2A511D239}">
      <dsp:nvSpPr>
        <dsp:cNvPr id="0" name=""/>
        <dsp:cNvSpPr/>
      </dsp:nvSpPr>
      <dsp:spPr>
        <a:xfrm>
          <a:off x="1228835" y="6094276"/>
          <a:ext cx="91440" cy="333101"/>
        </a:xfrm>
        <a:custGeom>
          <a:avLst/>
          <a:gdLst/>
          <a:ahLst/>
          <a:cxnLst/>
          <a:rect l="0" t="0" r="0" b="0"/>
          <a:pathLst>
            <a:path>
              <a:moveTo>
                <a:pt x="45720" y="0"/>
              </a:moveTo>
              <a:lnTo>
                <a:pt x="45720" y="333101"/>
              </a:lnTo>
            </a:path>
          </a:pathLst>
        </a:custGeom>
        <a:noFill/>
        <a:ln w="1270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494A6AEC-5EFB-4D0C-B118-73CB080B5EE5}">
      <dsp:nvSpPr>
        <dsp:cNvPr id="0" name=""/>
        <dsp:cNvSpPr/>
      </dsp:nvSpPr>
      <dsp:spPr>
        <a:xfrm>
          <a:off x="1228835" y="5033886"/>
          <a:ext cx="91440" cy="333101"/>
        </a:xfrm>
        <a:custGeom>
          <a:avLst/>
          <a:gdLst/>
          <a:ahLst/>
          <a:cxnLst/>
          <a:rect l="0" t="0" r="0" b="0"/>
          <a:pathLst>
            <a:path>
              <a:moveTo>
                <a:pt x="45720" y="0"/>
              </a:moveTo>
              <a:lnTo>
                <a:pt x="45720" y="333101"/>
              </a:lnTo>
            </a:path>
          </a:pathLst>
        </a:custGeom>
        <a:noFill/>
        <a:ln w="1270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13B2696D-E913-4547-8C7B-D0EC65BF9001}">
      <dsp:nvSpPr>
        <dsp:cNvPr id="0" name=""/>
        <dsp:cNvSpPr/>
      </dsp:nvSpPr>
      <dsp:spPr>
        <a:xfrm>
          <a:off x="1228835" y="3973495"/>
          <a:ext cx="91440" cy="333101"/>
        </a:xfrm>
        <a:custGeom>
          <a:avLst/>
          <a:gdLst/>
          <a:ahLst/>
          <a:cxnLst/>
          <a:rect l="0" t="0" r="0" b="0"/>
          <a:pathLst>
            <a:path>
              <a:moveTo>
                <a:pt x="45720" y="0"/>
              </a:moveTo>
              <a:lnTo>
                <a:pt x="45720" y="333101"/>
              </a:lnTo>
            </a:path>
          </a:pathLst>
        </a:custGeom>
        <a:noFill/>
        <a:ln w="1270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FEEF04B8-41EE-44D3-9A5F-F8C26E04C85E}">
      <dsp:nvSpPr>
        <dsp:cNvPr id="0" name=""/>
        <dsp:cNvSpPr/>
      </dsp:nvSpPr>
      <dsp:spPr>
        <a:xfrm>
          <a:off x="1228835" y="2913105"/>
          <a:ext cx="91440" cy="333101"/>
        </a:xfrm>
        <a:custGeom>
          <a:avLst/>
          <a:gdLst/>
          <a:ahLst/>
          <a:cxnLst/>
          <a:rect l="0" t="0" r="0" b="0"/>
          <a:pathLst>
            <a:path>
              <a:moveTo>
                <a:pt x="45720" y="0"/>
              </a:moveTo>
              <a:lnTo>
                <a:pt x="45720" y="333101"/>
              </a:lnTo>
            </a:path>
          </a:pathLst>
        </a:custGeom>
        <a:noFill/>
        <a:ln w="1270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B0093DBB-65F0-4AA1-B7DB-A00E44ECC6C4}">
      <dsp:nvSpPr>
        <dsp:cNvPr id="0" name=""/>
        <dsp:cNvSpPr/>
      </dsp:nvSpPr>
      <dsp:spPr>
        <a:xfrm>
          <a:off x="1274555" y="1852715"/>
          <a:ext cx="2099783" cy="333101"/>
        </a:xfrm>
        <a:custGeom>
          <a:avLst/>
          <a:gdLst/>
          <a:ahLst/>
          <a:cxnLst/>
          <a:rect l="0" t="0" r="0" b="0"/>
          <a:pathLst>
            <a:path>
              <a:moveTo>
                <a:pt x="2099783" y="0"/>
              </a:moveTo>
              <a:lnTo>
                <a:pt x="2099783" y="226999"/>
              </a:lnTo>
              <a:lnTo>
                <a:pt x="0" y="226999"/>
              </a:lnTo>
              <a:lnTo>
                <a:pt x="0" y="333101"/>
              </a:lnTo>
            </a:path>
          </a:pathLst>
        </a:custGeom>
        <a:noFill/>
        <a:ln w="12700" cap="flat" cmpd="sng" algn="ctr">
          <a:solidFill>
            <a:schemeClr val="accent3">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E7B52560-1E52-461A-A106-19E000F24D8F}">
      <dsp:nvSpPr>
        <dsp:cNvPr id="0" name=""/>
        <dsp:cNvSpPr/>
      </dsp:nvSpPr>
      <dsp:spPr>
        <a:xfrm>
          <a:off x="2674411" y="792324"/>
          <a:ext cx="699927" cy="333101"/>
        </a:xfrm>
        <a:custGeom>
          <a:avLst/>
          <a:gdLst/>
          <a:ahLst/>
          <a:cxnLst/>
          <a:rect l="0" t="0" r="0" b="0"/>
          <a:pathLst>
            <a:path>
              <a:moveTo>
                <a:pt x="0" y="0"/>
              </a:moveTo>
              <a:lnTo>
                <a:pt x="0" y="226999"/>
              </a:lnTo>
              <a:lnTo>
                <a:pt x="699927" y="226999"/>
              </a:lnTo>
              <a:lnTo>
                <a:pt x="699927" y="333101"/>
              </a:lnTo>
            </a:path>
          </a:pathLst>
        </a:custGeom>
        <a:noFill/>
        <a:ln w="12700" cap="flat" cmpd="sng" algn="ctr">
          <a:solidFill>
            <a:schemeClr val="accent2">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7AEF9E0F-126E-4346-AB1B-E8EF9B335E22}">
      <dsp:nvSpPr>
        <dsp:cNvPr id="0" name=""/>
        <dsp:cNvSpPr/>
      </dsp:nvSpPr>
      <dsp:spPr>
        <a:xfrm>
          <a:off x="1974483" y="792324"/>
          <a:ext cx="699927" cy="333101"/>
        </a:xfrm>
        <a:custGeom>
          <a:avLst/>
          <a:gdLst/>
          <a:ahLst/>
          <a:cxnLst/>
          <a:rect l="0" t="0" r="0" b="0"/>
          <a:pathLst>
            <a:path>
              <a:moveTo>
                <a:pt x="699927" y="0"/>
              </a:moveTo>
              <a:lnTo>
                <a:pt x="699927" y="226999"/>
              </a:lnTo>
              <a:lnTo>
                <a:pt x="0" y="226999"/>
              </a:lnTo>
              <a:lnTo>
                <a:pt x="0" y="333101"/>
              </a:lnTo>
            </a:path>
          </a:pathLst>
        </a:custGeom>
        <a:noFill/>
        <a:ln w="12700" cap="flat" cmpd="sng" algn="ctr">
          <a:solidFill>
            <a:schemeClr val="accent2">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239EFB7F-CCE1-4ED3-A769-6902CB04EE52}">
      <dsp:nvSpPr>
        <dsp:cNvPr id="0" name=""/>
        <dsp:cNvSpPr/>
      </dsp:nvSpPr>
      <dsp:spPr>
        <a:xfrm>
          <a:off x="574628" y="792324"/>
          <a:ext cx="2099783" cy="333101"/>
        </a:xfrm>
        <a:custGeom>
          <a:avLst/>
          <a:gdLst/>
          <a:ahLst/>
          <a:cxnLst/>
          <a:rect l="0" t="0" r="0" b="0"/>
          <a:pathLst>
            <a:path>
              <a:moveTo>
                <a:pt x="2099783" y="0"/>
              </a:moveTo>
              <a:lnTo>
                <a:pt x="2099783" y="226999"/>
              </a:lnTo>
              <a:lnTo>
                <a:pt x="0" y="226999"/>
              </a:lnTo>
              <a:lnTo>
                <a:pt x="0" y="333101"/>
              </a:lnTo>
            </a:path>
          </a:pathLst>
        </a:custGeom>
        <a:noFill/>
        <a:ln w="12700" cap="flat" cmpd="sng" algn="ctr">
          <a:solidFill>
            <a:schemeClr val="accent2">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09861F23-25AD-4056-934C-759863684A2F}">
      <dsp:nvSpPr>
        <dsp:cNvPr id="0" name=""/>
        <dsp:cNvSpPr/>
      </dsp:nvSpPr>
      <dsp:spPr>
        <a:xfrm>
          <a:off x="2101743" y="65036"/>
          <a:ext cx="1145336" cy="727288"/>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74A943D3-31C8-4159-80B2-FA10A177F2E5}">
      <dsp:nvSpPr>
        <dsp:cNvPr id="0" name=""/>
        <dsp:cNvSpPr/>
      </dsp:nvSpPr>
      <dsp:spPr>
        <a:xfrm>
          <a:off x="2229002" y="185932"/>
          <a:ext cx="1145336" cy="727288"/>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kern="1200"/>
            <a:t>BELEDİYE BAŞKANI</a:t>
          </a:r>
        </a:p>
        <a:p>
          <a:pPr lvl="0" algn="ctr" defTabSz="400050">
            <a:lnSpc>
              <a:spcPct val="90000"/>
            </a:lnSpc>
            <a:spcBef>
              <a:spcPct val="0"/>
            </a:spcBef>
            <a:spcAft>
              <a:spcPct val="35000"/>
            </a:spcAft>
          </a:pPr>
          <a:r>
            <a:rPr lang="tr-TR" sz="900" kern="1200">
              <a:solidFill>
                <a:srgbClr val="FF0000"/>
              </a:solidFill>
            </a:rPr>
            <a:t>M. FATİH ATAY</a:t>
          </a:r>
        </a:p>
      </dsp:txBody>
      <dsp:txXfrm>
        <a:off x="2250304" y="207234"/>
        <a:ext cx="1102732" cy="684684"/>
      </dsp:txXfrm>
    </dsp:sp>
    <dsp:sp modelId="{8C732801-63B4-4C12-A8AE-2BC764BADEC1}">
      <dsp:nvSpPr>
        <dsp:cNvPr id="0" name=""/>
        <dsp:cNvSpPr/>
      </dsp:nvSpPr>
      <dsp:spPr>
        <a:xfrm>
          <a:off x="1960" y="1125426"/>
          <a:ext cx="1145336" cy="727288"/>
        </a:xfrm>
        <a:prstGeom prst="roundRect">
          <a:avLst>
            <a:gd name="adj" fmla="val 1000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96ED7A6C-E327-4FDF-A516-86D47A34398D}">
      <dsp:nvSpPr>
        <dsp:cNvPr id="0" name=""/>
        <dsp:cNvSpPr/>
      </dsp:nvSpPr>
      <dsp:spPr>
        <a:xfrm>
          <a:off x="129219" y="1246323"/>
          <a:ext cx="1145336" cy="727288"/>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kern="1200"/>
            <a:t>ÖZEL KALEM MÜDÜRLÜĞÜ</a:t>
          </a:r>
        </a:p>
        <a:p>
          <a:pPr lvl="0" algn="ctr" defTabSz="400050">
            <a:lnSpc>
              <a:spcPct val="90000"/>
            </a:lnSpc>
            <a:spcBef>
              <a:spcPct val="0"/>
            </a:spcBef>
            <a:spcAft>
              <a:spcPct val="35000"/>
            </a:spcAft>
          </a:pPr>
          <a:r>
            <a:rPr lang="tr-TR" sz="900" kern="1200">
              <a:solidFill>
                <a:srgbClr val="FF0000"/>
              </a:solidFill>
            </a:rPr>
            <a:t>BİLGE OZAN</a:t>
          </a:r>
        </a:p>
      </dsp:txBody>
      <dsp:txXfrm>
        <a:off x="150521" y="1267625"/>
        <a:ext cx="1102732" cy="684684"/>
      </dsp:txXfrm>
    </dsp:sp>
    <dsp:sp modelId="{7688D502-2B8C-415E-9A0D-47950FAAA539}">
      <dsp:nvSpPr>
        <dsp:cNvPr id="0" name=""/>
        <dsp:cNvSpPr/>
      </dsp:nvSpPr>
      <dsp:spPr>
        <a:xfrm>
          <a:off x="1401815" y="1125426"/>
          <a:ext cx="1145336" cy="727288"/>
        </a:xfrm>
        <a:prstGeom prst="roundRect">
          <a:avLst>
            <a:gd name="adj" fmla="val 1000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4DF4F90F-14A9-41CC-9D02-6EBA78F3E64D}">
      <dsp:nvSpPr>
        <dsp:cNvPr id="0" name=""/>
        <dsp:cNvSpPr/>
      </dsp:nvSpPr>
      <dsp:spPr>
        <a:xfrm>
          <a:off x="1529075" y="1246323"/>
          <a:ext cx="1145336" cy="727288"/>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kern="1200"/>
            <a:t>SİVİL SAVUNMA UZMALIĞI</a:t>
          </a:r>
        </a:p>
        <a:p>
          <a:pPr lvl="0" algn="ctr" defTabSz="400050">
            <a:lnSpc>
              <a:spcPct val="90000"/>
            </a:lnSpc>
            <a:spcBef>
              <a:spcPct val="0"/>
            </a:spcBef>
            <a:spcAft>
              <a:spcPct val="35000"/>
            </a:spcAft>
          </a:pPr>
          <a:r>
            <a:rPr lang="tr-TR" sz="900" kern="1200">
              <a:solidFill>
                <a:srgbClr val="FF0000"/>
              </a:solidFill>
            </a:rPr>
            <a:t>HANİFE MUNGLAY</a:t>
          </a:r>
        </a:p>
      </dsp:txBody>
      <dsp:txXfrm>
        <a:off x="1550377" y="1267625"/>
        <a:ext cx="1102732" cy="684684"/>
      </dsp:txXfrm>
    </dsp:sp>
    <dsp:sp modelId="{96C8618D-2086-4639-9D68-0F8FD5A37C68}">
      <dsp:nvSpPr>
        <dsp:cNvPr id="0" name=""/>
        <dsp:cNvSpPr/>
      </dsp:nvSpPr>
      <dsp:spPr>
        <a:xfrm>
          <a:off x="2801670" y="1125426"/>
          <a:ext cx="1145336" cy="727288"/>
        </a:xfrm>
        <a:prstGeom prst="roundRect">
          <a:avLst>
            <a:gd name="adj" fmla="val 10000"/>
          </a:avLst>
        </a:prstGeom>
        <a:solidFill>
          <a:schemeClr val="accent3"/>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291DC105-742B-4EAF-A68A-D11DC2F65F0D}">
      <dsp:nvSpPr>
        <dsp:cNvPr id="0" name=""/>
        <dsp:cNvSpPr/>
      </dsp:nvSpPr>
      <dsp:spPr>
        <a:xfrm>
          <a:off x="2928930" y="1246323"/>
          <a:ext cx="1145336" cy="727288"/>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kern="1200"/>
            <a:t>BAŞKAN YARDIMCISI</a:t>
          </a:r>
        </a:p>
        <a:p>
          <a:pPr lvl="0" algn="ctr" defTabSz="400050">
            <a:lnSpc>
              <a:spcPct val="90000"/>
            </a:lnSpc>
            <a:spcBef>
              <a:spcPct val="0"/>
            </a:spcBef>
            <a:spcAft>
              <a:spcPct val="35000"/>
            </a:spcAft>
          </a:pPr>
          <a:r>
            <a:rPr lang="tr-TR" sz="900" kern="1200">
              <a:solidFill>
                <a:srgbClr val="FF0000"/>
              </a:solidFill>
            </a:rPr>
            <a:t>ÖZGÜR ALKAÇ</a:t>
          </a:r>
        </a:p>
      </dsp:txBody>
      <dsp:txXfrm>
        <a:off x="2950232" y="1267625"/>
        <a:ext cx="1102732" cy="684684"/>
      </dsp:txXfrm>
    </dsp:sp>
    <dsp:sp modelId="{266EBA9A-3496-4B91-B64B-66E104F50866}">
      <dsp:nvSpPr>
        <dsp:cNvPr id="0" name=""/>
        <dsp:cNvSpPr/>
      </dsp:nvSpPr>
      <dsp:spPr>
        <a:xfrm>
          <a:off x="701887" y="2185816"/>
          <a:ext cx="1145336" cy="727288"/>
        </a:xfrm>
        <a:prstGeom prst="roundRect">
          <a:avLst>
            <a:gd name="adj" fmla="val 10000"/>
          </a:avLst>
        </a:prstGeom>
        <a:solidFill>
          <a:schemeClr val="accent3"/>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E3038D21-B86D-4AB2-8D6A-26A3F2D75E03}">
      <dsp:nvSpPr>
        <dsp:cNvPr id="0" name=""/>
        <dsp:cNvSpPr/>
      </dsp:nvSpPr>
      <dsp:spPr>
        <a:xfrm>
          <a:off x="829147" y="2306713"/>
          <a:ext cx="1145336" cy="727288"/>
        </a:xfrm>
        <a:prstGeom prst="roundRect">
          <a:avLst>
            <a:gd name="adj" fmla="val 10000"/>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kern="1200"/>
            <a:t>YAZI İŞLERİ MÜDÜRLÜĞÜ</a:t>
          </a:r>
        </a:p>
        <a:p>
          <a:pPr lvl="0" algn="ctr" defTabSz="400050">
            <a:lnSpc>
              <a:spcPct val="90000"/>
            </a:lnSpc>
            <a:spcBef>
              <a:spcPct val="0"/>
            </a:spcBef>
            <a:spcAft>
              <a:spcPct val="35000"/>
            </a:spcAft>
          </a:pPr>
          <a:r>
            <a:rPr lang="tr-TR" sz="900" kern="1200">
              <a:solidFill>
                <a:srgbClr val="FF0000"/>
              </a:solidFill>
            </a:rPr>
            <a:t>BİLGE OZAN</a:t>
          </a:r>
        </a:p>
      </dsp:txBody>
      <dsp:txXfrm>
        <a:off x="850449" y="2328015"/>
        <a:ext cx="1102732" cy="684684"/>
      </dsp:txXfrm>
    </dsp:sp>
    <dsp:sp modelId="{00F09355-EA8F-46E9-8B94-F9CCBAED0A20}">
      <dsp:nvSpPr>
        <dsp:cNvPr id="0" name=""/>
        <dsp:cNvSpPr/>
      </dsp:nvSpPr>
      <dsp:spPr>
        <a:xfrm>
          <a:off x="701887" y="3246207"/>
          <a:ext cx="1145336" cy="727288"/>
        </a:xfrm>
        <a:prstGeom prst="roundRect">
          <a:avLst>
            <a:gd name="adj" fmla="val 10000"/>
          </a:avLst>
        </a:prstGeom>
        <a:solidFill>
          <a:schemeClr val="accent3"/>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4D7145C5-618E-4C8A-BB77-135A2BAEEA15}">
      <dsp:nvSpPr>
        <dsp:cNvPr id="0" name=""/>
        <dsp:cNvSpPr/>
      </dsp:nvSpPr>
      <dsp:spPr>
        <a:xfrm>
          <a:off x="829147" y="3367104"/>
          <a:ext cx="1145336" cy="727288"/>
        </a:xfrm>
        <a:prstGeom prst="roundRect">
          <a:avLst>
            <a:gd name="adj" fmla="val 10000"/>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kern="1200"/>
            <a:t>HUKUK İŞLERİ MÜDÜRLÜĞÜ</a:t>
          </a:r>
        </a:p>
        <a:p>
          <a:pPr lvl="0" algn="ctr" defTabSz="400050">
            <a:lnSpc>
              <a:spcPct val="90000"/>
            </a:lnSpc>
            <a:spcBef>
              <a:spcPct val="0"/>
            </a:spcBef>
            <a:spcAft>
              <a:spcPct val="35000"/>
            </a:spcAft>
          </a:pPr>
          <a:r>
            <a:rPr lang="tr-TR" sz="900" kern="1200">
              <a:solidFill>
                <a:srgbClr val="FF0000"/>
              </a:solidFill>
            </a:rPr>
            <a:t>ERALP ATAY</a:t>
          </a:r>
        </a:p>
      </dsp:txBody>
      <dsp:txXfrm>
        <a:off x="850449" y="3388406"/>
        <a:ext cx="1102732" cy="684684"/>
      </dsp:txXfrm>
    </dsp:sp>
    <dsp:sp modelId="{8882D92B-4D40-4109-AA23-66910CDB450C}">
      <dsp:nvSpPr>
        <dsp:cNvPr id="0" name=""/>
        <dsp:cNvSpPr/>
      </dsp:nvSpPr>
      <dsp:spPr>
        <a:xfrm>
          <a:off x="701887" y="4306597"/>
          <a:ext cx="1145336" cy="727288"/>
        </a:xfrm>
        <a:prstGeom prst="roundRect">
          <a:avLst>
            <a:gd name="adj" fmla="val 10000"/>
          </a:avLst>
        </a:prstGeom>
        <a:solidFill>
          <a:schemeClr val="accent3"/>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70F0B72F-D2CD-4462-8961-862C4DD53C34}">
      <dsp:nvSpPr>
        <dsp:cNvPr id="0" name=""/>
        <dsp:cNvSpPr/>
      </dsp:nvSpPr>
      <dsp:spPr>
        <a:xfrm>
          <a:off x="829147" y="4427494"/>
          <a:ext cx="1145336" cy="727288"/>
        </a:xfrm>
        <a:prstGeom prst="roundRect">
          <a:avLst>
            <a:gd name="adj" fmla="val 10000"/>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kern="1200"/>
            <a:t>BİLGİ İŞLEM MÜDÜRLÜĞÜ</a:t>
          </a:r>
        </a:p>
        <a:p>
          <a:pPr lvl="0" algn="ctr" defTabSz="400050">
            <a:lnSpc>
              <a:spcPct val="90000"/>
            </a:lnSpc>
            <a:spcBef>
              <a:spcPct val="0"/>
            </a:spcBef>
            <a:spcAft>
              <a:spcPct val="35000"/>
            </a:spcAft>
          </a:pPr>
          <a:r>
            <a:rPr lang="tr-TR" sz="900" kern="1200">
              <a:solidFill>
                <a:srgbClr val="FF0000"/>
              </a:solidFill>
            </a:rPr>
            <a:t>GÖKALP KARCI</a:t>
          </a:r>
        </a:p>
      </dsp:txBody>
      <dsp:txXfrm>
        <a:off x="850449" y="4448796"/>
        <a:ext cx="1102732" cy="684684"/>
      </dsp:txXfrm>
    </dsp:sp>
    <dsp:sp modelId="{165C2BCF-F09E-434C-A46B-561F70ACD6B2}">
      <dsp:nvSpPr>
        <dsp:cNvPr id="0" name=""/>
        <dsp:cNvSpPr/>
      </dsp:nvSpPr>
      <dsp:spPr>
        <a:xfrm>
          <a:off x="701887" y="5366988"/>
          <a:ext cx="1145336" cy="727288"/>
        </a:xfrm>
        <a:prstGeom prst="roundRect">
          <a:avLst>
            <a:gd name="adj" fmla="val 10000"/>
          </a:avLst>
        </a:prstGeom>
        <a:solidFill>
          <a:schemeClr val="accent3"/>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404C9221-C4D3-4E0A-9F93-54166A83413E}">
      <dsp:nvSpPr>
        <dsp:cNvPr id="0" name=""/>
        <dsp:cNvSpPr/>
      </dsp:nvSpPr>
      <dsp:spPr>
        <a:xfrm>
          <a:off x="829147" y="5487884"/>
          <a:ext cx="1145336" cy="727288"/>
        </a:xfrm>
        <a:prstGeom prst="roundRect">
          <a:avLst>
            <a:gd name="adj" fmla="val 10000"/>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kern="1200"/>
            <a:t>FEN İŞLERİ MÜDÜRLÜĞÜ</a:t>
          </a:r>
        </a:p>
        <a:p>
          <a:pPr lvl="0" algn="ctr" defTabSz="400050">
            <a:lnSpc>
              <a:spcPct val="90000"/>
            </a:lnSpc>
            <a:spcBef>
              <a:spcPct val="0"/>
            </a:spcBef>
            <a:spcAft>
              <a:spcPct val="35000"/>
            </a:spcAft>
          </a:pPr>
          <a:r>
            <a:rPr lang="tr-TR" sz="900" kern="1200">
              <a:solidFill>
                <a:srgbClr val="FF0000"/>
              </a:solidFill>
            </a:rPr>
            <a:t>SALİH EĞERCİ</a:t>
          </a:r>
        </a:p>
      </dsp:txBody>
      <dsp:txXfrm>
        <a:off x="850449" y="5509186"/>
        <a:ext cx="1102732" cy="684684"/>
      </dsp:txXfrm>
    </dsp:sp>
    <dsp:sp modelId="{04B5F722-6F06-4708-A14F-58049B70A85E}">
      <dsp:nvSpPr>
        <dsp:cNvPr id="0" name=""/>
        <dsp:cNvSpPr/>
      </dsp:nvSpPr>
      <dsp:spPr>
        <a:xfrm>
          <a:off x="701887" y="6427378"/>
          <a:ext cx="1145336" cy="727288"/>
        </a:xfrm>
        <a:prstGeom prst="roundRect">
          <a:avLst>
            <a:gd name="adj" fmla="val 10000"/>
          </a:avLst>
        </a:prstGeom>
        <a:solidFill>
          <a:schemeClr val="accent3"/>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D3A33520-78E3-414F-A68C-34032654AD4C}">
      <dsp:nvSpPr>
        <dsp:cNvPr id="0" name=""/>
        <dsp:cNvSpPr/>
      </dsp:nvSpPr>
      <dsp:spPr>
        <a:xfrm>
          <a:off x="829147" y="6548275"/>
          <a:ext cx="1145336" cy="727288"/>
        </a:xfrm>
        <a:prstGeom prst="roundRect">
          <a:avLst>
            <a:gd name="adj" fmla="val 10000"/>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kern="1200"/>
            <a:t>ETÜD PROJE MÜDÜRLÜĞÜ</a:t>
          </a:r>
        </a:p>
        <a:p>
          <a:pPr lvl="0" algn="ctr" defTabSz="400050">
            <a:lnSpc>
              <a:spcPct val="90000"/>
            </a:lnSpc>
            <a:spcBef>
              <a:spcPct val="0"/>
            </a:spcBef>
            <a:spcAft>
              <a:spcPct val="35000"/>
            </a:spcAft>
          </a:pPr>
          <a:r>
            <a:rPr lang="tr-TR" sz="900" kern="1200">
              <a:solidFill>
                <a:srgbClr val="FF0000"/>
              </a:solidFill>
            </a:rPr>
            <a:t>GAMZE KAYNAR</a:t>
          </a:r>
        </a:p>
      </dsp:txBody>
      <dsp:txXfrm>
        <a:off x="850449" y="6569577"/>
        <a:ext cx="1102732" cy="684684"/>
      </dsp:txXfrm>
    </dsp:sp>
    <dsp:sp modelId="{9A0676D4-A6E6-4455-A06F-5A914C766694}">
      <dsp:nvSpPr>
        <dsp:cNvPr id="0" name=""/>
        <dsp:cNvSpPr/>
      </dsp:nvSpPr>
      <dsp:spPr>
        <a:xfrm>
          <a:off x="2101743" y="2185816"/>
          <a:ext cx="1145336" cy="727288"/>
        </a:xfrm>
        <a:prstGeom prst="roundRect">
          <a:avLst>
            <a:gd name="adj" fmla="val 10000"/>
          </a:avLst>
        </a:prstGeom>
        <a:solidFill>
          <a:schemeClr val="accent3"/>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C744CE14-D971-4784-B3A8-B1A7EFC92AA2}">
      <dsp:nvSpPr>
        <dsp:cNvPr id="0" name=""/>
        <dsp:cNvSpPr/>
      </dsp:nvSpPr>
      <dsp:spPr>
        <a:xfrm>
          <a:off x="2229002" y="2306713"/>
          <a:ext cx="1145336" cy="727288"/>
        </a:xfrm>
        <a:prstGeom prst="roundRect">
          <a:avLst>
            <a:gd name="adj" fmla="val 10000"/>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kern="1200"/>
            <a:t>MALİ HİZMETLER MÜDÜRLÜĞÜ</a:t>
          </a:r>
        </a:p>
        <a:p>
          <a:pPr lvl="0" algn="ctr" defTabSz="400050">
            <a:lnSpc>
              <a:spcPct val="90000"/>
            </a:lnSpc>
            <a:spcBef>
              <a:spcPct val="0"/>
            </a:spcBef>
            <a:spcAft>
              <a:spcPct val="35000"/>
            </a:spcAft>
          </a:pPr>
          <a:r>
            <a:rPr lang="tr-TR" sz="900" kern="1200">
              <a:solidFill>
                <a:srgbClr val="FF0000"/>
              </a:solidFill>
            </a:rPr>
            <a:t>AHMET ŞENOL OK</a:t>
          </a:r>
        </a:p>
      </dsp:txBody>
      <dsp:txXfrm>
        <a:off x="2250304" y="2328015"/>
        <a:ext cx="1102732" cy="684684"/>
      </dsp:txXfrm>
    </dsp:sp>
    <dsp:sp modelId="{3577860A-5975-4191-A3BF-D328013227E2}">
      <dsp:nvSpPr>
        <dsp:cNvPr id="0" name=""/>
        <dsp:cNvSpPr/>
      </dsp:nvSpPr>
      <dsp:spPr>
        <a:xfrm>
          <a:off x="2101743" y="3246207"/>
          <a:ext cx="1145336" cy="727288"/>
        </a:xfrm>
        <a:prstGeom prst="roundRect">
          <a:avLst>
            <a:gd name="adj" fmla="val 10000"/>
          </a:avLst>
        </a:prstGeom>
        <a:solidFill>
          <a:schemeClr val="accent3"/>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D98D1BF2-A29A-491D-AC22-DEB152124231}">
      <dsp:nvSpPr>
        <dsp:cNvPr id="0" name=""/>
        <dsp:cNvSpPr/>
      </dsp:nvSpPr>
      <dsp:spPr>
        <a:xfrm>
          <a:off x="2229002" y="3367104"/>
          <a:ext cx="1145336" cy="727288"/>
        </a:xfrm>
        <a:prstGeom prst="roundRect">
          <a:avLst>
            <a:gd name="adj" fmla="val 10000"/>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kern="1200"/>
            <a:t>PARK VE BAHÇELER MÜDÜRLÜĞÜ</a:t>
          </a:r>
        </a:p>
        <a:p>
          <a:pPr lvl="0" algn="ctr" defTabSz="400050">
            <a:lnSpc>
              <a:spcPct val="90000"/>
            </a:lnSpc>
            <a:spcBef>
              <a:spcPct val="0"/>
            </a:spcBef>
            <a:spcAft>
              <a:spcPct val="35000"/>
            </a:spcAft>
          </a:pPr>
          <a:r>
            <a:rPr lang="tr-TR" sz="900" kern="1200">
              <a:solidFill>
                <a:srgbClr val="FF0000"/>
              </a:solidFill>
            </a:rPr>
            <a:t>GÖKHAN DEMİRKOL</a:t>
          </a:r>
        </a:p>
      </dsp:txBody>
      <dsp:txXfrm>
        <a:off x="2250304" y="3388406"/>
        <a:ext cx="1102732" cy="684684"/>
      </dsp:txXfrm>
    </dsp:sp>
    <dsp:sp modelId="{73BAB76B-2205-49D2-A95E-A9A78FF402D2}">
      <dsp:nvSpPr>
        <dsp:cNvPr id="0" name=""/>
        <dsp:cNvSpPr/>
      </dsp:nvSpPr>
      <dsp:spPr>
        <a:xfrm>
          <a:off x="2101743" y="4306597"/>
          <a:ext cx="1145336" cy="727288"/>
        </a:xfrm>
        <a:prstGeom prst="roundRect">
          <a:avLst>
            <a:gd name="adj" fmla="val 10000"/>
          </a:avLst>
        </a:prstGeom>
        <a:solidFill>
          <a:schemeClr val="accent3"/>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9E205E94-38AD-4A1C-A0BF-1EDADB779E1E}">
      <dsp:nvSpPr>
        <dsp:cNvPr id="0" name=""/>
        <dsp:cNvSpPr/>
      </dsp:nvSpPr>
      <dsp:spPr>
        <a:xfrm>
          <a:off x="2229002" y="4427494"/>
          <a:ext cx="1145336" cy="727288"/>
        </a:xfrm>
        <a:prstGeom prst="roundRect">
          <a:avLst>
            <a:gd name="adj" fmla="val 10000"/>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kern="1200"/>
            <a:t>KÜLTÜR VE SOSYAL İŞLER MÜDÜRLÜĞÜ</a:t>
          </a:r>
        </a:p>
        <a:p>
          <a:pPr lvl="0" algn="ctr" defTabSz="400050">
            <a:lnSpc>
              <a:spcPct val="90000"/>
            </a:lnSpc>
            <a:spcBef>
              <a:spcPct val="0"/>
            </a:spcBef>
            <a:spcAft>
              <a:spcPct val="35000"/>
            </a:spcAft>
          </a:pPr>
          <a:r>
            <a:rPr lang="tr-TR" sz="900" kern="1200">
              <a:solidFill>
                <a:srgbClr val="FF0000"/>
              </a:solidFill>
            </a:rPr>
            <a:t>MÜNÜR ALİKOÇ</a:t>
          </a:r>
        </a:p>
      </dsp:txBody>
      <dsp:txXfrm>
        <a:off x="2250304" y="4448796"/>
        <a:ext cx="1102732" cy="684684"/>
      </dsp:txXfrm>
    </dsp:sp>
    <dsp:sp modelId="{CB0A5491-59A5-4CE7-9413-CC8ABAB46A09}">
      <dsp:nvSpPr>
        <dsp:cNvPr id="0" name=""/>
        <dsp:cNvSpPr/>
      </dsp:nvSpPr>
      <dsp:spPr>
        <a:xfrm>
          <a:off x="2101743" y="5366988"/>
          <a:ext cx="1145336" cy="727288"/>
        </a:xfrm>
        <a:prstGeom prst="roundRect">
          <a:avLst>
            <a:gd name="adj" fmla="val 10000"/>
          </a:avLst>
        </a:prstGeom>
        <a:solidFill>
          <a:schemeClr val="accent3"/>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38FAF490-1C6D-49AE-8755-789C068B9D46}">
      <dsp:nvSpPr>
        <dsp:cNvPr id="0" name=""/>
        <dsp:cNvSpPr/>
      </dsp:nvSpPr>
      <dsp:spPr>
        <a:xfrm>
          <a:off x="2229002" y="5487884"/>
          <a:ext cx="1145336" cy="727288"/>
        </a:xfrm>
        <a:prstGeom prst="roundRect">
          <a:avLst>
            <a:gd name="adj" fmla="val 10000"/>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kern="1200"/>
            <a:t>VETERİNER İŞLERİ MÜDÜRLÜĞÜ</a:t>
          </a:r>
        </a:p>
        <a:p>
          <a:pPr lvl="0" algn="ctr" defTabSz="400050">
            <a:lnSpc>
              <a:spcPct val="90000"/>
            </a:lnSpc>
            <a:spcBef>
              <a:spcPct val="0"/>
            </a:spcBef>
            <a:spcAft>
              <a:spcPct val="35000"/>
            </a:spcAft>
          </a:pPr>
          <a:r>
            <a:rPr lang="tr-TR" sz="900" kern="1200">
              <a:solidFill>
                <a:srgbClr val="FF0000"/>
              </a:solidFill>
            </a:rPr>
            <a:t>MUHARREM ARSLAN</a:t>
          </a:r>
        </a:p>
      </dsp:txBody>
      <dsp:txXfrm>
        <a:off x="2250304" y="5509186"/>
        <a:ext cx="1102732" cy="684684"/>
      </dsp:txXfrm>
    </dsp:sp>
    <dsp:sp modelId="{CB3EECF0-0513-40E4-9615-F307ACF8F735}">
      <dsp:nvSpPr>
        <dsp:cNvPr id="0" name=""/>
        <dsp:cNvSpPr/>
      </dsp:nvSpPr>
      <dsp:spPr>
        <a:xfrm>
          <a:off x="2101743" y="6427378"/>
          <a:ext cx="1145336" cy="727288"/>
        </a:xfrm>
        <a:prstGeom prst="roundRect">
          <a:avLst>
            <a:gd name="adj" fmla="val 10000"/>
          </a:avLst>
        </a:prstGeom>
        <a:solidFill>
          <a:schemeClr val="accent3"/>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591BB524-B379-4FD3-A506-2E11F9B6B0B0}">
      <dsp:nvSpPr>
        <dsp:cNvPr id="0" name=""/>
        <dsp:cNvSpPr/>
      </dsp:nvSpPr>
      <dsp:spPr>
        <a:xfrm>
          <a:off x="2229002" y="6548275"/>
          <a:ext cx="1145336" cy="727288"/>
        </a:xfrm>
        <a:prstGeom prst="roundRect">
          <a:avLst>
            <a:gd name="adj" fmla="val 10000"/>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kern="1200"/>
            <a:t>ÇEVRE KORUMA VE KONTROL MÜDÜRLÜĞÜ</a:t>
          </a:r>
        </a:p>
        <a:p>
          <a:pPr lvl="0" algn="ctr" defTabSz="400050">
            <a:lnSpc>
              <a:spcPct val="90000"/>
            </a:lnSpc>
            <a:spcBef>
              <a:spcPct val="0"/>
            </a:spcBef>
            <a:spcAft>
              <a:spcPct val="35000"/>
            </a:spcAft>
          </a:pPr>
          <a:r>
            <a:rPr lang="tr-TR" sz="900" kern="1200">
              <a:solidFill>
                <a:srgbClr val="FF0000"/>
              </a:solidFill>
            </a:rPr>
            <a:t>ALİ SEYDİ İNAN</a:t>
          </a:r>
        </a:p>
      </dsp:txBody>
      <dsp:txXfrm>
        <a:off x="2250304" y="6569577"/>
        <a:ext cx="1102732" cy="684684"/>
      </dsp:txXfrm>
    </dsp:sp>
    <dsp:sp modelId="{DA560CAC-AD0D-4A8F-AD5F-D43B160B47C0}">
      <dsp:nvSpPr>
        <dsp:cNvPr id="0" name=""/>
        <dsp:cNvSpPr/>
      </dsp:nvSpPr>
      <dsp:spPr>
        <a:xfrm>
          <a:off x="3501598" y="2185816"/>
          <a:ext cx="1145336" cy="727288"/>
        </a:xfrm>
        <a:prstGeom prst="roundRect">
          <a:avLst>
            <a:gd name="adj" fmla="val 10000"/>
          </a:avLst>
        </a:prstGeom>
        <a:solidFill>
          <a:schemeClr val="bg2">
            <a:lumMod val="75000"/>
          </a:schemeClr>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594210EF-BF60-4726-928C-1FC742EAF7A1}">
      <dsp:nvSpPr>
        <dsp:cNvPr id="0" name=""/>
        <dsp:cNvSpPr/>
      </dsp:nvSpPr>
      <dsp:spPr>
        <a:xfrm>
          <a:off x="3628858" y="2306713"/>
          <a:ext cx="1145336" cy="727288"/>
        </a:xfrm>
        <a:prstGeom prst="roundRect">
          <a:avLst>
            <a:gd name="adj" fmla="val 10000"/>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kern="1200"/>
            <a:t>İNSAN KAYNAKLARI VE EĞİTİM MÜDÜRLÜĞÜ</a:t>
          </a:r>
        </a:p>
        <a:p>
          <a:pPr lvl="0" algn="ctr" defTabSz="400050">
            <a:lnSpc>
              <a:spcPct val="90000"/>
            </a:lnSpc>
            <a:spcBef>
              <a:spcPct val="0"/>
            </a:spcBef>
            <a:spcAft>
              <a:spcPct val="35000"/>
            </a:spcAft>
          </a:pPr>
          <a:r>
            <a:rPr lang="tr-TR" sz="900" kern="1200">
              <a:solidFill>
                <a:srgbClr val="FF0000"/>
              </a:solidFill>
            </a:rPr>
            <a:t>BİLGE OZAN </a:t>
          </a:r>
        </a:p>
      </dsp:txBody>
      <dsp:txXfrm>
        <a:off x="3650160" y="2328015"/>
        <a:ext cx="1102732" cy="684684"/>
      </dsp:txXfrm>
    </dsp:sp>
    <dsp:sp modelId="{406C6CC4-C296-42B0-967C-8778B68CE5EB}">
      <dsp:nvSpPr>
        <dsp:cNvPr id="0" name=""/>
        <dsp:cNvSpPr/>
      </dsp:nvSpPr>
      <dsp:spPr>
        <a:xfrm>
          <a:off x="3501598" y="3246207"/>
          <a:ext cx="1145336" cy="727288"/>
        </a:xfrm>
        <a:prstGeom prst="roundRect">
          <a:avLst>
            <a:gd name="adj" fmla="val 10000"/>
          </a:avLst>
        </a:prstGeom>
        <a:solidFill>
          <a:schemeClr val="bg2">
            <a:lumMod val="75000"/>
          </a:schemeClr>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1C710442-47DA-473F-8569-8CCBE3EDCE06}">
      <dsp:nvSpPr>
        <dsp:cNvPr id="0" name=""/>
        <dsp:cNvSpPr/>
      </dsp:nvSpPr>
      <dsp:spPr>
        <a:xfrm>
          <a:off x="3628858" y="3367104"/>
          <a:ext cx="1145336" cy="727288"/>
        </a:xfrm>
        <a:prstGeom prst="roundRect">
          <a:avLst>
            <a:gd name="adj" fmla="val 10000"/>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kern="1200"/>
            <a:t>İMAR VE ŞEHİRCİLİK MÜDÜRLÜĞÜ</a:t>
          </a:r>
        </a:p>
        <a:p>
          <a:pPr lvl="0" algn="ctr" defTabSz="400050">
            <a:lnSpc>
              <a:spcPct val="90000"/>
            </a:lnSpc>
            <a:spcBef>
              <a:spcPct val="0"/>
            </a:spcBef>
            <a:spcAft>
              <a:spcPct val="35000"/>
            </a:spcAft>
          </a:pPr>
          <a:r>
            <a:rPr lang="tr-TR" sz="900" kern="1200">
              <a:solidFill>
                <a:srgbClr val="FF0000"/>
              </a:solidFill>
            </a:rPr>
            <a:t>NAİL ÖZDAĞ</a:t>
          </a:r>
        </a:p>
      </dsp:txBody>
      <dsp:txXfrm>
        <a:off x="3650160" y="3388406"/>
        <a:ext cx="1102732" cy="684684"/>
      </dsp:txXfrm>
    </dsp:sp>
    <dsp:sp modelId="{6FF4CAB0-EEFA-40BE-935D-01BB8DF4C5DB}">
      <dsp:nvSpPr>
        <dsp:cNvPr id="0" name=""/>
        <dsp:cNvSpPr/>
      </dsp:nvSpPr>
      <dsp:spPr>
        <a:xfrm>
          <a:off x="3501598" y="4306597"/>
          <a:ext cx="1145336" cy="727288"/>
        </a:xfrm>
        <a:prstGeom prst="roundRect">
          <a:avLst>
            <a:gd name="adj" fmla="val 10000"/>
          </a:avLst>
        </a:prstGeom>
        <a:solidFill>
          <a:schemeClr val="bg2">
            <a:lumMod val="75000"/>
          </a:schemeClr>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1F5C058E-152E-4F6A-879D-FC7D9DBC0B31}">
      <dsp:nvSpPr>
        <dsp:cNvPr id="0" name=""/>
        <dsp:cNvSpPr/>
      </dsp:nvSpPr>
      <dsp:spPr>
        <a:xfrm>
          <a:off x="3628858" y="4427494"/>
          <a:ext cx="1145336" cy="727288"/>
        </a:xfrm>
        <a:prstGeom prst="roundRect">
          <a:avLst>
            <a:gd name="adj" fmla="val 10000"/>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kern="1200"/>
            <a:t>TEMİZLİK İŞLERİ MÜDÜRLÜĞÜ</a:t>
          </a:r>
        </a:p>
        <a:p>
          <a:pPr lvl="0" algn="ctr" defTabSz="400050">
            <a:lnSpc>
              <a:spcPct val="90000"/>
            </a:lnSpc>
            <a:spcBef>
              <a:spcPct val="0"/>
            </a:spcBef>
            <a:spcAft>
              <a:spcPct val="35000"/>
            </a:spcAft>
          </a:pPr>
          <a:r>
            <a:rPr lang="tr-TR" sz="900" kern="1200">
              <a:solidFill>
                <a:srgbClr val="FF0000"/>
              </a:solidFill>
            </a:rPr>
            <a:t>MUHARREM ARSLAN</a:t>
          </a:r>
        </a:p>
      </dsp:txBody>
      <dsp:txXfrm>
        <a:off x="3650160" y="4448796"/>
        <a:ext cx="1102732" cy="684684"/>
      </dsp:txXfrm>
    </dsp:sp>
    <dsp:sp modelId="{E9F7E795-094D-4D07-9A50-8A48B9646622}">
      <dsp:nvSpPr>
        <dsp:cNvPr id="0" name=""/>
        <dsp:cNvSpPr/>
      </dsp:nvSpPr>
      <dsp:spPr>
        <a:xfrm>
          <a:off x="3501598" y="5366988"/>
          <a:ext cx="1145336" cy="727288"/>
        </a:xfrm>
        <a:prstGeom prst="roundRect">
          <a:avLst>
            <a:gd name="adj" fmla="val 10000"/>
          </a:avLst>
        </a:prstGeom>
        <a:solidFill>
          <a:schemeClr val="bg2">
            <a:lumMod val="75000"/>
          </a:schemeClr>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92F30B5A-7B76-47AD-B6F2-9E5AE25F54E9}">
      <dsp:nvSpPr>
        <dsp:cNvPr id="0" name=""/>
        <dsp:cNvSpPr/>
      </dsp:nvSpPr>
      <dsp:spPr>
        <a:xfrm>
          <a:off x="3628858" y="5487884"/>
          <a:ext cx="1145336" cy="727288"/>
        </a:xfrm>
        <a:prstGeom prst="roundRect">
          <a:avLst>
            <a:gd name="adj" fmla="val 10000"/>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kern="1200"/>
            <a:t>BASIN YAYIN VE HALKLA İLİŞKİLER MÜDÜRLÜĞÜ</a:t>
          </a:r>
        </a:p>
        <a:p>
          <a:pPr lvl="0" algn="ctr" defTabSz="400050">
            <a:lnSpc>
              <a:spcPct val="90000"/>
            </a:lnSpc>
            <a:spcBef>
              <a:spcPct val="0"/>
            </a:spcBef>
            <a:spcAft>
              <a:spcPct val="35000"/>
            </a:spcAft>
          </a:pPr>
          <a:r>
            <a:rPr lang="tr-TR" sz="900" kern="1200">
              <a:solidFill>
                <a:srgbClr val="FF0000"/>
              </a:solidFill>
            </a:rPr>
            <a:t>BİLGE OZAN</a:t>
          </a:r>
        </a:p>
      </dsp:txBody>
      <dsp:txXfrm>
        <a:off x="3650160" y="5509186"/>
        <a:ext cx="1102732" cy="684684"/>
      </dsp:txXfrm>
    </dsp:sp>
    <dsp:sp modelId="{8B075F4A-6B30-4CDF-9814-3EA9B2DE8EAF}">
      <dsp:nvSpPr>
        <dsp:cNvPr id="0" name=""/>
        <dsp:cNvSpPr/>
      </dsp:nvSpPr>
      <dsp:spPr>
        <a:xfrm>
          <a:off x="3501598" y="6427378"/>
          <a:ext cx="1145336" cy="727288"/>
        </a:xfrm>
        <a:prstGeom prst="roundRect">
          <a:avLst>
            <a:gd name="adj" fmla="val 10000"/>
          </a:avLst>
        </a:prstGeom>
        <a:solidFill>
          <a:schemeClr val="bg2">
            <a:lumMod val="75000"/>
          </a:schemeClr>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0258B792-4053-4E33-BEFB-1FF4FD780C55}">
      <dsp:nvSpPr>
        <dsp:cNvPr id="0" name=""/>
        <dsp:cNvSpPr/>
      </dsp:nvSpPr>
      <dsp:spPr>
        <a:xfrm>
          <a:off x="3628858" y="6548275"/>
          <a:ext cx="1145336" cy="727288"/>
        </a:xfrm>
        <a:prstGeom prst="roundRect">
          <a:avLst>
            <a:gd name="adj" fmla="val 10000"/>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kern="1200"/>
            <a:t>EMLAK VE İSTİMLAK MÜDÜRLÜĞÜ</a:t>
          </a:r>
        </a:p>
        <a:p>
          <a:pPr lvl="0" algn="ctr" defTabSz="400050">
            <a:lnSpc>
              <a:spcPct val="90000"/>
            </a:lnSpc>
            <a:spcBef>
              <a:spcPct val="0"/>
            </a:spcBef>
            <a:spcAft>
              <a:spcPct val="35000"/>
            </a:spcAft>
          </a:pPr>
          <a:r>
            <a:rPr lang="tr-TR" sz="900" kern="1200">
              <a:solidFill>
                <a:srgbClr val="FF0000"/>
              </a:solidFill>
            </a:rPr>
            <a:t>TURGAY ÖZHAN</a:t>
          </a:r>
        </a:p>
      </dsp:txBody>
      <dsp:txXfrm>
        <a:off x="3650160" y="6569577"/>
        <a:ext cx="1102732" cy="684684"/>
      </dsp:txXfrm>
    </dsp:sp>
    <dsp:sp modelId="{B00A7038-5EFF-4242-AB80-F9B0D0623FDA}">
      <dsp:nvSpPr>
        <dsp:cNvPr id="0" name=""/>
        <dsp:cNvSpPr/>
      </dsp:nvSpPr>
      <dsp:spPr>
        <a:xfrm>
          <a:off x="4901454" y="2185816"/>
          <a:ext cx="1145336" cy="727288"/>
        </a:xfrm>
        <a:prstGeom prst="roundRect">
          <a:avLst>
            <a:gd name="adj" fmla="val 1000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A8F267C9-E553-4428-9315-A35F941792B1}">
      <dsp:nvSpPr>
        <dsp:cNvPr id="0" name=""/>
        <dsp:cNvSpPr/>
      </dsp:nvSpPr>
      <dsp:spPr>
        <a:xfrm>
          <a:off x="5028713" y="2306713"/>
          <a:ext cx="1145336" cy="727288"/>
        </a:xfrm>
        <a:prstGeom prst="roundRect">
          <a:avLst>
            <a:gd name="adj" fmla="val 10000"/>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kern="1200"/>
            <a:t>DESTEK HİZMETLERİ MÜDÜRLÜĞÜ</a:t>
          </a:r>
        </a:p>
        <a:p>
          <a:pPr lvl="0" algn="ctr" defTabSz="400050">
            <a:lnSpc>
              <a:spcPct val="90000"/>
            </a:lnSpc>
            <a:spcBef>
              <a:spcPct val="0"/>
            </a:spcBef>
            <a:spcAft>
              <a:spcPct val="35000"/>
            </a:spcAft>
          </a:pPr>
          <a:r>
            <a:rPr lang="tr-TR" sz="900" kern="1200">
              <a:solidFill>
                <a:srgbClr val="FF0000"/>
              </a:solidFill>
            </a:rPr>
            <a:t>MUSTAFA İNANÇ</a:t>
          </a:r>
        </a:p>
      </dsp:txBody>
      <dsp:txXfrm>
        <a:off x="5050015" y="2328015"/>
        <a:ext cx="1102732" cy="684684"/>
      </dsp:txXfrm>
    </dsp:sp>
    <dsp:sp modelId="{A9D07AC2-5F8D-44E0-B82A-E9FC6928F4AA}">
      <dsp:nvSpPr>
        <dsp:cNvPr id="0" name=""/>
        <dsp:cNvSpPr/>
      </dsp:nvSpPr>
      <dsp:spPr>
        <a:xfrm>
          <a:off x="4901454" y="3246207"/>
          <a:ext cx="1145336" cy="727288"/>
        </a:xfrm>
        <a:prstGeom prst="roundRect">
          <a:avLst>
            <a:gd name="adj" fmla="val 10000"/>
          </a:avLst>
        </a:prstGeom>
        <a:solidFill>
          <a:schemeClr val="bg2">
            <a:lumMod val="75000"/>
          </a:schemeClr>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89BA76BE-7B7F-4723-80E2-07DE87F1FC6A}">
      <dsp:nvSpPr>
        <dsp:cNvPr id="0" name=""/>
        <dsp:cNvSpPr/>
      </dsp:nvSpPr>
      <dsp:spPr>
        <a:xfrm>
          <a:off x="5028713" y="3367104"/>
          <a:ext cx="1145336" cy="727288"/>
        </a:xfrm>
        <a:prstGeom prst="roundRect">
          <a:avLst>
            <a:gd name="adj" fmla="val 10000"/>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kern="1200"/>
            <a:t>ZABITA MÜDÜRLÜĞÜ</a:t>
          </a:r>
        </a:p>
        <a:p>
          <a:pPr lvl="0" algn="ctr" defTabSz="400050">
            <a:lnSpc>
              <a:spcPct val="90000"/>
            </a:lnSpc>
            <a:spcBef>
              <a:spcPct val="0"/>
            </a:spcBef>
            <a:spcAft>
              <a:spcPct val="35000"/>
            </a:spcAft>
          </a:pPr>
          <a:r>
            <a:rPr lang="tr-TR" sz="900" kern="1200">
              <a:solidFill>
                <a:srgbClr val="FF0000"/>
              </a:solidFill>
            </a:rPr>
            <a:t>AHMET BAŞURGAN</a:t>
          </a:r>
        </a:p>
      </dsp:txBody>
      <dsp:txXfrm>
        <a:off x="5050015" y="3388406"/>
        <a:ext cx="1102732" cy="684684"/>
      </dsp:txXfrm>
    </dsp:sp>
    <dsp:sp modelId="{5B3382F0-1D71-4ED8-8C09-02F4563FC1FF}">
      <dsp:nvSpPr>
        <dsp:cNvPr id="0" name=""/>
        <dsp:cNvSpPr/>
      </dsp:nvSpPr>
      <dsp:spPr>
        <a:xfrm>
          <a:off x="4901454" y="4306597"/>
          <a:ext cx="1145336" cy="727288"/>
        </a:xfrm>
        <a:prstGeom prst="roundRect">
          <a:avLst>
            <a:gd name="adj" fmla="val 10000"/>
          </a:avLst>
        </a:prstGeom>
        <a:solidFill>
          <a:schemeClr val="bg2">
            <a:lumMod val="75000"/>
          </a:schemeClr>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68FBA04E-09F3-4A7D-B0D2-DF2FA5FC8167}">
      <dsp:nvSpPr>
        <dsp:cNvPr id="0" name=""/>
        <dsp:cNvSpPr/>
      </dsp:nvSpPr>
      <dsp:spPr>
        <a:xfrm>
          <a:off x="5028713" y="4427494"/>
          <a:ext cx="1145336" cy="727288"/>
        </a:xfrm>
        <a:prstGeom prst="roundRect">
          <a:avLst>
            <a:gd name="adj" fmla="val 10000"/>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kern="1200"/>
            <a:t>MEZARLIKLAR MÜDÜRLÜĞÜ</a:t>
          </a:r>
        </a:p>
        <a:p>
          <a:pPr lvl="0" algn="ctr" defTabSz="400050">
            <a:lnSpc>
              <a:spcPct val="90000"/>
            </a:lnSpc>
            <a:spcBef>
              <a:spcPct val="0"/>
            </a:spcBef>
            <a:spcAft>
              <a:spcPct val="35000"/>
            </a:spcAft>
          </a:pPr>
          <a:r>
            <a:rPr lang="tr-TR" sz="900" kern="1200">
              <a:solidFill>
                <a:srgbClr val="FF0000"/>
              </a:solidFill>
            </a:rPr>
            <a:t>ERALP ATAY</a:t>
          </a:r>
        </a:p>
      </dsp:txBody>
      <dsp:txXfrm>
        <a:off x="5050015" y="4448796"/>
        <a:ext cx="1102732" cy="684684"/>
      </dsp:txXfrm>
    </dsp:sp>
    <dsp:sp modelId="{312C4453-455A-4344-984D-B8CC49EEC096}">
      <dsp:nvSpPr>
        <dsp:cNvPr id="0" name=""/>
        <dsp:cNvSpPr/>
      </dsp:nvSpPr>
      <dsp:spPr>
        <a:xfrm>
          <a:off x="4901454" y="5366988"/>
          <a:ext cx="1145336" cy="727288"/>
        </a:xfrm>
        <a:prstGeom prst="roundRect">
          <a:avLst>
            <a:gd name="adj" fmla="val 10000"/>
          </a:avLst>
        </a:prstGeom>
        <a:solidFill>
          <a:schemeClr val="bg2">
            <a:lumMod val="75000"/>
          </a:schemeClr>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8F04DBE3-02F5-41A2-9198-45FD30C5D03A}">
      <dsp:nvSpPr>
        <dsp:cNvPr id="0" name=""/>
        <dsp:cNvSpPr/>
      </dsp:nvSpPr>
      <dsp:spPr>
        <a:xfrm>
          <a:off x="5028713" y="5487884"/>
          <a:ext cx="1145336" cy="727288"/>
        </a:xfrm>
        <a:prstGeom prst="roundRect">
          <a:avLst>
            <a:gd name="adj" fmla="val 10000"/>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kern="1200"/>
            <a:t>MUHTARLIK İŞLERİ MÜDÜRLÜĞÜ</a:t>
          </a:r>
        </a:p>
        <a:p>
          <a:pPr lvl="0" algn="ctr" defTabSz="400050">
            <a:lnSpc>
              <a:spcPct val="90000"/>
            </a:lnSpc>
            <a:spcBef>
              <a:spcPct val="0"/>
            </a:spcBef>
            <a:spcAft>
              <a:spcPct val="35000"/>
            </a:spcAft>
          </a:pPr>
          <a:r>
            <a:rPr lang="tr-TR" sz="900" kern="1200">
              <a:solidFill>
                <a:srgbClr val="FF0000"/>
              </a:solidFill>
            </a:rPr>
            <a:t>ERCAN HARMAN</a:t>
          </a:r>
        </a:p>
      </dsp:txBody>
      <dsp:txXfrm>
        <a:off x="5050015" y="5509186"/>
        <a:ext cx="1102732" cy="684684"/>
      </dsp:txXfrm>
    </dsp:sp>
    <dsp:sp modelId="{CA54C8F7-F945-4015-A763-925AF041199A}">
      <dsp:nvSpPr>
        <dsp:cNvPr id="0" name=""/>
        <dsp:cNvSpPr/>
      </dsp:nvSpPr>
      <dsp:spPr>
        <a:xfrm>
          <a:off x="4901454" y="6427378"/>
          <a:ext cx="1145336" cy="727288"/>
        </a:xfrm>
        <a:prstGeom prst="roundRect">
          <a:avLst>
            <a:gd name="adj" fmla="val 10000"/>
          </a:avLst>
        </a:prstGeom>
        <a:solidFill>
          <a:schemeClr val="bg2">
            <a:lumMod val="75000"/>
          </a:schemeClr>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D43F82E3-D03B-468B-AAF0-688463E365FB}">
      <dsp:nvSpPr>
        <dsp:cNvPr id="0" name=""/>
        <dsp:cNvSpPr/>
      </dsp:nvSpPr>
      <dsp:spPr>
        <a:xfrm>
          <a:off x="5028713" y="6548275"/>
          <a:ext cx="1145336" cy="727288"/>
        </a:xfrm>
        <a:prstGeom prst="roundRect">
          <a:avLst>
            <a:gd name="adj" fmla="val 10000"/>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kern="1200"/>
            <a:t>SAĞLIK İŞLERİ MÜDÜRLÜĞÜ</a:t>
          </a:r>
        </a:p>
        <a:p>
          <a:pPr lvl="0" algn="ctr" defTabSz="400050">
            <a:lnSpc>
              <a:spcPct val="90000"/>
            </a:lnSpc>
            <a:spcBef>
              <a:spcPct val="0"/>
            </a:spcBef>
            <a:spcAft>
              <a:spcPct val="35000"/>
            </a:spcAft>
          </a:pPr>
          <a:r>
            <a:rPr lang="tr-TR" sz="900" kern="1200">
              <a:solidFill>
                <a:srgbClr val="FF0000"/>
              </a:solidFill>
            </a:rPr>
            <a:t>ERALP ATAY</a:t>
          </a:r>
        </a:p>
      </dsp:txBody>
      <dsp:txXfrm>
        <a:off x="5050015" y="6569577"/>
        <a:ext cx="1102732" cy="684684"/>
      </dsp:txXfrm>
    </dsp:sp>
    <dsp:sp modelId="{8B8AADF0-B63C-4513-8322-514C193BE0EC}">
      <dsp:nvSpPr>
        <dsp:cNvPr id="0" name=""/>
        <dsp:cNvSpPr/>
      </dsp:nvSpPr>
      <dsp:spPr>
        <a:xfrm>
          <a:off x="4201526" y="1125426"/>
          <a:ext cx="1145336" cy="727288"/>
        </a:xfrm>
        <a:prstGeom prst="roundRect">
          <a:avLst>
            <a:gd name="adj" fmla="val 1000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9FE6C293-52C9-401F-B3D8-2FFB2790D898}">
      <dsp:nvSpPr>
        <dsp:cNvPr id="0" name=""/>
        <dsp:cNvSpPr/>
      </dsp:nvSpPr>
      <dsp:spPr>
        <a:xfrm>
          <a:off x="4328785" y="1246323"/>
          <a:ext cx="1145336" cy="727288"/>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kern="1200"/>
            <a:t>TEFTİŞ KURULU MÜDÜRLÜĞÜ</a:t>
          </a:r>
        </a:p>
        <a:p>
          <a:pPr lvl="0" algn="ctr" defTabSz="400050">
            <a:lnSpc>
              <a:spcPct val="90000"/>
            </a:lnSpc>
            <a:spcBef>
              <a:spcPct val="0"/>
            </a:spcBef>
            <a:spcAft>
              <a:spcPct val="35000"/>
            </a:spcAft>
          </a:pPr>
          <a:r>
            <a:rPr lang="tr-TR" sz="900" kern="1200">
              <a:solidFill>
                <a:srgbClr val="FF0000"/>
              </a:solidFill>
            </a:rPr>
            <a:t>MESUT KULLAR</a:t>
          </a:r>
        </a:p>
      </dsp:txBody>
      <dsp:txXfrm>
        <a:off x="4350087" y="1267625"/>
        <a:ext cx="1102732" cy="68468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EB4FD8-7C51-4847-8922-FEB0113B1DBF}">
      <dsp:nvSpPr>
        <dsp:cNvPr id="0" name=""/>
        <dsp:cNvSpPr/>
      </dsp:nvSpPr>
      <dsp:spPr>
        <a:xfrm>
          <a:off x="0" y="0"/>
          <a:ext cx="6353175" cy="0"/>
        </a:xfrm>
        <a:prstGeom prst="line">
          <a:avLst/>
        </a:prstGeom>
        <a:gradFill rotWithShape="0">
          <a:gsLst>
            <a:gs pos="0">
              <a:schemeClr val="accent2">
                <a:alpha val="90000"/>
                <a:hueOff val="0"/>
                <a:satOff val="0"/>
                <a:lumOff val="0"/>
                <a:alphaOff val="0"/>
                <a:satMod val="103000"/>
                <a:lumMod val="102000"/>
                <a:tint val="94000"/>
              </a:schemeClr>
            </a:gs>
            <a:gs pos="50000">
              <a:schemeClr val="accent2">
                <a:alpha val="90000"/>
                <a:hueOff val="0"/>
                <a:satOff val="0"/>
                <a:lumOff val="0"/>
                <a:alphaOff val="0"/>
                <a:satMod val="110000"/>
                <a:lumMod val="100000"/>
                <a:shade val="100000"/>
              </a:schemeClr>
            </a:gs>
            <a:gs pos="100000">
              <a:schemeClr val="accent2">
                <a:alpha val="90000"/>
                <a:hueOff val="0"/>
                <a:satOff val="0"/>
                <a:lumOff val="0"/>
                <a:alphaOff val="0"/>
                <a:lumMod val="99000"/>
                <a:satMod val="120000"/>
                <a:shade val="78000"/>
              </a:schemeClr>
            </a:gs>
          </a:gsLst>
          <a:lin ang="5400000" scaled="0"/>
        </a:gradFill>
        <a:ln w="6350" cap="flat" cmpd="sng" algn="ctr">
          <a:solidFill>
            <a:schemeClr val="accent2">
              <a:alpha val="90000"/>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sp>
    <dsp:sp modelId="{5BFB9FA2-2562-470B-B054-3FB3E86185D7}">
      <dsp:nvSpPr>
        <dsp:cNvPr id="0" name=""/>
        <dsp:cNvSpPr/>
      </dsp:nvSpPr>
      <dsp:spPr>
        <a:xfrm>
          <a:off x="0" y="3829"/>
          <a:ext cx="1369034" cy="78358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vert270" wrap="square" lIns="125730" tIns="125730" rIns="125730" bIns="125730" numCol="1" spcCol="1270" anchor="t" anchorCtr="0">
          <a:noAutofit/>
        </a:bodyPr>
        <a:lstStyle/>
        <a:p>
          <a:pPr lvl="0" algn="l" defTabSz="1466850">
            <a:lnSpc>
              <a:spcPct val="90000"/>
            </a:lnSpc>
            <a:spcBef>
              <a:spcPct val="0"/>
            </a:spcBef>
            <a:spcAft>
              <a:spcPct val="35000"/>
            </a:spcAft>
          </a:pPr>
          <a:r>
            <a:rPr lang="tr-TR" sz="3300" kern="1200"/>
            <a:t>STRATEJİK AMAÇ 1</a:t>
          </a:r>
        </a:p>
        <a:p>
          <a:pPr lvl="0" algn="l" defTabSz="1466850">
            <a:lnSpc>
              <a:spcPct val="90000"/>
            </a:lnSpc>
            <a:spcBef>
              <a:spcPct val="0"/>
            </a:spcBef>
            <a:spcAft>
              <a:spcPct val="35000"/>
            </a:spcAft>
          </a:pPr>
          <a:r>
            <a:rPr lang="tr-TR" sz="3300" kern="1200"/>
            <a:t>KURUMSAL KAPASİTENİN GELİŞTİRİLMESİ</a:t>
          </a:r>
        </a:p>
      </dsp:txBody>
      <dsp:txXfrm>
        <a:off x="0" y="3829"/>
        <a:ext cx="1369034" cy="7835860"/>
      </dsp:txXfrm>
    </dsp:sp>
    <dsp:sp modelId="{A0B521DF-58E4-4ED9-934A-64E6C7586E57}">
      <dsp:nvSpPr>
        <dsp:cNvPr id="0" name=""/>
        <dsp:cNvSpPr/>
      </dsp:nvSpPr>
      <dsp:spPr>
        <a:xfrm>
          <a:off x="1462378" y="34677"/>
          <a:ext cx="4884964" cy="40378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tr-TR" sz="1000" kern="1200"/>
            <a:t>STRATEJİK HEDEF 1.1</a:t>
          </a:r>
        </a:p>
        <a:p>
          <a:pPr lvl="0" algn="l" defTabSz="444500">
            <a:lnSpc>
              <a:spcPct val="90000"/>
            </a:lnSpc>
            <a:spcBef>
              <a:spcPct val="0"/>
            </a:spcBef>
            <a:spcAft>
              <a:spcPct val="35000"/>
            </a:spcAft>
          </a:pPr>
          <a:r>
            <a:rPr lang="tr-TR" sz="1000" kern="1200"/>
            <a:t>Belediye Hizmetlerinin Etkin, Verimli, Hızlı, Kaliteli Yürütülmesi</a:t>
          </a:r>
        </a:p>
      </dsp:txBody>
      <dsp:txXfrm>
        <a:off x="1462378" y="34677"/>
        <a:ext cx="4884964" cy="403781"/>
      </dsp:txXfrm>
    </dsp:sp>
    <dsp:sp modelId="{EA1F6F2E-2CAD-42C0-8B04-1777B6541FCA}">
      <dsp:nvSpPr>
        <dsp:cNvPr id="0" name=""/>
        <dsp:cNvSpPr/>
      </dsp:nvSpPr>
      <dsp:spPr>
        <a:xfrm>
          <a:off x="1369034" y="438459"/>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7ED66DF1-C19B-4274-8E33-1640B88BBDA8}">
      <dsp:nvSpPr>
        <dsp:cNvPr id="0" name=""/>
        <dsp:cNvSpPr/>
      </dsp:nvSpPr>
      <dsp:spPr>
        <a:xfrm>
          <a:off x="1462378" y="469307"/>
          <a:ext cx="4884964" cy="50665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tr-TR" sz="1000" i="1" kern="1200"/>
            <a:t>STRATEJİK HEDEF 1.2</a:t>
          </a:r>
        </a:p>
        <a:p>
          <a:pPr lvl="0" algn="just" defTabSz="444500">
            <a:lnSpc>
              <a:spcPct val="90000"/>
            </a:lnSpc>
            <a:spcBef>
              <a:spcPct val="0"/>
            </a:spcBef>
            <a:spcAft>
              <a:spcPct val="35000"/>
            </a:spcAft>
          </a:pPr>
          <a:r>
            <a:rPr lang="tr-TR" sz="1000" kern="1200"/>
            <a:t>Vatandaş/Kurum/Kuruluş vb. Taleplerinin Etkin, Hızlı Takip Edilmesi, Katılımcılığın Arttırılması, Efemasanın Kurulması ve Etkin Kullanılması</a:t>
          </a:r>
        </a:p>
      </dsp:txBody>
      <dsp:txXfrm>
        <a:off x="1462378" y="469307"/>
        <a:ext cx="4884964" cy="506659"/>
      </dsp:txXfrm>
    </dsp:sp>
    <dsp:sp modelId="{32453289-E7C4-4678-9D03-15C4CF24AFFE}">
      <dsp:nvSpPr>
        <dsp:cNvPr id="0" name=""/>
        <dsp:cNvSpPr/>
      </dsp:nvSpPr>
      <dsp:spPr>
        <a:xfrm>
          <a:off x="1369034" y="975966"/>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E294F47B-4DE4-403D-BF18-BE8D8D8525B0}">
      <dsp:nvSpPr>
        <dsp:cNvPr id="0" name=""/>
        <dsp:cNvSpPr/>
      </dsp:nvSpPr>
      <dsp:spPr>
        <a:xfrm>
          <a:off x="1462378" y="1006814"/>
          <a:ext cx="4884964" cy="66261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tr-TR" sz="1000" i="0" kern="1200"/>
            <a:t>STRATEJİK HEDEF 1.3</a:t>
          </a:r>
        </a:p>
        <a:p>
          <a:pPr lvl="0" algn="just" defTabSz="444500">
            <a:lnSpc>
              <a:spcPct val="90000"/>
            </a:lnSpc>
            <a:spcBef>
              <a:spcPct val="0"/>
            </a:spcBef>
            <a:spcAft>
              <a:spcPct val="35000"/>
            </a:spcAft>
          </a:pPr>
          <a:r>
            <a:rPr lang="tr-TR" sz="1000" kern="1200"/>
            <a:t>Plan, Program, Bütçe ile Mali Kapasitenin Geliştirilerek, Saydamlık/ Hesap Verilebilirlik İlkelerinin Uygulanabilmesi İçin Mali Yönetim ile İç Kontrolün Güçlendirilmesi, Taşınır Mal Yönetiminde Etkin Sistem Oluşturulması</a:t>
          </a:r>
          <a:endParaRPr lang="tr-TR" sz="1000" i="0" kern="1200"/>
        </a:p>
      </dsp:txBody>
      <dsp:txXfrm>
        <a:off x="1462378" y="1006814"/>
        <a:ext cx="4884964" cy="662614"/>
      </dsp:txXfrm>
    </dsp:sp>
    <dsp:sp modelId="{349F8F60-4510-4F40-BBC8-D8EE01C09046}">
      <dsp:nvSpPr>
        <dsp:cNvPr id="0" name=""/>
        <dsp:cNvSpPr/>
      </dsp:nvSpPr>
      <dsp:spPr>
        <a:xfrm>
          <a:off x="1369034" y="1669428"/>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54E339A0-F683-4921-85A5-5CFEC3C154D5}">
      <dsp:nvSpPr>
        <dsp:cNvPr id="0" name=""/>
        <dsp:cNvSpPr/>
      </dsp:nvSpPr>
      <dsp:spPr>
        <a:xfrm>
          <a:off x="1462378" y="1700276"/>
          <a:ext cx="4884964" cy="39200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tr-TR" sz="1000" i="1" kern="1200"/>
            <a:t>STRATEJİK HEDEF 1.4</a:t>
          </a:r>
        </a:p>
        <a:p>
          <a:pPr lvl="0" algn="just" defTabSz="444500">
            <a:lnSpc>
              <a:spcPct val="90000"/>
            </a:lnSpc>
            <a:spcBef>
              <a:spcPct val="0"/>
            </a:spcBef>
            <a:spcAft>
              <a:spcPct val="35000"/>
            </a:spcAft>
          </a:pPr>
          <a:r>
            <a:rPr lang="tr-TR" sz="1000" kern="1200"/>
            <a:t>Coğrafi ve Yönetim Bilgi Sisteminin Geliştirilmesi</a:t>
          </a:r>
        </a:p>
      </dsp:txBody>
      <dsp:txXfrm>
        <a:off x="1462378" y="1700276"/>
        <a:ext cx="4884964" cy="392003"/>
      </dsp:txXfrm>
    </dsp:sp>
    <dsp:sp modelId="{883F48AA-1C33-4E2C-9EBC-2DB2907A77DD}">
      <dsp:nvSpPr>
        <dsp:cNvPr id="0" name=""/>
        <dsp:cNvSpPr/>
      </dsp:nvSpPr>
      <dsp:spPr>
        <a:xfrm>
          <a:off x="1369034" y="2092279"/>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88D80C4A-C693-4964-B288-4467B6852A43}">
      <dsp:nvSpPr>
        <dsp:cNvPr id="0" name=""/>
        <dsp:cNvSpPr/>
      </dsp:nvSpPr>
      <dsp:spPr>
        <a:xfrm>
          <a:off x="1462378" y="2123127"/>
          <a:ext cx="4884964" cy="54908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tr-TR" sz="1000" i="1" kern="1200"/>
            <a:t>STRATEJİK HEDEF 1.5</a:t>
          </a:r>
        </a:p>
        <a:p>
          <a:pPr lvl="0" algn="l" defTabSz="444500">
            <a:lnSpc>
              <a:spcPct val="90000"/>
            </a:lnSpc>
            <a:spcBef>
              <a:spcPct val="0"/>
            </a:spcBef>
            <a:spcAft>
              <a:spcPct val="35000"/>
            </a:spcAft>
          </a:pPr>
          <a:r>
            <a:rPr lang="tr-TR" sz="1000" kern="1200"/>
            <a:t>Bilgi Sistemleri ve Teknolojik İmkânlardan Etkin Faydalanılması ve E-Belediyecilik Uygulamaları Sunulması</a:t>
          </a:r>
          <a:endParaRPr lang="tr-TR" sz="1000" b="0" i="0" kern="1200"/>
        </a:p>
      </dsp:txBody>
      <dsp:txXfrm>
        <a:off x="1462378" y="2123127"/>
        <a:ext cx="4884964" cy="549081"/>
      </dsp:txXfrm>
    </dsp:sp>
    <dsp:sp modelId="{AC8D8E6F-F9BA-44AE-A8A6-D7D3C6EE20DC}">
      <dsp:nvSpPr>
        <dsp:cNvPr id="0" name=""/>
        <dsp:cNvSpPr/>
      </dsp:nvSpPr>
      <dsp:spPr>
        <a:xfrm>
          <a:off x="1369034" y="2672209"/>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9DBDECB3-F4B6-4A3D-B16F-98D967308F3C}">
      <dsp:nvSpPr>
        <dsp:cNvPr id="0" name=""/>
        <dsp:cNvSpPr/>
      </dsp:nvSpPr>
      <dsp:spPr>
        <a:xfrm>
          <a:off x="1462378" y="2703057"/>
          <a:ext cx="4884964" cy="50425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tr-TR" sz="1000" i="0" kern="1200"/>
            <a:t>STRATEJİK HEDEF 1.6</a:t>
          </a:r>
        </a:p>
        <a:p>
          <a:pPr lvl="0" algn="l" defTabSz="444500">
            <a:lnSpc>
              <a:spcPct val="90000"/>
            </a:lnSpc>
            <a:spcBef>
              <a:spcPct val="0"/>
            </a:spcBef>
            <a:spcAft>
              <a:spcPct val="35000"/>
            </a:spcAft>
          </a:pPr>
          <a:r>
            <a:rPr lang="tr-TR" sz="1000" kern="1200"/>
            <a:t>Çalışanların; Kapasitesi, Verimliliğini, Motivasyonunu Yükseltilerek İnsan Kaynaklarının Geliştirilmesi</a:t>
          </a:r>
          <a:endParaRPr lang="tr-TR" sz="1000" b="0" i="0" kern="1200"/>
        </a:p>
      </dsp:txBody>
      <dsp:txXfrm>
        <a:off x="1462378" y="2703057"/>
        <a:ext cx="4884964" cy="504259"/>
      </dsp:txXfrm>
    </dsp:sp>
    <dsp:sp modelId="{9F217239-7388-46B8-BD18-250489AE443C}">
      <dsp:nvSpPr>
        <dsp:cNvPr id="0" name=""/>
        <dsp:cNvSpPr/>
      </dsp:nvSpPr>
      <dsp:spPr>
        <a:xfrm>
          <a:off x="1369034" y="3207316"/>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F7765110-8CD1-4215-883D-ADF2ECC33949}">
      <dsp:nvSpPr>
        <dsp:cNvPr id="0" name=""/>
        <dsp:cNvSpPr/>
      </dsp:nvSpPr>
      <dsp:spPr>
        <a:xfrm>
          <a:off x="1462378" y="3238164"/>
          <a:ext cx="4884964" cy="37058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tr-TR" sz="1000" b="0" i="0" kern="1200"/>
            <a:t>STRATEJİK HEDEF 1.7</a:t>
          </a:r>
        </a:p>
        <a:p>
          <a:pPr lvl="0" algn="l" defTabSz="444500">
            <a:lnSpc>
              <a:spcPct val="90000"/>
            </a:lnSpc>
            <a:spcBef>
              <a:spcPct val="0"/>
            </a:spcBef>
            <a:spcAft>
              <a:spcPct val="35000"/>
            </a:spcAft>
          </a:pPr>
          <a:r>
            <a:rPr lang="tr-TR" sz="1000" kern="1200"/>
            <a:t>Destek Hizmetlerinin Etkin Yürütülmesi</a:t>
          </a:r>
          <a:endParaRPr lang="tr-TR" sz="1000" b="0" i="0" kern="1200"/>
        </a:p>
      </dsp:txBody>
      <dsp:txXfrm>
        <a:off x="1462378" y="3238164"/>
        <a:ext cx="4884964" cy="370582"/>
      </dsp:txXfrm>
    </dsp:sp>
    <dsp:sp modelId="{B34E57D5-D57D-4DC7-8E77-043F144DE3C2}">
      <dsp:nvSpPr>
        <dsp:cNvPr id="0" name=""/>
        <dsp:cNvSpPr/>
      </dsp:nvSpPr>
      <dsp:spPr>
        <a:xfrm>
          <a:off x="1369034" y="3608747"/>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1D53A5A7-516F-45D9-8287-AAA385B39146}">
      <dsp:nvSpPr>
        <dsp:cNvPr id="0" name=""/>
        <dsp:cNvSpPr/>
      </dsp:nvSpPr>
      <dsp:spPr>
        <a:xfrm>
          <a:off x="1462378" y="3639595"/>
          <a:ext cx="4884964" cy="38422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tr-TR" sz="1000" b="0" i="0" kern="1200"/>
            <a:t>STRATEJİK HEDEF 1.8</a:t>
          </a:r>
        </a:p>
        <a:p>
          <a:pPr lvl="0" algn="just" defTabSz="444500">
            <a:lnSpc>
              <a:spcPct val="90000"/>
            </a:lnSpc>
            <a:spcBef>
              <a:spcPct val="0"/>
            </a:spcBef>
            <a:spcAft>
              <a:spcPct val="35000"/>
            </a:spcAft>
          </a:pPr>
          <a:r>
            <a:rPr lang="tr-TR" sz="1000" kern="1200"/>
            <a:t>Hukuki Süreçlerin Etkin Yürütülmesi</a:t>
          </a:r>
          <a:endParaRPr lang="tr-TR" sz="1000" b="0" i="0" kern="1200"/>
        </a:p>
      </dsp:txBody>
      <dsp:txXfrm>
        <a:off x="1462378" y="3639595"/>
        <a:ext cx="4884964" cy="384229"/>
      </dsp:txXfrm>
    </dsp:sp>
    <dsp:sp modelId="{BA84D6EF-1906-4B1D-B274-52FDBEF3B5AF}">
      <dsp:nvSpPr>
        <dsp:cNvPr id="0" name=""/>
        <dsp:cNvSpPr/>
      </dsp:nvSpPr>
      <dsp:spPr>
        <a:xfrm>
          <a:off x="1369034" y="4023825"/>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184EB5C7-765A-40A3-9FBE-A2C313408DA0}">
      <dsp:nvSpPr>
        <dsp:cNvPr id="0" name=""/>
        <dsp:cNvSpPr/>
      </dsp:nvSpPr>
      <dsp:spPr>
        <a:xfrm>
          <a:off x="1462378" y="4054673"/>
          <a:ext cx="4884964" cy="44603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tr-TR" sz="1000" b="0" i="0" kern="1200"/>
            <a:t>STRATEJİK HEDEF 1.9</a:t>
          </a:r>
        </a:p>
        <a:p>
          <a:pPr lvl="0" algn="l" defTabSz="444500">
            <a:lnSpc>
              <a:spcPct val="90000"/>
            </a:lnSpc>
            <a:spcBef>
              <a:spcPct val="0"/>
            </a:spcBef>
            <a:spcAft>
              <a:spcPct val="35000"/>
            </a:spcAft>
          </a:pPr>
          <a:r>
            <a:rPr lang="tr-TR" sz="1000" kern="1200"/>
            <a:t>Arşiv, Sayısal Arşiv, Kayıt, Dosyalama İşlemlerinin Etkin Yürütülmesi</a:t>
          </a:r>
          <a:endParaRPr lang="tr-TR" sz="1000" b="0" i="0" kern="1200"/>
        </a:p>
      </dsp:txBody>
      <dsp:txXfrm>
        <a:off x="1462378" y="4054673"/>
        <a:ext cx="4884964" cy="446036"/>
      </dsp:txXfrm>
    </dsp:sp>
    <dsp:sp modelId="{6CFE33A1-CD64-4403-9D31-6CAD7E8AFB0E}">
      <dsp:nvSpPr>
        <dsp:cNvPr id="0" name=""/>
        <dsp:cNvSpPr/>
      </dsp:nvSpPr>
      <dsp:spPr>
        <a:xfrm>
          <a:off x="1369034" y="4500709"/>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51E81EEA-E97A-42BD-94A3-B90D962267EA}">
      <dsp:nvSpPr>
        <dsp:cNvPr id="0" name=""/>
        <dsp:cNvSpPr/>
      </dsp:nvSpPr>
      <dsp:spPr>
        <a:xfrm>
          <a:off x="1462378" y="4531557"/>
          <a:ext cx="4884964" cy="51255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tr-TR" sz="1000" i="0" kern="1200"/>
            <a:t>STRATEJİK HEDEF 1.10</a:t>
          </a:r>
        </a:p>
        <a:p>
          <a:pPr lvl="0" algn="l" defTabSz="444500">
            <a:lnSpc>
              <a:spcPct val="90000"/>
            </a:lnSpc>
            <a:spcBef>
              <a:spcPct val="0"/>
            </a:spcBef>
            <a:spcAft>
              <a:spcPct val="35000"/>
            </a:spcAft>
          </a:pPr>
          <a:r>
            <a:rPr lang="tr-TR" sz="1000" kern="1200"/>
            <a:t>Kentin Huzuru ve Güvenliği için Tedbirler Alınması, Çevre ve Halk Sağlığı Denetim, Kontrol Hizmetlerinin Etkin Yürütülmesi</a:t>
          </a:r>
          <a:endParaRPr lang="tr-TR" sz="1000" b="0" i="0" kern="1200"/>
        </a:p>
      </dsp:txBody>
      <dsp:txXfrm>
        <a:off x="1462378" y="4531557"/>
        <a:ext cx="4884964" cy="512551"/>
      </dsp:txXfrm>
    </dsp:sp>
    <dsp:sp modelId="{CF9D15DA-B4EE-43D4-9E1F-3AE5E2FD2D15}">
      <dsp:nvSpPr>
        <dsp:cNvPr id="0" name=""/>
        <dsp:cNvSpPr/>
      </dsp:nvSpPr>
      <dsp:spPr>
        <a:xfrm>
          <a:off x="1369034" y="5044109"/>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1D267FF3-E5AE-4A39-BEE0-CF46CDB5D894}">
      <dsp:nvSpPr>
        <dsp:cNvPr id="0" name=""/>
        <dsp:cNvSpPr/>
      </dsp:nvSpPr>
      <dsp:spPr>
        <a:xfrm>
          <a:off x="1462378" y="5074956"/>
          <a:ext cx="4884964" cy="73057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tr-TR" sz="1000" i="0" kern="1200"/>
            <a:t>STRATEJİK HEDEF 1.11</a:t>
          </a:r>
        </a:p>
        <a:p>
          <a:pPr lvl="0" algn="l" defTabSz="444500">
            <a:lnSpc>
              <a:spcPct val="90000"/>
            </a:lnSpc>
            <a:spcBef>
              <a:spcPct val="0"/>
            </a:spcBef>
            <a:spcAft>
              <a:spcPct val="35000"/>
            </a:spcAft>
          </a:pPr>
          <a:r>
            <a:rPr lang="tr-TR" sz="1000" kern="1200"/>
            <a:t>Belediye Hizmet ve Faaliyetlerinin Tanınırlığının Sağlanması, Basın, Yayın, Halkla İlişkiler</a:t>
          </a:r>
          <a:r>
            <a:rPr lang="tr-TR" sz="1000" b="1" kern="1200"/>
            <a:t> </a:t>
          </a:r>
          <a:r>
            <a:rPr lang="tr-TR" sz="1000" kern="1200"/>
            <a:t>Hizmetlerinin Etkin Yürütülmesi, Memnuniyet Ölçüm Çalışmaları Yapılması, Önemli Gün ve Haftalarda Etkinlik Düzenlenmesi</a:t>
          </a:r>
          <a:endParaRPr lang="tr-TR" sz="1000" i="0" kern="1200"/>
        </a:p>
      </dsp:txBody>
      <dsp:txXfrm>
        <a:off x="1462378" y="5074956"/>
        <a:ext cx="4884964" cy="730572"/>
      </dsp:txXfrm>
    </dsp:sp>
    <dsp:sp modelId="{BB53A3EA-1F75-4051-A0D3-316FFAE3C89E}">
      <dsp:nvSpPr>
        <dsp:cNvPr id="0" name=""/>
        <dsp:cNvSpPr/>
      </dsp:nvSpPr>
      <dsp:spPr>
        <a:xfrm>
          <a:off x="1369034" y="5805529"/>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99D15C67-4106-4F2B-9814-EC7D3E565D3A}">
      <dsp:nvSpPr>
        <dsp:cNvPr id="0" name=""/>
        <dsp:cNvSpPr/>
      </dsp:nvSpPr>
      <dsp:spPr>
        <a:xfrm>
          <a:off x="1462378" y="5836377"/>
          <a:ext cx="4884964" cy="40371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tr-TR" sz="1000" i="0" kern="1200"/>
            <a:t>STRATEJİK HEDEF 1.12</a:t>
          </a:r>
        </a:p>
        <a:p>
          <a:pPr lvl="0" algn="l" defTabSz="444500">
            <a:lnSpc>
              <a:spcPct val="90000"/>
            </a:lnSpc>
            <a:spcBef>
              <a:spcPct val="0"/>
            </a:spcBef>
            <a:spcAft>
              <a:spcPct val="35000"/>
            </a:spcAft>
          </a:pPr>
          <a:r>
            <a:rPr lang="tr-TR" sz="1000" kern="1200"/>
            <a:t>Belediye Mülkiyetlerinin Etkin Değerlendirilmesi</a:t>
          </a:r>
          <a:endParaRPr lang="tr-TR" sz="1000" i="0" kern="1200"/>
        </a:p>
      </dsp:txBody>
      <dsp:txXfrm>
        <a:off x="1462378" y="5836377"/>
        <a:ext cx="4884964" cy="403719"/>
      </dsp:txXfrm>
    </dsp:sp>
    <dsp:sp modelId="{CDB2F1C8-1063-48DD-B60D-03A78A41305A}">
      <dsp:nvSpPr>
        <dsp:cNvPr id="0" name=""/>
        <dsp:cNvSpPr/>
      </dsp:nvSpPr>
      <dsp:spPr>
        <a:xfrm>
          <a:off x="1369034" y="6240096"/>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78F55E72-A1F9-4CA0-8270-D0F1FBFE44A8}">
      <dsp:nvSpPr>
        <dsp:cNvPr id="0" name=""/>
        <dsp:cNvSpPr/>
      </dsp:nvSpPr>
      <dsp:spPr>
        <a:xfrm>
          <a:off x="1462378" y="6270944"/>
          <a:ext cx="4884964" cy="54231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tr-TR" sz="1000" i="0" kern="1200"/>
            <a:t>STRATEJİK HEDEF 1.13</a:t>
          </a:r>
        </a:p>
        <a:p>
          <a:pPr lvl="0" algn="l" defTabSz="444500">
            <a:lnSpc>
              <a:spcPct val="90000"/>
            </a:lnSpc>
            <a:spcBef>
              <a:spcPct val="0"/>
            </a:spcBef>
            <a:spcAft>
              <a:spcPct val="35000"/>
            </a:spcAft>
          </a:pPr>
          <a:r>
            <a:rPr lang="tr-TR" sz="1000" kern="1200"/>
            <a:t>Personele Hizmet İçi Eğitimler Verilmesi, İş Sağlığı ve İş Güvenliği Kültürü Oluşturulması ve Geliştirilmesi</a:t>
          </a:r>
          <a:endParaRPr lang="tr-TR" sz="1000" i="0" kern="1200"/>
        </a:p>
        <a:p>
          <a:pPr lvl="0" algn="l" defTabSz="444500">
            <a:lnSpc>
              <a:spcPct val="90000"/>
            </a:lnSpc>
            <a:spcBef>
              <a:spcPct val="0"/>
            </a:spcBef>
            <a:spcAft>
              <a:spcPct val="35000"/>
            </a:spcAft>
          </a:pPr>
          <a:endParaRPr lang="tr-TR" sz="1100" kern="1200"/>
        </a:p>
      </dsp:txBody>
      <dsp:txXfrm>
        <a:off x="1462378" y="6270944"/>
        <a:ext cx="4884964" cy="542313"/>
      </dsp:txXfrm>
    </dsp:sp>
    <dsp:sp modelId="{7810B22F-2EE5-41EE-B28B-4C253F1CC9BA}">
      <dsp:nvSpPr>
        <dsp:cNvPr id="0" name=""/>
        <dsp:cNvSpPr/>
      </dsp:nvSpPr>
      <dsp:spPr>
        <a:xfrm>
          <a:off x="1369034" y="6813258"/>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55ED9753-E423-4B98-BBF0-48EA2608FDEB}">
      <dsp:nvSpPr>
        <dsp:cNvPr id="0" name=""/>
        <dsp:cNvSpPr/>
      </dsp:nvSpPr>
      <dsp:spPr>
        <a:xfrm>
          <a:off x="1462378" y="6844106"/>
          <a:ext cx="4884964" cy="47418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tr-TR" sz="1000" i="0" kern="1200"/>
            <a:t>STRATEJİK HEDEF 1.14</a:t>
          </a:r>
        </a:p>
        <a:p>
          <a:pPr lvl="0" algn="l" defTabSz="444500">
            <a:lnSpc>
              <a:spcPct val="90000"/>
            </a:lnSpc>
            <a:spcBef>
              <a:spcPct val="0"/>
            </a:spcBef>
            <a:spcAft>
              <a:spcPct val="35000"/>
            </a:spcAft>
          </a:pPr>
          <a:r>
            <a:rPr lang="tr-TR" sz="1000" kern="1200"/>
            <a:t>Belediye Hizmetlerinde Kullanılacak Araç/Gereç/Taşınır/Taşınmaz Kiralanması/Satın Alınması</a:t>
          </a:r>
        </a:p>
        <a:p>
          <a:pPr lvl="0" algn="l" defTabSz="444500">
            <a:lnSpc>
              <a:spcPct val="90000"/>
            </a:lnSpc>
            <a:spcBef>
              <a:spcPct val="0"/>
            </a:spcBef>
            <a:spcAft>
              <a:spcPct val="35000"/>
            </a:spcAft>
          </a:pPr>
          <a:endParaRPr lang="tr-TR" sz="1100" kern="1200"/>
        </a:p>
      </dsp:txBody>
      <dsp:txXfrm>
        <a:off x="1462378" y="6844106"/>
        <a:ext cx="4884964" cy="474182"/>
      </dsp:txXfrm>
    </dsp:sp>
    <dsp:sp modelId="{22BC2EF8-CE52-41A2-9559-228FE025A239}">
      <dsp:nvSpPr>
        <dsp:cNvPr id="0" name=""/>
        <dsp:cNvSpPr/>
      </dsp:nvSpPr>
      <dsp:spPr>
        <a:xfrm>
          <a:off x="1369034" y="7318288"/>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30BB8B08-0AE2-4660-A660-B08A58ACF0F3}">
      <dsp:nvSpPr>
        <dsp:cNvPr id="0" name=""/>
        <dsp:cNvSpPr/>
      </dsp:nvSpPr>
      <dsp:spPr>
        <a:xfrm>
          <a:off x="1462378" y="7349136"/>
          <a:ext cx="4884964" cy="45791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l" defTabSz="444500">
            <a:lnSpc>
              <a:spcPct val="90000"/>
            </a:lnSpc>
            <a:spcBef>
              <a:spcPct val="0"/>
            </a:spcBef>
            <a:spcAft>
              <a:spcPct val="35000"/>
            </a:spcAft>
          </a:pPr>
          <a:r>
            <a:rPr lang="tr-TR" sz="1000" i="0" kern="1200"/>
            <a:t>STRATEJİK HEDEF 1.15</a:t>
          </a:r>
        </a:p>
        <a:p>
          <a:pPr lvl="0" algn="l" defTabSz="444500">
            <a:lnSpc>
              <a:spcPct val="90000"/>
            </a:lnSpc>
            <a:spcBef>
              <a:spcPct val="0"/>
            </a:spcBef>
            <a:spcAft>
              <a:spcPct val="35000"/>
            </a:spcAft>
          </a:pPr>
          <a:r>
            <a:rPr lang="tr-TR" sz="1000" kern="1200"/>
            <a:t>Diğer Kurum ve Kuruluşlarla İşbirliği Yapılması</a:t>
          </a:r>
        </a:p>
      </dsp:txBody>
      <dsp:txXfrm>
        <a:off x="1462378" y="7349136"/>
        <a:ext cx="4884964" cy="457919"/>
      </dsp:txXfrm>
    </dsp:sp>
    <dsp:sp modelId="{760B07CC-BB78-44CF-BFE1-29C4CD16C1D9}">
      <dsp:nvSpPr>
        <dsp:cNvPr id="0" name=""/>
        <dsp:cNvSpPr/>
      </dsp:nvSpPr>
      <dsp:spPr>
        <a:xfrm>
          <a:off x="1369034" y="7807055"/>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EB4FD8-7C51-4847-8922-FEB0113B1DBF}">
      <dsp:nvSpPr>
        <dsp:cNvPr id="0" name=""/>
        <dsp:cNvSpPr/>
      </dsp:nvSpPr>
      <dsp:spPr>
        <a:xfrm>
          <a:off x="0" y="0"/>
          <a:ext cx="6353175" cy="0"/>
        </a:xfrm>
        <a:prstGeom prst="line">
          <a:avLst/>
        </a:prstGeom>
        <a:gradFill rotWithShape="0">
          <a:gsLst>
            <a:gs pos="0">
              <a:schemeClr val="accent2">
                <a:alpha val="90000"/>
                <a:hueOff val="0"/>
                <a:satOff val="0"/>
                <a:lumOff val="0"/>
                <a:alphaOff val="0"/>
                <a:satMod val="103000"/>
                <a:lumMod val="102000"/>
                <a:tint val="94000"/>
              </a:schemeClr>
            </a:gs>
            <a:gs pos="50000">
              <a:schemeClr val="accent2">
                <a:alpha val="90000"/>
                <a:hueOff val="0"/>
                <a:satOff val="0"/>
                <a:lumOff val="0"/>
                <a:alphaOff val="0"/>
                <a:satMod val="110000"/>
                <a:lumMod val="100000"/>
                <a:shade val="100000"/>
              </a:schemeClr>
            </a:gs>
            <a:gs pos="100000">
              <a:schemeClr val="accent2">
                <a:alpha val="90000"/>
                <a:hueOff val="0"/>
                <a:satOff val="0"/>
                <a:lumOff val="0"/>
                <a:alphaOff val="0"/>
                <a:lumMod val="99000"/>
                <a:satMod val="120000"/>
                <a:shade val="78000"/>
              </a:schemeClr>
            </a:gs>
          </a:gsLst>
          <a:lin ang="5400000" scaled="0"/>
        </a:gradFill>
        <a:ln w="6350" cap="flat" cmpd="sng" algn="ctr">
          <a:solidFill>
            <a:schemeClr val="accent2">
              <a:alpha val="90000"/>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sp>
    <dsp:sp modelId="{5BFB9FA2-2562-470B-B054-3FB3E86185D7}">
      <dsp:nvSpPr>
        <dsp:cNvPr id="0" name=""/>
        <dsp:cNvSpPr/>
      </dsp:nvSpPr>
      <dsp:spPr>
        <a:xfrm>
          <a:off x="0" y="4148"/>
          <a:ext cx="1369034" cy="848770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vert270" wrap="square" lIns="91440" tIns="91440" rIns="91440" bIns="91440" numCol="1" spcCol="1270" anchor="t" anchorCtr="0">
          <a:noAutofit/>
        </a:bodyPr>
        <a:lstStyle/>
        <a:p>
          <a:pPr lvl="0" algn="l" defTabSz="1066800">
            <a:lnSpc>
              <a:spcPct val="90000"/>
            </a:lnSpc>
            <a:spcBef>
              <a:spcPct val="0"/>
            </a:spcBef>
            <a:spcAft>
              <a:spcPct val="35000"/>
            </a:spcAft>
          </a:pPr>
          <a:r>
            <a:rPr lang="tr-TR" sz="2400" kern="1200"/>
            <a:t>STRATEJİK AMAÇ 2</a:t>
          </a:r>
        </a:p>
        <a:p>
          <a:pPr lvl="0" algn="l" defTabSz="1066800">
            <a:lnSpc>
              <a:spcPct val="90000"/>
            </a:lnSpc>
            <a:spcBef>
              <a:spcPct val="0"/>
            </a:spcBef>
            <a:spcAft>
              <a:spcPct val="35000"/>
            </a:spcAft>
          </a:pPr>
          <a:r>
            <a:rPr lang="tr-TR" sz="2400" kern="1200"/>
            <a:t>YAŞANABİLİR, SÜRDÜRÜLEBİLİR, ÇAĞDAŞ VE SAĞLIKLI BİR KENT YARATMAK</a:t>
          </a:r>
        </a:p>
      </dsp:txBody>
      <dsp:txXfrm>
        <a:off x="0" y="4148"/>
        <a:ext cx="1369034" cy="8487703"/>
      </dsp:txXfrm>
    </dsp:sp>
    <dsp:sp modelId="{A0B521DF-58E4-4ED9-934A-64E6C7586E57}">
      <dsp:nvSpPr>
        <dsp:cNvPr id="0" name=""/>
        <dsp:cNvSpPr/>
      </dsp:nvSpPr>
      <dsp:spPr>
        <a:xfrm>
          <a:off x="1462378" y="31553"/>
          <a:ext cx="4884964" cy="54352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l" defTabSz="488950">
            <a:lnSpc>
              <a:spcPct val="90000"/>
            </a:lnSpc>
            <a:spcBef>
              <a:spcPct val="0"/>
            </a:spcBef>
            <a:spcAft>
              <a:spcPct val="35000"/>
            </a:spcAft>
          </a:pPr>
          <a:r>
            <a:rPr lang="tr-TR" sz="1100" i="1" kern="1200"/>
            <a:t>STRATEJİK HEDEF 2.1</a:t>
          </a:r>
        </a:p>
        <a:p>
          <a:pPr lvl="0" algn="l" defTabSz="488950">
            <a:lnSpc>
              <a:spcPct val="90000"/>
            </a:lnSpc>
            <a:spcBef>
              <a:spcPct val="0"/>
            </a:spcBef>
            <a:spcAft>
              <a:spcPct val="35000"/>
            </a:spcAft>
          </a:pPr>
          <a:r>
            <a:rPr lang="tr-TR" sz="1100" kern="1200"/>
            <a:t>Belediye Hizmetlerinin Etkin Yürütülmesi için Hizmet Bina ve Tesislerinin Yapılması</a:t>
          </a:r>
          <a:endParaRPr lang="tr-TR" sz="1100" i="1" kern="1200"/>
        </a:p>
      </dsp:txBody>
      <dsp:txXfrm>
        <a:off x="1462378" y="31553"/>
        <a:ext cx="4884964" cy="543529"/>
      </dsp:txXfrm>
    </dsp:sp>
    <dsp:sp modelId="{EA1F6F2E-2CAD-42C0-8B04-1777B6541FCA}">
      <dsp:nvSpPr>
        <dsp:cNvPr id="0" name=""/>
        <dsp:cNvSpPr/>
      </dsp:nvSpPr>
      <dsp:spPr>
        <a:xfrm>
          <a:off x="1369034" y="575082"/>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7ED66DF1-C19B-4274-8E33-1640B88BBDA8}">
      <dsp:nvSpPr>
        <dsp:cNvPr id="0" name=""/>
        <dsp:cNvSpPr/>
      </dsp:nvSpPr>
      <dsp:spPr>
        <a:xfrm>
          <a:off x="1462378" y="602487"/>
          <a:ext cx="4884964" cy="5916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l" defTabSz="488950">
            <a:lnSpc>
              <a:spcPct val="90000"/>
            </a:lnSpc>
            <a:spcBef>
              <a:spcPct val="0"/>
            </a:spcBef>
            <a:spcAft>
              <a:spcPct val="35000"/>
            </a:spcAft>
          </a:pPr>
          <a:r>
            <a:rPr lang="tr-TR" sz="1100" i="1" kern="1200"/>
            <a:t>STRATEJİK HEDEF 2.2</a:t>
          </a:r>
        </a:p>
        <a:p>
          <a:pPr lvl="0" algn="just" defTabSz="488950">
            <a:lnSpc>
              <a:spcPct val="90000"/>
            </a:lnSpc>
            <a:spcBef>
              <a:spcPct val="0"/>
            </a:spcBef>
            <a:spcAft>
              <a:spcPct val="35000"/>
            </a:spcAft>
          </a:pPr>
          <a:r>
            <a:rPr lang="tr-TR" sz="1100" kern="1200"/>
            <a:t>Geri Dönüşüm ve Geri Kazanım Esaslı Katı Atık Yönetiminin Geliştirilmesi, Sıfır Atık Projesinin Uygulanması</a:t>
          </a:r>
          <a:endParaRPr lang="tr-TR" sz="1100" i="1" kern="1200"/>
        </a:p>
      </dsp:txBody>
      <dsp:txXfrm>
        <a:off x="1462378" y="602487"/>
        <a:ext cx="4884964" cy="591663"/>
      </dsp:txXfrm>
    </dsp:sp>
    <dsp:sp modelId="{32453289-E7C4-4678-9D03-15C4CF24AFFE}">
      <dsp:nvSpPr>
        <dsp:cNvPr id="0" name=""/>
        <dsp:cNvSpPr/>
      </dsp:nvSpPr>
      <dsp:spPr>
        <a:xfrm>
          <a:off x="1369034" y="1194150"/>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E294F47B-4DE4-403D-BF18-BE8D8D8525B0}">
      <dsp:nvSpPr>
        <dsp:cNvPr id="0" name=""/>
        <dsp:cNvSpPr/>
      </dsp:nvSpPr>
      <dsp:spPr>
        <a:xfrm>
          <a:off x="1462378" y="1221555"/>
          <a:ext cx="4884964" cy="76172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l" defTabSz="488950">
            <a:lnSpc>
              <a:spcPct val="90000"/>
            </a:lnSpc>
            <a:spcBef>
              <a:spcPct val="0"/>
            </a:spcBef>
            <a:spcAft>
              <a:spcPct val="35000"/>
            </a:spcAft>
          </a:pPr>
          <a:r>
            <a:rPr lang="tr-TR" sz="1100" i="1" kern="1200"/>
            <a:t>STRATEJİK HEDEF 2.3</a:t>
          </a:r>
        </a:p>
        <a:p>
          <a:pPr lvl="0" algn="just" defTabSz="488950">
            <a:lnSpc>
              <a:spcPct val="90000"/>
            </a:lnSpc>
            <a:spcBef>
              <a:spcPct val="0"/>
            </a:spcBef>
            <a:spcAft>
              <a:spcPct val="35000"/>
            </a:spcAft>
          </a:pPr>
          <a:r>
            <a:rPr lang="tr-TR" sz="1100" kern="1200"/>
            <a:t>Çevre ve Halk Sağlığının İyileştirilmesi ve Korunmasının Sağlanması, Çevre ve Doğa Bilincinin Arttırılması, Ekolojik Yaşama Katkı Sağlayacak Kaliteli, Ulaşılabilir, Sürdürülebilir Hizmetler Sunulması</a:t>
          </a:r>
          <a:endParaRPr lang="tr-TR" sz="1100" i="1" kern="1200"/>
        </a:p>
      </dsp:txBody>
      <dsp:txXfrm>
        <a:off x="1462378" y="1221555"/>
        <a:ext cx="4884964" cy="761720"/>
      </dsp:txXfrm>
    </dsp:sp>
    <dsp:sp modelId="{349F8F60-4510-4F40-BBC8-D8EE01C09046}">
      <dsp:nvSpPr>
        <dsp:cNvPr id="0" name=""/>
        <dsp:cNvSpPr/>
      </dsp:nvSpPr>
      <dsp:spPr>
        <a:xfrm>
          <a:off x="1369034" y="1983275"/>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54E339A0-F683-4921-85A5-5CFEC3C154D5}">
      <dsp:nvSpPr>
        <dsp:cNvPr id="0" name=""/>
        <dsp:cNvSpPr/>
      </dsp:nvSpPr>
      <dsp:spPr>
        <a:xfrm>
          <a:off x="1462378" y="2010680"/>
          <a:ext cx="4884964" cy="75173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l" defTabSz="488950">
            <a:lnSpc>
              <a:spcPct val="90000"/>
            </a:lnSpc>
            <a:spcBef>
              <a:spcPct val="0"/>
            </a:spcBef>
            <a:spcAft>
              <a:spcPct val="35000"/>
            </a:spcAft>
          </a:pPr>
          <a:r>
            <a:rPr lang="tr-TR" sz="1100" i="1" kern="1200"/>
            <a:t>STRATEJİK HEDEF 2.4</a:t>
          </a:r>
        </a:p>
        <a:p>
          <a:pPr lvl="0" algn="just" defTabSz="488950">
            <a:lnSpc>
              <a:spcPct val="90000"/>
            </a:lnSpc>
            <a:spcBef>
              <a:spcPct val="0"/>
            </a:spcBef>
            <a:spcAft>
              <a:spcPct val="35000"/>
            </a:spcAft>
          </a:pPr>
          <a:r>
            <a:rPr lang="tr-TR" sz="1100" kern="1200"/>
            <a:t>Her Yaş Grubuna Hitap Eden Fonksiyonel/Çağdaş Park, Mesire Alanı, Yeşil Alanların Oluşturulması, Mevcut Park ve Yeşil Alanların Bakımı, Revize Edilerek Kalitesinin Arttırılması, Erişilebilirlik Standartlarının Uygulanması</a:t>
          </a:r>
          <a:endParaRPr lang="tr-TR" sz="1100" b="0" i="0" kern="1200"/>
        </a:p>
      </dsp:txBody>
      <dsp:txXfrm>
        <a:off x="1462378" y="2010680"/>
        <a:ext cx="4884964" cy="751739"/>
      </dsp:txXfrm>
    </dsp:sp>
    <dsp:sp modelId="{883F48AA-1C33-4E2C-9EBC-2DB2907A77DD}">
      <dsp:nvSpPr>
        <dsp:cNvPr id="0" name=""/>
        <dsp:cNvSpPr/>
      </dsp:nvSpPr>
      <dsp:spPr>
        <a:xfrm>
          <a:off x="1369034" y="2762420"/>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88D80C4A-C693-4964-B288-4467B6852A43}">
      <dsp:nvSpPr>
        <dsp:cNvPr id="0" name=""/>
        <dsp:cNvSpPr/>
      </dsp:nvSpPr>
      <dsp:spPr>
        <a:xfrm>
          <a:off x="1462378" y="2789825"/>
          <a:ext cx="4884964" cy="57328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l" defTabSz="488950">
            <a:lnSpc>
              <a:spcPct val="90000"/>
            </a:lnSpc>
            <a:spcBef>
              <a:spcPct val="0"/>
            </a:spcBef>
            <a:spcAft>
              <a:spcPct val="35000"/>
            </a:spcAft>
          </a:pPr>
          <a:r>
            <a:rPr lang="tr-TR" sz="1100" i="1" kern="1200"/>
            <a:t>STRATEJİK HEDEF 2.5</a:t>
          </a:r>
        </a:p>
        <a:p>
          <a:pPr lvl="0" algn="l" defTabSz="488950">
            <a:lnSpc>
              <a:spcPct val="90000"/>
            </a:lnSpc>
            <a:spcBef>
              <a:spcPct val="0"/>
            </a:spcBef>
            <a:spcAft>
              <a:spcPct val="35000"/>
            </a:spcAft>
          </a:pPr>
          <a:r>
            <a:rPr lang="tr-TR" sz="1100" kern="1200"/>
            <a:t>Her Yaş Grubuna Hitap Eden Aktivite/Spor/Kamp Tesislerinin Yapılması, Kültürel/Sportif Faaliyetler Yapılması/Desteklenmesi</a:t>
          </a:r>
          <a:endParaRPr lang="tr-TR" sz="1100" i="0" kern="1200"/>
        </a:p>
      </dsp:txBody>
      <dsp:txXfrm>
        <a:off x="1462378" y="2789825"/>
        <a:ext cx="4884964" cy="573280"/>
      </dsp:txXfrm>
    </dsp:sp>
    <dsp:sp modelId="{AC8D8E6F-F9BA-44AE-A8A6-D7D3C6EE20DC}">
      <dsp:nvSpPr>
        <dsp:cNvPr id="0" name=""/>
        <dsp:cNvSpPr/>
      </dsp:nvSpPr>
      <dsp:spPr>
        <a:xfrm>
          <a:off x="1369034" y="3363105"/>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9DBDECB3-F4B6-4A3D-B16F-98D967308F3C}">
      <dsp:nvSpPr>
        <dsp:cNvPr id="0" name=""/>
        <dsp:cNvSpPr/>
      </dsp:nvSpPr>
      <dsp:spPr>
        <a:xfrm>
          <a:off x="1462378" y="3390510"/>
          <a:ext cx="4884964" cy="44331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l" defTabSz="488950">
            <a:lnSpc>
              <a:spcPct val="90000"/>
            </a:lnSpc>
            <a:spcBef>
              <a:spcPct val="0"/>
            </a:spcBef>
            <a:spcAft>
              <a:spcPct val="35000"/>
            </a:spcAft>
          </a:pPr>
          <a:r>
            <a:rPr lang="tr-TR" sz="1100" i="1" kern="1200"/>
            <a:t>STRATEJİK HEDEF 2.6</a:t>
          </a:r>
        </a:p>
        <a:p>
          <a:pPr lvl="0" algn="l" defTabSz="488950">
            <a:lnSpc>
              <a:spcPct val="90000"/>
            </a:lnSpc>
            <a:spcBef>
              <a:spcPct val="0"/>
            </a:spcBef>
            <a:spcAft>
              <a:spcPct val="35000"/>
            </a:spcAft>
          </a:pPr>
          <a:r>
            <a:rPr lang="tr-TR" sz="1100" kern="1200"/>
            <a:t>Altyapı ve Üstyapının Geliştirilmesi</a:t>
          </a:r>
          <a:endParaRPr lang="tr-TR" sz="1100" i="0" kern="1200"/>
        </a:p>
      </dsp:txBody>
      <dsp:txXfrm>
        <a:off x="1462378" y="3390510"/>
        <a:ext cx="4884964" cy="443310"/>
      </dsp:txXfrm>
    </dsp:sp>
    <dsp:sp modelId="{9F217239-7388-46B8-BD18-250489AE443C}">
      <dsp:nvSpPr>
        <dsp:cNvPr id="0" name=""/>
        <dsp:cNvSpPr/>
      </dsp:nvSpPr>
      <dsp:spPr>
        <a:xfrm>
          <a:off x="1369034" y="3833820"/>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F7765110-8CD1-4215-883D-ADF2ECC33949}">
      <dsp:nvSpPr>
        <dsp:cNvPr id="0" name=""/>
        <dsp:cNvSpPr/>
      </dsp:nvSpPr>
      <dsp:spPr>
        <a:xfrm>
          <a:off x="1462378" y="3861225"/>
          <a:ext cx="4884964" cy="55720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l" defTabSz="488950">
            <a:lnSpc>
              <a:spcPct val="90000"/>
            </a:lnSpc>
            <a:spcBef>
              <a:spcPct val="0"/>
            </a:spcBef>
            <a:spcAft>
              <a:spcPct val="35000"/>
            </a:spcAft>
          </a:pPr>
          <a:r>
            <a:rPr lang="tr-TR" sz="1100" i="1" kern="1200"/>
            <a:t>STRATEJİK HEDEF 2.7</a:t>
          </a:r>
        </a:p>
        <a:p>
          <a:pPr lvl="0" algn="l" defTabSz="488950">
            <a:lnSpc>
              <a:spcPct val="90000"/>
            </a:lnSpc>
            <a:spcBef>
              <a:spcPct val="0"/>
            </a:spcBef>
            <a:spcAft>
              <a:spcPct val="35000"/>
            </a:spcAft>
          </a:pPr>
          <a:r>
            <a:rPr lang="tr-TR" sz="1100" kern="1200"/>
            <a:t>Dezavantajlı Gruplara Yönelik Tesisler Yapılması, Erişilebilirlik Standartlarının Uygulanması</a:t>
          </a:r>
          <a:endParaRPr lang="tr-TR" sz="1100" i="0" kern="1200"/>
        </a:p>
      </dsp:txBody>
      <dsp:txXfrm>
        <a:off x="1462378" y="3861225"/>
        <a:ext cx="4884964" cy="557209"/>
      </dsp:txXfrm>
    </dsp:sp>
    <dsp:sp modelId="{B34E57D5-D57D-4DC7-8E77-043F144DE3C2}">
      <dsp:nvSpPr>
        <dsp:cNvPr id="0" name=""/>
        <dsp:cNvSpPr/>
      </dsp:nvSpPr>
      <dsp:spPr>
        <a:xfrm>
          <a:off x="1369034" y="4418435"/>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1D53A5A7-516F-45D9-8287-AAA385B39146}">
      <dsp:nvSpPr>
        <dsp:cNvPr id="0" name=""/>
        <dsp:cNvSpPr/>
      </dsp:nvSpPr>
      <dsp:spPr>
        <a:xfrm>
          <a:off x="1462378" y="4445839"/>
          <a:ext cx="4884964" cy="59238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l" defTabSz="488950">
            <a:lnSpc>
              <a:spcPct val="90000"/>
            </a:lnSpc>
            <a:spcBef>
              <a:spcPct val="0"/>
            </a:spcBef>
            <a:spcAft>
              <a:spcPct val="35000"/>
            </a:spcAft>
          </a:pPr>
          <a:r>
            <a:rPr lang="tr-TR" sz="1100" i="1" kern="1200"/>
            <a:t>STRATEJİK HEDEF 2.8</a:t>
          </a:r>
        </a:p>
        <a:p>
          <a:pPr lvl="0" algn="l" defTabSz="488950">
            <a:lnSpc>
              <a:spcPct val="90000"/>
            </a:lnSpc>
            <a:spcBef>
              <a:spcPct val="0"/>
            </a:spcBef>
            <a:spcAft>
              <a:spcPct val="35000"/>
            </a:spcAft>
          </a:pPr>
          <a:r>
            <a:rPr lang="tr-TR" sz="1100" kern="1200"/>
            <a:t>Doğal Afetlere Karşı Hazırlıklı Olunmasının Sağlanması, İlgili Kurumlarla Koordineli Afet Master Planı Yapılması ve Halkın Planla İlgili Bilgilendirilmesi</a:t>
          </a:r>
          <a:endParaRPr lang="tr-TR" sz="1100" i="0" kern="1200"/>
        </a:p>
      </dsp:txBody>
      <dsp:txXfrm>
        <a:off x="1462378" y="4445839"/>
        <a:ext cx="4884964" cy="592386"/>
      </dsp:txXfrm>
    </dsp:sp>
    <dsp:sp modelId="{BA84D6EF-1906-4B1D-B274-52FDBEF3B5AF}">
      <dsp:nvSpPr>
        <dsp:cNvPr id="0" name=""/>
        <dsp:cNvSpPr/>
      </dsp:nvSpPr>
      <dsp:spPr>
        <a:xfrm>
          <a:off x="1369034" y="5038226"/>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184EB5C7-765A-40A3-9FBE-A2C313408DA0}">
      <dsp:nvSpPr>
        <dsp:cNvPr id="0" name=""/>
        <dsp:cNvSpPr/>
      </dsp:nvSpPr>
      <dsp:spPr>
        <a:xfrm>
          <a:off x="1462378" y="5065631"/>
          <a:ext cx="4884964" cy="41057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l" defTabSz="488950">
            <a:lnSpc>
              <a:spcPct val="90000"/>
            </a:lnSpc>
            <a:spcBef>
              <a:spcPct val="0"/>
            </a:spcBef>
            <a:spcAft>
              <a:spcPct val="35000"/>
            </a:spcAft>
          </a:pPr>
          <a:r>
            <a:rPr lang="tr-TR" sz="1100" i="1" kern="1200"/>
            <a:t>STRATEJİK HEDEF 2.9</a:t>
          </a:r>
        </a:p>
        <a:p>
          <a:pPr lvl="0" algn="l" defTabSz="488950">
            <a:lnSpc>
              <a:spcPct val="90000"/>
            </a:lnSpc>
            <a:spcBef>
              <a:spcPct val="0"/>
            </a:spcBef>
            <a:spcAft>
              <a:spcPct val="35000"/>
            </a:spcAft>
          </a:pPr>
          <a:r>
            <a:rPr lang="tr-TR" sz="1100" kern="1200"/>
            <a:t>Prestij Projelerin Yüksek Kentsel Standartlarla Uygulanması</a:t>
          </a:r>
          <a:endParaRPr lang="tr-TR" sz="1100" i="0" kern="1200"/>
        </a:p>
      </dsp:txBody>
      <dsp:txXfrm>
        <a:off x="1462378" y="5065631"/>
        <a:ext cx="4884964" cy="410572"/>
      </dsp:txXfrm>
    </dsp:sp>
    <dsp:sp modelId="{6CFE33A1-CD64-4403-9D31-6CAD7E8AFB0E}">
      <dsp:nvSpPr>
        <dsp:cNvPr id="0" name=""/>
        <dsp:cNvSpPr/>
      </dsp:nvSpPr>
      <dsp:spPr>
        <a:xfrm>
          <a:off x="1369034" y="5476203"/>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51E81EEA-E97A-42BD-94A3-B90D962267EA}">
      <dsp:nvSpPr>
        <dsp:cNvPr id="0" name=""/>
        <dsp:cNvSpPr/>
      </dsp:nvSpPr>
      <dsp:spPr>
        <a:xfrm>
          <a:off x="1462378" y="5503608"/>
          <a:ext cx="4884964" cy="62593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l" defTabSz="488950">
            <a:lnSpc>
              <a:spcPct val="90000"/>
            </a:lnSpc>
            <a:spcBef>
              <a:spcPct val="0"/>
            </a:spcBef>
            <a:spcAft>
              <a:spcPct val="35000"/>
            </a:spcAft>
          </a:pPr>
          <a:r>
            <a:rPr lang="tr-TR" sz="1100" i="1" kern="1200"/>
            <a:t>STRATEJİK HEDEF 2.10</a:t>
          </a:r>
        </a:p>
        <a:p>
          <a:pPr lvl="0" algn="l" defTabSz="488950">
            <a:lnSpc>
              <a:spcPct val="90000"/>
            </a:lnSpc>
            <a:spcBef>
              <a:spcPct val="0"/>
            </a:spcBef>
            <a:spcAft>
              <a:spcPct val="35000"/>
            </a:spcAft>
          </a:pPr>
          <a:r>
            <a:rPr lang="tr-TR" sz="1100" kern="1200"/>
            <a:t>İmar Revizyon/Uygulama Planlarının Yapılması/Yaptırılması ve İmar ve Şehircilik Hizmetlerinin Etkin Yürütülmesi</a:t>
          </a:r>
          <a:endParaRPr lang="tr-TR" sz="1100" i="0" kern="1200"/>
        </a:p>
      </dsp:txBody>
      <dsp:txXfrm>
        <a:off x="1462378" y="5503608"/>
        <a:ext cx="4884964" cy="625935"/>
      </dsp:txXfrm>
    </dsp:sp>
    <dsp:sp modelId="{CF9D15DA-B4EE-43D4-9E1F-3AE5E2FD2D15}">
      <dsp:nvSpPr>
        <dsp:cNvPr id="0" name=""/>
        <dsp:cNvSpPr/>
      </dsp:nvSpPr>
      <dsp:spPr>
        <a:xfrm>
          <a:off x="1369034" y="6129544"/>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98A85517-98D9-4BB0-96BD-3CE4BD427481}">
      <dsp:nvSpPr>
        <dsp:cNvPr id="0" name=""/>
        <dsp:cNvSpPr/>
      </dsp:nvSpPr>
      <dsp:spPr>
        <a:xfrm>
          <a:off x="1462378" y="6156948"/>
          <a:ext cx="4884964" cy="79366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l" defTabSz="488950">
            <a:lnSpc>
              <a:spcPct val="90000"/>
            </a:lnSpc>
            <a:spcBef>
              <a:spcPct val="0"/>
            </a:spcBef>
            <a:spcAft>
              <a:spcPct val="35000"/>
            </a:spcAft>
          </a:pPr>
          <a:r>
            <a:rPr lang="tr-TR" sz="1100" i="1" kern="1200"/>
            <a:t>STRATEJİK HEDEF 2.11</a:t>
          </a:r>
        </a:p>
        <a:p>
          <a:pPr lvl="0" algn="l" defTabSz="488950">
            <a:lnSpc>
              <a:spcPct val="90000"/>
            </a:lnSpc>
            <a:spcBef>
              <a:spcPct val="0"/>
            </a:spcBef>
            <a:spcAft>
              <a:spcPct val="35000"/>
            </a:spcAft>
          </a:pPr>
          <a:r>
            <a:rPr lang="tr-TR" sz="1100" kern="1200"/>
            <a:t>“Hayvan Dostu Kent” Uygulamaları ve Hayvan Sevgisi/Farkındalığın geliştirilmesi ve Hayvanlardan Kaynaklanabilecek Olumsuzluklara Tedbir alınması</a:t>
          </a:r>
          <a:endParaRPr lang="tr-TR" sz="1100" i="0" kern="1200"/>
        </a:p>
      </dsp:txBody>
      <dsp:txXfrm>
        <a:off x="1462378" y="6156948"/>
        <a:ext cx="4884964" cy="793669"/>
      </dsp:txXfrm>
    </dsp:sp>
    <dsp:sp modelId="{8D05743B-1AD2-4C03-9B00-083700E0BAFE}">
      <dsp:nvSpPr>
        <dsp:cNvPr id="0" name=""/>
        <dsp:cNvSpPr/>
      </dsp:nvSpPr>
      <dsp:spPr>
        <a:xfrm>
          <a:off x="1369034" y="6950617"/>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07E73F83-B5CE-420C-8A4B-52E9A8DE7DBC}">
      <dsp:nvSpPr>
        <dsp:cNvPr id="0" name=""/>
        <dsp:cNvSpPr/>
      </dsp:nvSpPr>
      <dsp:spPr>
        <a:xfrm>
          <a:off x="1462378" y="6978022"/>
          <a:ext cx="4884964" cy="56218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l" defTabSz="488950">
            <a:lnSpc>
              <a:spcPct val="90000"/>
            </a:lnSpc>
            <a:spcBef>
              <a:spcPct val="0"/>
            </a:spcBef>
            <a:spcAft>
              <a:spcPct val="35000"/>
            </a:spcAft>
          </a:pPr>
          <a:r>
            <a:rPr lang="tr-TR" sz="1100" i="1" kern="1200"/>
            <a:t>STRATEJİK HEDEF 2.12</a:t>
          </a:r>
        </a:p>
        <a:p>
          <a:pPr lvl="0" algn="l" defTabSz="488950">
            <a:lnSpc>
              <a:spcPct val="90000"/>
            </a:lnSpc>
            <a:spcBef>
              <a:spcPct val="0"/>
            </a:spcBef>
            <a:spcAft>
              <a:spcPct val="35000"/>
            </a:spcAft>
          </a:pPr>
          <a:r>
            <a:rPr lang="tr-TR" sz="1100" kern="1200"/>
            <a:t>Mezarlık Bakım, Temizlik, Defin Hizmetlerinin Etkin Yürütülmesi</a:t>
          </a:r>
          <a:endParaRPr lang="tr-TR" sz="1100" i="0" kern="1200"/>
        </a:p>
      </dsp:txBody>
      <dsp:txXfrm>
        <a:off x="1462378" y="6978022"/>
        <a:ext cx="4884964" cy="562181"/>
      </dsp:txXfrm>
    </dsp:sp>
    <dsp:sp modelId="{67D34967-33B0-4889-B79C-79E0C54B4443}">
      <dsp:nvSpPr>
        <dsp:cNvPr id="0" name=""/>
        <dsp:cNvSpPr/>
      </dsp:nvSpPr>
      <dsp:spPr>
        <a:xfrm>
          <a:off x="1369034" y="7540203"/>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65236FBB-3053-42F7-A526-F4B81CD40A58}">
      <dsp:nvSpPr>
        <dsp:cNvPr id="0" name=""/>
        <dsp:cNvSpPr/>
      </dsp:nvSpPr>
      <dsp:spPr>
        <a:xfrm>
          <a:off x="1462378" y="7567608"/>
          <a:ext cx="4884964" cy="45400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l" defTabSz="488950">
            <a:lnSpc>
              <a:spcPct val="90000"/>
            </a:lnSpc>
            <a:spcBef>
              <a:spcPct val="0"/>
            </a:spcBef>
            <a:spcAft>
              <a:spcPct val="35000"/>
            </a:spcAft>
          </a:pPr>
          <a:r>
            <a:rPr lang="tr-TR" sz="1100" i="1" kern="1200"/>
            <a:t>STRATEJİK HEDEF 2.13</a:t>
          </a:r>
        </a:p>
        <a:p>
          <a:pPr lvl="0" algn="l" defTabSz="488950">
            <a:lnSpc>
              <a:spcPct val="90000"/>
            </a:lnSpc>
            <a:spcBef>
              <a:spcPct val="0"/>
            </a:spcBef>
            <a:spcAft>
              <a:spcPct val="35000"/>
            </a:spcAft>
          </a:pPr>
          <a:r>
            <a:rPr lang="tr-TR" sz="1100" kern="1200"/>
            <a:t>Çevresel Kirliliklerin Önlenmesine Yönelik Denetimler ve Çalışmalar Yapılması</a:t>
          </a:r>
          <a:endParaRPr lang="tr-TR" sz="1100" i="0" kern="1200"/>
        </a:p>
      </dsp:txBody>
      <dsp:txXfrm>
        <a:off x="1462378" y="7567608"/>
        <a:ext cx="4884964" cy="454009"/>
      </dsp:txXfrm>
    </dsp:sp>
    <dsp:sp modelId="{ED084DC9-8945-4F6E-9C4B-A7AB09D53E52}">
      <dsp:nvSpPr>
        <dsp:cNvPr id="0" name=""/>
        <dsp:cNvSpPr/>
      </dsp:nvSpPr>
      <dsp:spPr>
        <a:xfrm>
          <a:off x="1369034" y="8021617"/>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084075AA-DEDC-46B5-A87F-A6086C493E9D}">
      <dsp:nvSpPr>
        <dsp:cNvPr id="0" name=""/>
        <dsp:cNvSpPr/>
      </dsp:nvSpPr>
      <dsp:spPr>
        <a:xfrm>
          <a:off x="1462378" y="8049022"/>
          <a:ext cx="4884964" cy="40867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l" defTabSz="488950">
            <a:lnSpc>
              <a:spcPct val="90000"/>
            </a:lnSpc>
            <a:spcBef>
              <a:spcPct val="0"/>
            </a:spcBef>
            <a:spcAft>
              <a:spcPct val="35000"/>
            </a:spcAft>
          </a:pPr>
          <a:r>
            <a:rPr lang="tr-TR" sz="1100" i="1" kern="1200"/>
            <a:t>STRATEJİK HEDEF 2.14</a:t>
          </a:r>
        </a:p>
        <a:p>
          <a:pPr lvl="0" algn="l" defTabSz="488950">
            <a:lnSpc>
              <a:spcPct val="90000"/>
            </a:lnSpc>
            <a:spcBef>
              <a:spcPct val="0"/>
            </a:spcBef>
            <a:spcAft>
              <a:spcPct val="35000"/>
            </a:spcAft>
          </a:pPr>
          <a:r>
            <a:rPr lang="tr-TR" sz="1100" kern="1200"/>
            <a:t>Sağlık Alanında Toplumsal Bilincin Arttırılmasına Yönelik Çalışmalar Yapılması</a:t>
          </a:r>
          <a:endParaRPr lang="tr-TR" sz="1100" i="0" kern="1200"/>
        </a:p>
      </dsp:txBody>
      <dsp:txXfrm>
        <a:off x="1462378" y="8049022"/>
        <a:ext cx="4884964" cy="408670"/>
      </dsp:txXfrm>
    </dsp:sp>
    <dsp:sp modelId="{B6B0F41C-668A-403B-973F-E82B97572E01}">
      <dsp:nvSpPr>
        <dsp:cNvPr id="0" name=""/>
        <dsp:cNvSpPr/>
      </dsp:nvSpPr>
      <dsp:spPr>
        <a:xfrm>
          <a:off x="1369034" y="8457693"/>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EB4FD8-7C51-4847-8922-FEB0113B1DBF}">
      <dsp:nvSpPr>
        <dsp:cNvPr id="0" name=""/>
        <dsp:cNvSpPr/>
      </dsp:nvSpPr>
      <dsp:spPr>
        <a:xfrm>
          <a:off x="0" y="0"/>
          <a:ext cx="6353175" cy="0"/>
        </a:xfrm>
        <a:prstGeom prst="line">
          <a:avLst/>
        </a:prstGeom>
        <a:gradFill rotWithShape="0">
          <a:gsLst>
            <a:gs pos="0">
              <a:schemeClr val="accent2">
                <a:alpha val="90000"/>
                <a:hueOff val="0"/>
                <a:satOff val="0"/>
                <a:lumOff val="0"/>
                <a:alphaOff val="0"/>
                <a:satMod val="103000"/>
                <a:lumMod val="102000"/>
                <a:tint val="94000"/>
              </a:schemeClr>
            </a:gs>
            <a:gs pos="50000">
              <a:schemeClr val="accent2">
                <a:alpha val="90000"/>
                <a:hueOff val="0"/>
                <a:satOff val="0"/>
                <a:lumOff val="0"/>
                <a:alphaOff val="0"/>
                <a:satMod val="110000"/>
                <a:lumMod val="100000"/>
                <a:shade val="100000"/>
              </a:schemeClr>
            </a:gs>
            <a:gs pos="100000">
              <a:schemeClr val="accent2">
                <a:alpha val="90000"/>
                <a:hueOff val="0"/>
                <a:satOff val="0"/>
                <a:lumOff val="0"/>
                <a:alphaOff val="0"/>
                <a:lumMod val="99000"/>
                <a:satMod val="120000"/>
                <a:shade val="78000"/>
              </a:schemeClr>
            </a:gs>
          </a:gsLst>
          <a:lin ang="5400000" scaled="0"/>
        </a:gradFill>
        <a:ln w="6350" cap="flat" cmpd="sng" algn="ctr">
          <a:solidFill>
            <a:schemeClr val="accent2">
              <a:alpha val="90000"/>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sp>
    <dsp:sp modelId="{5BFB9FA2-2562-470B-B054-3FB3E86185D7}">
      <dsp:nvSpPr>
        <dsp:cNvPr id="0" name=""/>
        <dsp:cNvSpPr/>
      </dsp:nvSpPr>
      <dsp:spPr>
        <a:xfrm>
          <a:off x="0" y="0"/>
          <a:ext cx="1369034" cy="756412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vert270" wrap="square" lIns="91440" tIns="91440" rIns="91440" bIns="91440" numCol="1" spcCol="1270" anchor="t" anchorCtr="0">
          <a:noAutofit/>
        </a:bodyPr>
        <a:lstStyle/>
        <a:p>
          <a:pPr lvl="0" algn="l" defTabSz="1066800">
            <a:lnSpc>
              <a:spcPct val="90000"/>
            </a:lnSpc>
            <a:spcBef>
              <a:spcPct val="0"/>
            </a:spcBef>
            <a:spcAft>
              <a:spcPct val="35000"/>
            </a:spcAft>
          </a:pPr>
          <a:r>
            <a:rPr lang="tr-TR" sz="2400" kern="1200"/>
            <a:t>STRATEJİK AMAÇ 3</a:t>
          </a:r>
        </a:p>
        <a:p>
          <a:pPr lvl="0" algn="l" defTabSz="1066800">
            <a:lnSpc>
              <a:spcPct val="90000"/>
            </a:lnSpc>
            <a:spcBef>
              <a:spcPct val="0"/>
            </a:spcBef>
            <a:spcAft>
              <a:spcPct val="35000"/>
            </a:spcAft>
          </a:pPr>
          <a:r>
            <a:rPr lang="tr-TR" sz="2400" kern="1200"/>
            <a:t>KÜLTÜR, TARİH, TURİZM, SANAT VE SOSYAL YAŞAMIN GÜÇLENDİRİLMESİ</a:t>
          </a:r>
        </a:p>
      </dsp:txBody>
      <dsp:txXfrm>
        <a:off x="0" y="0"/>
        <a:ext cx="1369034" cy="7564120"/>
      </dsp:txXfrm>
    </dsp:sp>
    <dsp:sp modelId="{A0B521DF-58E4-4ED9-934A-64E6C7586E57}">
      <dsp:nvSpPr>
        <dsp:cNvPr id="0" name=""/>
        <dsp:cNvSpPr/>
      </dsp:nvSpPr>
      <dsp:spPr>
        <a:xfrm>
          <a:off x="1462378" y="173036"/>
          <a:ext cx="4884964" cy="88771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i="1" kern="1200"/>
            <a:t>STRATEJİK HEDEF 3.1</a:t>
          </a:r>
        </a:p>
        <a:p>
          <a:pPr lvl="0" algn="l" defTabSz="533400">
            <a:lnSpc>
              <a:spcPct val="90000"/>
            </a:lnSpc>
            <a:spcBef>
              <a:spcPct val="0"/>
            </a:spcBef>
            <a:spcAft>
              <a:spcPct val="35000"/>
            </a:spcAft>
          </a:pPr>
          <a:r>
            <a:rPr lang="tr-TR" sz="1200" kern="1200"/>
            <a:t>Tarihi ve Kültürel Varlıkların Korunması, Yaşatılması, Kent ve Kentli Yaşamına Kazandırılması</a:t>
          </a:r>
        </a:p>
        <a:p>
          <a:pPr lvl="0" algn="l" defTabSz="533400">
            <a:lnSpc>
              <a:spcPct val="90000"/>
            </a:lnSpc>
            <a:spcBef>
              <a:spcPct val="0"/>
            </a:spcBef>
            <a:spcAft>
              <a:spcPct val="35000"/>
            </a:spcAft>
          </a:pPr>
          <a:endParaRPr lang="tr-TR" sz="1100" i="0" kern="1200"/>
        </a:p>
      </dsp:txBody>
      <dsp:txXfrm>
        <a:off x="1462378" y="173036"/>
        <a:ext cx="4884964" cy="887712"/>
      </dsp:txXfrm>
    </dsp:sp>
    <dsp:sp modelId="{EA1F6F2E-2CAD-42C0-8B04-1777B6541FCA}">
      <dsp:nvSpPr>
        <dsp:cNvPr id="0" name=""/>
        <dsp:cNvSpPr/>
      </dsp:nvSpPr>
      <dsp:spPr>
        <a:xfrm>
          <a:off x="1369034" y="1060749"/>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7ED66DF1-C19B-4274-8E33-1640B88BBDA8}">
      <dsp:nvSpPr>
        <dsp:cNvPr id="0" name=""/>
        <dsp:cNvSpPr/>
      </dsp:nvSpPr>
      <dsp:spPr>
        <a:xfrm>
          <a:off x="1462378" y="1233785"/>
          <a:ext cx="4884964" cy="61396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i="1" kern="1200"/>
            <a:t>STRATEJİK HEDEF 3.2</a:t>
          </a:r>
        </a:p>
        <a:p>
          <a:pPr lvl="0" algn="just" defTabSz="533400">
            <a:lnSpc>
              <a:spcPct val="90000"/>
            </a:lnSpc>
            <a:spcBef>
              <a:spcPct val="0"/>
            </a:spcBef>
            <a:spcAft>
              <a:spcPct val="35000"/>
            </a:spcAft>
          </a:pPr>
          <a:r>
            <a:rPr lang="tr-TR" sz="1200" kern="1200"/>
            <a:t>Kültür, Sanat, Spor Mekânlarının Sayı ve Kapasitelerinin Arttırılması</a:t>
          </a:r>
          <a:endParaRPr lang="tr-TR" sz="1100" i="0" kern="1200"/>
        </a:p>
      </dsp:txBody>
      <dsp:txXfrm>
        <a:off x="1462378" y="1233785"/>
        <a:ext cx="4884964" cy="613968"/>
      </dsp:txXfrm>
    </dsp:sp>
    <dsp:sp modelId="{32453289-E7C4-4678-9D03-15C4CF24AFFE}">
      <dsp:nvSpPr>
        <dsp:cNvPr id="0" name=""/>
        <dsp:cNvSpPr/>
      </dsp:nvSpPr>
      <dsp:spPr>
        <a:xfrm>
          <a:off x="1369034" y="1847754"/>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E294F47B-4DE4-403D-BF18-BE8D8D8525B0}">
      <dsp:nvSpPr>
        <dsp:cNvPr id="0" name=""/>
        <dsp:cNvSpPr/>
      </dsp:nvSpPr>
      <dsp:spPr>
        <a:xfrm>
          <a:off x="1462378" y="2020791"/>
          <a:ext cx="4884964" cy="66245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i="1" kern="1200"/>
            <a:t>STRATEJİK HEDEF 3.3</a:t>
          </a:r>
        </a:p>
        <a:p>
          <a:pPr lvl="0" algn="just" defTabSz="533400">
            <a:lnSpc>
              <a:spcPct val="90000"/>
            </a:lnSpc>
            <a:spcBef>
              <a:spcPct val="0"/>
            </a:spcBef>
            <a:spcAft>
              <a:spcPct val="35000"/>
            </a:spcAft>
          </a:pPr>
          <a:r>
            <a:rPr lang="tr-TR" sz="1200" kern="1200"/>
            <a:t>Katılımcı Anlayışla, Kültür, Sanat, Spor Etkinlikleri Düzenlenmesi ve Desteklenmesi</a:t>
          </a:r>
          <a:endParaRPr lang="tr-TR" sz="1100" i="0" kern="1200"/>
        </a:p>
      </dsp:txBody>
      <dsp:txXfrm>
        <a:off x="1462378" y="2020791"/>
        <a:ext cx="4884964" cy="662453"/>
      </dsp:txXfrm>
    </dsp:sp>
    <dsp:sp modelId="{349F8F60-4510-4F40-BBC8-D8EE01C09046}">
      <dsp:nvSpPr>
        <dsp:cNvPr id="0" name=""/>
        <dsp:cNvSpPr/>
      </dsp:nvSpPr>
      <dsp:spPr>
        <a:xfrm>
          <a:off x="1369034" y="2683244"/>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54E339A0-F683-4921-85A5-5CFEC3C154D5}">
      <dsp:nvSpPr>
        <dsp:cNvPr id="0" name=""/>
        <dsp:cNvSpPr/>
      </dsp:nvSpPr>
      <dsp:spPr>
        <a:xfrm>
          <a:off x="1462378" y="2856281"/>
          <a:ext cx="4884964" cy="59503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i="1" kern="1200"/>
            <a:t>STRATEJİK HEDEF 3.4</a:t>
          </a:r>
        </a:p>
        <a:p>
          <a:pPr lvl="0" algn="just" defTabSz="533400">
            <a:lnSpc>
              <a:spcPct val="90000"/>
            </a:lnSpc>
            <a:spcBef>
              <a:spcPct val="0"/>
            </a:spcBef>
            <a:spcAft>
              <a:spcPct val="35000"/>
            </a:spcAft>
          </a:pPr>
          <a:r>
            <a:rPr lang="tr-TR" sz="1200" kern="1200"/>
            <a:t>Farklı Kültürlerin Geleneksel Miraslarının Geleceğe Taşınması</a:t>
          </a:r>
          <a:endParaRPr lang="tr-TR" sz="1100" i="0" kern="1200"/>
        </a:p>
      </dsp:txBody>
      <dsp:txXfrm>
        <a:off x="1462378" y="2856281"/>
        <a:ext cx="4884964" cy="595038"/>
      </dsp:txXfrm>
    </dsp:sp>
    <dsp:sp modelId="{883F48AA-1C33-4E2C-9EBC-2DB2907A77DD}">
      <dsp:nvSpPr>
        <dsp:cNvPr id="0" name=""/>
        <dsp:cNvSpPr/>
      </dsp:nvSpPr>
      <dsp:spPr>
        <a:xfrm>
          <a:off x="1369034" y="3451319"/>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88D80C4A-C693-4964-B288-4467B6852A43}">
      <dsp:nvSpPr>
        <dsp:cNvPr id="0" name=""/>
        <dsp:cNvSpPr/>
      </dsp:nvSpPr>
      <dsp:spPr>
        <a:xfrm>
          <a:off x="1462378" y="3624356"/>
          <a:ext cx="4884964" cy="88279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i="1" kern="1200"/>
            <a:t>STRATEJİK HEDEF 3.5</a:t>
          </a:r>
        </a:p>
        <a:p>
          <a:pPr lvl="0" algn="l" defTabSz="533400">
            <a:lnSpc>
              <a:spcPct val="90000"/>
            </a:lnSpc>
            <a:spcBef>
              <a:spcPct val="0"/>
            </a:spcBef>
            <a:spcAft>
              <a:spcPct val="35000"/>
            </a:spcAft>
          </a:pPr>
          <a:r>
            <a:rPr lang="tr-TR" sz="1200" kern="1200"/>
            <a:t>Çağdaş Kültürü Yansıtan Etkinliklerle, Farklılık İçeren EFELER Markasının Yaratılması</a:t>
          </a:r>
          <a:endParaRPr lang="tr-TR" sz="1100" i="0" kern="1200"/>
        </a:p>
      </dsp:txBody>
      <dsp:txXfrm>
        <a:off x="1462378" y="3624356"/>
        <a:ext cx="4884964" cy="882798"/>
      </dsp:txXfrm>
    </dsp:sp>
    <dsp:sp modelId="{AC8D8E6F-F9BA-44AE-A8A6-D7D3C6EE20DC}">
      <dsp:nvSpPr>
        <dsp:cNvPr id="0" name=""/>
        <dsp:cNvSpPr/>
      </dsp:nvSpPr>
      <dsp:spPr>
        <a:xfrm>
          <a:off x="1369034" y="4507154"/>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9DBDECB3-F4B6-4A3D-B16F-98D967308F3C}">
      <dsp:nvSpPr>
        <dsp:cNvPr id="0" name=""/>
        <dsp:cNvSpPr/>
      </dsp:nvSpPr>
      <dsp:spPr>
        <a:xfrm>
          <a:off x="1462378" y="4680190"/>
          <a:ext cx="4884964" cy="88940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i="1" kern="1200"/>
            <a:t>STRATEJİK HEDEF 3.6</a:t>
          </a:r>
        </a:p>
        <a:p>
          <a:pPr lvl="0" algn="l" defTabSz="533400">
            <a:lnSpc>
              <a:spcPct val="90000"/>
            </a:lnSpc>
            <a:spcBef>
              <a:spcPct val="0"/>
            </a:spcBef>
            <a:spcAft>
              <a:spcPct val="35000"/>
            </a:spcAft>
          </a:pPr>
          <a:r>
            <a:rPr lang="tr-TR" sz="1200" kern="1200"/>
            <a:t>İlçemizde Turizm Sektörünün Geliştirilmesi, Cazibe Merkezleri Yaratılması</a:t>
          </a:r>
          <a:endParaRPr lang="tr-TR" sz="1100" i="0" kern="1200"/>
        </a:p>
      </dsp:txBody>
      <dsp:txXfrm>
        <a:off x="1462378" y="4680190"/>
        <a:ext cx="4884964" cy="889408"/>
      </dsp:txXfrm>
    </dsp:sp>
    <dsp:sp modelId="{9F217239-7388-46B8-BD18-250489AE443C}">
      <dsp:nvSpPr>
        <dsp:cNvPr id="0" name=""/>
        <dsp:cNvSpPr/>
      </dsp:nvSpPr>
      <dsp:spPr>
        <a:xfrm>
          <a:off x="1369034" y="5569599"/>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F7765110-8CD1-4215-883D-ADF2ECC33949}">
      <dsp:nvSpPr>
        <dsp:cNvPr id="0" name=""/>
        <dsp:cNvSpPr/>
      </dsp:nvSpPr>
      <dsp:spPr>
        <a:xfrm>
          <a:off x="1462378" y="5742635"/>
          <a:ext cx="4884964" cy="6184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i="1" kern="1200"/>
            <a:t>STRATEJİK HEDEF 3.7</a:t>
          </a:r>
        </a:p>
        <a:p>
          <a:pPr lvl="0" algn="l" defTabSz="533400">
            <a:lnSpc>
              <a:spcPct val="90000"/>
            </a:lnSpc>
            <a:spcBef>
              <a:spcPct val="0"/>
            </a:spcBef>
            <a:spcAft>
              <a:spcPct val="35000"/>
            </a:spcAft>
          </a:pPr>
          <a:r>
            <a:rPr lang="tr-TR" sz="1200" kern="1200"/>
            <a:t>Hemşehrilik Bilincini Geliştirecek Çalışmalar Yapılması</a:t>
          </a:r>
          <a:endParaRPr lang="tr-TR" sz="1100" i="0" kern="1200"/>
        </a:p>
      </dsp:txBody>
      <dsp:txXfrm>
        <a:off x="1462378" y="5742635"/>
        <a:ext cx="4884964" cy="618432"/>
      </dsp:txXfrm>
    </dsp:sp>
    <dsp:sp modelId="{B34E57D5-D57D-4DC7-8E77-043F144DE3C2}">
      <dsp:nvSpPr>
        <dsp:cNvPr id="0" name=""/>
        <dsp:cNvSpPr/>
      </dsp:nvSpPr>
      <dsp:spPr>
        <a:xfrm>
          <a:off x="1369034" y="6361068"/>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BB59C2BB-0E11-4E61-BA82-1452AF7336D4}">
      <dsp:nvSpPr>
        <dsp:cNvPr id="0" name=""/>
        <dsp:cNvSpPr/>
      </dsp:nvSpPr>
      <dsp:spPr>
        <a:xfrm>
          <a:off x="1462378" y="6534105"/>
          <a:ext cx="4884964" cy="85625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l" defTabSz="488950">
            <a:lnSpc>
              <a:spcPct val="90000"/>
            </a:lnSpc>
            <a:spcBef>
              <a:spcPct val="0"/>
            </a:spcBef>
            <a:spcAft>
              <a:spcPct val="35000"/>
            </a:spcAft>
          </a:pPr>
          <a:r>
            <a:rPr lang="tr-TR" sz="1100" i="1" kern="1200"/>
            <a:t>STRATEJİK HEDEF 3.8</a:t>
          </a:r>
        </a:p>
        <a:p>
          <a:pPr lvl="0" algn="l" defTabSz="488950">
            <a:lnSpc>
              <a:spcPct val="90000"/>
            </a:lnSpc>
            <a:spcBef>
              <a:spcPct val="0"/>
            </a:spcBef>
            <a:spcAft>
              <a:spcPct val="35000"/>
            </a:spcAft>
          </a:pPr>
          <a:r>
            <a:rPr lang="tr-TR" sz="1100" kern="1200"/>
            <a:t>Kardeş Kentlerle Kültür Etkileşimi Sağlanması</a:t>
          </a:r>
        </a:p>
      </dsp:txBody>
      <dsp:txXfrm>
        <a:off x="1462378" y="6534105"/>
        <a:ext cx="4884964" cy="856254"/>
      </dsp:txXfrm>
    </dsp:sp>
    <dsp:sp modelId="{DEDBCE9C-DB1E-4793-A69A-7F90C8BCEEF5}">
      <dsp:nvSpPr>
        <dsp:cNvPr id="0" name=""/>
        <dsp:cNvSpPr/>
      </dsp:nvSpPr>
      <dsp:spPr>
        <a:xfrm>
          <a:off x="1369034" y="7390359"/>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EB4FD8-7C51-4847-8922-FEB0113B1DBF}">
      <dsp:nvSpPr>
        <dsp:cNvPr id="0" name=""/>
        <dsp:cNvSpPr/>
      </dsp:nvSpPr>
      <dsp:spPr>
        <a:xfrm>
          <a:off x="0" y="0"/>
          <a:ext cx="6353175" cy="0"/>
        </a:xfrm>
        <a:prstGeom prst="line">
          <a:avLst/>
        </a:prstGeom>
        <a:gradFill rotWithShape="0">
          <a:gsLst>
            <a:gs pos="0">
              <a:schemeClr val="accent2">
                <a:alpha val="90000"/>
                <a:hueOff val="0"/>
                <a:satOff val="0"/>
                <a:lumOff val="0"/>
                <a:alphaOff val="0"/>
                <a:satMod val="103000"/>
                <a:lumMod val="102000"/>
                <a:tint val="94000"/>
              </a:schemeClr>
            </a:gs>
            <a:gs pos="50000">
              <a:schemeClr val="accent2">
                <a:alpha val="90000"/>
                <a:hueOff val="0"/>
                <a:satOff val="0"/>
                <a:lumOff val="0"/>
                <a:alphaOff val="0"/>
                <a:satMod val="110000"/>
                <a:lumMod val="100000"/>
                <a:shade val="100000"/>
              </a:schemeClr>
            </a:gs>
            <a:gs pos="100000">
              <a:schemeClr val="accent2">
                <a:alpha val="90000"/>
                <a:hueOff val="0"/>
                <a:satOff val="0"/>
                <a:lumOff val="0"/>
                <a:alphaOff val="0"/>
                <a:lumMod val="99000"/>
                <a:satMod val="120000"/>
                <a:shade val="78000"/>
              </a:schemeClr>
            </a:gs>
          </a:gsLst>
          <a:lin ang="5400000" scaled="0"/>
        </a:gradFill>
        <a:ln w="6350" cap="flat" cmpd="sng" algn="ctr">
          <a:solidFill>
            <a:schemeClr val="accent2">
              <a:alpha val="90000"/>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sp>
    <dsp:sp modelId="{5BFB9FA2-2562-470B-B054-3FB3E86185D7}">
      <dsp:nvSpPr>
        <dsp:cNvPr id="0" name=""/>
        <dsp:cNvSpPr/>
      </dsp:nvSpPr>
      <dsp:spPr>
        <a:xfrm>
          <a:off x="0" y="0"/>
          <a:ext cx="1369034" cy="781494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vert270" wrap="square" lIns="91440" tIns="91440" rIns="91440" bIns="91440" numCol="1" spcCol="1270" anchor="t" anchorCtr="0">
          <a:noAutofit/>
        </a:bodyPr>
        <a:lstStyle/>
        <a:p>
          <a:pPr lvl="0" algn="l" defTabSz="1066800">
            <a:lnSpc>
              <a:spcPct val="90000"/>
            </a:lnSpc>
            <a:spcBef>
              <a:spcPct val="0"/>
            </a:spcBef>
            <a:spcAft>
              <a:spcPct val="35000"/>
            </a:spcAft>
          </a:pPr>
          <a:r>
            <a:rPr lang="tr-TR" sz="2400" kern="1200"/>
            <a:t>STRATEJİK AMAÇ 4</a:t>
          </a:r>
        </a:p>
        <a:p>
          <a:pPr lvl="0" algn="l" defTabSz="1066800">
            <a:lnSpc>
              <a:spcPct val="90000"/>
            </a:lnSpc>
            <a:spcBef>
              <a:spcPct val="0"/>
            </a:spcBef>
            <a:spcAft>
              <a:spcPct val="35000"/>
            </a:spcAft>
          </a:pPr>
          <a:r>
            <a:rPr lang="tr-TR" sz="2400" kern="1200"/>
            <a:t>KALKINMA, DAYANIŞMA VE SOSYAL YARDIM HİZMETLERİNİN ETKİN YÜRÜTÜLMESİ</a:t>
          </a:r>
        </a:p>
      </dsp:txBody>
      <dsp:txXfrm>
        <a:off x="0" y="0"/>
        <a:ext cx="1369034" cy="7814945"/>
      </dsp:txXfrm>
    </dsp:sp>
    <dsp:sp modelId="{A0B521DF-58E4-4ED9-934A-64E6C7586E57}">
      <dsp:nvSpPr>
        <dsp:cNvPr id="0" name=""/>
        <dsp:cNvSpPr/>
      </dsp:nvSpPr>
      <dsp:spPr>
        <a:xfrm>
          <a:off x="1462378" y="64297"/>
          <a:ext cx="4884964" cy="128595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kern="1200"/>
            <a:t>STRATEJİK HEDEF 4.1</a:t>
          </a:r>
        </a:p>
        <a:p>
          <a:pPr lvl="0" algn="l" defTabSz="533400">
            <a:lnSpc>
              <a:spcPct val="90000"/>
            </a:lnSpc>
            <a:spcBef>
              <a:spcPct val="0"/>
            </a:spcBef>
            <a:spcAft>
              <a:spcPct val="35000"/>
            </a:spcAft>
          </a:pPr>
          <a:endParaRPr lang="tr-TR" sz="1200" i="1" kern="1200"/>
        </a:p>
        <a:p>
          <a:pPr lvl="0" algn="l" defTabSz="533400">
            <a:lnSpc>
              <a:spcPct val="90000"/>
            </a:lnSpc>
            <a:spcBef>
              <a:spcPct val="0"/>
            </a:spcBef>
            <a:spcAft>
              <a:spcPct val="35000"/>
            </a:spcAft>
          </a:pPr>
          <a:r>
            <a:rPr lang="tr-TR" sz="1200" kern="1200"/>
            <a:t>İlçemizde Mutlak Yoksulluk Sınırının Altında Hanelerin Tespiti/Envanterinin Çıkarılması ve Sosyal Yardım Hizmetlerinin Etkin Yürütülmesi</a:t>
          </a:r>
          <a:endParaRPr lang="tr-TR" sz="1100" i="0" kern="1200"/>
        </a:p>
      </dsp:txBody>
      <dsp:txXfrm>
        <a:off x="1462378" y="64297"/>
        <a:ext cx="4884964" cy="1285955"/>
      </dsp:txXfrm>
    </dsp:sp>
    <dsp:sp modelId="{EA1F6F2E-2CAD-42C0-8B04-1777B6541FCA}">
      <dsp:nvSpPr>
        <dsp:cNvPr id="0" name=""/>
        <dsp:cNvSpPr/>
      </dsp:nvSpPr>
      <dsp:spPr>
        <a:xfrm>
          <a:off x="1369034" y="1350253"/>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7ED66DF1-C19B-4274-8E33-1640B88BBDA8}">
      <dsp:nvSpPr>
        <dsp:cNvPr id="0" name=""/>
        <dsp:cNvSpPr/>
      </dsp:nvSpPr>
      <dsp:spPr>
        <a:xfrm>
          <a:off x="1462378" y="1414550"/>
          <a:ext cx="4884964" cy="128595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i="0" kern="1200"/>
            <a:t>STRATEJİK HEDEF 4.2</a:t>
          </a:r>
        </a:p>
        <a:p>
          <a:pPr lvl="0" algn="just" defTabSz="533400">
            <a:lnSpc>
              <a:spcPct val="90000"/>
            </a:lnSpc>
            <a:spcBef>
              <a:spcPct val="0"/>
            </a:spcBef>
            <a:spcAft>
              <a:spcPct val="35000"/>
            </a:spcAft>
          </a:pPr>
          <a:endParaRPr lang="tr-TR" sz="1200" i="1" kern="1200"/>
        </a:p>
        <a:p>
          <a:pPr lvl="0" algn="just" defTabSz="533400">
            <a:lnSpc>
              <a:spcPct val="90000"/>
            </a:lnSpc>
            <a:spcBef>
              <a:spcPct val="0"/>
            </a:spcBef>
            <a:spcAft>
              <a:spcPct val="35000"/>
            </a:spcAft>
          </a:pPr>
          <a:r>
            <a:rPr lang="tr-TR" sz="1200" kern="1200"/>
            <a:t>Mevcut Yoksulluğun, Uygulanan Sosyal Belediyecilik Politikalarıyla Azaltılması</a:t>
          </a:r>
          <a:endParaRPr lang="tr-TR" sz="1100" i="0" kern="1200"/>
        </a:p>
      </dsp:txBody>
      <dsp:txXfrm>
        <a:off x="1462378" y="1414550"/>
        <a:ext cx="4884964" cy="1285955"/>
      </dsp:txXfrm>
    </dsp:sp>
    <dsp:sp modelId="{32453289-E7C4-4678-9D03-15C4CF24AFFE}">
      <dsp:nvSpPr>
        <dsp:cNvPr id="0" name=""/>
        <dsp:cNvSpPr/>
      </dsp:nvSpPr>
      <dsp:spPr>
        <a:xfrm>
          <a:off x="1369034" y="2700506"/>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E294F47B-4DE4-403D-BF18-BE8D8D8525B0}">
      <dsp:nvSpPr>
        <dsp:cNvPr id="0" name=""/>
        <dsp:cNvSpPr/>
      </dsp:nvSpPr>
      <dsp:spPr>
        <a:xfrm>
          <a:off x="1462378" y="2764803"/>
          <a:ext cx="4884964" cy="128595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i="0" kern="1200"/>
            <a:t>STRATEJİK HEDEF 4.3</a:t>
          </a:r>
        </a:p>
        <a:p>
          <a:pPr lvl="0" algn="just" defTabSz="533400">
            <a:lnSpc>
              <a:spcPct val="90000"/>
            </a:lnSpc>
            <a:spcBef>
              <a:spcPct val="0"/>
            </a:spcBef>
            <a:spcAft>
              <a:spcPct val="35000"/>
            </a:spcAft>
          </a:pPr>
          <a:endParaRPr lang="tr-TR" sz="1200" i="1" kern="1200"/>
        </a:p>
        <a:p>
          <a:pPr lvl="0" algn="just" defTabSz="533400">
            <a:lnSpc>
              <a:spcPct val="90000"/>
            </a:lnSpc>
            <a:spcBef>
              <a:spcPct val="0"/>
            </a:spcBef>
            <a:spcAft>
              <a:spcPct val="35000"/>
            </a:spcAft>
          </a:pPr>
          <a:r>
            <a:rPr lang="tr-TR" sz="1200" kern="1200"/>
            <a:t>Dezavantajlı Grupların; Hukuki, Sosyal ve Kültürel Gelişimlerine Destek Olunması</a:t>
          </a:r>
          <a:endParaRPr lang="tr-TR" sz="1100" i="0" kern="1200"/>
        </a:p>
      </dsp:txBody>
      <dsp:txXfrm>
        <a:off x="1462378" y="2764803"/>
        <a:ext cx="4884964" cy="1285955"/>
      </dsp:txXfrm>
    </dsp:sp>
    <dsp:sp modelId="{349F8F60-4510-4F40-BBC8-D8EE01C09046}">
      <dsp:nvSpPr>
        <dsp:cNvPr id="0" name=""/>
        <dsp:cNvSpPr/>
      </dsp:nvSpPr>
      <dsp:spPr>
        <a:xfrm>
          <a:off x="1369034" y="4050759"/>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54E339A0-F683-4921-85A5-5CFEC3C154D5}">
      <dsp:nvSpPr>
        <dsp:cNvPr id="0" name=""/>
        <dsp:cNvSpPr/>
      </dsp:nvSpPr>
      <dsp:spPr>
        <a:xfrm>
          <a:off x="1462378" y="4115056"/>
          <a:ext cx="4884964" cy="128595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i="0" kern="1200"/>
            <a:t>STRATEJİK HEDEF 4.4</a:t>
          </a:r>
        </a:p>
        <a:p>
          <a:pPr lvl="0" algn="just" defTabSz="533400">
            <a:lnSpc>
              <a:spcPct val="90000"/>
            </a:lnSpc>
            <a:spcBef>
              <a:spcPct val="0"/>
            </a:spcBef>
            <a:spcAft>
              <a:spcPct val="35000"/>
            </a:spcAft>
          </a:pPr>
          <a:endParaRPr lang="tr-TR" sz="1200" i="1" kern="1200"/>
        </a:p>
        <a:p>
          <a:pPr lvl="0" algn="just" defTabSz="533400">
            <a:lnSpc>
              <a:spcPct val="90000"/>
            </a:lnSpc>
            <a:spcBef>
              <a:spcPct val="0"/>
            </a:spcBef>
            <a:spcAft>
              <a:spcPct val="35000"/>
            </a:spcAft>
          </a:pPr>
          <a:r>
            <a:rPr lang="tr-TR" sz="1200" kern="1200"/>
            <a:t>İhtiyaç Sahiplerine Yönelik Dayanışma, Yardımlaşma Çalışmaları Yürütmek</a:t>
          </a:r>
          <a:endParaRPr lang="tr-TR" sz="1100" i="0" kern="1200"/>
        </a:p>
      </dsp:txBody>
      <dsp:txXfrm>
        <a:off x="1462378" y="4115056"/>
        <a:ext cx="4884964" cy="1285955"/>
      </dsp:txXfrm>
    </dsp:sp>
    <dsp:sp modelId="{883F48AA-1C33-4E2C-9EBC-2DB2907A77DD}">
      <dsp:nvSpPr>
        <dsp:cNvPr id="0" name=""/>
        <dsp:cNvSpPr/>
      </dsp:nvSpPr>
      <dsp:spPr>
        <a:xfrm>
          <a:off x="1369034" y="5401012"/>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88D80C4A-C693-4964-B288-4467B6852A43}">
      <dsp:nvSpPr>
        <dsp:cNvPr id="0" name=""/>
        <dsp:cNvSpPr/>
      </dsp:nvSpPr>
      <dsp:spPr>
        <a:xfrm>
          <a:off x="1462378" y="5465310"/>
          <a:ext cx="4884964" cy="92503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i="0" kern="1200"/>
            <a:t>STRATEJİK HEDEF 4.5</a:t>
          </a:r>
        </a:p>
        <a:p>
          <a:pPr lvl="0" algn="l" defTabSz="533400">
            <a:lnSpc>
              <a:spcPct val="90000"/>
            </a:lnSpc>
            <a:spcBef>
              <a:spcPct val="0"/>
            </a:spcBef>
            <a:spcAft>
              <a:spcPct val="35000"/>
            </a:spcAft>
          </a:pPr>
          <a:r>
            <a:rPr lang="tr-TR" sz="1200" kern="1200"/>
            <a:t>Eğitim, Öğretim Kapasitesinin Geliştirilmesine Yönelik Destek Sağlanması</a:t>
          </a:r>
          <a:endParaRPr lang="tr-TR" sz="1100" i="0" kern="1200"/>
        </a:p>
      </dsp:txBody>
      <dsp:txXfrm>
        <a:off x="1462378" y="5465310"/>
        <a:ext cx="4884964" cy="925039"/>
      </dsp:txXfrm>
    </dsp:sp>
    <dsp:sp modelId="{AC8D8E6F-F9BA-44AE-A8A6-D7D3C6EE20DC}">
      <dsp:nvSpPr>
        <dsp:cNvPr id="0" name=""/>
        <dsp:cNvSpPr/>
      </dsp:nvSpPr>
      <dsp:spPr>
        <a:xfrm>
          <a:off x="1369034" y="6390349"/>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DD6C08F9-4562-4D0B-8E07-493551D94360}">
      <dsp:nvSpPr>
        <dsp:cNvPr id="0" name=""/>
        <dsp:cNvSpPr/>
      </dsp:nvSpPr>
      <dsp:spPr>
        <a:xfrm>
          <a:off x="1462378" y="6454646"/>
          <a:ext cx="4884964" cy="128595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i="0" kern="1200"/>
            <a:t>STRATEJİK HEDEF 4.6</a:t>
          </a:r>
        </a:p>
        <a:p>
          <a:pPr lvl="0" algn="l" defTabSz="533400">
            <a:lnSpc>
              <a:spcPct val="90000"/>
            </a:lnSpc>
            <a:spcBef>
              <a:spcPct val="0"/>
            </a:spcBef>
            <a:spcAft>
              <a:spcPct val="35000"/>
            </a:spcAft>
          </a:pPr>
          <a:r>
            <a:rPr lang="tr-TR" sz="1200" kern="1200"/>
            <a:t>Eğitim Kurumları, Resmi Kurumlar ve İbadethanelere İmkânlar Ölçüsünde Destek Sağlanması</a:t>
          </a:r>
          <a:endParaRPr lang="tr-TR" sz="1100" kern="1200"/>
        </a:p>
      </dsp:txBody>
      <dsp:txXfrm>
        <a:off x="1462378" y="6454646"/>
        <a:ext cx="4884964" cy="1285955"/>
      </dsp:txXfrm>
    </dsp:sp>
    <dsp:sp modelId="{4A4AF3FF-FC3E-4185-B852-8BABCA998D93}">
      <dsp:nvSpPr>
        <dsp:cNvPr id="0" name=""/>
        <dsp:cNvSpPr/>
      </dsp:nvSpPr>
      <dsp:spPr>
        <a:xfrm>
          <a:off x="1369034" y="7740602"/>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EB4FD8-7C51-4847-8922-FEB0113B1DBF}">
      <dsp:nvSpPr>
        <dsp:cNvPr id="0" name=""/>
        <dsp:cNvSpPr/>
      </dsp:nvSpPr>
      <dsp:spPr>
        <a:xfrm>
          <a:off x="0" y="0"/>
          <a:ext cx="6353175" cy="0"/>
        </a:xfrm>
        <a:prstGeom prst="line">
          <a:avLst/>
        </a:prstGeom>
        <a:gradFill rotWithShape="0">
          <a:gsLst>
            <a:gs pos="0">
              <a:schemeClr val="accent2">
                <a:alpha val="90000"/>
                <a:hueOff val="0"/>
                <a:satOff val="0"/>
                <a:lumOff val="0"/>
                <a:alphaOff val="0"/>
                <a:satMod val="103000"/>
                <a:lumMod val="102000"/>
                <a:tint val="94000"/>
              </a:schemeClr>
            </a:gs>
            <a:gs pos="50000">
              <a:schemeClr val="accent2">
                <a:alpha val="90000"/>
                <a:hueOff val="0"/>
                <a:satOff val="0"/>
                <a:lumOff val="0"/>
                <a:alphaOff val="0"/>
                <a:satMod val="110000"/>
                <a:lumMod val="100000"/>
                <a:shade val="100000"/>
              </a:schemeClr>
            </a:gs>
            <a:gs pos="100000">
              <a:schemeClr val="accent2">
                <a:alpha val="90000"/>
                <a:hueOff val="0"/>
                <a:satOff val="0"/>
                <a:lumOff val="0"/>
                <a:alphaOff val="0"/>
                <a:lumMod val="99000"/>
                <a:satMod val="120000"/>
                <a:shade val="78000"/>
              </a:schemeClr>
            </a:gs>
          </a:gsLst>
          <a:lin ang="5400000" scaled="0"/>
        </a:gradFill>
        <a:ln w="6350" cap="flat" cmpd="sng" algn="ctr">
          <a:solidFill>
            <a:schemeClr val="accent2">
              <a:alpha val="90000"/>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sp>
    <dsp:sp modelId="{5BFB9FA2-2562-470B-B054-3FB3E86185D7}">
      <dsp:nvSpPr>
        <dsp:cNvPr id="0" name=""/>
        <dsp:cNvSpPr/>
      </dsp:nvSpPr>
      <dsp:spPr>
        <a:xfrm>
          <a:off x="0" y="0"/>
          <a:ext cx="1369034" cy="781494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vert270" wrap="square" lIns="87630" tIns="87630" rIns="87630" bIns="87630" numCol="1" spcCol="1270" anchor="t" anchorCtr="0">
          <a:noAutofit/>
        </a:bodyPr>
        <a:lstStyle/>
        <a:p>
          <a:pPr lvl="0" algn="l" defTabSz="1022350">
            <a:lnSpc>
              <a:spcPct val="90000"/>
            </a:lnSpc>
            <a:spcBef>
              <a:spcPct val="0"/>
            </a:spcBef>
            <a:spcAft>
              <a:spcPct val="35000"/>
            </a:spcAft>
          </a:pPr>
          <a:r>
            <a:rPr lang="tr-TR" sz="2300" kern="1200"/>
            <a:t>STRATEJİK AMAÇ 5</a:t>
          </a:r>
        </a:p>
        <a:p>
          <a:pPr lvl="0" algn="l" defTabSz="1022350">
            <a:lnSpc>
              <a:spcPct val="90000"/>
            </a:lnSpc>
            <a:spcBef>
              <a:spcPct val="0"/>
            </a:spcBef>
            <a:spcAft>
              <a:spcPct val="35000"/>
            </a:spcAft>
          </a:pPr>
          <a:r>
            <a:rPr lang="tr-TR" sz="2300" kern="1200"/>
            <a:t>İLÇEMİZİN SOSYAL VE EKONOMİK YAPISININ GÜÇLENDİRİLMESİ, YEREL EKONOMİK KALKINMAYA KATKI SAĞLANMASI</a:t>
          </a:r>
        </a:p>
      </dsp:txBody>
      <dsp:txXfrm>
        <a:off x="0" y="0"/>
        <a:ext cx="1369034" cy="7814945"/>
      </dsp:txXfrm>
    </dsp:sp>
    <dsp:sp modelId="{A0B521DF-58E4-4ED9-934A-64E6C7586E57}">
      <dsp:nvSpPr>
        <dsp:cNvPr id="0" name=""/>
        <dsp:cNvSpPr/>
      </dsp:nvSpPr>
      <dsp:spPr>
        <a:xfrm>
          <a:off x="1462378" y="77844"/>
          <a:ext cx="4884964" cy="155688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kern="1200"/>
            <a:t>STRATEJİK HEDEF 5.1</a:t>
          </a:r>
        </a:p>
        <a:p>
          <a:pPr lvl="0" algn="l" defTabSz="533400">
            <a:lnSpc>
              <a:spcPct val="90000"/>
            </a:lnSpc>
            <a:spcBef>
              <a:spcPct val="0"/>
            </a:spcBef>
            <a:spcAft>
              <a:spcPct val="35000"/>
            </a:spcAft>
          </a:pPr>
          <a:endParaRPr lang="tr-TR" sz="1200" i="1" kern="1200"/>
        </a:p>
        <a:p>
          <a:pPr lvl="0" algn="l" defTabSz="533400">
            <a:lnSpc>
              <a:spcPct val="90000"/>
            </a:lnSpc>
            <a:spcBef>
              <a:spcPct val="0"/>
            </a:spcBef>
            <a:spcAft>
              <a:spcPct val="35000"/>
            </a:spcAft>
          </a:pPr>
          <a:r>
            <a:rPr lang="tr-TR" sz="1200" kern="1200"/>
            <a:t>Tarımın Geliştirilmesi ve İstihdamın Arttırılması </a:t>
          </a:r>
          <a:endParaRPr lang="tr-TR" sz="1100" i="0" kern="1200"/>
        </a:p>
      </dsp:txBody>
      <dsp:txXfrm>
        <a:off x="1462378" y="77844"/>
        <a:ext cx="4884964" cy="1556883"/>
      </dsp:txXfrm>
    </dsp:sp>
    <dsp:sp modelId="{EA1F6F2E-2CAD-42C0-8B04-1777B6541FCA}">
      <dsp:nvSpPr>
        <dsp:cNvPr id="0" name=""/>
        <dsp:cNvSpPr/>
      </dsp:nvSpPr>
      <dsp:spPr>
        <a:xfrm>
          <a:off x="1369034" y="1634727"/>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7ED66DF1-C19B-4274-8E33-1640B88BBDA8}">
      <dsp:nvSpPr>
        <dsp:cNvPr id="0" name=""/>
        <dsp:cNvSpPr/>
      </dsp:nvSpPr>
      <dsp:spPr>
        <a:xfrm>
          <a:off x="1462378" y="1712571"/>
          <a:ext cx="4884964" cy="155688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i="0" kern="1200"/>
            <a:t>STRATEJİK HEDEF 5.2</a:t>
          </a:r>
        </a:p>
        <a:p>
          <a:pPr lvl="0" algn="just" defTabSz="533400">
            <a:lnSpc>
              <a:spcPct val="90000"/>
            </a:lnSpc>
            <a:spcBef>
              <a:spcPct val="0"/>
            </a:spcBef>
            <a:spcAft>
              <a:spcPct val="35000"/>
            </a:spcAft>
          </a:pPr>
          <a:endParaRPr lang="tr-TR" sz="1200" i="1" kern="1200"/>
        </a:p>
        <a:p>
          <a:pPr lvl="0" algn="just" defTabSz="533400">
            <a:lnSpc>
              <a:spcPct val="90000"/>
            </a:lnSpc>
            <a:spcBef>
              <a:spcPct val="0"/>
            </a:spcBef>
            <a:spcAft>
              <a:spcPct val="35000"/>
            </a:spcAft>
          </a:pPr>
          <a:r>
            <a:rPr lang="tr-TR" sz="1200" kern="1200"/>
            <a:t>Hayvancılığın Geliştirilmesi ve İstihdamın Arttırılması</a:t>
          </a:r>
          <a:endParaRPr lang="tr-TR" sz="1100" i="0" kern="1200"/>
        </a:p>
      </dsp:txBody>
      <dsp:txXfrm>
        <a:off x="1462378" y="1712571"/>
        <a:ext cx="4884964" cy="1556883"/>
      </dsp:txXfrm>
    </dsp:sp>
    <dsp:sp modelId="{32453289-E7C4-4678-9D03-15C4CF24AFFE}">
      <dsp:nvSpPr>
        <dsp:cNvPr id="0" name=""/>
        <dsp:cNvSpPr/>
      </dsp:nvSpPr>
      <dsp:spPr>
        <a:xfrm>
          <a:off x="1369034" y="3269455"/>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E294F47B-4DE4-403D-BF18-BE8D8D8525B0}">
      <dsp:nvSpPr>
        <dsp:cNvPr id="0" name=""/>
        <dsp:cNvSpPr/>
      </dsp:nvSpPr>
      <dsp:spPr>
        <a:xfrm>
          <a:off x="1462378" y="3347299"/>
          <a:ext cx="4884964" cy="155688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i="0" kern="1200"/>
            <a:t>STRATEJİK HEDEF 5.3</a:t>
          </a:r>
        </a:p>
        <a:p>
          <a:pPr lvl="0" algn="just" defTabSz="533400">
            <a:lnSpc>
              <a:spcPct val="90000"/>
            </a:lnSpc>
            <a:spcBef>
              <a:spcPct val="0"/>
            </a:spcBef>
            <a:spcAft>
              <a:spcPct val="35000"/>
            </a:spcAft>
          </a:pPr>
          <a:endParaRPr lang="tr-TR" sz="1200" i="1" kern="1200"/>
        </a:p>
        <a:p>
          <a:pPr lvl="0" algn="just" defTabSz="533400">
            <a:lnSpc>
              <a:spcPct val="90000"/>
            </a:lnSpc>
            <a:spcBef>
              <a:spcPct val="0"/>
            </a:spcBef>
            <a:spcAft>
              <a:spcPct val="35000"/>
            </a:spcAft>
          </a:pPr>
          <a:r>
            <a:rPr lang="tr-TR" sz="1200" kern="1200"/>
            <a:t>Belediyemizce Üretilen Tarımsal ve Hayvansal Ürünlerin İşlenebileceği Tesisler Yapılması</a:t>
          </a:r>
          <a:endParaRPr lang="tr-TR" sz="1100" i="0" kern="1200"/>
        </a:p>
      </dsp:txBody>
      <dsp:txXfrm>
        <a:off x="1462378" y="3347299"/>
        <a:ext cx="4884964" cy="1556883"/>
      </dsp:txXfrm>
    </dsp:sp>
    <dsp:sp modelId="{349F8F60-4510-4F40-BBC8-D8EE01C09046}">
      <dsp:nvSpPr>
        <dsp:cNvPr id="0" name=""/>
        <dsp:cNvSpPr/>
      </dsp:nvSpPr>
      <dsp:spPr>
        <a:xfrm>
          <a:off x="1369034" y="4904183"/>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54E339A0-F683-4921-85A5-5CFEC3C154D5}">
      <dsp:nvSpPr>
        <dsp:cNvPr id="0" name=""/>
        <dsp:cNvSpPr/>
      </dsp:nvSpPr>
      <dsp:spPr>
        <a:xfrm>
          <a:off x="1462378" y="4982027"/>
          <a:ext cx="4884964" cy="155688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i="0" kern="1200"/>
            <a:t>STRATEJİK HEDEF 5.4</a:t>
          </a:r>
        </a:p>
        <a:p>
          <a:pPr lvl="0" algn="just" defTabSz="533400">
            <a:lnSpc>
              <a:spcPct val="90000"/>
            </a:lnSpc>
            <a:spcBef>
              <a:spcPct val="0"/>
            </a:spcBef>
            <a:spcAft>
              <a:spcPct val="35000"/>
            </a:spcAft>
          </a:pPr>
          <a:endParaRPr lang="tr-TR" sz="1200" i="1" kern="1200"/>
        </a:p>
        <a:p>
          <a:pPr lvl="0" algn="just" defTabSz="533400">
            <a:lnSpc>
              <a:spcPct val="90000"/>
            </a:lnSpc>
            <a:spcBef>
              <a:spcPct val="0"/>
            </a:spcBef>
            <a:spcAft>
              <a:spcPct val="35000"/>
            </a:spcAft>
          </a:pPr>
          <a:r>
            <a:rPr lang="tr-TR" sz="1200" kern="1200"/>
            <a:t>Yerel Ekonomik Kalkınma için; Belediyemizce Üretilen Tarımsal ve Hayvansal Ürünlerin Satışı/ Pazarlanması için Tesis Yapılması ve e-ticaret uygulaması </a:t>
          </a:r>
          <a:endParaRPr lang="tr-TR" sz="1100" i="0" kern="1200"/>
        </a:p>
      </dsp:txBody>
      <dsp:txXfrm>
        <a:off x="1462378" y="4982027"/>
        <a:ext cx="4884964" cy="1556883"/>
      </dsp:txXfrm>
    </dsp:sp>
    <dsp:sp modelId="{883F48AA-1C33-4E2C-9EBC-2DB2907A77DD}">
      <dsp:nvSpPr>
        <dsp:cNvPr id="0" name=""/>
        <dsp:cNvSpPr/>
      </dsp:nvSpPr>
      <dsp:spPr>
        <a:xfrm>
          <a:off x="1369034" y="6538911"/>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88D80C4A-C693-4964-B288-4467B6852A43}">
      <dsp:nvSpPr>
        <dsp:cNvPr id="0" name=""/>
        <dsp:cNvSpPr/>
      </dsp:nvSpPr>
      <dsp:spPr>
        <a:xfrm>
          <a:off x="1462378" y="6616755"/>
          <a:ext cx="4884964" cy="111992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tr-TR" sz="1200" i="0" kern="1200"/>
            <a:t>STRATEJİK HEDEF 5.5</a:t>
          </a:r>
        </a:p>
        <a:p>
          <a:pPr lvl="0" algn="l" defTabSz="533400">
            <a:lnSpc>
              <a:spcPct val="90000"/>
            </a:lnSpc>
            <a:spcBef>
              <a:spcPct val="0"/>
            </a:spcBef>
            <a:spcAft>
              <a:spcPct val="35000"/>
            </a:spcAft>
          </a:pPr>
          <a:r>
            <a:rPr lang="tr-TR" sz="1200" kern="1200"/>
            <a:t>Üreten Kadınlara Destek Sağlanması</a:t>
          </a:r>
          <a:endParaRPr lang="tr-TR" sz="1100" i="0" kern="1200"/>
        </a:p>
      </dsp:txBody>
      <dsp:txXfrm>
        <a:off x="1462378" y="6616755"/>
        <a:ext cx="4884964" cy="1119928"/>
      </dsp:txXfrm>
    </dsp:sp>
    <dsp:sp modelId="{AC8D8E6F-F9BA-44AE-A8A6-D7D3C6EE20DC}">
      <dsp:nvSpPr>
        <dsp:cNvPr id="0" name=""/>
        <dsp:cNvSpPr/>
      </dsp:nvSpPr>
      <dsp:spPr>
        <a:xfrm>
          <a:off x="1369034" y="7736683"/>
          <a:ext cx="4978308" cy="0"/>
        </a:xfrm>
        <a:prstGeom prst="line">
          <a:avLst/>
        </a:pr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E044BFF-D95D-415C-87C6-426EB48A5384}">
      <dsp:nvSpPr>
        <dsp:cNvPr id="0" name=""/>
        <dsp:cNvSpPr/>
      </dsp:nvSpPr>
      <dsp:spPr>
        <a:xfrm rot="21300000">
          <a:off x="17891" y="765078"/>
          <a:ext cx="4393342" cy="384367"/>
        </a:xfrm>
        <a:prstGeom prst="mathMinus">
          <a:avLst/>
        </a:prstGeom>
        <a:solidFill>
          <a:srgbClr val="FF000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17ACA1EE-9C90-4B4C-B9F9-671A81A47441}">
      <dsp:nvSpPr>
        <dsp:cNvPr id="0" name=""/>
        <dsp:cNvSpPr/>
      </dsp:nvSpPr>
      <dsp:spPr>
        <a:xfrm>
          <a:off x="531495" y="95726"/>
          <a:ext cx="1328737" cy="765810"/>
        </a:xfrm>
        <a:prstGeom prst="downArrow">
          <a:avLst/>
        </a:prstGeom>
        <a:solidFill>
          <a:srgbClr val="92D05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FAEE92D-ADE1-49B7-9528-40945639F058}">
      <dsp:nvSpPr>
        <dsp:cNvPr id="0" name=""/>
        <dsp:cNvSpPr/>
      </dsp:nvSpPr>
      <dsp:spPr>
        <a:xfrm>
          <a:off x="2347436" y="0"/>
          <a:ext cx="1417320" cy="8041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9136" tIns="199136" rIns="199136" bIns="199136" numCol="1" spcCol="1270" anchor="ctr" anchorCtr="0">
          <a:noAutofit/>
        </a:bodyPr>
        <a:lstStyle/>
        <a:p>
          <a:pPr lvl="0" algn="ctr" defTabSz="1244600">
            <a:lnSpc>
              <a:spcPct val="90000"/>
            </a:lnSpc>
            <a:spcBef>
              <a:spcPct val="0"/>
            </a:spcBef>
            <a:spcAft>
              <a:spcPct val="35000"/>
            </a:spcAft>
          </a:pPr>
          <a:r>
            <a:rPr lang="tr-TR" sz="2800" kern="1200">
              <a:solidFill>
                <a:srgbClr val="92D050"/>
              </a:solidFill>
              <a:latin typeface="Calibri" panose="020F0502020204030204"/>
              <a:ea typeface="+mn-ea"/>
              <a:cs typeface="+mn-cs"/>
            </a:rPr>
            <a:t>gelir</a:t>
          </a:r>
        </a:p>
      </dsp:txBody>
      <dsp:txXfrm>
        <a:off x="2347436" y="0"/>
        <a:ext cx="1417320" cy="804100"/>
      </dsp:txXfrm>
    </dsp:sp>
    <dsp:sp modelId="{A1098DB5-7D32-47FF-977C-E7EF07B11537}">
      <dsp:nvSpPr>
        <dsp:cNvPr id="0" name=""/>
        <dsp:cNvSpPr/>
      </dsp:nvSpPr>
      <dsp:spPr>
        <a:xfrm>
          <a:off x="2568892" y="1052988"/>
          <a:ext cx="1328737" cy="765810"/>
        </a:xfrm>
        <a:prstGeom prst="upArrow">
          <a:avLst/>
        </a:prstGeom>
        <a:solidFill>
          <a:srgbClr val="00B0F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88FC11A-CC8B-4F68-8FB8-192213F0CDA0}">
      <dsp:nvSpPr>
        <dsp:cNvPr id="0" name=""/>
        <dsp:cNvSpPr/>
      </dsp:nvSpPr>
      <dsp:spPr>
        <a:xfrm>
          <a:off x="664368" y="1110424"/>
          <a:ext cx="1417320" cy="8041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9136" tIns="199136" rIns="199136" bIns="199136" numCol="1" spcCol="1270" anchor="ctr" anchorCtr="0">
          <a:noAutofit/>
        </a:bodyPr>
        <a:lstStyle/>
        <a:p>
          <a:pPr lvl="0" algn="ctr" defTabSz="1244600">
            <a:lnSpc>
              <a:spcPct val="90000"/>
            </a:lnSpc>
            <a:spcBef>
              <a:spcPct val="0"/>
            </a:spcBef>
            <a:spcAft>
              <a:spcPct val="35000"/>
            </a:spcAft>
          </a:pPr>
          <a:r>
            <a:rPr lang="tr-TR" sz="2800" kern="1200">
              <a:solidFill>
                <a:srgbClr val="00B0F0"/>
              </a:solidFill>
              <a:latin typeface="Calibri" panose="020F0502020204030204"/>
              <a:ea typeface="+mn-ea"/>
              <a:cs typeface="+mn-cs"/>
            </a:rPr>
            <a:t>gider</a:t>
          </a:r>
        </a:p>
      </dsp:txBody>
      <dsp:txXfrm>
        <a:off x="664368" y="1110424"/>
        <a:ext cx="1417320" cy="804100"/>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3.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4.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5.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6.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7.xml><?xml version="1.0" encoding="utf-8"?>
<dgm:layoutDef xmlns:dgm="http://schemas.openxmlformats.org/drawingml/2006/diagram" xmlns:a="http://schemas.openxmlformats.org/drawingml/2006/main" uniqueId="urn:microsoft.com/office/officeart/2005/8/layout/arrow3">
  <dgm:title val=""/>
  <dgm:desc val=""/>
  <dgm:catLst>
    <dgm:cat type="relationship" pri="5000"/>
  </dgm:catLst>
  <dgm:sampData>
    <dgm:dataModel>
      <dgm:ptLst>
        <dgm:pt modelId="0" type="doc"/>
        <dgm:pt modelId="1">
          <dgm:prSet phldr="1"/>
        </dgm:pt>
        <dgm:pt modelId="2">
          <dgm:prSet phldr="1"/>
        </dgm:pt>
      </dgm:ptLst>
      <dgm:cxnLst>
        <dgm:cxn modelId="4" srcId="0" destId="1" srcOrd="0" destOrd="0"/>
        <dgm:cxn modelId="5" srcId="0" destId="2" srcOrd="1"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Lst>
      <dgm:cxnLst>
        <dgm:cxn modelId="3" srcId="0" destId="1" srcOrd="0" destOrd="0"/>
        <dgm:cxn modelId="4" srcId="0" destId="2" srcOrd="1" destOrd="0"/>
      </dgm:cxnLst>
      <dgm:bg/>
      <dgm:whole/>
    </dgm:dataModel>
  </dgm:clrData>
  <dgm:layoutNode name="compositeShape">
    <dgm:varLst>
      <dgm:chMax val="2"/>
      <dgm:dir/>
      <dgm:resizeHandles val="exact"/>
    </dgm:varLst>
    <dgm:alg type="composite">
      <dgm:param type="horzAlign" val="none"/>
      <dgm:param type="vertAlign" val="none"/>
    </dgm:alg>
    <dgm:shape xmlns:r="http://schemas.openxmlformats.org/officeDocument/2006/relationships" r:blip="">
      <dgm:adjLst/>
    </dgm:shape>
    <dgm:presOf/>
    <dgm:choose name="Name0">
      <dgm:if name="Name1" func="var" arg="dir" op="equ" val="norm">
        <dgm:choose name="Name2">
          <dgm:if name="Name3" axis="ch" ptType="node" func="cnt" op="gte" val="2">
            <dgm:constrLst>
              <dgm:constr type="w" for="ch" forName="divider" refType="w"/>
              <dgm:constr type="h" for="ch" forName="divider" refType="w" fact="0.2"/>
              <dgm:constr type="h" for="ch" forName="divider" refType="h" op="gte" fact="0.2"/>
              <dgm:constr type="h" for="ch" forName="divider" refType="h" op="lte" fact="0.4"/>
              <dgm:constr type="ctrX" for="ch" forName="divider" refType="w" fact="0.5"/>
              <dgm:constr type="ctrY" for="ch" forName="divider" refType="h" fact="0.5"/>
              <dgm:constr type="w" for="ch" forName="downArrow" refType="w" fact="0.3"/>
              <dgm:constr type="h" for="ch" forName="downArrow" refType="h" fact="0.4"/>
              <dgm:constr type="l" for="ch" forName="downArrow" refType="w" fact="0.1"/>
              <dgm:constr type="t" for="ch" forName="downArrow" refType="h" fact="0.05"/>
              <dgm:constr type="lOff" for="ch" forName="downArrow" refType="w" fact="0.02"/>
              <dgm:constr type="w" for="ch" forName="downArrowText" refType="w" fact="0.32"/>
              <dgm:constr type="h" for="ch" forName="downArrowText" refType="h" fact="0.42"/>
              <dgm:constr type="t" for="ch" forName="downArrowText"/>
              <dgm:constr type="r" for="ch" forName="downArrowText" refType="w" fact="0.85"/>
              <dgm:constr type="w" for="ch" forName="upArrow" refType="w" fact="0.3"/>
              <dgm:constr type="h" for="ch" forName="upArrow" refType="h" fact="0.4"/>
              <dgm:constr type="b" for="ch" forName="upArrow" refType="h" fact="0.95"/>
              <dgm:constr type="r" for="ch" forName="upArrow" refType="w" fact="0.9"/>
              <dgm:constr type="rOff" for="ch" forName="upArrow" refType="w" fact="-0.02"/>
              <dgm:constr type="w" for="ch" forName="upArrowText" refType="w" fact="0.32"/>
              <dgm:constr type="h" for="ch" forName="upArrowText" refType="h" fact="0.42"/>
              <dgm:constr type="b" for="ch" forName="upArrowText" refType="h"/>
              <dgm:constr type="l" for="ch" forName="upArrowText" refType="w" fact="0.15"/>
              <dgm:constr type="primFontSz" for="ch" ptType="node" op="equ" val="65"/>
            </dgm:constrLst>
          </dgm:if>
          <dgm:else name="Name4">
            <dgm:constrLst>
              <dgm:constr type="w" for="ch" forName="downArrow" refType="w" fact="0.4"/>
              <dgm:constr type="h" for="ch" forName="downArrow" refType="h" fact="0.8"/>
              <dgm:constr type="l" for="ch" forName="downArrow" refType="w" fact="0.02"/>
              <dgm:constr type="t" for="ch" forName="downArrow" refType="h" fact="0.05"/>
              <dgm:constr type="lOff" for="ch" forName="downArrow" refType="w" fact="0.02"/>
              <dgm:constr type="w" for="ch" forName="downArrowText" refType="w" fact="0.5"/>
              <dgm:constr type="h" for="ch" forName="downArrowText" refType="h"/>
              <dgm:constr type="t" for="ch" forName="downArrowText"/>
              <dgm:constr type="r" for="ch" forName="downArrowText" refType="w"/>
              <dgm:constr type="primFontSz" for="ch" ptType="node" op="equ" val="65"/>
            </dgm:constrLst>
          </dgm:else>
        </dgm:choose>
      </dgm:if>
      <dgm:else name="Name5">
        <dgm:choose name="Name6">
          <dgm:if name="Name7" axis="ch" ptType="node" func="cnt" op="gte" val="2">
            <dgm:constrLst>
              <dgm:constr type="w" for="ch" forName="divider" refType="w"/>
              <dgm:constr type="h" for="ch" forName="divider" refType="w" fact="0.2"/>
              <dgm:constr type="h" for="ch" forName="divider" refType="h" op="gte" fact="0.2"/>
              <dgm:constr type="h" for="ch" forName="divider" refType="h" op="lte" fact="0.4"/>
              <dgm:constr type="ctrX" for="ch" forName="divider" refType="w" fact="0.5"/>
              <dgm:constr type="ctrY" for="ch" forName="divider" refType="h" fact="0.5"/>
              <dgm:constr type="w" for="ch" forName="downArrow" refType="w" fact="0.3"/>
              <dgm:constr type="h" for="ch" forName="downArrow" refType="h" fact="0.4"/>
              <dgm:constr type="r" for="ch" forName="downArrow" refType="w" fact="0.9"/>
              <dgm:constr type="t" for="ch" forName="downArrow" refType="h" fact="0.05"/>
              <dgm:constr type="rOff" for="ch" forName="downArrow" refType="w" fact="-0.02"/>
              <dgm:constr type="w" for="ch" forName="downArrowText" refType="w" fact="0.32"/>
              <dgm:constr type="h" for="ch" forName="downArrowText" refType="h" fact="0.42"/>
              <dgm:constr type="t" for="ch" forName="downArrowText"/>
              <dgm:constr type="l" for="ch" forName="downArrowText" refType="w" fact="0.15"/>
              <dgm:constr type="w" for="ch" forName="upArrow" refType="w" fact="0.3"/>
              <dgm:constr type="h" for="ch" forName="upArrow" refType="h" fact="0.4"/>
              <dgm:constr type="b" for="ch" forName="upArrow" refType="h" fact="0.95"/>
              <dgm:constr type="l" for="ch" forName="upArrow" refType="w" fact="0.1"/>
              <dgm:constr type="lOff" for="ch" forName="upArrow" refType="w" fact="0.02"/>
              <dgm:constr type="w" for="ch" forName="upArrowText" refType="w" fact="0.32"/>
              <dgm:constr type="h" for="ch" forName="upArrowText" refType="h" fact="0.42"/>
              <dgm:constr type="b" for="ch" forName="upArrowText" refType="h"/>
              <dgm:constr type="r" for="ch" forName="upArrowText" refType="w" fact="0.85"/>
              <dgm:constr type="primFontSz" for="ch" ptType="node" op="equ" val="65"/>
            </dgm:constrLst>
          </dgm:if>
          <dgm:else name="Name8">
            <dgm:constrLst>
              <dgm:constr type="w" for="ch" forName="downArrow" refType="w" fact="0.4"/>
              <dgm:constr type="h" for="ch" forName="downArrow" refType="h" fact="0.8"/>
              <dgm:constr type="r" for="ch" forName="downArrow" refType="w" fact="0.98"/>
              <dgm:constr type="t" for="ch" forName="downArrow" refType="h" fact="0.05"/>
              <dgm:constr type="rOff" for="ch" forName="downArrow" refType="w" fact="-0.02"/>
              <dgm:constr type="w" for="ch" forName="downArrowText" refType="w" fact="0.5"/>
              <dgm:constr type="h" for="ch" forName="downArrowText" refType="h"/>
              <dgm:constr type="t" for="ch" forName="downArrowText"/>
              <dgm:constr type="l" for="ch" forName="downArrowText"/>
              <dgm:constr type="primFontSz" for="ch" ptType="node" op="equ" val="65"/>
            </dgm:constrLst>
          </dgm:else>
        </dgm:choose>
      </dgm:else>
    </dgm:choose>
    <dgm:ruleLst/>
    <dgm:choose name="Name9">
      <dgm:if name="Name10" axis="ch" ptType="node" func="cnt" op="gte" val="2">
        <dgm:layoutNode name="divider" styleLbl="fgShp">
          <dgm:alg type="sp"/>
          <dgm:choose name="Name11">
            <dgm:if name="Name12" func="var" arg="dir" op="equ" val="norm">
              <dgm:shape xmlns:r="http://schemas.openxmlformats.org/officeDocument/2006/relationships" rot="-5" type="mathMinus" r:blip="">
                <dgm:adjLst/>
              </dgm:shape>
            </dgm:if>
            <dgm:else name="Name13">
              <dgm:shape xmlns:r="http://schemas.openxmlformats.org/officeDocument/2006/relationships" rot="5" type="mathMinus" r:blip="">
                <dgm:adjLst/>
              </dgm:shape>
            </dgm:else>
          </dgm:choose>
          <dgm:presOf/>
          <dgm:constrLst/>
          <dgm:ruleLst/>
        </dgm:layoutNode>
      </dgm:if>
      <dgm:else name="Name14"/>
    </dgm:choose>
    <dgm:forEach name="Name15" axis="ch" ptType="node" cnt="1">
      <dgm:layoutNode name="downArrow" styleLbl="node1">
        <dgm:alg type="sp"/>
        <dgm:shape xmlns:r="http://schemas.openxmlformats.org/officeDocument/2006/relationships" type="downArrow" r:blip="">
          <dgm:adjLst/>
        </dgm:shape>
        <dgm:presOf/>
        <dgm:constrLst/>
        <dgm:ruleLst/>
      </dgm:layoutNode>
      <dgm:layoutNode name="downArrowText" styleLbl="revTx">
        <dgm:varLst>
          <dgm:bulletEnabled val="1"/>
        </dgm:varLst>
        <dgm:alg type="tx">
          <dgm:param type="txAnchorVertCh" val="mid"/>
        </dgm:alg>
        <dgm:shape xmlns:r="http://schemas.openxmlformats.org/officeDocument/2006/relationships" type="rect" r:blip="">
          <dgm:adjLst/>
        </dgm:shape>
        <dgm:presOf axis="desOrSelf" ptType="node"/>
        <dgm:constrLst/>
        <dgm:ruleLst>
          <dgm:rule type="primFontSz" val="5" fact="NaN" max="NaN"/>
        </dgm:ruleLst>
      </dgm:layoutNode>
    </dgm:forEach>
    <dgm:forEach name="Name16" axis="ch" ptType="node" st="2" cnt="1">
      <dgm:layoutNode name="upArrow" styleLbl="node1">
        <dgm:alg type="sp"/>
        <dgm:shape xmlns:r="http://schemas.openxmlformats.org/officeDocument/2006/relationships" type="upArrow" r:blip="">
          <dgm:adjLst/>
        </dgm:shape>
        <dgm:presOf/>
        <dgm:constrLst/>
        <dgm:ruleLst/>
      </dgm:layoutNode>
      <dgm:layoutNode name="upArrowText" styleLbl="revTx">
        <dgm:varLst>
          <dgm:bulletEnabled val="1"/>
        </dgm:varLst>
        <dgm:alg type="tx">
          <dgm:param type="txAnchorVertCh" val="mid"/>
        </dgm:alg>
        <dgm:shape xmlns:r="http://schemas.openxmlformats.org/officeDocument/2006/relationships" type="rect" r:blip="">
          <dgm:adjLst/>
        </dgm:shape>
        <dgm:presOf axis="desOrSelf" ptType="node"/>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AD694C-2D0F-4A1F-8649-55AF0A2753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20329</TotalTime>
  <Pages>221</Pages>
  <Words>45465</Words>
  <Characters>259153</Characters>
  <Application>Microsoft Office Word</Application>
  <DocSecurity>0</DocSecurity>
  <Lines>2159</Lines>
  <Paragraphs>608</Paragraphs>
  <ScaleCrop>false</ScaleCrop>
  <HeadingPairs>
    <vt:vector size="2" baseType="variant">
      <vt:variant>
        <vt:lpstr>Konu Başlığı</vt:lpstr>
      </vt:variant>
      <vt:variant>
        <vt:i4>1</vt:i4>
      </vt:variant>
    </vt:vector>
  </HeadingPairs>
  <TitlesOfParts>
    <vt:vector size="1" baseType="lpstr">
      <vt:lpstr>SUNUŞ</vt:lpstr>
    </vt:vector>
  </TitlesOfParts>
  <Company>SilentAll Team</Company>
  <LinksUpToDate>false</LinksUpToDate>
  <CharactersWithSpaces>304010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SUNUŞ</dc:title>
  <dc:subject/>
  <dc:creator>client</dc:creator>
  <cp:keywords/>
  <dc:description/>
  <cp:lastModifiedBy>Metin DELİKTAŞ</cp:lastModifiedBy>
  <cp:revision>81</cp:revision>
  <cp:lastPrinted>2020-06-11T08:46:00Z</cp:lastPrinted>
  <dcterms:created xsi:type="dcterms:W3CDTF">2016-10-20T10:48:00Z</dcterms:created>
  <dcterms:modified xsi:type="dcterms:W3CDTF">2020-06-11T08:47:00Z</dcterms:modified>
</cp:coreProperties>
</file>